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5ABFC" w14:textId="77777777" w:rsidR="007E559E" w:rsidRDefault="007E559E" w:rsidP="0006732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5952B14" w14:textId="5337FEE9" w:rsidR="0006732C" w:rsidRPr="0073125D" w:rsidRDefault="0006732C" w:rsidP="0006732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3125D">
        <w:rPr>
          <w:rFonts w:ascii="GHEA Grapalat" w:hAnsi="GHEA Grapalat"/>
          <w:b/>
          <w:caps/>
          <w:sz w:val="24"/>
          <w:szCs w:val="24"/>
          <w:lang w:val="hy-AM"/>
        </w:rPr>
        <w:t xml:space="preserve"> հիմնավորոՒՄ</w:t>
      </w:r>
    </w:p>
    <w:p w14:paraId="46A26227" w14:textId="77777777" w:rsidR="0006732C" w:rsidRPr="0073125D" w:rsidRDefault="0006732C" w:rsidP="0006732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E9C3B5F" w14:textId="07CE7A8E" w:rsidR="0006732C" w:rsidRPr="0073125D" w:rsidRDefault="0006732C" w:rsidP="0006732C">
      <w:pPr>
        <w:tabs>
          <w:tab w:val="left" w:pos="567"/>
        </w:tabs>
        <w:spacing w:after="0" w:line="240" w:lineRule="auto"/>
        <w:ind w:left="14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125D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73125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2016 </w:t>
      </w:r>
      <w:r w:rsidRPr="0073125D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3125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125D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ԱՊՐԻԼԻ 21</w:t>
      </w:r>
      <w:r w:rsidRPr="0073125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</w:t>
      </w:r>
      <w:r w:rsidRPr="0073125D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73125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N</w:t>
      </w:r>
      <w:r w:rsidRPr="0073125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407-</w:t>
      </w:r>
      <w:r w:rsidRPr="0073125D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Ա  </w:t>
      </w:r>
      <w:r w:rsidRPr="0073125D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ՈՐՈՇ</w:t>
      </w:r>
      <w:r w:rsidR="00823EC0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ՈՒՄՆ ՈՒԺԸ ԿՈՐՑՐԱԾ ՃԱՆԱՉԵԼՈՒ ՄԱՍԻՆ</w:t>
      </w:r>
      <w:r w:rsidRPr="0073125D">
        <w:rPr>
          <w:rFonts w:ascii="GHEA Grapalat" w:hAnsi="GHEA Grapalat" w:cs="Sylfaen"/>
          <w:b/>
          <w:sz w:val="24"/>
          <w:szCs w:val="24"/>
          <w:lang w:val="hy-AM"/>
        </w:rPr>
        <w:t>» ՀՀ ԿԱՌԱՎԱՐՈՒԹՅԱՆ  ՈՐՈՇՄԱՆ ՆԱԽԱԳԾԻ ԸՆԴՈՒՆՄԱՆ</w:t>
      </w:r>
    </w:p>
    <w:p w14:paraId="2A9E971C" w14:textId="77777777" w:rsidR="0006732C" w:rsidRPr="0073125D" w:rsidRDefault="0006732C" w:rsidP="00C15B6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</w:p>
    <w:p w14:paraId="2117E0B8" w14:textId="524A1461" w:rsidR="0006732C" w:rsidRPr="00853B2F" w:rsidRDefault="0006732C" w:rsidP="00C15B69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53B2F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  <w:r w:rsidRPr="00853B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(</w:t>
      </w:r>
      <w:r w:rsidRPr="00853B2F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853B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)</w:t>
      </w:r>
      <w:r w:rsidRPr="00853B2F"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14:paraId="2C14BAA0" w14:textId="58E39071" w:rsidR="0006732C" w:rsidRPr="0073125D" w:rsidRDefault="0006732C" w:rsidP="00C15B69">
      <w:pPr>
        <w:tabs>
          <w:tab w:val="left" w:pos="567"/>
        </w:tabs>
        <w:spacing w:after="0"/>
        <w:ind w:firstLine="720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7312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որոշման ընդունման նպատակն է </w:t>
      </w:r>
      <w:r w:rsidRPr="0073125D">
        <w:rPr>
          <w:rFonts w:ascii="GHEA Grapalat" w:eastAsia="Times New Roman" w:hAnsi="GHEA Grapalat" w:cs="Sylfaen"/>
          <w:spacing w:val="-8"/>
          <w:sz w:val="24"/>
          <w:szCs w:val="24"/>
          <w:lang w:val="hy-AM"/>
        </w:rPr>
        <w:t xml:space="preserve">ՀՀ կառավարության 21.04.2016թ. </w:t>
      </w:r>
      <w:r w:rsidR="00956A8D" w:rsidRPr="00956A8D">
        <w:rPr>
          <w:rFonts w:ascii="GHEA Grapalat" w:eastAsia="Times New Roman" w:hAnsi="GHEA Grapalat" w:cs="Sylfaen"/>
          <w:spacing w:val="-8"/>
          <w:sz w:val="24"/>
          <w:szCs w:val="24"/>
          <w:lang w:val="hy-AM"/>
        </w:rPr>
        <w:t>N</w:t>
      </w:r>
      <w:r w:rsidRPr="0073125D">
        <w:rPr>
          <w:rFonts w:ascii="GHEA Grapalat" w:eastAsia="Times New Roman" w:hAnsi="GHEA Grapalat" w:cs="Sylfaen"/>
          <w:spacing w:val="-8"/>
          <w:sz w:val="24"/>
          <w:szCs w:val="24"/>
          <w:lang w:val="hy-AM"/>
        </w:rPr>
        <w:t xml:space="preserve"> 407-Ա </w:t>
      </w:r>
      <w:r w:rsidRPr="007312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որոշմամբ (այսուհետ՝ Որոշում) </w:t>
      </w:r>
      <w:r w:rsidRPr="007312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Մ-6, Վանաձոր-Ալավերդի-Վրաստանի սահման միջպետական նշանակության ավտոմոբիլային ճանապարհի կմ</w:t>
      </w:r>
      <w:r w:rsidR="00E6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38+450</w:t>
      </w:r>
      <w:r w:rsidRPr="007312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-կմ</w:t>
      </w:r>
      <w:r w:rsidR="00E6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12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90+191 </w:t>
      </w:r>
      <w:r w:rsidR="00EC53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հատվածի </w:t>
      </w:r>
      <w:r w:rsidRPr="007312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EC53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Pr="007312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անապարհ) պաշտպանական գոտիներում համայնքային կամ պետական սեփականություն հանդիսացող հողերի օտարման, վարձակալության, անհատույց օգտագործման կամ հողամասի կառուցապատման իրավունքի տրամադրման համար Որոշմամբ </w:t>
      </w:r>
      <w:r w:rsidRPr="0073125D">
        <w:rPr>
          <w:rFonts w:ascii="GHEA Grapalat" w:hAnsi="GHEA Grapalat" w:cs="Sylfaen"/>
          <w:spacing w:val="-8"/>
          <w:sz w:val="24"/>
          <w:szCs w:val="24"/>
          <w:lang w:val="hy-AM"/>
        </w:rPr>
        <w:t>նախատեսված</w:t>
      </w:r>
      <w:r w:rsidRPr="007312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սահմանափակում</w:t>
      </w:r>
      <w:r w:rsidR="00A342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 հանել</w:t>
      </w:r>
      <w:r w:rsidR="007F0C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F2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F0C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շինարարական աշխատանքներն ավարտվելու հիմքով։</w:t>
      </w:r>
      <w:r w:rsidR="00A342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248666A" w14:textId="77777777" w:rsidR="0006732C" w:rsidRPr="0073125D" w:rsidRDefault="0006732C" w:rsidP="00C15B69">
      <w:pPr>
        <w:tabs>
          <w:tab w:val="left" w:pos="567"/>
        </w:tabs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125D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t>2.</w:t>
      </w:r>
      <w:r w:rsidRPr="0073125D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Pr="0073125D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1E8DC5A1" w14:textId="4EB185C9" w:rsidR="0006732C" w:rsidRDefault="0006732C" w:rsidP="00C15B69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3125D">
        <w:rPr>
          <w:rFonts w:ascii="GHEA Grapalat" w:hAnsi="GHEA Grapalat" w:cs="Arial Unicode"/>
          <w:color w:val="000000"/>
          <w:lang w:val="hy-AM"/>
        </w:rPr>
        <w:t>Մ</w:t>
      </w:r>
      <w:r w:rsidRPr="0073125D">
        <w:rPr>
          <w:rFonts w:ascii="GHEA Grapalat" w:hAnsi="GHEA Grapalat"/>
          <w:color w:val="000000"/>
          <w:lang w:val="hy-AM"/>
        </w:rPr>
        <w:t xml:space="preserve">-6, </w:t>
      </w:r>
      <w:r w:rsidRPr="0073125D">
        <w:rPr>
          <w:rFonts w:ascii="GHEA Grapalat" w:hAnsi="GHEA Grapalat" w:cs="Arial Unicode"/>
          <w:color w:val="000000"/>
          <w:lang w:val="hy-AM"/>
        </w:rPr>
        <w:t>Վանաձոր</w:t>
      </w:r>
      <w:r w:rsidRPr="0073125D">
        <w:rPr>
          <w:rFonts w:ascii="GHEA Grapalat" w:hAnsi="GHEA Grapalat"/>
          <w:color w:val="000000"/>
          <w:lang w:val="hy-AM"/>
        </w:rPr>
        <w:t>-</w:t>
      </w:r>
      <w:r w:rsidRPr="0073125D">
        <w:rPr>
          <w:rFonts w:ascii="GHEA Grapalat" w:hAnsi="GHEA Grapalat" w:cs="Arial Unicode"/>
          <w:color w:val="000000"/>
          <w:lang w:val="hy-AM"/>
        </w:rPr>
        <w:t>Ալավերդի</w:t>
      </w:r>
      <w:r w:rsidRPr="0073125D">
        <w:rPr>
          <w:rFonts w:ascii="GHEA Grapalat" w:hAnsi="GHEA Grapalat"/>
          <w:color w:val="000000"/>
          <w:lang w:val="hy-AM"/>
        </w:rPr>
        <w:t>-</w:t>
      </w:r>
      <w:r w:rsidRPr="0073125D">
        <w:rPr>
          <w:rFonts w:ascii="GHEA Grapalat" w:hAnsi="GHEA Grapalat" w:cs="Arial Unicode"/>
          <w:color w:val="000000"/>
          <w:lang w:val="hy-AM"/>
        </w:rPr>
        <w:t>Վրաստանի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սահման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միջպետական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ավտոմոբիլային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ճանապարհի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վերականգնման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և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արդիականացման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ծրագրի</w:t>
      </w:r>
      <w:r w:rsidRPr="0073125D">
        <w:rPr>
          <w:rFonts w:ascii="GHEA Grapalat" w:hAnsi="GHEA Grapalat"/>
          <w:color w:val="000000"/>
          <w:lang w:val="hy-AM"/>
        </w:rPr>
        <w:t xml:space="preserve"> (այսուհետ՝ Ծրագիր) </w:t>
      </w:r>
      <w:r w:rsidRPr="0073125D">
        <w:rPr>
          <w:rFonts w:ascii="GHEA Grapalat" w:hAnsi="GHEA Grapalat" w:cs="Arial Unicode"/>
          <w:color w:val="000000"/>
          <w:lang w:val="hy-AM"/>
        </w:rPr>
        <w:t>իրականացման</w:t>
      </w:r>
      <w:r w:rsidRPr="0073125D">
        <w:rPr>
          <w:rFonts w:ascii="GHEA Grapalat" w:hAnsi="GHEA Grapalat"/>
          <w:color w:val="000000"/>
          <w:lang w:val="hy-AM"/>
        </w:rPr>
        <w:t xml:space="preserve"> </w:t>
      </w:r>
      <w:r w:rsidRPr="0073125D">
        <w:rPr>
          <w:rFonts w:ascii="GHEA Grapalat" w:hAnsi="GHEA Grapalat" w:cs="Arial Unicode"/>
          <w:color w:val="000000"/>
          <w:lang w:val="hy-AM"/>
        </w:rPr>
        <w:t>նպատակով</w:t>
      </w:r>
      <w:r w:rsidRPr="0073125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</w:t>
      </w:r>
      <w:r w:rsidRPr="0073125D">
        <w:rPr>
          <w:rFonts w:ascii="GHEA Grapalat" w:hAnsi="GHEA Grapalat" w:cs="Sylfaen"/>
          <w:spacing w:val="-8"/>
          <w:lang w:val="hy-AM"/>
        </w:rPr>
        <w:t>1-ին կետով</w:t>
      </w:r>
      <w:r w:rsidRPr="0073125D">
        <w:rPr>
          <w:rFonts w:ascii="GHEA Grapalat" w:hAnsi="GHEA Grapalat"/>
          <w:color w:val="000000"/>
          <w:lang w:val="hy-AM"/>
        </w:rPr>
        <w:t xml:space="preserve">  ՀՀ Լոռու և Տավուշի մարզպետներին հանձնարարվել և համապատասխան համայնքների ղեկավարներին առաջարկվել է ձեռնապահ մնալ </w:t>
      </w:r>
      <w:r w:rsidR="00CC49B2">
        <w:rPr>
          <w:rFonts w:ascii="GHEA Grapalat" w:hAnsi="GHEA Grapalat"/>
          <w:color w:val="000000"/>
          <w:lang w:val="hy-AM"/>
        </w:rPr>
        <w:t>Ճ</w:t>
      </w:r>
      <w:r w:rsidRPr="0073125D">
        <w:rPr>
          <w:rFonts w:ascii="GHEA Grapalat" w:hAnsi="GHEA Grapalat"/>
          <w:color w:val="000000"/>
          <w:lang w:val="hy-AM"/>
        </w:rPr>
        <w:t>անապարհի պաշտպանական գոտիներում համայնքային կամ պետական սեփականություն հանդիսացող հողերի օտարման, վարձակալության, անհատույց օգտագործման կամ հողամասի կառուցապատման իրավունքի տրամադրման գործողություններից</w:t>
      </w:r>
      <w:r w:rsidR="00EC5370">
        <w:rPr>
          <w:rFonts w:ascii="GHEA Grapalat" w:hAnsi="GHEA Grapalat"/>
          <w:color w:val="000000"/>
          <w:lang w:val="hy-AM"/>
        </w:rPr>
        <w:t>:</w:t>
      </w:r>
    </w:p>
    <w:p w14:paraId="120C960C" w14:textId="781E8331" w:rsidR="00EC5370" w:rsidRPr="0073125D" w:rsidRDefault="00EC5370" w:rsidP="00C15B69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Որոշման 5-րդ կետով նախատեսվում է, որ </w:t>
      </w:r>
      <w:r w:rsidRPr="00EC5370">
        <w:rPr>
          <w:rFonts w:ascii="GHEA Grapalat" w:hAnsi="GHEA Grapalat"/>
          <w:color w:val="000000"/>
          <w:lang w:val="hy-AM"/>
        </w:rPr>
        <w:t xml:space="preserve">Մ-6, Վանաձոր-Ալավերդի-Վրաստանի սահման միջպետական նշանակության ավտոմոբիլային ճանապարհի կմ 38+450-կմ 90+191 հատվածի համապատասխան մասի շինարարական աշխատանքներն ավարտելու օրվանից հետո մեկամսյա ժամկետում ՀՀ օրենսդրությամբ սահմանված կարգով ՀՀ կառավարության քննարկմանը ներկայացնել առաջարկություն </w:t>
      </w:r>
      <w:r>
        <w:rPr>
          <w:rFonts w:ascii="GHEA Grapalat" w:hAnsi="GHEA Grapalat"/>
          <w:color w:val="000000"/>
          <w:lang w:val="hy-AM"/>
        </w:rPr>
        <w:t xml:space="preserve">Ճանապարհի </w:t>
      </w:r>
      <w:r w:rsidRPr="00EC5370">
        <w:rPr>
          <w:rFonts w:ascii="GHEA Grapalat" w:hAnsi="GHEA Grapalat"/>
          <w:color w:val="000000"/>
          <w:lang w:val="hy-AM"/>
        </w:rPr>
        <w:t>շինարարությունն ավարտված համապատասխան հատվածի մասով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EC5370">
        <w:rPr>
          <w:rFonts w:ascii="GHEA Grapalat" w:hAnsi="GHEA Grapalat"/>
          <w:color w:val="000000"/>
          <w:lang w:val="hy-AM"/>
        </w:rPr>
        <w:t>որոշման 1-ին, 2-րդ և 3-րդ կետերով նախատեսված սահմանափակումները հանելու վերաբերյալ:</w:t>
      </w:r>
    </w:p>
    <w:p w14:paraId="3FE37227" w14:textId="255EDE11" w:rsidR="0006732C" w:rsidRPr="0073125D" w:rsidRDefault="0006732C" w:rsidP="00C15B69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3125D">
        <w:rPr>
          <w:rFonts w:ascii="GHEA Grapalat" w:hAnsi="GHEA Grapalat" w:cs="Sylfaen"/>
          <w:spacing w:val="-8"/>
          <w:lang w:val="hy-AM"/>
        </w:rPr>
        <w:t xml:space="preserve">Ծրագրի շրջանակներում ճանապարհի </w:t>
      </w:r>
      <w:r>
        <w:rPr>
          <w:rFonts w:ascii="GHEA Grapalat" w:hAnsi="GHEA Grapalat"/>
          <w:color w:val="000000"/>
          <w:lang w:val="hy-AM"/>
        </w:rPr>
        <w:t>կմ</w:t>
      </w:r>
      <w:r w:rsidR="00CC49B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38+450</w:t>
      </w:r>
      <w:r w:rsidR="00CC49B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-</w:t>
      </w:r>
      <w:r w:rsidR="00CC49B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կմ</w:t>
      </w:r>
      <w:r w:rsidR="00CC49B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90</w:t>
      </w:r>
      <w:r w:rsidRPr="0073125D">
        <w:rPr>
          <w:rFonts w:ascii="GHEA Grapalat" w:hAnsi="GHEA Grapalat"/>
          <w:color w:val="000000"/>
          <w:lang w:val="hy-AM"/>
        </w:rPr>
        <w:t>+</w:t>
      </w:r>
      <w:r>
        <w:rPr>
          <w:rFonts w:ascii="GHEA Grapalat" w:hAnsi="GHEA Grapalat"/>
          <w:color w:val="000000"/>
          <w:lang w:val="hy-AM"/>
        </w:rPr>
        <w:t>191</w:t>
      </w:r>
      <w:r w:rsidRPr="0073125D">
        <w:rPr>
          <w:rFonts w:ascii="GHEA Grapalat" w:hAnsi="GHEA Grapalat"/>
          <w:color w:val="000000"/>
          <w:lang w:val="hy-AM"/>
        </w:rPr>
        <w:t xml:space="preserve"> հատվածի</w:t>
      </w:r>
      <w:r w:rsidR="00EC5370">
        <w:rPr>
          <w:rFonts w:ascii="GHEA Grapalat" w:hAnsi="GHEA Grapalat" w:cs="Cambria Math"/>
          <w:lang w:val="hy-AM"/>
        </w:rPr>
        <w:t xml:space="preserve"> </w:t>
      </w:r>
      <w:r w:rsidRPr="0073125D">
        <w:rPr>
          <w:rFonts w:ascii="GHEA Grapalat" w:hAnsi="GHEA Grapalat" w:cs="Sylfaen"/>
          <w:spacing w:val="-8"/>
          <w:lang w:val="hy-AM"/>
        </w:rPr>
        <w:t xml:space="preserve">վերակառուցման աշխատանքներն </w:t>
      </w:r>
      <w:r w:rsidRPr="0073125D">
        <w:rPr>
          <w:rFonts w:ascii="GHEA Grapalat" w:hAnsi="GHEA Grapalat"/>
          <w:color w:val="000000"/>
          <w:lang w:val="hy-AM"/>
        </w:rPr>
        <w:t xml:space="preserve">արդեն իսկ ավարտվել են, ուստի Որոշմամբ սահմանված վերոհիշյալ սահմանափակման անհրաժեշտությունը վերացել է: </w:t>
      </w:r>
    </w:p>
    <w:p w14:paraId="139F12A5" w14:textId="329DC8C3" w:rsidR="0006732C" w:rsidRDefault="0006732C" w:rsidP="00C15B69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3125D">
        <w:rPr>
          <w:rFonts w:ascii="GHEA Grapalat" w:hAnsi="GHEA Grapalat"/>
          <w:color w:val="000000"/>
          <w:lang w:val="hy-AM"/>
        </w:rPr>
        <w:t xml:space="preserve">Հիմք ընդունելով նշված հանգամանքը, </w:t>
      </w:r>
      <w:r w:rsidRPr="0073125D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առաջարկվում </w:t>
      </w:r>
      <w:r w:rsidRPr="0073125D">
        <w:rPr>
          <w:rFonts w:ascii="GHEA Grapalat" w:hAnsi="GHEA Grapalat"/>
          <w:color w:val="000000"/>
          <w:lang w:val="hy-AM"/>
        </w:rPr>
        <w:t xml:space="preserve">է Որոշումը </w:t>
      </w:r>
      <w:r w:rsidR="00853B2F">
        <w:rPr>
          <w:rFonts w:ascii="GHEA Grapalat" w:hAnsi="GHEA Grapalat"/>
          <w:color w:val="000000"/>
          <w:lang w:val="hy-AM"/>
        </w:rPr>
        <w:t>ուժը կորցրած ճանաչել</w:t>
      </w:r>
      <w:r w:rsidRPr="0073125D">
        <w:rPr>
          <w:rFonts w:ascii="GHEA Grapalat" w:hAnsi="GHEA Grapalat"/>
          <w:color w:val="000000"/>
          <w:lang w:val="hy-AM"/>
        </w:rPr>
        <w:t>:</w:t>
      </w:r>
    </w:p>
    <w:p w14:paraId="6A2BB582" w14:textId="77777777" w:rsidR="00853B2F" w:rsidRDefault="00853B2F" w:rsidP="00C15B69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66E32F28" w14:textId="3494FB2E" w:rsidR="00D80D98" w:rsidRPr="0073125D" w:rsidRDefault="00242B3F" w:rsidP="00C15B69">
      <w:pPr>
        <w:pStyle w:val="NormalWeb"/>
        <w:spacing w:before="0" w:beforeAutospacing="0" w:after="0" w:afterAutospacing="0" w:line="276" w:lineRule="auto"/>
        <w:ind w:left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3</w:t>
      </w:r>
      <w:r>
        <w:rPr>
          <w:rFonts w:ascii="Cambria Math" w:hAnsi="Cambria Math" w:cs="Sylfaen"/>
          <w:b/>
          <w:lang w:val="hy-AM"/>
        </w:rPr>
        <w:t xml:space="preserve">․ </w:t>
      </w:r>
      <w:r w:rsidR="0006732C" w:rsidRPr="0073125D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="0006732C" w:rsidRPr="0073125D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178D2E4C" w14:textId="4B048B2B" w:rsidR="0006732C" w:rsidRPr="0073125D" w:rsidRDefault="0006732C" w:rsidP="00C15B69">
      <w:pPr>
        <w:pStyle w:val="ListParagraph"/>
        <w:spacing w:after="0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3125D">
        <w:rPr>
          <w:rFonts w:ascii="GHEA Grapalat" w:hAnsi="GHEA Grapalat" w:cs="Sylfaen"/>
          <w:sz w:val="24"/>
          <w:szCs w:val="24"/>
          <w:lang w:val="hy-AM"/>
        </w:rPr>
        <w:t>Որոշման ընդունման արդյունքում Ծրագրի շրջանակներում վերակառուցվ</w:t>
      </w:r>
      <w:r w:rsidR="00EF201B">
        <w:rPr>
          <w:rFonts w:ascii="GHEA Grapalat" w:hAnsi="GHEA Grapalat" w:cs="Sylfaen"/>
          <w:sz w:val="24"/>
          <w:szCs w:val="24"/>
          <w:lang w:val="hy-AM"/>
        </w:rPr>
        <w:t>ած</w:t>
      </w:r>
      <w:r w:rsidRPr="007312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12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Մ-6, Վանաձոր-Ալավերդ</w:t>
      </w:r>
      <w:r w:rsidRPr="0073125D">
        <w:rPr>
          <w:rFonts w:ascii="GHEA Grapalat" w:hAnsi="GHEA Grapalat"/>
          <w:color w:val="000000"/>
          <w:sz w:val="24"/>
          <w:szCs w:val="24"/>
          <w:lang w:val="hy-AM"/>
        </w:rPr>
        <w:t>ի-Վրաստանի սահման կմ</w:t>
      </w:r>
      <w:r w:rsidR="00CC49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F6ADF">
        <w:rPr>
          <w:rFonts w:ascii="GHEA Grapalat" w:hAnsi="GHEA Grapalat"/>
          <w:color w:val="000000"/>
          <w:sz w:val="24"/>
          <w:szCs w:val="24"/>
          <w:lang w:val="hy-AM"/>
        </w:rPr>
        <w:t>38</w:t>
      </w:r>
      <w:r w:rsidRPr="0073125D">
        <w:rPr>
          <w:rFonts w:ascii="GHEA Grapalat" w:hAnsi="GHEA Grapalat"/>
          <w:color w:val="000000"/>
          <w:sz w:val="24"/>
          <w:szCs w:val="24"/>
          <w:lang w:val="hy-AM"/>
        </w:rPr>
        <w:t>+</w:t>
      </w:r>
      <w:r w:rsidR="00EF6ADF">
        <w:rPr>
          <w:rFonts w:ascii="GHEA Grapalat" w:hAnsi="GHEA Grapalat"/>
          <w:color w:val="000000"/>
          <w:sz w:val="24"/>
          <w:szCs w:val="24"/>
          <w:lang w:val="hy-AM"/>
        </w:rPr>
        <w:t>450</w:t>
      </w:r>
      <w:r w:rsidRPr="0073125D">
        <w:rPr>
          <w:rFonts w:ascii="GHEA Grapalat" w:hAnsi="GHEA Grapalat"/>
          <w:color w:val="000000"/>
          <w:sz w:val="24"/>
          <w:szCs w:val="24"/>
          <w:lang w:val="hy-AM"/>
        </w:rPr>
        <w:t>-կմ</w:t>
      </w:r>
      <w:r w:rsidR="00CC49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F6ADF">
        <w:rPr>
          <w:rFonts w:ascii="GHEA Grapalat" w:hAnsi="GHEA Grapalat"/>
          <w:color w:val="000000"/>
          <w:sz w:val="24"/>
          <w:szCs w:val="24"/>
          <w:lang w:val="hy-AM"/>
        </w:rPr>
        <w:t>90</w:t>
      </w:r>
      <w:r w:rsidRPr="0073125D">
        <w:rPr>
          <w:rFonts w:ascii="GHEA Grapalat" w:hAnsi="GHEA Grapalat"/>
          <w:color w:val="000000"/>
          <w:sz w:val="24"/>
          <w:szCs w:val="24"/>
          <w:lang w:val="hy-AM"/>
        </w:rPr>
        <w:t>+</w:t>
      </w:r>
      <w:r w:rsidR="00EF6ADF">
        <w:rPr>
          <w:rFonts w:ascii="GHEA Grapalat" w:hAnsi="GHEA Grapalat"/>
          <w:color w:val="000000"/>
          <w:sz w:val="24"/>
          <w:szCs w:val="24"/>
          <w:lang w:val="hy-AM"/>
        </w:rPr>
        <w:t>191</w:t>
      </w:r>
      <w:r w:rsidR="0008466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3125D">
        <w:rPr>
          <w:rFonts w:ascii="GHEA Grapalat" w:hAnsi="GHEA Grapalat"/>
          <w:color w:val="000000"/>
          <w:sz w:val="24"/>
          <w:szCs w:val="24"/>
          <w:lang w:val="hy-AM"/>
        </w:rPr>
        <w:t>հատվածի պաշտպանական գոտու սահմաններում գտնվող հողամասերի սեփականատերերն</w:t>
      </w:r>
      <w:r w:rsidRPr="007312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12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անարգել կտնօրինեն, կօգտագործեն իրենց </w:t>
      </w:r>
      <w:r w:rsidRPr="0073125D">
        <w:rPr>
          <w:rFonts w:ascii="GHEA Grapalat" w:hAnsi="GHEA Grapalat"/>
          <w:color w:val="000000"/>
          <w:sz w:val="24"/>
          <w:szCs w:val="24"/>
          <w:lang w:val="hy-AM"/>
        </w:rPr>
        <w:t xml:space="preserve">սեփականությունը հանդիսացող հողամասերը: </w:t>
      </w:r>
    </w:p>
    <w:p w14:paraId="3BFAA82F" w14:textId="77777777" w:rsidR="0006732C" w:rsidRPr="0073125D" w:rsidRDefault="0006732C" w:rsidP="00C15B69">
      <w:pPr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7AA55B21" w14:textId="5F295312" w:rsidR="0025593A" w:rsidRPr="009A62D6" w:rsidRDefault="009A62D6" w:rsidP="00C15B69">
      <w:pPr>
        <w:tabs>
          <w:tab w:val="left" w:pos="993"/>
          <w:tab w:val="left" w:pos="1701"/>
        </w:tabs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A62D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4</w:t>
      </w:r>
      <w:r w:rsidRPr="009A62D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A62D6">
        <w:rPr>
          <w:rFonts w:ascii="GHEA Grapalat" w:hAnsi="GHEA Grapalat"/>
          <w:b/>
          <w:bCs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001F0FC" w14:textId="43D31994" w:rsidR="0006732C" w:rsidRPr="0073125D" w:rsidRDefault="0006732C" w:rsidP="00C15B69">
      <w:pPr>
        <w:shd w:val="clear" w:color="auto" w:fill="FFFFFF"/>
        <w:spacing w:after="0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A62D6">
        <w:rPr>
          <w:rFonts w:ascii="GHEA Grapalat" w:hAnsi="GHEA Grapalat" w:cs="Sylfaen"/>
          <w:sz w:val="24"/>
          <w:szCs w:val="24"/>
          <w:lang w:val="hy-AM"/>
        </w:rPr>
        <w:t>Սույն որոշման նախագծի</w:t>
      </w:r>
      <w:r w:rsidRPr="009A62D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A62D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ընդունման կապակցությամբ ՀՀ 20</w:t>
      </w:r>
      <w:r w:rsidR="00EF6ADF" w:rsidRPr="009A62D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</w:t>
      </w:r>
      <w:r w:rsidR="001B5A82" w:rsidRPr="009A62D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5</w:t>
      </w:r>
      <w:r w:rsidRPr="009A62D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թ. պետական բյուջեի</w:t>
      </w:r>
      <w:r w:rsidRPr="0073125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ծախսերի և եկամուտների էական ավելացում կամ նվազեցում չի առաջացնում: </w:t>
      </w:r>
    </w:p>
    <w:p w14:paraId="71283916" w14:textId="77777777" w:rsidR="003E5D64" w:rsidRPr="0073125D" w:rsidRDefault="003E5D64" w:rsidP="00C15B69">
      <w:pPr>
        <w:jc w:val="right"/>
        <w:rPr>
          <w:rFonts w:ascii="GHEA Grapalat" w:hAnsi="GHEA Grapalat" w:cs="Sylfaen"/>
          <w:sz w:val="24"/>
          <w:szCs w:val="24"/>
          <w:highlight w:val="yellow"/>
          <w:lang w:val="hy-AM"/>
        </w:rPr>
      </w:pPr>
    </w:p>
    <w:p w14:paraId="780F1226" w14:textId="4DDCABA9" w:rsidR="009A62D6" w:rsidRPr="009A62D6" w:rsidRDefault="009A62D6" w:rsidP="00C15B69">
      <w:pPr>
        <w:ind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A62D6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9A62D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9A62D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A62D6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</w:t>
      </w:r>
      <w:r w:rsidRPr="009A62D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A62D6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 w:rsidRPr="009A62D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A62D6">
        <w:rPr>
          <w:rFonts w:ascii="GHEA Grapalat" w:hAnsi="GHEA Grapalat"/>
          <w:b/>
          <w:bCs/>
          <w:sz w:val="24"/>
          <w:szCs w:val="24"/>
          <w:lang w:val="hy-AM"/>
        </w:rPr>
        <w:t xml:space="preserve"> ծրագիր, ոլորտային և/կամ այլ ռազմավարությունների հետ</w:t>
      </w:r>
    </w:p>
    <w:p w14:paraId="1A846E3D" w14:textId="6CA1884A" w:rsidR="009A62D6" w:rsidRDefault="0094159D" w:rsidP="00C15B69">
      <w:pPr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8F093A">
        <w:rPr>
          <w:rFonts w:ascii="GHEA Grapalat" w:hAnsi="GHEA Grapalat"/>
          <w:sz w:val="24"/>
          <w:szCs w:val="24"/>
          <w:lang w:val="hy-AM"/>
        </w:rPr>
        <w:t>րոշումը բխում է</w:t>
      </w:r>
      <w:r w:rsidR="00290B63" w:rsidRPr="009A62D6">
        <w:rPr>
          <w:rFonts w:ascii="GHEA Grapalat" w:hAnsi="GHEA Grapalat"/>
          <w:sz w:val="24"/>
          <w:szCs w:val="24"/>
          <w:lang w:val="hy-AM"/>
        </w:rPr>
        <w:t xml:space="preserve">  </w:t>
      </w:r>
      <w:r w:rsidR="00290B63" w:rsidRPr="009A62D6">
        <w:rPr>
          <w:rFonts w:ascii="GHEA Grapalat" w:eastAsia="Times New Roman" w:hAnsi="GHEA Grapalat"/>
          <w:sz w:val="24"/>
          <w:szCs w:val="24"/>
          <w:lang w:val="hy-AM"/>
        </w:rPr>
        <w:t>Հայաստանի</w:t>
      </w:r>
      <w:r w:rsidR="008F093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90B63" w:rsidRPr="009A62D6">
        <w:rPr>
          <w:rFonts w:ascii="GHEA Grapalat" w:eastAsia="Times New Roman" w:hAnsi="GHEA Grapalat"/>
          <w:sz w:val="24"/>
          <w:szCs w:val="24"/>
          <w:lang w:val="hy-AM"/>
        </w:rPr>
        <w:t>Հանրապետության կառավարության</w:t>
      </w:r>
      <w:r w:rsidR="008F093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90B63" w:rsidRPr="007C1BBE">
        <w:rPr>
          <w:rFonts w:ascii="GHEA Grapalat" w:eastAsia="Times New Roman" w:hAnsi="GHEA Grapalat"/>
          <w:sz w:val="24"/>
          <w:szCs w:val="24"/>
          <w:lang w:val="hy-AM"/>
        </w:rPr>
        <w:t xml:space="preserve">2021-2026թթ. ծրագրի </w:t>
      </w:r>
      <w:r w:rsidR="00290B63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290B63" w:rsidRPr="007C1BBE">
        <w:rPr>
          <w:rFonts w:ascii="GHEA Grapalat" w:eastAsia="Times New Roman" w:hAnsi="GHEA Grapalat"/>
          <w:sz w:val="24"/>
          <w:szCs w:val="24"/>
          <w:lang w:val="hy-AM"/>
        </w:rPr>
        <w:t>.2-րդ կետ</w:t>
      </w:r>
      <w:r w:rsidR="008F093A">
        <w:rPr>
          <w:rFonts w:ascii="GHEA Grapalat" w:eastAsia="Times New Roman" w:hAnsi="GHEA Grapalat"/>
          <w:sz w:val="24"/>
          <w:szCs w:val="24"/>
          <w:lang w:val="hy-AM"/>
        </w:rPr>
        <w:t>ից</w:t>
      </w:r>
      <w:r w:rsidR="00290B63" w:rsidRPr="007C1BBE"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  <w:r w:rsidR="00290B63">
        <w:rPr>
          <w:rFonts w:ascii="GHEA Grapalat" w:eastAsia="Times New Roman" w:hAnsi="GHEA Grapalat"/>
          <w:sz w:val="24"/>
          <w:szCs w:val="24"/>
          <w:lang w:val="hy-AM"/>
        </w:rPr>
        <w:t>Մ-6, Վանաձոր-Ալավերդի-Բագրատաշեն միջպետական նշանակության 52 կմ ճանապարհի վերակառուցման աշխատանքների</w:t>
      </w:r>
      <w:r w:rsidR="008F093A">
        <w:rPr>
          <w:rFonts w:ascii="GHEA Grapalat" w:eastAsia="Times New Roman" w:hAnsi="GHEA Grapalat"/>
          <w:sz w:val="24"/>
          <w:szCs w:val="24"/>
          <w:lang w:val="hy-AM"/>
        </w:rPr>
        <w:t xml:space="preserve">ց։ Հաշվի առնելով, որ նշված </w:t>
      </w:r>
      <w:r w:rsidR="00B21CBE">
        <w:rPr>
          <w:rFonts w:ascii="GHEA Grapalat" w:eastAsia="Times New Roman" w:hAnsi="GHEA Grapalat"/>
          <w:sz w:val="24"/>
          <w:szCs w:val="24"/>
          <w:lang w:val="hy-AM"/>
        </w:rPr>
        <w:t xml:space="preserve">ճանապարհի </w:t>
      </w:r>
      <w:r w:rsidR="008F093A">
        <w:rPr>
          <w:rFonts w:ascii="GHEA Grapalat" w:eastAsia="Times New Roman" w:hAnsi="GHEA Grapalat"/>
          <w:sz w:val="24"/>
          <w:szCs w:val="24"/>
          <w:lang w:val="hy-AM"/>
        </w:rPr>
        <w:t>շինարարական աշխատանքները ավարտվել են և</w:t>
      </w:r>
      <w:r w:rsidR="00B21CB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D4A70">
        <w:rPr>
          <w:rFonts w:ascii="GHEA Grapalat" w:eastAsia="Times New Roman" w:hAnsi="GHEA Grapalat"/>
          <w:sz w:val="24"/>
          <w:szCs w:val="24"/>
          <w:lang w:val="hy-AM"/>
        </w:rPr>
        <w:t xml:space="preserve">այն </w:t>
      </w:r>
      <w:bookmarkStart w:id="0" w:name="_GoBack"/>
      <w:bookmarkEnd w:id="0"/>
      <w:r w:rsidR="008F093A">
        <w:rPr>
          <w:rFonts w:ascii="GHEA Grapalat" w:eastAsia="Times New Roman" w:hAnsi="GHEA Grapalat"/>
          <w:sz w:val="24"/>
          <w:szCs w:val="24"/>
          <w:lang w:val="hy-AM"/>
        </w:rPr>
        <w:t>հանձնվել է շահագործման</w:t>
      </w:r>
      <w:r>
        <w:rPr>
          <w:rFonts w:ascii="GHEA Grapalat" w:eastAsia="Times New Roman" w:hAnsi="GHEA Grapalat"/>
          <w:sz w:val="24"/>
          <w:szCs w:val="24"/>
          <w:lang w:val="hy-AM"/>
        </w:rPr>
        <w:t>, ուստի նախագծով առաջարկվում է որոշումը ուժը կորցրած ճանաչել։</w:t>
      </w:r>
    </w:p>
    <w:p w14:paraId="03AEF962" w14:textId="77777777" w:rsidR="00C15B69" w:rsidRPr="009A62D6" w:rsidRDefault="00C15B69" w:rsidP="00C15B69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39E600A7" w14:textId="4D43D1E0" w:rsidR="0006732C" w:rsidRPr="0025593A" w:rsidRDefault="009A62D6" w:rsidP="00C15B69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5593A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25593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5593A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Իրավական ակտեր</w:t>
      </w:r>
      <w:r w:rsidR="0025593A" w:rsidRPr="0025593A">
        <w:rPr>
          <w:rFonts w:ascii="GHEA Grapalat" w:hAnsi="GHEA Grapalat"/>
          <w:b/>
          <w:bCs/>
          <w:sz w:val="24"/>
          <w:szCs w:val="24"/>
          <w:lang w:val="hy-AM"/>
        </w:rPr>
        <w:t>, որոնց հիման վրա կամ որոնցից օգտվելով մշակվել է Նախագիծը</w:t>
      </w:r>
      <w:r w:rsidRPr="0025593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6732C" w:rsidRPr="0025593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14:paraId="5A3625FD" w14:textId="31F04B3B" w:rsidR="0006732C" w:rsidRPr="0073125D" w:rsidRDefault="009A62D6" w:rsidP="00C15B69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        </w:t>
      </w:r>
      <w:r>
        <w:rPr>
          <w:rFonts w:ascii="Cambria Math" w:hAnsi="Cambria Math" w:cs="Sylfaen"/>
          <w:b/>
          <w:caps/>
          <w:sz w:val="24"/>
          <w:szCs w:val="24"/>
          <w:lang w:val="hy-AM"/>
        </w:rPr>
        <w:t xml:space="preserve">  </w:t>
      </w:r>
      <w:r w:rsidR="0006732C" w:rsidRPr="0073125D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«Նորմատիվ իրավական ակտերի մասին» </w:t>
      </w:r>
      <w:r w:rsidR="0006732C" w:rsidRPr="0073125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06732C" w:rsidRPr="0073125D">
        <w:rPr>
          <w:rFonts w:ascii="GHEA Grapalat" w:hAnsi="GHEA Grapalat" w:cs="Sylfaen"/>
          <w:sz w:val="24"/>
          <w:szCs w:val="24"/>
          <w:lang w:val="hy-AM"/>
        </w:rPr>
        <w:t>ՀՀ օրենքի հիման վրա:</w:t>
      </w:r>
    </w:p>
    <w:p w14:paraId="3A8DD305" w14:textId="77777777" w:rsidR="0025593A" w:rsidRDefault="0025593A" w:rsidP="00C15B69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C3C5DBF" w14:textId="6340EC78" w:rsidR="0025593A" w:rsidRPr="0025593A" w:rsidRDefault="0025593A" w:rsidP="00C15B69">
      <w:pPr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5593A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25593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5593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</w:t>
      </w:r>
    </w:p>
    <w:p w14:paraId="258D5675" w14:textId="5E5B062B" w:rsidR="00284541" w:rsidRPr="0006732C" w:rsidRDefault="0006732C" w:rsidP="00C15B69">
      <w:pPr>
        <w:ind w:firstLine="720"/>
        <w:jc w:val="both"/>
        <w:rPr>
          <w:lang w:val="hy-AM"/>
        </w:rPr>
      </w:pPr>
      <w:r w:rsidRPr="0073125D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ՀՀ </w:t>
      </w:r>
      <w:r w:rsidR="00EF6ADF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r w:rsidRPr="0073125D">
        <w:rPr>
          <w:rFonts w:ascii="GHEA Grapalat" w:hAnsi="GHEA Grapalat" w:cs="Sylfaen"/>
          <w:sz w:val="24"/>
          <w:szCs w:val="24"/>
          <w:lang w:val="hy-AM"/>
        </w:rPr>
        <w:t>նախարարության կողմից</w:t>
      </w:r>
      <w:r w:rsidRPr="0073125D">
        <w:rPr>
          <w:rFonts w:ascii="GHEA Grapalat" w:hAnsi="GHEA Grapalat"/>
          <w:sz w:val="24"/>
          <w:szCs w:val="24"/>
          <w:lang w:val="hy-AM"/>
        </w:rPr>
        <w:t>:</w:t>
      </w:r>
    </w:p>
    <w:sectPr w:rsidR="00284541" w:rsidRPr="0006732C" w:rsidSect="00AD7A6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3CECB" w14:textId="77777777" w:rsidR="0026791F" w:rsidRDefault="0026791F" w:rsidP="0006732C">
      <w:pPr>
        <w:spacing w:after="0" w:line="240" w:lineRule="auto"/>
      </w:pPr>
      <w:r>
        <w:separator/>
      </w:r>
    </w:p>
  </w:endnote>
  <w:endnote w:type="continuationSeparator" w:id="0">
    <w:p w14:paraId="247DEB93" w14:textId="77777777" w:rsidR="0026791F" w:rsidRDefault="0026791F" w:rsidP="00067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9C3AA" w14:textId="77777777" w:rsidR="0026791F" w:rsidRDefault="0026791F" w:rsidP="0006732C">
      <w:pPr>
        <w:spacing w:after="0" w:line="240" w:lineRule="auto"/>
      </w:pPr>
      <w:r>
        <w:separator/>
      </w:r>
    </w:p>
  </w:footnote>
  <w:footnote w:type="continuationSeparator" w:id="0">
    <w:p w14:paraId="032827D7" w14:textId="77777777" w:rsidR="0026791F" w:rsidRDefault="0026791F" w:rsidP="00067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D90B34"/>
    <w:multiLevelType w:val="hybridMultilevel"/>
    <w:tmpl w:val="115A2548"/>
    <w:lvl w:ilvl="0" w:tplc="1CA67E9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32C"/>
    <w:rsid w:val="0006732C"/>
    <w:rsid w:val="00084668"/>
    <w:rsid w:val="00104992"/>
    <w:rsid w:val="001B1212"/>
    <w:rsid w:val="001B5A82"/>
    <w:rsid w:val="001D55DB"/>
    <w:rsid w:val="00242B3F"/>
    <w:rsid w:val="0025593A"/>
    <w:rsid w:val="00263526"/>
    <w:rsid w:val="0026791F"/>
    <w:rsid w:val="00274066"/>
    <w:rsid w:val="00284541"/>
    <w:rsid w:val="00290B63"/>
    <w:rsid w:val="00312D1F"/>
    <w:rsid w:val="003E5D64"/>
    <w:rsid w:val="003E7F14"/>
    <w:rsid w:val="004119F8"/>
    <w:rsid w:val="00447FF3"/>
    <w:rsid w:val="005968CA"/>
    <w:rsid w:val="005B0805"/>
    <w:rsid w:val="006766DE"/>
    <w:rsid w:val="0073704C"/>
    <w:rsid w:val="007E559E"/>
    <w:rsid w:val="007F0C9F"/>
    <w:rsid w:val="00823EC0"/>
    <w:rsid w:val="00853B2F"/>
    <w:rsid w:val="008F093A"/>
    <w:rsid w:val="0094159D"/>
    <w:rsid w:val="00956A8D"/>
    <w:rsid w:val="009A62D6"/>
    <w:rsid w:val="00A3381B"/>
    <w:rsid w:val="00A34243"/>
    <w:rsid w:val="00AB2524"/>
    <w:rsid w:val="00AD7A69"/>
    <w:rsid w:val="00B21CBE"/>
    <w:rsid w:val="00C15B69"/>
    <w:rsid w:val="00CC49B2"/>
    <w:rsid w:val="00CF78C6"/>
    <w:rsid w:val="00D80D98"/>
    <w:rsid w:val="00D92306"/>
    <w:rsid w:val="00DD4A70"/>
    <w:rsid w:val="00E65AB9"/>
    <w:rsid w:val="00EC5370"/>
    <w:rsid w:val="00EF201B"/>
    <w:rsid w:val="00EF6ADF"/>
    <w:rsid w:val="00F9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73B81"/>
  <w15:chartTrackingRefBased/>
  <w15:docId w15:val="{18BDFE6A-E3A8-4694-AF5B-6FD00E28F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32C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7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6732C"/>
    <w:rPr>
      <w:b/>
      <w:bCs/>
    </w:rPr>
  </w:style>
  <w:style w:type="paragraph" w:styleId="ListParagraph">
    <w:name w:val="List Paragraph"/>
    <w:basedOn w:val="Normal"/>
    <w:uiPriority w:val="34"/>
    <w:qFormat/>
    <w:rsid w:val="000673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3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32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673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32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2024-04-15T08:28:00Z</dcterms:created>
  <dcterms:modified xsi:type="dcterms:W3CDTF">2025-07-24T07:02:00Z</dcterms:modified>
</cp:coreProperties>
</file>