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E017B" w:rsidRPr="00A25CAD" w:rsidRDefault="00EE017B" w:rsidP="00571AFA">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rsidR="00EE017B" w:rsidRPr="00A25CAD" w:rsidRDefault="00E03353" w:rsidP="00571AFA">
      <w:pPr>
        <w:shd w:val="clear" w:color="auto" w:fill="FFFFFF"/>
        <w:spacing w:after="0" w:line="360" w:lineRule="auto"/>
        <w:ind w:firstLine="375"/>
        <w:jc w:val="center"/>
        <w:rPr>
          <w:rFonts w:ascii="GHEA Grapalat" w:eastAsia="Times New Roman" w:hAnsi="GHEA Grapalat" w:cs="Times New Roman"/>
          <w:sz w:val="24"/>
          <w:szCs w:val="24"/>
          <w:lang w:val="hy-AM"/>
        </w:rPr>
      </w:pPr>
      <w:r w:rsidRPr="00A25CAD">
        <w:rPr>
          <w:rFonts w:ascii="Calibri" w:eastAsia="Times New Roman" w:hAnsi="Calibri" w:cs="Calibri"/>
          <w:sz w:val="24"/>
          <w:szCs w:val="24"/>
          <w:lang w:val="hy-AM"/>
        </w:rPr>
        <w:t xml:space="preserve"> </w:t>
      </w:r>
    </w:p>
    <w:p w:rsidR="00AB6FCC" w:rsidRPr="00A25CAD" w:rsidRDefault="00AB6FCC" w:rsidP="00AB6FCC">
      <w:pPr>
        <w:spacing w:after="0" w:line="240" w:lineRule="auto"/>
        <w:jc w:val="center"/>
        <w:rPr>
          <w:rFonts w:ascii="GHEA Grapalat" w:eastAsia="Times New Roman" w:hAnsi="GHEA Grapalat" w:cs="Times New Roman"/>
          <w:b/>
          <w:bCs/>
          <w:sz w:val="24"/>
          <w:szCs w:val="24"/>
          <w:lang w:val="hy-AM"/>
        </w:rPr>
      </w:pPr>
      <w:r w:rsidRPr="00A25CAD">
        <w:rPr>
          <w:rFonts w:ascii="GHEA Grapalat" w:eastAsia="Times New Roman" w:hAnsi="GHEA Grapalat" w:cs="Times New Roman"/>
          <w:b/>
          <w:bCs/>
          <w:sz w:val="24"/>
          <w:szCs w:val="24"/>
          <w:lang w:val="hy-AM"/>
        </w:rPr>
        <w:t>«ՀԱՆՐՈՒԹՅԱՆ ՇՐՋԱՆՈՒՄ ԱՌՈՂՋ ԱՊՐԵԼԱԿԵՐՊԻ ԽՐԱԽՈՒՍՄԱՆ ԵՎ ԵՐԹԵՎԵԿՈՒԹՅԱՆ ԱՅԼԸՆՏՐԱՆՔԱՅԻՆ ՁԵՎԵՐԻ ԽԹԱՆՄԱՆ ՄԻՋՈՑԱՌՄԱՆ ԻՐԱԿԱՆԱՑՄԱՆ ԿԱՐԳԸ ՀԱՍՏԱՏԵԼՈՒ ՄԱՍԻՆ»</w:t>
      </w:r>
    </w:p>
    <w:p w:rsidR="00EE017B" w:rsidRPr="00A25CAD" w:rsidRDefault="00EE017B" w:rsidP="007D3666">
      <w:pPr>
        <w:shd w:val="clear" w:color="auto" w:fill="FFFFFF"/>
        <w:spacing w:after="0"/>
        <w:ind w:firstLine="375"/>
        <w:jc w:val="center"/>
        <w:rPr>
          <w:rFonts w:ascii="GHEA Grapalat" w:eastAsia="Times New Roman" w:hAnsi="GHEA Grapalat" w:cs="Arial"/>
          <w:b/>
          <w:sz w:val="24"/>
          <w:szCs w:val="24"/>
          <w:lang w:val="hy-AM"/>
        </w:rPr>
      </w:pPr>
      <w:r w:rsidRPr="00A25CAD">
        <w:rPr>
          <w:rFonts w:ascii="GHEA Grapalat" w:hAnsi="GHEA Grapalat"/>
          <w:b/>
          <w:sz w:val="24"/>
          <w:szCs w:val="24"/>
          <w:lang w:val="hy-AM"/>
        </w:rPr>
        <w:t>ՀՀ ԿԱՌԱՎԱՐՈՒԹՅԱՆ ՈՐՈՇՄԱՆ ՆԱԽԱԳԾԻ</w:t>
      </w:r>
      <w:r w:rsidRPr="00A25CAD">
        <w:rPr>
          <w:rFonts w:ascii="Calibri" w:hAnsi="Calibri" w:cs="Calibri"/>
          <w:b/>
          <w:sz w:val="24"/>
          <w:szCs w:val="24"/>
          <w:lang w:val="hy-AM"/>
        </w:rPr>
        <w:t> </w:t>
      </w:r>
    </w:p>
    <w:p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33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46"/>
        <w:gridCol w:w="35"/>
        <w:gridCol w:w="5351"/>
      </w:tblGrid>
      <w:tr w:rsidR="00A52D24" w:rsidRPr="00A25CAD" w:rsidTr="00E03353">
        <w:trPr>
          <w:trHeight w:val="528"/>
          <w:tblCellSpacing w:w="0" w:type="dxa"/>
        </w:trPr>
        <w:tc>
          <w:tcPr>
            <w:tcW w:w="8946" w:type="dxa"/>
            <w:vMerge w:val="restart"/>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C9587F" w:rsidP="00E03353">
            <w:pPr>
              <w:spacing w:after="0" w:line="360" w:lineRule="auto"/>
              <w:ind w:left="142" w:right="127" w:firstLine="308"/>
              <w:jc w:val="center"/>
              <w:rPr>
                <w:rFonts w:ascii="GHEA Grapalat" w:hAnsi="GHEA Grapalat" w:cs="Sylfaen"/>
                <w:b/>
                <w:sz w:val="24"/>
                <w:szCs w:val="24"/>
              </w:rPr>
            </w:pPr>
            <w:r w:rsidRPr="00A25CAD">
              <w:rPr>
                <w:rFonts w:ascii="GHEA Grapalat" w:hAnsi="GHEA Grapalat" w:cs="Sylfaen"/>
                <w:b/>
                <w:sz w:val="24"/>
                <w:szCs w:val="24"/>
                <w:lang w:val="hy-AM"/>
              </w:rPr>
              <w:t>22</w:t>
            </w:r>
            <w:r w:rsidR="00A52D24" w:rsidRPr="00A25CAD">
              <w:rPr>
                <w:rFonts w:ascii="GHEA Grapalat" w:hAnsi="GHEA Grapalat" w:cs="Sylfaen"/>
                <w:b/>
                <w:sz w:val="24"/>
                <w:szCs w:val="24"/>
              </w:rPr>
              <w:t>.0</w:t>
            </w:r>
            <w:r w:rsidRPr="00A25CAD">
              <w:rPr>
                <w:rFonts w:ascii="GHEA Grapalat" w:hAnsi="GHEA Grapalat" w:cs="Sylfaen"/>
                <w:b/>
                <w:sz w:val="24"/>
                <w:szCs w:val="24"/>
                <w:lang w:val="hy-AM"/>
              </w:rPr>
              <w:t>4</w:t>
            </w:r>
            <w:r w:rsidR="00A52D24" w:rsidRPr="00A25CAD">
              <w:rPr>
                <w:rFonts w:ascii="GHEA Grapalat" w:hAnsi="GHEA Grapalat" w:cs="Sylfaen"/>
                <w:b/>
                <w:sz w:val="24"/>
                <w:szCs w:val="24"/>
              </w:rPr>
              <w:t>.2025 թ.</w:t>
            </w:r>
          </w:p>
        </w:tc>
      </w:tr>
      <w:tr w:rsidR="00A52D24" w:rsidRPr="00A25CAD" w:rsidTr="00E03353">
        <w:trPr>
          <w:trHeight w:val="408"/>
          <w:tblCellSpacing w:w="0" w:type="dxa"/>
        </w:trPr>
        <w:tc>
          <w:tcPr>
            <w:tcW w:w="894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C9587F" w:rsidP="00E03353">
            <w:pPr>
              <w:spacing w:after="0" w:line="360" w:lineRule="auto"/>
              <w:ind w:left="142" w:right="127" w:firstLine="308"/>
              <w:jc w:val="center"/>
              <w:rPr>
                <w:rFonts w:ascii="GHEA Grapalat" w:hAnsi="GHEA Grapalat" w:cs="Sylfaen"/>
                <w:b/>
                <w:sz w:val="24"/>
                <w:szCs w:val="24"/>
              </w:rPr>
            </w:pPr>
            <w:r w:rsidRPr="00A25CAD">
              <w:rPr>
                <w:rFonts w:ascii="GHEA Grapalat" w:hAnsi="GHEA Grapalat" w:cs="Sylfaen"/>
                <w:b/>
                <w:sz w:val="24"/>
                <w:szCs w:val="24"/>
              </w:rPr>
              <w:t>01/34-3/9239-2025</w:t>
            </w:r>
          </w:p>
        </w:tc>
      </w:tr>
      <w:tr w:rsidR="00A52D24" w:rsidRPr="00806CD7"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FA1FE3" w:rsidRPr="00A25CAD" w:rsidRDefault="006714F5" w:rsidP="00E03353">
            <w:pPr>
              <w:pStyle w:val="Body"/>
              <w:spacing w:line="276" w:lineRule="auto"/>
              <w:ind w:left="142" w:right="127" w:firstLine="308"/>
              <w:jc w:val="both"/>
              <w:rPr>
                <w:rFonts w:ascii="GHEA Grapalat" w:hAnsi="GHEA Grapalat" w:cs="GHEA Grapalat"/>
                <w:noProof/>
                <w:color w:val="auto"/>
                <w:spacing w:val="-6"/>
                <w:sz w:val="24"/>
                <w:szCs w:val="24"/>
                <w:lang w:val="hy-AM"/>
              </w:rPr>
            </w:pPr>
            <w:r w:rsidRPr="00A25CAD">
              <w:rPr>
                <w:rFonts w:ascii="GHEA Grapalat" w:hAnsi="GHEA Grapalat"/>
                <w:color w:val="auto"/>
                <w:sz w:val="24"/>
                <w:szCs w:val="24"/>
                <w:shd w:val="clear" w:color="auto" w:fill="FFFFFF"/>
                <w:lang w:val="hy-AM"/>
              </w:rPr>
              <w:t xml:space="preserve">Նախագծի ներկայացումը պայմանավորված է ՀՀ </w:t>
            </w:r>
            <w:r w:rsidRPr="00A25CAD">
              <w:rPr>
                <w:rFonts w:ascii="GHEA Grapalat" w:hAnsi="GHEA Grapalat" w:cs="GHEA Grapalat"/>
                <w:noProof/>
                <w:color w:val="auto"/>
                <w:spacing w:val="-6"/>
                <w:sz w:val="24"/>
                <w:szCs w:val="24"/>
                <w:lang w:val="hy-AM"/>
              </w:rPr>
              <w:t xml:space="preserve">կառավարության 2025 թվականի մարտի 27-ի N 341-Ն որոշման 2-րդ կետով </w:t>
            </w:r>
            <w:r w:rsidRPr="00A25CAD">
              <w:rPr>
                <w:rFonts w:ascii="GHEA Grapalat" w:eastAsia="Times New Roman" w:hAnsi="GHEA Grapalat" w:cs="Times New Roman"/>
                <w:color w:val="auto"/>
                <w:sz w:val="24"/>
                <w:szCs w:val="24"/>
                <w:lang w:val="hy-AM"/>
              </w:rPr>
              <w:t>ՀՀ կրթության, գիտության, մշակույթի և սպորտի նախարարությանը</w:t>
            </w:r>
            <w:r w:rsidRPr="00A25CAD">
              <w:rPr>
                <w:rFonts w:ascii="GHEA Grapalat" w:hAnsi="GHEA Grapalat" w:cs="GHEA Grapalat"/>
                <w:noProof/>
                <w:color w:val="auto"/>
                <w:spacing w:val="-6"/>
                <w:sz w:val="24"/>
                <w:szCs w:val="24"/>
                <w:lang w:val="hy-AM"/>
              </w:rPr>
              <w:t xml:space="preserve"> </w:t>
            </w:r>
            <w:r w:rsidRPr="00A25CAD">
              <w:rPr>
                <w:rFonts w:ascii="GHEA Grapalat" w:hAnsi="GHEA Grapalat"/>
                <w:color w:val="auto"/>
                <w:sz w:val="24"/>
                <w:szCs w:val="24"/>
                <w:lang w:val="hy-AM"/>
              </w:rPr>
              <w:t xml:space="preserve">(այսուհետ՝ Նախարարություն) </w:t>
            </w:r>
            <w:r w:rsidRPr="00A25CAD">
              <w:rPr>
                <w:rFonts w:ascii="GHEA Grapalat" w:hAnsi="GHEA Grapalat" w:cs="GHEA Grapalat"/>
                <w:noProof/>
                <w:color w:val="auto"/>
                <w:spacing w:val="-6"/>
                <w:sz w:val="24"/>
                <w:szCs w:val="24"/>
                <w:lang w:val="hy-AM"/>
              </w:rPr>
              <w:t>տրված հանձնարարականով:</w:t>
            </w:r>
          </w:p>
          <w:p w:rsidR="006714F5" w:rsidRPr="00A25CAD" w:rsidRDefault="006714F5" w:rsidP="00E03353">
            <w:pPr>
              <w:pStyle w:val="Body"/>
              <w:spacing w:line="276" w:lineRule="auto"/>
              <w:ind w:left="142" w:right="127" w:firstLine="308"/>
              <w:jc w:val="both"/>
              <w:rPr>
                <w:rFonts w:ascii="GHEA Grapalat" w:hAnsi="GHEA Grapalat" w:cs="GHEA Grapalat"/>
                <w:noProof/>
                <w:color w:val="auto"/>
                <w:spacing w:val="-6"/>
                <w:sz w:val="24"/>
                <w:szCs w:val="24"/>
                <w:lang w:val="hy-AM"/>
              </w:rPr>
            </w:pPr>
            <w:r w:rsidRPr="00A25CAD">
              <w:rPr>
                <w:rFonts w:ascii="GHEA Grapalat" w:hAnsi="GHEA Grapalat"/>
                <w:color w:val="auto"/>
                <w:sz w:val="24"/>
                <w:szCs w:val="24"/>
                <w:lang w:val="hy-AM"/>
              </w:rPr>
              <w:t xml:space="preserve">Նախագծով հաստատվող կարգով (այսուհետ՝ Կարգ) </w:t>
            </w:r>
            <w:r w:rsidRPr="00A25CAD">
              <w:rPr>
                <w:rFonts w:ascii="GHEA Grapalat" w:eastAsia="Times New Roman" w:hAnsi="GHEA Grapalat" w:cs="Times New Roman"/>
                <w:color w:val="auto"/>
                <w:sz w:val="24"/>
                <w:szCs w:val="24"/>
                <w:lang w:val="hy-AM"/>
              </w:rPr>
              <w:t>սահմանվում են</w:t>
            </w:r>
            <w:r w:rsidRPr="00A25CAD">
              <w:rPr>
                <w:rFonts w:ascii="GHEA Grapalat" w:eastAsia="Times New Roman" w:hAnsi="GHEA Grapalat"/>
                <w:color w:val="auto"/>
                <w:sz w:val="24"/>
                <w:szCs w:val="24"/>
                <w:lang w:val="hy-AM"/>
              </w:rPr>
              <w:t xml:space="preserve"> հանրության շրջանում առողջ ապրելակերպի խրախուսման և երթևեկության այլընտրանքային ձևերի խթանման միջոցառման՝</w:t>
            </w:r>
          </w:p>
          <w:p w:rsidR="006714F5" w:rsidRPr="00A25CAD" w:rsidRDefault="00E03353" w:rsidP="00E03353">
            <w:pPr>
              <w:shd w:val="clear" w:color="auto" w:fill="FFFFFF"/>
              <w:spacing w:after="0"/>
              <w:ind w:left="142" w:right="127" w:firstLine="308"/>
              <w:jc w:val="both"/>
              <w:textAlignment w:val="baseline"/>
              <w:rPr>
                <w:rFonts w:ascii="GHEA Grapalat" w:eastAsia="Times New Roman" w:hAnsi="GHEA Grapalat"/>
                <w:sz w:val="24"/>
                <w:szCs w:val="24"/>
                <w:lang w:val="hy-AM"/>
              </w:rPr>
            </w:pPr>
            <w:r w:rsidRPr="00A25CAD">
              <w:rPr>
                <w:rFonts w:ascii="GHEA Grapalat" w:eastAsia="Times New Roman" w:hAnsi="GHEA Grapalat"/>
                <w:sz w:val="24"/>
                <w:szCs w:val="24"/>
                <w:lang w:val="hy-AM"/>
              </w:rPr>
              <w:t xml:space="preserve"> </w:t>
            </w:r>
            <w:r w:rsidR="006714F5" w:rsidRPr="00A25CAD">
              <w:rPr>
                <w:rFonts w:ascii="GHEA Grapalat" w:eastAsia="Times New Roman" w:hAnsi="GHEA Grapalat"/>
                <w:sz w:val="24"/>
                <w:szCs w:val="24"/>
                <w:lang w:val="hy-AM"/>
              </w:rPr>
              <w:t>-</w:t>
            </w:r>
            <w:r w:rsidRPr="00A25CAD">
              <w:rPr>
                <w:rFonts w:ascii="GHEA Grapalat" w:eastAsia="Times New Roman" w:hAnsi="GHEA Grapalat"/>
                <w:sz w:val="24"/>
                <w:szCs w:val="24"/>
                <w:lang w:val="hy-AM"/>
              </w:rPr>
              <w:t xml:space="preserve"> </w:t>
            </w:r>
            <w:r w:rsidR="006714F5" w:rsidRPr="00A25CAD">
              <w:rPr>
                <w:rFonts w:ascii="GHEA Grapalat" w:eastAsia="Times New Roman" w:hAnsi="GHEA Grapalat"/>
                <w:sz w:val="24"/>
                <w:szCs w:val="24"/>
                <w:lang w:val="hy-AM"/>
              </w:rPr>
              <w:t>շահառուներին ներկայացվող պահանջները,</w:t>
            </w:r>
          </w:p>
          <w:p w:rsidR="006714F5" w:rsidRPr="00A25CAD" w:rsidRDefault="00E03353" w:rsidP="00E03353">
            <w:pPr>
              <w:pStyle w:val="ListParagraph"/>
              <w:shd w:val="clear" w:color="auto" w:fill="FFFFFF"/>
              <w:spacing w:after="0"/>
              <w:ind w:left="142" w:right="127" w:firstLine="308"/>
              <w:jc w:val="both"/>
              <w:textAlignment w:val="baseline"/>
              <w:rPr>
                <w:rFonts w:ascii="GHEA Grapalat" w:eastAsia="Times New Roman" w:hAnsi="GHEA Grapalat"/>
                <w:sz w:val="24"/>
                <w:szCs w:val="24"/>
                <w:lang w:val="hy-AM"/>
              </w:rPr>
            </w:pPr>
            <w:r w:rsidRPr="00A25CAD">
              <w:rPr>
                <w:rFonts w:ascii="GHEA Grapalat" w:eastAsia="Times New Roman" w:hAnsi="GHEA Grapalat"/>
                <w:sz w:val="24"/>
                <w:szCs w:val="24"/>
                <w:lang w:val="hy-AM"/>
              </w:rPr>
              <w:t xml:space="preserve"> </w:t>
            </w:r>
            <w:r w:rsidR="006714F5" w:rsidRPr="00A25CAD">
              <w:rPr>
                <w:rFonts w:ascii="GHEA Grapalat" w:eastAsia="Times New Roman" w:hAnsi="GHEA Grapalat"/>
                <w:sz w:val="24"/>
                <w:szCs w:val="24"/>
                <w:lang w:val="hy-AM"/>
              </w:rPr>
              <w:t xml:space="preserve">- վարկերի տոկոսադրույքների սուբսիդավորման ընթացակարգը </w:t>
            </w:r>
            <w:r w:rsidR="006714F5" w:rsidRPr="00A25CAD">
              <w:rPr>
                <w:rFonts w:ascii="GHEA Grapalat" w:hAnsi="GHEA Grapalat"/>
                <w:sz w:val="24"/>
                <w:szCs w:val="24"/>
                <w:lang w:val="hy-AM"/>
              </w:rPr>
              <w:t>(</w:t>
            </w:r>
            <w:r w:rsidR="006714F5" w:rsidRPr="00A25CAD">
              <w:rPr>
                <w:rFonts w:ascii="GHEA Grapalat" w:eastAsia="Times New Roman" w:hAnsi="GHEA Grapalat"/>
                <w:sz w:val="24"/>
                <w:szCs w:val="24"/>
                <w:lang w:val="hy-AM"/>
              </w:rPr>
              <w:t>տոկոսադրույքների սուբսիդավորումը կատարվում է Նախարարության կողմից՝ ֆինանսական կազմակերպությունների հետ կնքված պայմանագրերի հիման վրա),</w:t>
            </w:r>
          </w:p>
          <w:p w:rsidR="006714F5" w:rsidRPr="00A25CAD" w:rsidRDefault="00E03353" w:rsidP="00E03353">
            <w:pPr>
              <w:shd w:val="clear" w:color="auto" w:fill="FFFFFF"/>
              <w:spacing w:after="0"/>
              <w:ind w:left="142" w:right="127" w:firstLine="308"/>
              <w:jc w:val="both"/>
              <w:textAlignment w:val="baseline"/>
              <w:rPr>
                <w:rFonts w:ascii="GHEA Grapalat" w:eastAsia="Times New Roman" w:hAnsi="GHEA Grapalat" w:cs="Times New Roman"/>
                <w:sz w:val="24"/>
                <w:szCs w:val="24"/>
                <w:lang w:val="hy-AM"/>
              </w:rPr>
            </w:pPr>
            <w:r w:rsidRPr="00A25CAD">
              <w:rPr>
                <w:rFonts w:ascii="GHEA Grapalat" w:eastAsia="Times New Roman" w:hAnsi="GHEA Grapalat" w:cs="Times New Roman"/>
                <w:sz w:val="24"/>
                <w:szCs w:val="24"/>
                <w:lang w:val="hy-AM"/>
              </w:rPr>
              <w:t xml:space="preserve"> </w:t>
            </w:r>
            <w:r w:rsidR="006714F5" w:rsidRPr="00A25CAD">
              <w:rPr>
                <w:rFonts w:ascii="GHEA Grapalat" w:eastAsia="Times New Roman" w:hAnsi="GHEA Grapalat"/>
                <w:sz w:val="24"/>
                <w:szCs w:val="24"/>
                <w:lang w:val="hy-AM"/>
              </w:rPr>
              <w:t xml:space="preserve">- </w:t>
            </w:r>
            <w:r w:rsidR="006714F5" w:rsidRPr="00A25CAD">
              <w:rPr>
                <w:rFonts w:ascii="GHEA Grapalat" w:eastAsia="Times New Roman" w:hAnsi="GHEA Grapalat" w:cs="Times New Roman"/>
                <w:sz w:val="24"/>
                <w:szCs w:val="24"/>
                <w:lang w:val="hy-AM"/>
              </w:rPr>
              <w:t>աջակցության դադարեցման հիմքերը և դադարեցման պահի դրությամբ արդեն ցուցաբերված աջակցության գումարի տնօրինման կարգը,</w:t>
            </w:r>
          </w:p>
          <w:p w:rsidR="00FA1FE3" w:rsidRPr="00A25CAD" w:rsidRDefault="00E03353" w:rsidP="00E03353">
            <w:pPr>
              <w:shd w:val="clear" w:color="auto" w:fill="FFFFFF"/>
              <w:spacing w:after="0"/>
              <w:ind w:left="142" w:right="127" w:firstLine="308"/>
              <w:jc w:val="both"/>
              <w:textAlignment w:val="baseline"/>
              <w:rPr>
                <w:rFonts w:ascii="GHEA Grapalat" w:eastAsia="Times New Roman" w:hAnsi="GHEA Grapalat"/>
                <w:sz w:val="24"/>
                <w:szCs w:val="24"/>
                <w:lang w:val="hy-AM"/>
              </w:rPr>
            </w:pPr>
            <w:r w:rsidRPr="00A25CAD">
              <w:rPr>
                <w:rFonts w:ascii="GHEA Grapalat" w:eastAsia="Times New Roman" w:hAnsi="GHEA Grapalat"/>
                <w:sz w:val="24"/>
                <w:szCs w:val="24"/>
                <w:lang w:val="hy-AM"/>
              </w:rPr>
              <w:t xml:space="preserve"> </w:t>
            </w:r>
            <w:r w:rsidR="006714F5" w:rsidRPr="00A25CAD">
              <w:rPr>
                <w:rFonts w:ascii="GHEA Grapalat" w:eastAsia="Times New Roman" w:hAnsi="GHEA Grapalat"/>
                <w:sz w:val="24"/>
                <w:szCs w:val="24"/>
                <w:lang w:val="hy-AM"/>
              </w:rPr>
              <w:t xml:space="preserve">- </w:t>
            </w:r>
            <w:r w:rsidR="006714F5" w:rsidRPr="00A25CAD">
              <w:rPr>
                <w:rFonts w:ascii="GHEA Grapalat" w:eastAsia="Times New Roman" w:hAnsi="GHEA Grapalat" w:cs="Times New Roman"/>
                <w:sz w:val="24"/>
                <w:szCs w:val="24"/>
                <w:lang w:val="hy-AM"/>
              </w:rPr>
              <w:t xml:space="preserve">առևտրային բանկերի և վարկային կազմակերպությունների կողմից </w:t>
            </w:r>
            <w:r w:rsidR="006714F5" w:rsidRPr="00A25CAD">
              <w:rPr>
                <w:rFonts w:ascii="GHEA Grapalat" w:eastAsia="Times New Roman" w:hAnsi="GHEA Grapalat"/>
                <w:sz w:val="24"/>
                <w:szCs w:val="24"/>
                <w:lang w:val="hy-AM"/>
              </w:rPr>
              <w:t>Ն</w:t>
            </w:r>
            <w:r w:rsidR="006714F5" w:rsidRPr="00A25CAD">
              <w:rPr>
                <w:rFonts w:ascii="GHEA Grapalat" w:eastAsia="Times New Roman" w:hAnsi="GHEA Grapalat" w:cs="Times New Roman"/>
                <w:sz w:val="24"/>
                <w:szCs w:val="24"/>
                <w:lang w:val="hy-AM"/>
              </w:rPr>
              <w:t>ախարարություն ներկայացվող հաշվետվություններին վերաբերող պահանջները:</w:t>
            </w:r>
          </w:p>
          <w:p w:rsidR="00FA1FE3" w:rsidRPr="00A25CAD" w:rsidRDefault="006714F5" w:rsidP="00E03353">
            <w:pPr>
              <w:shd w:val="clear" w:color="auto" w:fill="FFFFFF"/>
              <w:spacing w:after="0"/>
              <w:ind w:left="142" w:right="127" w:firstLine="308"/>
              <w:jc w:val="both"/>
              <w:textAlignment w:val="baseline"/>
              <w:rPr>
                <w:rFonts w:ascii="GHEA Grapalat" w:eastAsia="Times New Roman" w:hAnsi="GHEA Grapalat"/>
                <w:sz w:val="24"/>
                <w:szCs w:val="24"/>
                <w:lang w:val="hy-AM"/>
              </w:rPr>
            </w:pPr>
            <w:r w:rsidRPr="00A25CAD">
              <w:rPr>
                <w:rFonts w:ascii="GHEA Grapalat" w:eastAsia="Times New Roman" w:hAnsi="GHEA Grapalat"/>
                <w:sz w:val="24"/>
                <w:szCs w:val="24"/>
                <w:lang w:val="hy-AM"/>
              </w:rPr>
              <w:t xml:space="preserve">Նախագծի ընդունումը կհանգեցնի ՀՀ պետական բյուջեից լրացուցիչ միջոցների հատկացման անհրաժեշտության ինչպես 2025 թվականին, </w:t>
            </w:r>
            <w:r w:rsidRPr="00A25CAD">
              <w:rPr>
                <w:rFonts w:ascii="GHEA Grapalat" w:eastAsia="Times New Roman" w:hAnsi="GHEA Grapalat"/>
                <w:sz w:val="24"/>
                <w:szCs w:val="24"/>
                <w:lang w:val="hy-AM"/>
              </w:rPr>
              <w:lastRenderedPageBreak/>
              <w:t>այնպես էլ 2026-2028 թվականների միջնաժամկետ հատվածում:</w:t>
            </w:r>
          </w:p>
          <w:p w:rsidR="006714F5" w:rsidRPr="00A25CAD" w:rsidRDefault="006714F5" w:rsidP="00E03353">
            <w:pPr>
              <w:shd w:val="clear" w:color="auto" w:fill="FFFFFF"/>
              <w:spacing w:after="0"/>
              <w:ind w:left="142" w:right="127" w:firstLine="308"/>
              <w:jc w:val="both"/>
              <w:textAlignment w:val="baseline"/>
              <w:rPr>
                <w:rFonts w:ascii="GHEA Grapalat" w:eastAsia="Times New Roman" w:hAnsi="GHEA Grapalat"/>
                <w:sz w:val="24"/>
                <w:szCs w:val="24"/>
                <w:lang w:val="hy-AM"/>
              </w:rPr>
            </w:pPr>
            <w:r w:rsidRPr="00A25CAD">
              <w:rPr>
                <w:rFonts w:ascii="GHEA Grapalat" w:eastAsia="Times New Roman" w:hAnsi="GHEA Grapalat"/>
                <w:sz w:val="24"/>
                <w:szCs w:val="24"/>
                <w:lang w:val="hy-AM"/>
              </w:rPr>
              <w:t>Համաձայն Նախագծին կից ներկայացված ֆինանսական հաշվարկի՝ 2025-2030 թվականներին 1500 շահառուների համար տ</w:t>
            </w:r>
            <w:r w:rsidRPr="00A25CAD">
              <w:rPr>
                <w:rFonts w:ascii="GHEA Grapalat" w:eastAsia="Times New Roman" w:hAnsi="GHEA Grapalat" w:cs="Times New Roman"/>
                <w:sz w:val="24"/>
                <w:szCs w:val="24"/>
                <w:lang w:val="hy-AM"/>
              </w:rPr>
              <w:t>ոկոսադրույքների</w:t>
            </w:r>
            <w:r w:rsidRPr="00A25CAD">
              <w:rPr>
                <w:rFonts w:ascii="GHEA Grapalat" w:eastAsia="Times New Roman" w:hAnsi="GHEA Grapalat"/>
                <w:sz w:val="24"/>
                <w:szCs w:val="24"/>
                <w:lang w:val="hy-AM"/>
              </w:rPr>
              <w:t xml:space="preserve"> սուբսիդավորման նպատակով ՀՀ պետական բյուջեից լրացուցիչ միջոցների պահանջը կկազմի 248.7 մլն դրամ, որից 2025 թվականին՝ 11.3 մլն դրամ (շահառուների թիվը՝ 2025թ.՝ 500, 2026-2027թթ.՝ յուրաքանչյուր տարի լրացուցիչ 500 մարդ): </w:t>
            </w:r>
            <w:r w:rsidRPr="00A25CAD">
              <w:rPr>
                <w:rFonts w:ascii="GHEA Grapalat" w:hAnsi="GHEA Grapalat"/>
                <w:sz w:val="24"/>
                <w:szCs w:val="24"/>
                <w:lang w:val="hy-AM"/>
              </w:rPr>
              <w:t>Այդ կապակցությամբ հարկ է նշել, որ նշված ծախսերը չեն ներառվել Ն</w:t>
            </w:r>
            <w:r w:rsidRPr="00A25CAD">
              <w:rPr>
                <w:rFonts w:ascii="GHEA Grapalat" w:eastAsia="Times New Roman" w:hAnsi="GHEA Grapalat" w:cs="Times New Roman"/>
                <w:sz w:val="24"/>
                <w:szCs w:val="24"/>
                <w:lang w:val="hy-AM"/>
              </w:rPr>
              <w:t>ախարարությ</w:t>
            </w:r>
            <w:r w:rsidRPr="00A25CAD">
              <w:rPr>
                <w:rFonts w:ascii="GHEA Grapalat" w:hAnsi="GHEA Grapalat"/>
                <w:sz w:val="24"/>
                <w:szCs w:val="24"/>
                <w:lang w:val="hy-AM"/>
              </w:rPr>
              <w:t>ա</w:t>
            </w:r>
            <w:r w:rsidRPr="00A25CAD">
              <w:rPr>
                <w:rFonts w:ascii="GHEA Grapalat" w:eastAsia="Times New Roman" w:hAnsi="GHEA Grapalat" w:cs="Times New Roman"/>
                <w:sz w:val="24"/>
                <w:szCs w:val="24"/>
                <w:lang w:val="hy-AM"/>
              </w:rPr>
              <w:t xml:space="preserve">ն </w:t>
            </w:r>
            <w:r w:rsidRPr="00A25CAD">
              <w:rPr>
                <w:rFonts w:ascii="GHEA Grapalat" w:hAnsi="GHEA Grapalat"/>
                <w:bCs/>
                <w:sz w:val="24"/>
                <w:szCs w:val="24"/>
                <w:shd w:val="clear" w:color="auto" w:fill="FFFFFF"/>
                <w:lang w:val="hy-AM"/>
              </w:rPr>
              <w:t xml:space="preserve">կողմից </w:t>
            </w:r>
            <w:r w:rsidRPr="00A25CAD">
              <w:rPr>
                <w:rFonts w:ascii="GHEA Grapalat" w:hAnsi="GHEA Grapalat"/>
                <w:sz w:val="24"/>
                <w:szCs w:val="24"/>
                <w:lang w:val="hy-AM"/>
              </w:rPr>
              <w:t>ներկայացված 2026 թվականի բյուջետային հայտում:</w:t>
            </w:r>
          </w:p>
          <w:p w:rsidR="00A52D24" w:rsidRPr="00A25CAD" w:rsidRDefault="006714F5" w:rsidP="00E03353">
            <w:pPr>
              <w:spacing w:after="0"/>
              <w:ind w:left="142" w:right="127" w:firstLine="308"/>
              <w:jc w:val="both"/>
              <w:rPr>
                <w:rFonts w:ascii="GHEA Grapalat" w:hAnsi="GHEA Grapalat"/>
                <w:b/>
                <w:sz w:val="24"/>
                <w:szCs w:val="24"/>
                <w:lang w:val="hy-AM"/>
              </w:rPr>
            </w:pPr>
            <w:r w:rsidRPr="00A25CAD">
              <w:rPr>
                <w:rFonts w:ascii="GHEA Grapalat" w:hAnsi="GHEA Grapalat"/>
                <w:bCs/>
                <w:sz w:val="24"/>
                <w:szCs w:val="24"/>
                <w:lang w:val="hy-AM" w:eastAsia="ru-RU"/>
              </w:rPr>
              <w:t>Նկատի ունենալով վերոգրյալը և հաշվի առնելով ինչպես 2025 թվականի, այնպես էլ 2026-2028 թվականների միջնաժամկետ հատվածի հարկաբյուջետային սահմանափակումները՝ ՀՀ կառավարության կողմից միջոցառումն առաջնահերթ համարելու պարագայում առաջարկում ենք 2025թ. անհրաժեշտ</w:t>
            </w:r>
            <w:r w:rsidRPr="00A25CAD">
              <w:rPr>
                <w:rFonts w:ascii="GHEA Grapalat" w:hAnsi="GHEA Grapalat"/>
                <w:sz w:val="24"/>
                <w:szCs w:val="24"/>
                <w:lang w:val="hy-AM"/>
              </w:rPr>
              <w:t xml:space="preserve"> ծախսերը կատարել ՀՀ պետական բյուջեով </w:t>
            </w:r>
            <w:r w:rsidRPr="00A25CAD">
              <w:rPr>
                <w:rFonts w:ascii="GHEA Grapalat" w:hAnsi="GHEA Grapalat" w:cs="Sylfaen"/>
                <w:sz w:val="24"/>
                <w:szCs w:val="24"/>
                <w:lang w:val="hy-AM"/>
              </w:rPr>
              <w:t>Ն</w:t>
            </w:r>
            <w:r w:rsidRPr="00A25CAD">
              <w:rPr>
                <w:rFonts w:ascii="GHEA Grapalat" w:hAnsi="GHEA Grapalat"/>
                <w:sz w:val="24"/>
                <w:szCs w:val="24"/>
                <w:lang w:val="hy-AM"/>
              </w:rPr>
              <w:t>ախարարությանը</w:t>
            </w:r>
            <w:r w:rsidRPr="00A25CAD">
              <w:rPr>
                <w:rFonts w:ascii="GHEA Grapalat" w:hAnsi="GHEA Grapalat"/>
                <w:bCs/>
                <w:sz w:val="24"/>
                <w:szCs w:val="24"/>
                <w:shd w:val="clear" w:color="auto" w:fill="FFFFFF"/>
                <w:lang w:val="hy-AM"/>
              </w:rPr>
              <w:t xml:space="preserve"> </w:t>
            </w:r>
            <w:r w:rsidRPr="00A25CAD">
              <w:rPr>
                <w:rFonts w:ascii="GHEA Grapalat" w:hAnsi="GHEA Grapalat"/>
                <w:sz w:val="24"/>
                <w:szCs w:val="24"/>
                <w:lang w:val="hy-AM"/>
              </w:rPr>
              <w:t>նախատեսված ընդհանուր հատկացումների շրջանակներում</w:t>
            </w:r>
            <w:r w:rsidRPr="00A25CAD">
              <w:rPr>
                <w:rFonts w:ascii="GHEA Grapalat" w:hAnsi="GHEA Grapalat" w:cs="GHEA Grapalat"/>
                <w:sz w:val="24"/>
                <w:szCs w:val="24"/>
                <w:lang w:val="hy-AM" w:eastAsia="zh-CN"/>
              </w:rPr>
              <w:t>, իսկ 2026-2028թթ. համար</w:t>
            </w:r>
            <w:r w:rsidRPr="00A25CAD">
              <w:rPr>
                <w:rFonts w:ascii="GHEA Grapalat" w:hAnsi="GHEA Grapalat"/>
                <w:sz w:val="24"/>
                <w:szCs w:val="24"/>
                <w:shd w:val="clear" w:color="auto" w:fill="FFFFFF"/>
                <w:lang w:val="hy-AM"/>
              </w:rPr>
              <w:t xml:space="preserve"> </w:t>
            </w:r>
            <w:r w:rsidRPr="00A25CAD">
              <w:rPr>
                <w:rFonts w:ascii="GHEA Grapalat" w:hAnsi="GHEA Grapalat"/>
                <w:sz w:val="24"/>
                <w:szCs w:val="24"/>
                <w:lang w:val="hy-AM" w:eastAsia="ru-RU"/>
              </w:rPr>
              <w:t>միաժամանակ ներկայացնել ոլորտի այլ ծրագրերի օպտիմալացման առաջարկություն, որոնց տնտեսումների հաշվին հնարավոր կլինի իրականացնել հավելյալ ծախսերի ֆինանսավորումը:</w:t>
            </w:r>
          </w:p>
        </w:tc>
        <w:tc>
          <w:tcPr>
            <w:tcW w:w="35" w:type="dxa"/>
            <w:tcBorders>
              <w:top w:val="outset" w:sz="6" w:space="0" w:color="auto"/>
              <w:left w:val="outset" w:sz="6" w:space="0" w:color="auto"/>
              <w:bottom w:val="outset" w:sz="6" w:space="0" w:color="auto"/>
              <w:right w:val="nil"/>
            </w:tcBorders>
            <w:shd w:val="clear" w:color="auto" w:fill="FFFFFF"/>
          </w:tcPr>
          <w:p w:rsidR="00A52D24" w:rsidRPr="00A25CAD" w:rsidRDefault="00A52D24"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52D24" w:rsidRDefault="00A52D2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r w:rsidRPr="00A25CAD">
              <w:rPr>
                <w:rFonts w:ascii="GHEA Grapalat" w:hAnsi="GHEA Grapalat" w:cs="Sylfaen"/>
                <w:lang w:val="hy-AM"/>
              </w:rPr>
              <w:t>Ընդունվել է ի գիտություն:</w:t>
            </w:r>
          </w:p>
          <w:p w:rsidR="00806CD7" w:rsidRPr="008928B9" w:rsidRDefault="00806CD7" w:rsidP="00806CD7">
            <w:pPr>
              <w:ind w:left="124" w:right="247"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2025թ. անհրաժեշտ ծախսերը կկատարվեն ԿԳՄՍ նախարարությանը ՀՀ 2025թ. պետական բյուջեով նախատեսված ընդհանուր հատկացումների շրջանակներում, իսկ 2026թ. և հաջորդ տարիներին միջոցների կնախատեսվեն 2026թ. բյուջետային և 2027-2029թթ. ՄԺԾԾ գործընթացի շրջանակներում: </w:t>
            </w:r>
          </w:p>
          <w:p w:rsidR="00806CD7" w:rsidRPr="00A25CAD" w:rsidRDefault="00806CD7"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r w:rsidR="00C65BC2" w:rsidRPr="00A25CAD" w:rsidTr="00E03353">
        <w:trPr>
          <w:tblCellSpacing w:w="0" w:type="dxa"/>
        </w:trPr>
        <w:tc>
          <w:tcPr>
            <w:tcW w:w="8946" w:type="dxa"/>
            <w:vMerge w:val="restart"/>
            <w:tcBorders>
              <w:top w:val="outset" w:sz="6" w:space="0" w:color="auto"/>
              <w:left w:val="outset" w:sz="6" w:space="0" w:color="auto"/>
              <w:bottom w:val="outset" w:sz="6" w:space="0" w:color="auto"/>
              <w:right w:val="outset" w:sz="6" w:space="0" w:color="auto"/>
            </w:tcBorders>
            <w:shd w:val="clear" w:color="auto" w:fill="D0D0D0"/>
          </w:tcPr>
          <w:p w:rsidR="00C65BC2" w:rsidRPr="00A25CAD" w:rsidRDefault="00C65BC2" w:rsidP="00E03353">
            <w:pPr>
              <w:pStyle w:val="ListParagraph"/>
              <w:numPr>
                <w:ilvl w:val="0"/>
                <w:numId w:val="16"/>
              </w:numPr>
              <w:spacing w:after="0"/>
              <w:ind w:left="142" w:right="127" w:firstLine="308"/>
              <w:jc w:val="both"/>
              <w:rPr>
                <w:rFonts w:ascii="GHEA Grapalat" w:eastAsia="Times New Roman" w:hAnsi="GHEA Grapalat" w:cs="Times New Roman"/>
                <w:b/>
                <w:sz w:val="24"/>
                <w:szCs w:val="24"/>
                <w:lang w:val="hy-AM"/>
              </w:rPr>
            </w:pPr>
            <w:r w:rsidRPr="00A25CAD">
              <w:rPr>
                <w:rFonts w:ascii="GHEA Grapalat" w:eastAsia="Times New Roman" w:hAnsi="GHEA Grapalat" w:cs="Times New Roman"/>
                <w:b/>
                <w:sz w:val="24"/>
                <w:szCs w:val="24"/>
                <w:lang w:val="hy-AM"/>
              </w:rPr>
              <w:lastRenderedPageBreak/>
              <w:t xml:space="preserve">ՀՀ </w:t>
            </w:r>
            <w:r w:rsidR="00BE29EF" w:rsidRPr="00A25CAD">
              <w:rPr>
                <w:rFonts w:ascii="GHEA Grapalat" w:eastAsia="Times New Roman" w:hAnsi="GHEA Grapalat" w:cs="Times New Roman"/>
                <w:b/>
                <w:sz w:val="24"/>
                <w:szCs w:val="24"/>
                <w:lang w:val="hy-AM"/>
              </w:rPr>
              <w:t xml:space="preserve">արդարադատության </w:t>
            </w:r>
            <w:r w:rsidRPr="00A25CAD">
              <w:rPr>
                <w:rFonts w:ascii="GHEA Grapalat" w:eastAsia="Times New Roman" w:hAnsi="GHEA Grapalat" w:cs="Times New Roman"/>
                <w:b/>
                <w:sz w:val="24"/>
                <w:szCs w:val="24"/>
                <w:lang w:val="hy-AM"/>
              </w:rPr>
              <w:t>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A25CAD" w:rsidRDefault="001E1299" w:rsidP="00E03353">
            <w:pPr>
              <w:spacing w:after="0"/>
              <w:ind w:left="142" w:right="127" w:firstLine="308"/>
              <w:jc w:val="center"/>
              <w:rPr>
                <w:rFonts w:ascii="GHEA Grapalat" w:hAnsi="GHEA Grapalat" w:cs="Sylfaen"/>
                <w:b/>
                <w:sz w:val="24"/>
                <w:szCs w:val="24"/>
              </w:rPr>
            </w:pPr>
            <w:r w:rsidRPr="00A25CAD">
              <w:rPr>
                <w:rFonts w:ascii="GHEA Grapalat" w:hAnsi="GHEA Grapalat" w:cs="Sylfaen"/>
                <w:b/>
                <w:sz w:val="24"/>
                <w:szCs w:val="24"/>
                <w:lang w:val="hy-AM"/>
              </w:rPr>
              <w:t>1</w:t>
            </w:r>
            <w:r w:rsidR="00B57947" w:rsidRPr="00A25CAD">
              <w:rPr>
                <w:rFonts w:ascii="GHEA Grapalat" w:hAnsi="GHEA Grapalat" w:cs="Sylfaen"/>
                <w:b/>
                <w:sz w:val="24"/>
                <w:szCs w:val="24"/>
                <w:lang w:val="hy-AM"/>
              </w:rPr>
              <w:t>6</w:t>
            </w:r>
            <w:r w:rsidR="00C65BC2" w:rsidRPr="00A25CAD">
              <w:rPr>
                <w:rFonts w:ascii="GHEA Grapalat" w:hAnsi="GHEA Grapalat" w:cs="Sylfaen"/>
                <w:b/>
                <w:sz w:val="24"/>
                <w:szCs w:val="24"/>
              </w:rPr>
              <w:t>.</w:t>
            </w:r>
            <w:r w:rsidRPr="00A25CAD">
              <w:rPr>
                <w:rFonts w:ascii="GHEA Grapalat" w:hAnsi="GHEA Grapalat" w:cs="Sylfaen"/>
                <w:b/>
                <w:sz w:val="24"/>
                <w:szCs w:val="24"/>
              </w:rPr>
              <w:t>0</w:t>
            </w:r>
            <w:r w:rsidR="00B57947" w:rsidRPr="00A25CAD">
              <w:rPr>
                <w:rFonts w:ascii="GHEA Grapalat" w:hAnsi="GHEA Grapalat" w:cs="Sylfaen"/>
                <w:b/>
                <w:sz w:val="24"/>
                <w:szCs w:val="24"/>
                <w:lang w:val="hy-AM"/>
              </w:rPr>
              <w:t>5</w:t>
            </w:r>
            <w:r w:rsidR="00C65BC2" w:rsidRPr="00A25CAD">
              <w:rPr>
                <w:rFonts w:ascii="GHEA Grapalat" w:hAnsi="GHEA Grapalat" w:cs="Sylfaen"/>
                <w:b/>
                <w:sz w:val="24"/>
                <w:szCs w:val="24"/>
              </w:rPr>
              <w:t>.202</w:t>
            </w:r>
            <w:r w:rsidRPr="00A25CAD">
              <w:rPr>
                <w:rFonts w:ascii="GHEA Grapalat" w:hAnsi="GHEA Grapalat" w:cs="Sylfaen"/>
                <w:b/>
                <w:sz w:val="24"/>
                <w:szCs w:val="24"/>
              </w:rPr>
              <w:t xml:space="preserve">5 </w:t>
            </w:r>
            <w:r w:rsidR="00C65BC2" w:rsidRPr="00A25CAD">
              <w:rPr>
                <w:rFonts w:ascii="GHEA Grapalat" w:hAnsi="GHEA Grapalat" w:cs="Sylfaen"/>
                <w:b/>
                <w:sz w:val="24"/>
                <w:szCs w:val="24"/>
              </w:rPr>
              <w:t>թ.</w:t>
            </w:r>
          </w:p>
        </w:tc>
      </w:tr>
      <w:tr w:rsidR="00C65BC2" w:rsidRPr="00A25CAD" w:rsidTr="00E03353">
        <w:trPr>
          <w:trHeight w:val="507"/>
          <w:tblCellSpacing w:w="0" w:type="dxa"/>
        </w:trPr>
        <w:tc>
          <w:tcPr>
            <w:tcW w:w="894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C65BC2" w:rsidRPr="00A25CAD" w:rsidRDefault="00C65BC2" w:rsidP="00E03353">
            <w:pPr>
              <w:spacing w:after="0"/>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A25CAD" w:rsidRDefault="00B57947" w:rsidP="00E03353">
            <w:pPr>
              <w:spacing w:after="0"/>
              <w:ind w:left="142" w:right="127" w:firstLine="308"/>
              <w:jc w:val="center"/>
              <w:rPr>
                <w:rFonts w:ascii="GHEA Grapalat" w:hAnsi="GHEA Grapalat" w:cs="Sylfaen"/>
                <w:b/>
                <w:sz w:val="24"/>
                <w:szCs w:val="24"/>
              </w:rPr>
            </w:pPr>
            <w:r w:rsidRPr="00A25CAD">
              <w:rPr>
                <w:rFonts w:ascii="GHEA Grapalat" w:hAnsi="GHEA Grapalat" w:cs="Sylfaen"/>
                <w:b/>
                <w:sz w:val="24"/>
                <w:szCs w:val="24"/>
              </w:rPr>
              <w:t>/27.1/21099-2025</w:t>
            </w:r>
          </w:p>
        </w:tc>
      </w:tr>
      <w:tr w:rsidR="00C65BC2"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180"/>
                <w:tab w:val="left" w:pos="630"/>
              </w:tabs>
              <w:spacing w:after="0"/>
              <w:ind w:left="142" w:right="127" w:firstLine="308"/>
              <w:jc w:val="both"/>
              <w:rPr>
                <w:rFonts w:ascii="GHEA Grapalat" w:hAnsi="GHEA Grapalat" w:cs="Sylfaen"/>
                <w:sz w:val="24"/>
                <w:szCs w:val="24"/>
                <w:shd w:val="clear" w:color="auto" w:fill="FFFFFF"/>
                <w:lang w:val="hy-AM"/>
              </w:rPr>
            </w:pPr>
            <w:r w:rsidRPr="00A25CAD">
              <w:rPr>
                <w:rStyle w:val="Strong"/>
                <w:rFonts w:ascii="GHEA Grapalat" w:hAnsi="GHEA Grapalat" w:cs="Sylfaen"/>
                <w:b w:val="0"/>
                <w:bCs w:val="0"/>
                <w:sz w:val="24"/>
                <w:szCs w:val="24"/>
                <w:shd w:val="clear" w:color="auto" w:fill="FFFFFF"/>
                <w:lang w:val="hy-AM"/>
              </w:rPr>
              <w:t xml:space="preserve">Նախագծի նախաբանում հղում է կատարվել </w:t>
            </w:r>
            <w:r w:rsidRPr="00A25CAD">
              <w:rPr>
                <w:rFonts w:ascii="GHEA Grapalat" w:hAnsi="GHEA Grapalat" w:cs="Sylfaen"/>
                <w:sz w:val="24"/>
                <w:szCs w:val="24"/>
                <w:lang w:val="hy-AM"/>
              </w:rPr>
              <w:t>Հայաստանի</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Հանրապետության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կառավարության</w:t>
            </w:r>
            <w:r w:rsidRPr="00A25CAD">
              <w:rPr>
                <w:rFonts w:ascii="GHEA Grapalat" w:hAnsi="GHEA Grapalat"/>
                <w:sz w:val="24"/>
                <w:szCs w:val="24"/>
                <w:lang w:val="hy-AM"/>
              </w:rPr>
              <w:t xml:space="preserve"> 2025 </w:t>
            </w:r>
            <w:r w:rsidRPr="00A25CAD">
              <w:rPr>
                <w:rFonts w:ascii="GHEA Grapalat" w:hAnsi="GHEA Grapalat" w:cs="Sylfaen"/>
                <w:sz w:val="24"/>
                <w:szCs w:val="24"/>
                <w:lang w:val="hy-AM"/>
              </w:rPr>
              <w:t>թվականի</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մարտի</w:t>
            </w:r>
            <w:r w:rsidRPr="00A25CAD">
              <w:rPr>
                <w:rFonts w:ascii="GHEA Grapalat" w:hAnsi="GHEA Grapalat"/>
                <w:sz w:val="24"/>
                <w:szCs w:val="24"/>
                <w:lang w:val="hy-AM"/>
              </w:rPr>
              <w:t xml:space="preserve"> 27-</w:t>
            </w:r>
            <w:r w:rsidRPr="00A25CAD">
              <w:rPr>
                <w:rFonts w:ascii="GHEA Grapalat" w:hAnsi="GHEA Grapalat" w:cs="Sylfaen"/>
                <w:sz w:val="24"/>
                <w:szCs w:val="24"/>
                <w:lang w:val="hy-AM"/>
              </w:rPr>
              <w:t>ի</w:t>
            </w:r>
            <w:r w:rsidRPr="00A25CAD">
              <w:rPr>
                <w:rFonts w:ascii="GHEA Grapalat" w:hAnsi="GHEA Grapalat"/>
                <w:sz w:val="24"/>
                <w:szCs w:val="24"/>
                <w:lang w:val="hy-AM"/>
              </w:rPr>
              <w:t xml:space="preserve"> N 341-</w:t>
            </w:r>
            <w:r w:rsidRPr="00A25CAD">
              <w:rPr>
                <w:rFonts w:ascii="GHEA Grapalat" w:hAnsi="GHEA Grapalat" w:cs="Sylfaen"/>
                <w:sz w:val="24"/>
                <w:szCs w:val="24"/>
                <w:lang w:val="hy-AM"/>
              </w:rPr>
              <w:t>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 xml:space="preserve">որոշման (այսուհետ՝ Որոշում) 1-ին կետին, որի համաձայն՝ </w:t>
            </w:r>
            <w:r w:rsidRPr="00A25CAD">
              <w:rPr>
                <w:rFonts w:ascii="GHEA Grapalat" w:hAnsi="GHEA Grapalat"/>
                <w:sz w:val="24"/>
                <w:szCs w:val="24"/>
                <w:shd w:val="clear" w:color="auto" w:fill="FFFFFF"/>
                <w:lang w:val="hy-AM"/>
              </w:rPr>
              <w:t xml:space="preserve">Հայաստանի Հանրապետության կառավարությունը լիազորված է հաստատելու հանրության շրջանում առողջ ապրելակերպի խրախուսման և երթևեկության այլընտրանքային ձևերի խթանման միջոցառումը, սակայն Նախագծի համաձայն հաստատվում է </w:t>
            </w:r>
            <w:r w:rsidRPr="00A25CAD">
              <w:rPr>
                <w:rFonts w:ascii="GHEA Grapalat" w:hAnsi="GHEA Grapalat" w:cs="Times New Roman"/>
                <w:bCs/>
                <w:sz w:val="24"/>
                <w:szCs w:val="24"/>
                <w:lang w:val="hy-AM"/>
              </w:rPr>
              <w:t xml:space="preserve">հանրության շրջանում առողջ ապրելակերպի խրախուսման և երթևեկության այլընտրանքային ձևերի խթանման </w:t>
            </w:r>
            <w:r w:rsidRPr="00A25CAD">
              <w:rPr>
                <w:rFonts w:ascii="GHEA Grapalat" w:hAnsi="GHEA Grapalat" w:cs="Times New Roman"/>
                <w:bCs/>
                <w:sz w:val="24"/>
                <w:szCs w:val="24"/>
                <w:lang w:val="hy-AM"/>
              </w:rPr>
              <w:lastRenderedPageBreak/>
              <w:t xml:space="preserve">միջոցառման իրականացման </w:t>
            </w:r>
            <w:r w:rsidRPr="00A25CAD">
              <w:rPr>
                <w:rFonts w:ascii="GHEA Grapalat" w:hAnsi="GHEA Grapalat" w:cs="Times New Roman"/>
                <w:sz w:val="24"/>
                <w:szCs w:val="24"/>
                <w:lang w:val="hy-AM"/>
              </w:rPr>
              <w:t>կարգը, որի համար լիազորող նորմ է հանդիսանում Որոշման 2-րդ կետը, ուստի անհրաժեշտ է Նախագծի նախաբանում Որոշման 1-ին կետի փոխարեն հղում կատարել Որոշման 2-րդ կետին:</w:t>
            </w:r>
          </w:p>
          <w:p w:rsidR="0057267C" w:rsidRPr="00A25CAD" w:rsidRDefault="0057267C" w:rsidP="00E03353">
            <w:pPr>
              <w:tabs>
                <w:tab w:val="left" w:pos="630"/>
              </w:tabs>
              <w:spacing w:after="0"/>
              <w:ind w:left="142" w:right="127" w:firstLine="308"/>
              <w:jc w:val="both"/>
              <w:rPr>
                <w:rFonts w:ascii="GHEA Grapalat" w:hAnsi="GHEA Grapalat" w:cs="GHEA Grapalat"/>
                <w:sz w:val="24"/>
                <w:szCs w:val="24"/>
                <w:lang w:val="hy-AM"/>
              </w:rPr>
            </w:pPr>
            <w:r w:rsidRPr="00A25CAD">
              <w:rPr>
                <w:rFonts w:ascii="GHEA Grapalat" w:hAnsi="GHEA Grapalat"/>
                <w:sz w:val="24"/>
                <w:szCs w:val="24"/>
                <w:lang w:val="hy-AM"/>
              </w:rPr>
              <w:t>Միաժամանակ, հարկ է նկատել, որ Նախագծի վերնագրի և 2-րդ կետի համաձայն նախատեսվում է հանրության շրջանում առողջ ապրելակերպի խրախուսման և երթևեկության այլընտրանքային ձևերի խթանման միջոցառման շրջանակներում հաստատել Հայաստանի Հանրապետության կրթության, գիտության, մշակույթի և սպորտի նախարարության և ֆինանսական կառույցի միջև կնքվող համագործակցության պայմանագրի օրինակելի ձևը, սակայն Նախագծի նախաբանում վկայակոչված նորմատիվ իրավական ակտի դրույթներում «</w:t>
            </w:r>
            <w:r w:rsidRPr="00A25CAD">
              <w:rPr>
                <w:rFonts w:ascii="GHEA Grapalat" w:hAnsi="GHEA Grapalat" w:cs="Sylfaen"/>
                <w:sz w:val="24"/>
                <w:szCs w:val="24"/>
                <w:lang w:val="hy-AM"/>
              </w:rPr>
              <w:t>պայմանագրի</w:t>
            </w:r>
            <w:r w:rsidRPr="00A25CAD">
              <w:rPr>
                <w:rFonts w:ascii="GHEA Grapalat" w:hAnsi="GHEA Grapalat"/>
                <w:sz w:val="24"/>
                <w:szCs w:val="24"/>
                <w:lang w:val="hy-AM"/>
              </w:rPr>
              <w:t xml:space="preserve"> </w:t>
            </w:r>
            <w:r w:rsidRPr="00A25CAD">
              <w:rPr>
                <w:rFonts w:ascii="GHEA Grapalat" w:hAnsi="GHEA Grapalat" w:cs="Sylfaen"/>
                <w:sz w:val="24"/>
                <w:szCs w:val="24"/>
                <w:lang w:val="hy-AM"/>
              </w:rPr>
              <w:t>օրինակելի</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ձև</w:t>
            </w:r>
            <w:r w:rsidRPr="00A25CAD">
              <w:rPr>
                <w:rFonts w:ascii="GHEA Grapalat" w:hAnsi="GHEA Grapalat"/>
                <w:sz w:val="24"/>
                <w:szCs w:val="24"/>
                <w:lang w:val="hy-AM"/>
              </w:rPr>
              <w:t xml:space="preserve">»-ի </w:t>
            </w:r>
            <w:r w:rsidRPr="00A25CAD">
              <w:rPr>
                <w:rFonts w:ascii="GHEA Grapalat" w:hAnsi="GHEA Grapalat" w:cs="Sylfaen"/>
                <w:sz w:val="24"/>
                <w:szCs w:val="24"/>
                <w:lang w:val="hy-AM"/>
              </w:rPr>
              <w:t>հաստատումը</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դուրս</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է</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կառավարության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լիազորությունների</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շրջանակից և ա</w:t>
            </w:r>
            <w:r w:rsidRPr="00A25CAD">
              <w:rPr>
                <w:rFonts w:ascii="GHEA Grapalat" w:hAnsi="GHEA Grapalat" w:cs="GHEA Grapalat"/>
                <w:sz w:val="24"/>
                <w:szCs w:val="24"/>
                <w:lang w:val="hy-AM"/>
              </w:rPr>
              <w:t>յս առումով հարկ ենք համարում անդրադառնալ հետևյալ իրավակարգավորումներին, այսպես՝</w:t>
            </w:r>
            <w:r w:rsidR="00E03353" w:rsidRPr="00A25CAD">
              <w:rPr>
                <w:rFonts w:ascii="GHEA Grapalat" w:hAnsi="GHEA Grapalat" w:cs="GHEA Grapalat"/>
                <w:sz w:val="24"/>
                <w:szCs w:val="24"/>
                <w:lang w:val="hy-AM"/>
              </w:rPr>
              <w:t xml:space="preserve"> </w:t>
            </w:r>
          </w:p>
          <w:p w:rsidR="0057267C" w:rsidRPr="00A25CAD" w:rsidRDefault="0057267C" w:rsidP="00E03353">
            <w:pPr>
              <w:tabs>
                <w:tab w:val="left" w:pos="630"/>
                <w:tab w:val="left" w:pos="993"/>
              </w:tabs>
              <w:spacing w:after="0"/>
              <w:ind w:left="142" w:right="127" w:firstLine="308"/>
              <w:jc w:val="both"/>
              <w:rPr>
                <w:rFonts w:ascii="GHEA Grapalat" w:hAnsi="GHEA Grapalat" w:cs="Sylfaen"/>
                <w:sz w:val="24"/>
                <w:szCs w:val="24"/>
                <w:lang w:val="hy-AM"/>
              </w:rPr>
            </w:pPr>
            <w:r w:rsidRPr="00A25CAD">
              <w:rPr>
                <w:rFonts w:ascii="GHEA Grapalat" w:hAnsi="GHEA Grapalat" w:cs="Sylfaen"/>
                <w:noProof/>
                <w:sz w:val="24"/>
                <w:szCs w:val="24"/>
                <w:lang w:val="hy-AM"/>
              </w:rPr>
              <w:t xml:space="preserve"> </w:t>
            </w:r>
            <w:r w:rsidRPr="00A25CAD">
              <w:rPr>
                <w:rStyle w:val="Emphasis"/>
                <w:rFonts w:ascii="GHEA Grapalat" w:hAnsi="GHEA Grapalat"/>
                <w:sz w:val="24"/>
                <w:szCs w:val="24"/>
                <w:lang w:val="hy-AM"/>
              </w:rPr>
              <w:t xml:space="preserve">«Նորմատիվ իրավական ակտերի մասին» օրենքի 2-րդ հոդվածի 1-ին մասի 3-րդ կետի համաձայն՝ </w:t>
            </w:r>
            <w:r w:rsidRPr="00A25CAD">
              <w:rPr>
                <w:rStyle w:val="Strong"/>
                <w:rFonts w:ascii="GHEA Grapalat" w:hAnsi="GHEA Grapalat"/>
                <w:b w:val="0"/>
                <w:sz w:val="24"/>
                <w:szCs w:val="24"/>
                <w:shd w:val="clear" w:color="auto" w:fill="FFFFFF"/>
                <w:lang w:val="hy-AM"/>
              </w:rPr>
              <w:t>ենթաօրենսդրական նորմատիվ իրավական ակտը`</w:t>
            </w:r>
            <w:r w:rsidRPr="00A25CAD">
              <w:rPr>
                <w:rFonts w:cs="Calibri"/>
                <w:sz w:val="24"/>
                <w:szCs w:val="24"/>
                <w:shd w:val="clear" w:color="auto" w:fill="FFFFFF"/>
                <w:lang w:val="hy-AM"/>
              </w:rPr>
              <w:t> </w:t>
            </w:r>
            <w:r w:rsidRPr="00A25CAD">
              <w:rPr>
                <w:rFonts w:ascii="GHEA Grapalat" w:hAnsi="GHEA Grapalat" w:cs="Arial Unicode"/>
                <w:sz w:val="24"/>
                <w:szCs w:val="24"/>
                <w:shd w:val="clear" w:color="auto" w:fill="FFFFFF"/>
                <w:lang w:val="hy-AM"/>
              </w:rPr>
              <w:t>Սահմանադրության և օրենքների հիման վրա և դրանց իրակա</w:t>
            </w:r>
            <w:r w:rsidRPr="00A25CAD">
              <w:rPr>
                <w:rFonts w:ascii="GHEA Grapalat" w:hAnsi="GHEA Grapalat"/>
                <w:sz w:val="24"/>
                <w:szCs w:val="24"/>
                <w:shd w:val="clear" w:color="auto" w:fill="FFFFFF"/>
                <w:lang w:val="hy-AM"/>
              </w:rPr>
              <w:t>նացումն ապահովելու նպատակով օրենքով լիազորված լինելու դեպքում Սահմանադրությամբ նախատեսված մարմինների ընդունած նորմատիվ իրավական ակտ է:</w:t>
            </w:r>
            <w:r w:rsidRPr="00A25CAD">
              <w:rPr>
                <w:rStyle w:val="Emphasis"/>
                <w:rFonts w:ascii="GHEA Grapalat" w:hAnsi="GHEA Grapalat"/>
                <w:sz w:val="24"/>
                <w:szCs w:val="24"/>
                <w:lang w:val="hy-AM"/>
              </w:rPr>
              <w:t xml:space="preserve"> </w:t>
            </w:r>
          </w:p>
          <w:p w:rsidR="0057267C" w:rsidRPr="00A25CAD" w:rsidRDefault="0057267C" w:rsidP="00E03353">
            <w:pPr>
              <w:tabs>
                <w:tab w:val="left" w:pos="630"/>
                <w:tab w:val="left" w:pos="993"/>
              </w:tabs>
              <w:spacing w:after="0"/>
              <w:ind w:left="142" w:right="127" w:firstLine="308"/>
              <w:jc w:val="both"/>
              <w:rPr>
                <w:rFonts w:ascii="GHEA Grapalat" w:hAnsi="GHEA Grapalat"/>
                <w:sz w:val="24"/>
                <w:szCs w:val="24"/>
                <w:shd w:val="clear" w:color="auto" w:fill="FFFFFF"/>
                <w:lang w:val="hy-AM"/>
              </w:rPr>
            </w:pPr>
            <w:r w:rsidRPr="00A25CAD">
              <w:rPr>
                <w:rStyle w:val="Emphasis"/>
                <w:rFonts w:ascii="GHEA Grapalat" w:hAnsi="GHEA Grapalat"/>
                <w:sz w:val="24"/>
                <w:szCs w:val="24"/>
                <w:lang w:val="hy-AM"/>
              </w:rPr>
              <w:t xml:space="preserve">«Նորմատիվ իրավական ակտերի մասին» օրենքի 2-րդ հոդվածի 1-ին մասի 6-րդ կետի համաձայն՝ </w:t>
            </w:r>
            <w:r w:rsidRPr="00A25CAD">
              <w:rPr>
                <w:rStyle w:val="Strong"/>
                <w:rFonts w:ascii="GHEA Grapalat" w:hAnsi="GHEA Grapalat"/>
                <w:b w:val="0"/>
                <w:sz w:val="24"/>
                <w:szCs w:val="24"/>
                <w:shd w:val="clear" w:color="auto" w:fill="FFFFFF"/>
                <w:lang w:val="hy-AM"/>
              </w:rPr>
              <w:t>ներքին (լոկալ)</w:t>
            </w:r>
            <w:r w:rsidRPr="00A25CAD">
              <w:rPr>
                <w:rStyle w:val="Strong"/>
                <w:rFonts w:cs="Calibri"/>
                <w:b w:val="0"/>
                <w:sz w:val="24"/>
                <w:szCs w:val="24"/>
                <w:shd w:val="clear" w:color="auto" w:fill="FFFFFF"/>
                <w:lang w:val="hy-AM"/>
              </w:rPr>
              <w:t> </w:t>
            </w:r>
            <w:r w:rsidRPr="00A25CAD">
              <w:rPr>
                <w:rStyle w:val="Strong"/>
                <w:rFonts w:ascii="GHEA Grapalat" w:hAnsi="GHEA Grapalat"/>
                <w:b w:val="0"/>
                <w:sz w:val="24"/>
                <w:szCs w:val="24"/>
                <w:shd w:val="clear" w:color="auto" w:fill="FFFFFF"/>
                <w:lang w:val="hy-AM"/>
              </w:rPr>
              <w:t>իրավական ակտը`</w:t>
            </w:r>
            <w:r w:rsidRPr="00A25CAD">
              <w:rPr>
                <w:rFonts w:cs="Calibri"/>
                <w:sz w:val="24"/>
                <w:szCs w:val="24"/>
                <w:shd w:val="clear" w:color="auto" w:fill="FFFFFF"/>
                <w:lang w:val="hy-AM"/>
              </w:rPr>
              <w:t> </w:t>
            </w:r>
            <w:r w:rsidRPr="00A25CAD">
              <w:rPr>
                <w:rFonts w:ascii="GHEA Grapalat" w:hAnsi="GHEA Grapalat" w:cs="Arial Unicode"/>
                <w:sz w:val="24"/>
                <w:szCs w:val="24"/>
                <w:shd w:val="clear" w:color="auto" w:fill="FFFFFF"/>
                <w:lang w:val="hy-AM"/>
              </w:rPr>
              <w:t>նորմատիվ իրավական ակտի</w:t>
            </w:r>
            <w:r w:rsidRPr="00A25CAD">
              <w:rPr>
                <w:rFonts w:ascii="GHEA Grapalat" w:hAnsi="GHEA Grapalat"/>
                <w:sz w:val="24"/>
                <w:szCs w:val="24"/>
                <w:shd w:val="clear" w:color="auto" w:fill="FFFFFF"/>
                <w:lang w:val="hy-AM"/>
              </w:rPr>
              <w:t xml:space="preserve"> հիման վրա և դրան համապատասխան ընդունված իրավական ակտ,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rsidR="0057267C" w:rsidRPr="00A25CAD" w:rsidRDefault="0057267C" w:rsidP="00E03353">
            <w:pPr>
              <w:pStyle w:val="ListParagraph"/>
              <w:tabs>
                <w:tab w:val="left" w:pos="180"/>
                <w:tab w:val="left" w:pos="630"/>
              </w:tabs>
              <w:spacing w:after="0"/>
              <w:ind w:left="142" w:right="127" w:firstLine="308"/>
              <w:jc w:val="both"/>
              <w:rPr>
                <w:rFonts w:ascii="GHEA Grapalat" w:hAnsi="GHEA Grapalat" w:cs="Times New Roman"/>
                <w:sz w:val="24"/>
                <w:szCs w:val="24"/>
                <w:lang w:val="hy-AM"/>
              </w:rPr>
            </w:pPr>
            <w:r w:rsidRPr="00A25CAD">
              <w:rPr>
                <w:rFonts w:ascii="GHEA Grapalat" w:hAnsi="GHEA Grapalat"/>
                <w:sz w:val="24"/>
                <w:szCs w:val="24"/>
                <w:shd w:val="clear" w:color="auto" w:fill="FFFFFF"/>
                <w:lang w:val="hy-AM"/>
              </w:rPr>
              <w:lastRenderedPageBreak/>
              <w:t xml:space="preserve">Այսինքն, </w:t>
            </w:r>
            <w:r w:rsidRPr="00A25CAD">
              <w:rPr>
                <w:rFonts w:ascii="GHEA Grapalat" w:hAnsi="GHEA Grapalat" w:cs="Times New Roman"/>
                <w:sz w:val="24"/>
                <w:szCs w:val="24"/>
                <w:lang w:val="hy-AM"/>
              </w:rPr>
              <w:t xml:space="preserve">պետք է համապատասխան </w:t>
            </w:r>
            <w:r w:rsidRPr="00A25CAD">
              <w:rPr>
                <w:rFonts w:ascii="GHEA Grapalat" w:hAnsi="GHEA Grapalat" w:cs="Arial Unicode"/>
                <w:sz w:val="24"/>
                <w:szCs w:val="24"/>
                <w:shd w:val="clear" w:color="auto" w:fill="FFFFFF"/>
                <w:lang w:val="hy-AM"/>
              </w:rPr>
              <w:t xml:space="preserve">նորմատիվ իրավական ակտում </w:t>
            </w:r>
            <w:r w:rsidRPr="00A25CAD">
              <w:rPr>
                <w:rFonts w:ascii="GHEA Grapalat" w:hAnsi="GHEA Grapalat" w:cs="Times New Roman"/>
                <w:sz w:val="24"/>
                <w:szCs w:val="24"/>
                <w:lang w:val="hy-AM"/>
              </w:rPr>
              <w:t>հստակ ամրագրված լինի, որ Հայաստանի Հանրապետության կառավարությունը լիազորված է սահմանելու՝ հանրության շրջանում առողջ ապրելակերպի խրախուսման և երթևեկության այլընտրանքային ձևերի խթանման միջոցառման շրջանակներում Հայաստանի Հանրապետության կրթության, գիտության, մշակույթի և սպորտի նախարարության և ֆինանսական կառույցի միջև կնքվող համագործակցության պայմանագրի օրինակելի ձևը:</w:t>
            </w:r>
          </w:p>
          <w:p w:rsidR="00C65BC2" w:rsidRPr="00A25CAD" w:rsidRDefault="0057267C" w:rsidP="00E03353">
            <w:pPr>
              <w:pStyle w:val="ListParagraph"/>
              <w:tabs>
                <w:tab w:val="left" w:pos="90"/>
                <w:tab w:val="left" w:pos="360"/>
                <w:tab w:val="left" w:pos="540"/>
                <w:tab w:val="left" w:pos="720"/>
                <w:tab w:val="left" w:pos="810"/>
              </w:tabs>
              <w:spacing w:after="0"/>
              <w:ind w:left="142" w:right="127" w:firstLine="308"/>
              <w:jc w:val="both"/>
              <w:rPr>
                <w:rFonts w:ascii="GHEA Grapalat" w:hAnsi="GHEA Grapalat" w:cs="Sylfaen"/>
                <w:sz w:val="24"/>
                <w:szCs w:val="24"/>
                <w:shd w:val="clear" w:color="auto" w:fill="FFFFFF"/>
                <w:lang w:val="hy-AM"/>
              </w:rPr>
            </w:pPr>
            <w:r w:rsidRPr="00A25CAD">
              <w:rPr>
                <w:rFonts w:ascii="GHEA Grapalat" w:hAnsi="GHEA Grapalat" w:cs="Times New Roman"/>
                <w:sz w:val="24"/>
                <w:szCs w:val="24"/>
                <w:lang w:val="hy-AM"/>
              </w:rPr>
              <w:t xml:space="preserve">Վերոգրյալով պայմանավորված անհրաժեշտ է Նախագծի վերնագրից համապատասխան բառերը և Նախագծի 2-րդ կետը հանել, միաժամանակ վերանայել </w:t>
            </w:r>
            <w:r w:rsidRPr="00A25CAD">
              <w:rPr>
                <w:rStyle w:val="Strong"/>
                <w:rFonts w:ascii="GHEA Grapalat" w:hAnsi="GHEA Grapalat" w:cs="Sylfaen"/>
                <w:b w:val="0"/>
                <w:bCs w:val="0"/>
                <w:sz w:val="24"/>
                <w:szCs w:val="24"/>
                <w:shd w:val="clear" w:color="auto" w:fill="FFFFFF"/>
                <w:lang w:val="hy-AM"/>
              </w:rPr>
              <w:t>Նախագծին կից ներկայացված Հավելված N 1-ի (այսուհետ՝ Հավելված N 1) 2-րդ կետի 11-րդ ենթակետը</w:t>
            </w:r>
            <w:r w:rsidRPr="00A25CAD">
              <w:rPr>
                <w:rFonts w:ascii="GHEA Grapalat" w:hAnsi="GHEA Grapalat" w:cs="Times New Roman"/>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C65BC2" w:rsidRPr="00A25CAD" w:rsidRDefault="00C65BC2"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A7D88" w:rsidRPr="00A25CAD" w:rsidRDefault="00AA7D88"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AA7D88" w:rsidRPr="00A25CAD" w:rsidRDefault="00AA7D88" w:rsidP="00E03353">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են համապատասխան փոփոխություններ:</w:t>
            </w:r>
          </w:p>
          <w:p w:rsidR="00D833FF" w:rsidRPr="00A25CAD" w:rsidRDefault="00AA7D88" w:rsidP="00905B9C">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shd w:val="clear" w:color="auto" w:fill="FFFFFF"/>
                <w:lang w:val="hy-AM"/>
              </w:rPr>
              <w:t>Հավելված N 2-ը հանվել է նախագծից և պայմանագրի օրինակելի ձև</w:t>
            </w:r>
            <w:r w:rsidR="00905B9C">
              <w:rPr>
                <w:rFonts w:ascii="GHEA Grapalat" w:hAnsi="GHEA Grapalat" w:cs="Sylfaen"/>
                <w:shd w:val="clear" w:color="auto" w:fill="FFFFFF"/>
                <w:lang w:val="hy-AM"/>
              </w:rPr>
              <w:t xml:space="preserve"> չի հաստատվում նախագծով: </w:t>
            </w:r>
            <w:r w:rsidR="00905B9C" w:rsidRPr="000B6F20">
              <w:rPr>
                <w:rFonts w:ascii="GHEA Grapalat" w:hAnsi="GHEA Grapalat"/>
                <w:lang w:val="hy-AM"/>
              </w:rPr>
              <w:t xml:space="preserve"> Միջոցառման շրջանակներում Հայաստանի Հանրապետության կրթության, գիտության, մշակույթի և սպորտի </w:t>
            </w:r>
            <w:r w:rsidR="00905B9C" w:rsidRPr="000B6F20">
              <w:rPr>
                <w:rFonts w:ascii="GHEA Grapalat" w:hAnsi="GHEA Grapalat"/>
                <w:lang w:val="hy-AM"/>
              </w:rPr>
              <w:lastRenderedPageBreak/>
              <w:t xml:space="preserve">նախարարության և Ֆինանսական կազմակերպության միջև </w:t>
            </w:r>
            <w:r w:rsidR="00905B9C">
              <w:rPr>
                <w:rFonts w:ascii="GHEA Grapalat" w:hAnsi="GHEA Grapalat"/>
                <w:lang w:val="hy-AM"/>
              </w:rPr>
              <w:t>կ</w:t>
            </w:r>
            <w:r w:rsidR="00905B9C" w:rsidRPr="000B6F20">
              <w:rPr>
                <w:rFonts w:ascii="GHEA Grapalat" w:hAnsi="GHEA Grapalat"/>
                <w:lang w:val="hy-AM"/>
              </w:rPr>
              <w:t>կնքվ</w:t>
            </w:r>
            <w:r w:rsidR="00905B9C">
              <w:rPr>
                <w:rFonts w:ascii="GHEA Grapalat" w:hAnsi="GHEA Grapalat"/>
                <w:lang w:val="hy-AM"/>
              </w:rPr>
              <w:t>ի</w:t>
            </w:r>
            <w:r w:rsidR="00905B9C" w:rsidRPr="000B6F20">
              <w:rPr>
                <w:rFonts w:ascii="GHEA Grapalat" w:hAnsi="GHEA Grapalat"/>
                <w:lang w:val="hy-AM"/>
              </w:rPr>
              <w:t xml:space="preserve"> համագործակցության Պայմանագիր</w:t>
            </w:r>
            <w:r w:rsidR="00905B9C">
              <w:rPr>
                <w:rFonts w:ascii="GHEA Grapalat" w:hAnsi="GHEA Grapalat"/>
                <w:lang w:val="hy-AM"/>
              </w:rPr>
              <w:t>:</w:t>
            </w:r>
            <w:r w:rsidR="00905B9C">
              <w:rPr>
                <w:rFonts w:ascii="GHEA Grapalat" w:hAnsi="GHEA Grapalat" w:cs="Sylfaen"/>
                <w:shd w:val="clear" w:color="auto" w:fill="FFFFFF"/>
                <w:lang w:val="hy-AM"/>
              </w:rPr>
              <w:t xml:space="preserve"> </w:t>
            </w:r>
          </w:p>
        </w:tc>
      </w:tr>
      <w:tr w:rsidR="0057267C" w:rsidRPr="006110E0" w:rsidTr="00E03353">
        <w:trPr>
          <w:trHeight w:val="2670"/>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180"/>
                <w:tab w:val="left" w:pos="630"/>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Style w:val="Strong"/>
                <w:rFonts w:ascii="GHEA Grapalat" w:hAnsi="GHEA Grapalat" w:cs="Sylfaen"/>
                <w:b w:val="0"/>
                <w:bCs w:val="0"/>
                <w:sz w:val="24"/>
                <w:szCs w:val="24"/>
                <w:shd w:val="clear" w:color="auto" w:fill="FFFFFF"/>
                <w:lang w:val="hy-AM"/>
              </w:rPr>
              <w:lastRenderedPageBreak/>
              <w:t>Նկատի ունենալով, որ Հավելված N 1-ի ողջ տեքստում կիրառված հասկացությունները կիրառված են Որոշման հասկացությունների տրամաբանությամբ, առաջարկում ենք Հավելվածի ողջ տեքստում «ֆինանսական կառույցներ» բառերը փոխարինել «ֆինանսական կազմակերպություններ» բառերով:</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802AB" w:rsidRPr="00A25CAD" w:rsidRDefault="00A802AB"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57267C" w:rsidRPr="00A25CAD" w:rsidRDefault="00A802AB" w:rsidP="00E03353">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են համապատասխան փոփոխություններ:</w:t>
            </w:r>
          </w:p>
          <w:p w:rsidR="00025268" w:rsidRPr="00A25CAD" w:rsidRDefault="00025268" w:rsidP="00E03353">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Style w:val="Strong"/>
                <w:rFonts w:ascii="GHEA Grapalat" w:hAnsi="GHEA Grapalat" w:cs="Sylfaen"/>
                <w:b w:val="0"/>
                <w:bCs w:val="0"/>
                <w:shd w:val="clear" w:color="auto" w:fill="FFFFFF"/>
                <w:lang w:val="hy-AM"/>
              </w:rPr>
              <w:t>Հավելվածի ողջ տեքստում «ֆինանսական կառույցներ» բառերը փոխարինվել է «ֆինանսական կազմակերպություններ» բառերով:</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180"/>
                <w:tab w:val="left" w:pos="630"/>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t>Հավելված N 1-ի</w:t>
            </w:r>
            <w:r w:rsidRPr="00A25CAD">
              <w:rPr>
                <w:rStyle w:val="Strong"/>
                <w:rFonts w:ascii="GHEA Grapalat" w:hAnsi="GHEA Grapalat" w:cs="Sylfaen"/>
                <w:b w:val="0"/>
                <w:bCs w:val="0"/>
                <w:sz w:val="24"/>
                <w:szCs w:val="24"/>
                <w:shd w:val="clear" w:color="auto" w:fill="FFFFFF"/>
                <w:lang w:val="hy-AM"/>
              </w:rPr>
              <w:t xml:space="preserve"> 2-րդ կետի 4-րդ ենթակետում և </w:t>
            </w:r>
            <w:r w:rsidRPr="00A25CAD">
              <w:rPr>
                <w:rFonts w:ascii="GHEA Grapalat" w:hAnsi="GHEA Grapalat" w:cs="Sylfaen"/>
                <w:sz w:val="24"/>
                <w:szCs w:val="24"/>
                <w:shd w:val="clear" w:color="auto" w:fill="FFFFFF"/>
                <w:lang w:val="hy-AM"/>
              </w:rPr>
              <w:t xml:space="preserve">Նախագծին կից ներկայացված Հավելված N 2-ի </w:t>
            </w:r>
            <w:r w:rsidRPr="00A25CAD">
              <w:rPr>
                <w:rStyle w:val="Strong"/>
                <w:rFonts w:ascii="GHEA Grapalat" w:hAnsi="GHEA Grapalat" w:cs="Sylfaen"/>
                <w:b w:val="0"/>
                <w:bCs w:val="0"/>
                <w:sz w:val="24"/>
                <w:szCs w:val="24"/>
                <w:shd w:val="clear" w:color="auto" w:fill="FFFFFF"/>
                <w:lang w:val="hy-AM"/>
              </w:rPr>
              <w:t>(այսուհետ՝ Հավելված N 2)</w:t>
            </w:r>
            <w:r w:rsidRPr="00A25CAD">
              <w:rPr>
                <w:rFonts w:ascii="GHEA Grapalat" w:hAnsi="GHEA Grapalat" w:cs="Sylfaen"/>
                <w:sz w:val="24"/>
                <w:szCs w:val="24"/>
                <w:shd w:val="clear" w:color="auto" w:fill="FFFFFF"/>
                <w:lang w:val="hy-AM"/>
              </w:rPr>
              <w:t xml:space="preserve"> 2-րդ կետի 4-րդ ենթակետում </w:t>
            </w:r>
            <w:r w:rsidRPr="00A25CAD">
              <w:rPr>
                <w:rStyle w:val="Strong"/>
                <w:rFonts w:ascii="GHEA Grapalat" w:hAnsi="GHEA Grapalat" w:cs="Sylfaen"/>
                <w:b w:val="0"/>
                <w:bCs w:val="0"/>
                <w:sz w:val="24"/>
                <w:szCs w:val="24"/>
                <w:shd w:val="clear" w:color="auto" w:fill="FFFFFF"/>
                <w:lang w:val="hy-AM"/>
              </w:rPr>
              <w:t xml:space="preserve">«անհատ ձեռներեցներից» բառերը անհրաժեշտ է փոխարինել «անհատ ձեռնարկատերերից» բառերով, նկատի ունենալով </w:t>
            </w:r>
            <w:r w:rsidRPr="00A25CAD">
              <w:rPr>
                <w:rFonts w:ascii="GHEA Grapalat" w:hAnsi="GHEA Grapalat"/>
                <w:sz w:val="24"/>
                <w:szCs w:val="24"/>
                <w:lang w:val="hy-AM"/>
              </w:rPr>
              <w:t>«</w:t>
            </w:r>
            <w:r w:rsidRPr="00A25CAD">
              <w:rPr>
                <w:rFonts w:ascii="GHEA Grapalat" w:hAnsi="GHEA Grapalat" w:cs="Sylfaen"/>
                <w:sz w:val="24"/>
                <w:szCs w:val="24"/>
                <w:lang w:val="hy-AM"/>
              </w:rPr>
              <w:t>Անհատ</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ձեռնարկատիրոջ</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մասին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օրենքի</w:t>
            </w:r>
            <w:r w:rsidRPr="00A25CAD">
              <w:rPr>
                <w:rStyle w:val="Strong"/>
                <w:rFonts w:ascii="GHEA Grapalat" w:hAnsi="GHEA Grapalat" w:cs="Sylfaen"/>
                <w:b w:val="0"/>
                <w:bCs w:val="0"/>
                <w:sz w:val="24"/>
                <w:szCs w:val="24"/>
                <w:shd w:val="clear" w:color="auto" w:fill="FFFFFF"/>
                <w:lang w:val="hy-AM"/>
              </w:rPr>
              <w:t xml:space="preserve"> կարգավորումները:</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802AB" w:rsidRPr="00905B9C" w:rsidRDefault="00A802AB"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905B9C">
              <w:rPr>
                <w:rFonts w:ascii="GHEA Grapalat" w:hAnsi="GHEA Grapalat" w:cs="Sylfaen"/>
                <w:b/>
                <w:lang w:val="hy-AM"/>
              </w:rPr>
              <w:t>Ընդունվել է:</w:t>
            </w:r>
          </w:p>
          <w:p w:rsidR="00905B9C" w:rsidRPr="00905B9C" w:rsidRDefault="00A802AB" w:rsidP="00905B9C">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905B9C">
              <w:rPr>
                <w:rFonts w:ascii="GHEA Grapalat" w:hAnsi="GHEA Grapalat" w:cs="Sylfaen"/>
                <w:lang w:val="hy-AM"/>
              </w:rPr>
              <w:t>Կատարվել է համապատասխան փոփոխություն</w:t>
            </w:r>
            <w:r w:rsidR="00905B9C" w:rsidRPr="00905B9C">
              <w:rPr>
                <w:rFonts w:ascii="GHEA Grapalat" w:hAnsi="GHEA Grapalat" w:cs="Sylfaen"/>
                <w:lang w:val="hy-AM"/>
              </w:rPr>
              <w:t>:</w:t>
            </w:r>
          </w:p>
          <w:p w:rsidR="0057267C" w:rsidRPr="00905B9C" w:rsidRDefault="00025268" w:rsidP="00905B9C">
            <w:pPr>
              <w:pStyle w:val="NormalWeb"/>
              <w:shd w:val="clear" w:color="auto" w:fill="FFFFFF"/>
              <w:spacing w:before="0" w:beforeAutospacing="0" w:after="0" w:afterAutospacing="0" w:line="276" w:lineRule="auto"/>
              <w:ind w:left="142" w:right="127" w:firstLine="308"/>
              <w:jc w:val="both"/>
              <w:rPr>
                <w:rFonts w:ascii="GHEA Grapalat" w:hAnsi="GHEA Grapalat" w:cs="Sylfaen"/>
                <w:shd w:val="clear" w:color="auto" w:fill="FFFFFF"/>
                <w:lang w:val="hy-AM"/>
              </w:rPr>
            </w:pPr>
            <w:r w:rsidRPr="00905B9C">
              <w:rPr>
                <w:rFonts w:ascii="GHEA Grapalat" w:hAnsi="GHEA Grapalat" w:cs="Sylfaen"/>
                <w:lang w:val="hy-AM"/>
              </w:rPr>
              <w:t xml:space="preserve"> </w:t>
            </w:r>
            <w:r w:rsidR="00A802AB" w:rsidRPr="00905B9C">
              <w:rPr>
                <w:rFonts w:ascii="GHEA Grapalat" w:hAnsi="GHEA Grapalat" w:cs="Sylfaen"/>
                <w:shd w:val="clear" w:color="auto" w:fill="FFFFFF"/>
                <w:lang w:val="hy-AM"/>
              </w:rPr>
              <w:t>Հավելված N 1-ի</w:t>
            </w:r>
            <w:r w:rsidR="00A802AB" w:rsidRPr="00905B9C">
              <w:rPr>
                <w:rStyle w:val="Strong"/>
                <w:rFonts w:ascii="GHEA Grapalat" w:hAnsi="GHEA Grapalat" w:cs="Sylfaen"/>
                <w:b w:val="0"/>
                <w:bCs w:val="0"/>
                <w:shd w:val="clear" w:color="auto" w:fill="FFFFFF"/>
                <w:lang w:val="hy-AM"/>
              </w:rPr>
              <w:t xml:space="preserve"> 2-րդ կետի 4-րդ ենթակետում, իսկ</w:t>
            </w:r>
            <w:r w:rsidR="00E03353" w:rsidRPr="00905B9C">
              <w:rPr>
                <w:rStyle w:val="Strong"/>
                <w:rFonts w:ascii="GHEA Grapalat" w:hAnsi="GHEA Grapalat" w:cs="Sylfaen"/>
                <w:b w:val="0"/>
                <w:bCs w:val="0"/>
                <w:shd w:val="clear" w:color="auto" w:fill="FFFFFF"/>
                <w:lang w:val="hy-AM"/>
              </w:rPr>
              <w:t xml:space="preserve"> </w:t>
            </w:r>
            <w:r w:rsidR="00A802AB" w:rsidRPr="00905B9C">
              <w:rPr>
                <w:rFonts w:ascii="GHEA Grapalat" w:hAnsi="GHEA Grapalat" w:cs="Sylfaen"/>
                <w:shd w:val="clear" w:color="auto" w:fill="FFFFFF"/>
                <w:lang w:val="hy-AM"/>
              </w:rPr>
              <w:t xml:space="preserve">Հավելված N 2-ը հանվել է </w:t>
            </w:r>
            <w:r w:rsidR="00D01384" w:rsidRPr="00905B9C">
              <w:rPr>
                <w:rFonts w:ascii="GHEA Grapalat" w:hAnsi="GHEA Grapalat" w:cs="Sylfaen"/>
                <w:shd w:val="clear" w:color="auto" w:fill="FFFFFF"/>
                <w:lang w:val="hy-AM"/>
              </w:rPr>
              <w:t>նախագծից</w:t>
            </w:r>
            <w:r w:rsidR="00A41EDA" w:rsidRPr="00905B9C">
              <w:rPr>
                <w:rFonts w:ascii="GHEA Grapalat" w:hAnsi="GHEA Grapalat" w:cs="Sylfaen"/>
                <w:shd w:val="clear" w:color="auto" w:fill="FFFFFF"/>
                <w:lang w:val="hy-AM"/>
              </w:rPr>
              <w:t xml:space="preserve"> </w:t>
            </w:r>
            <w:r w:rsidR="00905B9C" w:rsidRPr="00905B9C">
              <w:rPr>
                <w:rFonts w:ascii="GHEA Grapalat" w:hAnsi="GHEA Grapalat" w:cs="Sylfaen"/>
                <w:shd w:val="clear" w:color="auto" w:fill="FFFFFF"/>
                <w:lang w:val="hy-AM"/>
              </w:rPr>
              <w:t xml:space="preserve">և պայմանագրի օրինակելի ձև չի հաստատվում նախագծով: </w:t>
            </w:r>
            <w:r w:rsidR="00905B9C" w:rsidRPr="00905B9C">
              <w:rPr>
                <w:rFonts w:ascii="GHEA Grapalat" w:hAnsi="GHEA Grapalat"/>
                <w:lang w:val="hy-AM"/>
              </w:rPr>
              <w:t xml:space="preserve"> Միջոցառման շրջանակներում Հայաստանի Հանրապետության կրթության, գիտության, մշակույթի և սպորտի նախարարության և </w:t>
            </w:r>
            <w:r w:rsidR="00905B9C" w:rsidRPr="00905B9C">
              <w:rPr>
                <w:rFonts w:ascii="GHEA Grapalat" w:hAnsi="GHEA Grapalat"/>
                <w:lang w:val="hy-AM"/>
              </w:rPr>
              <w:lastRenderedPageBreak/>
              <w:t>Ֆինանսական կազմակերպության միջև կկնքվի համագործակցության Պայմանագիր:</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180"/>
                <w:tab w:val="left" w:pos="630"/>
              </w:tabs>
              <w:spacing w:after="0"/>
              <w:ind w:left="142" w:right="127" w:firstLine="308"/>
              <w:jc w:val="both"/>
              <w:rPr>
                <w:rFonts w:ascii="GHEA Grapalat" w:hAnsi="GHEA Grapalat" w:cs="Sylfaen"/>
                <w:sz w:val="24"/>
                <w:szCs w:val="24"/>
                <w:shd w:val="clear" w:color="auto" w:fill="FFFFFF"/>
                <w:lang w:val="hy-AM"/>
              </w:rPr>
            </w:pPr>
            <w:r w:rsidRPr="00A25CAD">
              <w:rPr>
                <w:rFonts w:ascii="GHEA Grapalat" w:hAnsi="GHEA Grapalat" w:cs="Sylfaen"/>
                <w:sz w:val="24"/>
                <w:szCs w:val="24"/>
                <w:shd w:val="clear" w:color="auto" w:fill="FFFFFF"/>
                <w:lang w:val="hy-AM"/>
              </w:rPr>
              <w:lastRenderedPageBreak/>
              <w:t>Հավելված N 1-ի 2-րդ կետի 9-րդ ենթակետով սահմանվում է հետևյալը` </w:t>
            </w:r>
            <w:r w:rsidRPr="00A25CAD">
              <w:rPr>
                <w:rFonts w:ascii="GHEA Grapalat" w:eastAsia="Times New Roman" w:hAnsi="GHEA Grapalat" w:cs="Times New Roman"/>
                <w:sz w:val="24"/>
                <w:szCs w:val="24"/>
                <w:lang w:val="hy-AM"/>
              </w:rPr>
              <w:t>սուբսիդավորման գումար` Միջոցառմամբ սահմանված սահմանաչափերով վարկի տարեկան տոկոսադրույքի մարմանն ուղղված գումար», այս առումով հարկ ենք համարում նշել, որ Որոշման 6-րդ կետի 2-րդ ենթակետով սահմանվում է միայն մեկ առավելագույն սահամանաչափ՝ մինչև 300 հազ</w:t>
            </w:r>
            <w:r w:rsidRPr="00A25CAD">
              <w:rPr>
                <w:rFonts w:ascii="GHEA Grapalat" w:eastAsia="Times New Roman" w:hAnsi="GHEA Grapalat" w:cs="Cambria Math"/>
                <w:sz w:val="24"/>
                <w:szCs w:val="24"/>
                <w:lang w:val="hy-AM"/>
              </w:rPr>
              <w:t>.</w:t>
            </w:r>
            <w:r w:rsidRPr="00A25CAD">
              <w:rPr>
                <w:rFonts w:ascii="GHEA Grapalat" w:eastAsia="Times New Roman" w:hAnsi="GHEA Grapalat" w:cs="Times New Roman"/>
                <w:sz w:val="24"/>
                <w:szCs w:val="24"/>
                <w:lang w:val="hy-AM"/>
              </w:rPr>
              <w:t xml:space="preserve"> դրամը, իսկ </w:t>
            </w:r>
            <w:r w:rsidRPr="00A25CAD">
              <w:rPr>
                <w:rStyle w:val="Strong"/>
                <w:rFonts w:ascii="GHEA Grapalat" w:hAnsi="GHEA Grapalat"/>
                <w:b w:val="0"/>
                <w:sz w:val="24"/>
                <w:szCs w:val="24"/>
                <w:lang w:val="hy-AM"/>
              </w:rPr>
              <w:t>նախագծում</w:t>
            </w:r>
            <w:r w:rsidRPr="00A25CAD">
              <w:rPr>
                <w:rFonts w:ascii="GHEA Grapalat" w:hAnsi="GHEA Grapalat"/>
                <w:b/>
                <w:sz w:val="24"/>
                <w:szCs w:val="24"/>
                <w:lang w:val="hy-AM"/>
              </w:rPr>
              <w:t>,</w:t>
            </w:r>
            <w:r w:rsidRPr="00A25CAD">
              <w:rPr>
                <w:rFonts w:ascii="GHEA Grapalat" w:hAnsi="GHEA Grapalat"/>
                <w:sz w:val="24"/>
                <w:szCs w:val="24"/>
                <w:lang w:val="hy-AM"/>
              </w:rPr>
              <w:t xml:space="preserve"> երբ օգտագործվում է </w:t>
            </w:r>
            <w:r w:rsidRPr="00A25CAD">
              <w:rPr>
                <w:rStyle w:val="Strong"/>
                <w:rFonts w:ascii="GHEA Grapalat" w:hAnsi="GHEA Grapalat"/>
                <w:b w:val="0"/>
                <w:sz w:val="24"/>
                <w:szCs w:val="24"/>
                <w:lang w:val="hy-AM"/>
              </w:rPr>
              <w:t>«սահմանաչափեր» ձևակերպումը</w:t>
            </w:r>
            <w:r w:rsidRPr="00A25CAD">
              <w:rPr>
                <w:rFonts w:ascii="GHEA Grapalat" w:hAnsi="GHEA Grapalat"/>
                <w:sz w:val="24"/>
                <w:szCs w:val="24"/>
                <w:lang w:val="hy-AM"/>
              </w:rPr>
              <w:t>՝ հոգնակի տարբերակով, կարող է իմաստալից լինել միայն այն դեպքում, երբ կան տարբեր գումարների շեմեր։</w:t>
            </w:r>
          </w:p>
          <w:p w:rsidR="0057267C" w:rsidRPr="00A25CAD" w:rsidRDefault="0057267C" w:rsidP="00E03353">
            <w:pPr>
              <w:pStyle w:val="ListParagraph"/>
              <w:tabs>
                <w:tab w:val="left" w:pos="180"/>
                <w:tab w:val="left" w:pos="630"/>
              </w:tabs>
              <w:spacing w:after="0"/>
              <w:ind w:left="142" w:right="127" w:firstLine="308"/>
              <w:jc w:val="both"/>
              <w:rPr>
                <w:rStyle w:val="Strong"/>
                <w:rFonts w:ascii="GHEA Grapalat" w:hAnsi="GHEA Grapalat" w:cs="Sylfaen"/>
                <w:bCs w:val="0"/>
                <w:sz w:val="24"/>
                <w:szCs w:val="24"/>
                <w:shd w:val="clear" w:color="auto" w:fill="FFFFFF"/>
                <w:lang w:val="hy-AM"/>
              </w:rPr>
            </w:pPr>
            <w:r w:rsidRPr="00A25CAD">
              <w:rPr>
                <w:rFonts w:ascii="GHEA Grapalat" w:hAnsi="GHEA Grapalat" w:cs="Sylfaen"/>
                <w:sz w:val="24"/>
                <w:szCs w:val="24"/>
                <w:shd w:val="clear" w:color="auto" w:fill="FFFFFF"/>
                <w:lang w:val="hy-AM"/>
              </w:rPr>
              <w:t xml:space="preserve">Ուստի, հաշվի առնելով, որ Որոշումը սահմանում է միայն մեկ սահմանաչափ անհրաժեշտ է </w:t>
            </w:r>
            <w:r w:rsidRPr="00A25CAD">
              <w:rPr>
                <w:rStyle w:val="Strong"/>
                <w:rFonts w:ascii="GHEA Grapalat" w:hAnsi="GHEA Grapalat"/>
                <w:b w:val="0"/>
                <w:sz w:val="24"/>
                <w:szCs w:val="24"/>
                <w:lang w:val="hy-AM"/>
              </w:rPr>
              <w:t>«սահմանաչափեր» բառը փոխարինել «սահմանաչափ» բառով։</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41EDA" w:rsidRPr="00A25CAD" w:rsidRDefault="00A41ED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57267C" w:rsidRPr="00A25CAD" w:rsidRDefault="00A41EDA" w:rsidP="00E03353">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է համապատասխան փոփոխություն</w:t>
            </w:r>
            <w:r w:rsidR="00025268" w:rsidRPr="00A25CAD">
              <w:rPr>
                <w:rFonts w:ascii="GHEA Grapalat" w:hAnsi="GHEA Grapalat" w:cs="Sylfaen"/>
                <w:lang w:val="hy-AM"/>
              </w:rPr>
              <w:t xml:space="preserve"> և </w:t>
            </w:r>
            <w:r w:rsidR="00025268" w:rsidRPr="00A25CAD">
              <w:rPr>
                <w:rStyle w:val="Strong"/>
                <w:rFonts w:ascii="GHEA Grapalat" w:hAnsi="GHEA Grapalat"/>
                <w:b w:val="0"/>
                <w:lang w:val="hy-AM"/>
              </w:rPr>
              <w:t>«սահմանաչափեր» բառը փոխարինվել է «սահմանաչափ» բառով։</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180"/>
                <w:tab w:val="left" w:pos="630"/>
              </w:tabs>
              <w:spacing w:after="0"/>
              <w:ind w:left="142" w:right="127" w:firstLine="308"/>
              <w:jc w:val="both"/>
              <w:rPr>
                <w:rFonts w:ascii="GHEA Grapalat" w:hAnsi="GHEA Grapalat" w:cs="Sylfaen"/>
                <w:sz w:val="24"/>
                <w:szCs w:val="24"/>
                <w:shd w:val="clear" w:color="auto" w:fill="FFFFFF"/>
                <w:lang w:val="hy-AM"/>
              </w:rPr>
            </w:pPr>
            <w:r w:rsidRPr="00A25CAD">
              <w:rPr>
                <w:rFonts w:ascii="GHEA Grapalat" w:hAnsi="GHEA Grapalat" w:cs="Sylfaen"/>
                <w:sz w:val="24"/>
                <w:szCs w:val="24"/>
                <w:shd w:val="clear" w:color="auto" w:fill="FFFFFF"/>
                <w:lang w:val="hy-AM"/>
              </w:rPr>
              <w:t>Հավելված N 1-ի</w:t>
            </w:r>
            <w:r w:rsidRPr="00A25CAD">
              <w:rPr>
                <w:rStyle w:val="Strong"/>
                <w:rFonts w:ascii="GHEA Grapalat" w:hAnsi="GHEA Grapalat" w:cs="Sylfaen"/>
                <w:bCs w:val="0"/>
                <w:sz w:val="24"/>
                <w:szCs w:val="24"/>
                <w:shd w:val="clear" w:color="auto" w:fill="FFFFFF"/>
                <w:lang w:val="hy-AM"/>
              </w:rPr>
              <w:t xml:space="preserve"> </w:t>
            </w:r>
            <w:r w:rsidRPr="00A25CAD">
              <w:rPr>
                <w:rStyle w:val="Strong"/>
                <w:rFonts w:ascii="GHEA Grapalat" w:hAnsi="GHEA Grapalat" w:cs="Sylfaen"/>
                <w:b w:val="0"/>
                <w:bCs w:val="0"/>
                <w:sz w:val="24"/>
                <w:szCs w:val="24"/>
                <w:shd w:val="clear" w:color="auto" w:fill="FFFFFF"/>
                <w:lang w:val="hy-AM"/>
              </w:rPr>
              <w:t>3-րդ կետի 3-րդ ենթակետում</w:t>
            </w:r>
            <w:r w:rsidRPr="00A25CAD">
              <w:rPr>
                <w:rStyle w:val="Strong"/>
                <w:rFonts w:ascii="GHEA Grapalat" w:hAnsi="GHEA Grapalat" w:cs="Sylfaen"/>
                <w:bCs w:val="0"/>
                <w:sz w:val="24"/>
                <w:szCs w:val="24"/>
                <w:shd w:val="clear" w:color="auto" w:fill="FFFFFF"/>
                <w:lang w:val="hy-AM"/>
              </w:rPr>
              <w:t xml:space="preserve"> </w:t>
            </w:r>
            <w:r w:rsidRPr="00A25CAD">
              <w:rPr>
                <w:rStyle w:val="Strong"/>
                <w:rFonts w:ascii="GHEA Grapalat" w:hAnsi="GHEA Grapalat" w:cs="Sylfaen"/>
                <w:b w:val="0"/>
                <w:bCs w:val="0"/>
                <w:sz w:val="24"/>
                <w:szCs w:val="24"/>
                <w:shd w:val="clear" w:color="auto" w:fill="FFFFFF"/>
                <w:lang w:val="hy-AM"/>
              </w:rPr>
              <w:t>«</w:t>
            </w:r>
            <w:r w:rsidRPr="00A25CAD">
              <w:rPr>
                <w:rFonts w:ascii="GHEA Grapalat" w:eastAsia="Times New Roman" w:hAnsi="GHEA Grapalat" w:cs="Times New Roman"/>
                <w:sz w:val="24"/>
                <w:szCs w:val="24"/>
                <w:lang w:val="hy-AM"/>
              </w:rPr>
              <w:t xml:space="preserve">Նախարարությունը հայտը ստանալուց տասն աշխատանքային օրվա ընթացքում» ձևակերպումը անհրաժեշտ է հստակեցնել, նկատի ունենալով, որ ձևակերպումը որոշակի չէ </w:t>
            </w:r>
            <w:r w:rsidRPr="00A25CAD">
              <w:rPr>
                <w:rFonts w:ascii="GHEA Grapalat" w:hAnsi="GHEA Grapalat" w:cs="Sylfaen"/>
                <w:sz w:val="24"/>
                <w:szCs w:val="24"/>
                <w:lang w:val="hy-AM"/>
              </w:rPr>
              <w:t>և</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կարող</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է</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տարաբնույթ</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մեկնաբանությունների</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տեղիք</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տալ</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մասնավորապես՝ արդյո՞ք</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ստանալուց</w:t>
            </w:r>
            <w:r w:rsidRPr="00A25CAD">
              <w:rPr>
                <w:rFonts w:ascii="GHEA Grapalat" w:hAnsi="GHEA Grapalat" w:cs="Times New Roman"/>
                <w:sz w:val="24"/>
                <w:szCs w:val="24"/>
                <w:lang w:val="hy-AM"/>
              </w:rPr>
              <w:t xml:space="preserve">» բառը </w:t>
            </w:r>
            <w:r w:rsidRPr="00A25CAD">
              <w:rPr>
                <w:rFonts w:ascii="GHEA Grapalat" w:hAnsi="GHEA Grapalat" w:cs="Sylfaen"/>
                <w:sz w:val="24"/>
                <w:szCs w:val="24"/>
                <w:lang w:val="hy-AM"/>
              </w:rPr>
              <w:t>նշանակում</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է</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հենց</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այդ</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օրը</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թե՞</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ստացման</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հաջորդ</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օրը</w:t>
            </w:r>
            <w:r w:rsidRPr="00A25CAD">
              <w:rPr>
                <w:rFonts w:ascii="GHEA Grapalat" w:hAnsi="GHEA Grapalat" w:cs="Times New Roman"/>
                <w:sz w:val="24"/>
                <w:szCs w:val="24"/>
                <w:lang w:val="hy-AM"/>
              </w:rPr>
              <w:t>:</w:t>
            </w:r>
          </w:p>
          <w:p w:rsidR="0057267C" w:rsidRPr="00A25CAD" w:rsidRDefault="0057267C" w:rsidP="00E03353">
            <w:pPr>
              <w:pStyle w:val="ListParagraph"/>
              <w:tabs>
                <w:tab w:val="left" w:pos="180"/>
                <w:tab w:val="left" w:pos="630"/>
              </w:tabs>
              <w:spacing w:after="0"/>
              <w:ind w:left="142" w:right="127" w:firstLine="308"/>
              <w:jc w:val="both"/>
              <w:rPr>
                <w:rStyle w:val="Strong"/>
                <w:rFonts w:ascii="GHEA Grapalat" w:hAnsi="GHEA Grapalat" w:cs="Times New Roman"/>
                <w:b w:val="0"/>
                <w:bCs w:val="0"/>
                <w:sz w:val="24"/>
                <w:szCs w:val="24"/>
                <w:lang w:val="hy-AM"/>
              </w:rPr>
            </w:pPr>
            <w:r w:rsidRPr="00A25CAD">
              <w:rPr>
                <w:rFonts w:ascii="GHEA Grapalat" w:hAnsi="GHEA Grapalat" w:cs="Times New Roman"/>
                <w:sz w:val="24"/>
                <w:szCs w:val="24"/>
                <w:lang w:val="hy-AM"/>
              </w:rPr>
              <w:t xml:space="preserve">Ուստի, հաշվի առնելով վերոգրյալը անհրաժեշտ է նախատեսված կարգավորումը հստակեցնել՝ </w:t>
            </w:r>
            <w:r w:rsidRPr="00A25CAD">
              <w:rPr>
                <w:rStyle w:val="Strong"/>
                <w:rFonts w:ascii="GHEA Grapalat" w:hAnsi="GHEA Grapalat" w:cs="Sylfaen"/>
                <w:b w:val="0"/>
                <w:bCs w:val="0"/>
                <w:sz w:val="24"/>
                <w:szCs w:val="24"/>
                <w:shd w:val="clear" w:color="auto" w:fill="FFFFFF"/>
                <w:lang w:val="hy-AM"/>
              </w:rPr>
              <w:t>«</w:t>
            </w:r>
            <w:r w:rsidRPr="00A25CAD">
              <w:rPr>
                <w:rFonts w:ascii="GHEA Grapalat" w:eastAsia="Times New Roman" w:hAnsi="GHEA Grapalat" w:cs="Times New Roman"/>
                <w:sz w:val="24"/>
                <w:szCs w:val="24"/>
                <w:lang w:val="hy-AM"/>
              </w:rPr>
              <w:t xml:space="preserve">Նախարարությունը հայտը ստանալուց տասն աշխատանքային օրվա ընթացքում» բառերը փոխարինելով </w:t>
            </w:r>
            <w:r w:rsidRPr="00A25CAD">
              <w:rPr>
                <w:rStyle w:val="Strong"/>
                <w:rFonts w:ascii="GHEA Grapalat" w:hAnsi="GHEA Grapalat" w:cs="Sylfaen"/>
                <w:b w:val="0"/>
                <w:bCs w:val="0"/>
                <w:sz w:val="24"/>
                <w:szCs w:val="24"/>
                <w:shd w:val="clear" w:color="auto" w:fill="FFFFFF"/>
                <w:lang w:val="hy-AM"/>
              </w:rPr>
              <w:t>«</w:t>
            </w:r>
            <w:r w:rsidRPr="00A25CAD">
              <w:rPr>
                <w:rFonts w:ascii="GHEA Grapalat" w:eastAsia="Times New Roman" w:hAnsi="GHEA Grapalat" w:cs="Times New Roman"/>
                <w:sz w:val="24"/>
                <w:szCs w:val="24"/>
                <w:lang w:val="hy-AM"/>
              </w:rPr>
              <w:t>Նախարարությունը հայտը ստանալուց հետո տասն աշխատանքային օրվա ընթացքում» բառերով</w:t>
            </w:r>
            <w:r w:rsidRPr="00A25CAD">
              <w:rPr>
                <w:rFonts w:ascii="GHEA Grapalat" w:hAnsi="GHEA Grapalat" w:cs="Times New Roman"/>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41EDA" w:rsidRPr="00A25CAD" w:rsidRDefault="00A41ED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57267C" w:rsidRPr="00A25CAD" w:rsidRDefault="00A41EDA" w:rsidP="00E03353">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է համապատասխան փոփոխություն:</w:t>
            </w:r>
          </w:p>
          <w:p w:rsidR="004F100D" w:rsidRPr="00A25CAD" w:rsidRDefault="004F100D" w:rsidP="00E03353">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Style w:val="Strong"/>
                <w:rFonts w:ascii="GHEA Grapalat" w:hAnsi="GHEA Grapalat" w:cs="Sylfaen"/>
                <w:b w:val="0"/>
                <w:bCs w:val="0"/>
                <w:shd w:val="clear" w:color="auto" w:fill="FFFFFF"/>
                <w:lang w:val="hy-AM"/>
              </w:rPr>
              <w:t>«</w:t>
            </w:r>
            <w:r w:rsidRPr="00A25CAD">
              <w:rPr>
                <w:rFonts w:ascii="GHEA Grapalat" w:hAnsi="GHEA Grapalat"/>
                <w:lang w:val="hy-AM"/>
              </w:rPr>
              <w:t xml:space="preserve">Նախարարությունը հայտը ստանալուց տասն աշխատանքային օրվա ընթացքում» բառերը փոխարինվել է </w:t>
            </w:r>
            <w:r w:rsidRPr="00A25CAD">
              <w:rPr>
                <w:rStyle w:val="Strong"/>
                <w:rFonts w:ascii="GHEA Grapalat" w:hAnsi="GHEA Grapalat" w:cs="Sylfaen"/>
                <w:b w:val="0"/>
                <w:bCs w:val="0"/>
                <w:shd w:val="clear" w:color="auto" w:fill="FFFFFF"/>
                <w:lang w:val="hy-AM"/>
              </w:rPr>
              <w:t>«</w:t>
            </w:r>
            <w:r w:rsidRPr="00A25CAD">
              <w:rPr>
                <w:rFonts w:ascii="GHEA Grapalat" w:hAnsi="GHEA Grapalat"/>
                <w:lang w:val="hy-AM"/>
              </w:rPr>
              <w:t>Նախարարությունը հայտը ստանալուց հետո տասն աշխատանքային օրվա ընթացքում» բառերով:</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180"/>
                <w:tab w:val="left" w:pos="630"/>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t>Հավելված N 1-ի</w:t>
            </w:r>
            <w:r w:rsidRPr="00A25CAD">
              <w:rPr>
                <w:rStyle w:val="Strong"/>
                <w:rFonts w:ascii="GHEA Grapalat" w:hAnsi="GHEA Grapalat" w:cs="Sylfaen"/>
                <w:bCs w:val="0"/>
                <w:sz w:val="24"/>
                <w:szCs w:val="24"/>
                <w:shd w:val="clear" w:color="auto" w:fill="FFFFFF"/>
                <w:lang w:val="hy-AM"/>
              </w:rPr>
              <w:t xml:space="preserve"> </w:t>
            </w:r>
            <w:r w:rsidRPr="00A25CAD">
              <w:rPr>
                <w:rStyle w:val="Strong"/>
                <w:rFonts w:ascii="GHEA Grapalat" w:hAnsi="GHEA Grapalat" w:cs="Sylfaen"/>
                <w:b w:val="0"/>
                <w:bCs w:val="0"/>
                <w:sz w:val="24"/>
                <w:szCs w:val="24"/>
                <w:shd w:val="clear" w:color="auto" w:fill="FFFFFF"/>
                <w:lang w:val="hy-AM"/>
              </w:rPr>
              <w:t>ողջ տեքստում</w:t>
            </w:r>
            <w:r w:rsidRPr="00A25CAD">
              <w:rPr>
                <w:rStyle w:val="Strong"/>
                <w:rFonts w:ascii="GHEA Grapalat" w:hAnsi="GHEA Grapalat" w:cs="Sylfaen"/>
                <w:bCs w:val="0"/>
                <w:sz w:val="24"/>
                <w:szCs w:val="24"/>
                <w:shd w:val="clear" w:color="auto" w:fill="FFFFFF"/>
                <w:lang w:val="hy-AM"/>
              </w:rPr>
              <w:t xml:space="preserve"> </w:t>
            </w:r>
            <w:r w:rsidRPr="00A25CAD">
              <w:rPr>
                <w:rFonts w:ascii="GHEA Grapalat" w:hAnsi="GHEA Grapalat" w:cs="Sylfaen"/>
                <w:sz w:val="24"/>
                <w:szCs w:val="24"/>
                <w:lang w:val="hy-AM"/>
              </w:rPr>
              <w:t>անհրաժեշտ է</w:t>
            </w:r>
            <w:r w:rsidRPr="00A25CAD">
              <w:rPr>
                <w:rFonts w:ascii="GHEA Grapalat" w:hAnsi="GHEA Grapalat" w:cs="Calibri"/>
                <w:sz w:val="24"/>
                <w:szCs w:val="24"/>
                <w:lang w:val="hy-AM"/>
              </w:rPr>
              <w:t xml:space="preserve"> ապահովել շաղկապների կիրառման կանոնները, մասնավորապես՝ եթե</w:t>
            </w:r>
            <w:r w:rsidRPr="00A25CAD">
              <w:rPr>
                <w:rFonts w:ascii="GHEA Grapalat" w:hAnsi="GHEA Grapalat" w:cs="Calibri"/>
                <w:sz w:val="24"/>
                <w:szCs w:val="24"/>
                <w:shd w:val="clear" w:color="auto" w:fill="FFFFFF"/>
                <w:lang w:val="hy-AM"/>
              </w:rPr>
              <w:t xml:space="preserve"> </w:t>
            </w:r>
            <w:r w:rsidRPr="00A25CAD">
              <w:rPr>
                <w:rFonts w:ascii="GHEA Grapalat" w:hAnsi="GHEA Grapalat"/>
                <w:sz w:val="24"/>
                <w:szCs w:val="24"/>
                <w:shd w:val="clear" w:color="auto" w:fill="FFFFFF"/>
                <w:lang w:val="hy-AM"/>
              </w:rPr>
              <w:t>թվարկված բոլոր պայմաններից բավական է միայն մեկի առկայությունը, ապա գործածել</w:t>
            </w:r>
            <w:r w:rsidRPr="00A25CAD">
              <w:rPr>
                <w:rFonts w:ascii="GHEA Grapalat" w:hAnsi="GHEA Grapalat"/>
                <w:bCs/>
                <w:sz w:val="24"/>
                <w:szCs w:val="24"/>
                <w:shd w:val="clear" w:color="auto" w:fill="FFFFFF"/>
                <w:lang w:val="hy-AM"/>
              </w:rPr>
              <w:t xml:space="preserve"> </w:t>
            </w:r>
            <w:r w:rsidRPr="00A25CAD">
              <w:rPr>
                <w:rFonts w:ascii="GHEA Grapalat" w:hAnsi="GHEA Grapalat"/>
                <w:bCs/>
                <w:sz w:val="24"/>
                <w:szCs w:val="24"/>
                <w:lang w:val="hy-AM"/>
              </w:rPr>
              <w:t>«կա</w:t>
            </w:r>
            <w:r w:rsidRPr="00A25CAD">
              <w:rPr>
                <w:rFonts w:ascii="GHEA Grapalat" w:hAnsi="GHEA Grapalat" w:cs="Calibri"/>
                <w:bCs/>
                <w:sz w:val="24"/>
                <w:szCs w:val="24"/>
                <w:lang w:val="hy-AM"/>
              </w:rPr>
              <w:t>մ</w:t>
            </w:r>
            <w:r w:rsidRPr="00A25CAD">
              <w:rPr>
                <w:rFonts w:ascii="GHEA Grapalat" w:hAnsi="GHEA Grapalat" w:cs="Calibri"/>
                <w:sz w:val="24"/>
                <w:szCs w:val="24"/>
                <w:lang w:val="hy-AM"/>
              </w:rPr>
              <w:t>» շաղկապը, իսկ եթե</w:t>
            </w:r>
            <w:r w:rsidRPr="00A25CAD">
              <w:rPr>
                <w:rFonts w:ascii="GHEA Grapalat" w:hAnsi="GHEA Grapalat" w:cs="Calibri"/>
                <w:sz w:val="24"/>
                <w:szCs w:val="24"/>
                <w:shd w:val="clear" w:color="auto" w:fill="FFFFFF"/>
                <w:lang w:val="hy-AM"/>
              </w:rPr>
              <w:t xml:space="preserve"> </w:t>
            </w:r>
            <w:r w:rsidRPr="00A25CAD">
              <w:rPr>
                <w:rFonts w:ascii="GHEA Grapalat" w:hAnsi="GHEA Grapalat"/>
                <w:sz w:val="24"/>
                <w:szCs w:val="24"/>
                <w:shd w:val="clear" w:color="auto" w:fill="FFFFFF"/>
                <w:lang w:val="hy-AM"/>
              </w:rPr>
              <w:t>թվարկված բոլոր պայմանների առկայությունը պարտադիր է, ապա գործածել</w:t>
            </w:r>
            <w:r w:rsidRPr="00A25CAD">
              <w:rPr>
                <w:rFonts w:ascii="GHEA Grapalat" w:hAnsi="GHEA Grapalat"/>
                <w:bCs/>
                <w:sz w:val="24"/>
                <w:szCs w:val="24"/>
                <w:shd w:val="clear" w:color="auto" w:fill="FFFFFF"/>
                <w:lang w:val="hy-AM"/>
              </w:rPr>
              <w:t xml:space="preserve"> </w:t>
            </w:r>
            <w:r w:rsidRPr="00A25CAD">
              <w:rPr>
                <w:rFonts w:ascii="GHEA Grapalat" w:hAnsi="GHEA Grapalat"/>
                <w:bCs/>
                <w:sz w:val="24"/>
                <w:szCs w:val="24"/>
                <w:lang w:val="hy-AM"/>
              </w:rPr>
              <w:t>«</w:t>
            </w:r>
            <w:r w:rsidRPr="00A25CAD">
              <w:rPr>
                <w:rFonts w:ascii="GHEA Grapalat" w:hAnsi="GHEA Grapalat" w:cs="Calibri"/>
                <w:bCs/>
                <w:sz w:val="24"/>
                <w:szCs w:val="24"/>
                <w:lang w:val="hy-AM"/>
              </w:rPr>
              <w:t>և»</w:t>
            </w:r>
            <w:r w:rsidRPr="00A25CAD">
              <w:rPr>
                <w:rFonts w:ascii="GHEA Grapalat" w:hAnsi="GHEA Grapalat"/>
                <w:bCs/>
                <w:sz w:val="24"/>
                <w:szCs w:val="24"/>
                <w:lang w:val="hy-AM"/>
              </w:rPr>
              <w:t xml:space="preserve"> շաղկապ</w:t>
            </w:r>
            <w:r w:rsidRPr="00A25CAD">
              <w:rPr>
                <w:rFonts w:ascii="GHEA Grapalat" w:hAnsi="GHEA Grapalat" w:cs="Calibri"/>
                <w:bCs/>
                <w:sz w:val="24"/>
                <w:szCs w:val="24"/>
                <w:lang w:val="hy-AM"/>
              </w:rPr>
              <w:t>ը</w:t>
            </w:r>
            <w:r w:rsidRPr="00A25CAD">
              <w:rPr>
                <w:rFonts w:ascii="GHEA Grapalat" w:hAnsi="GHEA Grapalat" w:cs="Calibri"/>
                <w:sz w:val="24"/>
                <w:szCs w:val="24"/>
                <w:lang w:val="hy-AM"/>
              </w:rPr>
              <w:t>՝ հաշվի առնելով</w:t>
            </w:r>
            <w:r w:rsidRPr="00A25CAD">
              <w:rPr>
                <w:rFonts w:ascii="GHEA Grapalat" w:hAnsi="GHEA Grapalat" w:cs="Calibri"/>
                <w:bCs/>
                <w:sz w:val="24"/>
                <w:szCs w:val="24"/>
                <w:lang w:val="hy-AM"/>
              </w:rPr>
              <w:t xml:space="preserve"> </w:t>
            </w:r>
            <w:r w:rsidRPr="00A25CAD">
              <w:rPr>
                <w:rFonts w:ascii="GHEA Grapalat" w:hAnsi="GHEA Grapalat"/>
                <w:bCs/>
                <w:sz w:val="24"/>
                <w:szCs w:val="24"/>
                <w:lang w:val="hy-AM"/>
              </w:rPr>
              <w:t xml:space="preserve">«Նորմատիվ </w:t>
            </w:r>
            <w:r w:rsidRPr="00A25CAD">
              <w:rPr>
                <w:rFonts w:ascii="GHEA Grapalat" w:hAnsi="GHEA Grapalat"/>
                <w:bCs/>
                <w:sz w:val="24"/>
                <w:szCs w:val="24"/>
                <w:lang w:val="hy-AM"/>
              </w:rPr>
              <w:lastRenderedPageBreak/>
              <w:t>իրավական ակտերի մասի</w:t>
            </w:r>
            <w:r w:rsidRPr="00A25CAD">
              <w:rPr>
                <w:rFonts w:ascii="GHEA Grapalat" w:hAnsi="GHEA Grapalat" w:cs="Calibri"/>
                <w:bCs/>
                <w:sz w:val="24"/>
                <w:szCs w:val="24"/>
                <w:lang w:val="hy-AM"/>
              </w:rPr>
              <w:t>ն</w:t>
            </w:r>
            <w:r w:rsidRPr="00A25CAD">
              <w:rPr>
                <w:rFonts w:ascii="GHEA Grapalat" w:hAnsi="GHEA Grapalat" w:cs="Calibri"/>
                <w:sz w:val="24"/>
                <w:szCs w:val="24"/>
                <w:lang w:val="hy-AM"/>
              </w:rPr>
              <w:t>» օրենքի 16-րդ հոդվածի դրույթները:</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41EDA" w:rsidRPr="00A25CAD" w:rsidRDefault="00A41ED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57267C" w:rsidRPr="00A25CAD" w:rsidRDefault="00A41EDA" w:rsidP="00E03353">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են համապատասխան փոփոխություններ:</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180"/>
                <w:tab w:val="left" w:pos="630"/>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lastRenderedPageBreak/>
              <w:t>Հավելված N 1-ի</w:t>
            </w:r>
            <w:r w:rsidRPr="00A25CAD">
              <w:rPr>
                <w:rStyle w:val="Strong"/>
                <w:rFonts w:ascii="GHEA Grapalat" w:hAnsi="GHEA Grapalat" w:cs="Sylfaen"/>
                <w:b w:val="0"/>
                <w:sz w:val="24"/>
                <w:szCs w:val="24"/>
                <w:lang w:val="hy-AM"/>
              </w:rPr>
              <w:t xml:space="preserve"> 3-րդ կետի 2-րդ ենթակետի բ. պարբերությունում «այլ տեղեկություններ», իսկ 4-րդ կետում և 15-րդ կետի 3-րդ ենթակետում «և այլն» ձևակերպումները անհրաժեշտ է հստակեցնել հաշվի առնելով այն հանգամանքը, որ ձևակերպումները անորոշ և վերացական են, ինչը կարող է </w:t>
            </w:r>
            <w:r w:rsidRPr="00A25CAD">
              <w:rPr>
                <w:rFonts w:ascii="GHEA Grapalat" w:hAnsi="GHEA Grapalat"/>
                <w:sz w:val="24"/>
                <w:szCs w:val="24"/>
                <w:shd w:val="clear" w:color="auto" w:fill="FFFFFF"/>
                <w:lang w:val="hy-AM"/>
              </w:rPr>
              <w:t>իրավակիրառ պրակտիկայում տարընկալման հնարավորություն ստեղծել, ուստի բացառելով վերոնշյալը և ապահովելով իրավական որոշակիության սկզբունքի կիրառումը անհրաժեշտ է ձևակերպումները հստակեցնել:</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41EDA" w:rsidRPr="00A25CAD" w:rsidRDefault="00A41ED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57267C" w:rsidRPr="00A25CAD" w:rsidRDefault="00A41EDA" w:rsidP="00E03353">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են համապատասխան փոփոխություններ:</w:t>
            </w:r>
          </w:p>
          <w:p w:rsidR="004F100D" w:rsidRPr="00A25CAD" w:rsidRDefault="004F100D" w:rsidP="00E03353">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shd w:val="clear" w:color="auto" w:fill="FFFFFF"/>
                <w:lang w:val="hy-AM"/>
              </w:rPr>
              <w:t>Հավելված N 1-ի</w:t>
            </w:r>
            <w:r w:rsidRPr="00A25CAD">
              <w:rPr>
                <w:rStyle w:val="Strong"/>
                <w:rFonts w:ascii="GHEA Grapalat" w:hAnsi="GHEA Grapalat" w:cs="Sylfaen"/>
                <w:b w:val="0"/>
                <w:lang w:val="hy-AM"/>
              </w:rPr>
              <w:t xml:space="preserve"> 3-րդ կետի 2-րդ ենթակետի բ. պարբերությունում «այլ տեղեկություններ», իսկ 4-րդ կետում և 15-րդ կետի 3-րդ ենթակետում «և այլն» ձևակերպումները հանվել են:</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0"/>
                <w:tab w:val="left" w:pos="630"/>
              </w:tabs>
              <w:spacing w:after="0"/>
              <w:ind w:left="142" w:right="127" w:firstLine="308"/>
              <w:jc w:val="both"/>
              <w:rPr>
                <w:rFonts w:ascii="GHEA Grapalat" w:hAnsi="GHEA Grapalat" w:cs="Sylfaen"/>
                <w:sz w:val="24"/>
                <w:szCs w:val="24"/>
                <w:shd w:val="clear" w:color="auto" w:fill="FFFFFF"/>
                <w:lang w:val="hy-AM"/>
              </w:rPr>
            </w:pPr>
            <w:r w:rsidRPr="00A25CAD">
              <w:rPr>
                <w:rFonts w:ascii="GHEA Grapalat" w:hAnsi="GHEA Grapalat" w:cs="Sylfaen"/>
                <w:sz w:val="24"/>
                <w:szCs w:val="24"/>
                <w:shd w:val="clear" w:color="auto" w:fill="FFFFFF"/>
                <w:lang w:val="hy-AM"/>
              </w:rPr>
              <w:t>Հավելված N 1-ի</w:t>
            </w:r>
            <w:r w:rsidRPr="00A25CAD">
              <w:rPr>
                <w:rStyle w:val="Strong"/>
                <w:rFonts w:ascii="GHEA Grapalat" w:hAnsi="GHEA Grapalat" w:cs="Sylfaen"/>
                <w:b w:val="0"/>
                <w:sz w:val="24"/>
                <w:szCs w:val="24"/>
                <w:lang w:val="hy-AM"/>
              </w:rPr>
              <w:t xml:space="preserve"> 3-րդ կետի 1-ին ենթակետի բ. պարբերությունում </w:t>
            </w:r>
            <w:r w:rsidRPr="00A25CAD">
              <w:rPr>
                <w:rFonts w:ascii="GHEA Grapalat" w:hAnsi="GHEA Grapalat"/>
                <w:sz w:val="24"/>
                <w:szCs w:val="24"/>
                <w:shd w:val="clear" w:color="auto" w:fill="FFFFFF"/>
                <w:lang w:val="hy-AM"/>
              </w:rPr>
              <w:t>«</w:t>
            </w:r>
            <w:r w:rsidRPr="00A25CAD">
              <w:rPr>
                <w:rFonts w:ascii="GHEA Grapalat" w:hAnsi="GHEA Grapalat" w:cs="Sylfaen"/>
                <w:sz w:val="24"/>
                <w:szCs w:val="24"/>
                <w:shd w:val="clear" w:color="auto" w:fill="FFFFFF"/>
                <w:lang w:val="hy-AM"/>
              </w:rPr>
              <w:t>ուսումնական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հաստատության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սովորող</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հանդիսանալու</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դեպքում՝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տեղեկանք</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աշխատավայրից</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ձևակերպումը</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կարող</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է</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հանգեցնել</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մեկնաբանությունների՝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հատկապես</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նույն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կետի</w:t>
            </w:r>
            <w:r w:rsidRPr="00A25CAD">
              <w:rPr>
                <w:rFonts w:ascii="GHEA Grapalat" w:hAnsi="GHEA Grapalat"/>
                <w:sz w:val="24"/>
                <w:szCs w:val="24"/>
                <w:shd w:val="clear" w:color="auto" w:fill="FFFFFF"/>
                <w:lang w:val="hy-AM"/>
              </w:rPr>
              <w:t xml:space="preserve"> </w:t>
            </w:r>
            <w:r w:rsidRPr="00A25CAD">
              <w:rPr>
                <w:rStyle w:val="Strong"/>
                <w:rFonts w:ascii="GHEA Grapalat" w:hAnsi="GHEA Grapalat" w:cs="Sylfaen"/>
                <w:b w:val="0"/>
                <w:sz w:val="24"/>
                <w:szCs w:val="24"/>
                <w:lang w:val="hy-AM"/>
              </w:rPr>
              <w:t xml:space="preserve">1-ին ենթակետի ա. պարբերության </w:t>
            </w:r>
            <w:r w:rsidRPr="00A25CAD">
              <w:rPr>
                <w:rFonts w:ascii="GHEA Grapalat" w:hAnsi="GHEA Grapalat" w:cs="Sylfaen"/>
                <w:sz w:val="24"/>
                <w:szCs w:val="24"/>
                <w:shd w:val="clear" w:color="auto" w:fill="FFFFFF"/>
                <w:lang w:val="hy-AM"/>
              </w:rPr>
              <w:t>համադրությամբ։</w:t>
            </w:r>
            <w:r w:rsidRPr="00A25CAD">
              <w:rPr>
                <w:rFonts w:ascii="GHEA Grapalat" w:hAnsi="GHEA Grapalat"/>
                <w:sz w:val="24"/>
                <w:szCs w:val="24"/>
                <w:shd w:val="clear" w:color="auto" w:fill="FFFFFF"/>
                <w:lang w:val="hy-AM"/>
              </w:rPr>
              <w:t xml:space="preserve"> </w:t>
            </w:r>
          </w:p>
          <w:p w:rsidR="0057267C" w:rsidRPr="00A25CAD" w:rsidRDefault="0057267C" w:rsidP="00E03353">
            <w:pPr>
              <w:tabs>
                <w:tab w:val="left" w:pos="0"/>
                <w:tab w:val="left" w:pos="630"/>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t>Առաջարկվում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է</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վերանայել</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տվյալ</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ձևակերպումը՝</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հստակեցնելու</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պահանջվող</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փաստաթղթի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նպատակահարմարությունն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ու</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տրամաբանությունը</w:t>
            </w:r>
            <w:r w:rsidRPr="00A25CAD">
              <w:rPr>
                <w:rFonts w:ascii="GHEA Grapalat" w:hAnsi="GHEA Grapalat" w:cs="Tahoma"/>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D3303D" w:rsidRPr="00A25CAD" w:rsidRDefault="00D3303D" w:rsidP="00D3303D">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57267C" w:rsidRPr="00A25CAD" w:rsidRDefault="00D3303D" w:rsidP="001F55C6">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են համապատասխան փոփոխություններ:</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0"/>
                <w:tab w:val="left" w:pos="630"/>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t>Հավելված N 1-ի</w:t>
            </w:r>
            <w:r w:rsidRPr="00A25CAD">
              <w:rPr>
                <w:rStyle w:val="Strong"/>
                <w:rFonts w:ascii="GHEA Grapalat" w:hAnsi="GHEA Grapalat" w:cs="Sylfaen"/>
                <w:b w:val="0"/>
                <w:sz w:val="24"/>
                <w:szCs w:val="24"/>
                <w:lang w:val="hy-AM"/>
              </w:rPr>
              <w:t xml:space="preserve"> 3-րդ կետի 1-ին ենթակետի բ. պարբերությունում </w:t>
            </w:r>
            <w:r w:rsidRPr="00A25CAD">
              <w:rPr>
                <w:rFonts w:ascii="GHEA Grapalat" w:hAnsi="GHEA Grapalat"/>
                <w:sz w:val="24"/>
                <w:szCs w:val="24"/>
                <w:shd w:val="clear" w:color="auto" w:fill="FFFFFF"/>
                <w:lang w:val="hy-AM"/>
              </w:rPr>
              <w:t xml:space="preserve">առաջարկում ենք </w:t>
            </w:r>
            <w:r w:rsidRPr="00A25CAD">
              <w:rPr>
                <w:rFonts w:ascii="GHEA Grapalat" w:hAnsi="GHEA Grapalat" w:cs="Sylfaen"/>
                <w:sz w:val="24"/>
                <w:szCs w:val="24"/>
                <w:shd w:val="clear" w:color="auto" w:fill="FFFFFF"/>
                <w:lang w:val="hy-AM"/>
              </w:rPr>
              <w:t>հանել</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հայր</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մայր</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ամուսին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ամուսնու</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ծնողն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տատ</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պապ</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քույր</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եղբայր</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երեխա</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կամ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թոռ</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բառերը</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այն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հիմնավորմամբ</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որ Հավելված N 1-ի</w:t>
            </w:r>
            <w:r w:rsidRPr="00A25CAD">
              <w:rPr>
                <w:rStyle w:val="Strong"/>
                <w:rFonts w:ascii="GHEA Grapalat" w:hAnsi="GHEA Grapalat" w:cs="Sylfaen"/>
                <w:b w:val="0"/>
                <w:sz w:val="24"/>
                <w:szCs w:val="24"/>
                <w:lang w:val="hy-AM"/>
              </w:rPr>
              <w:t xml:space="preserve"> 2-րդ կետի 6-րդ ենթակետում </w:t>
            </w:r>
            <w:r w:rsidRPr="00A25CAD">
              <w:rPr>
                <w:rFonts w:ascii="GHEA Grapalat" w:hAnsi="GHEA Grapalat" w:cs="Sylfaen"/>
                <w:sz w:val="24"/>
                <w:szCs w:val="24"/>
                <w:shd w:val="clear" w:color="auto" w:fill="FFFFFF"/>
                <w:lang w:val="hy-AM"/>
              </w:rPr>
              <w:t>ընտանիքի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անդամների շրջանակը</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արդեն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իր</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մեջ</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ներառում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է</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նշված</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անձանց</w:t>
            </w:r>
            <w:r w:rsidRPr="00A25CAD">
              <w:rPr>
                <w:rFonts w:ascii="GHEA Grapalat" w:hAnsi="GHEA Grapalat"/>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41EDA" w:rsidRPr="00A25CAD" w:rsidRDefault="00A41ED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57267C" w:rsidRPr="00A25CAD" w:rsidRDefault="00A41EDA" w:rsidP="00E03353">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է համապատասխան փոփոխություն:</w:t>
            </w:r>
          </w:p>
          <w:p w:rsidR="00A41EDA" w:rsidRPr="00A25CAD" w:rsidRDefault="00A41EDA" w:rsidP="00E03353">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shd w:val="clear" w:color="auto" w:fill="FFFFFF"/>
                <w:lang w:val="hy-AM"/>
              </w:rPr>
              <w:t>Հավելված N 1-ի</w:t>
            </w:r>
            <w:r w:rsidRPr="00A25CAD">
              <w:rPr>
                <w:rStyle w:val="Strong"/>
                <w:rFonts w:ascii="GHEA Grapalat" w:hAnsi="GHEA Grapalat" w:cs="Sylfaen"/>
                <w:b w:val="0"/>
                <w:lang w:val="hy-AM"/>
              </w:rPr>
              <w:t xml:space="preserve"> 3-րդ կետի 1-ին ենթակետի բ. պարբերությունից</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հանվել են</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հայր</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մայր</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ամուսին</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ամուսնու</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ծնողն</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տատ</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պապ</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քույր</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եղբայր</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երեխա</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կամ</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թոռ</w:t>
            </w:r>
            <w:r w:rsidRPr="00A25CAD">
              <w:rPr>
                <w:rFonts w:ascii="GHEA Grapalat" w:hAnsi="GHEA Grapalat"/>
                <w:shd w:val="clear" w:color="auto" w:fill="FFFFFF"/>
                <w:lang w:val="hy-AM"/>
              </w:rPr>
              <w:t xml:space="preserve">)» </w:t>
            </w:r>
            <w:r w:rsidRPr="00A25CAD">
              <w:rPr>
                <w:rFonts w:ascii="GHEA Grapalat" w:hAnsi="GHEA Grapalat" w:cs="Sylfaen"/>
                <w:shd w:val="clear" w:color="auto" w:fill="FFFFFF"/>
                <w:lang w:val="hy-AM"/>
              </w:rPr>
              <w:t>բառերը:</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0"/>
                <w:tab w:val="left" w:pos="630"/>
              </w:tabs>
              <w:spacing w:after="0"/>
              <w:ind w:left="142" w:right="127" w:firstLine="308"/>
              <w:jc w:val="both"/>
              <w:rPr>
                <w:rFonts w:ascii="GHEA Grapalat" w:hAnsi="GHEA Grapalat" w:cs="Sylfaen"/>
                <w:sz w:val="24"/>
                <w:szCs w:val="24"/>
                <w:shd w:val="clear" w:color="auto" w:fill="FFFFFF"/>
                <w:lang w:val="hy-AM"/>
              </w:rPr>
            </w:pPr>
            <w:r w:rsidRPr="00A25CAD">
              <w:rPr>
                <w:rFonts w:ascii="GHEA Grapalat" w:hAnsi="GHEA Grapalat" w:cs="Sylfaen"/>
                <w:sz w:val="24"/>
                <w:szCs w:val="24"/>
                <w:shd w:val="clear" w:color="auto" w:fill="FFFFFF"/>
                <w:lang w:val="hy-AM"/>
              </w:rPr>
              <w:t>Հավելված N 1-ի</w:t>
            </w:r>
            <w:r w:rsidRPr="00A25CAD">
              <w:rPr>
                <w:rStyle w:val="Strong"/>
                <w:rFonts w:ascii="GHEA Grapalat" w:hAnsi="GHEA Grapalat" w:cs="Sylfaen"/>
                <w:b w:val="0"/>
                <w:sz w:val="24"/>
                <w:szCs w:val="24"/>
                <w:lang w:val="hy-AM"/>
              </w:rPr>
              <w:t xml:space="preserve"> 12-րդ </w:t>
            </w:r>
            <w:r w:rsidRPr="00A25CAD">
              <w:rPr>
                <w:rFonts w:ascii="GHEA Grapalat" w:hAnsi="GHEA Grapalat" w:cs="Sylfaen"/>
                <w:sz w:val="24"/>
                <w:szCs w:val="24"/>
                <w:shd w:val="clear" w:color="auto" w:fill="FFFFFF"/>
                <w:lang w:val="hy-AM"/>
              </w:rPr>
              <w:t>կետի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համաձայն՝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մեկ</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շահառուի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համար</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միջոցառման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շրջանակներում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կարող</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է</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իրականացվել</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միայն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մեկ</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վարկի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տոկոսադրույքի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սուբսիդավորում։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Մինչդեռ</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 xml:space="preserve">Որոշման </w:t>
            </w:r>
            <w:r w:rsidRPr="00A25CAD">
              <w:rPr>
                <w:rFonts w:ascii="GHEA Grapalat" w:hAnsi="GHEA Grapalat"/>
                <w:sz w:val="24"/>
                <w:szCs w:val="24"/>
                <w:shd w:val="clear" w:color="auto" w:fill="FFFFFF"/>
                <w:lang w:val="hy-AM"/>
              </w:rPr>
              <w:t xml:space="preserve">9-րդ </w:t>
            </w:r>
            <w:r w:rsidRPr="00A25CAD">
              <w:rPr>
                <w:rFonts w:ascii="GHEA Grapalat" w:hAnsi="GHEA Grapalat" w:cs="Sylfaen"/>
                <w:sz w:val="24"/>
                <w:szCs w:val="24"/>
                <w:shd w:val="clear" w:color="auto" w:fill="FFFFFF"/>
                <w:lang w:val="hy-AM"/>
              </w:rPr>
              <w:t>կետի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նախատեսում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է</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որ</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վարկ</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ստանալու</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նպատակով</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հայտ</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կարող</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է</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ներկայացնել</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նաև</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շահառուի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աշխատող</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ընտանիքի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անդամը։</w:t>
            </w:r>
          </w:p>
          <w:p w:rsidR="0057267C" w:rsidRPr="00A25CAD" w:rsidRDefault="0057267C" w:rsidP="00E03353">
            <w:pPr>
              <w:tabs>
                <w:tab w:val="left" w:pos="0"/>
                <w:tab w:val="left" w:pos="630"/>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lastRenderedPageBreak/>
              <w:t>Այս</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դրույթների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համադրությամբ</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անհրաժեշտ</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ենք</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համարում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հստակեցնել՝</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արդյոք</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այն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դեպքերում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երբ</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ընտանիքի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աշխատող</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անդամը</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նույնպես</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հանդիսանում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է</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միջոցառման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առանձին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շահառու</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սուբսիդավորվող</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վարկ</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կարող</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է</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տրամադրվել</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երկու</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շահառուներին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առանձին</w:t>
            </w:r>
            <w:r w:rsidRPr="00A25CAD">
              <w:rPr>
                <w:rFonts w:ascii="GHEA Grapalat" w:hAnsi="GHEA Grapalat"/>
                <w:sz w:val="24"/>
                <w:szCs w:val="24"/>
                <w:shd w:val="clear" w:color="auto" w:fill="FFFFFF"/>
                <w:lang w:val="hy-AM"/>
              </w:rPr>
              <w:t>-</w:t>
            </w:r>
            <w:r w:rsidRPr="00A25CAD">
              <w:rPr>
                <w:rFonts w:ascii="GHEA Grapalat" w:hAnsi="GHEA Grapalat" w:cs="Sylfaen"/>
                <w:sz w:val="24"/>
                <w:szCs w:val="24"/>
                <w:shd w:val="clear" w:color="auto" w:fill="FFFFFF"/>
                <w:lang w:val="hy-AM"/>
              </w:rPr>
              <w:t>առանձին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թե</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միջոցառման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շրջանակներում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հնարավոր</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է</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միայն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մեկ</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սուբսիդավորվող</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վարկ՝</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անկախ</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շահառուների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թվից</w:t>
            </w:r>
            <w:r w:rsidRPr="00A25CAD">
              <w:rPr>
                <w:rFonts w:ascii="GHEA Grapalat" w:hAnsi="GHEA Grapalat" w:cs="Tahoma"/>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57267C" w:rsidRPr="00A25CAD" w:rsidRDefault="00044DF6"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 ի գիտություն:</w:t>
            </w:r>
          </w:p>
          <w:p w:rsidR="00044DF6" w:rsidRPr="00DC2E6A" w:rsidRDefault="00044DF6" w:rsidP="00355322">
            <w:pPr>
              <w:pStyle w:val="NormalWeb"/>
              <w:shd w:val="clear" w:color="auto" w:fill="FFFFFF"/>
              <w:tabs>
                <w:tab w:val="left" w:pos="889"/>
              </w:tabs>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 xml:space="preserve">Որոշմամբ և </w:t>
            </w:r>
            <w:r w:rsidR="00D3303D" w:rsidRPr="00A25CAD">
              <w:rPr>
                <w:rFonts w:ascii="GHEA Grapalat" w:hAnsi="GHEA Grapalat" w:cs="Sylfaen"/>
                <w:lang w:val="hy-AM"/>
              </w:rPr>
              <w:t>ներկայացվող</w:t>
            </w:r>
            <w:r w:rsidRPr="00A25CAD">
              <w:rPr>
                <w:rFonts w:ascii="GHEA Grapalat" w:hAnsi="GHEA Grapalat" w:cs="Sylfaen"/>
                <w:lang w:val="hy-AM"/>
              </w:rPr>
              <w:t xml:space="preserve"> նախագծով դրույթները հստակ են սահմանված</w:t>
            </w:r>
            <w:r w:rsidR="00355322">
              <w:rPr>
                <w:rFonts w:ascii="GHEA Grapalat" w:hAnsi="GHEA Grapalat" w:cs="Sylfaen"/>
                <w:lang w:val="hy-AM"/>
              </w:rPr>
              <w:t>, որոն</w:t>
            </w:r>
            <w:r w:rsidR="0013780F">
              <w:rPr>
                <w:rFonts w:ascii="GHEA Grapalat" w:hAnsi="GHEA Grapalat" w:cs="Sylfaen"/>
                <w:lang w:val="hy-AM"/>
              </w:rPr>
              <w:t>ք</w:t>
            </w:r>
            <w:r w:rsidR="00355322">
              <w:rPr>
                <w:rFonts w:ascii="GHEA Grapalat" w:hAnsi="GHEA Grapalat" w:cs="Sylfaen"/>
                <w:lang w:val="hy-AM"/>
              </w:rPr>
              <w:t xml:space="preserve"> ենթադրում են, որ </w:t>
            </w:r>
            <w:r w:rsidR="00355322" w:rsidRPr="00A25CAD">
              <w:rPr>
                <w:rFonts w:ascii="GHEA Grapalat" w:hAnsi="GHEA Grapalat" w:cs="Sylfaen"/>
                <w:shd w:val="clear" w:color="auto" w:fill="FFFFFF"/>
                <w:lang w:val="hy-AM"/>
              </w:rPr>
              <w:t xml:space="preserve"> այն</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դեպքերում</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երբ</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ընտանիքի</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աշխատող</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անդամը</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նույնպես</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lastRenderedPageBreak/>
              <w:t>հանդիսանում</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է</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միջոցառման</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առանձին</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շահառու</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սուբսիդավորվող</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վարկ</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կարող</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է</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տրամադրվել</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երկու</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շահառուներին</w:t>
            </w:r>
            <w:r w:rsidR="00355322" w:rsidRPr="00A25CAD">
              <w:rPr>
                <w:rFonts w:ascii="GHEA Grapalat" w:hAnsi="GHEA Grapalat"/>
                <w:shd w:val="clear" w:color="auto" w:fill="FFFFFF"/>
                <w:lang w:val="hy-AM"/>
              </w:rPr>
              <w:t xml:space="preserve"> </w:t>
            </w:r>
            <w:r w:rsidR="00355322" w:rsidRPr="00A25CAD">
              <w:rPr>
                <w:rFonts w:ascii="GHEA Grapalat" w:hAnsi="GHEA Grapalat" w:cs="Sylfaen"/>
                <w:shd w:val="clear" w:color="auto" w:fill="FFFFFF"/>
                <w:lang w:val="hy-AM"/>
              </w:rPr>
              <w:t>առանձին</w:t>
            </w:r>
            <w:r w:rsidR="00355322" w:rsidRPr="00A25CAD">
              <w:rPr>
                <w:rFonts w:ascii="GHEA Grapalat" w:hAnsi="GHEA Grapalat"/>
                <w:shd w:val="clear" w:color="auto" w:fill="FFFFFF"/>
                <w:lang w:val="hy-AM"/>
              </w:rPr>
              <w:t>-</w:t>
            </w:r>
            <w:r w:rsidR="00355322" w:rsidRPr="00A25CAD">
              <w:rPr>
                <w:rFonts w:ascii="GHEA Grapalat" w:hAnsi="GHEA Grapalat" w:cs="Sylfaen"/>
                <w:shd w:val="clear" w:color="auto" w:fill="FFFFFF"/>
                <w:lang w:val="hy-AM"/>
              </w:rPr>
              <w:t>առանձին</w:t>
            </w:r>
            <w:r w:rsidR="00DC2E6A" w:rsidRPr="00DC2E6A">
              <w:rPr>
                <w:rFonts w:ascii="GHEA Grapalat" w:hAnsi="GHEA Grapalat" w:cs="Sylfaen"/>
                <w:shd w:val="clear" w:color="auto" w:fill="FFFFFF"/>
                <w:lang w:val="hy-AM"/>
              </w:rPr>
              <w:t>;</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0"/>
                <w:tab w:val="left" w:pos="720"/>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lastRenderedPageBreak/>
              <w:t>Հավելված</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N 1-ի</w:t>
            </w:r>
            <w:r w:rsidRPr="00A25CAD">
              <w:rPr>
                <w:rStyle w:val="Strong"/>
                <w:rFonts w:ascii="GHEA Grapalat" w:hAnsi="GHEA Grapalat" w:cs="Sylfaen"/>
                <w:b w:val="0"/>
                <w:sz w:val="24"/>
                <w:szCs w:val="24"/>
                <w:lang w:val="hy-AM"/>
              </w:rPr>
              <w:t xml:space="preserve"> </w:t>
            </w:r>
            <w:r w:rsidRPr="00A25CAD">
              <w:rPr>
                <w:rFonts w:ascii="GHEA Grapalat" w:hAnsi="GHEA Grapalat"/>
                <w:sz w:val="24"/>
                <w:szCs w:val="24"/>
                <w:shd w:val="clear" w:color="auto" w:fill="FFFFFF"/>
                <w:lang w:val="hy-AM"/>
              </w:rPr>
              <w:t>14-</w:t>
            </w:r>
            <w:r w:rsidRPr="00A25CAD">
              <w:rPr>
                <w:rFonts w:ascii="GHEA Grapalat" w:hAnsi="GHEA Grapalat" w:cs="Sylfaen"/>
                <w:sz w:val="24"/>
                <w:szCs w:val="24"/>
                <w:shd w:val="clear" w:color="auto" w:fill="FFFFFF"/>
                <w:lang w:val="hy-AM"/>
              </w:rPr>
              <w:t>րդ</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կետի բովանդակությունից առաջարկում ենք հանել</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սույն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բառը</w:t>
            </w:r>
            <w:r w:rsidRPr="00A25CAD">
              <w:rPr>
                <w:rFonts w:ascii="GHEA Grapalat" w:hAnsi="GHEA Grapalat"/>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523170" w:rsidRPr="00A25CAD" w:rsidRDefault="00523170"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57267C" w:rsidRPr="00A25CAD" w:rsidRDefault="00523170" w:rsidP="00D3303D">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է համապատասխան փոփոխություն:</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0"/>
                <w:tab w:val="left" w:pos="630"/>
              </w:tabs>
              <w:spacing w:after="0"/>
              <w:ind w:left="142" w:right="127" w:firstLine="308"/>
              <w:jc w:val="both"/>
              <w:rPr>
                <w:rFonts w:ascii="GHEA Grapalat" w:hAnsi="GHEA Grapalat" w:cs="Sylfaen"/>
                <w:sz w:val="24"/>
                <w:szCs w:val="24"/>
                <w:shd w:val="clear" w:color="auto" w:fill="FFFFFF"/>
                <w:lang w:val="hy-AM"/>
              </w:rPr>
            </w:pPr>
            <w:r w:rsidRPr="00A25CAD">
              <w:rPr>
                <w:rFonts w:ascii="GHEA Grapalat" w:hAnsi="GHEA Grapalat" w:cs="Sylfaen"/>
                <w:sz w:val="24"/>
                <w:szCs w:val="24"/>
                <w:shd w:val="clear" w:color="auto" w:fill="FFFFFF"/>
                <w:lang w:val="hy-AM"/>
              </w:rPr>
              <w:t>Հավելված N 1-ի</w:t>
            </w:r>
            <w:r w:rsidRPr="00A25CAD">
              <w:rPr>
                <w:rStyle w:val="Strong"/>
                <w:rFonts w:ascii="GHEA Grapalat" w:hAnsi="GHEA Grapalat" w:cs="Sylfaen"/>
                <w:b w:val="0"/>
                <w:sz w:val="24"/>
                <w:szCs w:val="24"/>
                <w:lang w:val="hy-AM"/>
              </w:rPr>
              <w:t xml:space="preserve"> 15-րդ կետում կիրառվել է </w:t>
            </w:r>
            <w:r w:rsidRPr="00A25CAD">
              <w:rPr>
                <w:rFonts w:ascii="GHEA Grapalat" w:hAnsi="GHEA Grapalat"/>
                <w:sz w:val="24"/>
                <w:szCs w:val="24"/>
                <w:lang w:val="hy-AM"/>
              </w:rPr>
              <w:t>«Հաշվետվությունը պ</w:t>
            </w:r>
            <w:r w:rsidRPr="00A25CAD">
              <w:rPr>
                <w:rFonts w:ascii="GHEA Grapalat" w:hAnsi="GHEA Grapalat" w:cs="Sylfaen"/>
                <w:sz w:val="24"/>
                <w:szCs w:val="24"/>
                <w:lang w:val="hy-AM"/>
              </w:rPr>
              <w:t>ետք</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է</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պարունակի</w:t>
            </w:r>
            <w:r w:rsidRPr="00A25CAD">
              <w:rPr>
                <w:rFonts w:ascii="GHEA Grapalat" w:hAnsi="GHEA Grapalat"/>
                <w:sz w:val="24"/>
                <w:szCs w:val="24"/>
                <w:lang w:val="hy-AM"/>
              </w:rPr>
              <w:t xml:space="preserve">» ձևակերպումը, իսկ </w:t>
            </w:r>
            <w:r w:rsidRPr="00A25CAD">
              <w:rPr>
                <w:rFonts w:ascii="GHEA Grapalat" w:hAnsi="GHEA Grapalat" w:cs="Sylfaen"/>
                <w:sz w:val="24"/>
                <w:szCs w:val="24"/>
                <w:shd w:val="clear" w:color="auto" w:fill="FFFFFF"/>
                <w:lang w:val="hy-AM"/>
              </w:rPr>
              <w:t>Հավելված N 1-ի</w:t>
            </w:r>
            <w:r w:rsidRPr="00A25CAD">
              <w:rPr>
                <w:rStyle w:val="Strong"/>
                <w:rFonts w:ascii="GHEA Grapalat" w:hAnsi="GHEA Grapalat" w:cs="Sylfaen"/>
                <w:b w:val="0"/>
                <w:sz w:val="24"/>
                <w:szCs w:val="24"/>
                <w:lang w:val="hy-AM"/>
              </w:rPr>
              <w:t xml:space="preserve"> 15-րդ կետի 3-րդ ենթակետում կիրառվել է </w:t>
            </w:r>
            <w:r w:rsidRPr="00A25CAD">
              <w:rPr>
                <w:rFonts w:ascii="GHEA Grapalat" w:hAnsi="GHEA Grapalat"/>
                <w:sz w:val="24"/>
                <w:szCs w:val="24"/>
                <w:lang w:val="hy-AM"/>
              </w:rPr>
              <w:t>«</w:t>
            </w:r>
            <w:r w:rsidRPr="00A25CAD">
              <w:rPr>
                <w:rFonts w:ascii="GHEA Grapalat" w:hAnsi="GHEA Grapalat" w:cs="Sylfaen"/>
                <w:sz w:val="24"/>
                <w:szCs w:val="24"/>
                <w:lang w:val="hy-AM"/>
              </w:rPr>
              <w:t>անհրաժեշտության դեպքում</w:t>
            </w:r>
            <w:r w:rsidRPr="00A25CAD">
              <w:rPr>
                <w:rFonts w:ascii="GHEA Grapalat" w:hAnsi="GHEA Grapalat"/>
                <w:sz w:val="24"/>
                <w:szCs w:val="24"/>
                <w:lang w:val="hy-AM"/>
              </w:rPr>
              <w:t xml:space="preserve">» ձևակերպումը և այս առումով հարկ է նկատել, որ ձևակերպումների միջև առկա է </w:t>
            </w:r>
            <w:r w:rsidRPr="00A25CAD">
              <w:rPr>
                <w:rStyle w:val="Strong"/>
                <w:rFonts w:ascii="GHEA Grapalat" w:hAnsi="GHEA Grapalat" w:cs="Sylfaen"/>
                <w:b w:val="0"/>
                <w:sz w:val="24"/>
                <w:szCs w:val="24"/>
                <w:lang w:val="hy-AM"/>
              </w:rPr>
              <w:t>լեզվաբանական</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անհամապատասխանություն</w:t>
            </w:r>
            <w:r w:rsidRPr="00A25CAD">
              <w:rPr>
                <w:rFonts w:ascii="GHEA Grapalat" w:hAnsi="GHEA Grapalat"/>
                <w:sz w:val="24"/>
                <w:szCs w:val="24"/>
                <w:lang w:val="hy-AM"/>
              </w:rPr>
              <w:t>, այսինքն</w:t>
            </w:r>
            <w:r w:rsidR="00E03353" w:rsidRPr="00A25CAD">
              <w:rPr>
                <w:rFonts w:ascii="GHEA Grapalat" w:hAnsi="GHEA Grapalat"/>
                <w:sz w:val="24"/>
                <w:szCs w:val="24"/>
                <w:lang w:val="hy-AM"/>
              </w:rPr>
              <w:t xml:space="preserve"> </w:t>
            </w:r>
            <w:r w:rsidRPr="00A25CAD">
              <w:rPr>
                <w:rStyle w:val="Strong"/>
                <w:rFonts w:ascii="GHEA Grapalat" w:hAnsi="GHEA Grapalat"/>
                <w:b w:val="0"/>
                <w:sz w:val="24"/>
                <w:szCs w:val="24"/>
                <w:lang w:val="hy-AM"/>
              </w:rPr>
              <w:t>«</w:t>
            </w:r>
            <w:r w:rsidRPr="00A25CAD">
              <w:rPr>
                <w:rStyle w:val="Strong"/>
                <w:rFonts w:ascii="GHEA Grapalat" w:hAnsi="GHEA Grapalat" w:cs="Sylfaen"/>
                <w:b w:val="0"/>
                <w:sz w:val="24"/>
                <w:szCs w:val="24"/>
                <w:lang w:val="hy-AM"/>
              </w:rPr>
              <w:t>պետք</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է</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պարունակի</w:t>
            </w:r>
            <w:r w:rsidRPr="00A25CAD">
              <w:rPr>
                <w:rStyle w:val="Strong"/>
                <w:rFonts w:ascii="GHEA Grapalat" w:hAnsi="GHEA Grapalat"/>
                <w:b w:val="0"/>
                <w:sz w:val="24"/>
                <w:szCs w:val="24"/>
                <w:lang w:val="hy-AM"/>
              </w:rPr>
              <w:t>»</w:t>
            </w:r>
            <w:r w:rsidRPr="00A25CAD">
              <w:rPr>
                <w:rFonts w:ascii="GHEA Grapalat" w:hAnsi="GHEA Grapalat"/>
                <w:sz w:val="24"/>
                <w:szCs w:val="24"/>
                <w:lang w:val="hy-AM"/>
              </w:rPr>
              <w:t xml:space="preserve"> ձևակերպումը իրենից ենթադրում է </w:t>
            </w:r>
            <w:r w:rsidRPr="00A25CAD">
              <w:rPr>
                <w:rFonts w:ascii="GHEA Grapalat" w:hAnsi="GHEA Grapalat" w:cs="Sylfaen"/>
                <w:sz w:val="24"/>
                <w:szCs w:val="24"/>
                <w:lang w:val="hy-AM"/>
              </w:rPr>
              <w:t>պարտադիր</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բովանդակություն</w:t>
            </w:r>
            <w:r w:rsidRPr="00A25CAD">
              <w:rPr>
                <w:rFonts w:ascii="GHEA Grapalat" w:hAnsi="GHEA Grapalat"/>
                <w:sz w:val="24"/>
                <w:szCs w:val="24"/>
                <w:lang w:val="hy-AM"/>
              </w:rPr>
              <w:t xml:space="preserve">, իսկ </w:t>
            </w:r>
            <w:r w:rsidRPr="00A25CAD">
              <w:rPr>
                <w:rStyle w:val="Strong"/>
                <w:rFonts w:ascii="GHEA Grapalat" w:hAnsi="GHEA Grapalat"/>
                <w:b w:val="0"/>
                <w:sz w:val="24"/>
                <w:szCs w:val="24"/>
                <w:lang w:val="hy-AM"/>
              </w:rPr>
              <w:t>«</w:t>
            </w:r>
            <w:r w:rsidRPr="00A25CAD">
              <w:rPr>
                <w:rStyle w:val="Strong"/>
                <w:rFonts w:ascii="GHEA Grapalat" w:hAnsi="GHEA Grapalat" w:cs="Sylfaen"/>
                <w:b w:val="0"/>
                <w:sz w:val="24"/>
                <w:szCs w:val="24"/>
                <w:lang w:val="hy-AM"/>
              </w:rPr>
              <w:t>անհրաժեշտության</w:t>
            </w:r>
            <w:r w:rsidRPr="00A25CAD">
              <w:rPr>
                <w:rStyle w:val="Strong"/>
                <w:rFonts w:ascii="GHEA Grapalat" w:hAnsi="GHEA Grapalat" w:cs="Times New Roman"/>
                <w:b w:val="0"/>
                <w:sz w:val="24"/>
                <w:szCs w:val="24"/>
                <w:lang w:val="hy-AM"/>
              </w:rPr>
              <w:t xml:space="preserve"> </w:t>
            </w:r>
            <w:r w:rsidRPr="00A25CAD">
              <w:rPr>
                <w:rStyle w:val="Strong"/>
                <w:rFonts w:ascii="GHEA Grapalat" w:hAnsi="GHEA Grapalat" w:cs="Sylfaen"/>
                <w:b w:val="0"/>
                <w:sz w:val="24"/>
                <w:szCs w:val="24"/>
                <w:lang w:val="hy-AM"/>
              </w:rPr>
              <w:t>դեպքում</w:t>
            </w:r>
            <w:r w:rsidRPr="00A25CAD">
              <w:rPr>
                <w:rStyle w:val="Strong"/>
                <w:rFonts w:ascii="GHEA Grapalat" w:hAnsi="GHEA Grapalat" w:cs="Times New Roman"/>
                <w:b w:val="0"/>
                <w:sz w:val="24"/>
                <w:szCs w:val="24"/>
                <w:lang w:val="hy-AM"/>
              </w:rPr>
              <w:t>»</w:t>
            </w:r>
            <w:r w:rsidRPr="00A25CAD">
              <w:rPr>
                <w:rStyle w:val="Strong"/>
                <w:rFonts w:ascii="GHEA Grapalat" w:hAnsi="GHEA Grapalat"/>
                <w:b w:val="0"/>
                <w:sz w:val="24"/>
                <w:szCs w:val="24"/>
                <w:lang w:val="hy-AM"/>
              </w:rPr>
              <w:t xml:space="preserve"> ձևակերպումը՝ </w:t>
            </w:r>
            <w:r w:rsidRPr="00A25CAD">
              <w:rPr>
                <w:rFonts w:ascii="GHEA Grapalat" w:hAnsi="GHEA Grapalat" w:cs="Sylfaen"/>
                <w:sz w:val="24"/>
                <w:szCs w:val="24"/>
                <w:lang w:val="hy-AM"/>
              </w:rPr>
              <w:t>պայմանական</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դրույթ</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այսինքն՝</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տվյալ</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պահանջը</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գործում</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է</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միայն</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որոշակի</w:t>
            </w:r>
            <w:r w:rsidRPr="00A25CAD">
              <w:rPr>
                <w:rFonts w:ascii="GHEA Grapalat" w:hAnsi="GHEA Grapalat" w:cs="Times New Roman"/>
                <w:sz w:val="24"/>
                <w:szCs w:val="24"/>
                <w:lang w:val="hy-AM"/>
              </w:rPr>
              <w:t xml:space="preserve"> </w:t>
            </w:r>
            <w:r w:rsidRPr="00A25CAD">
              <w:rPr>
                <w:rFonts w:ascii="GHEA Grapalat" w:hAnsi="GHEA Grapalat" w:cs="Sylfaen"/>
                <w:sz w:val="24"/>
                <w:szCs w:val="24"/>
                <w:lang w:val="hy-AM"/>
              </w:rPr>
              <w:t>պարագայում, որն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իրավական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և</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գործնական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առումով</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կարող</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է</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առաջացնել</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մեկնաբանության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խնդիր:</w:t>
            </w:r>
          </w:p>
          <w:p w:rsidR="0057267C" w:rsidRPr="00A25CAD" w:rsidRDefault="0057267C" w:rsidP="00E03353">
            <w:pPr>
              <w:pStyle w:val="ListParagraph"/>
              <w:tabs>
                <w:tab w:val="left" w:pos="630"/>
              </w:tabs>
              <w:spacing w:after="0"/>
              <w:ind w:left="142" w:right="127" w:firstLine="308"/>
              <w:jc w:val="both"/>
              <w:rPr>
                <w:rStyle w:val="Strong"/>
                <w:rFonts w:ascii="GHEA Grapalat" w:hAnsi="GHEA Grapalat" w:cs="Sylfaen"/>
                <w:b w:val="0"/>
                <w:bCs w:val="0"/>
                <w:sz w:val="24"/>
                <w:szCs w:val="24"/>
                <w:lang w:val="hy-AM"/>
              </w:rPr>
            </w:pPr>
            <w:r w:rsidRPr="00A25CAD">
              <w:rPr>
                <w:rFonts w:ascii="GHEA Grapalat" w:hAnsi="GHEA Grapalat" w:cs="Sylfaen"/>
                <w:sz w:val="24"/>
                <w:szCs w:val="24"/>
                <w:lang w:val="hy-AM"/>
              </w:rPr>
              <w:t>Այս</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երկու ձևակերպումների միաժամանակյա</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կիրառումը</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իրավական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տեսանկյունից</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հակասական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է</w:t>
            </w:r>
            <w:r w:rsidRPr="00A25CAD">
              <w:rPr>
                <w:rFonts w:ascii="GHEA Grapalat" w:hAnsi="GHEA Grapalat"/>
                <w:sz w:val="24"/>
                <w:szCs w:val="24"/>
                <w:lang w:val="hy-AM"/>
              </w:rPr>
              <w:t xml:space="preserve">, </w:t>
            </w:r>
            <w:r w:rsidRPr="00A25CAD">
              <w:rPr>
                <w:rFonts w:ascii="GHEA Grapalat" w:hAnsi="GHEA Grapalat" w:cs="Sylfaen"/>
                <w:sz w:val="24"/>
                <w:szCs w:val="24"/>
                <w:lang w:val="hy-AM"/>
              </w:rPr>
              <w:t>քանի</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որ</w:t>
            </w:r>
            <w:r w:rsidRPr="00A25CAD">
              <w:rPr>
                <w:rFonts w:ascii="GHEA Grapalat" w:hAnsi="GHEA Grapalat"/>
                <w:sz w:val="24"/>
                <w:szCs w:val="24"/>
                <w:lang w:val="hy-AM"/>
              </w:rPr>
              <w:t xml:space="preserve"> </w:t>
            </w:r>
            <w:r w:rsidRPr="00A25CAD">
              <w:rPr>
                <w:rStyle w:val="Strong"/>
                <w:rFonts w:ascii="GHEA Grapalat" w:hAnsi="GHEA Grapalat" w:cs="Sylfaen"/>
                <w:b w:val="0"/>
                <w:sz w:val="24"/>
                <w:szCs w:val="24"/>
                <w:lang w:val="hy-AM"/>
              </w:rPr>
              <w:t>պարտադիր</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պարունակության</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մեջ</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չի</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կարող</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լինել</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ընտրովի</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բաղադրիչ</w:t>
            </w:r>
            <w:r w:rsidRPr="00A25CAD">
              <w:rPr>
                <w:rFonts w:ascii="GHEA Grapalat" w:hAnsi="GHEA Grapalat" w:cs="Sylfaen"/>
                <w:sz w:val="24"/>
                <w:szCs w:val="24"/>
                <w:lang w:val="hy-AM"/>
              </w:rPr>
              <w:t>՝</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առանց</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հստակեցված</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չափանիշների, ուստի վերոգրյալով պայմանավորված առաջարկում ենք կարգավորումը վերաձևակերպել:</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523170" w:rsidRPr="00A25CAD" w:rsidRDefault="00523170"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523170" w:rsidRPr="00A25CAD" w:rsidRDefault="00523170" w:rsidP="00D3303D">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է համապատասխան փոփոխություն:</w:t>
            </w:r>
          </w:p>
          <w:p w:rsidR="0057267C" w:rsidRPr="00A25CAD" w:rsidRDefault="0057267C"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709"/>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t xml:space="preserve">Հավելված N 1-ի ողջ տեքստում առկա են </w:t>
            </w:r>
            <w:r w:rsidRPr="00A25CAD">
              <w:rPr>
                <w:rFonts w:ascii="GHEA Grapalat" w:hAnsi="GHEA Grapalat"/>
                <w:sz w:val="24"/>
                <w:szCs w:val="24"/>
                <w:shd w:val="clear" w:color="auto" w:fill="FFFFFF"/>
                <w:lang w:val="hy-AM"/>
              </w:rPr>
              <w:t>տառասխալներ, որոնք անհրաժեշտ է շտկել</w:t>
            </w:r>
            <w:r w:rsidRPr="00A25CAD">
              <w:rPr>
                <w:rFonts w:ascii="GHEA Grapalat" w:hAnsi="GHEA Grapalat" w:cs="Sylfaen"/>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523170" w:rsidRPr="00A25CAD" w:rsidRDefault="00523170"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57267C" w:rsidRPr="00A25CAD" w:rsidRDefault="00523170" w:rsidP="001F55C6">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են համապատասխան փոփոխություններ:</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709"/>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t xml:space="preserve">Անդրադառնալով Հավելված N 2-ի 3-րդ կետին հարկ է նկատել, որ բովանդակությամբ ամրագրված «Սույն պայմանագրի ուժով» ձևակերպումը խնդրահարույց է, քանի որ </w:t>
            </w:r>
            <w:r w:rsidRPr="00A25CAD">
              <w:rPr>
                <w:rFonts w:ascii="GHEA Grapalat" w:hAnsi="GHEA Grapalat" w:cs="Sylfaen"/>
                <w:sz w:val="24"/>
                <w:szCs w:val="24"/>
                <w:lang w:val="hy-AM"/>
              </w:rPr>
              <w:t>սուբսիդավորումը</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կատարվում</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է</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ոչ</w:t>
            </w:r>
            <w:r w:rsidRPr="00A25CAD">
              <w:rPr>
                <w:rFonts w:ascii="GHEA Grapalat" w:hAnsi="GHEA Grapalat"/>
                <w:sz w:val="24"/>
                <w:szCs w:val="24"/>
                <w:lang w:val="hy-AM"/>
              </w:rPr>
              <w:t xml:space="preserve"> </w:t>
            </w:r>
            <w:r w:rsidRPr="00A25CAD">
              <w:rPr>
                <w:rFonts w:ascii="GHEA Grapalat" w:hAnsi="GHEA Grapalat" w:cs="Sylfaen"/>
                <w:sz w:val="24"/>
                <w:szCs w:val="24"/>
                <w:lang w:val="hy-AM"/>
              </w:rPr>
              <w:lastRenderedPageBreak/>
              <w:t>թե</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պայմանագրով</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կողմերի</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համաձայնությամբ</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այլ</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կոնկրետ</w:t>
            </w:r>
            <w:r w:rsidRPr="00A25CAD">
              <w:rPr>
                <w:rFonts w:ascii="GHEA Grapalat" w:hAnsi="GHEA Grapalat"/>
                <w:sz w:val="24"/>
                <w:szCs w:val="24"/>
                <w:lang w:val="hy-AM"/>
              </w:rPr>
              <w:t xml:space="preserve"> </w:t>
            </w:r>
            <w:r w:rsidRPr="00A25CAD">
              <w:rPr>
                <w:rStyle w:val="Strong"/>
                <w:rFonts w:ascii="GHEA Grapalat" w:hAnsi="GHEA Grapalat" w:cs="Sylfaen"/>
                <w:b w:val="0"/>
                <w:sz w:val="24"/>
                <w:szCs w:val="24"/>
                <w:lang w:val="hy-AM"/>
              </w:rPr>
              <w:t>միջոցառման</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շրջանակներում</w:t>
            </w:r>
            <w:r w:rsidRPr="00A25CAD">
              <w:rPr>
                <w:rFonts w:ascii="GHEA Grapalat" w:hAnsi="GHEA Grapalat" w:cs="Sylfaen"/>
                <w:sz w:val="24"/>
                <w:szCs w:val="24"/>
                <w:lang w:val="hy-AM"/>
              </w:rPr>
              <w:t>՝</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պետական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բյուջեից</w:t>
            </w:r>
            <w:r w:rsidRPr="00A25CAD">
              <w:rPr>
                <w:rFonts w:ascii="GHEA Grapalat" w:hAnsi="GHEA Grapalat"/>
                <w:sz w:val="24"/>
                <w:szCs w:val="24"/>
                <w:lang w:val="hy-AM"/>
              </w:rPr>
              <w:t xml:space="preserve"> </w:t>
            </w:r>
            <w:r w:rsidRPr="00A25CAD">
              <w:rPr>
                <w:rFonts w:ascii="GHEA Grapalat" w:hAnsi="GHEA Grapalat" w:cs="Sylfaen"/>
                <w:sz w:val="24"/>
                <w:szCs w:val="24"/>
                <w:lang w:val="hy-AM"/>
              </w:rPr>
              <w:t>ֆինանսավորվող</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միջոցներով</w:t>
            </w:r>
            <w:r w:rsidRPr="00A25CAD">
              <w:rPr>
                <w:rFonts w:ascii="GHEA Grapalat" w:hAnsi="GHEA Grapalat" w:cs="Tahoma"/>
                <w:sz w:val="24"/>
                <w:szCs w:val="24"/>
                <w:lang w:val="hy-AM"/>
              </w:rPr>
              <w:t xml:space="preserve">, նախատեսված ձևակերպումից ստացվում է մի իրավիճակ, երբ </w:t>
            </w:r>
            <w:r w:rsidRPr="00A25CAD">
              <w:rPr>
                <w:rStyle w:val="Strong"/>
                <w:rFonts w:ascii="GHEA Grapalat" w:hAnsi="GHEA Grapalat" w:cs="Sylfaen"/>
                <w:b w:val="0"/>
                <w:sz w:val="24"/>
                <w:szCs w:val="24"/>
                <w:lang w:val="hy-AM"/>
              </w:rPr>
              <w:t>սուբսիդավորումը բխում</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է</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միայն</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պայմանագրի</w:t>
            </w:r>
            <w:r w:rsidRPr="00A25CAD">
              <w:rPr>
                <w:rStyle w:val="Strong"/>
                <w:rFonts w:ascii="GHEA Grapalat" w:hAnsi="GHEA Grapalat"/>
                <w:b w:val="0"/>
                <w:sz w:val="24"/>
                <w:szCs w:val="24"/>
                <w:lang w:val="hy-AM"/>
              </w:rPr>
              <w:t xml:space="preserve"> </w:t>
            </w:r>
            <w:r w:rsidRPr="00A25CAD">
              <w:rPr>
                <w:rStyle w:val="Strong"/>
                <w:rFonts w:ascii="GHEA Grapalat" w:hAnsi="GHEA Grapalat" w:cs="Sylfaen"/>
                <w:b w:val="0"/>
                <w:sz w:val="24"/>
                <w:szCs w:val="24"/>
                <w:lang w:val="hy-AM"/>
              </w:rPr>
              <w:t>ուժից</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մինչդեռ</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այն նախատեսված է Որոշմամբ հաստատված միջոցառման շրջանակներում:</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730822" w:rsidRPr="00905B9C" w:rsidRDefault="00730822"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905B9C">
              <w:rPr>
                <w:rFonts w:ascii="GHEA Grapalat" w:hAnsi="GHEA Grapalat" w:cs="Sylfaen"/>
                <w:b/>
                <w:lang w:val="hy-AM"/>
              </w:rPr>
              <w:t>Ընդունվել է ի գիտություն:</w:t>
            </w:r>
          </w:p>
          <w:p w:rsidR="0057267C" w:rsidRPr="00A25CAD" w:rsidRDefault="00905B9C" w:rsidP="00905B9C">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905B9C">
              <w:rPr>
                <w:rFonts w:ascii="GHEA Grapalat" w:hAnsi="GHEA Grapalat" w:cs="Sylfaen"/>
                <w:shd w:val="clear" w:color="auto" w:fill="FFFFFF"/>
                <w:lang w:val="hy-AM"/>
              </w:rPr>
              <w:t xml:space="preserve">Հավելված N 2-ը հանվել է նախագծից և պայմանագրի օրինակելի ձև չի հաստատվում </w:t>
            </w:r>
            <w:r w:rsidRPr="00905B9C">
              <w:rPr>
                <w:rFonts w:ascii="GHEA Grapalat" w:hAnsi="GHEA Grapalat" w:cs="Sylfaen"/>
                <w:shd w:val="clear" w:color="auto" w:fill="FFFFFF"/>
                <w:lang w:val="hy-AM"/>
              </w:rPr>
              <w:lastRenderedPageBreak/>
              <w:t xml:space="preserve">նախագծով: </w:t>
            </w:r>
            <w:r w:rsidRPr="00905B9C">
              <w:rPr>
                <w:rFonts w:ascii="GHEA Grapalat" w:hAnsi="GHEA Grapalat"/>
                <w:lang w:val="hy-AM"/>
              </w:rPr>
              <w:t xml:space="preserve"> Միջոցառման շրջանակներում Հայաստանի Հանրապետության կրթության, գիտության, մշակույթի և սպորտի նախարարության և Ֆինանսական կազմակերպության միջև կկնքվի համագործակցության Պայմանագիր:</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630"/>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lastRenderedPageBreak/>
              <w:t>Հավելված N 2-ի 6-րդ կ</w:t>
            </w:r>
            <w:r w:rsidRPr="00A25CAD">
              <w:rPr>
                <w:rFonts w:ascii="GHEA Grapalat" w:hAnsi="GHEA Grapalat" w:cs="Sylfaen"/>
                <w:sz w:val="24"/>
                <w:szCs w:val="24"/>
                <w:lang w:val="hy-AM"/>
              </w:rPr>
              <w:t>ետի</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բովանդակությունը</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անհրաժեշտ</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է</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վերանայել՝</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ապահովելով</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իրավական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որոշակիության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սկզբունքի</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լիարժեք</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կիրառումը</w:t>
            </w:r>
            <w:r w:rsidRPr="00A25CAD">
              <w:rPr>
                <w:rFonts w:ascii="GHEA Grapalat" w:hAnsi="GHEA Grapalat"/>
                <w:sz w:val="24"/>
                <w:szCs w:val="24"/>
                <w:lang w:val="hy-AM"/>
              </w:rPr>
              <w:t xml:space="preserve"> </w:t>
            </w:r>
            <w:r w:rsidRPr="00A25CAD">
              <w:rPr>
                <w:rFonts w:ascii="GHEA Grapalat" w:hAnsi="GHEA Grapalat" w:cs="Sylfaen"/>
                <w:sz w:val="24"/>
                <w:szCs w:val="24"/>
                <w:lang w:val="hy-AM"/>
              </w:rPr>
              <w:t>և</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ձևակերպումները</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համապատասխանեցնելով</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իրավակիրառ</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պրակտիկայում</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ընդունված</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իրավական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տերմինաբանությանը</w:t>
            </w:r>
            <w:r w:rsidRPr="00A25CAD">
              <w:rPr>
                <w:rFonts w:ascii="GHEA Grapalat" w:hAnsi="GHEA Grapalat" w:cs="Tahoma"/>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905B9C" w:rsidRPr="00905B9C" w:rsidRDefault="00905B9C" w:rsidP="00905B9C">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905B9C">
              <w:rPr>
                <w:rFonts w:ascii="GHEA Grapalat" w:hAnsi="GHEA Grapalat" w:cs="Sylfaen"/>
                <w:b/>
                <w:lang w:val="hy-AM"/>
              </w:rPr>
              <w:t>Ընդունվել է ի գիտություն:</w:t>
            </w:r>
          </w:p>
          <w:p w:rsidR="0057267C" w:rsidRPr="00DC2E6A" w:rsidRDefault="00905B9C" w:rsidP="00905B9C">
            <w:pPr>
              <w:pStyle w:val="NormalWeb"/>
              <w:shd w:val="clear" w:color="auto" w:fill="FFFFFF"/>
              <w:spacing w:before="0" w:beforeAutospacing="0" w:after="0" w:afterAutospacing="0" w:line="276" w:lineRule="auto"/>
              <w:ind w:left="142" w:right="127" w:firstLine="308"/>
              <w:jc w:val="both"/>
              <w:rPr>
                <w:rFonts w:ascii="GHEA Grapalat" w:hAnsi="GHEA Grapalat" w:cs="Sylfaen"/>
                <w:b/>
                <w:color w:val="FF0000"/>
                <w:lang w:val="hy-AM"/>
              </w:rPr>
            </w:pPr>
            <w:r w:rsidRPr="00905B9C">
              <w:rPr>
                <w:rFonts w:ascii="GHEA Grapalat" w:hAnsi="GHEA Grapalat" w:cs="Sylfaen"/>
                <w:shd w:val="clear" w:color="auto" w:fill="FFFFFF"/>
                <w:lang w:val="hy-AM"/>
              </w:rPr>
              <w:t xml:space="preserve">Հավելված N 2-ը հանվել է նախագծից և պայմանագրի օրինակելի ձև չի հաստատվում նախագծով: </w:t>
            </w:r>
            <w:r w:rsidRPr="00905B9C">
              <w:rPr>
                <w:rFonts w:ascii="GHEA Grapalat" w:hAnsi="GHEA Grapalat"/>
                <w:lang w:val="hy-AM"/>
              </w:rPr>
              <w:t xml:space="preserve"> Միջոցառման շրջանակներում Հայաստանի Հանրապետության կրթության, գիտության, մշակույթի և սպորտի նախարարության և Ֆինանսական կազմակերպության միջև կկնքվի համագործակցության Պայմանագիր:</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shd w:val="clear" w:color="auto" w:fill="FFFFFF"/>
              <w:tabs>
                <w:tab w:val="left" w:pos="630"/>
              </w:tabs>
              <w:spacing w:after="0"/>
              <w:ind w:left="142" w:right="127" w:firstLine="308"/>
              <w:jc w:val="both"/>
              <w:rPr>
                <w:rStyle w:val="Strong"/>
                <w:rFonts w:ascii="GHEA Grapalat" w:eastAsia="Calibri"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t xml:space="preserve">Հավելված N 2-ի 10-րդ կետի 2-րդ ենթակետում կիրառված </w:t>
            </w:r>
            <w:r w:rsidRPr="00A25CAD">
              <w:rPr>
                <w:rFonts w:ascii="GHEA Grapalat" w:hAnsi="GHEA Grapalat" w:cs="Sylfaen"/>
                <w:sz w:val="24"/>
                <w:szCs w:val="24"/>
                <w:lang w:val="hy-AM"/>
              </w:rPr>
              <w:t xml:space="preserve">օրենքի կրճատ անվանումը անհրաժեշտ է շտկել, </w:t>
            </w:r>
            <w:r w:rsidRPr="00A25CAD">
              <w:rPr>
                <w:rFonts w:ascii="GHEA Grapalat" w:hAnsi="GHEA Grapalat" w:cs="Sylfaen"/>
                <w:sz w:val="24"/>
                <w:szCs w:val="24"/>
                <w:shd w:val="clear" w:color="auto" w:fill="FFFFFF"/>
                <w:lang w:val="hy-AM"/>
              </w:rPr>
              <w:t xml:space="preserve">նկատի ունենալով՝ </w:t>
            </w:r>
            <w:r w:rsidRPr="00A25CAD">
              <w:rPr>
                <w:rFonts w:ascii="GHEA Grapalat" w:hAnsi="GHEA Grapalat"/>
                <w:sz w:val="24"/>
                <w:szCs w:val="24"/>
                <w:lang w:val="hy-AM"/>
              </w:rPr>
              <w:t>«Նորմատիվ ի</w:t>
            </w:r>
            <w:r w:rsidRPr="00A25CAD">
              <w:rPr>
                <w:rFonts w:ascii="GHEA Grapalat" w:hAnsi="GHEA Grapalat" w:cs="Sylfaen"/>
                <w:sz w:val="24"/>
                <w:szCs w:val="24"/>
                <w:lang w:val="hy-AM"/>
              </w:rPr>
              <w:t>րավական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ակտերի</w:t>
            </w:r>
            <w:r w:rsidRPr="00A25CAD">
              <w:rPr>
                <w:rFonts w:ascii="GHEA Grapalat" w:hAnsi="GHEA Grapalat"/>
                <w:sz w:val="24"/>
                <w:szCs w:val="24"/>
                <w:lang w:val="hy-AM"/>
              </w:rPr>
              <w:t xml:space="preserve"> </w:t>
            </w:r>
            <w:r w:rsidRPr="00A25CAD">
              <w:rPr>
                <w:rFonts w:ascii="GHEA Grapalat" w:hAnsi="GHEA Grapalat" w:cs="Sylfaen"/>
                <w:sz w:val="24"/>
                <w:szCs w:val="24"/>
                <w:lang w:val="hy-AM"/>
              </w:rPr>
              <w:t>մասին</w:t>
            </w:r>
            <w:r w:rsidRPr="00A25CAD">
              <w:rPr>
                <w:rFonts w:ascii="GHEA Grapalat" w:hAnsi="GHEA Grapalat"/>
                <w:sz w:val="24"/>
                <w:szCs w:val="24"/>
                <w:lang w:val="hy-AM"/>
              </w:rPr>
              <w:t xml:space="preserve">» </w:t>
            </w:r>
            <w:r w:rsidRPr="00A25CAD">
              <w:rPr>
                <w:rFonts w:ascii="GHEA Grapalat" w:hAnsi="GHEA Grapalat" w:cs="Sylfaen"/>
                <w:sz w:val="24"/>
                <w:szCs w:val="24"/>
                <w:lang w:val="hy-AM"/>
              </w:rPr>
              <w:t xml:space="preserve">օրենքի 18-րդ հոդվածի </w:t>
            </w:r>
            <w:r w:rsidRPr="00A25CAD">
              <w:rPr>
                <w:rFonts w:ascii="GHEA Grapalat" w:hAnsi="GHEA Grapalat"/>
                <w:sz w:val="24"/>
                <w:szCs w:val="24"/>
                <w:lang w:val="hy-AM"/>
              </w:rPr>
              <w:t>3-րդ մասի դրույթը</w:t>
            </w:r>
            <w:r w:rsidRPr="00A25CAD">
              <w:rPr>
                <w:rFonts w:ascii="GHEA Grapalat" w:hAnsi="GHEA Grapalat"/>
                <w:sz w:val="24"/>
                <w:szCs w:val="24"/>
                <w:shd w:val="clear" w:color="auto" w:fill="FFFFFF"/>
                <w:lang w:val="hy-AM"/>
              </w:rPr>
              <w:t xml:space="preserve">, ուստի անհրաժեշտ է </w:t>
            </w:r>
            <w:r w:rsidRPr="00A25CAD">
              <w:rPr>
                <w:rFonts w:ascii="GHEA Grapalat" w:hAnsi="GHEA Grapalat" w:cs="Sylfaen"/>
                <w:sz w:val="24"/>
                <w:szCs w:val="24"/>
                <w:shd w:val="clear" w:color="auto" w:fill="FFFFFF"/>
                <w:lang w:val="hy-AM"/>
              </w:rPr>
              <w:t>հանել «Հայաստանի Հանրապետության» բառերը:</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905B9C" w:rsidRPr="00905B9C" w:rsidRDefault="00905B9C" w:rsidP="00905B9C">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905B9C">
              <w:rPr>
                <w:rFonts w:ascii="GHEA Grapalat" w:hAnsi="GHEA Grapalat" w:cs="Sylfaen"/>
                <w:b/>
                <w:lang w:val="hy-AM"/>
              </w:rPr>
              <w:t>Ընդունվել է ի գիտություն:</w:t>
            </w:r>
          </w:p>
          <w:p w:rsidR="0057267C" w:rsidRPr="00DC2E6A" w:rsidRDefault="00905B9C" w:rsidP="00905B9C">
            <w:pPr>
              <w:pStyle w:val="NormalWeb"/>
              <w:shd w:val="clear" w:color="auto" w:fill="FFFFFF"/>
              <w:spacing w:before="0" w:beforeAutospacing="0" w:after="0" w:afterAutospacing="0" w:line="276" w:lineRule="auto"/>
              <w:ind w:left="142" w:right="127" w:firstLine="308"/>
              <w:jc w:val="both"/>
              <w:rPr>
                <w:rFonts w:ascii="GHEA Grapalat" w:hAnsi="GHEA Grapalat" w:cs="Sylfaen"/>
                <w:color w:val="FF0000"/>
                <w:lang w:val="hy-AM"/>
              </w:rPr>
            </w:pPr>
            <w:r w:rsidRPr="00905B9C">
              <w:rPr>
                <w:rFonts w:ascii="GHEA Grapalat" w:hAnsi="GHEA Grapalat" w:cs="Sylfaen"/>
                <w:shd w:val="clear" w:color="auto" w:fill="FFFFFF"/>
                <w:lang w:val="hy-AM"/>
              </w:rPr>
              <w:t xml:space="preserve">Հավելված N 2-ը հանվել է նախագծից և պայմանագրի օրինակելի ձև չի հաստատվում նախագծով: </w:t>
            </w:r>
            <w:r w:rsidRPr="00905B9C">
              <w:rPr>
                <w:rFonts w:ascii="GHEA Grapalat" w:hAnsi="GHEA Grapalat"/>
                <w:lang w:val="hy-AM"/>
              </w:rPr>
              <w:t xml:space="preserve"> Միջոցառման շրջանակներում Հայաստանի Հանրապետության կրթության, գիտության, մշակույթի և սպորտի նախարարության և Ֆինանսական կազմակերպության միջև կկնքվի համագործակցության Պայմանագիր:</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630"/>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t xml:space="preserve">Նկատի ունենալով Քաղաքացիական օրենսգրքի 441-րդ հոդվածի դրույթները առաջարկում ենք Հավելված N 2-ի 16-րդ կետը խմբագրել հետևյալ ձևով՝ «Սույն </w:t>
            </w:r>
            <w:r w:rsidRPr="00A25CAD">
              <w:rPr>
                <w:rFonts w:ascii="GHEA Grapalat" w:hAnsi="GHEA Grapalat"/>
                <w:sz w:val="24"/>
                <w:szCs w:val="24"/>
                <w:shd w:val="clear" w:color="auto" w:fill="FFFFFF"/>
                <w:lang w:val="hy-AM"/>
              </w:rPr>
              <w:t>Պայմանագիրն ուժի մեջ է մտնում և կողմերի համար պարտադիր է դառնում կնքելու պահից</w:t>
            </w:r>
            <w:r w:rsidRPr="00A25CAD">
              <w:rPr>
                <w:rFonts w:ascii="GHEA Grapalat" w:hAnsi="GHEA Grapalat" w:cs="Sylfaen"/>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905B9C" w:rsidRPr="00905B9C" w:rsidRDefault="00905B9C" w:rsidP="00905B9C">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905B9C">
              <w:rPr>
                <w:rFonts w:ascii="GHEA Grapalat" w:hAnsi="GHEA Grapalat" w:cs="Sylfaen"/>
                <w:b/>
                <w:lang w:val="hy-AM"/>
              </w:rPr>
              <w:t>Ընդունվել է ի գիտություն:</w:t>
            </w:r>
          </w:p>
          <w:p w:rsidR="0057267C" w:rsidRPr="00DC2E6A" w:rsidRDefault="00905B9C" w:rsidP="00905B9C">
            <w:pPr>
              <w:pStyle w:val="NormalWeb"/>
              <w:shd w:val="clear" w:color="auto" w:fill="FFFFFF"/>
              <w:spacing w:before="0" w:beforeAutospacing="0" w:after="0" w:afterAutospacing="0" w:line="276" w:lineRule="auto"/>
              <w:ind w:left="142" w:right="127" w:firstLine="308"/>
              <w:jc w:val="both"/>
              <w:rPr>
                <w:rFonts w:ascii="GHEA Grapalat" w:hAnsi="GHEA Grapalat" w:cs="Sylfaen"/>
                <w:color w:val="FF0000"/>
                <w:lang w:val="hy-AM"/>
              </w:rPr>
            </w:pPr>
            <w:r w:rsidRPr="00905B9C">
              <w:rPr>
                <w:rFonts w:ascii="GHEA Grapalat" w:hAnsi="GHEA Grapalat" w:cs="Sylfaen"/>
                <w:shd w:val="clear" w:color="auto" w:fill="FFFFFF"/>
                <w:lang w:val="hy-AM"/>
              </w:rPr>
              <w:t xml:space="preserve">Հավելված N 2-ը հանվել է նախագծից և պայմանագրի օրինակելի ձև չի հաստատվում նախագծով: </w:t>
            </w:r>
            <w:r w:rsidRPr="00905B9C">
              <w:rPr>
                <w:rFonts w:ascii="GHEA Grapalat" w:hAnsi="GHEA Grapalat"/>
                <w:lang w:val="hy-AM"/>
              </w:rPr>
              <w:t xml:space="preserve"> Միջոցառման շրջանակներում Հայաստանի Հանրապետության կրթության, </w:t>
            </w:r>
            <w:r w:rsidRPr="00905B9C">
              <w:rPr>
                <w:rFonts w:ascii="GHEA Grapalat" w:hAnsi="GHEA Grapalat"/>
                <w:lang w:val="hy-AM"/>
              </w:rPr>
              <w:lastRenderedPageBreak/>
              <w:t>գիտության, մշակույթի և սպորտի նախարարության և Ֆինանսական կազմակերպության միջև կկնքվի համագործակցության Պայմանագիր:</w:t>
            </w:r>
          </w:p>
        </w:tc>
      </w:tr>
      <w:tr w:rsidR="0057267C" w:rsidRPr="006110E0" w:rsidTr="00E03353">
        <w:trPr>
          <w:trHeight w:val="1261"/>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630"/>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lastRenderedPageBreak/>
              <w:t xml:space="preserve">Միաժամանակ առաջարկում ենք Հավելված N 2-ի 17-րդ կետի չհամարակալված երկու պարբերությունները համարակալել, նկատի ունենալով </w:t>
            </w:r>
            <w:r w:rsidRPr="00A25CAD">
              <w:rPr>
                <w:rFonts w:ascii="GHEA Grapalat" w:hAnsi="GHEA Grapalat"/>
                <w:sz w:val="24"/>
                <w:szCs w:val="24"/>
                <w:shd w:val="clear" w:color="auto" w:fill="FFFFFF"/>
                <w:lang w:val="hy-AM"/>
              </w:rPr>
              <w:t>«Նորմատիվ իրավական ակտերի մասին» օրենքի 14-րդ հոդվածի 5-րդ մասի դրույթները:</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905B9C" w:rsidRPr="00905B9C" w:rsidRDefault="00905B9C" w:rsidP="00905B9C">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905B9C">
              <w:rPr>
                <w:rFonts w:ascii="GHEA Grapalat" w:hAnsi="GHEA Grapalat" w:cs="Sylfaen"/>
                <w:b/>
                <w:lang w:val="hy-AM"/>
              </w:rPr>
              <w:t>Ընդունվել է ի գիտություն:</w:t>
            </w:r>
          </w:p>
          <w:p w:rsidR="0057267C" w:rsidRPr="00DC2E6A" w:rsidRDefault="00905B9C" w:rsidP="00905B9C">
            <w:pPr>
              <w:pStyle w:val="NormalWeb"/>
              <w:shd w:val="clear" w:color="auto" w:fill="FFFFFF"/>
              <w:spacing w:before="0" w:beforeAutospacing="0" w:after="0" w:afterAutospacing="0" w:line="276" w:lineRule="auto"/>
              <w:ind w:left="142" w:right="127" w:firstLine="308"/>
              <w:jc w:val="both"/>
              <w:rPr>
                <w:rFonts w:ascii="GHEA Grapalat" w:hAnsi="GHEA Grapalat" w:cs="Sylfaen"/>
                <w:color w:val="FF0000"/>
                <w:lang w:val="hy-AM"/>
              </w:rPr>
            </w:pPr>
            <w:r w:rsidRPr="00905B9C">
              <w:rPr>
                <w:rFonts w:ascii="GHEA Grapalat" w:hAnsi="GHEA Grapalat" w:cs="Sylfaen"/>
                <w:shd w:val="clear" w:color="auto" w:fill="FFFFFF"/>
                <w:lang w:val="hy-AM"/>
              </w:rPr>
              <w:t xml:space="preserve">Հավելված N 2-ը հանվել է նախագծից և պայմանագրի օրինակելի ձև չի հաստատվում նախագծով: </w:t>
            </w:r>
            <w:r w:rsidRPr="00905B9C">
              <w:rPr>
                <w:rFonts w:ascii="GHEA Grapalat" w:hAnsi="GHEA Grapalat"/>
                <w:lang w:val="hy-AM"/>
              </w:rPr>
              <w:t xml:space="preserve"> Միջոցառման շրջանակներում Հայաստանի Հանրապետության կրթության, գիտության, մշակույթի և սպորտի նախարարության և Ֆինանսական կազմակերպության միջև կկնքվի համագործակցության Պայմանագիր:</w:t>
            </w:r>
          </w:p>
        </w:tc>
      </w:tr>
      <w:tr w:rsidR="0057267C"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57267C" w:rsidRPr="00A25CAD" w:rsidRDefault="0057267C" w:rsidP="00E03353">
            <w:pPr>
              <w:pStyle w:val="ListParagraph"/>
              <w:numPr>
                <w:ilvl w:val="0"/>
                <w:numId w:val="32"/>
              </w:numPr>
              <w:tabs>
                <w:tab w:val="left" w:pos="630"/>
              </w:tabs>
              <w:spacing w:after="0"/>
              <w:ind w:left="142" w:right="127" w:firstLine="308"/>
              <w:jc w:val="both"/>
              <w:rPr>
                <w:rStyle w:val="Strong"/>
                <w:rFonts w:ascii="GHEA Grapalat" w:hAnsi="GHEA Grapalat" w:cs="Sylfaen"/>
                <w:b w:val="0"/>
                <w:bCs w:val="0"/>
                <w:sz w:val="24"/>
                <w:szCs w:val="24"/>
                <w:shd w:val="clear" w:color="auto" w:fill="FFFFFF"/>
                <w:lang w:val="hy-AM"/>
              </w:rPr>
            </w:pPr>
            <w:r w:rsidRPr="00A25CAD">
              <w:rPr>
                <w:rFonts w:ascii="GHEA Grapalat" w:hAnsi="GHEA Grapalat" w:cs="Sylfaen"/>
                <w:sz w:val="24"/>
                <w:szCs w:val="24"/>
                <w:shd w:val="clear" w:color="auto" w:fill="FFFFFF"/>
                <w:lang w:val="hy-AM"/>
              </w:rPr>
              <w:t>Նախագծի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հիմնավորման</w:t>
            </w:r>
            <w:r w:rsidRPr="00A25CAD">
              <w:rPr>
                <w:rFonts w:ascii="GHEA Grapalat" w:hAnsi="GHEA Grapalat"/>
                <w:sz w:val="24"/>
                <w:szCs w:val="24"/>
                <w:shd w:val="clear" w:color="auto" w:fill="FFFFFF"/>
                <w:lang w:val="hy-AM"/>
              </w:rPr>
              <w:t xml:space="preserve"> 6-</w:t>
            </w:r>
            <w:r w:rsidRPr="00A25CAD">
              <w:rPr>
                <w:rFonts w:ascii="GHEA Grapalat" w:hAnsi="GHEA Grapalat" w:cs="Sylfaen"/>
                <w:sz w:val="24"/>
                <w:szCs w:val="24"/>
                <w:shd w:val="clear" w:color="auto" w:fill="FFFFFF"/>
                <w:lang w:val="hy-AM"/>
              </w:rPr>
              <w:t>րդ</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կետի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համաձայն՝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Նախագծի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ընդունմամբ</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Հայաստանի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Հանրապետության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պետական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բյուջեից</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հավելյալ</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միջոցներ</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չեն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պահանջվում։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Միևնույն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ժամանակ</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նպատակահարմար</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ենք</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համարում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հստակեցնել</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թե</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ինչ</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միջոցների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հաշվին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են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նախատեսվում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սուբսիդավորման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գումարների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փոխանցումները</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ֆինանսական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կազմակերպություններին՝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հաշվի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առնելով</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որ</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Որոշման</w:t>
            </w:r>
            <w:r w:rsidRPr="00A25CAD">
              <w:rPr>
                <w:rFonts w:ascii="GHEA Grapalat" w:hAnsi="GHEA Grapalat"/>
                <w:sz w:val="24"/>
                <w:szCs w:val="24"/>
                <w:shd w:val="clear" w:color="auto" w:fill="FFFFFF"/>
                <w:lang w:val="hy-AM"/>
              </w:rPr>
              <w:t xml:space="preserve"> 7-</w:t>
            </w:r>
            <w:r w:rsidRPr="00A25CAD">
              <w:rPr>
                <w:rFonts w:ascii="GHEA Grapalat" w:hAnsi="GHEA Grapalat" w:cs="Sylfaen"/>
                <w:sz w:val="24"/>
                <w:szCs w:val="24"/>
                <w:shd w:val="clear" w:color="auto" w:fill="FFFFFF"/>
                <w:lang w:val="hy-AM"/>
              </w:rPr>
              <w:t>րդ</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կետի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համաձայն՝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վարկի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տոկոսադրույքների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սուբսիդավորումն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իրականացվում</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է</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Հայաստանի</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Հանրապետության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պետական</w:t>
            </w:r>
            <w:r w:rsidRPr="00A25CAD">
              <w:rPr>
                <w:rFonts w:ascii="GHEA Grapalat" w:hAnsi="GHEA Grapalat"/>
                <w:sz w:val="24"/>
                <w:szCs w:val="24"/>
                <w:shd w:val="clear" w:color="auto" w:fill="FFFFFF"/>
                <w:lang w:val="hy-AM"/>
              </w:rPr>
              <w:t xml:space="preserve"> </w:t>
            </w:r>
            <w:r w:rsidRPr="00A25CAD">
              <w:rPr>
                <w:rFonts w:ascii="GHEA Grapalat" w:hAnsi="GHEA Grapalat" w:cs="Sylfaen"/>
                <w:sz w:val="24"/>
                <w:szCs w:val="24"/>
                <w:shd w:val="clear" w:color="auto" w:fill="FFFFFF"/>
                <w:lang w:val="hy-AM"/>
              </w:rPr>
              <w:t>բյուջեից</w:t>
            </w:r>
            <w:r w:rsidRPr="00A25CAD">
              <w:rPr>
                <w:rFonts w:ascii="GHEA Grapalat" w:hAnsi="GHEA Grapalat" w:cs="Tahoma"/>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7267C" w:rsidRPr="00A25CAD" w:rsidRDefault="0057267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57267C" w:rsidRPr="00A25CAD" w:rsidRDefault="00800EBD"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800EBD" w:rsidRPr="00A25CAD" w:rsidRDefault="00800EBD" w:rsidP="001F55C6">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է համապատասխան փոփոխություն:</w:t>
            </w:r>
          </w:p>
        </w:tc>
      </w:tr>
      <w:tr w:rsidR="00AC28D0" w:rsidRPr="00A25CAD" w:rsidTr="00E03353">
        <w:trPr>
          <w:tblCellSpacing w:w="0" w:type="dxa"/>
        </w:trPr>
        <w:tc>
          <w:tcPr>
            <w:tcW w:w="8946" w:type="dxa"/>
            <w:vMerge w:val="restart"/>
            <w:tcBorders>
              <w:top w:val="outset" w:sz="6" w:space="0" w:color="auto"/>
              <w:left w:val="outset" w:sz="6" w:space="0" w:color="auto"/>
              <w:bottom w:val="outset" w:sz="6" w:space="0" w:color="auto"/>
              <w:right w:val="outset" w:sz="6" w:space="0" w:color="auto"/>
            </w:tcBorders>
            <w:shd w:val="clear" w:color="auto" w:fill="D0D0D0"/>
          </w:tcPr>
          <w:p w:rsidR="00AC28D0" w:rsidRPr="00A25CAD" w:rsidRDefault="00AC28D0" w:rsidP="00E03353">
            <w:pPr>
              <w:pStyle w:val="ListParagraph"/>
              <w:numPr>
                <w:ilvl w:val="0"/>
                <w:numId w:val="30"/>
              </w:numPr>
              <w:spacing w:after="0"/>
              <w:ind w:left="142" w:right="127" w:firstLine="308"/>
              <w:jc w:val="both"/>
              <w:rPr>
                <w:rFonts w:ascii="GHEA Grapalat" w:eastAsia="Times New Roman" w:hAnsi="GHEA Grapalat" w:cs="Times New Roman"/>
                <w:b/>
                <w:sz w:val="24"/>
                <w:szCs w:val="24"/>
                <w:lang w:val="hy-AM"/>
              </w:rPr>
            </w:pPr>
            <w:r w:rsidRPr="00A25CAD">
              <w:rPr>
                <w:rFonts w:ascii="GHEA Grapalat" w:eastAsia="Times New Roman" w:hAnsi="GHEA Grapalat" w:cs="Times New Roman"/>
                <w:b/>
                <w:sz w:val="24"/>
                <w:szCs w:val="24"/>
                <w:lang w:val="hy-AM"/>
              </w:rPr>
              <w:t xml:space="preserve">ՀՀ </w:t>
            </w:r>
            <w:r w:rsidR="00BE29EF" w:rsidRPr="00A25CAD">
              <w:rPr>
                <w:rFonts w:ascii="GHEA Grapalat" w:eastAsia="Times New Roman" w:hAnsi="GHEA Grapalat" w:cs="Times New Roman"/>
                <w:b/>
                <w:sz w:val="24"/>
                <w:szCs w:val="24"/>
                <w:lang w:val="hy-AM"/>
              </w:rPr>
              <w:t>կենտրոնական բանկ</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A25CAD" w:rsidRDefault="009C74E7" w:rsidP="00E03353">
            <w:pPr>
              <w:spacing w:after="0"/>
              <w:ind w:left="142" w:right="127" w:firstLine="308"/>
              <w:jc w:val="center"/>
              <w:rPr>
                <w:rFonts w:ascii="GHEA Grapalat" w:hAnsi="GHEA Grapalat" w:cs="Sylfaen"/>
                <w:b/>
                <w:sz w:val="24"/>
                <w:szCs w:val="24"/>
              </w:rPr>
            </w:pPr>
            <w:r w:rsidRPr="00A25CAD">
              <w:rPr>
                <w:rFonts w:ascii="GHEA Grapalat" w:hAnsi="GHEA Grapalat" w:cs="Sylfaen"/>
                <w:b/>
                <w:sz w:val="24"/>
                <w:szCs w:val="24"/>
                <w:lang w:val="hy-AM"/>
              </w:rPr>
              <w:t>13</w:t>
            </w:r>
            <w:r w:rsidRPr="00A25CAD">
              <w:rPr>
                <w:rFonts w:ascii="GHEA Grapalat" w:hAnsi="GHEA Grapalat" w:cs="Sylfaen"/>
                <w:b/>
                <w:sz w:val="24"/>
                <w:szCs w:val="24"/>
              </w:rPr>
              <w:t>.0</w:t>
            </w:r>
            <w:r w:rsidRPr="00A25CAD">
              <w:rPr>
                <w:rFonts w:ascii="GHEA Grapalat" w:hAnsi="GHEA Grapalat" w:cs="Sylfaen"/>
                <w:b/>
                <w:sz w:val="24"/>
                <w:szCs w:val="24"/>
                <w:lang w:val="hy-AM"/>
              </w:rPr>
              <w:t>5</w:t>
            </w:r>
            <w:r w:rsidRPr="00A25CAD">
              <w:rPr>
                <w:rFonts w:ascii="GHEA Grapalat" w:hAnsi="GHEA Grapalat" w:cs="Sylfaen"/>
                <w:b/>
                <w:sz w:val="24"/>
                <w:szCs w:val="24"/>
              </w:rPr>
              <w:t>.2025 թ.</w:t>
            </w:r>
          </w:p>
        </w:tc>
      </w:tr>
      <w:tr w:rsidR="00AC28D0" w:rsidRPr="00A25CAD" w:rsidTr="00E03353">
        <w:trPr>
          <w:trHeight w:val="408"/>
          <w:tblCellSpacing w:w="0" w:type="dxa"/>
        </w:trPr>
        <w:tc>
          <w:tcPr>
            <w:tcW w:w="894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C28D0" w:rsidRPr="00A25CAD" w:rsidRDefault="00AC28D0" w:rsidP="00E03353">
            <w:pPr>
              <w:spacing w:after="0"/>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A25CAD" w:rsidRDefault="009C74E7" w:rsidP="00E03353">
            <w:pPr>
              <w:spacing w:after="0"/>
              <w:ind w:left="142" w:right="127" w:firstLine="308"/>
              <w:jc w:val="center"/>
              <w:rPr>
                <w:rFonts w:ascii="GHEA Grapalat" w:hAnsi="GHEA Grapalat" w:cs="Sylfaen"/>
                <w:b/>
                <w:sz w:val="24"/>
                <w:szCs w:val="24"/>
              </w:rPr>
            </w:pPr>
            <w:r w:rsidRPr="00A25CAD">
              <w:rPr>
                <w:rFonts w:ascii="GHEA Grapalat" w:hAnsi="GHEA Grapalat" w:cs="Sylfaen"/>
                <w:b/>
                <w:sz w:val="24"/>
                <w:szCs w:val="24"/>
              </w:rPr>
              <w:t>15.1-07/412-25</w:t>
            </w:r>
          </w:p>
        </w:tc>
      </w:tr>
      <w:tr w:rsidR="00AC28D0"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AC28D0" w:rsidRPr="00A25CAD" w:rsidRDefault="00B82053" w:rsidP="00E03353">
            <w:pPr>
              <w:pStyle w:val="ListParagraph"/>
              <w:numPr>
                <w:ilvl w:val="0"/>
                <w:numId w:val="34"/>
              </w:numPr>
              <w:tabs>
                <w:tab w:val="left" w:pos="517"/>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Նախագծի 3-րդ կետով սահմանվում է, որ վարկառուն վարկ դիմելու նպատակով դիմում է ֆինանսական կառույցին,</w:t>
            </w:r>
            <w:r w:rsidR="00E03353"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մինչդեռ Միջոցառման 4-րդ կետով</w:t>
            </w:r>
            <w:r w:rsidR="00E03353"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 xml:space="preserve">սահմանվում է, որ համագործակցությունը իրականացվելու է ապառիկ վարկավորման շրջանակներում: Հետևաբար առաջարկում ենք խմբագրել ձևակերպումը` հնարավորություն տալով շահառուին կամ նրա ընտանիքի անդամին դիմել ոչ թե ֆինանսական կառույցին, այլ ապառիկ վարկավորման </w:t>
            </w:r>
            <w:r w:rsidRPr="00A25CAD">
              <w:rPr>
                <w:rFonts w:ascii="GHEA Grapalat" w:hAnsi="GHEA Grapalat"/>
                <w:sz w:val="24"/>
                <w:szCs w:val="24"/>
                <w:shd w:val="clear" w:color="auto" w:fill="FFFFFF"/>
                <w:lang w:val="hy-AM"/>
              </w:rPr>
              <w:lastRenderedPageBreak/>
              <w:t>պրոդուկտների շրջանակում ֆինանսական կազմակերպությունների հետ համագործակցող կազմակերպություններին կամ անհատ ձեռնարկատերերին: Միևնույն ժամանակ 3-րդ կետի 1-ին ենթակետի «բ» պարբերությամբ ուսումնական հաստատության սովորողի համար սահմանվում է նաև աշխատավայրից տեղեկանք ներկայացնելու պահանջ: Տեղեկացնում ենք Ձեզ, որ ապառիկ վարկավորման շրջանակներում ֆինանսական կառույցները</w:t>
            </w:r>
            <w:r w:rsidR="00E03353"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հնարավորություն ունեն տեղեկատվություն ստանալ հաճախորդի եկամտի վերաբերյալ, ուստի առաջարկում ենք</w:t>
            </w:r>
            <w:r w:rsidR="00E03353"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սովորողի կամ նրա ընտանիքի անդամի համար չսահմանել աշխատավայրից</w:t>
            </w:r>
            <w:r w:rsidR="00E03353"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տեղեկանք ներկայացնելու պարտադիր պահանջ:</w:t>
            </w:r>
          </w:p>
        </w:tc>
        <w:tc>
          <w:tcPr>
            <w:tcW w:w="35" w:type="dxa"/>
            <w:tcBorders>
              <w:top w:val="outset" w:sz="6" w:space="0" w:color="auto"/>
              <w:left w:val="outset" w:sz="6" w:space="0" w:color="auto"/>
              <w:bottom w:val="outset" w:sz="6" w:space="0" w:color="auto"/>
              <w:right w:val="nil"/>
            </w:tcBorders>
            <w:shd w:val="clear" w:color="auto" w:fill="FFFFFF"/>
          </w:tcPr>
          <w:p w:rsidR="00AC28D0" w:rsidRPr="00A25CAD" w:rsidRDefault="00AC28D0"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7746A1" w:rsidRDefault="00125F86"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Ընդունվել է</w:t>
            </w:r>
            <w:r w:rsidR="007746A1" w:rsidRPr="00A25CAD">
              <w:rPr>
                <w:rFonts w:ascii="GHEA Grapalat" w:hAnsi="GHEA Grapalat" w:cs="Sylfaen"/>
                <w:b/>
                <w:lang w:val="hy-AM"/>
              </w:rPr>
              <w:t>:</w:t>
            </w:r>
          </w:p>
          <w:p w:rsidR="00125F86" w:rsidRPr="00A25CAD" w:rsidRDefault="00F156F6" w:rsidP="00125F86">
            <w:pPr>
              <w:pStyle w:val="NormalWeb"/>
              <w:shd w:val="clear" w:color="auto" w:fill="FFFFFF"/>
              <w:spacing w:before="0" w:beforeAutospacing="0" w:after="0" w:afterAutospacing="0" w:line="276" w:lineRule="auto"/>
              <w:ind w:left="142" w:right="127" w:firstLine="308"/>
              <w:jc w:val="both"/>
              <w:rPr>
                <w:rFonts w:ascii="GHEA Grapalat" w:hAnsi="GHEA Grapalat" w:cs="Sylfaen"/>
                <w:b/>
                <w:lang w:val="hy-AM"/>
              </w:rPr>
            </w:pPr>
            <w:r>
              <w:rPr>
                <w:rFonts w:ascii="GHEA Grapalat" w:hAnsi="GHEA Grapalat" w:cs="Sylfaen"/>
                <w:lang w:val="hy-AM"/>
              </w:rPr>
              <w:t>Կատարվել են</w:t>
            </w:r>
            <w:r w:rsidR="00125F86" w:rsidRPr="00A25CAD">
              <w:rPr>
                <w:rFonts w:ascii="GHEA Grapalat" w:hAnsi="GHEA Grapalat" w:cs="Sylfaen"/>
                <w:lang w:val="hy-AM"/>
              </w:rPr>
              <w:t xml:space="preserve"> համապատասխան փոփոխություն</w:t>
            </w:r>
            <w:r>
              <w:rPr>
                <w:rFonts w:ascii="GHEA Grapalat" w:hAnsi="GHEA Grapalat" w:cs="Sylfaen"/>
                <w:lang w:val="hy-AM"/>
              </w:rPr>
              <w:t>ներ</w:t>
            </w:r>
            <w:r w:rsidR="00125F86" w:rsidRPr="00A25CAD">
              <w:rPr>
                <w:rFonts w:ascii="GHEA Grapalat" w:hAnsi="GHEA Grapalat" w:cs="Sylfaen"/>
                <w:lang w:val="hy-AM"/>
              </w:rPr>
              <w:t>:</w:t>
            </w:r>
          </w:p>
          <w:p w:rsidR="00AC28D0" w:rsidRPr="00A25CAD" w:rsidRDefault="00AC28D0" w:rsidP="0062468F">
            <w:pPr>
              <w:shd w:val="clear" w:color="auto" w:fill="FFFFFF"/>
              <w:spacing w:after="0"/>
              <w:ind w:firstLine="293"/>
              <w:jc w:val="both"/>
              <w:rPr>
                <w:lang w:val="hy-AM"/>
              </w:rPr>
            </w:pPr>
          </w:p>
        </w:tc>
      </w:tr>
      <w:tr w:rsidR="002B1012"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2B1012" w:rsidRPr="00A25CAD" w:rsidRDefault="002B1012" w:rsidP="00E03353">
            <w:pPr>
              <w:pStyle w:val="ListParagraph"/>
              <w:numPr>
                <w:ilvl w:val="0"/>
                <w:numId w:val="34"/>
              </w:num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lastRenderedPageBreak/>
              <w:t>Առաջարկում ենք Նախագծի 4-րդ կետից հանել «կանխիկացման վճար»</w:t>
            </w:r>
            <w:r w:rsidR="00E03353"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բառերը, քանի որ</w:t>
            </w:r>
            <w:r w:rsidR="00E03353"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 xml:space="preserve">Միջոցառման 6-րդ կետի 3-րդ ենթակետով սահմանվում է, որ վարկային միջոցները օգտագործվելու են միայն անկանխիկ եղանակով: </w:t>
            </w:r>
          </w:p>
        </w:tc>
        <w:tc>
          <w:tcPr>
            <w:tcW w:w="35" w:type="dxa"/>
            <w:tcBorders>
              <w:top w:val="outset" w:sz="6" w:space="0" w:color="auto"/>
              <w:left w:val="outset" w:sz="6" w:space="0" w:color="auto"/>
              <w:bottom w:val="outset" w:sz="6" w:space="0" w:color="auto"/>
              <w:right w:val="nil"/>
            </w:tcBorders>
            <w:shd w:val="clear" w:color="auto" w:fill="FFFFFF"/>
          </w:tcPr>
          <w:p w:rsidR="002B1012" w:rsidRPr="00A25CAD" w:rsidRDefault="002B1012"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2B1012" w:rsidRPr="00A25CAD" w:rsidRDefault="002B1012"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2B1012" w:rsidRPr="00A25CAD" w:rsidRDefault="002B1012" w:rsidP="0062468F">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է համապատասխան փոփոխություն:</w:t>
            </w:r>
          </w:p>
        </w:tc>
      </w:tr>
      <w:tr w:rsidR="002B1012"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2B1012" w:rsidRPr="00A25CAD" w:rsidRDefault="002B1012" w:rsidP="00E03353">
            <w:pPr>
              <w:pStyle w:val="ListParagraph"/>
              <w:numPr>
                <w:ilvl w:val="0"/>
                <w:numId w:val="34"/>
              </w:num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Առաջարկում ենք Նախագծի 14-րդ կետում «հիմքերը» բառը փոխարինել «հիմք» բառով, քանի որ Միջոցառման 10-րդ կետի 2-րդ ենթակետով մեկ հիմք է սահմանվում: Միևնույն ժամանակ անհասկանալի է Նախագծով սահմանվող հետևյալ ձևակերպումը.</w:t>
            </w:r>
            <w:r w:rsidR="00E03353"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«Ֆինանսական կառույցն իրավասու է սուբսիդավորման գումարը Հայաստանի Հանրապետության անունից պահանջելու վարկառուից»: Հետևաբար առաջարկում ենք հանել վերոնշյալ նախադասությունը, իսկ սուբսիդավորման գումարի վերադարձի գործընթացին վերաբերող կարգավորումները</w:t>
            </w:r>
            <w:r w:rsidR="00E03353"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 xml:space="preserve">նախատեսել պայմանագրով: </w:t>
            </w:r>
          </w:p>
          <w:p w:rsidR="002B1012" w:rsidRPr="00A25CAD" w:rsidRDefault="002B1012" w:rsidP="00E03353">
            <w:pPr>
              <w:tabs>
                <w:tab w:val="left" w:pos="630"/>
              </w:tabs>
              <w:spacing w:after="0"/>
              <w:ind w:left="142" w:right="127" w:firstLine="308"/>
              <w:jc w:val="both"/>
              <w:rPr>
                <w:rFonts w:ascii="GHEA Grapalat" w:hAnsi="GHEA Grapalat"/>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FFFFFF"/>
          </w:tcPr>
          <w:p w:rsidR="002B1012" w:rsidRPr="00A25CAD" w:rsidRDefault="002B1012"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2B1012" w:rsidRPr="00A25CAD" w:rsidRDefault="002B1012"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2B1012" w:rsidRPr="00A25CAD" w:rsidRDefault="002B1012" w:rsidP="0062468F">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է համապատասխան փոփոխություն:</w:t>
            </w:r>
          </w:p>
          <w:p w:rsidR="002B1012" w:rsidRPr="00A25CAD" w:rsidRDefault="002B1012"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r w:rsidR="002B1012" w:rsidRPr="00A25CAD"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2B1012" w:rsidRPr="00A25CAD" w:rsidRDefault="002B1012" w:rsidP="00E03353">
            <w:pPr>
              <w:pStyle w:val="ListParagraph"/>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Միևնույն ժամանակ Ձեր ուշադրությունն ենք հրավիրում այն հանգամանքի վրա, որ, վերոնշյալ հիմքի առկայության</w:t>
            </w:r>
            <w:r w:rsidR="00E03353"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պարագայում, վարկի տոկոսադրույքի սուբսիդավորման դադարեցման դեպքում՝ աջակցության նմանատիպ այլ Ծրագրերով մինչ այդ պահը տրամադրված վարկի տոկոսադրույքի սուբսիդավորման գումարի վերադարձի պահանջ նախատեսված չէ:</w:t>
            </w:r>
          </w:p>
        </w:tc>
        <w:tc>
          <w:tcPr>
            <w:tcW w:w="35" w:type="dxa"/>
            <w:tcBorders>
              <w:top w:val="outset" w:sz="6" w:space="0" w:color="auto"/>
              <w:left w:val="outset" w:sz="6" w:space="0" w:color="auto"/>
              <w:bottom w:val="outset" w:sz="6" w:space="0" w:color="auto"/>
              <w:right w:val="nil"/>
            </w:tcBorders>
            <w:shd w:val="clear" w:color="auto" w:fill="FFFFFF"/>
          </w:tcPr>
          <w:p w:rsidR="002B1012" w:rsidRPr="00A25CAD" w:rsidRDefault="002B1012"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2B1012" w:rsidRPr="00A25CAD" w:rsidRDefault="002B1012"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 ի գիտություն:</w:t>
            </w:r>
          </w:p>
        </w:tc>
      </w:tr>
      <w:tr w:rsidR="002B1012"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2B1012" w:rsidRPr="00A25CAD" w:rsidRDefault="002B1012"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Բացի այդ՝ առաջարկում ենք</w:t>
            </w:r>
            <w:r w:rsidRPr="00A25CAD">
              <w:rPr>
                <w:rFonts w:ascii="Calibri" w:hAnsi="Calibri" w:cs="Calibri"/>
                <w:sz w:val="24"/>
                <w:szCs w:val="24"/>
                <w:shd w:val="clear" w:color="auto" w:fill="FFFFFF"/>
                <w:lang w:val="hy-AM"/>
              </w:rPr>
              <w:t> </w:t>
            </w:r>
            <w:r w:rsidRPr="00A25CAD">
              <w:rPr>
                <w:rFonts w:ascii="GHEA Grapalat" w:hAnsi="GHEA Grapalat"/>
                <w:sz w:val="24"/>
                <w:szCs w:val="24"/>
                <w:shd w:val="clear" w:color="auto" w:fill="FFFFFF"/>
                <w:lang w:val="hy-AM"/>
              </w:rPr>
              <w:t xml:space="preserve">միջոցառման իրականացման կարգի հավելվածով սահմանվող պայմանագրի օրինակելի ձևը հաստատել ԿԳՄՍ </w:t>
            </w:r>
            <w:r w:rsidRPr="00A25CAD">
              <w:rPr>
                <w:rFonts w:ascii="GHEA Grapalat" w:hAnsi="GHEA Grapalat"/>
                <w:sz w:val="24"/>
                <w:szCs w:val="24"/>
                <w:shd w:val="clear" w:color="auto" w:fill="FFFFFF"/>
                <w:lang w:val="hy-AM"/>
              </w:rPr>
              <w:lastRenderedPageBreak/>
              <w:t>նախարարի առանձին հրամանով՝ հետագայում հնարավոր փոփոխությունների իրականացման անհրաժեշտության դեպքում</w:t>
            </w:r>
            <w:r w:rsidR="00E03353"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ճկունություն ունենալու նպատակով։</w:t>
            </w:r>
            <w:r w:rsidR="00E03353" w:rsidRPr="00A25CAD">
              <w:rPr>
                <w:rFonts w:ascii="GHEA Grapalat" w:hAnsi="GHEA Grapalat"/>
                <w:sz w:val="24"/>
                <w:szCs w:val="24"/>
                <w:shd w:val="clear" w:color="auto" w:fill="FFFFFF"/>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rsidR="002B1012" w:rsidRPr="00A25CAD" w:rsidRDefault="002B1012"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905B9C" w:rsidRPr="00905B9C" w:rsidRDefault="00905B9C" w:rsidP="00905B9C">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905B9C">
              <w:rPr>
                <w:rFonts w:ascii="GHEA Grapalat" w:hAnsi="GHEA Grapalat" w:cs="Sylfaen"/>
                <w:b/>
                <w:lang w:val="hy-AM"/>
              </w:rPr>
              <w:t>Ընդունվել է</w:t>
            </w:r>
            <w:r>
              <w:rPr>
                <w:rFonts w:ascii="GHEA Grapalat" w:hAnsi="GHEA Grapalat" w:cs="Sylfaen"/>
                <w:b/>
                <w:lang w:val="hy-AM"/>
              </w:rPr>
              <w:t xml:space="preserve"> մասամբ</w:t>
            </w:r>
            <w:r w:rsidRPr="00905B9C">
              <w:rPr>
                <w:rFonts w:ascii="GHEA Grapalat" w:hAnsi="GHEA Grapalat" w:cs="Sylfaen"/>
                <w:b/>
                <w:lang w:val="hy-AM"/>
              </w:rPr>
              <w:t>:</w:t>
            </w:r>
          </w:p>
          <w:p w:rsidR="002B1012" w:rsidRPr="00A25CAD" w:rsidRDefault="00905B9C" w:rsidP="00905B9C">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905B9C">
              <w:rPr>
                <w:rFonts w:ascii="GHEA Grapalat" w:hAnsi="GHEA Grapalat" w:cs="Sylfaen"/>
                <w:shd w:val="clear" w:color="auto" w:fill="FFFFFF"/>
                <w:lang w:val="hy-AM"/>
              </w:rPr>
              <w:t xml:space="preserve">Հավելված N 2-ը հանվել է նախագծից և </w:t>
            </w:r>
            <w:r w:rsidRPr="00905B9C">
              <w:rPr>
                <w:rFonts w:ascii="GHEA Grapalat" w:hAnsi="GHEA Grapalat" w:cs="Sylfaen"/>
                <w:shd w:val="clear" w:color="auto" w:fill="FFFFFF"/>
                <w:lang w:val="hy-AM"/>
              </w:rPr>
              <w:lastRenderedPageBreak/>
              <w:t>պայմանագրի օրինակելի ձև չի հաստատվում նախագծով</w:t>
            </w:r>
            <w:r>
              <w:rPr>
                <w:rFonts w:ascii="GHEA Grapalat" w:hAnsi="GHEA Grapalat" w:cs="Sylfaen"/>
                <w:shd w:val="clear" w:color="auto" w:fill="FFFFFF"/>
                <w:lang w:val="hy-AM"/>
              </w:rPr>
              <w:t>, սակայն չի կարող հաստատվել նաև ՀՀ ԿԳՄՍ նախարարի առանձին հրամանով</w:t>
            </w:r>
            <w:r w:rsidRPr="00905B9C">
              <w:rPr>
                <w:rFonts w:ascii="GHEA Grapalat" w:hAnsi="GHEA Grapalat" w:cs="Sylfaen"/>
                <w:shd w:val="clear" w:color="auto" w:fill="FFFFFF"/>
                <w:lang w:val="hy-AM"/>
              </w:rPr>
              <w:t xml:space="preserve">: </w:t>
            </w:r>
            <w:r w:rsidRPr="00905B9C">
              <w:rPr>
                <w:rFonts w:ascii="GHEA Grapalat" w:hAnsi="GHEA Grapalat"/>
                <w:lang w:val="hy-AM"/>
              </w:rPr>
              <w:t xml:space="preserve"> Միջոցառման շրջանակներում Հայաստանի Հանրապետության կրթության, գիտության, մշակույթի և սպորտի նախարարության և Ֆինանսական կազմակերպության միջև կկնքվի համագործակցության Պայմանագիր:</w:t>
            </w:r>
          </w:p>
        </w:tc>
      </w:tr>
      <w:tr w:rsidR="009E1D2C" w:rsidRPr="00A25CAD"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9E1D2C" w:rsidRPr="00A25CAD" w:rsidRDefault="009E1D2C"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lastRenderedPageBreak/>
              <w:t>Տեղեկացնում ենք նաև, որ Կենտրոնական բանկի կողմից նախագիծը ներկայացվել է Հայաստանի բանկերի միությանը և առդիր ներկայացնում ենք նաև Հայաստանի բանկերի միության և Հայաստանի Հանրապետության տարածքում գործող բանկերի դիտարկումները:</w:t>
            </w:r>
          </w:p>
        </w:tc>
        <w:tc>
          <w:tcPr>
            <w:tcW w:w="35" w:type="dxa"/>
            <w:tcBorders>
              <w:top w:val="outset" w:sz="6" w:space="0" w:color="auto"/>
              <w:left w:val="outset" w:sz="6" w:space="0" w:color="auto"/>
              <w:bottom w:val="outset" w:sz="6" w:space="0" w:color="auto"/>
              <w:right w:val="nil"/>
            </w:tcBorders>
            <w:shd w:val="clear" w:color="auto" w:fill="FFFFFF"/>
          </w:tcPr>
          <w:p w:rsidR="009E1D2C" w:rsidRPr="00A25CAD" w:rsidRDefault="009E1D2C"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9E1D2C" w:rsidRPr="00A25CAD" w:rsidRDefault="009E1D2C"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 ի գիտություն:</w:t>
            </w:r>
          </w:p>
          <w:p w:rsidR="009E1D2C" w:rsidRPr="00A25CAD" w:rsidRDefault="009E1D2C"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r w:rsidR="00730CB1" w:rsidRPr="00A25CAD"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730CB1" w:rsidRPr="00A25CAD" w:rsidRDefault="00730CB1" w:rsidP="00E03353">
            <w:pPr>
              <w:pStyle w:val="ListParagraph"/>
              <w:numPr>
                <w:ilvl w:val="0"/>
                <w:numId w:val="30"/>
              </w:numPr>
              <w:spacing w:after="0"/>
              <w:ind w:left="142" w:right="127" w:firstLine="308"/>
              <w:jc w:val="both"/>
              <w:rPr>
                <w:rFonts w:ascii="GHEA Grapalat" w:hAnsi="GHEA Grapalat"/>
                <w:b/>
                <w:sz w:val="24"/>
                <w:szCs w:val="24"/>
                <w:shd w:val="clear" w:color="auto" w:fill="FFFFFF"/>
                <w:lang w:val="hy-AM"/>
              </w:rPr>
            </w:pPr>
            <w:r w:rsidRPr="00A25CAD">
              <w:rPr>
                <w:rFonts w:ascii="GHEA Grapalat" w:eastAsia="Times New Roman" w:hAnsi="GHEA Grapalat" w:cs="Times New Roman"/>
                <w:b/>
                <w:sz w:val="24"/>
                <w:szCs w:val="24"/>
                <w:lang w:val="hy-AM"/>
              </w:rPr>
              <w:t>ԱԿԲԱ բանկ ԲԲԸ</w:t>
            </w: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rsidR="00730CB1" w:rsidRPr="00A25CAD" w:rsidRDefault="00730CB1"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A6A6A6" w:themeFill="background1" w:themeFillShade="A6"/>
          </w:tcPr>
          <w:p w:rsidR="00730CB1" w:rsidRPr="00A25CAD" w:rsidRDefault="00730CB1"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r w:rsidR="00DD533D"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3252C7" w:rsidRPr="00A25CAD" w:rsidRDefault="00A56DB3"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Կարգի 2-րդ կետի 2-րդ ենթակետի բ) մասով սահմանվում է, որ ֆինանսական կառույցը նախարարությանը սուբսիդավորման գումարի փոխանցման վերաբերյալ հայտի հետ միաժամանակ ներկայացնում է վարկառուի հետ կնքված վարկային պայմանագրով սահմանված վարկի մարման ժամանակացույցը։</w:t>
            </w:r>
            <w:r w:rsidR="003252C7"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ժամանակացույցի կամ որևէ այլ փաստաթղթի պատճենի ներկայացումը նպատակահարմար չէ. քանի որ ֆինանսական կառույցներն աշխատում են ավտոմատացված համակարգերի միջոցով՝ առանց աշխատակիցների միջամտության։</w:t>
            </w:r>
          </w:p>
        </w:tc>
        <w:tc>
          <w:tcPr>
            <w:tcW w:w="35" w:type="dxa"/>
            <w:tcBorders>
              <w:top w:val="outset" w:sz="6" w:space="0" w:color="auto"/>
              <w:left w:val="outset" w:sz="6" w:space="0" w:color="auto"/>
              <w:bottom w:val="outset" w:sz="6" w:space="0" w:color="auto"/>
              <w:right w:val="nil"/>
            </w:tcBorders>
            <w:shd w:val="clear" w:color="auto" w:fill="FFFFFF"/>
          </w:tcPr>
          <w:p w:rsidR="00DD533D" w:rsidRPr="00A25CAD" w:rsidRDefault="00DD533D"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125F86" w:rsidRPr="00A25CAD" w:rsidRDefault="00125F86" w:rsidP="00125F86">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125F86" w:rsidRPr="00A25CAD" w:rsidRDefault="00125F86" w:rsidP="00125F86">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է համապատասխան փոփոխություն:</w:t>
            </w:r>
          </w:p>
          <w:p w:rsidR="003252C7" w:rsidRPr="00A25CAD" w:rsidRDefault="003252C7" w:rsidP="00E03353">
            <w:pPr>
              <w:tabs>
                <w:tab w:val="left" w:pos="630"/>
              </w:tabs>
              <w:spacing w:after="0"/>
              <w:ind w:left="142" w:right="127" w:firstLine="308"/>
              <w:jc w:val="both"/>
              <w:rPr>
                <w:rFonts w:ascii="GHEA Grapalat" w:hAnsi="GHEA Grapalat" w:cs="Sylfaen"/>
                <w:b/>
                <w:lang w:val="hy-AM"/>
              </w:rPr>
            </w:pPr>
          </w:p>
        </w:tc>
      </w:tr>
      <w:tr w:rsidR="00A56DB3"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3252C7" w:rsidRPr="00A25CAD" w:rsidRDefault="003252C7"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Կարգի 2֊րդ կետի 6֊րդ ենթակետով սահմանվում է շահառուի ընտանիքի անդամների ցանկը, որը բավականին լայն շրջանակ է ներառում, ինչը ենթադրում է, որ շահառուի հետ ընտանիքի անդամի ազգակցական կապն ապացուցելու նպատակով կարիք է լինելու պահանջել 3-4 փաստաթուղթ, մինչդեռ ֆինանսական կազմակերպություններն այժմ ձգտում են փաստաթղթերի հավաքագրումը հասցնել նվազագույնի։</w:t>
            </w:r>
          </w:p>
          <w:p w:rsidR="003252C7" w:rsidRPr="00A25CAD" w:rsidRDefault="003252C7"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 xml:space="preserve">Հաշվի առնելով նաև այն, որ Ծրագրի շրջանակներում նախատեսվում է </w:t>
            </w:r>
            <w:r w:rsidRPr="00A25CAD">
              <w:rPr>
                <w:rFonts w:ascii="GHEA Grapalat" w:hAnsi="GHEA Grapalat"/>
                <w:sz w:val="24"/>
                <w:szCs w:val="24"/>
                <w:shd w:val="clear" w:color="auto" w:fill="FFFFFF"/>
                <w:lang w:val="hy-AM"/>
              </w:rPr>
              <w:lastRenderedPageBreak/>
              <w:t>վարկերի տրամադրումն իրականացնել Ապառիկ տեղում վարկատեսակի տեսքով, տնտեսվարող սուբյեկտի աշխատակիցների կողմից տարատեսակ փաստաթղթերի հավաքագրման պահանջը բարդացնելու է վարկավորման գործընթացը՝ հանգեցնելով բացթողումների։</w:t>
            </w:r>
          </w:p>
          <w:p w:rsidR="00A56DB3" w:rsidRPr="00A25CAD" w:rsidRDefault="003252C7"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Առաջարկվում է նվազեցնել ընտանիքի անդամների շրջանակը՝ սահմանելով շահառուի ծնողներ, ամուսին, շահառուի քույր, եղբայր, երեխաներ։</w:t>
            </w:r>
          </w:p>
        </w:tc>
        <w:tc>
          <w:tcPr>
            <w:tcW w:w="35" w:type="dxa"/>
            <w:tcBorders>
              <w:top w:val="outset" w:sz="6" w:space="0" w:color="auto"/>
              <w:left w:val="outset" w:sz="6" w:space="0" w:color="auto"/>
              <w:bottom w:val="outset" w:sz="6" w:space="0" w:color="auto"/>
              <w:right w:val="nil"/>
            </w:tcBorders>
            <w:shd w:val="clear" w:color="auto" w:fill="FFFFFF"/>
          </w:tcPr>
          <w:p w:rsidR="00A56DB3" w:rsidRPr="00A25CAD" w:rsidRDefault="00A56DB3"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6E7D7A" w:rsidRPr="00A25CAD" w:rsidRDefault="006E7D7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Չի ընդունվել:</w:t>
            </w:r>
          </w:p>
          <w:p w:rsidR="00A56DB3" w:rsidRPr="00A25CAD" w:rsidRDefault="006E7D7A" w:rsidP="00AB5CC8">
            <w:pPr>
              <w:tabs>
                <w:tab w:val="left" w:pos="630"/>
              </w:tabs>
              <w:spacing w:after="0"/>
              <w:ind w:left="142" w:right="127" w:firstLine="308"/>
              <w:jc w:val="both"/>
              <w:rPr>
                <w:rFonts w:ascii="GHEA Grapalat" w:hAnsi="GHEA Grapalat" w:cs="Sylfaen"/>
                <w:b/>
                <w:lang w:val="hy-AM"/>
              </w:rPr>
            </w:pPr>
            <w:r w:rsidRPr="00A25CAD">
              <w:rPr>
                <w:rFonts w:ascii="GHEA Grapalat" w:hAnsi="GHEA Grapalat"/>
                <w:sz w:val="24"/>
                <w:szCs w:val="24"/>
                <w:shd w:val="clear" w:color="auto" w:fill="FFFFFF"/>
                <w:lang w:val="hy-AM"/>
              </w:rPr>
              <w:t>Շահառուների շրջանակը սահմանված է նախագծով</w:t>
            </w:r>
            <w:r w:rsidR="00AB5CC8">
              <w:rPr>
                <w:rFonts w:ascii="GHEA Grapalat" w:hAnsi="GHEA Grapalat"/>
                <w:sz w:val="24"/>
                <w:szCs w:val="24"/>
                <w:shd w:val="clear" w:color="auto" w:fill="FFFFFF"/>
                <w:lang w:val="hy-AM"/>
              </w:rPr>
              <w:t>, և</w:t>
            </w:r>
            <w:r w:rsidR="00AB5CC8" w:rsidRPr="00A25CAD">
              <w:rPr>
                <w:rFonts w:ascii="GHEA Grapalat" w:hAnsi="GHEA Grapalat"/>
                <w:sz w:val="24"/>
                <w:szCs w:val="24"/>
                <w:shd w:val="clear" w:color="auto" w:fill="FFFFFF"/>
                <w:lang w:val="hy-AM"/>
              </w:rPr>
              <w:t xml:space="preserve"> ընտանիքի անդամների շրջանակը</w:t>
            </w:r>
            <w:r w:rsidR="00AB5CC8">
              <w:rPr>
                <w:rFonts w:ascii="GHEA Grapalat" w:hAnsi="GHEA Grapalat"/>
                <w:sz w:val="24"/>
                <w:szCs w:val="24"/>
                <w:shd w:val="clear" w:color="auto" w:fill="FFFFFF"/>
                <w:lang w:val="hy-AM"/>
              </w:rPr>
              <w:t xml:space="preserve"> կազմի</w:t>
            </w:r>
            <w:r w:rsidR="00AB5CC8" w:rsidRPr="00A25CAD">
              <w:rPr>
                <w:rFonts w:ascii="GHEA Grapalat" w:hAnsi="GHEA Grapalat"/>
                <w:sz w:val="24"/>
                <w:szCs w:val="24"/>
                <w:shd w:val="clear" w:color="auto" w:fill="FFFFFF"/>
                <w:lang w:val="hy-AM"/>
              </w:rPr>
              <w:t xml:space="preserve"> նվազեց</w:t>
            </w:r>
            <w:r w:rsidR="00AB5CC8">
              <w:rPr>
                <w:rFonts w:ascii="GHEA Grapalat" w:hAnsi="GHEA Grapalat"/>
                <w:sz w:val="24"/>
                <w:szCs w:val="24"/>
                <w:shd w:val="clear" w:color="auto" w:fill="FFFFFF"/>
                <w:lang w:val="hy-AM"/>
              </w:rPr>
              <w:t>ումը կարող է հանգեցնել ծրագրից օգտվողների թվի նվազման</w:t>
            </w:r>
          </w:p>
        </w:tc>
      </w:tr>
      <w:tr w:rsidR="00A56DB3"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781948" w:rsidRPr="00A25CAD" w:rsidRDefault="00781948"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lastRenderedPageBreak/>
              <w:t>Կարգի 3-րդ կետի 1-ին ենթակետի բ) մասով սահմանվում է, որ ուսումնական հաստատության սովորող հանդիսանալու դեպքում անհրաժեշտ է Բանկ ներկայացնել տեղեկանք աշխատավայրից։</w:t>
            </w:r>
          </w:p>
          <w:p w:rsidR="00781948" w:rsidRPr="00A25CAD" w:rsidRDefault="00781948"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Ապառիկ տեղում պրոդուկտի շրջանակներում հաճախորդին չի ներկայացվում եկամուտը հավաստող փաստաթուղթ ներկայացնելու վերաբերյալ պահանջ, փոխարենը ֆինանսական կառույցները հաճախորդի եկամտի վերաբերյալ տեղեկատվությունը ստանում են «Նորք» սոցիալական ծառայությունների տեխնոլոգիական և իրազեկման կենտրոն հիմնադրամից։</w:t>
            </w:r>
          </w:p>
          <w:p w:rsidR="00A56DB3" w:rsidRPr="00A25CAD" w:rsidRDefault="00781948" w:rsidP="00E03353">
            <w:pPr>
              <w:tabs>
                <w:tab w:val="left" w:pos="630"/>
              </w:tabs>
              <w:spacing w:after="0"/>
              <w:ind w:left="142" w:right="127" w:firstLine="308"/>
              <w:jc w:val="both"/>
              <w:rPr>
                <w:rFonts w:ascii="GHEA Grapalat" w:eastAsia="Times New Roman" w:hAnsi="GHEA Grapalat" w:cs="Times New Roman"/>
                <w:b/>
                <w:sz w:val="24"/>
                <w:szCs w:val="24"/>
                <w:lang w:val="hy-AM"/>
              </w:rPr>
            </w:pPr>
            <w:r w:rsidRPr="00A25CAD">
              <w:rPr>
                <w:rFonts w:ascii="GHEA Grapalat" w:hAnsi="GHEA Grapalat"/>
                <w:sz w:val="24"/>
                <w:szCs w:val="24"/>
                <w:shd w:val="clear" w:color="auto" w:fill="FFFFFF"/>
                <w:lang w:val="hy-AM"/>
              </w:rPr>
              <w:t>Առաջարկում ենք այս կետը դարձնել ոչ պարտադիր։</w:t>
            </w:r>
          </w:p>
        </w:tc>
        <w:tc>
          <w:tcPr>
            <w:tcW w:w="35" w:type="dxa"/>
            <w:tcBorders>
              <w:top w:val="outset" w:sz="6" w:space="0" w:color="auto"/>
              <w:left w:val="outset" w:sz="6" w:space="0" w:color="auto"/>
              <w:bottom w:val="outset" w:sz="6" w:space="0" w:color="auto"/>
              <w:right w:val="nil"/>
            </w:tcBorders>
            <w:shd w:val="clear" w:color="auto" w:fill="FFFFFF"/>
          </w:tcPr>
          <w:p w:rsidR="00A56DB3" w:rsidRPr="00A25CAD" w:rsidRDefault="00A56DB3"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125F86" w:rsidRPr="00A25CAD" w:rsidRDefault="00125F86" w:rsidP="00125F86">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125F86" w:rsidRPr="00A25CAD" w:rsidRDefault="00125F86" w:rsidP="00125F86">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է համապատասխան փոփոխություն:</w:t>
            </w:r>
          </w:p>
          <w:p w:rsidR="00A56DB3" w:rsidRPr="00A25CAD" w:rsidRDefault="00A56DB3" w:rsidP="00E03353">
            <w:pPr>
              <w:pStyle w:val="NormalWeb"/>
              <w:shd w:val="clear" w:color="auto" w:fill="FFFFFF"/>
              <w:spacing w:before="0" w:beforeAutospacing="0" w:after="0" w:afterAutospacing="0" w:line="276" w:lineRule="auto"/>
              <w:ind w:left="142" w:right="127" w:firstLine="308"/>
              <w:jc w:val="both"/>
              <w:rPr>
                <w:rFonts w:ascii="GHEA Grapalat" w:hAnsi="GHEA Grapalat" w:cs="Sylfaen"/>
                <w:b/>
                <w:lang w:val="hy-AM"/>
              </w:rPr>
            </w:pPr>
          </w:p>
        </w:tc>
      </w:tr>
      <w:tr w:rsidR="00A56DB3"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A56DB3" w:rsidRPr="00A25CAD" w:rsidRDefault="004407A5" w:rsidP="0062468F">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 xml:space="preserve">Առաջարկվում է Ծրագրի կարգի </w:t>
            </w:r>
            <w:r w:rsidR="0062468F" w:rsidRPr="00A25CAD">
              <w:rPr>
                <w:rFonts w:ascii="GHEA Grapalat" w:hAnsi="GHEA Grapalat"/>
                <w:sz w:val="24"/>
                <w:szCs w:val="24"/>
                <w:shd w:val="clear" w:color="auto" w:fill="FFFFFF"/>
                <w:lang w:val="hy-AM"/>
              </w:rPr>
              <w:t>3</w:t>
            </w:r>
            <w:r w:rsidRPr="00A25CAD">
              <w:rPr>
                <w:rFonts w:ascii="GHEA Grapalat" w:hAnsi="GHEA Grapalat"/>
                <w:sz w:val="24"/>
                <w:szCs w:val="24"/>
                <w:shd w:val="clear" w:color="auto" w:fill="FFFFFF"/>
                <w:lang w:val="hy-AM"/>
              </w:rPr>
              <w:t>֊րդ կետի 2-րդ ենթակետի բ) մասով նախատեսված փաստաթղթերից Բանկի կողմից նախարարությանը պարտադիր ներկայացման ենթակա դիտարկել միայն սուբսիդավորման գումարի փոխանցման վերաբերյալ հայտը՛ առանց կից փաստաթղթերի լուսապատճենների, քանի որ նշված պահանջի ապահովումը բավականին ժամանակատար է, և հանգեցնելու է Բանկի համար տվյալ Ծրագրի գրավչության նվազեցմանը։</w:t>
            </w:r>
          </w:p>
          <w:p w:rsidR="0062468F" w:rsidRPr="00A25CAD" w:rsidRDefault="0062468F" w:rsidP="0062468F">
            <w:pPr>
              <w:tabs>
                <w:tab w:val="left" w:pos="630"/>
              </w:tabs>
              <w:spacing w:after="0"/>
              <w:ind w:left="142" w:right="127" w:firstLine="308"/>
              <w:jc w:val="both"/>
              <w:rPr>
                <w:rFonts w:ascii="GHEA Grapalat" w:eastAsia="Times New Roman" w:hAnsi="GHEA Grapalat" w:cs="Times New Roman"/>
                <w:b/>
                <w:sz w:val="24"/>
                <w:szCs w:val="24"/>
                <w:lang w:val="hy-AM"/>
              </w:rPr>
            </w:pPr>
            <w:r w:rsidRPr="00A25CAD">
              <w:rPr>
                <w:rFonts w:ascii="GHEA Grapalat" w:hAnsi="GHEA Grapalat"/>
                <w:sz w:val="24"/>
                <w:szCs w:val="24"/>
                <w:shd w:val="clear" w:color="auto" w:fill="FFFFFF"/>
                <w:lang w:val="hy-AM"/>
              </w:rPr>
              <w:t>Կարգի 3-րդ կետի 3-րդ ենթակետով սահմանվում է, որ Ծրագրի կարգով սահմանված պահանջներին բավարարող շահառուն ինքնաշխատ եղանակով համարվում է Ծրագրի շահառու, արդյո՞ք նախարարության կողմից ստուգվելու են շահառուին ներկայացվող պահանջներին համապատասխանությունը։</w:t>
            </w:r>
          </w:p>
        </w:tc>
        <w:tc>
          <w:tcPr>
            <w:tcW w:w="35" w:type="dxa"/>
            <w:tcBorders>
              <w:top w:val="outset" w:sz="6" w:space="0" w:color="auto"/>
              <w:left w:val="outset" w:sz="6" w:space="0" w:color="auto"/>
              <w:bottom w:val="outset" w:sz="6" w:space="0" w:color="auto"/>
              <w:right w:val="nil"/>
            </w:tcBorders>
            <w:shd w:val="clear" w:color="auto" w:fill="FFFFFF"/>
          </w:tcPr>
          <w:p w:rsidR="00A56DB3" w:rsidRPr="00A25CAD" w:rsidRDefault="00A56DB3"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125F86" w:rsidRPr="00A25CAD" w:rsidRDefault="00125F86" w:rsidP="00125F86">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125F86" w:rsidRPr="00A25CAD" w:rsidRDefault="00125F86" w:rsidP="00125F86">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է համապատասխան փոփոխություն:</w:t>
            </w:r>
          </w:p>
          <w:p w:rsidR="0062468F" w:rsidRPr="00A25CAD" w:rsidRDefault="0062468F" w:rsidP="00A25CAD">
            <w:pPr>
              <w:pStyle w:val="NormalWeb"/>
              <w:shd w:val="clear" w:color="auto" w:fill="FFFFFF"/>
              <w:spacing w:before="0" w:beforeAutospacing="0" w:after="0" w:afterAutospacing="0" w:line="276" w:lineRule="auto"/>
              <w:ind w:left="142" w:right="127" w:firstLine="308"/>
              <w:jc w:val="both"/>
              <w:rPr>
                <w:rFonts w:ascii="GHEA Grapalat" w:hAnsi="GHEA Grapalat" w:cs="Sylfaen"/>
                <w:b/>
                <w:lang w:val="hy-AM"/>
              </w:rPr>
            </w:pPr>
          </w:p>
        </w:tc>
      </w:tr>
      <w:tr w:rsidR="004407A5"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4407A5" w:rsidRPr="00A25CAD" w:rsidRDefault="004407A5"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 xml:space="preserve">Կարգի 14-րդ կետով սահմանվում է, որ ֆինանսական կառույցն իրավասու </w:t>
            </w:r>
            <w:r w:rsidRPr="00A25CAD">
              <w:rPr>
                <w:rFonts w:ascii="GHEA Grapalat" w:hAnsi="GHEA Grapalat"/>
                <w:sz w:val="24"/>
                <w:szCs w:val="24"/>
                <w:shd w:val="clear" w:color="auto" w:fill="FFFFFF"/>
                <w:lang w:val="hy-AM"/>
              </w:rPr>
              <w:lastRenderedPageBreak/>
              <w:t>է սուբսիդավորման գումարը ՀՀ անունից պահանջել վարկառո</w:t>
            </w:r>
            <w:r w:rsidR="003873EF" w:rsidRPr="00A25CAD">
              <w:rPr>
                <w:rFonts w:ascii="GHEA Grapalat" w:hAnsi="GHEA Grapalat"/>
                <w:sz w:val="24"/>
                <w:szCs w:val="24"/>
                <w:shd w:val="clear" w:color="auto" w:fill="FFFFFF"/>
                <w:lang w:val="hy-AM"/>
              </w:rPr>
              <w:t>ւի</w:t>
            </w:r>
            <w:r w:rsidRPr="00A25CAD">
              <w:rPr>
                <w:rFonts w:ascii="GHEA Grapalat" w:hAnsi="GHEA Grapalat"/>
                <w:sz w:val="24"/>
                <w:szCs w:val="24"/>
                <w:shd w:val="clear" w:color="auto" w:fill="FFFFFF"/>
                <w:lang w:val="hy-AM"/>
              </w:rPr>
              <w:t>ց։</w:t>
            </w:r>
          </w:p>
          <w:p w:rsidR="004407A5" w:rsidRPr="00A25CAD" w:rsidRDefault="004407A5" w:rsidP="00E03353">
            <w:pPr>
              <w:tabs>
                <w:tab w:val="left" w:pos="630"/>
              </w:tabs>
              <w:spacing w:after="0"/>
              <w:ind w:left="142" w:right="127" w:firstLine="308"/>
              <w:jc w:val="both"/>
              <w:rPr>
                <w:rFonts w:cs="Times New Roman"/>
                <w:sz w:val="18"/>
                <w:szCs w:val="18"/>
                <w:lang w:val="hy-AM"/>
              </w:rPr>
            </w:pPr>
            <w:r w:rsidRPr="00A25CAD">
              <w:rPr>
                <w:rFonts w:ascii="GHEA Grapalat" w:hAnsi="GHEA Grapalat"/>
                <w:sz w:val="24"/>
                <w:szCs w:val="24"/>
                <w:shd w:val="clear" w:color="auto" w:fill="FFFFFF"/>
                <w:lang w:val="hy-AM"/>
              </w:rPr>
              <w:t>Առաջարկում ենք սույն դրույթը վերախմբագրել այնպես, որ</w:t>
            </w:r>
            <w:r w:rsidR="003873EF" w:rsidRPr="00A25CAD">
              <w:rPr>
                <w:rFonts w:ascii="GHEA Grapalat" w:hAnsi="GHEA Grapalat"/>
                <w:sz w:val="24"/>
                <w:szCs w:val="24"/>
                <w:shd w:val="clear" w:color="auto" w:fill="FFFFFF"/>
                <w:lang w:val="hy-AM"/>
              </w:rPr>
              <w:t xml:space="preserve"> </w:t>
            </w:r>
            <w:r w:rsidRPr="00A25CAD">
              <w:rPr>
                <w:rFonts w:ascii="GHEA Grapalat" w:hAnsi="GHEA Grapalat"/>
                <w:sz w:val="24"/>
                <w:szCs w:val="24"/>
                <w:shd w:val="clear" w:color="auto" w:fill="FFFFFF"/>
                <w:lang w:val="hy-AM"/>
              </w:rPr>
              <w:t>սուբսիդավորման գումարի վերադարձի կարգավորումներում մասնակից կողմեր սահմանվեն միայն վարկառուն և նախարարությունը։</w:t>
            </w:r>
          </w:p>
        </w:tc>
        <w:tc>
          <w:tcPr>
            <w:tcW w:w="35" w:type="dxa"/>
            <w:tcBorders>
              <w:top w:val="outset" w:sz="6" w:space="0" w:color="auto"/>
              <w:left w:val="outset" w:sz="6" w:space="0" w:color="auto"/>
              <w:bottom w:val="outset" w:sz="6" w:space="0" w:color="auto"/>
              <w:right w:val="nil"/>
            </w:tcBorders>
            <w:shd w:val="clear" w:color="auto" w:fill="FFFFFF"/>
          </w:tcPr>
          <w:p w:rsidR="004407A5" w:rsidRPr="00A25CAD" w:rsidRDefault="004407A5"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4407A5" w:rsidRPr="00EB65DB" w:rsidRDefault="003873EF"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EB65DB">
              <w:rPr>
                <w:rFonts w:ascii="GHEA Grapalat" w:hAnsi="GHEA Grapalat" w:cs="Sylfaen"/>
                <w:b/>
                <w:lang w:val="hy-AM"/>
              </w:rPr>
              <w:t>Ընդունվել է:</w:t>
            </w:r>
          </w:p>
          <w:p w:rsidR="003873EF" w:rsidRPr="00905B9C" w:rsidRDefault="00EB65DB" w:rsidP="00905B9C">
            <w:pPr>
              <w:pStyle w:val="NormalWeb"/>
              <w:shd w:val="clear" w:color="auto" w:fill="FFFFFF"/>
              <w:spacing w:before="0" w:beforeAutospacing="0" w:after="0" w:afterAutospacing="0" w:line="276" w:lineRule="auto"/>
              <w:ind w:left="142" w:right="127" w:firstLine="308"/>
              <w:jc w:val="both"/>
              <w:rPr>
                <w:rFonts w:ascii="GHEA Grapalat" w:hAnsi="GHEA Grapalat"/>
                <w:lang w:val="hy-AM"/>
              </w:rPr>
            </w:pPr>
            <w:r w:rsidRPr="00905B9C">
              <w:rPr>
                <w:rFonts w:ascii="GHEA Grapalat" w:hAnsi="GHEA Grapalat" w:cs="Sylfaen"/>
                <w:shd w:val="clear" w:color="auto" w:fill="FFFFFF"/>
                <w:lang w:val="hy-AM"/>
              </w:rPr>
              <w:lastRenderedPageBreak/>
              <w:t>Առաջարկությունը</w:t>
            </w:r>
            <w:r>
              <w:rPr>
                <w:rFonts w:ascii="GHEA Grapalat" w:hAnsi="GHEA Grapalat" w:cs="Sylfaen"/>
                <w:shd w:val="clear" w:color="auto" w:fill="FFFFFF"/>
                <w:lang w:val="hy-AM"/>
              </w:rPr>
              <w:t xml:space="preserve"> կքննարկվի</w:t>
            </w:r>
            <w:r w:rsidRPr="00905B9C">
              <w:rPr>
                <w:rFonts w:ascii="GHEA Grapalat" w:hAnsi="GHEA Grapalat" w:cs="Sylfaen"/>
                <w:shd w:val="clear" w:color="auto" w:fill="FFFFFF"/>
                <w:lang w:val="hy-AM"/>
              </w:rPr>
              <w:t xml:space="preserve"> </w:t>
            </w:r>
            <w:r w:rsidRPr="00905B9C">
              <w:rPr>
                <w:rFonts w:ascii="GHEA Grapalat" w:hAnsi="GHEA Grapalat"/>
                <w:lang w:val="hy-AM"/>
              </w:rPr>
              <w:t>Միջոցառման շրջանակներում Հայաստանի Հանրապետության կրթության, գիտության, մշակույթի և սպորտի նախարարության և Ֆինանսական կազմակերպության միջև կնքվող համագործակցության Պայմանագր</w:t>
            </w:r>
            <w:r>
              <w:rPr>
                <w:rFonts w:ascii="GHEA Grapalat" w:hAnsi="GHEA Grapalat"/>
                <w:lang w:val="hy-AM"/>
              </w:rPr>
              <w:t>ի մշակման աշխատանքների շրջանակում</w:t>
            </w:r>
            <w:r w:rsidRPr="00905B9C">
              <w:rPr>
                <w:rFonts w:ascii="GHEA Grapalat" w:hAnsi="GHEA Grapalat"/>
                <w:lang w:val="hy-AM"/>
              </w:rPr>
              <w:t>:</w:t>
            </w:r>
          </w:p>
        </w:tc>
      </w:tr>
      <w:tr w:rsidR="004407A5"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4407A5" w:rsidRPr="00A25CAD" w:rsidRDefault="004407A5"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lastRenderedPageBreak/>
              <w:t>Խնդրում ենք պարզաբանել Կարգի 11-րդ կետը։</w:t>
            </w:r>
          </w:p>
        </w:tc>
        <w:tc>
          <w:tcPr>
            <w:tcW w:w="35" w:type="dxa"/>
            <w:tcBorders>
              <w:top w:val="outset" w:sz="6" w:space="0" w:color="auto"/>
              <w:left w:val="outset" w:sz="6" w:space="0" w:color="auto"/>
              <w:bottom w:val="outset" w:sz="6" w:space="0" w:color="auto"/>
              <w:right w:val="nil"/>
            </w:tcBorders>
            <w:shd w:val="clear" w:color="auto" w:fill="FFFFFF"/>
          </w:tcPr>
          <w:p w:rsidR="004407A5" w:rsidRPr="00A25CAD" w:rsidRDefault="004407A5"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4407A5" w:rsidRPr="00A25CAD" w:rsidRDefault="003D267A" w:rsidP="00E03353">
            <w:pPr>
              <w:shd w:val="clear" w:color="auto" w:fill="FFFFFF"/>
              <w:spacing w:after="0"/>
              <w:ind w:left="142" w:right="127" w:firstLine="308"/>
              <w:jc w:val="both"/>
              <w:rPr>
                <w:rFonts w:ascii="GHEA Grapalat" w:eastAsia="Times New Roman" w:hAnsi="GHEA Grapalat" w:cs="Times New Roman"/>
                <w:sz w:val="24"/>
                <w:szCs w:val="24"/>
                <w:lang w:val="hy-AM"/>
              </w:rPr>
            </w:pPr>
            <w:r w:rsidRPr="00A25CAD">
              <w:rPr>
                <w:rFonts w:ascii="GHEA Grapalat" w:eastAsia="Times New Roman" w:hAnsi="GHEA Grapalat" w:cs="Times New Roman"/>
                <w:sz w:val="24"/>
                <w:szCs w:val="24"/>
                <w:lang w:val="hy-AM"/>
              </w:rPr>
              <w:t>Վարկի տոկոսադրույքի սուբսիդավորումն իրականացվում է վարկի մայր գումարի և վարկի տոկոսադրույքի չսուբսիդավորվող մասի փաստացի մարումների հիման վրա:</w:t>
            </w:r>
          </w:p>
        </w:tc>
      </w:tr>
      <w:tr w:rsidR="004407A5"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4407A5" w:rsidRPr="00A25CAD" w:rsidRDefault="004407A5"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Կարգի 15-րդ կետի 2-րդ ենթակետով սահմանվում է, որ ֆինանսական կառույցը պետք է խախտումների վերաբերյալ տեղեկատվություն տրամադրի նախարարությանը։</w:t>
            </w:r>
          </w:p>
          <w:p w:rsidR="004407A5" w:rsidRPr="00A25CAD" w:rsidRDefault="004407A5" w:rsidP="00E03353">
            <w:pPr>
              <w:tabs>
                <w:tab w:val="left" w:pos="630"/>
              </w:tabs>
              <w:spacing w:after="0"/>
              <w:ind w:left="142" w:right="127" w:firstLine="308"/>
              <w:jc w:val="both"/>
              <w:rPr>
                <w:rFonts w:cs="Times New Roman"/>
                <w:sz w:val="18"/>
                <w:szCs w:val="18"/>
                <w:lang w:val="hy-AM"/>
              </w:rPr>
            </w:pPr>
            <w:r w:rsidRPr="00A25CAD">
              <w:rPr>
                <w:rFonts w:ascii="GHEA Grapalat" w:hAnsi="GHEA Grapalat"/>
                <w:sz w:val="24"/>
                <w:szCs w:val="24"/>
                <w:shd w:val="clear" w:color="auto" w:fill="FFFFFF"/>
                <w:lang w:val="hy-AM"/>
              </w:rPr>
              <w:t>Խնդրում ենք պարզաբանել՝ որ գործողությունները կամ փաստաթղթերն են դիտվում որպես խախտում, և ինչ տեղեկատվություն է պահանջվում ներկայացնել։</w:t>
            </w:r>
          </w:p>
        </w:tc>
        <w:tc>
          <w:tcPr>
            <w:tcW w:w="35" w:type="dxa"/>
            <w:tcBorders>
              <w:top w:val="outset" w:sz="6" w:space="0" w:color="auto"/>
              <w:left w:val="outset" w:sz="6" w:space="0" w:color="auto"/>
              <w:bottom w:val="outset" w:sz="6" w:space="0" w:color="auto"/>
              <w:right w:val="nil"/>
            </w:tcBorders>
            <w:shd w:val="clear" w:color="auto" w:fill="FFFFFF"/>
          </w:tcPr>
          <w:p w:rsidR="004407A5" w:rsidRPr="00A25CAD" w:rsidRDefault="004407A5"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4407A5" w:rsidRPr="00DC2E6A" w:rsidRDefault="00A25CAD" w:rsidP="00A25CAD">
            <w:pPr>
              <w:pStyle w:val="NormalWeb"/>
              <w:shd w:val="clear" w:color="auto" w:fill="FFFFFF"/>
              <w:spacing w:before="0" w:beforeAutospacing="0" w:after="0" w:afterAutospacing="0" w:line="276" w:lineRule="auto"/>
              <w:ind w:left="142" w:right="127" w:firstLine="308"/>
              <w:jc w:val="both"/>
              <w:rPr>
                <w:rFonts w:ascii="GHEA Grapalat" w:hAnsi="GHEA Grapalat" w:cs="Sylfaen"/>
                <w:b/>
                <w:lang w:val="hy-AM"/>
              </w:rPr>
            </w:pPr>
            <w:r w:rsidRPr="00A25CAD">
              <w:rPr>
                <w:rFonts w:ascii="GHEA Grapalat" w:hAnsi="GHEA Grapalat"/>
                <w:shd w:val="clear" w:color="auto" w:fill="FFFFFF"/>
                <w:lang w:val="hy-AM"/>
              </w:rPr>
              <w:t>Խոսքը վերաբերում է ցանկացած խախտմանը և դրան վեր</w:t>
            </w:r>
            <w:r w:rsidR="00DC2E6A">
              <w:rPr>
                <w:rFonts w:ascii="GHEA Grapalat" w:hAnsi="GHEA Grapalat"/>
                <w:shd w:val="clear" w:color="auto" w:fill="FFFFFF"/>
                <w:lang w:val="hy-AM"/>
              </w:rPr>
              <w:t>ա</w:t>
            </w:r>
            <w:r w:rsidRPr="00A25CAD">
              <w:rPr>
                <w:rFonts w:ascii="GHEA Grapalat" w:hAnsi="GHEA Grapalat"/>
                <w:shd w:val="clear" w:color="auto" w:fill="FFFFFF"/>
                <w:lang w:val="hy-AM"/>
              </w:rPr>
              <w:t>բերելի բոլոր փաստաթղթերին</w:t>
            </w:r>
            <w:r w:rsidR="00DC2E6A">
              <w:rPr>
                <w:rFonts w:ascii="GHEA Grapalat" w:hAnsi="GHEA Grapalat"/>
                <w:shd w:val="clear" w:color="auto" w:fill="FFFFFF"/>
                <w:lang w:val="hy-AM"/>
              </w:rPr>
              <w:t>:</w:t>
            </w:r>
          </w:p>
        </w:tc>
      </w:tr>
      <w:tr w:rsidR="004407A5"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4407A5" w:rsidRPr="00A25CAD" w:rsidRDefault="004407A5"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Ֆինանսական կառույցի և նախարարության միջև կնքվող համագործակցության պայմանագրի օրինակելի ձևի 8-րդ կետով սահմանվում է, որ նախարարությունն իրավունք ունի ֆինանսական կառույցից պահանջել ներկայացնելու Կարգով սահմանված ծախսերը հիմնավորող փաստաթուղթ։</w:t>
            </w:r>
          </w:p>
          <w:p w:rsidR="004407A5" w:rsidRPr="00A25CAD" w:rsidRDefault="004407A5" w:rsidP="00E03353">
            <w:pPr>
              <w:tabs>
                <w:tab w:val="left" w:pos="630"/>
              </w:tabs>
              <w:spacing w:after="0"/>
              <w:ind w:left="142" w:right="127" w:firstLine="308"/>
              <w:jc w:val="both"/>
              <w:rPr>
                <w:rFonts w:cs="Times New Roman"/>
                <w:sz w:val="18"/>
                <w:szCs w:val="18"/>
                <w:lang w:val="hy-AM"/>
              </w:rPr>
            </w:pPr>
            <w:r w:rsidRPr="00A25CAD">
              <w:rPr>
                <w:rFonts w:ascii="GHEA Grapalat" w:hAnsi="GHEA Grapalat"/>
                <w:sz w:val="24"/>
                <w:szCs w:val="24"/>
                <w:shd w:val="clear" w:color="auto" w:fill="FFFFFF"/>
                <w:lang w:val="hy-AM"/>
              </w:rPr>
              <w:t>Խնդրում ենք պարզաբանել՝ ինչ ծախսերի մասով է նշված պահանջը և ինչ փաստաթուղթ պետք է ներկայացվի։</w:t>
            </w:r>
          </w:p>
        </w:tc>
        <w:tc>
          <w:tcPr>
            <w:tcW w:w="35" w:type="dxa"/>
            <w:tcBorders>
              <w:top w:val="outset" w:sz="6" w:space="0" w:color="auto"/>
              <w:left w:val="outset" w:sz="6" w:space="0" w:color="auto"/>
              <w:bottom w:val="outset" w:sz="6" w:space="0" w:color="auto"/>
              <w:right w:val="nil"/>
            </w:tcBorders>
            <w:shd w:val="clear" w:color="auto" w:fill="FFFFFF"/>
          </w:tcPr>
          <w:p w:rsidR="004407A5" w:rsidRPr="00A25CAD" w:rsidRDefault="004407A5"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4407A5" w:rsidRPr="00A25CAD" w:rsidRDefault="0061396E"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theme="minorBidi"/>
                <w:shd w:val="clear" w:color="auto" w:fill="FFFFFF"/>
                <w:lang w:val="hy-AM"/>
              </w:rPr>
              <w:t>Սահմանված է ՀՀ կառավարության 25.08.1998 թ. N 525-Ն որոշմամբ</w:t>
            </w:r>
            <w:r w:rsidR="00B23513" w:rsidRPr="00A25CAD">
              <w:rPr>
                <w:rFonts w:ascii="GHEA Grapalat" w:hAnsi="GHEA Grapalat" w:cstheme="minorBidi"/>
                <w:shd w:val="clear" w:color="auto" w:fill="FFFFFF"/>
                <w:lang w:val="hy-AM"/>
              </w:rPr>
              <w:t>:</w:t>
            </w:r>
          </w:p>
        </w:tc>
      </w:tr>
      <w:tr w:rsidR="004407A5"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4407A5" w:rsidRPr="00A25CAD" w:rsidRDefault="004407A5"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 xml:space="preserve">Ֆինանսական կառույցի և նախարարության միջև կնքվող համագործակցության պայմանագրի օրինակելի ձևի 9-րդ կետի 1-ին </w:t>
            </w:r>
            <w:r w:rsidR="00B23513" w:rsidRPr="00A25CAD">
              <w:rPr>
                <w:rFonts w:ascii="GHEA Grapalat" w:hAnsi="GHEA Grapalat"/>
                <w:sz w:val="24"/>
                <w:szCs w:val="24"/>
                <w:shd w:val="clear" w:color="auto" w:fill="FFFFFF"/>
                <w:lang w:val="hy-AM"/>
              </w:rPr>
              <w:t>են</w:t>
            </w:r>
            <w:r w:rsidRPr="00A25CAD">
              <w:rPr>
                <w:rFonts w:ascii="GHEA Grapalat" w:hAnsi="GHEA Grapalat"/>
                <w:sz w:val="24"/>
                <w:szCs w:val="24"/>
                <w:shd w:val="clear" w:color="auto" w:fill="FFFFFF"/>
                <w:lang w:val="hy-AM"/>
              </w:rPr>
              <w:t>թակետով պահանջվող տեղեկատվությունը երկրորդ և յուրաքանչյուր հաջորդ անգամները պարունակելու է կրկնվող տեղեկատվություն, ուստի տվյալ ձևաչափի հիման վրա գումարի փոխանցումը ֆինանսական կազմակերպություններին լինելու է սխալ։</w:t>
            </w:r>
          </w:p>
        </w:tc>
        <w:tc>
          <w:tcPr>
            <w:tcW w:w="35" w:type="dxa"/>
            <w:tcBorders>
              <w:top w:val="outset" w:sz="6" w:space="0" w:color="auto"/>
              <w:left w:val="outset" w:sz="6" w:space="0" w:color="auto"/>
              <w:bottom w:val="outset" w:sz="6" w:space="0" w:color="auto"/>
              <w:right w:val="nil"/>
            </w:tcBorders>
            <w:shd w:val="clear" w:color="auto" w:fill="FFFFFF"/>
          </w:tcPr>
          <w:p w:rsidR="004407A5" w:rsidRPr="00A25CAD" w:rsidRDefault="004407A5"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905B9C" w:rsidRPr="00905B9C" w:rsidRDefault="00905B9C" w:rsidP="00905B9C">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905B9C">
              <w:rPr>
                <w:rFonts w:ascii="GHEA Grapalat" w:hAnsi="GHEA Grapalat" w:cs="Sylfaen"/>
                <w:b/>
                <w:lang w:val="hy-AM"/>
              </w:rPr>
              <w:t>Ընդունվել է:</w:t>
            </w:r>
          </w:p>
          <w:p w:rsidR="00A25CAD" w:rsidRPr="00A25CAD" w:rsidRDefault="00905B9C" w:rsidP="00EB65DB">
            <w:pPr>
              <w:pStyle w:val="NormalWeb"/>
              <w:shd w:val="clear" w:color="auto" w:fill="FFFFFF"/>
              <w:spacing w:before="0" w:beforeAutospacing="0" w:after="0" w:afterAutospacing="0" w:line="276" w:lineRule="auto"/>
              <w:ind w:left="142" w:right="127" w:firstLine="308"/>
              <w:jc w:val="both"/>
              <w:rPr>
                <w:rFonts w:ascii="GHEA Grapalat" w:hAnsi="GHEA Grapalat" w:cs="Sylfaen"/>
                <w:b/>
                <w:lang w:val="hy-AM"/>
              </w:rPr>
            </w:pPr>
            <w:r w:rsidRPr="00905B9C">
              <w:rPr>
                <w:rFonts w:ascii="GHEA Grapalat" w:hAnsi="GHEA Grapalat" w:cs="Sylfaen"/>
                <w:shd w:val="clear" w:color="auto" w:fill="FFFFFF"/>
                <w:lang w:val="hy-AM"/>
              </w:rPr>
              <w:t>Առաջարկությունը</w:t>
            </w:r>
            <w:r w:rsidR="00EB65DB">
              <w:rPr>
                <w:rFonts w:ascii="GHEA Grapalat" w:hAnsi="GHEA Grapalat" w:cs="Sylfaen"/>
                <w:shd w:val="clear" w:color="auto" w:fill="FFFFFF"/>
                <w:lang w:val="hy-AM"/>
              </w:rPr>
              <w:t xml:space="preserve"> կքննարկվի</w:t>
            </w:r>
            <w:r w:rsidRPr="00905B9C">
              <w:rPr>
                <w:rFonts w:ascii="GHEA Grapalat" w:hAnsi="GHEA Grapalat" w:cs="Sylfaen"/>
                <w:shd w:val="clear" w:color="auto" w:fill="FFFFFF"/>
                <w:lang w:val="hy-AM"/>
              </w:rPr>
              <w:t xml:space="preserve"> </w:t>
            </w:r>
            <w:r w:rsidRPr="00905B9C">
              <w:rPr>
                <w:rFonts w:ascii="GHEA Grapalat" w:hAnsi="GHEA Grapalat"/>
                <w:lang w:val="hy-AM"/>
              </w:rPr>
              <w:t xml:space="preserve">Միջոցառման շրջանակներում Հայաստանի Հանրապետության կրթության, գիտության, մշակույթի և սպորտի նախարարության և Ֆինանսական կազմակերպության միջև </w:t>
            </w:r>
            <w:r w:rsidRPr="00905B9C">
              <w:rPr>
                <w:rFonts w:ascii="GHEA Grapalat" w:hAnsi="GHEA Grapalat"/>
                <w:lang w:val="hy-AM"/>
              </w:rPr>
              <w:lastRenderedPageBreak/>
              <w:t>կնքվող համագործակցության Պայմանագր</w:t>
            </w:r>
            <w:r w:rsidR="00EB65DB">
              <w:rPr>
                <w:rFonts w:ascii="GHEA Grapalat" w:hAnsi="GHEA Grapalat"/>
                <w:lang w:val="hy-AM"/>
              </w:rPr>
              <w:t>ի մշակման աշխատանքների շրջանակում</w:t>
            </w:r>
            <w:r w:rsidRPr="00905B9C">
              <w:rPr>
                <w:rFonts w:ascii="GHEA Grapalat" w:hAnsi="GHEA Grapalat"/>
                <w:lang w:val="hy-AM"/>
              </w:rPr>
              <w:t>:</w:t>
            </w:r>
          </w:p>
        </w:tc>
      </w:tr>
      <w:tr w:rsidR="004407A5"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4407A5" w:rsidRPr="00A25CAD" w:rsidRDefault="004407A5"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lastRenderedPageBreak/>
              <w:t>Խնդրում ենք վերանայել գումարի հատկացման համար նախատեսված ձևաչափը, ինչպես նաև պահանջվող հաշվետվությունները/ձևաչափերը հասցնել նվազագույնի։</w:t>
            </w:r>
          </w:p>
        </w:tc>
        <w:tc>
          <w:tcPr>
            <w:tcW w:w="35" w:type="dxa"/>
            <w:tcBorders>
              <w:top w:val="outset" w:sz="6" w:space="0" w:color="auto"/>
              <w:left w:val="outset" w:sz="6" w:space="0" w:color="auto"/>
              <w:bottom w:val="outset" w:sz="6" w:space="0" w:color="auto"/>
              <w:right w:val="nil"/>
            </w:tcBorders>
            <w:shd w:val="clear" w:color="auto" w:fill="FFFFFF"/>
          </w:tcPr>
          <w:p w:rsidR="004407A5" w:rsidRPr="00A25CAD" w:rsidRDefault="004407A5"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EB65DB" w:rsidRPr="00905B9C" w:rsidRDefault="00EB65DB" w:rsidP="00EB65DB">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905B9C">
              <w:rPr>
                <w:rFonts w:ascii="GHEA Grapalat" w:hAnsi="GHEA Grapalat" w:cs="Sylfaen"/>
                <w:b/>
                <w:lang w:val="hy-AM"/>
              </w:rPr>
              <w:t>Ընդունվել է:</w:t>
            </w:r>
          </w:p>
          <w:p w:rsidR="004407A5" w:rsidRPr="00A25CAD" w:rsidRDefault="00EB65DB" w:rsidP="00EB65DB">
            <w:pPr>
              <w:pStyle w:val="NormalWeb"/>
              <w:shd w:val="clear" w:color="auto" w:fill="FFFFFF"/>
              <w:spacing w:before="0" w:beforeAutospacing="0" w:after="0" w:afterAutospacing="0" w:line="276" w:lineRule="auto"/>
              <w:ind w:left="142" w:right="127" w:firstLine="308"/>
              <w:jc w:val="both"/>
              <w:rPr>
                <w:rFonts w:ascii="GHEA Grapalat" w:hAnsi="GHEA Grapalat" w:cs="Sylfaen"/>
                <w:b/>
                <w:lang w:val="hy-AM"/>
              </w:rPr>
            </w:pPr>
            <w:r w:rsidRPr="00905B9C">
              <w:rPr>
                <w:rFonts w:ascii="GHEA Grapalat" w:hAnsi="GHEA Grapalat" w:cs="Sylfaen"/>
                <w:shd w:val="clear" w:color="auto" w:fill="FFFFFF"/>
                <w:lang w:val="hy-AM"/>
              </w:rPr>
              <w:t>Առաջարկությունը</w:t>
            </w:r>
            <w:r>
              <w:rPr>
                <w:rFonts w:ascii="GHEA Grapalat" w:hAnsi="GHEA Grapalat" w:cs="Sylfaen"/>
                <w:shd w:val="clear" w:color="auto" w:fill="FFFFFF"/>
                <w:lang w:val="hy-AM"/>
              </w:rPr>
              <w:t xml:space="preserve"> կքննարկվի</w:t>
            </w:r>
            <w:r w:rsidRPr="00905B9C">
              <w:rPr>
                <w:rFonts w:ascii="GHEA Grapalat" w:hAnsi="GHEA Grapalat" w:cs="Sylfaen"/>
                <w:shd w:val="clear" w:color="auto" w:fill="FFFFFF"/>
                <w:lang w:val="hy-AM"/>
              </w:rPr>
              <w:t xml:space="preserve"> </w:t>
            </w:r>
            <w:r w:rsidRPr="00905B9C">
              <w:rPr>
                <w:rFonts w:ascii="GHEA Grapalat" w:hAnsi="GHEA Grapalat"/>
                <w:lang w:val="hy-AM"/>
              </w:rPr>
              <w:t>Միջոցառման շրջանակներում Հայաստանի Հանրապետության կրթության, գիտության, մշակույթի և սպորտի նախարարության և Ֆինանսական կազմակերպության միջև կնքվող համագործակցության Պայմանագր</w:t>
            </w:r>
            <w:r>
              <w:rPr>
                <w:rFonts w:ascii="GHEA Grapalat" w:hAnsi="GHEA Grapalat"/>
                <w:lang w:val="hy-AM"/>
              </w:rPr>
              <w:t>ի մշակման աշխատանքների շրջանակում</w:t>
            </w:r>
            <w:r w:rsidRPr="00905B9C">
              <w:rPr>
                <w:rFonts w:ascii="GHEA Grapalat" w:hAnsi="GHEA Grapalat"/>
                <w:lang w:val="hy-AM"/>
              </w:rPr>
              <w:t>:</w:t>
            </w:r>
          </w:p>
        </w:tc>
      </w:tr>
      <w:tr w:rsidR="004407A5" w:rsidRPr="006110E0"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4407A5" w:rsidRPr="00A25CAD" w:rsidRDefault="004407A5"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Խնդրում ենք պարզաբանել Հավելված 1.1֊ի միաժամանակ Ձև 1-ի և Ձև 2–ի ներկայացման անհրաժեշտությունը, քանի որ Ձև 2–ը պարունակում է նաև Ձև 1–ի տեղեկատվությունը։</w:t>
            </w:r>
          </w:p>
        </w:tc>
        <w:tc>
          <w:tcPr>
            <w:tcW w:w="35" w:type="dxa"/>
            <w:tcBorders>
              <w:top w:val="outset" w:sz="6" w:space="0" w:color="auto"/>
              <w:left w:val="outset" w:sz="6" w:space="0" w:color="auto"/>
              <w:bottom w:val="outset" w:sz="6" w:space="0" w:color="auto"/>
              <w:right w:val="nil"/>
            </w:tcBorders>
            <w:shd w:val="clear" w:color="auto" w:fill="FFFFFF"/>
          </w:tcPr>
          <w:p w:rsidR="004407A5" w:rsidRPr="00A25CAD" w:rsidRDefault="004407A5"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EB65DB" w:rsidRPr="00905B9C" w:rsidRDefault="00EB65DB" w:rsidP="00EB65DB">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905B9C">
              <w:rPr>
                <w:rFonts w:ascii="GHEA Grapalat" w:hAnsi="GHEA Grapalat" w:cs="Sylfaen"/>
                <w:b/>
                <w:lang w:val="hy-AM"/>
              </w:rPr>
              <w:t>Ընդունվել է:</w:t>
            </w:r>
          </w:p>
          <w:p w:rsidR="004407A5" w:rsidRPr="00A25CAD" w:rsidRDefault="00EB65DB" w:rsidP="00EB65DB">
            <w:pPr>
              <w:pStyle w:val="NormalWeb"/>
              <w:shd w:val="clear" w:color="auto" w:fill="FFFFFF"/>
              <w:spacing w:before="0" w:beforeAutospacing="0" w:after="0" w:afterAutospacing="0" w:line="276" w:lineRule="auto"/>
              <w:ind w:left="142" w:right="127" w:firstLine="308"/>
              <w:jc w:val="both"/>
              <w:rPr>
                <w:rFonts w:ascii="GHEA Grapalat" w:hAnsi="GHEA Grapalat" w:cs="Sylfaen"/>
                <w:b/>
                <w:lang w:val="hy-AM"/>
              </w:rPr>
            </w:pPr>
            <w:r w:rsidRPr="00905B9C">
              <w:rPr>
                <w:rFonts w:ascii="GHEA Grapalat" w:hAnsi="GHEA Grapalat" w:cs="Sylfaen"/>
                <w:shd w:val="clear" w:color="auto" w:fill="FFFFFF"/>
                <w:lang w:val="hy-AM"/>
              </w:rPr>
              <w:t>Առաջարկությունը</w:t>
            </w:r>
            <w:r>
              <w:rPr>
                <w:rFonts w:ascii="GHEA Grapalat" w:hAnsi="GHEA Grapalat" w:cs="Sylfaen"/>
                <w:shd w:val="clear" w:color="auto" w:fill="FFFFFF"/>
                <w:lang w:val="hy-AM"/>
              </w:rPr>
              <w:t xml:space="preserve"> կքննարկվի</w:t>
            </w:r>
            <w:r w:rsidRPr="00905B9C">
              <w:rPr>
                <w:rFonts w:ascii="GHEA Grapalat" w:hAnsi="GHEA Grapalat" w:cs="Sylfaen"/>
                <w:shd w:val="clear" w:color="auto" w:fill="FFFFFF"/>
                <w:lang w:val="hy-AM"/>
              </w:rPr>
              <w:t xml:space="preserve"> </w:t>
            </w:r>
            <w:r w:rsidRPr="00905B9C">
              <w:rPr>
                <w:rFonts w:ascii="GHEA Grapalat" w:hAnsi="GHEA Grapalat"/>
                <w:lang w:val="hy-AM"/>
              </w:rPr>
              <w:t>Միջոցառման շրջանակներում Հայաստանի Հանրապետության կրթության, գիտության, մշակույթի և սպորտի նախարարության և Ֆինանսական կազմակերպության միջև կնքվող համագործակցության Պայմանագր</w:t>
            </w:r>
            <w:r>
              <w:rPr>
                <w:rFonts w:ascii="GHEA Grapalat" w:hAnsi="GHEA Grapalat"/>
                <w:lang w:val="hy-AM"/>
              </w:rPr>
              <w:t>ի մշակման աշխատանքների շրջանակում</w:t>
            </w:r>
            <w:r w:rsidRPr="00905B9C">
              <w:rPr>
                <w:rFonts w:ascii="GHEA Grapalat" w:hAnsi="GHEA Grapalat"/>
                <w:lang w:val="hy-AM"/>
              </w:rPr>
              <w:t>:</w:t>
            </w:r>
          </w:p>
        </w:tc>
      </w:tr>
      <w:tr w:rsidR="004407A5" w:rsidRPr="00A25CAD" w:rsidTr="00E03353">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4407A5" w:rsidRPr="00A25CAD" w:rsidRDefault="004407A5" w:rsidP="00E03353">
            <w:pPr>
              <w:tabs>
                <w:tab w:val="left" w:pos="630"/>
              </w:tabs>
              <w:spacing w:after="0"/>
              <w:ind w:left="142" w:right="127" w:firstLine="308"/>
              <w:jc w:val="both"/>
              <w:rPr>
                <w:rFonts w:ascii="GHEA Grapalat" w:hAnsi="GHEA Grapalat"/>
                <w:sz w:val="24"/>
                <w:szCs w:val="24"/>
                <w:shd w:val="clear" w:color="auto" w:fill="FFFFFF"/>
                <w:lang w:val="hy-AM"/>
              </w:rPr>
            </w:pPr>
            <w:r w:rsidRPr="00A25CAD">
              <w:rPr>
                <w:rFonts w:ascii="GHEA Grapalat" w:hAnsi="GHEA Grapalat"/>
                <w:sz w:val="24"/>
                <w:szCs w:val="24"/>
                <w:shd w:val="clear" w:color="auto" w:fill="FFFFFF"/>
                <w:lang w:val="hy-AM"/>
              </w:rPr>
              <w:t>Խնդրում ենք Կարգի գործարկման դեպքում հաշվի առնել վերոնշյալ դիտարկումները, քանի որ Բանկը Ծրագրին մասնակցությունը նախատեսում է՝ ելնելով Բանկի սոցիալական պատասխանատվությունից, և նպատակահարմար չէ ծրագրային և փաստաթղթային ծավալուն փոփոխությունների իրականացումը։</w:t>
            </w:r>
          </w:p>
        </w:tc>
        <w:tc>
          <w:tcPr>
            <w:tcW w:w="35" w:type="dxa"/>
            <w:tcBorders>
              <w:top w:val="outset" w:sz="6" w:space="0" w:color="auto"/>
              <w:left w:val="outset" w:sz="6" w:space="0" w:color="auto"/>
              <w:bottom w:val="outset" w:sz="6" w:space="0" w:color="auto"/>
              <w:right w:val="nil"/>
            </w:tcBorders>
            <w:shd w:val="clear" w:color="auto" w:fill="FFFFFF"/>
          </w:tcPr>
          <w:p w:rsidR="004407A5" w:rsidRPr="00A25CAD" w:rsidRDefault="004407A5" w:rsidP="00E03353">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4407A5" w:rsidRPr="00A25CAD" w:rsidRDefault="00B2351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 ի գիտություն:</w:t>
            </w:r>
          </w:p>
        </w:tc>
      </w:tr>
      <w:tr w:rsidR="00E40B11" w:rsidRPr="00A25CAD" w:rsidTr="00DA2EA8">
        <w:trPr>
          <w:tblCellSpacing w:w="0" w:type="dxa"/>
        </w:trPr>
        <w:tc>
          <w:tcPr>
            <w:tcW w:w="8946" w:type="dxa"/>
            <w:vMerge w:val="restart"/>
            <w:tcBorders>
              <w:top w:val="outset" w:sz="6" w:space="0" w:color="auto"/>
              <w:left w:val="outset" w:sz="6" w:space="0" w:color="auto"/>
              <w:bottom w:val="outset" w:sz="6" w:space="0" w:color="auto"/>
              <w:right w:val="outset" w:sz="6" w:space="0" w:color="auto"/>
            </w:tcBorders>
            <w:shd w:val="clear" w:color="auto" w:fill="D0D0D0"/>
          </w:tcPr>
          <w:p w:rsidR="00E40B11" w:rsidRPr="00E40B11" w:rsidRDefault="00E40B11" w:rsidP="00E40B11">
            <w:pPr>
              <w:pStyle w:val="ListParagraph"/>
              <w:numPr>
                <w:ilvl w:val="0"/>
                <w:numId w:val="30"/>
              </w:numPr>
              <w:spacing w:after="0"/>
              <w:ind w:right="127"/>
              <w:jc w:val="both"/>
              <w:rPr>
                <w:rFonts w:ascii="GHEA Grapalat" w:eastAsia="Times New Roman" w:hAnsi="GHEA Grapalat" w:cs="Times New Roman"/>
                <w:b/>
                <w:sz w:val="24"/>
                <w:szCs w:val="24"/>
                <w:lang w:val="hy-AM"/>
              </w:rPr>
            </w:pPr>
            <w:r w:rsidRPr="00E40B11">
              <w:rPr>
                <w:rFonts w:ascii="GHEA Grapalat" w:eastAsia="Times New Roman" w:hAnsi="GHEA Grapalat" w:cs="Times New Roman"/>
                <w:b/>
                <w:sz w:val="24"/>
                <w:szCs w:val="24"/>
                <w:lang w:val="hy-AM"/>
              </w:rPr>
              <w:t xml:space="preserve">ՀՀ </w:t>
            </w:r>
            <w:r>
              <w:rPr>
                <w:rFonts w:ascii="GHEA Grapalat" w:eastAsia="Times New Roman" w:hAnsi="GHEA Grapalat" w:cs="Times New Roman"/>
                <w:b/>
                <w:sz w:val="24"/>
                <w:szCs w:val="24"/>
                <w:lang w:val="hy-AM"/>
              </w:rPr>
              <w:t>վարչապետի աշխատակազմի իրավաբանական վարչություն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E40B11" w:rsidRPr="00A25CAD" w:rsidRDefault="00E40B11" w:rsidP="00E40B11">
            <w:pPr>
              <w:spacing w:after="0"/>
              <w:ind w:left="142" w:right="127" w:firstLine="308"/>
              <w:jc w:val="center"/>
              <w:rPr>
                <w:rFonts w:ascii="GHEA Grapalat" w:hAnsi="GHEA Grapalat" w:cs="Sylfaen"/>
                <w:b/>
                <w:sz w:val="24"/>
                <w:szCs w:val="24"/>
              </w:rPr>
            </w:pPr>
            <w:r>
              <w:rPr>
                <w:rFonts w:ascii="GHEA Grapalat" w:hAnsi="GHEA Grapalat" w:cs="Sylfaen"/>
                <w:b/>
                <w:sz w:val="24"/>
                <w:szCs w:val="24"/>
                <w:lang w:val="hy-AM"/>
              </w:rPr>
              <w:t>27</w:t>
            </w:r>
            <w:r w:rsidRPr="00A25CAD">
              <w:rPr>
                <w:rFonts w:ascii="GHEA Grapalat" w:hAnsi="GHEA Grapalat" w:cs="Sylfaen"/>
                <w:b/>
                <w:sz w:val="24"/>
                <w:szCs w:val="24"/>
              </w:rPr>
              <w:t>.0</w:t>
            </w:r>
            <w:r w:rsidRPr="00A25CAD">
              <w:rPr>
                <w:rFonts w:ascii="GHEA Grapalat" w:hAnsi="GHEA Grapalat" w:cs="Sylfaen"/>
                <w:b/>
                <w:sz w:val="24"/>
                <w:szCs w:val="24"/>
                <w:lang w:val="hy-AM"/>
              </w:rPr>
              <w:t>5</w:t>
            </w:r>
            <w:r w:rsidRPr="00A25CAD">
              <w:rPr>
                <w:rFonts w:ascii="GHEA Grapalat" w:hAnsi="GHEA Grapalat" w:cs="Sylfaen"/>
                <w:b/>
                <w:sz w:val="24"/>
                <w:szCs w:val="24"/>
              </w:rPr>
              <w:t>.2025 թ.</w:t>
            </w:r>
          </w:p>
        </w:tc>
      </w:tr>
      <w:tr w:rsidR="00E40B11" w:rsidRPr="00A25CAD" w:rsidTr="00DA2EA8">
        <w:trPr>
          <w:trHeight w:val="507"/>
          <w:tblCellSpacing w:w="0" w:type="dxa"/>
        </w:trPr>
        <w:tc>
          <w:tcPr>
            <w:tcW w:w="894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40B11" w:rsidRPr="00A25CAD" w:rsidRDefault="00E40B11" w:rsidP="00DA2EA8">
            <w:pPr>
              <w:spacing w:after="0"/>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E40B11" w:rsidRPr="00A25CAD" w:rsidRDefault="00E40B11" w:rsidP="00DA2EA8">
            <w:pPr>
              <w:spacing w:after="0"/>
              <w:ind w:left="142" w:right="127" w:firstLine="308"/>
              <w:jc w:val="center"/>
              <w:rPr>
                <w:rFonts w:ascii="GHEA Grapalat" w:hAnsi="GHEA Grapalat" w:cs="Sylfaen"/>
                <w:b/>
                <w:sz w:val="24"/>
                <w:szCs w:val="24"/>
              </w:rPr>
            </w:pPr>
            <w:r w:rsidRPr="00E40B11">
              <w:rPr>
                <w:rFonts w:ascii="GHEA Grapalat" w:hAnsi="GHEA Grapalat" w:cs="Sylfaen"/>
                <w:b/>
                <w:sz w:val="24"/>
                <w:szCs w:val="24"/>
              </w:rPr>
              <w:t>02/11.3/17166-2025</w:t>
            </w:r>
          </w:p>
        </w:tc>
      </w:tr>
      <w:tr w:rsidR="00E40B11" w:rsidRPr="006110E0" w:rsidTr="00DA2EA8">
        <w:trPr>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747A7E" w:rsidRPr="003F4930" w:rsidRDefault="00747A7E" w:rsidP="003F4930">
            <w:pPr>
              <w:tabs>
                <w:tab w:val="left" w:pos="630"/>
              </w:tabs>
              <w:spacing w:after="0"/>
              <w:ind w:left="142" w:right="127" w:firstLine="308"/>
              <w:jc w:val="both"/>
              <w:rPr>
                <w:rFonts w:ascii="GHEA Grapalat" w:hAnsi="GHEA Grapalat"/>
                <w:sz w:val="24"/>
                <w:szCs w:val="24"/>
                <w:shd w:val="clear" w:color="auto" w:fill="FFFFFF"/>
                <w:lang w:val="hy-AM"/>
              </w:rPr>
            </w:pPr>
            <w:r w:rsidRPr="003F4930">
              <w:rPr>
                <w:rFonts w:ascii="GHEA Grapalat" w:hAnsi="GHEA Grapalat"/>
                <w:sz w:val="24"/>
                <w:szCs w:val="24"/>
                <w:shd w:val="clear" w:color="auto" w:fill="FFFFFF"/>
                <w:lang w:val="hy-AM"/>
              </w:rPr>
              <w:t xml:space="preserve">Նախագծի նախաբանում հղում կատարված չէ ՀՀ կառավարության 2025թ. մարտի 27-ի N 341-Ն որոշման համապատասխան վերաբերելի կետին, ուստի նախագծի նախաբանը այդ մասով վերանայման անհրաժեշտություն ունի: </w:t>
            </w:r>
          </w:p>
          <w:p w:rsidR="00E40B11" w:rsidRPr="00A25CAD" w:rsidRDefault="00E40B11" w:rsidP="00747A7E">
            <w:pPr>
              <w:pStyle w:val="NormalWeb"/>
              <w:shd w:val="clear" w:color="auto" w:fill="FFFFFF"/>
              <w:spacing w:before="0" w:beforeAutospacing="0" w:after="0" w:afterAutospacing="0" w:line="276" w:lineRule="auto"/>
              <w:ind w:left="142" w:right="127" w:firstLine="308"/>
              <w:jc w:val="both"/>
              <w:rPr>
                <w:rFonts w:ascii="GHEA Grapalat" w:hAnsi="GHEA Grapalat" w:cs="Sylfaen"/>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FFFFFF"/>
          </w:tcPr>
          <w:p w:rsidR="00E40B11" w:rsidRPr="00A25CAD" w:rsidRDefault="00E40B11" w:rsidP="00DA2EA8">
            <w:pPr>
              <w:spacing w:after="0"/>
              <w:ind w:left="142" w:right="127" w:firstLine="308"/>
              <w:rPr>
                <w:rFonts w:ascii="Calibri" w:eastAsia="Times New Roman" w:hAnsi="Calibri"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6110E0" w:rsidRPr="00A25CAD" w:rsidRDefault="006110E0" w:rsidP="006110E0">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A25CAD">
              <w:rPr>
                <w:rFonts w:ascii="GHEA Grapalat" w:hAnsi="GHEA Grapalat" w:cs="Sylfaen"/>
                <w:b/>
                <w:lang w:val="hy-AM"/>
              </w:rPr>
              <w:t>Ընդունվել է:</w:t>
            </w:r>
          </w:p>
          <w:p w:rsidR="00E40B11" w:rsidRPr="006110E0" w:rsidRDefault="006110E0" w:rsidP="006110E0">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A25CAD">
              <w:rPr>
                <w:rFonts w:ascii="GHEA Grapalat" w:hAnsi="GHEA Grapalat" w:cs="Sylfaen"/>
                <w:lang w:val="hy-AM"/>
              </w:rPr>
              <w:t>Կատարվել է համապատասխան փոփոխություն:</w:t>
            </w:r>
            <w:bookmarkStart w:id="0" w:name="_GoBack"/>
            <w:bookmarkEnd w:id="0"/>
          </w:p>
        </w:tc>
      </w:tr>
    </w:tbl>
    <w:p w:rsidR="00AA5734" w:rsidRPr="00A01E42" w:rsidRDefault="0057267C" w:rsidP="006D0ADF">
      <w:pPr>
        <w:shd w:val="clear" w:color="auto" w:fill="FFFFFF"/>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br w:type="textWrapping" w:clear="all"/>
      </w: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CD0" w:rsidRDefault="00381CD0" w:rsidP="00A72F73">
      <w:pPr>
        <w:spacing w:after="0" w:line="240" w:lineRule="auto"/>
      </w:pPr>
      <w:r>
        <w:separator/>
      </w:r>
    </w:p>
  </w:endnote>
  <w:endnote w:type="continuationSeparator" w:id="0">
    <w:p w:rsidR="00381CD0" w:rsidRDefault="00381CD0"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CD0" w:rsidRDefault="00381CD0" w:rsidP="00A72F73">
      <w:pPr>
        <w:spacing w:after="0" w:line="240" w:lineRule="auto"/>
      </w:pPr>
      <w:r>
        <w:separator/>
      </w:r>
    </w:p>
  </w:footnote>
  <w:footnote w:type="continuationSeparator" w:id="0">
    <w:p w:rsidR="00381CD0" w:rsidRDefault="00381CD0"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1">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2">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1">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3">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8"/>
  </w:num>
  <w:num w:numId="2">
    <w:abstractNumId w:val="12"/>
  </w:num>
  <w:num w:numId="3">
    <w:abstractNumId w:val="1"/>
  </w:num>
  <w:num w:numId="4">
    <w:abstractNumId w:val="20"/>
  </w:num>
  <w:num w:numId="5">
    <w:abstractNumId w:val="26"/>
  </w:num>
  <w:num w:numId="6">
    <w:abstractNumId w:val="4"/>
  </w:num>
  <w:num w:numId="7">
    <w:abstractNumId w:val="14"/>
  </w:num>
  <w:num w:numId="8">
    <w:abstractNumId w:val="16"/>
  </w:num>
  <w:num w:numId="9">
    <w:abstractNumId w:val="17"/>
  </w:num>
  <w:num w:numId="10">
    <w:abstractNumId w:val="29"/>
  </w:num>
  <w:num w:numId="11">
    <w:abstractNumId w:val="32"/>
  </w:num>
  <w:num w:numId="12">
    <w:abstractNumId w:val="23"/>
  </w:num>
  <w:num w:numId="13">
    <w:abstractNumId w:val="18"/>
  </w:num>
  <w:num w:numId="14">
    <w:abstractNumId w:val="19"/>
  </w:num>
  <w:num w:numId="15">
    <w:abstractNumId w:val="33"/>
  </w:num>
  <w:num w:numId="16">
    <w:abstractNumId w:val="0"/>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9"/>
  </w:num>
  <w:num w:numId="21">
    <w:abstractNumId w:val="7"/>
  </w:num>
  <w:num w:numId="22">
    <w:abstractNumId w:val="22"/>
  </w:num>
  <w:num w:numId="23">
    <w:abstractNumId w:val="13"/>
  </w:num>
  <w:num w:numId="24">
    <w:abstractNumId w:val="5"/>
  </w:num>
  <w:num w:numId="25">
    <w:abstractNumId w:val="21"/>
  </w:num>
  <w:num w:numId="26">
    <w:abstractNumId w:val="11"/>
  </w:num>
  <w:num w:numId="27">
    <w:abstractNumId w:val="27"/>
  </w:num>
  <w:num w:numId="28">
    <w:abstractNumId w:val="24"/>
  </w:num>
  <w:num w:numId="29">
    <w:abstractNumId w:val="10"/>
  </w:num>
  <w:num w:numId="30">
    <w:abstractNumId w:val="31"/>
  </w:num>
  <w:num w:numId="31">
    <w:abstractNumId w:val="8"/>
  </w:num>
  <w:num w:numId="32">
    <w:abstractNumId w:val="25"/>
  </w:num>
  <w:num w:numId="33">
    <w:abstractNumId w:val="2"/>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1867"/>
    <w:rsid w:val="001E1299"/>
    <w:rsid w:val="001E4809"/>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60DFC"/>
    <w:rsid w:val="00264CB4"/>
    <w:rsid w:val="00280FD7"/>
    <w:rsid w:val="00284FE8"/>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55D3"/>
    <w:rsid w:val="00476309"/>
    <w:rsid w:val="0048219C"/>
    <w:rsid w:val="004839EE"/>
    <w:rsid w:val="00485C8E"/>
    <w:rsid w:val="00485DF4"/>
    <w:rsid w:val="004C6D8D"/>
    <w:rsid w:val="004D00FD"/>
    <w:rsid w:val="004D5051"/>
    <w:rsid w:val="004E2667"/>
    <w:rsid w:val="004E2939"/>
    <w:rsid w:val="004E797E"/>
    <w:rsid w:val="004F100D"/>
    <w:rsid w:val="004F497F"/>
    <w:rsid w:val="00504B0D"/>
    <w:rsid w:val="00505892"/>
    <w:rsid w:val="00510556"/>
    <w:rsid w:val="0051653E"/>
    <w:rsid w:val="00516FE7"/>
    <w:rsid w:val="0051794B"/>
    <w:rsid w:val="00523170"/>
    <w:rsid w:val="00531451"/>
    <w:rsid w:val="00533B6B"/>
    <w:rsid w:val="00550DE9"/>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D16B1"/>
    <w:rsid w:val="005D45A7"/>
    <w:rsid w:val="005F17EC"/>
    <w:rsid w:val="006021CC"/>
    <w:rsid w:val="00603E9A"/>
    <w:rsid w:val="006110E0"/>
    <w:rsid w:val="0061373D"/>
    <w:rsid w:val="0061396E"/>
    <w:rsid w:val="006200EA"/>
    <w:rsid w:val="00622F55"/>
    <w:rsid w:val="0062468F"/>
    <w:rsid w:val="006261A2"/>
    <w:rsid w:val="006356CB"/>
    <w:rsid w:val="0063605D"/>
    <w:rsid w:val="00642F08"/>
    <w:rsid w:val="00651F8F"/>
    <w:rsid w:val="00657C5A"/>
    <w:rsid w:val="00666A11"/>
    <w:rsid w:val="00667A4D"/>
    <w:rsid w:val="00671324"/>
    <w:rsid w:val="006714F5"/>
    <w:rsid w:val="00676957"/>
    <w:rsid w:val="00684E7B"/>
    <w:rsid w:val="00691457"/>
    <w:rsid w:val="0069235F"/>
    <w:rsid w:val="00695F93"/>
    <w:rsid w:val="006A50D1"/>
    <w:rsid w:val="006B6AE9"/>
    <w:rsid w:val="006C0C9B"/>
    <w:rsid w:val="006C16F2"/>
    <w:rsid w:val="006D062A"/>
    <w:rsid w:val="006D0ADF"/>
    <w:rsid w:val="006D1571"/>
    <w:rsid w:val="006D4373"/>
    <w:rsid w:val="006E3FE4"/>
    <w:rsid w:val="006E7D7A"/>
    <w:rsid w:val="00710CA9"/>
    <w:rsid w:val="00715223"/>
    <w:rsid w:val="00716E2B"/>
    <w:rsid w:val="00730822"/>
    <w:rsid w:val="00730CB1"/>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9015A5"/>
    <w:rsid w:val="00904AEA"/>
    <w:rsid w:val="00905B9C"/>
    <w:rsid w:val="00912172"/>
    <w:rsid w:val="00915DF0"/>
    <w:rsid w:val="009208D8"/>
    <w:rsid w:val="00922288"/>
    <w:rsid w:val="00930458"/>
    <w:rsid w:val="0094289E"/>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5776"/>
    <w:rsid w:val="00BC6D27"/>
    <w:rsid w:val="00BD080E"/>
    <w:rsid w:val="00BD489B"/>
    <w:rsid w:val="00BE29EF"/>
    <w:rsid w:val="00BF3B65"/>
    <w:rsid w:val="00C22134"/>
    <w:rsid w:val="00C475B7"/>
    <w:rsid w:val="00C54EBA"/>
    <w:rsid w:val="00C55895"/>
    <w:rsid w:val="00C57DF4"/>
    <w:rsid w:val="00C64287"/>
    <w:rsid w:val="00C64DFF"/>
    <w:rsid w:val="00C65BC2"/>
    <w:rsid w:val="00C73530"/>
    <w:rsid w:val="00C80C8C"/>
    <w:rsid w:val="00C81CEB"/>
    <w:rsid w:val="00C858F3"/>
    <w:rsid w:val="00C9106B"/>
    <w:rsid w:val="00C9587F"/>
    <w:rsid w:val="00CC1A17"/>
    <w:rsid w:val="00CC4715"/>
    <w:rsid w:val="00CD4EA6"/>
    <w:rsid w:val="00CE5962"/>
    <w:rsid w:val="00CE6480"/>
    <w:rsid w:val="00D01384"/>
    <w:rsid w:val="00D01605"/>
    <w:rsid w:val="00D01B2B"/>
    <w:rsid w:val="00D07E0A"/>
    <w:rsid w:val="00D3303D"/>
    <w:rsid w:val="00D34C0B"/>
    <w:rsid w:val="00D556FC"/>
    <w:rsid w:val="00D650D2"/>
    <w:rsid w:val="00D7203E"/>
    <w:rsid w:val="00D75BC2"/>
    <w:rsid w:val="00D821DE"/>
    <w:rsid w:val="00D833FF"/>
    <w:rsid w:val="00D8598D"/>
    <w:rsid w:val="00D87F4B"/>
    <w:rsid w:val="00D92C39"/>
    <w:rsid w:val="00D9764E"/>
    <w:rsid w:val="00D97A48"/>
    <w:rsid w:val="00DA4362"/>
    <w:rsid w:val="00DA566D"/>
    <w:rsid w:val="00DA5B36"/>
    <w:rsid w:val="00DB43D3"/>
    <w:rsid w:val="00DC01E7"/>
    <w:rsid w:val="00DC2E6A"/>
    <w:rsid w:val="00DC47D7"/>
    <w:rsid w:val="00DC4DFC"/>
    <w:rsid w:val="00DC7B95"/>
    <w:rsid w:val="00DD533D"/>
    <w:rsid w:val="00DE3772"/>
    <w:rsid w:val="00DE6279"/>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5B59"/>
    <w:rsid w:val="00E53DE7"/>
    <w:rsid w:val="00E56E54"/>
    <w:rsid w:val="00E6375B"/>
    <w:rsid w:val="00E72D38"/>
    <w:rsid w:val="00E73DF5"/>
    <w:rsid w:val="00E90154"/>
    <w:rsid w:val="00E9024D"/>
    <w:rsid w:val="00EA4624"/>
    <w:rsid w:val="00EA4C69"/>
    <w:rsid w:val="00EA58AF"/>
    <w:rsid w:val="00EB17D2"/>
    <w:rsid w:val="00EB65DB"/>
    <w:rsid w:val="00EB732D"/>
    <w:rsid w:val="00EE017B"/>
    <w:rsid w:val="00EE4ED8"/>
    <w:rsid w:val="00EF53EF"/>
    <w:rsid w:val="00F00C44"/>
    <w:rsid w:val="00F156F6"/>
    <w:rsid w:val="00F20EF3"/>
    <w:rsid w:val="00F27C18"/>
    <w:rsid w:val="00F31480"/>
    <w:rsid w:val="00F326B5"/>
    <w:rsid w:val="00F36322"/>
    <w:rsid w:val="00F442A0"/>
    <w:rsid w:val="00F44FEB"/>
    <w:rsid w:val="00F667E3"/>
    <w:rsid w:val="00F742AC"/>
    <w:rsid w:val="00F77F24"/>
    <w:rsid w:val="00F81E8B"/>
    <w:rsid w:val="00F82E75"/>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3663</Words>
  <Characters>20883</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14</cp:revision>
  <cp:lastPrinted>2022-05-25T10:41:00Z</cp:lastPrinted>
  <dcterms:created xsi:type="dcterms:W3CDTF">2025-07-30T05:57:00Z</dcterms:created>
  <dcterms:modified xsi:type="dcterms:W3CDTF">2025-08-05T06:13:00Z</dcterms:modified>
</cp:coreProperties>
</file>