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910D13" w:rsidRDefault="001C3F71" w:rsidP="00A71CED">
      <w:pPr>
        <w:jc w:val="center"/>
        <w:rPr>
          <w:rFonts w:ascii="GHEA Mariam" w:hAnsi="GHEA Mariam"/>
          <w:sz w:val="16"/>
          <w:szCs w:val="24"/>
        </w:rPr>
      </w:pPr>
    </w:p>
    <w:p w:rsidR="001C3F71" w:rsidRPr="007D6BD8" w:rsidRDefault="004C6D38" w:rsidP="00A71CED">
      <w:pPr>
        <w:jc w:val="center"/>
        <w:rPr>
          <w:rFonts w:ascii="GHEA Mariam" w:hAnsi="GHEA Mariam"/>
          <w:sz w:val="24"/>
          <w:szCs w:val="24"/>
          <w:lang w:val="hy-AM"/>
        </w:rPr>
      </w:pPr>
      <w:r>
        <w:rPr>
          <w:rFonts w:ascii="GHEA Mariam" w:hAnsi="GHEA Mariam"/>
          <w:sz w:val="24"/>
          <w:szCs w:val="24"/>
          <w:lang w:val="hy-AM"/>
        </w:rPr>
        <w:t xml:space="preserve">7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D6BD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7D6BD8" w:rsidRPr="00910D13" w:rsidRDefault="007D6BD8" w:rsidP="00A71CED">
      <w:pPr>
        <w:jc w:val="center"/>
        <w:rPr>
          <w:rFonts w:ascii="GHEA Mariam" w:hAnsi="GHEA Mariam"/>
          <w:sz w:val="14"/>
          <w:szCs w:val="24"/>
        </w:rPr>
      </w:pPr>
    </w:p>
    <w:p w:rsidR="004674F9" w:rsidRDefault="004674F9" w:rsidP="00A71CED">
      <w:pPr>
        <w:jc w:val="center"/>
        <w:rPr>
          <w:rFonts w:ascii="GHEA Mariam" w:hAnsi="GHEA Mariam"/>
          <w:sz w:val="22"/>
          <w:szCs w:val="24"/>
        </w:rPr>
      </w:pPr>
    </w:p>
    <w:p w:rsidR="00547025" w:rsidRDefault="00547025" w:rsidP="007D6BD8">
      <w:pPr>
        <w:pStyle w:val="mechtex"/>
        <w:rPr>
          <w:rFonts w:ascii="GHEA Mariam" w:hAnsi="GHEA Mariam" w:cs="Arial"/>
          <w:sz w:val="24"/>
          <w:szCs w:val="24"/>
        </w:rPr>
      </w:pPr>
      <w:bookmarkStart w:id="0" w:name="_Hlk203579468"/>
      <w:r w:rsidRPr="007D6BD8">
        <w:rPr>
          <w:rFonts w:ascii="GHEA Mariam" w:hAnsi="GHEA Mariam"/>
          <w:sz w:val="24"/>
          <w:szCs w:val="24"/>
        </w:rPr>
        <w:t>«</w:t>
      </w:r>
      <w:r w:rsidRPr="007D6BD8">
        <w:rPr>
          <w:rFonts w:ascii="GHEA Mariam" w:hAnsi="GHEA Mariam" w:cs="Arial"/>
          <w:sz w:val="24"/>
          <w:szCs w:val="24"/>
        </w:rPr>
        <w:t>ԱԼՅԱՆՍ</w:t>
      </w:r>
      <w:r w:rsidRPr="007D6BD8">
        <w:rPr>
          <w:rFonts w:ascii="GHEA Mariam" w:hAnsi="GHEA Mariam"/>
          <w:sz w:val="24"/>
          <w:szCs w:val="24"/>
        </w:rPr>
        <w:t xml:space="preserve"> </w:t>
      </w:r>
      <w:r w:rsidRPr="007D6BD8">
        <w:rPr>
          <w:rFonts w:ascii="GHEA Mariam" w:hAnsi="GHEA Mariam" w:cs="Arial"/>
          <w:sz w:val="24"/>
          <w:szCs w:val="24"/>
        </w:rPr>
        <w:t>ՖԵԶ</w:t>
      </w:r>
      <w:r w:rsidRPr="007D6BD8">
        <w:rPr>
          <w:rFonts w:ascii="GHEA Mariam" w:hAnsi="GHEA Mariam" w:cs="Arial Armenian"/>
          <w:sz w:val="24"/>
          <w:szCs w:val="24"/>
        </w:rPr>
        <w:t>»</w:t>
      </w:r>
      <w:r w:rsidRPr="007D6BD8">
        <w:rPr>
          <w:rFonts w:ascii="GHEA Mariam" w:hAnsi="GHEA Mariam"/>
          <w:sz w:val="24"/>
          <w:szCs w:val="24"/>
        </w:rPr>
        <w:t xml:space="preserve"> </w:t>
      </w:r>
      <w:r w:rsidRPr="007D6BD8">
        <w:rPr>
          <w:rFonts w:ascii="GHEA Mariam" w:hAnsi="GHEA Mariam" w:cs="Arial"/>
          <w:sz w:val="24"/>
          <w:szCs w:val="24"/>
        </w:rPr>
        <w:t>ՓԱԿ</w:t>
      </w:r>
      <w:r w:rsidRPr="007D6BD8">
        <w:rPr>
          <w:rFonts w:ascii="GHEA Mariam" w:hAnsi="GHEA Mariam"/>
          <w:sz w:val="24"/>
          <w:szCs w:val="24"/>
        </w:rPr>
        <w:t xml:space="preserve"> </w:t>
      </w:r>
      <w:r w:rsidRPr="007D6BD8">
        <w:rPr>
          <w:rFonts w:ascii="GHEA Mariam" w:hAnsi="GHEA Mariam" w:cs="Arial"/>
          <w:sz w:val="24"/>
          <w:szCs w:val="24"/>
        </w:rPr>
        <w:t>ԲԱԺՆԵՏԻՐԱԿԱՆ</w:t>
      </w:r>
      <w:r w:rsidRPr="007D6BD8">
        <w:rPr>
          <w:rFonts w:ascii="GHEA Mariam" w:hAnsi="GHEA Mariam"/>
          <w:sz w:val="24"/>
          <w:szCs w:val="24"/>
        </w:rPr>
        <w:t xml:space="preserve"> </w:t>
      </w:r>
      <w:r w:rsidRPr="007D6BD8">
        <w:rPr>
          <w:rFonts w:ascii="GHEA Mariam" w:hAnsi="GHEA Mariam" w:cs="Arial"/>
          <w:sz w:val="24"/>
          <w:szCs w:val="24"/>
        </w:rPr>
        <w:t>ԸՆԿԵՐՈՒԹՅԱՆ</w:t>
      </w:r>
      <w:r w:rsidRPr="007D6BD8">
        <w:rPr>
          <w:rFonts w:ascii="GHEA Mariam" w:hAnsi="GHEA Mariam"/>
          <w:sz w:val="24"/>
          <w:szCs w:val="24"/>
        </w:rPr>
        <w:t xml:space="preserve"> </w:t>
      </w:r>
      <w:bookmarkStart w:id="1" w:name="_Hlk202359654"/>
      <w:r w:rsidRPr="007D6BD8">
        <w:rPr>
          <w:rFonts w:ascii="GHEA Mariam" w:hAnsi="GHEA Mariam" w:cs="Arial"/>
          <w:sz w:val="24"/>
          <w:szCs w:val="24"/>
        </w:rPr>
        <w:t>ԿՈՂՄԻՑ</w:t>
      </w:r>
      <w:r w:rsidRPr="007D6BD8">
        <w:rPr>
          <w:rFonts w:ascii="GHEA Mariam" w:hAnsi="GHEA Mariam"/>
          <w:sz w:val="24"/>
          <w:szCs w:val="24"/>
        </w:rPr>
        <w:t xml:space="preserve"> </w:t>
      </w:r>
      <w:r w:rsidRPr="007D6BD8">
        <w:rPr>
          <w:rFonts w:ascii="GHEA Mariam" w:hAnsi="GHEA Mariam" w:cs="Arial Armenian"/>
          <w:sz w:val="24"/>
          <w:szCs w:val="24"/>
        </w:rPr>
        <w:t>«</w:t>
      </w:r>
      <w:r w:rsidRPr="007D6BD8">
        <w:rPr>
          <w:rFonts w:ascii="GHEA Mariam" w:hAnsi="GHEA Mariam" w:cs="Arial"/>
          <w:spacing w:val="-6"/>
          <w:sz w:val="24"/>
          <w:szCs w:val="24"/>
        </w:rPr>
        <w:t>ԱԼՅԱՆՍ</w:t>
      </w:r>
      <w:r w:rsidRPr="007D6BD8">
        <w:rPr>
          <w:rFonts w:ascii="GHEA Mariam" w:hAnsi="GHEA Mariam" w:cs="Arial Armenian"/>
          <w:spacing w:val="-6"/>
          <w:sz w:val="24"/>
          <w:szCs w:val="24"/>
        </w:rPr>
        <w:t>»</w:t>
      </w:r>
      <w:r w:rsidRPr="007D6BD8">
        <w:rPr>
          <w:rFonts w:ascii="GHEA Mariam" w:hAnsi="GHEA Mariam"/>
          <w:spacing w:val="-6"/>
          <w:sz w:val="24"/>
          <w:szCs w:val="24"/>
        </w:rPr>
        <w:t xml:space="preserve"> </w:t>
      </w:r>
      <w:r w:rsidRPr="007D6BD8">
        <w:rPr>
          <w:rFonts w:ascii="GHEA Mariam" w:hAnsi="GHEA Mariam" w:cs="Arial"/>
          <w:spacing w:val="-6"/>
          <w:sz w:val="24"/>
          <w:szCs w:val="24"/>
        </w:rPr>
        <w:t>ԱԶԱՏ</w:t>
      </w:r>
      <w:r w:rsidRPr="007D6BD8">
        <w:rPr>
          <w:rFonts w:ascii="GHEA Mariam" w:hAnsi="GHEA Mariam"/>
          <w:spacing w:val="-6"/>
          <w:sz w:val="24"/>
          <w:szCs w:val="24"/>
        </w:rPr>
        <w:t xml:space="preserve"> </w:t>
      </w:r>
      <w:r w:rsidRPr="007D6BD8">
        <w:rPr>
          <w:rFonts w:ascii="GHEA Mariam" w:hAnsi="GHEA Mariam" w:cs="Arial"/>
          <w:spacing w:val="-6"/>
          <w:sz w:val="24"/>
          <w:szCs w:val="24"/>
        </w:rPr>
        <w:t>ՏՆՏԵՍԱԿԱՆ</w:t>
      </w:r>
      <w:r w:rsidRPr="007D6BD8">
        <w:rPr>
          <w:rFonts w:ascii="GHEA Mariam" w:hAnsi="GHEA Mariam"/>
          <w:spacing w:val="-6"/>
          <w:sz w:val="24"/>
          <w:szCs w:val="24"/>
        </w:rPr>
        <w:t xml:space="preserve"> </w:t>
      </w:r>
      <w:r w:rsidRPr="007D6BD8">
        <w:rPr>
          <w:rFonts w:ascii="GHEA Mariam" w:hAnsi="GHEA Mariam" w:cs="Arial"/>
          <w:spacing w:val="-6"/>
          <w:sz w:val="24"/>
          <w:szCs w:val="24"/>
        </w:rPr>
        <w:t>ԳՈՏՈՒ</w:t>
      </w:r>
      <w:r w:rsidRPr="007D6BD8">
        <w:rPr>
          <w:rFonts w:ascii="GHEA Mariam" w:hAnsi="GHEA Mariam"/>
          <w:spacing w:val="-6"/>
          <w:sz w:val="24"/>
          <w:szCs w:val="24"/>
        </w:rPr>
        <w:t xml:space="preserve"> </w:t>
      </w:r>
      <w:r w:rsidRPr="007D6BD8">
        <w:rPr>
          <w:rFonts w:ascii="GHEA Mariam" w:hAnsi="GHEA Mariam" w:cs="Arial"/>
          <w:spacing w:val="-6"/>
          <w:sz w:val="24"/>
          <w:szCs w:val="24"/>
        </w:rPr>
        <w:t>ԳՈՐԾՈՒՆԵՈՒԹՅԱՆ</w:t>
      </w:r>
      <w:r w:rsidRPr="007D6BD8">
        <w:rPr>
          <w:rFonts w:ascii="GHEA Mariam" w:hAnsi="GHEA Mariam"/>
          <w:spacing w:val="-6"/>
          <w:sz w:val="24"/>
          <w:szCs w:val="24"/>
        </w:rPr>
        <w:t xml:space="preserve"> </w:t>
      </w:r>
      <w:r w:rsidRPr="007D6BD8">
        <w:rPr>
          <w:rFonts w:ascii="GHEA Mariam" w:hAnsi="GHEA Mariam" w:cs="Arial"/>
          <w:spacing w:val="-6"/>
          <w:sz w:val="24"/>
          <w:szCs w:val="24"/>
        </w:rPr>
        <w:t>ԺԱՄԿԵՏԻ</w:t>
      </w:r>
      <w:r w:rsidRPr="007D6BD8">
        <w:rPr>
          <w:rFonts w:ascii="GHEA Mariam" w:hAnsi="GHEA Mariam"/>
          <w:sz w:val="24"/>
          <w:szCs w:val="24"/>
        </w:rPr>
        <w:t xml:space="preserve"> </w:t>
      </w:r>
      <w:r w:rsidRPr="007D6BD8">
        <w:rPr>
          <w:rFonts w:ascii="GHEA Mariam" w:hAnsi="GHEA Mariam" w:cs="Arial"/>
          <w:spacing w:val="-2"/>
          <w:sz w:val="24"/>
          <w:szCs w:val="24"/>
        </w:rPr>
        <w:t>ԵՐԿԱՐԱՁԳՄԱՆ</w:t>
      </w:r>
      <w:r w:rsidRPr="007D6BD8">
        <w:rPr>
          <w:rFonts w:ascii="GHEA Mariam" w:hAnsi="GHEA Mariam"/>
          <w:spacing w:val="-2"/>
          <w:sz w:val="24"/>
          <w:szCs w:val="24"/>
        </w:rPr>
        <w:t xml:space="preserve"> </w:t>
      </w:r>
      <w:r w:rsidRPr="007D6BD8">
        <w:rPr>
          <w:rFonts w:ascii="GHEA Mariam" w:hAnsi="GHEA Mariam" w:cs="Arial"/>
          <w:spacing w:val="-2"/>
          <w:sz w:val="24"/>
          <w:szCs w:val="24"/>
        </w:rPr>
        <w:t>ՀԱՅՏԸ</w:t>
      </w:r>
      <w:r w:rsidRPr="007D6BD8">
        <w:rPr>
          <w:rFonts w:ascii="GHEA Mariam" w:hAnsi="GHEA Mariam"/>
          <w:spacing w:val="-2"/>
          <w:sz w:val="24"/>
          <w:szCs w:val="24"/>
        </w:rPr>
        <w:t xml:space="preserve"> </w:t>
      </w:r>
      <w:bookmarkEnd w:id="1"/>
      <w:r w:rsidRPr="007D6BD8">
        <w:rPr>
          <w:rFonts w:ascii="GHEA Mariam" w:hAnsi="GHEA Mariam" w:cs="Arial"/>
          <w:spacing w:val="-2"/>
          <w:sz w:val="24"/>
          <w:szCs w:val="24"/>
        </w:rPr>
        <w:t>ՄԵՐԺԵԼՈՒ</w:t>
      </w:r>
      <w:r w:rsidRPr="007D6BD8">
        <w:rPr>
          <w:rFonts w:ascii="GHEA Mariam" w:hAnsi="GHEA Mariam"/>
          <w:spacing w:val="-2"/>
          <w:sz w:val="24"/>
          <w:szCs w:val="24"/>
        </w:rPr>
        <w:t xml:space="preserve"> </w:t>
      </w:r>
      <w:r w:rsidRPr="007D6BD8">
        <w:rPr>
          <w:rFonts w:ascii="GHEA Mariam" w:hAnsi="GHEA Mariam" w:cs="Arial"/>
          <w:spacing w:val="-2"/>
          <w:sz w:val="24"/>
          <w:szCs w:val="24"/>
        </w:rPr>
        <w:t>ԵՎ</w:t>
      </w:r>
      <w:r w:rsidRPr="007D6BD8">
        <w:rPr>
          <w:rFonts w:ascii="GHEA Mariam" w:hAnsi="GHEA Mariam"/>
          <w:spacing w:val="-2"/>
          <w:sz w:val="24"/>
          <w:szCs w:val="24"/>
        </w:rPr>
        <w:t xml:space="preserve"> </w:t>
      </w:r>
      <w:r w:rsidRPr="007D6BD8">
        <w:rPr>
          <w:rFonts w:ascii="GHEA Mariam" w:hAnsi="GHEA Mariam" w:cs="Arial"/>
          <w:spacing w:val="-2"/>
          <w:sz w:val="24"/>
          <w:szCs w:val="24"/>
        </w:rPr>
        <w:t>ԱԶԱՏ</w:t>
      </w:r>
      <w:r w:rsidRPr="007D6BD8">
        <w:rPr>
          <w:rFonts w:ascii="GHEA Mariam" w:hAnsi="GHEA Mariam"/>
          <w:spacing w:val="-2"/>
          <w:sz w:val="24"/>
          <w:szCs w:val="24"/>
        </w:rPr>
        <w:t xml:space="preserve"> </w:t>
      </w:r>
      <w:r w:rsidRPr="007D6BD8">
        <w:rPr>
          <w:rFonts w:ascii="GHEA Mariam" w:hAnsi="GHEA Mariam" w:cs="Arial"/>
          <w:spacing w:val="-2"/>
          <w:sz w:val="24"/>
          <w:szCs w:val="24"/>
        </w:rPr>
        <w:t>ՏՆՏԵՍԱԿԱՆ</w:t>
      </w:r>
      <w:r w:rsidRPr="007D6BD8">
        <w:rPr>
          <w:rFonts w:ascii="GHEA Mariam" w:hAnsi="GHEA Mariam"/>
          <w:spacing w:val="-2"/>
          <w:sz w:val="24"/>
          <w:szCs w:val="24"/>
        </w:rPr>
        <w:t xml:space="preserve"> </w:t>
      </w:r>
      <w:r w:rsidRPr="007D6BD8">
        <w:rPr>
          <w:rFonts w:ascii="GHEA Mariam" w:hAnsi="GHEA Mariam" w:cs="Arial"/>
          <w:spacing w:val="-2"/>
          <w:sz w:val="24"/>
          <w:szCs w:val="24"/>
        </w:rPr>
        <w:t>ԳՈՏԻՆ</w:t>
      </w:r>
      <w:r w:rsidRPr="007D6BD8">
        <w:rPr>
          <w:rFonts w:ascii="GHEA Mariam" w:hAnsi="GHEA Mariam"/>
          <w:sz w:val="24"/>
          <w:szCs w:val="24"/>
        </w:rPr>
        <w:t xml:space="preserve"> </w:t>
      </w:r>
      <w:r w:rsidRPr="007D6BD8">
        <w:rPr>
          <w:rFonts w:ascii="GHEA Mariam" w:hAnsi="GHEA Mariam" w:cs="Arial"/>
          <w:sz w:val="24"/>
          <w:szCs w:val="24"/>
        </w:rPr>
        <w:t>ԼՈՒԾԱՐԵԼՈՒ</w:t>
      </w:r>
      <w:r w:rsidRPr="007D6BD8">
        <w:rPr>
          <w:rFonts w:ascii="GHEA Mariam" w:hAnsi="GHEA Mariam"/>
          <w:sz w:val="24"/>
          <w:szCs w:val="24"/>
        </w:rPr>
        <w:t xml:space="preserve"> </w:t>
      </w:r>
      <w:r w:rsidRPr="007D6BD8">
        <w:rPr>
          <w:rFonts w:ascii="GHEA Mariam" w:hAnsi="GHEA Mariam" w:cs="Arial"/>
          <w:sz w:val="24"/>
          <w:szCs w:val="24"/>
        </w:rPr>
        <w:t>ՄԱՍԻՆ</w:t>
      </w:r>
    </w:p>
    <w:p w:rsidR="007D6BD8" w:rsidRPr="007D6BD8" w:rsidRDefault="007D6BD8" w:rsidP="007D6BD8">
      <w:pPr>
        <w:pStyle w:val="mechtex"/>
        <w:rPr>
          <w:rFonts w:ascii="GHEA Mariam" w:hAnsi="GHEA Mariam"/>
          <w:sz w:val="24"/>
          <w:szCs w:val="24"/>
          <w:lang w:val="hy-AM" w:eastAsia="en-US"/>
        </w:rPr>
      </w:pPr>
      <w:r>
        <w:rPr>
          <w:rFonts w:ascii="GHEA Mariam" w:hAnsi="GHEA Mariam" w:cs="Arial"/>
          <w:sz w:val="24"/>
          <w:szCs w:val="24"/>
          <w:lang w:val="hy-AM"/>
        </w:rPr>
        <w:t>-------------------------------------------------------------------------------------------------------</w:t>
      </w:r>
    </w:p>
    <w:bookmarkEnd w:id="0"/>
    <w:p w:rsidR="00547025" w:rsidRDefault="00547025" w:rsidP="00547025">
      <w:pPr>
        <w:shd w:val="clear" w:color="auto" w:fill="FFFFFF"/>
        <w:tabs>
          <w:tab w:val="left" w:pos="851"/>
        </w:tabs>
        <w:spacing w:line="360" w:lineRule="auto"/>
        <w:jc w:val="center"/>
        <w:rPr>
          <w:rFonts w:ascii="Calibri" w:eastAsia="Calibri" w:hAnsi="Calibri"/>
          <w:color w:val="000000"/>
          <w:szCs w:val="22"/>
          <w:lang w:eastAsia="hy-AM"/>
        </w:rPr>
      </w:pPr>
    </w:p>
    <w:p w:rsidR="00547025" w:rsidRPr="00910D13" w:rsidRDefault="00547025" w:rsidP="00547025">
      <w:pPr>
        <w:spacing w:line="360" w:lineRule="auto"/>
        <w:ind w:firstLine="709"/>
        <w:jc w:val="both"/>
        <w:rPr>
          <w:rFonts w:ascii="GHEA Grapalat" w:eastAsia="Calibri" w:hAnsi="GHEA Grapalat"/>
          <w:color w:val="000000"/>
          <w:sz w:val="14"/>
          <w:szCs w:val="24"/>
          <w:lang w:eastAsia="hy-AM"/>
        </w:rPr>
      </w:pPr>
      <w:bookmarkStart w:id="2" w:name="_GoBack"/>
      <w:bookmarkEnd w:id="2"/>
    </w:p>
    <w:p w:rsidR="00547025" w:rsidRPr="007D6BD8" w:rsidRDefault="00547025" w:rsidP="007D6BD8">
      <w:pPr>
        <w:pStyle w:val="norm"/>
        <w:spacing w:line="360" w:lineRule="auto"/>
        <w:rPr>
          <w:rFonts w:ascii="GHEA Mariam" w:eastAsia="Calibri" w:hAnsi="GHEA Mariam"/>
          <w:sz w:val="24"/>
          <w:szCs w:val="24"/>
          <w:lang w:val="hy-AM" w:eastAsia="hy-AM"/>
        </w:rPr>
      </w:pPr>
      <w:r w:rsidRPr="007D6BD8">
        <w:rPr>
          <w:rFonts w:ascii="GHEA Mariam" w:eastAsia="Calibri" w:hAnsi="GHEA Mariam" w:cs="Arial"/>
          <w:sz w:val="24"/>
          <w:szCs w:val="24"/>
          <w:lang w:eastAsia="hy-AM"/>
        </w:rPr>
        <w:t>Հիմք</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ընդունելով</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Ազատ</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տնտեսական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գոտիների</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մասին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օրենքի</w:t>
      </w:r>
      <w:r w:rsidRPr="007D6BD8">
        <w:rPr>
          <w:rFonts w:ascii="GHEA Mariam" w:eastAsia="Calibri" w:hAnsi="GHEA Mariam"/>
          <w:sz w:val="24"/>
          <w:szCs w:val="24"/>
          <w:lang w:eastAsia="hy-AM"/>
        </w:rPr>
        <w:t xml:space="preserve"> 16-</w:t>
      </w:r>
      <w:r w:rsidRPr="007D6BD8">
        <w:rPr>
          <w:rFonts w:ascii="GHEA Mariam" w:eastAsia="Calibri" w:hAnsi="GHEA Mariam" w:cs="Arial"/>
          <w:sz w:val="24"/>
          <w:szCs w:val="24"/>
          <w:lang w:eastAsia="hy-AM"/>
        </w:rPr>
        <w:t>րդ</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հոդվածի</w:t>
      </w:r>
      <w:r w:rsidRPr="007D6BD8">
        <w:rPr>
          <w:rFonts w:ascii="GHEA Mariam" w:eastAsia="Calibri" w:hAnsi="GHEA Mariam"/>
          <w:sz w:val="24"/>
          <w:szCs w:val="24"/>
          <w:lang w:eastAsia="hy-AM"/>
        </w:rPr>
        <w:t xml:space="preserve"> 1-</w:t>
      </w:r>
      <w:r w:rsidRPr="007D6BD8">
        <w:rPr>
          <w:rFonts w:ascii="GHEA Mariam" w:eastAsia="Calibri" w:hAnsi="GHEA Mariam" w:cs="Arial"/>
          <w:sz w:val="24"/>
          <w:szCs w:val="24"/>
          <w:lang w:eastAsia="hy-AM"/>
        </w:rPr>
        <w:t>ին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մասի</w:t>
      </w:r>
      <w:r w:rsidRPr="007D6BD8">
        <w:rPr>
          <w:rFonts w:ascii="GHEA Mariam" w:eastAsia="Calibri" w:hAnsi="GHEA Mariam"/>
          <w:sz w:val="24"/>
          <w:szCs w:val="24"/>
          <w:lang w:eastAsia="hy-AM"/>
        </w:rPr>
        <w:t xml:space="preserve"> 1-</w:t>
      </w:r>
      <w:r w:rsidRPr="007D6BD8">
        <w:rPr>
          <w:rFonts w:ascii="GHEA Mariam" w:eastAsia="Calibri" w:hAnsi="GHEA Mariam" w:cs="Arial"/>
          <w:sz w:val="24"/>
          <w:szCs w:val="24"/>
          <w:lang w:eastAsia="hy-AM"/>
        </w:rPr>
        <w:t>ին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կետը</w:t>
      </w:r>
      <w:r w:rsidRPr="007D6BD8">
        <w:rPr>
          <w:rFonts w:ascii="GHEA Mariam" w:eastAsia="Calibri" w:hAnsi="GHEA Mariam"/>
          <w:sz w:val="24"/>
          <w:szCs w:val="24"/>
          <w:lang w:eastAsia="hy-AM"/>
        </w:rPr>
        <w:t>, «</w:t>
      </w:r>
      <w:r w:rsidRPr="007D6BD8">
        <w:rPr>
          <w:rFonts w:ascii="GHEA Mariam" w:eastAsia="Calibri" w:hAnsi="GHEA Mariam" w:cs="Arial"/>
          <w:sz w:val="24"/>
          <w:szCs w:val="24"/>
          <w:lang w:eastAsia="hy-AM"/>
        </w:rPr>
        <w:t>Նորմատիվ</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իրավական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ակտերի</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մասին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օրենքի</w:t>
      </w:r>
      <w:r w:rsidRPr="007D6BD8">
        <w:rPr>
          <w:rFonts w:ascii="GHEA Mariam" w:eastAsia="Calibri" w:hAnsi="GHEA Mariam"/>
          <w:sz w:val="24"/>
          <w:szCs w:val="24"/>
          <w:lang w:eastAsia="hy-AM"/>
        </w:rPr>
        <w:t xml:space="preserve"> 37-</w:t>
      </w:r>
      <w:r w:rsidRPr="007D6BD8">
        <w:rPr>
          <w:rFonts w:ascii="GHEA Mariam" w:eastAsia="Calibri" w:hAnsi="GHEA Mariam" w:cs="Arial"/>
          <w:sz w:val="24"/>
          <w:szCs w:val="24"/>
          <w:lang w:eastAsia="hy-AM"/>
        </w:rPr>
        <w:t>րդ</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հոդվածը</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Հայաստանի</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Հանրապետության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կառավարության</w:t>
      </w:r>
      <w:r w:rsidRPr="007D6BD8">
        <w:rPr>
          <w:rFonts w:ascii="GHEA Mariam" w:eastAsia="Calibri" w:hAnsi="GHEA Mariam"/>
          <w:sz w:val="24"/>
          <w:szCs w:val="24"/>
          <w:lang w:eastAsia="hy-AM"/>
        </w:rPr>
        <w:t xml:space="preserve"> 2019 </w:t>
      </w:r>
      <w:r w:rsidRPr="007D6BD8">
        <w:rPr>
          <w:rFonts w:ascii="GHEA Mariam" w:eastAsia="Calibri" w:hAnsi="GHEA Mariam" w:cs="Arial"/>
          <w:sz w:val="24"/>
          <w:szCs w:val="24"/>
          <w:lang w:eastAsia="hy-AM"/>
        </w:rPr>
        <w:t>թվականի</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հունիսի</w:t>
      </w:r>
      <w:r w:rsidRPr="007D6BD8">
        <w:rPr>
          <w:rFonts w:ascii="GHEA Mariam" w:eastAsia="Calibri" w:hAnsi="GHEA Mariam"/>
          <w:sz w:val="24"/>
          <w:szCs w:val="24"/>
          <w:lang w:eastAsia="hy-AM"/>
        </w:rPr>
        <w:t xml:space="preserve"> 6-</w:t>
      </w:r>
      <w:r w:rsidRPr="007D6BD8">
        <w:rPr>
          <w:rFonts w:ascii="GHEA Mariam" w:eastAsia="Calibri" w:hAnsi="GHEA Mariam" w:cs="Arial"/>
          <w:sz w:val="24"/>
          <w:szCs w:val="24"/>
          <w:lang w:eastAsia="hy-AM"/>
        </w:rPr>
        <w:t>ի</w:t>
      </w:r>
      <w:r w:rsidRPr="007D6BD8">
        <w:rPr>
          <w:rFonts w:ascii="GHEA Mariam" w:eastAsia="Calibri" w:hAnsi="GHEA Mariam"/>
          <w:sz w:val="24"/>
          <w:szCs w:val="24"/>
          <w:lang w:eastAsia="hy-AM"/>
        </w:rPr>
        <w:t xml:space="preserve"> N 727-</w:t>
      </w:r>
      <w:r w:rsidRPr="007D6BD8">
        <w:rPr>
          <w:rFonts w:ascii="GHEA Mariam" w:eastAsia="Calibri" w:hAnsi="GHEA Mariam" w:cs="Arial"/>
          <w:sz w:val="24"/>
          <w:szCs w:val="24"/>
          <w:lang w:eastAsia="hy-AM"/>
        </w:rPr>
        <w:t>Ն</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որոշման</w:t>
      </w:r>
      <w:r w:rsidRPr="007D6BD8">
        <w:rPr>
          <w:rFonts w:ascii="GHEA Mariam" w:eastAsia="Calibri" w:hAnsi="GHEA Mariam"/>
          <w:sz w:val="24"/>
          <w:szCs w:val="24"/>
          <w:lang w:eastAsia="hy-AM"/>
        </w:rPr>
        <w:t xml:space="preserve"> N 1 </w:t>
      </w:r>
      <w:r w:rsidRPr="007D6BD8">
        <w:rPr>
          <w:rFonts w:ascii="GHEA Mariam" w:eastAsia="Calibri" w:hAnsi="GHEA Mariam" w:cs="Arial"/>
          <w:sz w:val="24"/>
          <w:szCs w:val="24"/>
          <w:lang w:eastAsia="hy-AM"/>
        </w:rPr>
        <w:t>հավելվածի</w:t>
      </w:r>
      <w:r w:rsidRPr="007D6BD8">
        <w:rPr>
          <w:rFonts w:ascii="GHEA Mariam" w:eastAsia="Calibri" w:hAnsi="GHEA Mariam"/>
          <w:sz w:val="24"/>
          <w:szCs w:val="24"/>
          <w:lang w:eastAsia="hy-AM"/>
        </w:rPr>
        <w:t xml:space="preserve"> 7-</w:t>
      </w:r>
      <w:r w:rsidRPr="007D6BD8">
        <w:rPr>
          <w:rFonts w:ascii="GHEA Mariam" w:eastAsia="Calibri" w:hAnsi="GHEA Mariam" w:cs="Arial"/>
          <w:sz w:val="24"/>
          <w:szCs w:val="24"/>
          <w:lang w:eastAsia="hy-AM"/>
        </w:rPr>
        <w:t>րդ</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կետի</w:t>
      </w:r>
      <w:r w:rsidRPr="007D6BD8">
        <w:rPr>
          <w:rFonts w:ascii="GHEA Mariam" w:eastAsia="Calibri" w:hAnsi="GHEA Mariam"/>
          <w:sz w:val="24"/>
          <w:szCs w:val="24"/>
          <w:lang w:eastAsia="hy-AM"/>
        </w:rPr>
        <w:t xml:space="preserve"> 6-</w:t>
      </w:r>
      <w:r w:rsidRPr="007D6BD8">
        <w:rPr>
          <w:rFonts w:ascii="GHEA Mariam" w:eastAsia="Calibri" w:hAnsi="GHEA Mariam" w:cs="Arial"/>
          <w:sz w:val="24"/>
          <w:szCs w:val="24"/>
          <w:lang w:eastAsia="hy-AM"/>
        </w:rPr>
        <w:t>րդ</w:t>
      </w:r>
      <w:r w:rsidRPr="007D6BD8">
        <w:rPr>
          <w:rFonts w:ascii="GHEA Mariam" w:eastAsia="Calibri" w:hAnsi="GHEA Mariam"/>
          <w:sz w:val="24"/>
          <w:szCs w:val="24"/>
          <w:lang w:eastAsia="hy-AM"/>
        </w:rPr>
        <w:t xml:space="preserve"> </w:t>
      </w:r>
      <w:r w:rsidRPr="007D6BD8">
        <w:rPr>
          <w:rFonts w:ascii="GHEA Mariam" w:eastAsia="Calibri" w:hAnsi="GHEA Mariam" w:cs="Arial"/>
          <w:sz w:val="24"/>
          <w:szCs w:val="24"/>
          <w:lang w:eastAsia="hy-AM"/>
        </w:rPr>
        <w:t>ենթակետը</w:t>
      </w:r>
      <w:r w:rsidRPr="007D6BD8">
        <w:rPr>
          <w:rFonts w:ascii="GHEA Mariam" w:eastAsia="Calibri" w:hAnsi="GHEA Mariam"/>
          <w:sz w:val="24"/>
          <w:szCs w:val="24"/>
          <w:lang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Հայաստանի</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Հանրապետության</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կառավարությունը</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ո</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ր</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ո</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շ</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ու</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մ</w:t>
      </w:r>
      <w:r w:rsidR="007D6BD8" w:rsidRPr="007D6BD8">
        <w:rPr>
          <w:rFonts w:ascii="GHEA Mariam" w:eastAsia="Arial Unicode MS" w:hAnsi="GHEA Mariam" w:cs="Arial Armenian"/>
          <w:spacing w:val="-6"/>
          <w:sz w:val="24"/>
          <w:szCs w:val="24"/>
          <w:shd w:val="clear" w:color="auto" w:fill="FFFFFF"/>
          <w:lang w:val="hy-AM" w:eastAsia="hy-AM"/>
        </w:rPr>
        <w:t xml:space="preserve">   </w:t>
      </w:r>
      <w:r w:rsidR="007D6BD8" w:rsidRPr="007D6BD8">
        <w:rPr>
          <w:rFonts w:ascii="GHEA Mariam" w:eastAsia="Arial Unicode MS" w:hAnsi="GHEA Mariam" w:cs="Sylfaen"/>
          <w:spacing w:val="-6"/>
          <w:sz w:val="24"/>
          <w:szCs w:val="24"/>
          <w:shd w:val="clear" w:color="auto" w:fill="FFFFFF"/>
          <w:lang w:val="hy-AM" w:eastAsia="hy-AM"/>
        </w:rPr>
        <w:t>է</w:t>
      </w:r>
      <w:r w:rsidR="007D6BD8" w:rsidRPr="007D6BD8">
        <w:rPr>
          <w:rFonts w:ascii="GHEA Mariam" w:eastAsia="Arial Unicode MS" w:hAnsi="GHEA Mariam" w:cs="Arial Armenian"/>
          <w:spacing w:val="-6"/>
          <w:sz w:val="24"/>
          <w:szCs w:val="24"/>
          <w:shd w:val="clear" w:color="auto" w:fill="FFFFFF"/>
          <w:lang w:val="hy-AM" w:eastAsia="hy-AM"/>
        </w:rPr>
        <w:t>.</w:t>
      </w:r>
    </w:p>
    <w:p w:rsidR="00547025" w:rsidRPr="007D6BD8" w:rsidRDefault="007D6BD8" w:rsidP="007D6BD8">
      <w:pPr>
        <w:pStyle w:val="norm"/>
        <w:spacing w:line="360" w:lineRule="auto"/>
        <w:rPr>
          <w:rFonts w:ascii="GHEA Mariam" w:eastAsia="Calibri" w:hAnsi="GHEA Mariam"/>
          <w:sz w:val="24"/>
          <w:szCs w:val="24"/>
          <w:lang w:val="hy-AM" w:eastAsia="hy-AM"/>
        </w:rPr>
      </w:pPr>
      <w:r>
        <w:rPr>
          <w:rFonts w:ascii="GHEA Mariam" w:eastAsia="Calibri" w:hAnsi="GHEA Mariam" w:cs="Arial"/>
          <w:sz w:val="24"/>
          <w:szCs w:val="24"/>
          <w:lang w:val="hy-AM" w:eastAsia="hy-AM"/>
        </w:rPr>
        <w:t xml:space="preserve">1. </w:t>
      </w:r>
      <w:r w:rsidR="00547025" w:rsidRPr="007D6BD8">
        <w:rPr>
          <w:rFonts w:ascii="GHEA Mariam" w:eastAsia="Calibri" w:hAnsi="GHEA Mariam" w:cs="Arial"/>
          <w:sz w:val="24"/>
          <w:szCs w:val="24"/>
          <w:lang w:val="hy-AM" w:eastAsia="hy-AM"/>
        </w:rPr>
        <w:t>Մերժել</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Ալյանս</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Ֆեզ</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փակ</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բաժնետի</w:t>
      </w:r>
      <w:r w:rsidR="00547025" w:rsidRPr="007D6BD8">
        <w:rPr>
          <w:rFonts w:ascii="GHEA Mariam" w:eastAsia="Calibri" w:hAnsi="GHEA Mariam"/>
          <w:sz w:val="24"/>
          <w:szCs w:val="24"/>
          <w:lang w:val="hy-AM" w:eastAsia="hy-AM"/>
        </w:rPr>
        <w:softHyphen/>
      </w:r>
      <w:r w:rsidR="00547025" w:rsidRPr="007D6BD8">
        <w:rPr>
          <w:rFonts w:ascii="GHEA Mariam" w:eastAsia="Calibri" w:hAnsi="GHEA Mariam" w:cs="Arial"/>
          <w:sz w:val="24"/>
          <w:szCs w:val="24"/>
          <w:lang w:val="hy-AM" w:eastAsia="hy-AM"/>
        </w:rPr>
        <w:t>րա</w:t>
      </w:r>
      <w:r w:rsidR="00547025" w:rsidRPr="007D6BD8">
        <w:rPr>
          <w:rFonts w:ascii="GHEA Mariam" w:eastAsia="Calibri" w:hAnsi="GHEA Mariam"/>
          <w:sz w:val="24"/>
          <w:szCs w:val="24"/>
          <w:lang w:val="hy-AM" w:eastAsia="hy-AM"/>
        </w:rPr>
        <w:softHyphen/>
      </w:r>
      <w:r w:rsidR="00547025" w:rsidRPr="007D6BD8">
        <w:rPr>
          <w:rFonts w:ascii="GHEA Mariam" w:eastAsia="Calibri" w:hAnsi="GHEA Mariam" w:cs="Arial"/>
          <w:sz w:val="24"/>
          <w:szCs w:val="24"/>
          <w:lang w:val="hy-AM" w:eastAsia="hy-AM"/>
        </w:rPr>
        <w:t>կան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ընկերության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գրանցման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համար</w:t>
      </w:r>
      <w:r w:rsidR="00547025" w:rsidRPr="007D6BD8">
        <w:rPr>
          <w:rFonts w:ascii="GHEA Mariam" w:eastAsia="Calibri" w:hAnsi="GHEA Mariam"/>
          <w:sz w:val="24"/>
          <w:szCs w:val="24"/>
          <w:lang w:val="hy-AM" w:eastAsia="hy-AM"/>
        </w:rPr>
        <w:t xml:space="preserve">` 264.120.08766) </w:t>
      </w:r>
      <w:r w:rsidR="00547025" w:rsidRPr="007D6BD8">
        <w:rPr>
          <w:rFonts w:ascii="GHEA Mariam" w:eastAsia="Calibri" w:hAnsi="GHEA Mariam" w:cs="Arial"/>
          <w:sz w:val="24"/>
          <w:szCs w:val="24"/>
          <w:lang w:val="hy-AM" w:eastAsia="hy-AM"/>
        </w:rPr>
        <w:t>կողմից</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Ալյանս</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ազատ</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տնտեսական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գոտու</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գործու</w:t>
      </w:r>
      <w:r>
        <w:rPr>
          <w:rFonts w:ascii="GHEA Mariam" w:eastAsia="Calibri" w:hAnsi="GHEA Mariam" w:cs="Arial"/>
          <w:sz w:val="24"/>
          <w:szCs w:val="24"/>
          <w:lang w:val="hy-AM" w:eastAsia="hy-AM"/>
        </w:rPr>
        <w:softHyphen/>
      </w:r>
      <w:r w:rsidR="00547025" w:rsidRPr="007D6BD8">
        <w:rPr>
          <w:rFonts w:ascii="GHEA Mariam" w:eastAsia="Calibri" w:hAnsi="GHEA Mariam" w:cs="Arial"/>
          <w:sz w:val="24"/>
          <w:szCs w:val="24"/>
          <w:lang w:val="hy-AM" w:eastAsia="hy-AM"/>
        </w:rPr>
        <w:t>նեու</w:t>
      </w:r>
      <w:r>
        <w:rPr>
          <w:rFonts w:ascii="GHEA Mariam" w:eastAsia="Calibri" w:hAnsi="GHEA Mariam" w:cs="Arial"/>
          <w:sz w:val="24"/>
          <w:szCs w:val="24"/>
          <w:lang w:val="hy-AM" w:eastAsia="hy-AM"/>
        </w:rPr>
        <w:softHyphen/>
      </w:r>
      <w:r w:rsidR="00547025" w:rsidRPr="007D6BD8">
        <w:rPr>
          <w:rFonts w:ascii="GHEA Mariam" w:eastAsia="Calibri" w:hAnsi="GHEA Mariam" w:cs="Arial"/>
          <w:sz w:val="24"/>
          <w:szCs w:val="24"/>
          <w:lang w:val="hy-AM" w:eastAsia="hy-AM"/>
        </w:rPr>
        <w:t>թյան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ժամկետի</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երկարաձգման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հայտը</w:t>
      </w:r>
      <w:r>
        <w:rPr>
          <w:rFonts w:ascii="GHEA Mariam" w:eastAsia="Calibri" w:hAnsi="GHEA Mariam" w:cs="Arial"/>
          <w:sz w:val="24"/>
          <w:szCs w:val="24"/>
          <w:lang w:val="hy-AM" w:eastAsia="hy-AM"/>
        </w:rPr>
        <w:t>:</w:t>
      </w:r>
    </w:p>
    <w:p w:rsidR="00547025" w:rsidRPr="007D6BD8" w:rsidRDefault="007D6BD8" w:rsidP="007D6BD8">
      <w:pPr>
        <w:pStyle w:val="norm"/>
        <w:spacing w:line="360" w:lineRule="auto"/>
        <w:rPr>
          <w:rFonts w:ascii="GHEA Mariam" w:eastAsia="Calibri" w:hAnsi="GHEA Mariam"/>
          <w:sz w:val="24"/>
          <w:szCs w:val="24"/>
          <w:lang w:val="hy-AM" w:eastAsia="hy-AM"/>
        </w:rPr>
      </w:pPr>
      <w:r>
        <w:rPr>
          <w:rFonts w:ascii="GHEA Mariam" w:eastAsia="Calibri" w:hAnsi="GHEA Mariam"/>
          <w:sz w:val="24"/>
          <w:szCs w:val="24"/>
          <w:lang w:val="hy-AM" w:eastAsia="hy-AM"/>
        </w:rPr>
        <w:t>2. Լ</w:t>
      </w:r>
      <w:r w:rsidR="00547025" w:rsidRPr="007D6BD8">
        <w:rPr>
          <w:rFonts w:ascii="GHEA Mariam" w:eastAsia="Calibri" w:hAnsi="GHEA Mariam" w:cs="Arial"/>
          <w:sz w:val="24"/>
          <w:szCs w:val="24"/>
          <w:lang w:val="hy-AM" w:eastAsia="hy-AM"/>
        </w:rPr>
        <w:t>ուծարել</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Ալյանս</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ազատ</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տնտեսական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գոտին</w:t>
      </w:r>
      <w:r>
        <w:rPr>
          <w:rFonts w:ascii="GHEA Mariam" w:eastAsia="Calibri" w:hAnsi="GHEA Mariam" w:cs="Arial"/>
          <w:sz w:val="24"/>
          <w:szCs w:val="24"/>
          <w:lang w:val="hy-AM" w:eastAsia="hy-AM"/>
        </w:rPr>
        <w:t>:</w:t>
      </w:r>
    </w:p>
    <w:p w:rsidR="00547025" w:rsidRPr="007D6BD8" w:rsidRDefault="007D6BD8" w:rsidP="007D6BD8">
      <w:pPr>
        <w:pStyle w:val="norm"/>
        <w:spacing w:line="360" w:lineRule="auto"/>
        <w:rPr>
          <w:rFonts w:ascii="GHEA Mariam" w:eastAsia="Calibri" w:hAnsi="GHEA Mariam"/>
          <w:spacing w:val="-6"/>
          <w:sz w:val="24"/>
          <w:szCs w:val="24"/>
          <w:lang w:val="hy-AM" w:eastAsia="hy-AM"/>
        </w:rPr>
      </w:pPr>
      <w:r w:rsidRPr="007D6BD8">
        <w:rPr>
          <w:rFonts w:ascii="GHEA Mariam" w:eastAsia="Calibri" w:hAnsi="GHEA Mariam" w:cs="Arial"/>
          <w:spacing w:val="-6"/>
          <w:sz w:val="24"/>
          <w:szCs w:val="24"/>
          <w:lang w:val="hy-AM" w:eastAsia="hy-AM"/>
        </w:rPr>
        <w:t xml:space="preserve">3. </w:t>
      </w:r>
      <w:r w:rsidR="00547025" w:rsidRPr="007D6BD8">
        <w:rPr>
          <w:rFonts w:ascii="GHEA Mariam" w:eastAsia="Calibri" w:hAnsi="GHEA Mariam" w:cs="Arial"/>
          <w:spacing w:val="-6"/>
          <w:sz w:val="24"/>
          <w:szCs w:val="24"/>
          <w:lang w:val="hy-AM" w:eastAsia="hy-AM"/>
        </w:rPr>
        <w:t>Ուժը</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կորցրած</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ճանաչել</w:t>
      </w:r>
      <w:r w:rsidR="00547025" w:rsidRPr="007D6BD8">
        <w:rPr>
          <w:rFonts w:ascii="GHEA Mariam" w:eastAsia="Calibri" w:hAnsi="GHEA Mariam"/>
          <w:spacing w:val="-6"/>
          <w:sz w:val="24"/>
          <w:szCs w:val="24"/>
          <w:lang w:val="hy-AM" w:eastAsia="hy-AM"/>
        </w:rPr>
        <w:t xml:space="preserve"> </w:t>
      </w:r>
      <w:bookmarkStart w:id="3" w:name="_Hlk202538141"/>
      <w:r w:rsidR="00547025" w:rsidRPr="007D6BD8">
        <w:rPr>
          <w:rFonts w:ascii="GHEA Mariam" w:eastAsia="Calibri" w:hAnsi="GHEA Mariam" w:cs="Arial"/>
          <w:spacing w:val="-6"/>
          <w:sz w:val="24"/>
          <w:szCs w:val="24"/>
          <w:lang w:val="hy-AM" w:eastAsia="hy-AM"/>
        </w:rPr>
        <w:t>Հայաստանի</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Հանրապետության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կառավարության</w:t>
      </w:r>
      <w:r w:rsidR="00547025" w:rsidRPr="007D6BD8">
        <w:rPr>
          <w:rFonts w:ascii="GHEA Mariam" w:eastAsia="Calibri" w:hAnsi="GHEA Mariam"/>
          <w:spacing w:val="-6"/>
          <w:sz w:val="24"/>
          <w:szCs w:val="24"/>
          <w:lang w:val="hy-AM" w:eastAsia="hy-AM"/>
        </w:rPr>
        <w:t xml:space="preserve"> 2013 </w:t>
      </w:r>
      <w:r w:rsidR="00547025" w:rsidRPr="007D6BD8">
        <w:rPr>
          <w:rFonts w:ascii="GHEA Mariam" w:eastAsia="Calibri" w:hAnsi="GHEA Mariam" w:cs="Arial"/>
          <w:spacing w:val="-6"/>
          <w:sz w:val="24"/>
          <w:szCs w:val="24"/>
          <w:lang w:val="hy-AM" w:eastAsia="hy-AM"/>
        </w:rPr>
        <w:t>թվականի</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հուլիսի</w:t>
      </w:r>
      <w:r w:rsidR="00547025" w:rsidRPr="007D6BD8">
        <w:rPr>
          <w:rFonts w:ascii="GHEA Mariam" w:eastAsia="Calibri" w:hAnsi="GHEA Mariam"/>
          <w:spacing w:val="-6"/>
          <w:sz w:val="24"/>
          <w:szCs w:val="24"/>
          <w:lang w:val="hy-AM" w:eastAsia="hy-AM"/>
        </w:rPr>
        <w:t xml:space="preserve"> 18-</w:t>
      </w:r>
      <w:r w:rsidR="00547025" w:rsidRPr="007D6BD8">
        <w:rPr>
          <w:rFonts w:ascii="GHEA Mariam" w:eastAsia="Calibri" w:hAnsi="GHEA Mariam" w:cs="Arial"/>
          <w:spacing w:val="-6"/>
          <w:sz w:val="24"/>
          <w:szCs w:val="24"/>
          <w:lang w:val="hy-AM" w:eastAsia="hy-AM"/>
        </w:rPr>
        <w:t>ի</w:t>
      </w:r>
      <w:r w:rsidR="00F27C62">
        <w:rPr>
          <w:rFonts w:ascii="GHEA Mariam" w:eastAsia="Calibri" w:hAnsi="GHEA Mariam"/>
          <w:spacing w:val="-6"/>
          <w:sz w:val="24"/>
          <w:szCs w:val="24"/>
          <w:lang w:val="hy-AM" w:eastAsia="hy-AM"/>
        </w:rPr>
        <w:t xml:space="preserve"> </w:t>
      </w:r>
      <w:r w:rsidR="00547025" w:rsidRPr="007D6BD8">
        <w:rPr>
          <w:rFonts w:ascii="GHEA Mariam" w:eastAsia="Calibri" w:hAnsi="GHEA Mariam"/>
          <w:spacing w:val="-6"/>
          <w:sz w:val="24"/>
          <w:szCs w:val="24"/>
          <w:lang w:val="hy-AM" w:eastAsia="hy-AM"/>
        </w:rPr>
        <w:t>«</w:t>
      </w:r>
      <w:r w:rsidR="00547025" w:rsidRPr="007D6BD8">
        <w:rPr>
          <w:rFonts w:ascii="GHEA Mariam" w:eastAsia="Calibri" w:hAnsi="GHEA Mariam" w:cs="Arial"/>
          <w:spacing w:val="-6"/>
          <w:sz w:val="24"/>
          <w:szCs w:val="24"/>
          <w:lang w:val="hy-AM" w:eastAsia="hy-AM"/>
        </w:rPr>
        <w:t>ՌԱՕ</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ՄԱՐՍ</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փակ</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բաժնետիրական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ընկերության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և</w:t>
      </w:r>
      <w:r w:rsidR="00547025" w:rsidRPr="007D6BD8">
        <w:rPr>
          <w:rFonts w:ascii="GHEA Mariam" w:eastAsia="Calibri" w:hAnsi="GHEA Mariam"/>
          <w:spacing w:val="-6"/>
          <w:sz w:val="24"/>
          <w:szCs w:val="24"/>
          <w:lang w:val="hy-AM" w:eastAsia="hy-AM"/>
        </w:rPr>
        <w:t xml:space="preserve"> </w:t>
      </w:r>
      <w:r w:rsidR="00547025" w:rsidRPr="00910D13">
        <w:rPr>
          <w:rFonts w:ascii="GHEA Mariam" w:eastAsia="Calibri" w:hAnsi="GHEA Mariam"/>
          <w:spacing w:val="-6"/>
          <w:sz w:val="24"/>
          <w:szCs w:val="24"/>
          <w:lang w:val="hy-AM" w:eastAsia="hy-AM"/>
        </w:rPr>
        <w:t>«</w:t>
      </w:r>
      <w:r w:rsidR="00547025" w:rsidRPr="00910D13">
        <w:rPr>
          <w:rFonts w:ascii="GHEA Mariam" w:eastAsia="Calibri" w:hAnsi="GHEA Mariam" w:cs="Arial"/>
          <w:spacing w:val="-6"/>
          <w:sz w:val="24"/>
          <w:szCs w:val="24"/>
          <w:lang w:val="hy-AM" w:eastAsia="hy-AM"/>
        </w:rPr>
        <w:t>ԵրՄՄԳՀԻ</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փակ</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բաժնետիրական</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ընկերության</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տարածքներում</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ազատ</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տնտեսա</w:t>
      </w:r>
      <w:r w:rsidRPr="00910D13">
        <w:rPr>
          <w:rFonts w:ascii="GHEA Mariam" w:eastAsia="Calibri" w:hAnsi="GHEA Mariam" w:cs="Arial"/>
          <w:spacing w:val="-6"/>
          <w:sz w:val="24"/>
          <w:szCs w:val="24"/>
          <w:lang w:val="hy-AM" w:eastAsia="hy-AM"/>
        </w:rPr>
        <w:softHyphen/>
      </w:r>
      <w:r w:rsidR="00547025" w:rsidRPr="00910D13">
        <w:rPr>
          <w:rFonts w:ascii="GHEA Mariam" w:eastAsia="Calibri" w:hAnsi="GHEA Mariam" w:cs="Arial"/>
          <w:spacing w:val="-6"/>
          <w:sz w:val="24"/>
          <w:szCs w:val="24"/>
          <w:lang w:val="hy-AM" w:eastAsia="hy-AM"/>
        </w:rPr>
        <w:t>կան</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գոտի</w:t>
      </w:r>
      <w:r w:rsidR="00547025" w:rsidRPr="00910D13">
        <w:rPr>
          <w:rFonts w:ascii="GHEA Mariam" w:eastAsia="Calibri" w:hAnsi="GHEA Mariam"/>
          <w:spacing w:val="-6"/>
          <w:sz w:val="24"/>
          <w:szCs w:val="24"/>
          <w:lang w:val="hy-AM" w:eastAsia="hy-AM"/>
        </w:rPr>
        <w:t xml:space="preserve"> </w:t>
      </w:r>
      <w:r w:rsidR="00547025" w:rsidRPr="00910D13">
        <w:rPr>
          <w:rFonts w:ascii="GHEA Mariam" w:eastAsia="Calibri" w:hAnsi="GHEA Mariam" w:cs="Arial"/>
          <w:spacing w:val="-6"/>
          <w:sz w:val="24"/>
          <w:szCs w:val="24"/>
          <w:lang w:val="hy-AM" w:eastAsia="hy-AM"/>
        </w:rPr>
        <w:t>ստեղծելու</w:t>
      </w:r>
      <w:r w:rsidR="00547025" w:rsidRPr="007D6BD8">
        <w:rPr>
          <w:rFonts w:ascii="GHEA Mariam" w:eastAsia="Calibri" w:hAnsi="GHEA Mariam"/>
          <w:spacing w:val="-6"/>
          <w:sz w:val="24"/>
          <w:szCs w:val="24"/>
          <w:lang w:val="hy-AM" w:eastAsia="hy-AM"/>
        </w:rPr>
        <w:t>, «</w:t>
      </w:r>
      <w:r w:rsidR="00547025" w:rsidRPr="007D6BD8">
        <w:rPr>
          <w:rFonts w:ascii="GHEA Mariam" w:eastAsia="Calibri" w:hAnsi="GHEA Mariam" w:cs="Arial"/>
          <w:spacing w:val="-6"/>
          <w:sz w:val="24"/>
          <w:szCs w:val="24"/>
          <w:lang w:val="hy-AM" w:eastAsia="hy-AM"/>
        </w:rPr>
        <w:t>ՍԻՏՐՈՆԻԿՍ</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ԱՐՄԵՆԻԱ</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փակ</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բաժնետիրական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ընկերու</w:t>
      </w:r>
      <w:r>
        <w:rPr>
          <w:rFonts w:ascii="GHEA Mariam" w:eastAsia="Calibri" w:hAnsi="GHEA Mariam" w:cs="Arial"/>
          <w:spacing w:val="-6"/>
          <w:sz w:val="24"/>
          <w:szCs w:val="24"/>
          <w:lang w:val="hy-AM" w:eastAsia="hy-AM"/>
        </w:rPr>
        <w:softHyphen/>
      </w:r>
      <w:r w:rsidR="00547025" w:rsidRPr="007D6BD8">
        <w:rPr>
          <w:rFonts w:ascii="GHEA Mariam" w:eastAsia="Calibri" w:hAnsi="GHEA Mariam" w:cs="Arial"/>
          <w:spacing w:val="-6"/>
          <w:sz w:val="24"/>
          <w:szCs w:val="24"/>
          <w:lang w:val="hy-AM" w:eastAsia="hy-AM"/>
        </w:rPr>
        <w:t>թյունն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ազատ</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տնտեսական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գոտու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կազմակերպիչ</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ճանաչելու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և</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ստեղծված</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ազատ</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lastRenderedPageBreak/>
        <w:t>տնտեսական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գոտու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մեկնարկը</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թույլատրելու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ինչպես</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նաև</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ազատ</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տնտեսական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գոտու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գործունեության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վերաբերյալ</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կազմակերպչի</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կողմից</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լիազոր</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մարմին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հաշվետվու</w:t>
      </w:r>
      <w:r>
        <w:rPr>
          <w:rFonts w:ascii="GHEA Mariam" w:eastAsia="Calibri" w:hAnsi="GHEA Mariam" w:cs="Arial"/>
          <w:spacing w:val="-6"/>
          <w:sz w:val="24"/>
          <w:szCs w:val="24"/>
          <w:lang w:val="hy-AM" w:eastAsia="hy-AM"/>
        </w:rPr>
        <w:softHyphen/>
      </w:r>
      <w:r w:rsidR="00547025" w:rsidRPr="007D6BD8">
        <w:rPr>
          <w:rFonts w:ascii="GHEA Mariam" w:eastAsia="Calibri" w:hAnsi="GHEA Mariam" w:cs="Arial"/>
          <w:spacing w:val="-6"/>
          <w:sz w:val="24"/>
          <w:szCs w:val="24"/>
          <w:lang w:val="hy-AM" w:eastAsia="hy-AM"/>
        </w:rPr>
        <w:t>թյունների</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ներկայացման</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ձևերը</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հաստատելու</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մասին</w:t>
      </w:r>
      <w:r w:rsidR="00547025" w:rsidRPr="007D6BD8">
        <w:rPr>
          <w:rFonts w:ascii="GHEA Mariam" w:eastAsia="Calibri" w:hAnsi="GHEA Mariam"/>
          <w:spacing w:val="-6"/>
          <w:sz w:val="24"/>
          <w:szCs w:val="24"/>
          <w:lang w:val="hy-AM" w:eastAsia="hy-AM"/>
        </w:rPr>
        <w:t>» N 785-</w:t>
      </w:r>
      <w:r w:rsidR="00547025" w:rsidRPr="007D6BD8">
        <w:rPr>
          <w:rFonts w:ascii="GHEA Mariam" w:eastAsia="Calibri" w:hAnsi="GHEA Mariam" w:cs="Arial"/>
          <w:spacing w:val="-6"/>
          <w:sz w:val="24"/>
          <w:szCs w:val="24"/>
          <w:lang w:val="hy-AM" w:eastAsia="hy-AM"/>
        </w:rPr>
        <w:t>Ա</w:t>
      </w:r>
      <w:r w:rsidR="00547025" w:rsidRPr="007D6BD8">
        <w:rPr>
          <w:rFonts w:ascii="GHEA Mariam" w:eastAsia="Calibri" w:hAnsi="GHEA Mariam"/>
          <w:spacing w:val="-6"/>
          <w:sz w:val="24"/>
          <w:szCs w:val="24"/>
          <w:lang w:val="hy-AM" w:eastAsia="hy-AM"/>
        </w:rPr>
        <w:t xml:space="preserve"> </w:t>
      </w:r>
      <w:r w:rsidR="00547025" w:rsidRPr="007D6BD8">
        <w:rPr>
          <w:rFonts w:ascii="GHEA Mariam" w:eastAsia="Calibri" w:hAnsi="GHEA Mariam" w:cs="Arial"/>
          <w:spacing w:val="-6"/>
          <w:sz w:val="24"/>
          <w:szCs w:val="24"/>
          <w:lang w:val="hy-AM" w:eastAsia="hy-AM"/>
        </w:rPr>
        <w:t>որոշումը</w:t>
      </w:r>
      <w:bookmarkEnd w:id="3"/>
      <w:r w:rsidR="00547025" w:rsidRPr="007D6BD8">
        <w:rPr>
          <w:rFonts w:ascii="GHEA Mariam" w:eastAsia="Calibri" w:hAnsi="GHEA Mariam" w:cs="Arial"/>
          <w:spacing w:val="-6"/>
          <w:sz w:val="24"/>
          <w:szCs w:val="24"/>
          <w:lang w:val="hy-AM" w:eastAsia="hy-AM"/>
        </w:rPr>
        <w:t>։</w:t>
      </w:r>
    </w:p>
    <w:p w:rsidR="00547025" w:rsidRPr="007D6BD8" w:rsidRDefault="007D6BD8" w:rsidP="007D6BD8">
      <w:pPr>
        <w:pStyle w:val="norm"/>
        <w:spacing w:line="360" w:lineRule="auto"/>
        <w:rPr>
          <w:rFonts w:ascii="GHEA Mariam" w:eastAsia="Calibri" w:hAnsi="GHEA Mariam"/>
          <w:sz w:val="24"/>
          <w:szCs w:val="24"/>
          <w:lang w:val="hy-AM" w:eastAsia="hy-AM"/>
        </w:rPr>
      </w:pPr>
      <w:r>
        <w:rPr>
          <w:rFonts w:ascii="GHEA Mariam" w:eastAsia="Calibri" w:hAnsi="GHEA Mariam" w:cs="Arial"/>
          <w:sz w:val="24"/>
          <w:szCs w:val="24"/>
          <w:lang w:val="hy-AM" w:eastAsia="hy-AM"/>
        </w:rPr>
        <w:t xml:space="preserve">4. </w:t>
      </w:r>
      <w:r w:rsidR="00547025" w:rsidRPr="007D6BD8">
        <w:rPr>
          <w:rFonts w:ascii="GHEA Mariam" w:eastAsia="Calibri" w:hAnsi="GHEA Mariam" w:cs="Arial"/>
          <w:sz w:val="24"/>
          <w:szCs w:val="24"/>
          <w:lang w:val="hy-AM" w:eastAsia="hy-AM"/>
        </w:rPr>
        <w:t>Սույն</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որոշման</w:t>
      </w:r>
      <w:r w:rsidR="00547025" w:rsidRPr="007D6BD8">
        <w:rPr>
          <w:rFonts w:ascii="GHEA Mariam" w:eastAsia="Calibri" w:hAnsi="GHEA Mariam"/>
          <w:sz w:val="24"/>
          <w:szCs w:val="24"/>
          <w:lang w:val="hy-AM" w:eastAsia="hy-AM"/>
        </w:rPr>
        <w:t xml:space="preserve"> 2-</w:t>
      </w:r>
      <w:r w:rsidR="00547025" w:rsidRPr="007D6BD8">
        <w:rPr>
          <w:rFonts w:ascii="GHEA Mariam" w:eastAsia="Calibri" w:hAnsi="GHEA Mariam" w:cs="Arial"/>
          <w:sz w:val="24"/>
          <w:szCs w:val="24"/>
          <w:lang w:val="hy-AM" w:eastAsia="hy-AM"/>
        </w:rPr>
        <w:t>րդ</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և</w:t>
      </w:r>
      <w:r w:rsidR="00547025" w:rsidRPr="007D6BD8">
        <w:rPr>
          <w:rFonts w:ascii="GHEA Mariam" w:eastAsia="Calibri" w:hAnsi="GHEA Mariam"/>
          <w:sz w:val="24"/>
          <w:szCs w:val="24"/>
          <w:lang w:val="hy-AM" w:eastAsia="hy-AM"/>
        </w:rPr>
        <w:t xml:space="preserve"> 3-</w:t>
      </w:r>
      <w:r w:rsidR="00547025" w:rsidRPr="007D6BD8">
        <w:rPr>
          <w:rFonts w:ascii="GHEA Mariam" w:eastAsia="Calibri" w:hAnsi="GHEA Mariam" w:cs="Arial"/>
          <w:sz w:val="24"/>
          <w:szCs w:val="24"/>
          <w:lang w:val="hy-AM" w:eastAsia="hy-AM"/>
        </w:rPr>
        <w:t>րդ</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կետերի</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գործողությունը</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տարածվում</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է</w:t>
      </w:r>
      <w:r w:rsidR="00547025" w:rsidRPr="007D6BD8">
        <w:rPr>
          <w:rFonts w:ascii="GHEA Mariam" w:eastAsia="Calibri" w:hAnsi="GHEA Mariam"/>
          <w:sz w:val="24"/>
          <w:szCs w:val="24"/>
          <w:lang w:val="hy-AM" w:eastAsia="hy-AM"/>
        </w:rPr>
        <w:t xml:space="preserve"> 2025 </w:t>
      </w:r>
      <w:r w:rsidR="00547025" w:rsidRPr="007D6BD8">
        <w:rPr>
          <w:rFonts w:ascii="GHEA Mariam" w:eastAsia="Calibri" w:hAnsi="GHEA Mariam" w:cs="Arial"/>
          <w:sz w:val="24"/>
          <w:szCs w:val="24"/>
          <w:lang w:val="hy-AM" w:eastAsia="hy-AM"/>
        </w:rPr>
        <w:t>թվականի</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օգոստոսի</w:t>
      </w:r>
      <w:r w:rsidR="00547025" w:rsidRPr="007D6BD8">
        <w:rPr>
          <w:rFonts w:ascii="GHEA Mariam" w:eastAsia="Calibri" w:hAnsi="GHEA Mariam"/>
          <w:sz w:val="24"/>
          <w:szCs w:val="24"/>
          <w:lang w:val="hy-AM" w:eastAsia="hy-AM"/>
        </w:rPr>
        <w:t xml:space="preserve"> 14-</w:t>
      </w:r>
      <w:r w:rsidR="00547025" w:rsidRPr="007D6BD8">
        <w:rPr>
          <w:rFonts w:ascii="GHEA Mariam" w:eastAsia="Calibri" w:hAnsi="GHEA Mariam" w:cs="Arial"/>
          <w:sz w:val="24"/>
          <w:szCs w:val="24"/>
          <w:lang w:val="hy-AM" w:eastAsia="hy-AM"/>
        </w:rPr>
        <w:t>ից</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հետո</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ծագած</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հարաբերությունների</w:t>
      </w:r>
      <w:r w:rsidR="00547025" w:rsidRPr="007D6BD8">
        <w:rPr>
          <w:rFonts w:ascii="GHEA Mariam" w:eastAsia="Calibri" w:hAnsi="GHEA Mariam"/>
          <w:sz w:val="24"/>
          <w:szCs w:val="24"/>
          <w:lang w:val="hy-AM" w:eastAsia="hy-AM"/>
        </w:rPr>
        <w:t xml:space="preserve"> </w:t>
      </w:r>
      <w:r w:rsidR="00547025" w:rsidRPr="007D6BD8">
        <w:rPr>
          <w:rFonts w:ascii="GHEA Mariam" w:eastAsia="Calibri" w:hAnsi="GHEA Mariam" w:cs="Arial"/>
          <w:sz w:val="24"/>
          <w:szCs w:val="24"/>
          <w:lang w:val="hy-AM" w:eastAsia="hy-AM"/>
        </w:rPr>
        <w:t>վրա։</w:t>
      </w:r>
    </w:p>
    <w:p w:rsidR="004674F9" w:rsidRPr="007D6BD8" w:rsidRDefault="004674F9" w:rsidP="00A71CED">
      <w:pPr>
        <w:jc w:val="center"/>
        <w:rPr>
          <w:rFonts w:ascii="GHEA Mariam" w:hAnsi="GHEA Mariam"/>
          <w:sz w:val="40"/>
          <w:szCs w:val="24"/>
          <w:lang w:val="hy-AM"/>
        </w:rPr>
      </w:pPr>
    </w:p>
    <w:p w:rsidR="007D6BD8" w:rsidRPr="007D6BD8" w:rsidRDefault="007D6BD8" w:rsidP="00A71CED">
      <w:pPr>
        <w:jc w:val="center"/>
        <w:rPr>
          <w:rFonts w:ascii="GHEA Mariam" w:hAnsi="GHEA Mariam"/>
          <w:sz w:val="22"/>
          <w:szCs w:val="24"/>
          <w:lang w:val="hy-AM"/>
        </w:rPr>
      </w:pPr>
    </w:p>
    <w:p w:rsidR="007D6BD8" w:rsidRPr="000D5CEE" w:rsidRDefault="007D6BD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D6BD8" w:rsidRPr="000D5CEE" w:rsidRDefault="007D6BD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D6BD8" w:rsidRPr="00EF7ACC" w:rsidRDefault="007D6BD8" w:rsidP="00B46EE8">
      <w:pPr>
        <w:pStyle w:val="mechtex"/>
        <w:jc w:val="left"/>
        <w:rPr>
          <w:rFonts w:ascii="GHEA Mariam" w:hAnsi="GHEA Mariam" w:cs="Sylfaen"/>
          <w:sz w:val="24"/>
          <w:szCs w:val="24"/>
          <w:lang w:val="hy-AM"/>
        </w:rPr>
      </w:pPr>
    </w:p>
    <w:p w:rsidR="007D6BD8" w:rsidRDefault="007D6BD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D6BD8" w:rsidRPr="007D6BD8" w:rsidRDefault="007D6BD8" w:rsidP="00A71CED">
      <w:pPr>
        <w:jc w:val="center"/>
        <w:rPr>
          <w:rFonts w:ascii="GHEA Mariam" w:hAnsi="GHEA Mariam"/>
          <w:sz w:val="22"/>
          <w:szCs w:val="24"/>
          <w:lang w:val="hy-AM"/>
        </w:rPr>
      </w:pPr>
    </w:p>
    <w:sectPr w:rsidR="007D6BD8" w:rsidRPr="007D6BD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7A6" w:rsidRDefault="000C47A6">
      <w:r>
        <w:separator/>
      </w:r>
    </w:p>
  </w:endnote>
  <w:endnote w:type="continuationSeparator" w:id="0">
    <w:p w:rsidR="000C47A6" w:rsidRDefault="000C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7A6" w:rsidRDefault="000C47A6">
      <w:r>
        <w:separator/>
      </w:r>
    </w:p>
  </w:footnote>
  <w:footnote w:type="continuationSeparator" w:id="0">
    <w:p w:rsidR="000C47A6" w:rsidRDefault="000C4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0D1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4C4182B"/>
    <w:multiLevelType w:val="hybridMultilevel"/>
    <w:tmpl w:val="B9B018F2"/>
    <w:lvl w:ilvl="0" w:tplc="D672728A">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7A6"/>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996"/>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025"/>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D8"/>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0D13"/>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62"/>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2597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2025-08-05T11:30:00Z</dcterms:created>
  <dcterms:modified xsi:type="dcterms:W3CDTF">2025-08-05T11:41:00Z</dcterms:modified>
</cp:coreProperties>
</file>