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C56E62" w:rsidRDefault="001C3F71" w:rsidP="00A71CED">
      <w:pPr>
        <w:jc w:val="center"/>
        <w:rPr>
          <w:rFonts w:ascii="GHEA Mariam" w:hAnsi="GHEA Mariam"/>
          <w:sz w:val="14"/>
          <w:szCs w:val="24"/>
        </w:rPr>
      </w:pPr>
    </w:p>
    <w:p w:rsidR="001C3F71" w:rsidRPr="006A7EEF" w:rsidRDefault="001C3F71" w:rsidP="00A71CED">
      <w:pPr>
        <w:jc w:val="center"/>
        <w:rPr>
          <w:rFonts w:ascii="GHEA Mariam" w:hAnsi="GHEA Mariam"/>
          <w:sz w:val="6"/>
          <w:szCs w:val="24"/>
        </w:rPr>
      </w:pPr>
    </w:p>
    <w:p w:rsidR="001C3F71" w:rsidRPr="00C56E62" w:rsidRDefault="001C3F71" w:rsidP="00A71CED">
      <w:pPr>
        <w:jc w:val="center"/>
        <w:rPr>
          <w:rFonts w:ascii="GHEA Mariam" w:hAnsi="GHEA Mariam"/>
          <w:sz w:val="14"/>
          <w:szCs w:val="24"/>
        </w:rPr>
      </w:pPr>
    </w:p>
    <w:p w:rsidR="001C3F71" w:rsidRPr="00C56E62" w:rsidRDefault="004C6D38" w:rsidP="00A71CED">
      <w:pPr>
        <w:jc w:val="center"/>
        <w:rPr>
          <w:rFonts w:ascii="GHEA Mariam" w:hAnsi="GHEA Mariam"/>
          <w:sz w:val="24"/>
          <w:szCs w:val="24"/>
          <w:lang w:val="hy-AM"/>
        </w:rPr>
      </w:pPr>
      <w:r>
        <w:rPr>
          <w:rFonts w:ascii="GHEA Mariam" w:hAnsi="GHEA Mariam"/>
          <w:sz w:val="24"/>
          <w:szCs w:val="24"/>
          <w:lang w:val="hy-AM"/>
        </w:rPr>
        <w:t xml:space="preserve">7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6E6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56E62" w:rsidRDefault="004674F9" w:rsidP="00A71CED">
      <w:pPr>
        <w:jc w:val="center"/>
        <w:rPr>
          <w:rFonts w:ascii="GHEA Mariam" w:hAnsi="GHEA Mariam"/>
          <w:sz w:val="22"/>
          <w:szCs w:val="24"/>
        </w:rPr>
      </w:pPr>
    </w:p>
    <w:p w:rsidR="00A6790D" w:rsidRPr="00C56E62" w:rsidRDefault="00A6790D" w:rsidP="00C56E62">
      <w:pPr>
        <w:pStyle w:val="mechtex"/>
        <w:ind w:right="-185"/>
        <w:rPr>
          <w:rFonts w:ascii="GHEA Mariam" w:hAnsi="GHEA Mariam"/>
          <w:sz w:val="24"/>
          <w:szCs w:val="24"/>
          <w:lang w:val="hy-AM"/>
        </w:rPr>
      </w:pPr>
      <w:r w:rsidRPr="00C56E62">
        <w:rPr>
          <w:rFonts w:ascii="GHEA Mariam" w:hAnsi="GHEA Mariam"/>
          <w:spacing w:val="-6"/>
          <w:sz w:val="24"/>
          <w:szCs w:val="24"/>
          <w:lang w:val="hy-AM"/>
        </w:rPr>
        <w:t>«</w:t>
      </w:r>
      <w:r w:rsidRPr="00C56E62">
        <w:rPr>
          <w:rFonts w:ascii="GHEA Mariam" w:hAnsi="GHEA Mariam" w:cs="Arial"/>
          <w:spacing w:val="-6"/>
          <w:sz w:val="24"/>
          <w:szCs w:val="24"/>
          <w:lang w:val="hy-AM"/>
        </w:rPr>
        <w:t>ԹԱՓՈՆՆԵՐԻ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ՄԱՍԻՆ</w:t>
      </w:r>
      <w:r w:rsidRPr="00C56E62">
        <w:rPr>
          <w:rFonts w:ascii="GHEA Mariam" w:hAnsi="GHEA Mariam" w:cs="Arial Armenian"/>
          <w:spacing w:val="-6"/>
          <w:sz w:val="24"/>
          <w:szCs w:val="24"/>
          <w:lang w:val="hy-AM"/>
        </w:rPr>
        <w:t>»</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ՕՐԵՆՔՈՒՄ</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ՓՈՓՈԽՈՒԹՅՈՒՆՆԵՐ</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ԵՎ</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ԼՐԱՑՈՒՄՆԵՐ</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ԿԱՏԱՐԵԼՈՒ</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ՄԱՍԻՆ</w:t>
      </w:r>
      <w:r w:rsidRPr="00C56E62">
        <w:rPr>
          <w:rFonts w:ascii="GHEA Mariam" w:hAnsi="GHEA Mariam" w:cs="Arial Armenian"/>
          <w:spacing w:val="-6"/>
          <w:sz w:val="24"/>
          <w:szCs w:val="24"/>
          <w:lang w:val="hy-AM"/>
        </w:rPr>
        <w:t></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ԵՎ</w:t>
      </w:r>
      <w:r w:rsidRPr="00C56E62">
        <w:rPr>
          <w:rFonts w:ascii="GHEA Mariam" w:hAnsi="GHEA Mariam"/>
          <w:spacing w:val="-6"/>
          <w:sz w:val="24"/>
          <w:szCs w:val="24"/>
          <w:lang w:val="hy-AM"/>
        </w:rPr>
        <w:t xml:space="preserve"> </w:t>
      </w:r>
      <w:r w:rsidRPr="00C56E62">
        <w:rPr>
          <w:rFonts w:ascii="GHEA Mariam" w:hAnsi="GHEA Mariam" w:cs="Arial Armenian"/>
          <w:spacing w:val="-6"/>
          <w:sz w:val="24"/>
          <w:szCs w:val="24"/>
          <w:lang w:val="hy-AM"/>
        </w:rPr>
        <w:t>«</w:t>
      </w:r>
      <w:r w:rsidRPr="00C56E62">
        <w:rPr>
          <w:rFonts w:ascii="GHEA Mariam" w:hAnsi="GHEA Mariam" w:cs="Arial"/>
          <w:spacing w:val="-6"/>
          <w:sz w:val="24"/>
          <w:szCs w:val="24"/>
          <w:lang w:val="hy-AM"/>
        </w:rPr>
        <w:t>ՎԱՐՉԱԿԱՆ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ԻՐԱՎԱԽԱԽՏՈՒՄՆԵՐԻ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ՎԵՐԱԲԵՐՅԱԼ</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ՀԱՅԱՍՏԱՆԻ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ՀԱՆՐԱՊԵՏՈՒԹՅԱՆ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ՕՐԵՆՍԳՐՔՈՒՄ</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ԼՐԱՑՈՒՄ</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ԿԱՏԱՐԵԼՈՒ</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ՄԱՍԻՆ</w:t>
      </w:r>
      <w:r w:rsidRPr="00C56E62">
        <w:rPr>
          <w:rFonts w:ascii="GHEA Mariam" w:hAnsi="GHEA Mariam" w:cs="Arial Armenian"/>
          <w:spacing w:val="-6"/>
          <w:sz w:val="24"/>
          <w:szCs w:val="24"/>
          <w:lang w:val="hy-AM"/>
        </w:rPr>
        <w:t>»</w:t>
      </w:r>
      <w:r w:rsidRPr="00C56E62">
        <w:rPr>
          <w:rFonts w:ascii="GHEA Mariam" w:hAnsi="GHEA Mariam"/>
          <w:spacing w:val="-6"/>
          <w:sz w:val="24"/>
          <w:szCs w:val="24"/>
          <w:lang w:val="hy-AM"/>
        </w:rPr>
        <w:t xml:space="preserve"> </w:t>
      </w:r>
      <w:r w:rsidR="00C56E62" w:rsidRPr="00C56E62">
        <w:rPr>
          <w:rFonts w:ascii="GHEA Mariam" w:eastAsia="Arial Unicode MS" w:hAnsi="GHEA Mariam" w:cs="Sylfaen"/>
          <w:spacing w:val="-6"/>
          <w:sz w:val="24"/>
          <w:szCs w:val="24"/>
          <w:shd w:val="clear" w:color="auto" w:fill="FFFFFF"/>
          <w:lang w:val="hy-AM"/>
        </w:rPr>
        <w:t>ՀԱՅԱՍՏԱՆԻ</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ՀԱՆՐԱՊԵՏՈՒԹՅԱՆ</w:t>
      </w:r>
      <w:r w:rsid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ՕՐԵՆՔՆԵՐԻ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ՆԱԽԱԳԾԵՐԻՆ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ՀԱՎԱՆՈՒԹՅՈՒՆ</w:t>
      </w:r>
      <w:r w:rsidR="00C56E62">
        <w:rPr>
          <w:rFonts w:ascii="GHEA Mariam" w:hAnsi="GHEA Mariam" w:cs="Arial"/>
          <w:spacing w:val="-6"/>
          <w:sz w:val="24"/>
          <w:szCs w:val="24"/>
          <w:lang w:val="hy-AM"/>
        </w:rPr>
        <w:t xml:space="preserve"> </w:t>
      </w:r>
      <w:r w:rsidRPr="00C56E62">
        <w:rPr>
          <w:rFonts w:ascii="GHEA Mariam" w:hAnsi="GHEA Mariam" w:cs="Arial"/>
          <w:spacing w:val="-6"/>
          <w:sz w:val="24"/>
          <w:szCs w:val="24"/>
          <w:lang w:val="hy-AM"/>
        </w:rPr>
        <w:t>ՏԱԼՈՒ</w:t>
      </w:r>
      <w:r w:rsidRPr="00C56E62">
        <w:rPr>
          <w:rFonts w:ascii="GHEA Mariam" w:hAnsi="GHEA Mariam"/>
          <w:sz w:val="24"/>
          <w:szCs w:val="24"/>
          <w:lang w:val="hy-AM"/>
        </w:rPr>
        <w:t xml:space="preserve"> </w:t>
      </w:r>
      <w:r w:rsidRPr="00C56E62">
        <w:rPr>
          <w:rFonts w:ascii="GHEA Mariam" w:hAnsi="GHEA Mariam" w:cs="Arial"/>
          <w:sz w:val="24"/>
          <w:szCs w:val="24"/>
          <w:lang w:val="hy-AM"/>
        </w:rPr>
        <w:t>ՄԱՍԻՆ</w:t>
      </w:r>
    </w:p>
    <w:p w:rsidR="00A6790D" w:rsidRPr="00C56E62" w:rsidRDefault="00A6790D" w:rsidP="00C56E62">
      <w:pPr>
        <w:pStyle w:val="mechtex"/>
        <w:ind w:right="-185"/>
        <w:rPr>
          <w:rFonts w:ascii="GHEA Mariam" w:hAnsi="GHEA Mariam"/>
          <w:sz w:val="24"/>
          <w:szCs w:val="24"/>
          <w:lang w:val="hy-AM"/>
        </w:rPr>
      </w:pPr>
      <w:r w:rsidRPr="00C56E62">
        <w:rPr>
          <w:rFonts w:ascii="GHEA Mariam" w:hAnsi="GHEA Mariam"/>
          <w:sz w:val="24"/>
          <w:szCs w:val="24"/>
          <w:lang w:val="hy-AM"/>
        </w:rPr>
        <w:t>------------------------------------------------------------------------------------------</w:t>
      </w:r>
      <w:r w:rsidR="00C56E62">
        <w:rPr>
          <w:rFonts w:ascii="GHEA Mariam" w:hAnsi="GHEA Mariam"/>
          <w:sz w:val="24"/>
          <w:szCs w:val="24"/>
          <w:lang w:val="hy-AM"/>
        </w:rPr>
        <w:t>-------------------------</w:t>
      </w:r>
    </w:p>
    <w:p w:rsidR="00C56E62" w:rsidRDefault="00C56E62" w:rsidP="00C56E62">
      <w:pPr>
        <w:pStyle w:val="norm"/>
        <w:spacing w:line="360" w:lineRule="auto"/>
        <w:ind w:right="-185"/>
        <w:rPr>
          <w:rFonts w:ascii="GHEA Mariam" w:hAnsi="GHEA Mariam" w:cs="Arial"/>
          <w:sz w:val="24"/>
          <w:szCs w:val="24"/>
          <w:lang w:val="hy-AM"/>
        </w:rPr>
      </w:pPr>
    </w:p>
    <w:p w:rsidR="00A6790D" w:rsidRPr="00C56E62" w:rsidRDefault="00A6790D" w:rsidP="00C56E62">
      <w:pPr>
        <w:pStyle w:val="norm"/>
        <w:spacing w:line="360" w:lineRule="auto"/>
        <w:ind w:right="-185"/>
        <w:rPr>
          <w:rFonts w:ascii="GHEA Mariam" w:hAnsi="GHEA Mariam"/>
          <w:sz w:val="24"/>
          <w:szCs w:val="24"/>
          <w:lang w:val="hy-AM"/>
        </w:rPr>
      </w:pPr>
      <w:r w:rsidRPr="00C56E62">
        <w:rPr>
          <w:rFonts w:ascii="GHEA Mariam" w:hAnsi="GHEA Mariam" w:cs="Arial"/>
          <w:sz w:val="24"/>
          <w:szCs w:val="24"/>
          <w:lang w:val="hy-AM"/>
        </w:rPr>
        <w:t>Հիմք</w:t>
      </w:r>
      <w:r w:rsidRPr="00C56E62">
        <w:rPr>
          <w:rFonts w:ascii="GHEA Mariam" w:hAnsi="GHEA Mariam"/>
          <w:sz w:val="24"/>
          <w:szCs w:val="24"/>
          <w:lang w:val="hy-AM"/>
        </w:rPr>
        <w:t xml:space="preserve"> </w:t>
      </w:r>
      <w:r w:rsidRPr="00C56E62">
        <w:rPr>
          <w:rFonts w:ascii="GHEA Mariam" w:hAnsi="GHEA Mariam" w:cs="Arial"/>
          <w:spacing w:val="-2"/>
          <w:sz w:val="24"/>
          <w:szCs w:val="24"/>
          <w:lang w:val="hy-AM"/>
        </w:rPr>
        <w:t>ընդունելով</w:t>
      </w:r>
      <w:r w:rsidRPr="00C56E62">
        <w:rPr>
          <w:rFonts w:ascii="GHEA Mariam" w:hAnsi="GHEA Mariam"/>
          <w:spacing w:val="-2"/>
          <w:sz w:val="24"/>
          <w:szCs w:val="24"/>
          <w:lang w:val="hy-AM"/>
        </w:rPr>
        <w:t xml:space="preserve"> </w:t>
      </w:r>
      <w:r w:rsidRPr="00C56E62">
        <w:rPr>
          <w:rFonts w:ascii="GHEA Mariam" w:hAnsi="GHEA Mariam" w:cs="Arial"/>
          <w:spacing w:val="-2"/>
          <w:sz w:val="24"/>
          <w:szCs w:val="24"/>
          <w:lang w:val="hy-AM"/>
        </w:rPr>
        <w:t>Հայաստանի</w:t>
      </w:r>
      <w:r w:rsidRPr="00C56E62">
        <w:rPr>
          <w:rFonts w:ascii="GHEA Mariam" w:hAnsi="GHEA Mariam"/>
          <w:spacing w:val="-2"/>
          <w:sz w:val="24"/>
          <w:szCs w:val="24"/>
          <w:lang w:val="hy-AM"/>
        </w:rPr>
        <w:t xml:space="preserve"> </w:t>
      </w:r>
      <w:r w:rsidRPr="00C56E62">
        <w:rPr>
          <w:rFonts w:ascii="GHEA Mariam" w:hAnsi="GHEA Mariam" w:cs="Arial"/>
          <w:spacing w:val="-2"/>
          <w:sz w:val="24"/>
          <w:szCs w:val="24"/>
          <w:lang w:val="hy-AM"/>
        </w:rPr>
        <w:t>Հանրապետության</w:t>
      </w:r>
      <w:r w:rsidRPr="00C56E62">
        <w:rPr>
          <w:rFonts w:ascii="GHEA Mariam" w:hAnsi="GHEA Mariam"/>
          <w:spacing w:val="-2"/>
          <w:sz w:val="24"/>
          <w:szCs w:val="24"/>
          <w:lang w:val="hy-AM"/>
        </w:rPr>
        <w:t xml:space="preserve"> </w:t>
      </w:r>
      <w:r w:rsidRPr="00C56E62">
        <w:rPr>
          <w:rFonts w:ascii="GHEA Mariam" w:hAnsi="GHEA Mariam" w:cs="Arial"/>
          <w:spacing w:val="-2"/>
          <w:sz w:val="24"/>
          <w:szCs w:val="24"/>
          <w:lang w:val="hy-AM"/>
        </w:rPr>
        <w:t>Սահմանադրության</w:t>
      </w:r>
      <w:r w:rsidRPr="00C56E62">
        <w:rPr>
          <w:rFonts w:ascii="GHEA Mariam" w:hAnsi="GHEA Mariam"/>
          <w:spacing w:val="-2"/>
          <w:sz w:val="24"/>
          <w:szCs w:val="24"/>
          <w:lang w:val="hy-AM"/>
        </w:rPr>
        <w:t xml:space="preserve"> 109-</w:t>
      </w:r>
      <w:r w:rsidRPr="00C56E62">
        <w:rPr>
          <w:rFonts w:ascii="GHEA Mariam" w:hAnsi="GHEA Mariam" w:cs="Arial"/>
          <w:spacing w:val="-2"/>
          <w:sz w:val="24"/>
          <w:szCs w:val="24"/>
          <w:lang w:val="hy-AM"/>
        </w:rPr>
        <w:t>րդ</w:t>
      </w:r>
      <w:r w:rsidRPr="00C56E62">
        <w:rPr>
          <w:rFonts w:ascii="GHEA Mariam" w:hAnsi="GHEA Mariam"/>
          <w:spacing w:val="-2"/>
          <w:sz w:val="24"/>
          <w:szCs w:val="24"/>
          <w:lang w:val="hy-AM"/>
        </w:rPr>
        <w:t xml:space="preserve"> </w:t>
      </w:r>
      <w:r w:rsidRPr="00C56E62">
        <w:rPr>
          <w:rFonts w:ascii="GHEA Mariam" w:hAnsi="GHEA Mariam" w:cs="Arial"/>
          <w:spacing w:val="-6"/>
          <w:sz w:val="24"/>
          <w:szCs w:val="24"/>
          <w:lang w:val="hy-AM"/>
        </w:rPr>
        <w:t>հոդվածը</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և</w:t>
      </w:r>
      <w:r w:rsidRPr="00C56E62">
        <w:rPr>
          <w:rFonts w:ascii="GHEA Mariam" w:hAnsi="GHEA Mariam"/>
          <w:spacing w:val="-6"/>
          <w:sz w:val="24"/>
          <w:szCs w:val="24"/>
          <w:lang w:val="hy-AM"/>
        </w:rPr>
        <w:t xml:space="preserve"> </w:t>
      </w:r>
      <w:r w:rsidRPr="00C56E62">
        <w:rPr>
          <w:rFonts w:ascii="GHEA Mariam" w:hAnsi="GHEA Mariam" w:cs="Arial Armenian"/>
          <w:spacing w:val="-6"/>
          <w:sz w:val="24"/>
          <w:szCs w:val="24"/>
          <w:lang w:val="hy-AM"/>
        </w:rPr>
        <w:t>«</w:t>
      </w:r>
      <w:r w:rsidRPr="00C56E62">
        <w:rPr>
          <w:rFonts w:ascii="GHEA Mariam" w:hAnsi="GHEA Mariam" w:cs="Arial"/>
          <w:spacing w:val="-6"/>
          <w:sz w:val="24"/>
          <w:szCs w:val="24"/>
          <w:lang w:val="hy-AM"/>
        </w:rPr>
        <w:t>Ազգային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ժողովի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կանոնակարգ</w:t>
      </w:r>
      <w:r w:rsidRPr="00C56E62">
        <w:rPr>
          <w:rFonts w:ascii="GHEA Mariam" w:hAnsi="GHEA Mariam" w:cs="Arial Armenian"/>
          <w:spacing w:val="-6"/>
          <w:sz w:val="24"/>
          <w:szCs w:val="24"/>
          <w:lang w:val="hy-AM"/>
        </w:rPr>
        <w:t>»</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Հայաստանի</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Հանրապետության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սահ</w:t>
      </w:r>
      <w:r w:rsidR="00C56E62" w:rsidRPr="00C56E62">
        <w:rPr>
          <w:rFonts w:ascii="GHEA Mariam" w:hAnsi="GHEA Mariam" w:cs="Arial"/>
          <w:spacing w:val="-6"/>
          <w:sz w:val="24"/>
          <w:szCs w:val="24"/>
          <w:lang w:val="hy-AM"/>
        </w:rPr>
        <w:softHyphen/>
      </w:r>
      <w:r w:rsidRPr="00C56E62">
        <w:rPr>
          <w:rFonts w:ascii="GHEA Mariam" w:hAnsi="GHEA Mariam" w:cs="Arial"/>
          <w:spacing w:val="-6"/>
          <w:sz w:val="24"/>
          <w:szCs w:val="24"/>
          <w:lang w:val="hy-AM"/>
        </w:rPr>
        <w:t>մանադրական</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օրենքի</w:t>
      </w:r>
      <w:r w:rsidRPr="00C56E62">
        <w:rPr>
          <w:rFonts w:ascii="GHEA Mariam" w:hAnsi="GHEA Mariam"/>
          <w:spacing w:val="-6"/>
          <w:sz w:val="24"/>
          <w:szCs w:val="24"/>
          <w:lang w:val="hy-AM"/>
        </w:rPr>
        <w:t xml:space="preserve"> 65-</w:t>
      </w:r>
      <w:r w:rsidRPr="00C56E62">
        <w:rPr>
          <w:rFonts w:ascii="GHEA Mariam" w:hAnsi="GHEA Mariam" w:cs="Arial"/>
          <w:spacing w:val="-6"/>
          <w:sz w:val="24"/>
          <w:szCs w:val="24"/>
          <w:lang w:val="hy-AM"/>
        </w:rPr>
        <w:t>րդ</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հոդվածի</w:t>
      </w:r>
      <w:r w:rsidRPr="00C56E62">
        <w:rPr>
          <w:rFonts w:ascii="GHEA Mariam" w:hAnsi="GHEA Mariam"/>
          <w:spacing w:val="-6"/>
          <w:sz w:val="24"/>
          <w:szCs w:val="24"/>
          <w:lang w:val="hy-AM"/>
        </w:rPr>
        <w:t xml:space="preserve"> 3-</w:t>
      </w:r>
      <w:r w:rsidRPr="00C56E62">
        <w:rPr>
          <w:rFonts w:ascii="GHEA Mariam" w:hAnsi="GHEA Mariam" w:cs="Arial"/>
          <w:spacing w:val="-6"/>
          <w:sz w:val="24"/>
          <w:szCs w:val="24"/>
          <w:lang w:val="hy-AM"/>
        </w:rPr>
        <w:t>րդ</w:t>
      </w:r>
      <w:r w:rsidRPr="00C56E62">
        <w:rPr>
          <w:rFonts w:ascii="GHEA Mariam" w:hAnsi="GHEA Mariam"/>
          <w:spacing w:val="-6"/>
          <w:sz w:val="24"/>
          <w:szCs w:val="24"/>
          <w:lang w:val="hy-AM"/>
        </w:rPr>
        <w:t xml:space="preserve"> </w:t>
      </w:r>
      <w:r w:rsidRPr="00C56E62">
        <w:rPr>
          <w:rFonts w:ascii="GHEA Mariam" w:hAnsi="GHEA Mariam" w:cs="Arial"/>
          <w:spacing w:val="-6"/>
          <w:sz w:val="24"/>
          <w:szCs w:val="24"/>
          <w:lang w:val="hy-AM"/>
        </w:rPr>
        <w:t>մասը</w:t>
      </w:r>
      <w:r w:rsidRPr="00C56E62">
        <w:rPr>
          <w:rFonts w:ascii="GHEA Mariam" w:hAnsi="GHEA Mariam"/>
          <w:spacing w:val="-6"/>
          <w:sz w:val="24"/>
          <w:szCs w:val="24"/>
          <w:lang w:val="hy-AM"/>
        </w:rPr>
        <w:t xml:space="preserve">` </w:t>
      </w:r>
      <w:r w:rsidR="00C56E62" w:rsidRPr="00C56E62">
        <w:rPr>
          <w:rFonts w:ascii="GHEA Mariam" w:eastAsia="Arial Unicode MS" w:hAnsi="GHEA Mariam" w:cs="Sylfaen"/>
          <w:spacing w:val="-6"/>
          <w:sz w:val="24"/>
          <w:szCs w:val="24"/>
          <w:shd w:val="clear" w:color="auto" w:fill="FFFFFF"/>
          <w:lang w:val="hy-AM"/>
        </w:rPr>
        <w:t>Հայաստանի</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Հանրապետության</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կառավարությունը</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ո</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ր</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ո</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շ</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ու</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մ</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է</w:t>
      </w:r>
      <w:r w:rsidR="00C56E62" w:rsidRPr="00C56E62">
        <w:rPr>
          <w:rFonts w:ascii="GHEA Mariam" w:eastAsia="Arial Unicode MS" w:hAnsi="GHEA Mariam" w:cs="Arial Armenian"/>
          <w:spacing w:val="-6"/>
          <w:sz w:val="24"/>
          <w:szCs w:val="24"/>
          <w:shd w:val="clear" w:color="auto" w:fill="FFFFFF"/>
          <w:lang w:val="hy-AM"/>
        </w:rPr>
        <w:t>.</w:t>
      </w:r>
    </w:p>
    <w:p w:rsidR="00A6790D" w:rsidRPr="00C56E62" w:rsidRDefault="00A6790D" w:rsidP="00C56E62">
      <w:pPr>
        <w:pStyle w:val="norm"/>
        <w:spacing w:line="360" w:lineRule="auto"/>
        <w:ind w:right="-185"/>
        <w:rPr>
          <w:rFonts w:ascii="GHEA Mariam" w:hAnsi="GHEA Mariam"/>
          <w:sz w:val="24"/>
          <w:szCs w:val="24"/>
          <w:lang w:val="hy-AM"/>
        </w:rPr>
      </w:pPr>
      <w:r w:rsidRPr="00C56E62">
        <w:rPr>
          <w:rFonts w:ascii="GHEA Mariam" w:hAnsi="GHEA Mariam"/>
          <w:sz w:val="24"/>
          <w:szCs w:val="24"/>
          <w:lang w:val="hy-AM"/>
        </w:rPr>
        <w:t xml:space="preserve">1. </w:t>
      </w:r>
      <w:r w:rsidRPr="00C56E62">
        <w:rPr>
          <w:rFonts w:ascii="GHEA Mariam" w:hAnsi="GHEA Mariam" w:cs="Arial"/>
          <w:sz w:val="24"/>
          <w:szCs w:val="24"/>
          <w:lang w:val="hy-AM"/>
        </w:rPr>
        <w:t>Հավանություն</w:t>
      </w:r>
      <w:r w:rsidRPr="00C56E62">
        <w:rPr>
          <w:rFonts w:ascii="GHEA Mariam" w:hAnsi="GHEA Mariam"/>
          <w:sz w:val="24"/>
          <w:szCs w:val="24"/>
          <w:lang w:val="hy-AM"/>
        </w:rPr>
        <w:t xml:space="preserve"> </w:t>
      </w:r>
      <w:r w:rsidRPr="00C56E62">
        <w:rPr>
          <w:rFonts w:ascii="GHEA Mariam" w:hAnsi="GHEA Mariam" w:cs="Arial"/>
          <w:sz w:val="24"/>
          <w:szCs w:val="24"/>
          <w:lang w:val="hy-AM"/>
        </w:rPr>
        <w:t>տալ</w:t>
      </w:r>
      <w:r w:rsidRPr="00C56E62">
        <w:rPr>
          <w:rFonts w:ascii="GHEA Mariam" w:hAnsi="GHEA Mariam"/>
          <w:sz w:val="24"/>
          <w:szCs w:val="24"/>
          <w:lang w:val="hy-AM"/>
        </w:rPr>
        <w:t xml:space="preserve"> </w:t>
      </w:r>
      <w:r w:rsidRPr="00C56E62">
        <w:rPr>
          <w:rFonts w:ascii="GHEA Mariam" w:hAnsi="GHEA Mariam"/>
          <w:sz w:val="24"/>
          <w:szCs w:val="24"/>
          <w:shd w:val="clear" w:color="auto" w:fill="FFFFFF"/>
          <w:lang w:val="hy-AM"/>
        </w:rPr>
        <w:t>«</w:t>
      </w:r>
      <w:r w:rsidRPr="00C56E62">
        <w:rPr>
          <w:rFonts w:ascii="GHEA Mariam" w:hAnsi="GHEA Mariam" w:cs="Arial"/>
          <w:sz w:val="24"/>
          <w:szCs w:val="24"/>
          <w:shd w:val="clear" w:color="auto" w:fill="FFFFFF"/>
          <w:lang w:val="hy-AM"/>
        </w:rPr>
        <w:t>Թափոնների</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մասին</w:t>
      </w:r>
      <w:r w:rsidRPr="00C56E62">
        <w:rPr>
          <w:rFonts w:ascii="GHEA Mariam" w:hAnsi="GHEA Mariam" w:cs="Arial Armenian"/>
          <w:sz w:val="24"/>
          <w:szCs w:val="24"/>
          <w:shd w:val="clear" w:color="auto" w:fill="FFFFFF"/>
          <w:lang w:val="hy-AM"/>
        </w:rPr>
        <w:t>»</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օրենքում</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փոփոխություններ</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և</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լրացումներ</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կատարելու</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մասին</w:t>
      </w:r>
      <w:r w:rsidRPr="00C56E62">
        <w:rPr>
          <w:rFonts w:ascii="GHEA Mariam" w:hAnsi="GHEA Mariam" w:cs="Arial Armenian"/>
          <w:sz w:val="24"/>
          <w:szCs w:val="24"/>
          <w:shd w:val="clear" w:color="auto" w:fill="FFFFFF"/>
          <w:lang w:val="hy-AM"/>
        </w:rPr>
        <w:t>»</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և</w:t>
      </w:r>
      <w:r w:rsidRPr="00C56E62">
        <w:rPr>
          <w:rFonts w:ascii="GHEA Mariam" w:hAnsi="GHEA Mariam"/>
          <w:sz w:val="24"/>
          <w:szCs w:val="24"/>
          <w:shd w:val="clear" w:color="auto" w:fill="FFFFFF"/>
          <w:lang w:val="hy-AM"/>
        </w:rPr>
        <w:t xml:space="preserve"> </w:t>
      </w:r>
      <w:r w:rsidRPr="00C56E62">
        <w:rPr>
          <w:rFonts w:ascii="GHEA Mariam" w:hAnsi="GHEA Mariam" w:cs="Arial Armenian"/>
          <w:sz w:val="24"/>
          <w:szCs w:val="24"/>
          <w:shd w:val="clear" w:color="auto" w:fill="FFFFFF"/>
          <w:lang w:val="hy-AM"/>
        </w:rPr>
        <w:t>«</w:t>
      </w:r>
      <w:r w:rsidRPr="00C56E62">
        <w:rPr>
          <w:rFonts w:ascii="GHEA Mariam" w:hAnsi="GHEA Mariam" w:cs="Arial"/>
          <w:sz w:val="24"/>
          <w:szCs w:val="24"/>
          <w:shd w:val="clear" w:color="auto" w:fill="FFFFFF"/>
          <w:lang w:val="hy-AM"/>
        </w:rPr>
        <w:t>Վարչական</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իրավախախտումների</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վերաբերյալ</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Հայաստանի</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Հանրապետության</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օրենսգրքում</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լրացում</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կատարելու</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մասին</w:t>
      </w:r>
      <w:r w:rsidRPr="00C56E62">
        <w:rPr>
          <w:rFonts w:ascii="GHEA Mariam" w:hAnsi="GHEA Mariam" w:cs="Arial Armenian"/>
          <w:sz w:val="24"/>
          <w:szCs w:val="24"/>
          <w:shd w:val="clear" w:color="auto" w:fill="FFFFFF"/>
          <w:lang w:val="hy-AM"/>
        </w:rPr>
        <w:t>»</w:t>
      </w:r>
      <w:r w:rsidRPr="00C56E62">
        <w:rPr>
          <w:rFonts w:ascii="GHEA Mariam" w:hAnsi="GHEA Mariam"/>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Հայաս</w:t>
      </w:r>
      <w:r w:rsidR="00C56E62">
        <w:rPr>
          <w:rFonts w:ascii="GHEA Mariam" w:eastAsia="Arial Unicode MS" w:hAnsi="GHEA Mariam" w:cs="Sylfaen"/>
          <w:spacing w:val="-6"/>
          <w:sz w:val="24"/>
          <w:szCs w:val="24"/>
          <w:shd w:val="clear" w:color="auto" w:fill="FFFFFF"/>
          <w:lang w:val="hy-AM"/>
        </w:rPr>
        <w:softHyphen/>
      </w:r>
      <w:r w:rsidR="00C56E62" w:rsidRPr="00C56E62">
        <w:rPr>
          <w:rFonts w:ascii="GHEA Mariam" w:eastAsia="Arial Unicode MS" w:hAnsi="GHEA Mariam" w:cs="Sylfaen"/>
          <w:spacing w:val="-6"/>
          <w:sz w:val="24"/>
          <w:szCs w:val="24"/>
          <w:shd w:val="clear" w:color="auto" w:fill="FFFFFF"/>
          <w:lang w:val="hy-AM"/>
        </w:rPr>
        <w:t>տանի</w:t>
      </w:r>
      <w:r w:rsidR="00C56E62" w:rsidRPr="00C56E62">
        <w:rPr>
          <w:rFonts w:ascii="GHEA Mariam" w:eastAsia="Arial Unicode MS" w:hAnsi="GHEA Mariam" w:cs="Arial Armenian"/>
          <w:spacing w:val="-6"/>
          <w:sz w:val="24"/>
          <w:szCs w:val="24"/>
          <w:shd w:val="clear" w:color="auto" w:fill="FFFFFF"/>
          <w:lang w:val="hy-AM"/>
        </w:rPr>
        <w:t xml:space="preserve"> </w:t>
      </w:r>
      <w:r w:rsidR="00C56E62" w:rsidRPr="00C56E62">
        <w:rPr>
          <w:rFonts w:ascii="GHEA Mariam" w:eastAsia="Arial Unicode MS" w:hAnsi="GHEA Mariam" w:cs="Sylfaen"/>
          <w:spacing w:val="-6"/>
          <w:sz w:val="24"/>
          <w:szCs w:val="24"/>
          <w:shd w:val="clear" w:color="auto" w:fill="FFFFFF"/>
          <w:lang w:val="hy-AM"/>
        </w:rPr>
        <w:t>Հանրապետության</w:t>
      </w:r>
      <w:r w:rsid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օրենքների</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shd w:val="clear" w:color="auto" w:fill="FFFFFF"/>
          <w:lang w:val="hy-AM"/>
        </w:rPr>
        <w:t>նախագծերի</w:t>
      </w:r>
      <w:r w:rsidRPr="00C56E62">
        <w:rPr>
          <w:rFonts w:ascii="GHEA Mariam" w:hAnsi="GHEA Mariam"/>
          <w:sz w:val="24"/>
          <w:szCs w:val="24"/>
          <w:shd w:val="clear" w:color="auto" w:fill="FFFFFF"/>
          <w:lang w:val="hy-AM"/>
        </w:rPr>
        <w:t xml:space="preserve"> </w:t>
      </w:r>
      <w:r w:rsidRPr="00C56E62">
        <w:rPr>
          <w:rFonts w:ascii="GHEA Mariam" w:hAnsi="GHEA Mariam" w:cs="Arial"/>
          <w:sz w:val="24"/>
          <w:szCs w:val="24"/>
          <w:lang w:val="hy-AM"/>
        </w:rPr>
        <w:t>վերաբերյալ</w:t>
      </w:r>
      <w:r w:rsidRPr="00C56E62">
        <w:rPr>
          <w:rFonts w:ascii="GHEA Mariam" w:hAnsi="GHEA Mariam"/>
          <w:sz w:val="24"/>
          <w:szCs w:val="24"/>
          <w:lang w:val="hy-AM"/>
        </w:rPr>
        <w:t xml:space="preserve"> </w:t>
      </w:r>
      <w:r w:rsidRPr="00C56E62">
        <w:rPr>
          <w:rFonts w:ascii="GHEA Mariam" w:hAnsi="GHEA Mariam" w:cs="Arial"/>
          <w:sz w:val="24"/>
          <w:szCs w:val="24"/>
          <w:lang w:val="hy-AM"/>
        </w:rPr>
        <w:t>Հայաստանի</w:t>
      </w:r>
      <w:r w:rsidRPr="00C56E62">
        <w:rPr>
          <w:rFonts w:ascii="GHEA Mariam" w:hAnsi="GHEA Mariam"/>
          <w:sz w:val="24"/>
          <w:szCs w:val="24"/>
          <w:lang w:val="hy-AM"/>
        </w:rPr>
        <w:t xml:space="preserve"> </w:t>
      </w:r>
      <w:r w:rsidRPr="00C56E62">
        <w:rPr>
          <w:rFonts w:ascii="GHEA Mariam" w:hAnsi="GHEA Mariam" w:cs="Arial"/>
          <w:sz w:val="24"/>
          <w:szCs w:val="24"/>
          <w:lang w:val="hy-AM"/>
        </w:rPr>
        <w:t>Հան</w:t>
      </w:r>
      <w:r w:rsidR="00C56E62">
        <w:rPr>
          <w:rFonts w:ascii="GHEA Mariam" w:hAnsi="GHEA Mariam" w:cs="Arial"/>
          <w:sz w:val="24"/>
          <w:szCs w:val="24"/>
          <w:lang w:val="hy-AM"/>
        </w:rPr>
        <w:softHyphen/>
      </w:r>
      <w:r w:rsidRPr="00C56E62">
        <w:rPr>
          <w:rFonts w:ascii="GHEA Mariam" w:hAnsi="GHEA Mariam" w:cs="Arial"/>
          <w:sz w:val="24"/>
          <w:szCs w:val="24"/>
          <w:lang w:val="hy-AM"/>
        </w:rPr>
        <w:t>րա</w:t>
      </w:r>
      <w:r w:rsidR="00C56E62">
        <w:rPr>
          <w:rFonts w:ascii="GHEA Mariam" w:hAnsi="GHEA Mariam" w:cs="Arial"/>
          <w:sz w:val="24"/>
          <w:szCs w:val="24"/>
          <w:lang w:val="hy-AM"/>
        </w:rPr>
        <w:softHyphen/>
      </w:r>
      <w:r w:rsidRPr="00C56E62">
        <w:rPr>
          <w:rFonts w:ascii="GHEA Mariam" w:hAnsi="GHEA Mariam" w:cs="Arial"/>
          <w:sz w:val="24"/>
          <w:szCs w:val="24"/>
          <w:lang w:val="hy-AM"/>
        </w:rPr>
        <w:t>պետության</w:t>
      </w:r>
      <w:r w:rsidRPr="00C56E62">
        <w:rPr>
          <w:rFonts w:ascii="GHEA Mariam" w:hAnsi="GHEA Mariam"/>
          <w:sz w:val="24"/>
          <w:szCs w:val="24"/>
          <w:lang w:val="hy-AM"/>
        </w:rPr>
        <w:t xml:space="preserve"> </w:t>
      </w:r>
      <w:r w:rsidRPr="00C56E62">
        <w:rPr>
          <w:rFonts w:ascii="GHEA Mariam" w:hAnsi="GHEA Mariam" w:cs="Arial"/>
          <w:sz w:val="24"/>
          <w:szCs w:val="24"/>
          <w:lang w:val="hy-AM"/>
        </w:rPr>
        <w:t>կառավարության</w:t>
      </w:r>
      <w:r w:rsidRPr="00C56E62">
        <w:rPr>
          <w:rFonts w:ascii="GHEA Mariam" w:hAnsi="GHEA Mariam"/>
          <w:sz w:val="24"/>
          <w:szCs w:val="24"/>
          <w:lang w:val="hy-AM"/>
        </w:rPr>
        <w:t xml:space="preserve"> </w:t>
      </w:r>
      <w:r w:rsidRPr="00C56E62">
        <w:rPr>
          <w:rFonts w:ascii="GHEA Mariam" w:hAnsi="GHEA Mariam" w:cs="Arial"/>
          <w:sz w:val="24"/>
          <w:szCs w:val="24"/>
          <w:lang w:val="hy-AM"/>
        </w:rPr>
        <w:t>օրենսդրական</w:t>
      </w:r>
      <w:r w:rsidRPr="00C56E62">
        <w:rPr>
          <w:rFonts w:ascii="GHEA Mariam" w:hAnsi="GHEA Mariam"/>
          <w:sz w:val="24"/>
          <w:szCs w:val="24"/>
          <w:lang w:val="hy-AM"/>
        </w:rPr>
        <w:t xml:space="preserve"> </w:t>
      </w:r>
      <w:r w:rsidRPr="00C56E62">
        <w:rPr>
          <w:rFonts w:ascii="GHEA Mariam" w:hAnsi="GHEA Mariam" w:cs="Arial"/>
          <w:sz w:val="24"/>
          <w:szCs w:val="24"/>
          <w:lang w:val="hy-AM"/>
        </w:rPr>
        <w:t>նախաձեռնությանը</w:t>
      </w:r>
      <w:r w:rsidRPr="00C56E62">
        <w:rPr>
          <w:rFonts w:ascii="GHEA Mariam" w:hAnsi="GHEA Mariam"/>
          <w:sz w:val="24"/>
          <w:szCs w:val="24"/>
          <w:lang w:val="hy-AM"/>
        </w:rPr>
        <w:t>:</w:t>
      </w:r>
    </w:p>
    <w:p w:rsidR="00A6790D" w:rsidRPr="00C56E62" w:rsidRDefault="00A6790D" w:rsidP="00C56E62">
      <w:pPr>
        <w:pStyle w:val="norm"/>
        <w:spacing w:line="360" w:lineRule="auto"/>
        <w:ind w:right="-185"/>
        <w:rPr>
          <w:rFonts w:ascii="GHEA Mariam" w:hAnsi="GHEA Mariam"/>
          <w:sz w:val="24"/>
          <w:szCs w:val="24"/>
          <w:lang w:val="hy-AM"/>
        </w:rPr>
      </w:pPr>
      <w:r w:rsidRPr="00C56E62">
        <w:rPr>
          <w:rFonts w:ascii="GHEA Mariam" w:hAnsi="GHEA Mariam"/>
          <w:sz w:val="24"/>
          <w:szCs w:val="24"/>
          <w:lang w:val="hy-AM"/>
        </w:rPr>
        <w:t xml:space="preserve">2. </w:t>
      </w:r>
      <w:r w:rsidRPr="00C56E62">
        <w:rPr>
          <w:rFonts w:ascii="GHEA Mariam" w:hAnsi="GHEA Mariam" w:cs="Arial"/>
          <w:sz w:val="24"/>
          <w:szCs w:val="24"/>
          <w:lang w:val="hy-AM"/>
        </w:rPr>
        <w:t>Հայաստանի</w:t>
      </w:r>
      <w:r w:rsidRPr="00C56E62">
        <w:rPr>
          <w:rFonts w:ascii="GHEA Mariam" w:hAnsi="GHEA Mariam"/>
          <w:sz w:val="24"/>
          <w:szCs w:val="24"/>
          <w:lang w:val="hy-AM"/>
        </w:rPr>
        <w:t xml:space="preserve"> </w:t>
      </w:r>
      <w:r w:rsidRPr="00C56E62">
        <w:rPr>
          <w:rFonts w:ascii="GHEA Mariam" w:hAnsi="GHEA Mariam" w:cs="Arial"/>
          <w:sz w:val="24"/>
          <w:szCs w:val="24"/>
          <w:lang w:val="hy-AM"/>
        </w:rPr>
        <w:t>Հանրապետության</w:t>
      </w:r>
      <w:r w:rsidRPr="00C56E62">
        <w:rPr>
          <w:rFonts w:ascii="GHEA Mariam" w:hAnsi="GHEA Mariam"/>
          <w:sz w:val="24"/>
          <w:szCs w:val="24"/>
          <w:lang w:val="hy-AM"/>
        </w:rPr>
        <w:t xml:space="preserve"> </w:t>
      </w:r>
      <w:r w:rsidRPr="00C56E62">
        <w:rPr>
          <w:rFonts w:ascii="GHEA Mariam" w:hAnsi="GHEA Mariam" w:cs="Arial"/>
          <w:sz w:val="24"/>
          <w:szCs w:val="24"/>
          <w:lang w:val="hy-AM"/>
        </w:rPr>
        <w:t>կառավարության</w:t>
      </w:r>
      <w:r w:rsidRPr="00C56E62">
        <w:rPr>
          <w:rFonts w:ascii="GHEA Mariam" w:hAnsi="GHEA Mariam"/>
          <w:sz w:val="24"/>
          <w:szCs w:val="24"/>
          <w:lang w:val="hy-AM"/>
        </w:rPr>
        <w:t xml:space="preserve"> </w:t>
      </w:r>
      <w:r w:rsidRPr="00C56E62">
        <w:rPr>
          <w:rFonts w:ascii="GHEA Mariam" w:hAnsi="GHEA Mariam" w:cs="Arial"/>
          <w:sz w:val="24"/>
          <w:szCs w:val="24"/>
          <w:lang w:val="hy-AM"/>
        </w:rPr>
        <w:t>օրենսդրական</w:t>
      </w:r>
      <w:r w:rsidRPr="00C56E62">
        <w:rPr>
          <w:rFonts w:ascii="GHEA Mariam" w:hAnsi="GHEA Mariam"/>
          <w:sz w:val="24"/>
          <w:szCs w:val="24"/>
          <w:lang w:val="hy-AM"/>
        </w:rPr>
        <w:t xml:space="preserve"> </w:t>
      </w:r>
      <w:r w:rsidRPr="00C56E62">
        <w:rPr>
          <w:rFonts w:ascii="GHEA Mariam" w:hAnsi="GHEA Mariam" w:cs="Arial"/>
          <w:sz w:val="24"/>
          <w:szCs w:val="24"/>
          <w:lang w:val="hy-AM"/>
        </w:rPr>
        <w:t>նախա</w:t>
      </w:r>
      <w:r w:rsidR="00C56E62">
        <w:rPr>
          <w:rFonts w:ascii="GHEA Mariam" w:hAnsi="GHEA Mariam" w:cs="Arial"/>
          <w:sz w:val="24"/>
          <w:szCs w:val="24"/>
          <w:lang w:val="hy-AM"/>
        </w:rPr>
        <w:softHyphen/>
      </w:r>
      <w:r w:rsidRPr="00C56E62">
        <w:rPr>
          <w:rFonts w:ascii="GHEA Mariam" w:hAnsi="GHEA Mariam" w:cs="Arial"/>
          <w:sz w:val="24"/>
          <w:szCs w:val="24"/>
          <w:lang w:val="hy-AM"/>
        </w:rPr>
        <w:t>ձեռնությունը</w:t>
      </w:r>
      <w:r w:rsidRPr="00C56E62">
        <w:rPr>
          <w:rFonts w:ascii="GHEA Mariam" w:hAnsi="GHEA Mariam"/>
          <w:sz w:val="24"/>
          <w:szCs w:val="24"/>
          <w:lang w:val="hy-AM"/>
        </w:rPr>
        <w:t xml:space="preserve"> </w:t>
      </w:r>
      <w:r w:rsidRPr="00C56E62">
        <w:rPr>
          <w:rFonts w:ascii="GHEA Mariam" w:hAnsi="GHEA Mariam" w:cs="Arial"/>
          <w:sz w:val="24"/>
          <w:szCs w:val="24"/>
          <w:lang w:val="hy-AM"/>
        </w:rPr>
        <w:t>սահմանված</w:t>
      </w:r>
      <w:r w:rsidRPr="00C56E62">
        <w:rPr>
          <w:rFonts w:ascii="GHEA Mariam" w:hAnsi="GHEA Mariam"/>
          <w:sz w:val="24"/>
          <w:szCs w:val="24"/>
          <w:lang w:val="hy-AM"/>
        </w:rPr>
        <w:t xml:space="preserve"> </w:t>
      </w:r>
      <w:r w:rsidRPr="00C56E62">
        <w:rPr>
          <w:rFonts w:ascii="GHEA Mariam" w:hAnsi="GHEA Mariam" w:cs="Arial"/>
          <w:sz w:val="24"/>
          <w:szCs w:val="24"/>
          <w:lang w:val="hy-AM"/>
        </w:rPr>
        <w:t>կարգով</w:t>
      </w:r>
      <w:r w:rsidRPr="00C56E62">
        <w:rPr>
          <w:rFonts w:ascii="GHEA Mariam" w:hAnsi="GHEA Mariam"/>
          <w:sz w:val="24"/>
          <w:szCs w:val="24"/>
          <w:lang w:val="hy-AM"/>
        </w:rPr>
        <w:t xml:space="preserve"> </w:t>
      </w:r>
      <w:r w:rsidRPr="00C56E62">
        <w:rPr>
          <w:rFonts w:ascii="GHEA Mariam" w:hAnsi="GHEA Mariam" w:cs="Arial"/>
          <w:sz w:val="24"/>
          <w:szCs w:val="24"/>
          <w:lang w:val="hy-AM"/>
        </w:rPr>
        <w:t>ներկայացնել</w:t>
      </w:r>
      <w:r w:rsidRPr="00C56E62">
        <w:rPr>
          <w:rFonts w:ascii="GHEA Mariam" w:hAnsi="GHEA Mariam"/>
          <w:sz w:val="24"/>
          <w:szCs w:val="24"/>
          <w:lang w:val="hy-AM"/>
        </w:rPr>
        <w:t xml:space="preserve"> </w:t>
      </w:r>
      <w:r w:rsidRPr="00C56E62">
        <w:rPr>
          <w:rFonts w:ascii="GHEA Mariam" w:hAnsi="GHEA Mariam" w:cs="Arial"/>
          <w:sz w:val="24"/>
          <w:szCs w:val="24"/>
          <w:lang w:val="hy-AM"/>
        </w:rPr>
        <w:t>Հայաստանի</w:t>
      </w:r>
      <w:r w:rsidRPr="00C56E62">
        <w:rPr>
          <w:rFonts w:ascii="GHEA Mariam" w:hAnsi="GHEA Mariam"/>
          <w:sz w:val="24"/>
          <w:szCs w:val="24"/>
          <w:lang w:val="hy-AM"/>
        </w:rPr>
        <w:t xml:space="preserve"> </w:t>
      </w:r>
      <w:r w:rsidRPr="00C56E62">
        <w:rPr>
          <w:rFonts w:ascii="GHEA Mariam" w:hAnsi="GHEA Mariam" w:cs="Arial"/>
          <w:sz w:val="24"/>
          <w:szCs w:val="24"/>
          <w:lang w:val="hy-AM"/>
        </w:rPr>
        <w:t>Հանրապետության</w:t>
      </w:r>
      <w:r w:rsidRPr="00C56E62">
        <w:rPr>
          <w:rFonts w:ascii="GHEA Mariam" w:hAnsi="GHEA Mariam"/>
          <w:sz w:val="24"/>
          <w:szCs w:val="24"/>
          <w:lang w:val="hy-AM"/>
        </w:rPr>
        <w:t xml:space="preserve"> </w:t>
      </w:r>
      <w:r w:rsidRPr="00C56E62">
        <w:rPr>
          <w:rFonts w:ascii="GHEA Mariam" w:hAnsi="GHEA Mariam" w:cs="Arial"/>
          <w:sz w:val="24"/>
          <w:szCs w:val="24"/>
          <w:lang w:val="hy-AM"/>
        </w:rPr>
        <w:t>Ազգային</w:t>
      </w:r>
      <w:r w:rsidRPr="00C56E62">
        <w:rPr>
          <w:rFonts w:ascii="GHEA Mariam" w:hAnsi="GHEA Mariam"/>
          <w:sz w:val="24"/>
          <w:szCs w:val="24"/>
          <w:lang w:val="hy-AM"/>
        </w:rPr>
        <w:t xml:space="preserve"> </w:t>
      </w:r>
      <w:r w:rsidRPr="00C56E62">
        <w:rPr>
          <w:rFonts w:ascii="GHEA Mariam" w:hAnsi="GHEA Mariam" w:cs="Arial"/>
          <w:sz w:val="24"/>
          <w:szCs w:val="24"/>
          <w:lang w:val="hy-AM"/>
        </w:rPr>
        <w:t>ժողով</w:t>
      </w:r>
      <w:r w:rsidRPr="00C56E62">
        <w:rPr>
          <w:rFonts w:ascii="GHEA Mariam" w:hAnsi="GHEA Mariam"/>
          <w:sz w:val="24"/>
          <w:szCs w:val="24"/>
          <w:lang w:val="hy-AM"/>
        </w:rPr>
        <w:t>:</w:t>
      </w:r>
    </w:p>
    <w:p w:rsidR="00C56E62" w:rsidRPr="00C56E62" w:rsidRDefault="00C56E62" w:rsidP="00AF60A0">
      <w:pPr>
        <w:pStyle w:val="mechtex"/>
        <w:ind w:firstLine="567"/>
        <w:jc w:val="left"/>
        <w:rPr>
          <w:rFonts w:ascii="GHEA Mariam" w:hAnsi="GHEA Mariam" w:cs="Sylfaen"/>
          <w:sz w:val="28"/>
          <w:szCs w:val="24"/>
          <w:lang w:val="hy-AM"/>
        </w:rPr>
      </w:pPr>
    </w:p>
    <w:p w:rsidR="00033EF4" w:rsidRPr="000D5CEE" w:rsidRDefault="00033EF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3EF4" w:rsidRPr="000D5CEE" w:rsidRDefault="00033EF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3EF4" w:rsidRPr="00EF7ACC" w:rsidRDefault="00033EF4" w:rsidP="00B46EE8">
      <w:pPr>
        <w:pStyle w:val="mechtex"/>
        <w:jc w:val="left"/>
        <w:rPr>
          <w:rFonts w:ascii="GHEA Mariam" w:hAnsi="GHEA Mariam" w:cs="Sylfaen"/>
          <w:sz w:val="24"/>
          <w:szCs w:val="24"/>
          <w:lang w:val="hy-AM"/>
        </w:rPr>
      </w:pPr>
    </w:p>
    <w:p w:rsidR="00033EF4" w:rsidRDefault="00033EF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56E62" w:rsidRPr="00A04628" w:rsidRDefault="00C56E62" w:rsidP="00A04628">
      <w:pPr>
        <w:pStyle w:val="mechtex"/>
        <w:jc w:val="left"/>
        <w:rPr>
          <w:rFonts w:ascii="GHEA Mariam" w:hAnsi="GHEA Mariam" w:cs="Sylfaen"/>
          <w:b/>
          <w:sz w:val="24"/>
          <w:szCs w:val="24"/>
          <w:lang w:val="hy-AM"/>
        </w:rPr>
      </w:pPr>
      <w:bookmarkStart w:id="0" w:name="_GoBack"/>
      <w:bookmarkEnd w:id="0"/>
    </w:p>
    <w:p w:rsidR="004674F9" w:rsidRPr="00A6790D" w:rsidRDefault="004674F9" w:rsidP="00A71CED">
      <w:pPr>
        <w:jc w:val="center"/>
        <w:rPr>
          <w:rFonts w:ascii="GHEA Mariam" w:hAnsi="GHEA Mariam"/>
          <w:sz w:val="22"/>
          <w:szCs w:val="24"/>
          <w:lang w:val="hy-AM"/>
        </w:rPr>
      </w:pPr>
    </w:p>
    <w:sectPr w:rsidR="004674F9" w:rsidRPr="00A6790D" w:rsidSect="00C56E62">
      <w:headerReference w:type="even" r:id="rId8"/>
      <w:headerReference w:type="default" r:id="rId9"/>
      <w:footerReference w:type="even" r:id="rId10"/>
      <w:pgSz w:w="11909" w:h="16834" w:code="9"/>
      <w:pgMar w:top="851"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50B" w:rsidRDefault="004A250B">
      <w:r>
        <w:separator/>
      </w:r>
    </w:p>
  </w:endnote>
  <w:endnote w:type="continuationSeparator" w:id="0">
    <w:p w:rsidR="004A250B" w:rsidRDefault="004A2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50B" w:rsidRDefault="004A250B">
      <w:r>
        <w:separator/>
      </w:r>
    </w:p>
  </w:footnote>
  <w:footnote w:type="continuationSeparator" w:id="0">
    <w:p w:rsidR="004A250B" w:rsidRDefault="004A2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6E6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EF4"/>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0B"/>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90D"/>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935"/>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E6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56E6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4811289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191</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2025-08-05T07:23:00Z</dcterms:created>
  <dcterms:modified xsi:type="dcterms:W3CDTF">2025-08-05T07:53:00Z</dcterms:modified>
</cp:coreProperties>
</file>