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83AF0" w14:textId="00F32D4A" w:rsidR="00685BC8" w:rsidRPr="00441C98" w:rsidRDefault="00685BC8" w:rsidP="00DE4FB9">
      <w:pPr>
        <w:tabs>
          <w:tab w:val="center" w:pos="2520"/>
        </w:tabs>
        <w:spacing w:after="0" w:line="360" w:lineRule="auto"/>
        <w:ind w:right="1980"/>
        <w:jc w:val="center"/>
        <w:rPr>
          <w:rFonts w:ascii="GHEA Grapalat" w:hAnsi="GHEA Grapalat"/>
          <w:b/>
          <w:sz w:val="24"/>
          <w:szCs w:val="24"/>
          <w:lang w:val="hy-AM"/>
        </w:rPr>
      </w:pPr>
      <w:r w:rsidRPr="00441C98">
        <w:rPr>
          <w:rFonts w:ascii="GHEA Grapalat" w:hAnsi="GHEA Grapalat"/>
          <w:b/>
          <w:sz w:val="24"/>
          <w:szCs w:val="24"/>
          <w:lang w:val="hy-AM"/>
        </w:rPr>
        <w:t>ԱՄՓՈՓԱԹԵՐԹ</w:t>
      </w:r>
    </w:p>
    <w:p w14:paraId="7867992C" w14:textId="462422E7" w:rsidR="00373DE2" w:rsidRPr="00441C98" w:rsidRDefault="00E57389" w:rsidP="00373DE2">
      <w:pPr>
        <w:spacing w:after="0" w:line="240" w:lineRule="auto"/>
        <w:ind w:left="-272" w:right="-181"/>
        <w:jc w:val="center"/>
        <w:rPr>
          <w:rFonts w:ascii="GHEA Grapalat" w:hAnsi="GHEA Grapalat"/>
          <w:b/>
          <w:sz w:val="24"/>
          <w:szCs w:val="24"/>
          <w:lang w:val="hy-AM"/>
        </w:rPr>
      </w:pPr>
      <w:r w:rsidRPr="00F727A6">
        <w:rPr>
          <w:rFonts w:ascii="GHEA Grapalat" w:hAnsi="GHEA Grapalat"/>
          <w:b/>
          <w:bCs/>
          <w:iCs/>
          <w:sz w:val="24"/>
          <w:szCs w:val="24"/>
          <w:shd w:val="clear" w:color="auto" w:fill="FFFFFF"/>
          <w:lang w:val="af-ZA"/>
        </w:rPr>
        <w:t>«Ոստիկանության բարեվարքության և կարգապահական կանոնագիրք»</w:t>
      </w:r>
      <w:r>
        <w:rPr>
          <w:rFonts w:ascii="GHEA Grapalat" w:hAnsi="GHEA Grapalat"/>
          <w:b/>
          <w:bCs/>
          <w:iCs/>
          <w:sz w:val="24"/>
          <w:szCs w:val="24"/>
          <w:shd w:val="clear" w:color="auto" w:fill="FFFFFF"/>
          <w:lang w:val="af-ZA"/>
        </w:rPr>
        <w:t xml:space="preserve"> օրենքի և հարակից</w:t>
      </w:r>
      <w:r w:rsidRPr="00F727A6">
        <w:rPr>
          <w:rFonts w:ascii="GHEA Grapalat" w:hAnsi="GHEA Grapalat"/>
          <w:b/>
          <w:bCs/>
          <w:iCs/>
          <w:sz w:val="24"/>
          <w:szCs w:val="24"/>
          <w:shd w:val="clear" w:color="auto" w:fill="FFFFFF"/>
          <w:lang w:val="af-ZA"/>
        </w:rPr>
        <w:t xml:space="preserve"> օրենքների</w:t>
      </w:r>
      <w:r w:rsidRPr="00441C98">
        <w:rPr>
          <w:rFonts w:ascii="GHEA Grapalat" w:hAnsi="GHEA Grapalat"/>
          <w:b/>
          <w:bCs/>
          <w:sz w:val="24"/>
          <w:szCs w:val="24"/>
          <w:shd w:val="clear" w:color="auto" w:fill="FFFFFF"/>
          <w:lang w:val="hy-AM"/>
        </w:rPr>
        <w:t xml:space="preserve"> </w:t>
      </w:r>
      <w:r>
        <w:rPr>
          <w:rFonts w:ascii="GHEA Grapalat" w:hAnsi="GHEA Grapalat"/>
          <w:b/>
          <w:bCs/>
          <w:sz w:val="24"/>
          <w:szCs w:val="24"/>
          <w:shd w:val="clear" w:color="auto" w:fill="FFFFFF"/>
          <w:lang w:val="hy-AM"/>
        </w:rPr>
        <w:t xml:space="preserve">նախագծերի </w:t>
      </w:r>
      <w:r w:rsidR="00373DE2" w:rsidRPr="00441C98">
        <w:rPr>
          <w:rFonts w:ascii="GHEA Grapalat" w:hAnsi="GHEA Grapalat"/>
          <w:b/>
          <w:bCs/>
          <w:sz w:val="24"/>
          <w:szCs w:val="24"/>
          <w:shd w:val="clear" w:color="auto" w:fill="FFFFFF"/>
          <w:lang w:val="hy-AM"/>
        </w:rPr>
        <w:t>կապակցությամբ ստացված առաջարկությունների</w:t>
      </w:r>
    </w:p>
    <w:p w14:paraId="0178C7F8" w14:textId="77777777" w:rsidR="002E33A2" w:rsidRPr="00441C98" w:rsidRDefault="002E33A2" w:rsidP="002E33A2">
      <w:pPr>
        <w:shd w:val="clear" w:color="auto" w:fill="FFFFFF"/>
        <w:spacing w:after="0" w:line="240" w:lineRule="auto"/>
        <w:ind w:right="252"/>
        <w:jc w:val="center"/>
        <w:rPr>
          <w:rFonts w:ascii="GHEA Grapalat" w:eastAsia="Times New Roman" w:hAnsi="GHEA Grapalat" w:cs="Sylfaen"/>
          <w:b/>
          <w:i/>
          <w:sz w:val="24"/>
          <w:szCs w:val="24"/>
          <w:lang w:val="hy-AM" w:eastAsia="ru-RU"/>
        </w:rPr>
      </w:pPr>
    </w:p>
    <w:tbl>
      <w:tblPr>
        <w:tblW w:w="148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70"/>
        <w:gridCol w:w="5580"/>
      </w:tblGrid>
      <w:tr w:rsidR="00685BC8" w:rsidRPr="00441C98" w14:paraId="3804F485" w14:textId="77777777" w:rsidTr="00644C39">
        <w:trPr>
          <w:trHeight w:val="345"/>
        </w:trPr>
        <w:tc>
          <w:tcPr>
            <w:tcW w:w="9270" w:type="dxa"/>
            <w:vMerge w:val="restart"/>
            <w:shd w:val="clear" w:color="auto" w:fill="E0E0E0"/>
          </w:tcPr>
          <w:p w14:paraId="7ADABBF0" w14:textId="77777777" w:rsidR="00685BC8" w:rsidRPr="00441C98" w:rsidRDefault="004E5872" w:rsidP="00601888">
            <w:pPr>
              <w:spacing w:after="0" w:line="360" w:lineRule="auto"/>
              <w:jc w:val="both"/>
              <w:rPr>
                <w:rFonts w:ascii="GHEA Grapalat" w:hAnsi="GHEA Grapalat"/>
                <w:b/>
                <w:bCs/>
                <w:iCs/>
                <w:sz w:val="24"/>
                <w:szCs w:val="24"/>
                <w:lang w:val="hy-AM"/>
              </w:rPr>
            </w:pPr>
            <w:r w:rsidRPr="00441C98">
              <w:rPr>
                <w:rFonts w:ascii="GHEA Grapalat" w:hAnsi="GHEA Grapalat"/>
                <w:b/>
                <w:sz w:val="24"/>
                <w:szCs w:val="24"/>
                <w:lang w:val="hy-AM"/>
              </w:rPr>
              <w:t>1</w:t>
            </w:r>
            <w:r w:rsidR="00F13CDA" w:rsidRPr="00441C98">
              <w:rPr>
                <w:rFonts w:ascii="GHEA Grapalat" w:hAnsi="GHEA Grapalat"/>
                <w:b/>
                <w:sz w:val="24"/>
                <w:szCs w:val="24"/>
                <w:lang w:val="hy-AM"/>
              </w:rPr>
              <w:t xml:space="preserve">. </w:t>
            </w:r>
            <w:r w:rsidR="00F50C97" w:rsidRPr="00441C98">
              <w:rPr>
                <w:rFonts w:ascii="GHEA Grapalat" w:hAnsi="GHEA Grapalat"/>
                <w:b/>
                <w:sz w:val="24"/>
                <w:szCs w:val="24"/>
                <w:lang w:val="hy-AM"/>
              </w:rPr>
              <w:t xml:space="preserve">ՀՀ </w:t>
            </w:r>
            <w:r w:rsidR="000B7744" w:rsidRPr="00441C98">
              <w:rPr>
                <w:rFonts w:ascii="GHEA Grapalat" w:hAnsi="GHEA Grapalat"/>
                <w:b/>
                <w:sz w:val="24"/>
                <w:szCs w:val="24"/>
                <w:lang w:val="hy-AM"/>
              </w:rPr>
              <w:t>քննչական կոմիտե</w:t>
            </w:r>
          </w:p>
        </w:tc>
        <w:tc>
          <w:tcPr>
            <w:tcW w:w="5580" w:type="dxa"/>
            <w:shd w:val="clear" w:color="auto" w:fill="E0E0E0"/>
          </w:tcPr>
          <w:p w14:paraId="3468EAD0" w14:textId="77777777" w:rsidR="00685BC8" w:rsidRPr="00441C98" w:rsidRDefault="000B7744" w:rsidP="00CA1CB8">
            <w:pPr>
              <w:spacing w:after="0"/>
              <w:jc w:val="center"/>
              <w:rPr>
                <w:rFonts w:ascii="GHEA Grapalat" w:eastAsia="Calibri" w:hAnsi="GHEA Grapalat"/>
                <w:b/>
                <w:sz w:val="24"/>
                <w:szCs w:val="24"/>
                <w:lang w:val="hy-AM"/>
              </w:rPr>
            </w:pPr>
            <w:r w:rsidRPr="00441C98">
              <w:rPr>
                <w:rFonts w:ascii="GHEA Grapalat" w:hAnsi="GHEA Grapalat" w:cs="GHEA Grapalat"/>
                <w:b/>
                <w:sz w:val="24"/>
                <w:szCs w:val="24"/>
                <w:lang w:val="hy-AM"/>
              </w:rPr>
              <w:t>01/22/88432-2024</w:t>
            </w:r>
          </w:p>
        </w:tc>
      </w:tr>
      <w:tr w:rsidR="00685BC8" w:rsidRPr="00441C98" w14:paraId="0AD4E585" w14:textId="77777777" w:rsidTr="00644C39">
        <w:trPr>
          <w:trHeight w:val="281"/>
        </w:trPr>
        <w:tc>
          <w:tcPr>
            <w:tcW w:w="9270" w:type="dxa"/>
            <w:vMerge/>
            <w:shd w:val="clear" w:color="auto" w:fill="E0E0E0"/>
          </w:tcPr>
          <w:p w14:paraId="31256CAE" w14:textId="77777777" w:rsidR="00685BC8" w:rsidRPr="00441C98" w:rsidRDefault="00685BC8" w:rsidP="00646C46">
            <w:pPr>
              <w:spacing w:after="0" w:line="360" w:lineRule="auto"/>
              <w:jc w:val="center"/>
              <w:rPr>
                <w:rFonts w:ascii="GHEA Grapalat" w:hAnsi="GHEA Grapalat"/>
                <w:b/>
                <w:sz w:val="24"/>
                <w:szCs w:val="24"/>
                <w:lang w:val="hy-AM"/>
              </w:rPr>
            </w:pPr>
          </w:p>
        </w:tc>
        <w:tc>
          <w:tcPr>
            <w:tcW w:w="5580" w:type="dxa"/>
            <w:shd w:val="clear" w:color="auto" w:fill="E0E0E0"/>
          </w:tcPr>
          <w:p w14:paraId="03C72B4D" w14:textId="77777777" w:rsidR="00685BC8" w:rsidRPr="00441C98" w:rsidRDefault="000B7744" w:rsidP="00CA1CB8">
            <w:pPr>
              <w:spacing w:after="0"/>
              <w:jc w:val="center"/>
              <w:rPr>
                <w:rFonts w:ascii="GHEA Grapalat" w:hAnsi="GHEA Grapalat"/>
                <w:b/>
                <w:sz w:val="24"/>
                <w:szCs w:val="24"/>
                <w:lang w:val="hy-AM"/>
              </w:rPr>
            </w:pPr>
            <w:r w:rsidRPr="00441C98">
              <w:rPr>
                <w:rFonts w:ascii="GHEA Grapalat" w:hAnsi="GHEA Grapalat" w:cs="GHEA Grapalat"/>
                <w:b/>
                <w:sz w:val="24"/>
                <w:szCs w:val="24"/>
                <w:lang w:val="hy-AM"/>
              </w:rPr>
              <w:t>22</w:t>
            </w:r>
            <w:r w:rsidR="00984891" w:rsidRPr="00441C98">
              <w:rPr>
                <w:rFonts w:ascii="GHEA Grapalat" w:hAnsi="GHEA Grapalat" w:cs="GHEA Grapalat"/>
                <w:b/>
                <w:sz w:val="24"/>
                <w:szCs w:val="24"/>
                <w:lang w:val="hy-AM"/>
              </w:rPr>
              <w:t>.03.2024</w:t>
            </w:r>
          </w:p>
        </w:tc>
      </w:tr>
      <w:tr w:rsidR="00685BC8" w:rsidRPr="00441C98" w14:paraId="4EB4593C" w14:textId="77777777" w:rsidTr="00644C39">
        <w:tc>
          <w:tcPr>
            <w:tcW w:w="9270" w:type="dxa"/>
            <w:shd w:val="clear" w:color="auto" w:fill="auto"/>
          </w:tcPr>
          <w:p w14:paraId="2475C9CE" w14:textId="77777777" w:rsidR="00685BC8" w:rsidRPr="00441C98" w:rsidRDefault="00C67303" w:rsidP="003524AE">
            <w:pPr>
              <w:spacing w:after="0" w:line="360" w:lineRule="auto"/>
              <w:ind w:right="-90"/>
              <w:jc w:val="both"/>
              <w:rPr>
                <w:rFonts w:ascii="GHEA Grapalat"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Առարկություններ և առաջարկություններ չկան։</w:t>
            </w:r>
          </w:p>
        </w:tc>
        <w:tc>
          <w:tcPr>
            <w:tcW w:w="5580" w:type="dxa"/>
            <w:shd w:val="clear" w:color="auto" w:fill="auto"/>
          </w:tcPr>
          <w:p w14:paraId="55CB96F0" w14:textId="73ED62B8" w:rsidR="00327948" w:rsidRPr="00441C98" w:rsidRDefault="007B3ED9" w:rsidP="007B3ED9">
            <w:pPr>
              <w:tabs>
                <w:tab w:val="left" w:pos="3090"/>
              </w:tabs>
              <w:spacing w:line="360" w:lineRule="auto"/>
              <w:jc w:val="center"/>
              <w:rPr>
                <w:rFonts w:ascii="GHEA Grapalat" w:hAnsi="GHEA Grapalat"/>
                <w:b/>
                <w:sz w:val="24"/>
                <w:szCs w:val="24"/>
              </w:rPr>
            </w:pPr>
            <w:r w:rsidRPr="00441C98">
              <w:rPr>
                <w:rFonts w:ascii="GHEA Grapalat" w:eastAsia="Times New Roman" w:hAnsi="GHEA Grapalat" w:cs="Times New Roman"/>
                <w:b/>
                <w:sz w:val="24"/>
                <w:szCs w:val="24"/>
                <w:lang w:val="hy-AM" w:eastAsia="ru-RU"/>
              </w:rPr>
              <w:t>Ընդունվել է</w:t>
            </w:r>
            <w:r w:rsidRPr="00441C98">
              <w:rPr>
                <w:rFonts w:ascii="GHEA Grapalat" w:eastAsia="Times New Roman" w:hAnsi="GHEA Grapalat" w:cs="Times New Roman"/>
                <w:b/>
                <w:sz w:val="24"/>
                <w:szCs w:val="24"/>
                <w:lang w:eastAsia="ru-RU"/>
              </w:rPr>
              <w:t xml:space="preserve"> ի </w:t>
            </w:r>
            <w:proofErr w:type="spellStart"/>
            <w:r w:rsidRPr="00441C98">
              <w:rPr>
                <w:rFonts w:ascii="GHEA Grapalat" w:eastAsia="Times New Roman" w:hAnsi="GHEA Grapalat" w:cs="Times New Roman"/>
                <w:b/>
                <w:sz w:val="24"/>
                <w:szCs w:val="24"/>
                <w:lang w:eastAsia="ru-RU"/>
              </w:rPr>
              <w:t>գիտություն</w:t>
            </w:r>
            <w:proofErr w:type="spellEnd"/>
            <w:r w:rsidR="005308B1" w:rsidRPr="00441C98">
              <w:rPr>
                <w:rFonts w:ascii="GHEA Grapalat" w:eastAsia="Times New Roman" w:hAnsi="GHEA Grapalat" w:cs="Times New Roman"/>
                <w:b/>
                <w:sz w:val="24"/>
                <w:szCs w:val="24"/>
                <w:lang w:eastAsia="ru-RU"/>
              </w:rPr>
              <w:t>։</w:t>
            </w:r>
          </w:p>
          <w:p w14:paraId="7E6A4A61" w14:textId="77777777" w:rsidR="001F0DBF" w:rsidRPr="00441C98" w:rsidRDefault="001F0DBF" w:rsidP="0082536A">
            <w:pPr>
              <w:tabs>
                <w:tab w:val="left" w:pos="3090"/>
              </w:tabs>
              <w:spacing w:line="360" w:lineRule="auto"/>
              <w:jc w:val="both"/>
              <w:rPr>
                <w:rFonts w:ascii="GHEA Grapalat" w:hAnsi="GHEA Grapalat"/>
                <w:b/>
                <w:sz w:val="24"/>
                <w:szCs w:val="24"/>
                <w:lang w:val="hy-AM"/>
              </w:rPr>
            </w:pPr>
          </w:p>
        </w:tc>
      </w:tr>
      <w:tr w:rsidR="00C54637" w:rsidRPr="00441C98" w14:paraId="0C567BB0" w14:textId="77777777" w:rsidTr="00644C39">
        <w:trPr>
          <w:trHeight w:val="345"/>
        </w:trPr>
        <w:tc>
          <w:tcPr>
            <w:tcW w:w="9270" w:type="dxa"/>
            <w:vMerge w:val="restart"/>
            <w:shd w:val="clear" w:color="auto" w:fill="E0E0E0"/>
          </w:tcPr>
          <w:p w14:paraId="77D01F25" w14:textId="77777777" w:rsidR="00C54637" w:rsidRPr="00441C98" w:rsidRDefault="00984891" w:rsidP="00584188">
            <w:pPr>
              <w:spacing w:after="0" w:line="360" w:lineRule="auto"/>
              <w:jc w:val="both"/>
              <w:rPr>
                <w:rFonts w:ascii="GHEA Grapalat" w:hAnsi="GHEA Grapalat"/>
                <w:b/>
                <w:bCs/>
                <w:iCs/>
                <w:sz w:val="24"/>
                <w:szCs w:val="24"/>
                <w:lang w:val="hy-AM"/>
              </w:rPr>
            </w:pPr>
            <w:r w:rsidRPr="00441C98">
              <w:rPr>
                <w:rFonts w:ascii="GHEA Grapalat" w:hAnsi="GHEA Grapalat"/>
                <w:b/>
                <w:bCs/>
                <w:iCs/>
                <w:sz w:val="24"/>
                <w:szCs w:val="24"/>
                <w:lang w:val="hy-AM"/>
              </w:rPr>
              <w:t>2</w:t>
            </w:r>
            <w:r w:rsidRPr="00441C98">
              <w:rPr>
                <w:rFonts w:ascii="GHEA Grapalat" w:eastAsia="Times New Roman" w:hAnsi="GHEA Grapalat" w:cs="Times New Roman"/>
                <w:b/>
                <w:sz w:val="24"/>
                <w:szCs w:val="24"/>
                <w:lang w:val="hy-AM" w:eastAsia="ru-RU"/>
              </w:rPr>
              <w:t>.</w:t>
            </w:r>
            <w:r w:rsidR="00C67303" w:rsidRPr="00441C98">
              <w:rPr>
                <w:rFonts w:ascii="GHEA Grapalat" w:eastAsia="Times New Roman" w:hAnsi="GHEA Grapalat" w:cs="Times New Roman"/>
                <w:b/>
                <w:sz w:val="24"/>
                <w:szCs w:val="24"/>
                <w:lang w:val="hy-AM" w:eastAsia="ru-RU"/>
              </w:rPr>
              <w:t xml:space="preserve"> ՀՀ առողջապահության նախարարություն</w:t>
            </w:r>
          </w:p>
        </w:tc>
        <w:tc>
          <w:tcPr>
            <w:tcW w:w="5580" w:type="dxa"/>
            <w:shd w:val="clear" w:color="auto" w:fill="E0E0E0"/>
          </w:tcPr>
          <w:p w14:paraId="0647D22B" w14:textId="77777777" w:rsidR="00C54637" w:rsidRPr="00441C98" w:rsidRDefault="00C67303" w:rsidP="00CA1CB8">
            <w:pPr>
              <w:spacing w:after="0"/>
              <w:jc w:val="center"/>
              <w:rPr>
                <w:rFonts w:ascii="GHEA Grapalat" w:hAnsi="GHEA Grapalat"/>
                <w:b/>
                <w:sz w:val="24"/>
                <w:szCs w:val="24"/>
                <w:lang w:val="hy-AM"/>
              </w:rPr>
            </w:pPr>
            <w:r w:rsidRPr="00441C98">
              <w:rPr>
                <w:rFonts w:ascii="GHEA Grapalat" w:hAnsi="GHEA Grapalat"/>
                <w:b/>
                <w:sz w:val="24"/>
                <w:szCs w:val="24"/>
                <w:lang w:val="hy-AM"/>
              </w:rPr>
              <w:t>ԱԱ/11/8462</w:t>
            </w:r>
            <w:r w:rsidR="00984891" w:rsidRPr="00441C98">
              <w:rPr>
                <w:rFonts w:ascii="GHEA Grapalat" w:hAnsi="GHEA Grapalat"/>
                <w:b/>
                <w:sz w:val="24"/>
                <w:szCs w:val="24"/>
                <w:lang w:val="hy-AM"/>
              </w:rPr>
              <w:t>-2024</w:t>
            </w:r>
          </w:p>
        </w:tc>
      </w:tr>
      <w:tr w:rsidR="00C54637" w:rsidRPr="00441C98" w14:paraId="0258913B" w14:textId="77777777" w:rsidTr="00644C39">
        <w:trPr>
          <w:trHeight w:val="281"/>
        </w:trPr>
        <w:tc>
          <w:tcPr>
            <w:tcW w:w="9270" w:type="dxa"/>
            <w:vMerge/>
            <w:shd w:val="clear" w:color="auto" w:fill="E0E0E0"/>
          </w:tcPr>
          <w:p w14:paraId="6CD3CE06" w14:textId="77777777" w:rsidR="00C54637" w:rsidRPr="00441C98" w:rsidRDefault="00C54637" w:rsidP="00C54637">
            <w:pPr>
              <w:spacing w:after="0" w:line="360" w:lineRule="auto"/>
              <w:jc w:val="center"/>
              <w:rPr>
                <w:rFonts w:ascii="GHEA Grapalat" w:hAnsi="GHEA Grapalat"/>
                <w:b/>
                <w:sz w:val="24"/>
                <w:szCs w:val="24"/>
                <w:lang w:val="hy-AM"/>
              </w:rPr>
            </w:pPr>
          </w:p>
        </w:tc>
        <w:tc>
          <w:tcPr>
            <w:tcW w:w="5580" w:type="dxa"/>
            <w:shd w:val="clear" w:color="auto" w:fill="E0E0E0"/>
          </w:tcPr>
          <w:p w14:paraId="1493BA23" w14:textId="77777777" w:rsidR="00C54637" w:rsidRPr="00441C98" w:rsidRDefault="00C67303" w:rsidP="00CA1CB8">
            <w:pPr>
              <w:spacing w:after="0" w:line="360" w:lineRule="auto"/>
              <w:jc w:val="center"/>
              <w:rPr>
                <w:rFonts w:ascii="GHEA Grapalat" w:hAnsi="GHEA Grapalat"/>
                <w:b/>
                <w:sz w:val="24"/>
                <w:szCs w:val="24"/>
                <w:lang w:val="hy-AM"/>
              </w:rPr>
            </w:pPr>
            <w:r w:rsidRPr="00441C98">
              <w:rPr>
                <w:rFonts w:ascii="GHEA Grapalat" w:hAnsi="GHEA Grapalat" w:cs="GHEA Grapalat"/>
                <w:b/>
                <w:sz w:val="24"/>
                <w:szCs w:val="24"/>
                <w:lang w:val="hy-AM"/>
              </w:rPr>
              <w:t>01.04</w:t>
            </w:r>
            <w:r w:rsidR="00984891" w:rsidRPr="00441C98">
              <w:rPr>
                <w:rFonts w:ascii="GHEA Grapalat" w:hAnsi="GHEA Grapalat" w:cs="GHEA Grapalat"/>
                <w:b/>
                <w:sz w:val="24"/>
                <w:szCs w:val="24"/>
                <w:lang w:val="hy-AM"/>
              </w:rPr>
              <w:t>.2024</w:t>
            </w:r>
          </w:p>
        </w:tc>
      </w:tr>
      <w:tr w:rsidR="005D5CF0" w:rsidRPr="00441C98" w14:paraId="4507F354" w14:textId="77777777" w:rsidTr="00644C39">
        <w:trPr>
          <w:trHeight w:val="281"/>
        </w:trPr>
        <w:tc>
          <w:tcPr>
            <w:tcW w:w="9270" w:type="dxa"/>
            <w:shd w:val="clear" w:color="auto" w:fill="auto"/>
          </w:tcPr>
          <w:p w14:paraId="1AC846F9" w14:textId="77777777" w:rsidR="00644C39" w:rsidRPr="00441C98" w:rsidRDefault="00644C39" w:rsidP="00644C39">
            <w:pPr>
              <w:spacing w:after="0" w:line="360" w:lineRule="auto"/>
              <w:jc w:val="both"/>
              <w:rPr>
                <w:rFonts w:ascii="GHEA Grapalat" w:eastAsia="Calibri" w:hAnsi="GHEA Grapalat" w:cs="Sylfaen"/>
                <w:sz w:val="24"/>
                <w:szCs w:val="24"/>
                <w:lang w:val="hy-AM"/>
              </w:rPr>
            </w:pPr>
            <w:r w:rsidRPr="00441C98">
              <w:rPr>
                <w:rFonts w:ascii="GHEA Grapalat" w:eastAsia="Calibri" w:hAnsi="GHEA Grapalat" w:cs="Sylfaen"/>
                <w:sz w:val="24"/>
                <w:szCs w:val="24"/>
                <w:lang w:val="hy-AM"/>
              </w:rPr>
              <w:t xml:space="preserve">     Ի պատասխան Ձեր 2024 թվականի մարտի 15-ի թվականի թիվ 43/6/35375-24 գրության` «Բնակչության բժշկական օգնության և սպասարկման մասին» օրենքում լրացում կատարելու մասին» օրենքի նախագծի վերաբերյալ հայտնում եմ հետևյալը.</w:t>
            </w:r>
          </w:p>
          <w:p w14:paraId="10577D54" w14:textId="77777777" w:rsidR="00644C39" w:rsidRPr="00441C98" w:rsidRDefault="00644C39" w:rsidP="00644C39">
            <w:pPr>
              <w:spacing w:after="0" w:line="360" w:lineRule="auto"/>
              <w:jc w:val="both"/>
              <w:rPr>
                <w:rFonts w:ascii="GHEA Grapalat" w:eastAsia="Calibri" w:hAnsi="GHEA Grapalat" w:cs="Sylfaen"/>
                <w:sz w:val="24"/>
                <w:szCs w:val="24"/>
                <w:lang w:val="hy-AM"/>
              </w:rPr>
            </w:pPr>
            <w:r w:rsidRPr="00441C98">
              <w:rPr>
                <w:rFonts w:ascii="GHEA Grapalat" w:eastAsia="Calibri" w:hAnsi="GHEA Grapalat" w:cs="Sylfaen"/>
                <w:sz w:val="24"/>
                <w:szCs w:val="24"/>
                <w:lang w:val="hy-AM"/>
              </w:rPr>
              <w:t xml:space="preserve">    «Բնակչության բժշկական օգնության և սպասարկման մասին» օրենքի 39-րդ հոդվածի 5-րդ մասի համաձայն` դատաբժշկական փորձաքննությունն օրենքով սահմանված կարգով և դեպքերում կենդանի կամ մահացած անձի տարիքի կամ ինքնության կամ սեռական վիճակի (սեռական հասունացման, սեռական անձեռնմխելիության, սեռական ունակության, երկսեռության կամ վիճելի սեռական կացության, հղիության, ծննդաբերության ու վիժման) և սեռական բնույթի հանցագործությունների կամ մարմնական վնասվածքի կամ հիվանդության առկայության կամ բացակայության կամ ինքնավնասման կամ առողջությանը պատճառված վնասի ծանրության կամ վնասվածքների հետևանքով </w:t>
            </w:r>
            <w:r w:rsidRPr="00441C98">
              <w:rPr>
                <w:rFonts w:ascii="GHEA Grapalat" w:eastAsia="Calibri" w:hAnsi="GHEA Grapalat" w:cs="Sylfaen"/>
                <w:sz w:val="24"/>
                <w:szCs w:val="24"/>
                <w:lang w:val="hy-AM"/>
              </w:rPr>
              <w:lastRenderedPageBreak/>
              <w:t>աշխատունակության կորստի աստիճանի կամ առողջական վիճակի կամ մահվան հետ վնասվածքների պատճառական կապի կամ անձի մահվան պատճառի և ժամկետի վերաբերյալ եզրակացության տրամադրումն է:</w:t>
            </w:r>
          </w:p>
          <w:p w14:paraId="076FB2D8" w14:textId="77777777" w:rsidR="00644C39" w:rsidRPr="00441C98" w:rsidRDefault="00644C39" w:rsidP="00644C39">
            <w:pPr>
              <w:spacing w:after="0" w:line="360" w:lineRule="auto"/>
              <w:jc w:val="both"/>
              <w:rPr>
                <w:rFonts w:ascii="GHEA Grapalat" w:eastAsia="Calibri" w:hAnsi="GHEA Grapalat" w:cs="Sylfaen"/>
                <w:sz w:val="24"/>
                <w:szCs w:val="24"/>
                <w:lang w:val="hy-AM"/>
              </w:rPr>
            </w:pPr>
            <w:r w:rsidRPr="00441C98">
              <w:rPr>
                <w:rFonts w:ascii="GHEA Grapalat" w:eastAsia="Calibri" w:hAnsi="GHEA Grapalat" w:cs="Sylfaen"/>
                <w:sz w:val="24"/>
                <w:szCs w:val="24"/>
                <w:lang w:val="hy-AM"/>
              </w:rPr>
              <w:t xml:space="preserve">      Հիմք ընդունելով վերոգրյալ իրավակարգավորումը` վերանայման և լրացուցիչ հիմնավորման կարիք ունի ծառայողական քննության շրջանակներում դատաբժշկական փորձաքննություն նշանակելու և իրականացնելու անհրաժեշտությունը:</w:t>
            </w:r>
          </w:p>
          <w:p w14:paraId="632CCC34" w14:textId="77777777" w:rsidR="00644C39" w:rsidRPr="00441C98" w:rsidRDefault="00644C39" w:rsidP="00644C39">
            <w:pPr>
              <w:spacing w:after="0" w:line="360" w:lineRule="auto"/>
              <w:jc w:val="both"/>
              <w:rPr>
                <w:rFonts w:ascii="GHEA Grapalat" w:eastAsia="Calibri" w:hAnsi="GHEA Grapalat" w:cs="Sylfaen"/>
                <w:sz w:val="24"/>
                <w:szCs w:val="24"/>
                <w:lang w:val="hy-AM"/>
              </w:rPr>
            </w:pPr>
            <w:r w:rsidRPr="00441C98">
              <w:rPr>
                <w:rFonts w:ascii="GHEA Grapalat" w:eastAsia="Calibri" w:hAnsi="GHEA Grapalat" w:cs="Sylfaen"/>
                <w:sz w:val="24"/>
                <w:szCs w:val="24"/>
                <w:lang w:val="hy-AM"/>
              </w:rPr>
              <w:t xml:space="preserve">       «Ոստիկանության կարգապահական կանոնագիրքը հաստատելու մասին», «Ոստիկանությունում ծառայության մասին» օրենքում փոփոխություններ</w:t>
            </w:r>
            <w:r w:rsidRPr="00441C98">
              <w:rPr>
                <w:rFonts w:ascii="Calibri" w:eastAsia="Calibri" w:hAnsi="Calibri" w:cs="Calibri"/>
                <w:sz w:val="24"/>
                <w:szCs w:val="24"/>
                <w:lang w:val="hy-AM"/>
              </w:rPr>
              <w:t> </w:t>
            </w:r>
            <w:r w:rsidRPr="00441C98">
              <w:rPr>
                <w:rFonts w:ascii="GHEA Grapalat" w:eastAsia="Calibri" w:hAnsi="GHEA Grapalat" w:cs="Sylfaen"/>
                <w:sz w:val="24"/>
                <w:szCs w:val="24"/>
                <w:lang w:val="hy-AM"/>
              </w:rPr>
              <w:t>և</w:t>
            </w:r>
            <w:r w:rsidRPr="00441C98">
              <w:rPr>
                <w:rFonts w:ascii="Calibri" w:eastAsia="Calibri" w:hAnsi="Calibri" w:cs="Calibri"/>
                <w:sz w:val="24"/>
                <w:szCs w:val="24"/>
                <w:lang w:val="hy-AM"/>
              </w:rPr>
              <w:t> </w:t>
            </w:r>
            <w:r w:rsidRPr="00441C98">
              <w:rPr>
                <w:rFonts w:ascii="GHEA Grapalat" w:eastAsia="Calibri" w:hAnsi="GHEA Grapalat" w:cs="Sylfaen"/>
                <w:sz w:val="24"/>
                <w:szCs w:val="24"/>
                <w:lang w:val="hy-AM"/>
              </w:rPr>
              <w:t>լրացումներ</w:t>
            </w:r>
            <w:r w:rsidRPr="00441C98">
              <w:rPr>
                <w:rFonts w:ascii="Calibri" w:eastAsia="Calibri" w:hAnsi="Calibri" w:cs="Calibri"/>
                <w:sz w:val="24"/>
                <w:szCs w:val="24"/>
                <w:lang w:val="hy-AM"/>
              </w:rPr>
              <w:t> </w:t>
            </w:r>
            <w:r w:rsidRPr="00441C98">
              <w:rPr>
                <w:rFonts w:ascii="GHEA Grapalat" w:eastAsia="Calibri" w:hAnsi="GHEA Grapalat" w:cs="Sylfaen"/>
                <w:sz w:val="24"/>
                <w:szCs w:val="24"/>
                <w:lang w:val="hy-AM"/>
              </w:rPr>
              <w:t>կատարելու</w:t>
            </w:r>
            <w:r w:rsidRPr="00441C98">
              <w:rPr>
                <w:rFonts w:ascii="Calibri" w:eastAsia="Calibri" w:hAnsi="Calibri" w:cs="Calibri"/>
                <w:sz w:val="24"/>
                <w:szCs w:val="24"/>
                <w:lang w:val="hy-AM"/>
              </w:rPr>
              <w:t> </w:t>
            </w:r>
            <w:r w:rsidRPr="00441C98">
              <w:rPr>
                <w:rFonts w:ascii="GHEA Grapalat" w:eastAsia="Calibri" w:hAnsi="GHEA Grapalat" w:cs="Sylfaen"/>
                <w:sz w:val="24"/>
                <w:szCs w:val="24"/>
                <w:lang w:val="hy-AM"/>
              </w:rPr>
              <w:t>մասին», «Ոստիկանության մասին» օրենքում լրացումներ և փոփոխություններ կատարելու մասին», «Պետական պաշտոններ և պետական ծառայության պաշտոններ զբաղեցնող անձանց վարձատրության մասին» օրենքում լրացում   կատարելու մասին», «Փրկարար ծառայության մասին» օրենքում փոփոխություն կատարելու մասին», «Փրկարարական ծառայության կանոնագիրքը հաստատելու մասին» օրենքում փոփոխություններ կատարելու մասին» նախագծերի վերաբերյալ առաջարկություններ չկան:</w:t>
            </w:r>
          </w:p>
          <w:p w14:paraId="48A2C886" w14:textId="77777777" w:rsidR="005D5CF0" w:rsidRPr="00441C98" w:rsidRDefault="005D5CF0" w:rsidP="00644C39">
            <w:pPr>
              <w:spacing w:line="360" w:lineRule="auto"/>
              <w:ind w:firstLine="547"/>
              <w:jc w:val="both"/>
              <w:rPr>
                <w:rFonts w:ascii="GHEA Grapalat" w:hAnsi="GHEA Grapalat"/>
                <w:sz w:val="24"/>
                <w:szCs w:val="24"/>
                <w:lang w:val="hy-AM"/>
              </w:rPr>
            </w:pPr>
          </w:p>
        </w:tc>
        <w:tc>
          <w:tcPr>
            <w:tcW w:w="5580" w:type="dxa"/>
            <w:shd w:val="clear" w:color="auto" w:fill="auto"/>
          </w:tcPr>
          <w:p w14:paraId="27F38A28" w14:textId="74F12F4A" w:rsidR="00F46401" w:rsidRPr="00441C98" w:rsidRDefault="003D7CB7" w:rsidP="00267724">
            <w:pPr>
              <w:spacing w:line="360" w:lineRule="auto"/>
              <w:jc w:val="center"/>
              <w:rPr>
                <w:rFonts w:ascii="GHEA Grapalat" w:eastAsia="Times New Roman" w:hAnsi="GHEA Grapalat" w:cs="Times New Roman"/>
                <w:b/>
                <w:sz w:val="24"/>
                <w:szCs w:val="24"/>
                <w:lang w:val="hy-AM" w:eastAsia="ru-RU"/>
              </w:rPr>
            </w:pPr>
            <w:r w:rsidRPr="00441C98">
              <w:rPr>
                <w:rFonts w:ascii="GHEA Grapalat" w:eastAsia="Times New Roman" w:hAnsi="GHEA Grapalat" w:cs="Times New Roman"/>
                <w:b/>
                <w:sz w:val="24"/>
                <w:szCs w:val="24"/>
                <w:lang w:val="hy-AM" w:eastAsia="ru-RU"/>
              </w:rPr>
              <w:lastRenderedPageBreak/>
              <w:t>Ընդունվել է</w:t>
            </w:r>
            <w:r w:rsidR="005308B1" w:rsidRPr="00441C98">
              <w:rPr>
                <w:rFonts w:ascii="GHEA Grapalat" w:eastAsia="Times New Roman" w:hAnsi="GHEA Grapalat" w:cs="Times New Roman"/>
                <w:b/>
                <w:sz w:val="24"/>
                <w:szCs w:val="24"/>
                <w:lang w:val="hy-AM" w:eastAsia="ru-RU"/>
              </w:rPr>
              <w:t>։</w:t>
            </w:r>
          </w:p>
        </w:tc>
      </w:tr>
      <w:tr w:rsidR="00C54637" w:rsidRPr="00441C98" w14:paraId="0536E466" w14:textId="77777777" w:rsidTr="00983855">
        <w:trPr>
          <w:trHeight w:val="80"/>
        </w:trPr>
        <w:tc>
          <w:tcPr>
            <w:tcW w:w="9270" w:type="dxa"/>
            <w:vMerge w:val="restart"/>
            <w:shd w:val="clear" w:color="auto" w:fill="E0E0E0"/>
          </w:tcPr>
          <w:p w14:paraId="5D0EAC57" w14:textId="77777777" w:rsidR="00C54637" w:rsidRPr="00441C98" w:rsidRDefault="005D5CF0" w:rsidP="00C54637">
            <w:pPr>
              <w:spacing w:after="0" w:line="360" w:lineRule="auto"/>
              <w:jc w:val="both"/>
              <w:rPr>
                <w:rFonts w:ascii="GHEA Grapalat" w:hAnsi="GHEA Grapalat"/>
                <w:b/>
                <w:sz w:val="24"/>
                <w:szCs w:val="24"/>
                <w:lang w:val="hy-AM"/>
              </w:rPr>
            </w:pPr>
            <w:r w:rsidRPr="00441C98">
              <w:rPr>
                <w:rFonts w:ascii="GHEA Grapalat" w:eastAsia="Times New Roman" w:hAnsi="GHEA Grapalat" w:cs="Times New Roman"/>
                <w:b/>
                <w:sz w:val="24"/>
                <w:szCs w:val="24"/>
                <w:lang w:val="hy-AM" w:eastAsia="ru-RU"/>
              </w:rPr>
              <w:t>3</w:t>
            </w:r>
            <w:r w:rsidR="00C54637" w:rsidRPr="00441C98">
              <w:rPr>
                <w:rFonts w:ascii="GHEA Grapalat" w:eastAsia="Times New Roman" w:hAnsi="GHEA Grapalat" w:cs="Times New Roman"/>
                <w:b/>
                <w:sz w:val="24"/>
                <w:szCs w:val="24"/>
                <w:lang w:val="hy-AM" w:eastAsia="ru-RU"/>
              </w:rPr>
              <w:t>. Հ</w:t>
            </w:r>
            <w:r w:rsidR="005A4993" w:rsidRPr="00441C98">
              <w:rPr>
                <w:rFonts w:ascii="GHEA Grapalat" w:eastAsia="Times New Roman" w:hAnsi="GHEA Grapalat" w:cs="Times New Roman"/>
                <w:b/>
                <w:sz w:val="24"/>
                <w:szCs w:val="24"/>
                <w:lang w:val="hy-AM" w:eastAsia="ru-RU"/>
              </w:rPr>
              <w:t>Հ պաշտպանության</w:t>
            </w:r>
            <w:r w:rsidR="00C54637" w:rsidRPr="00441C98">
              <w:rPr>
                <w:rFonts w:ascii="GHEA Grapalat" w:eastAsia="Times New Roman" w:hAnsi="GHEA Grapalat" w:cs="Times New Roman"/>
                <w:b/>
                <w:sz w:val="24"/>
                <w:szCs w:val="24"/>
                <w:lang w:val="hy-AM" w:eastAsia="ru-RU"/>
              </w:rPr>
              <w:t xml:space="preserve"> նախարարություն</w:t>
            </w:r>
          </w:p>
        </w:tc>
        <w:tc>
          <w:tcPr>
            <w:tcW w:w="5580" w:type="dxa"/>
            <w:shd w:val="clear" w:color="auto" w:fill="E0E0E0"/>
          </w:tcPr>
          <w:p w14:paraId="16F662BF" w14:textId="77777777" w:rsidR="00C54637" w:rsidRPr="00441C98" w:rsidRDefault="00983855" w:rsidP="00CA1CB8">
            <w:pPr>
              <w:spacing w:after="0" w:line="360" w:lineRule="auto"/>
              <w:jc w:val="center"/>
              <w:rPr>
                <w:rFonts w:ascii="GHEA Grapalat" w:hAnsi="GHEA Grapalat"/>
                <w:b/>
                <w:sz w:val="24"/>
                <w:szCs w:val="24"/>
                <w:lang w:val="hy-AM"/>
              </w:rPr>
            </w:pPr>
            <w:r w:rsidRPr="00441C98">
              <w:rPr>
                <w:rFonts w:ascii="GHEA Grapalat" w:hAnsi="GHEA Grapalat"/>
                <w:b/>
                <w:sz w:val="24"/>
                <w:szCs w:val="24"/>
                <w:lang w:val="hy-AM"/>
              </w:rPr>
              <w:t>ՊՆ/510/3386</w:t>
            </w:r>
            <w:r w:rsidR="008A6B64" w:rsidRPr="00441C98">
              <w:rPr>
                <w:rFonts w:ascii="GHEA Grapalat" w:hAnsi="GHEA Grapalat"/>
                <w:b/>
                <w:sz w:val="24"/>
                <w:szCs w:val="24"/>
                <w:lang w:val="hy-AM"/>
              </w:rPr>
              <w:t>-2024</w:t>
            </w:r>
          </w:p>
        </w:tc>
      </w:tr>
      <w:tr w:rsidR="00C54637" w:rsidRPr="00441C98" w14:paraId="7AC41D00" w14:textId="77777777" w:rsidTr="00644C39">
        <w:trPr>
          <w:trHeight w:val="281"/>
        </w:trPr>
        <w:tc>
          <w:tcPr>
            <w:tcW w:w="9270" w:type="dxa"/>
            <w:vMerge/>
            <w:shd w:val="clear" w:color="auto" w:fill="E0E0E0"/>
          </w:tcPr>
          <w:p w14:paraId="25E4DA93" w14:textId="77777777" w:rsidR="00C54637" w:rsidRPr="00441C98" w:rsidRDefault="00C54637" w:rsidP="00C54637">
            <w:pPr>
              <w:spacing w:after="0" w:line="360" w:lineRule="auto"/>
              <w:jc w:val="center"/>
              <w:rPr>
                <w:rFonts w:ascii="GHEA Grapalat" w:hAnsi="GHEA Grapalat"/>
                <w:b/>
                <w:sz w:val="24"/>
                <w:szCs w:val="24"/>
                <w:lang w:val="hy-AM"/>
              </w:rPr>
            </w:pPr>
          </w:p>
        </w:tc>
        <w:tc>
          <w:tcPr>
            <w:tcW w:w="5580" w:type="dxa"/>
            <w:shd w:val="clear" w:color="auto" w:fill="E0E0E0"/>
          </w:tcPr>
          <w:p w14:paraId="57A1F1BF" w14:textId="04966306" w:rsidR="00C54637" w:rsidRPr="00441C98" w:rsidRDefault="00983855" w:rsidP="00CA1CB8">
            <w:pPr>
              <w:spacing w:after="0" w:line="360" w:lineRule="auto"/>
              <w:jc w:val="center"/>
              <w:rPr>
                <w:rFonts w:ascii="GHEA Grapalat" w:hAnsi="GHEA Grapalat"/>
                <w:b/>
                <w:sz w:val="24"/>
                <w:szCs w:val="24"/>
                <w:lang w:val="hy-AM"/>
              </w:rPr>
            </w:pPr>
            <w:r w:rsidRPr="00441C98">
              <w:rPr>
                <w:rFonts w:ascii="GHEA Grapalat" w:hAnsi="GHEA Grapalat" w:cs="GHEA Grapalat"/>
                <w:b/>
                <w:sz w:val="24"/>
                <w:szCs w:val="24"/>
                <w:lang w:val="hy-AM"/>
              </w:rPr>
              <w:t>01.04</w:t>
            </w:r>
            <w:r w:rsidR="008A6B64" w:rsidRPr="00441C98">
              <w:rPr>
                <w:rFonts w:ascii="GHEA Grapalat" w:hAnsi="GHEA Grapalat" w:cs="GHEA Grapalat"/>
                <w:b/>
                <w:sz w:val="24"/>
                <w:szCs w:val="24"/>
                <w:lang w:val="hy-AM"/>
              </w:rPr>
              <w:t>.2024</w:t>
            </w:r>
          </w:p>
        </w:tc>
      </w:tr>
      <w:tr w:rsidR="00C54637" w:rsidRPr="00441C98" w14:paraId="2551A81E" w14:textId="77777777" w:rsidTr="00644C39">
        <w:tc>
          <w:tcPr>
            <w:tcW w:w="9270" w:type="dxa"/>
            <w:shd w:val="clear" w:color="auto" w:fill="auto"/>
          </w:tcPr>
          <w:p w14:paraId="5099896D" w14:textId="77777777" w:rsidR="00C54637" w:rsidRPr="00441C98" w:rsidRDefault="001D0879" w:rsidP="00C54637">
            <w:pPr>
              <w:pStyle w:val="NormalWeb"/>
              <w:shd w:val="clear" w:color="auto" w:fill="FFFFFF"/>
              <w:spacing w:before="0" w:beforeAutospacing="0" w:after="0" w:afterAutospacing="0" w:line="360" w:lineRule="auto"/>
              <w:jc w:val="both"/>
              <w:rPr>
                <w:rFonts w:ascii="GHEA Grapalat" w:hAnsi="GHEA Grapalat"/>
                <w:lang w:val="hy-AM"/>
              </w:rPr>
            </w:pPr>
            <w:r w:rsidRPr="00441C98">
              <w:rPr>
                <w:rFonts w:ascii="GHEA Grapalat" w:hAnsi="GHEA Grapalat"/>
                <w:color w:val="000000"/>
                <w:shd w:val="clear" w:color="auto" w:fill="FFFFFF"/>
                <w:lang w:val="hy-AM"/>
              </w:rPr>
              <w:t>Առարկություններ և առաջարկություններ չկան։</w:t>
            </w:r>
          </w:p>
        </w:tc>
        <w:tc>
          <w:tcPr>
            <w:tcW w:w="5580" w:type="dxa"/>
            <w:shd w:val="clear" w:color="auto" w:fill="auto"/>
          </w:tcPr>
          <w:p w14:paraId="2D3A0153" w14:textId="63B03339" w:rsidR="00C54637" w:rsidRPr="00441C98" w:rsidRDefault="00040EA1" w:rsidP="00040EA1">
            <w:pPr>
              <w:tabs>
                <w:tab w:val="left" w:pos="3090"/>
              </w:tabs>
              <w:spacing w:line="360" w:lineRule="auto"/>
              <w:jc w:val="center"/>
              <w:rPr>
                <w:rFonts w:ascii="GHEA Grapalat" w:hAnsi="GHEA Grapalat"/>
                <w:b/>
                <w:sz w:val="24"/>
                <w:szCs w:val="24"/>
              </w:rPr>
            </w:pPr>
            <w:r w:rsidRPr="00441C98">
              <w:rPr>
                <w:rFonts w:ascii="GHEA Grapalat" w:eastAsia="Times New Roman" w:hAnsi="GHEA Grapalat" w:cs="Times New Roman"/>
                <w:b/>
                <w:sz w:val="24"/>
                <w:szCs w:val="24"/>
                <w:lang w:val="hy-AM" w:eastAsia="ru-RU"/>
              </w:rPr>
              <w:t>Ընդունվել է</w:t>
            </w:r>
            <w:r w:rsidRPr="00441C98">
              <w:rPr>
                <w:rFonts w:ascii="GHEA Grapalat" w:eastAsia="Times New Roman" w:hAnsi="GHEA Grapalat" w:cs="Times New Roman"/>
                <w:b/>
                <w:sz w:val="24"/>
                <w:szCs w:val="24"/>
                <w:lang w:eastAsia="ru-RU"/>
              </w:rPr>
              <w:t xml:space="preserve"> ի </w:t>
            </w:r>
            <w:proofErr w:type="spellStart"/>
            <w:r w:rsidRPr="00441C98">
              <w:rPr>
                <w:rFonts w:ascii="GHEA Grapalat" w:eastAsia="Times New Roman" w:hAnsi="GHEA Grapalat" w:cs="Times New Roman"/>
                <w:b/>
                <w:sz w:val="24"/>
                <w:szCs w:val="24"/>
                <w:lang w:eastAsia="ru-RU"/>
              </w:rPr>
              <w:t>գիտություն</w:t>
            </w:r>
            <w:proofErr w:type="spellEnd"/>
            <w:r w:rsidR="005308B1" w:rsidRPr="00441C98">
              <w:rPr>
                <w:rFonts w:ascii="GHEA Grapalat" w:eastAsia="Times New Roman" w:hAnsi="GHEA Grapalat" w:cs="Times New Roman"/>
                <w:b/>
                <w:sz w:val="24"/>
                <w:szCs w:val="24"/>
                <w:lang w:eastAsia="ru-RU"/>
              </w:rPr>
              <w:t>։</w:t>
            </w:r>
          </w:p>
        </w:tc>
      </w:tr>
      <w:tr w:rsidR="00D87543" w:rsidRPr="00441C98" w14:paraId="180EA19B" w14:textId="77777777" w:rsidTr="00644C39">
        <w:trPr>
          <w:trHeight w:val="345"/>
        </w:trPr>
        <w:tc>
          <w:tcPr>
            <w:tcW w:w="9270" w:type="dxa"/>
            <w:vMerge w:val="restart"/>
            <w:shd w:val="clear" w:color="auto" w:fill="E0E0E0"/>
          </w:tcPr>
          <w:p w14:paraId="48AB4E01" w14:textId="77777777" w:rsidR="00D87543" w:rsidRPr="00441C98" w:rsidRDefault="00D87543" w:rsidP="0025586C">
            <w:pPr>
              <w:spacing w:after="0" w:line="360" w:lineRule="auto"/>
              <w:jc w:val="both"/>
              <w:rPr>
                <w:rFonts w:ascii="GHEA Grapalat" w:hAnsi="GHEA Grapalat"/>
                <w:b/>
                <w:bCs/>
                <w:iCs/>
                <w:sz w:val="24"/>
                <w:szCs w:val="24"/>
                <w:lang w:val="hy-AM"/>
              </w:rPr>
            </w:pPr>
            <w:r w:rsidRPr="00441C98">
              <w:rPr>
                <w:rFonts w:ascii="GHEA Grapalat" w:hAnsi="GHEA Grapalat"/>
                <w:b/>
                <w:sz w:val="24"/>
                <w:szCs w:val="24"/>
              </w:rPr>
              <w:lastRenderedPageBreak/>
              <w:t>4</w:t>
            </w:r>
            <w:r w:rsidRPr="00441C98">
              <w:rPr>
                <w:rFonts w:ascii="GHEA Grapalat" w:hAnsi="GHEA Grapalat"/>
                <w:b/>
                <w:sz w:val="24"/>
                <w:szCs w:val="24"/>
                <w:lang w:val="hy-AM"/>
              </w:rPr>
              <w:t xml:space="preserve">. ՀՀ </w:t>
            </w:r>
            <w:r w:rsidR="00231799" w:rsidRPr="00441C98">
              <w:rPr>
                <w:rFonts w:ascii="GHEA Grapalat" w:hAnsi="GHEA Grapalat"/>
                <w:b/>
                <w:sz w:val="24"/>
                <w:szCs w:val="24"/>
                <w:lang w:val="hy-AM"/>
              </w:rPr>
              <w:t xml:space="preserve">վարչապետի աշխատակազմի </w:t>
            </w:r>
            <w:r w:rsidR="009521C9" w:rsidRPr="00441C98">
              <w:rPr>
                <w:rFonts w:ascii="GHEA Grapalat" w:hAnsi="GHEA Grapalat"/>
                <w:b/>
                <w:sz w:val="24"/>
                <w:szCs w:val="24"/>
                <w:lang w:val="hy-AM"/>
              </w:rPr>
              <w:t>քաղաքացիական ծառայության</w:t>
            </w:r>
            <w:r w:rsidR="00231799" w:rsidRPr="00441C98">
              <w:rPr>
                <w:rFonts w:ascii="GHEA Grapalat" w:hAnsi="GHEA Grapalat"/>
                <w:b/>
                <w:sz w:val="24"/>
                <w:szCs w:val="24"/>
                <w:lang w:val="hy-AM"/>
              </w:rPr>
              <w:t xml:space="preserve"> գրասենյակ</w:t>
            </w:r>
          </w:p>
        </w:tc>
        <w:tc>
          <w:tcPr>
            <w:tcW w:w="5580" w:type="dxa"/>
            <w:shd w:val="clear" w:color="auto" w:fill="E0E0E0"/>
          </w:tcPr>
          <w:p w14:paraId="6EDC64A9" w14:textId="77777777" w:rsidR="00D87543" w:rsidRPr="00441C98" w:rsidRDefault="00150333" w:rsidP="00CA1CB8">
            <w:pPr>
              <w:spacing w:after="0"/>
              <w:jc w:val="center"/>
              <w:rPr>
                <w:rFonts w:ascii="GHEA Grapalat" w:eastAsia="Calibri" w:hAnsi="GHEA Grapalat"/>
                <w:b/>
                <w:sz w:val="24"/>
                <w:szCs w:val="24"/>
                <w:lang w:val="hy-AM"/>
              </w:rPr>
            </w:pPr>
            <w:r w:rsidRPr="00441C98">
              <w:rPr>
                <w:rFonts w:ascii="GHEA Grapalat" w:hAnsi="GHEA Grapalat" w:cs="GHEA Grapalat"/>
                <w:b/>
                <w:sz w:val="24"/>
                <w:szCs w:val="24"/>
                <w:lang w:val="hy-AM"/>
              </w:rPr>
              <w:t>42</w:t>
            </w:r>
            <w:r w:rsidR="00D87543" w:rsidRPr="00441C98">
              <w:rPr>
                <w:rFonts w:ascii="GHEA Grapalat" w:hAnsi="GHEA Grapalat" w:cs="GHEA Grapalat"/>
                <w:b/>
                <w:sz w:val="24"/>
                <w:szCs w:val="24"/>
                <w:lang w:val="hy-AM"/>
              </w:rPr>
              <w:t>/</w:t>
            </w:r>
            <w:r w:rsidRPr="00441C98">
              <w:rPr>
                <w:rFonts w:ascii="GHEA Grapalat" w:hAnsi="GHEA Grapalat" w:cs="GHEA Grapalat"/>
                <w:b/>
                <w:sz w:val="24"/>
                <w:szCs w:val="24"/>
                <w:lang w:val="hy-AM"/>
              </w:rPr>
              <w:t>43</w:t>
            </w:r>
            <w:r w:rsidR="009521C9" w:rsidRPr="00441C98">
              <w:rPr>
                <w:rFonts w:ascii="GHEA Grapalat" w:hAnsi="GHEA Grapalat" w:cs="GHEA Grapalat"/>
                <w:b/>
                <w:sz w:val="24"/>
                <w:szCs w:val="24"/>
                <w:lang w:val="hy-AM"/>
              </w:rPr>
              <w:t>.</w:t>
            </w:r>
            <w:r w:rsidRPr="00441C98">
              <w:rPr>
                <w:rFonts w:ascii="GHEA Grapalat" w:hAnsi="GHEA Grapalat" w:cs="GHEA Grapalat"/>
                <w:b/>
                <w:sz w:val="24"/>
                <w:szCs w:val="24"/>
                <w:lang w:val="hy-AM"/>
              </w:rPr>
              <w:t>7/11960</w:t>
            </w:r>
            <w:r w:rsidR="00D87543" w:rsidRPr="00441C98">
              <w:rPr>
                <w:rFonts w:ascii="GHEA Grapalat" w:hAnsi="GHEA Grapalat" w:cs="GHEA Grapalat"/>
                <w:b/>
                <w:sz w:val="24"/>
                <w:szCs w:val="24"/>
                <w:lang w:val="hy-AM"/>
              </w:rPr>
              <w:t>-2024</w:t>
            </w:r>
          </w:p>
        </w:tc>
      </w:tr>
      <w:tr w:rsidR="00D87543" w:rsidRPr="00441C98" w14:paraId="76EE6341" w14:textId="77777777" w:rsidTr="00644C39">
        <w:trPr>
          <w:trHeight w:val="281"/>
        </w:trPr>
        <w:tc>
          <w:tcPr>
            <w:tcW w:w="9270" w:type="dxa"/>
            <w:vMerge/>
            <w:shd w:val="clear" w:color="auto" w:fill="E0E0E0"/>
          </w:tcPr>
          <w:p w14:paraId="045A74AE" w14:textId="77777777" w:rsidR="00D87543" w:rsidRPr="00441C98" w:rsidRDefault="00D87543" w:rsidP="0025586C">
            <w:pPr>
              <w:spacing w:after="0" w:line="360" w:lineRule="auto"/>
              <w:jc w:val="center"/>
              <w:rPr>
                <w:rFonts w:ascii="GHEA Grapalat" w:hAnsi="GHEA Grapalat"/>
                <w:b/>
                <w:sz w:val="24"/>
                <w:szCs w:val="24"/>
                <w:lang w:val="hy-AM"/>
              </w:rPr>
            </w:pPr>
          </w:p>
        </w:tc>
        <w:tc>
          <w:tcPr>
            <w:tcW w:w="5580" w:type="dxa"/>
            <w:shd w:val="clear" w:color="auto" w:fill="E0E0E0"/>
          </w:tcPr>
          <w:p w14:paraId="1D3AE19F" w14:textId="77777777" w:rsidR="00D87543" w:rsidRPr="00441C98" w:rsidRDefault="00150333" w:rsidP="00CA1CB8">
            <w:pPr>
              <w:spacing w:after="0"/>
              <w:jc w:val="center"/>
              <w:rPr>
                <w:rFonts w:ascii="GHEA Grapalat" w:hAnsi="GHEA Grapalat"/>
                <w:b/>
                <w:sz w:val="24"/>
                <w:szCs w:val="24"/>
                <w:lang w:val="hy-AM"/>
              </w:rPr>
            </w:pPr>
            <w:r w:rsidRPr="00441C98">
              <w:rPr>
                <w:rFonts w:ascii="GHEA Grapalat" w:hAnsi="GHEA Grapalat" w:cs="GHEA Grapalat"/>
                <w:b/>
                <w:sz w:val="24"/>
                <w:szCs w:val="24"/>
                <w:lang w:val="hy-AM"/>
              </w:rPr>
              <w:t>02</w:t>
            </w:r>
            <w:r w:rsidR="00D87543" w:rsidRPr="00441C98">
              <w:rPr>
                <w:rFonts w:ascii="GHEA Grapalat" w:hAnsi="GHEA Grapalat" w:cs="GHEA Grapalat"/>
                <w:b/>
                <w:sz w:val="24"/>
                <w:szCs w:val="24"/>
                <w:lang w:val="hy-AM"/>
              </w:rPr>
              <w:t>.04.2024</w:t>
            </w:r>
          </w:p>
        </w:tc>
      </w:tr>
      <w:tr w:rsidR="00D87543" w:rsidRPr="00441C98" w14:paraId="45E7C73D" w14:textId="77777777" w:rsidTr="00644C39">
        <w:tc>
          <w:tcPr>
            <w:tcW w:w="9270" w:type="dxa"/>
            <w:shd w:val="clear" w:color="auto" w:fill="auto"/>
          </w:tcPr>
          <w:p w14:paraId="3262B44B" w14:textId="77777777" w:rsidR="009521C9" w:rsidRPr="00441C98" w:rsidRDefault="009521C9" w:rsidP="009521C9">
            <w:pPr>
              <w:shd w:val="clear" w:color="auto" w:fill="FFFFFF"/>
              <w:spacing w:after="0" w:line="360" w:lineRule="auto"/>
              <w:ind w:firstLine="720"/>
              <w:jc w:val="both"/>
              <w:rPr>
                <w:rFonts w:ascii="GHEA Grapalat" w:eastAsiaTheme="minorHAnsi" w:hAnsi="GHEA Grapalat"/>
                <w:bCs/>
                <w:sz w:val="24"/>
                <w:szCs w:val="24"/>
                <w:lang w:val="hy-AM"/>
              </w:rPr>
            </w:pPr>
            <w:r w:rsidRPr="00441C98">
              <w:rPr>
                <w:rFonts w:ascii="GHEA Grapalat" w:eastAsiaTheme="minorHAnsi" w:hAnsi="GHEA Grapalat"/>
                <w:bCs/>
                <w:sz w:val="24"/>
                <w:szCs w:val="24"/>
                <w:lang w:val="hy-AM"/>
              </w:rPr>
              <w:t xml:space="preserve">Օրենսդրական փոփոխությունների ներկայացված փաթեթում ներառված օրենքների նախագծերով առաջարկվող կարգավորումների ուսումնասիրությունը ցույց է տալիս, որ դրանք միտված են հիմնականում երկու խումբ իրավահարաբերությունների կարգավորմանը: Մասնավորապես՝ առաջին խումբ իրավահարաբերությունները, ընդհանուր առմամբ, վերաբերում են ոստիկանության ծառայողների աշխատանքային հարաբերություններին (ի թիվս այլնի՝ Ներքին գործերի նախարարության ձրավորմամբ պայմանավորված վերջիններիս համար օրենսդրությամբ որոշակի երաշխիքների ապահովմանը), երկրորդ խումբը՝ ոստիկանության ծառայողների և փրկարար ծառայողների կարգապահական պատասխանատվությանը, ծառայողական քննություններին, խրախուսանքի տեսակներին և այլն։ </w:t>
            </w:r>
          </w:p>
          <w:p w14:paraId="0FAB6882" w14:textId="34117909" w:rsidR="009521C9" w:rsidRPr="00441C98" w:rsidRDefault="009521C9"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r w:rsidRPr="00441C98">
              <w:rPr>
                <w:rFonts w:ascii="GHEA Grapalat" w:eastAsia="Times New Roman" w:hAnsi="GHEA Grapalat" w:cs="Times New Roman"/>
                <w:bCs/>
                <w:sz w:val="24"/>
                <w:szCs w:val="24"/>
                <w:lang w:val="hy-AM" w:eastAsia="hy-AM"/>
              </w:rPr>
              <w:t xml:space="preserve">Անդրադառնալով նախագծային կարգավորումներին՝ հարկ ենք համարում նշել, որ դրանք դիտարկվել են կից ներկայացված հիմնավորման հետ համակարգային կապի մեջ։ Այս պայմաններում հարկ է նշել, որ օրենսդրական փոփոխությունների փաթեթում ներառված </w:t>
            </w:r>
            <w:r w:rsidRPr="00441C98">
              <w:rPr>
                <w:rFonts w:ascii="GHEA Grapalat" w:eastAsia="Times New Roman" w:hAnsi="GHEA Grapalat" w:cs="Times New Roman"/>
                <w:bCs/>
                <w:color w:val="000000"/>
                <w:sz w:val="24"/>
                <w:szCs w:val="24"/>
                <w:lang w:val="hy-AM" w:eastAsia="hy-AM"/>
              </w:rPr>
              <w:t>«Ոստիկանության մասին», «Ոստիկանության կարգապահական կանոնագիրքը հաստատելու մասին», «Ոստիկանությունում ծառայության մասին» օրենքում</w:t>
            </w:r>
            <w:r w:rsidRPr="00441C98">
              <w:rPr>
                <w:rFonts w:ascii="Calibri" w:eastAsia="Times New Roman" w:hAnsi="Calibri" w:cs="Calibri"/>
                <w:bCs/>
                <w:color w:val="000000"/>
                <w:sz w:val="24"/>
                <w:szCs w:val="24"/>
                <w:lang w:val="hy-AM" w:eastAsia="hy-AM"/>
              </w:rPr>
              <w:t> </w:t>
            </w:r>
            <w:r w:rsidRPr="00441C98">
              <w:rPr>
                <w:rFonts w:ascii="GHEA Grapalat" w:eastAsia="Times New Roman" w:hAnsi="GHEA Grapalat" w:cs="GHEA Grapalat"/>
                <w:bCs/>
                <w:color w:val="000000"/>
                <w:sz w:val="24"/>
                <w:szCs w:val="24"/>
                <w:lang w:val="hy-AM" w:eastAsia="hy-AM"/>
              </w:rPr>
              <w:t>փոփոխություններ</w:t>
            </w:r>
            <w:r w:rsidRPr="00441C98">
              <w:rPr>
                <w:rFonts w:ascii="Calibri" w:eastAsia="Times New Roman" w:hAnsi="Calibri" w:cs="Calibri"/>
                <w:bCs/>
                <w:color w:val="000000"/>
                <w:sz w:val="24"/>
                <w:szCs w:val="24"/>
                <w:lang w:val="hy-AM" w:eastAsia="hy-AM"/>
              </w:rPr>
              <w:t> </w:t>
            </w:r>
            <w:r w:rsidRPr="00441C98">
              <w:rPr>
                <w:rFonts w:ascii="GHEA Grapalat" w:eastAsia="Times New Roman" w:hAnsi="GHEA Grapalat" w:cs="GHEA Grapalat"/>
                <w:bCs/>
                <w:color w:val="000000"/>
                <w:sz w:val="24"/>
                <w:szCs w:val="24"/>
                <w:lang w:val="hy-AM" w:eastAsia="hy-AM"/>
              </w:rPr>
              <w:t>և</w:t>
            </w:r>
            <w:r w:rsidRPr="00441C98">
              <w:rPr>
                <w:rFonts w:ascii="Calibri" w:eastAsia="Times New Roman" w:hAnsi="Calibri" w:cs="Calibri"/>
                <w:bCs/>
                <w:color w:val="000000"/>
                <w:sz w:val="24"/>
                <w:szCs w:val="24"/>
                <w:lang w:val="hy-AM" w:eastAsia="hy-AM"/>
              </w:rPr>
              <w:t> </w:t>
            </w:r>
            <w:r w:rsidRPr="00441C98">
              <w:rPr>
                <w:rFonts w:ascii="GHEA Grapalat" w:eastAsia="Times New Roman" w:hAnsi="GHEA Grapalat" w:cs="GHEA Grapalat"/>
                <w:bCs/>
                <w:color w:val="000000"/>
                <w:sz w:val="24"/>
                <w:szCs w:val="24"/>
                <w:lang w:val="hy-AM" w:eastAsia="hy-AM"/>
              </w:rPr>
              <w:t>լրացումներ</w:t>
            </w:r>
            <w:r w:rsidRPr="00441C98">
              <w:rPr>
                <w:rFonts w:ascii="Calibri" w:eastAsia="Times New Roman" w:hAnsi="Calibri" w:cs="Calibri"/>
                <w:bCs/>
                <w:color w:val="000000"/>
                <w:sz w:val="24"/>
                <w:szCs w:val="24"/>
                <w:lang w:val="hy-AM" w:eastAsia="hy-AM"/>
              </w:rPr>
              <w:t> </w:t>
            </w:r>
            <w:r w:rsidRPr="00441C98">
              <w:rPr>
                <w:rFonts w:ascii="GHEA Grapalat" w:eastAsia="Times New Roman" w:hAnsi="GHEA Grapalat" w:cs="GHEA Grapalat"/>
                <w:bCs/>
                <w:color w:val="000000"/>
                <w:sz w:val="24"/>
                <w:szCs w:val="24"/>
                <w:lang w:val="hy-AM" w:eastAsia="hy-AM"/>
              </w:rPr>
              <w:t>կատարելու</w:t>
            </w:r>
            <w:r w:rsidRPr="00441C98">
              <w:rPr>
                <w:rFonts w:ascii="Calibri" w:eastAsia="Times New Roman" w:hAnsi="Calibri" w:cs="Calibri"/>
                <w:bCs/>
                <w:color w:val="000000"/>
                <w:sz w:val="24"/>
                <w:szCs w:val="24"/>
                <w:lang w:val="hy-AM" w:eastAsia="hy-AM"/>
              </w:rPr>
              <w:t> </w:t>
            </w:r>
            <w:r w:rsidRPr="00441C98">
              <w:rPr>
                <w:rFonts w:ascii="GHEA Grapalat" w:eastAsia="Times New Roman" w:hAnsi="GHEA Grapalat" w:cs="GHEA Grapalat"/>
                <w:bCs/>
                <w:color w:val="000000"/>
                <w:sz w:val="24"/>
                <w:szCs w:val="24"/>
                <w:lang w:val="hy-AM" w:eastAsia="hy-AM"/>
              </w:rPr>
              <w:t>մասին,  «</w:t>
            </w:r>
            <w:r w:rsidRPr="00441C98">
              <w:rPr>
                <w:rFonts w:ascii="GHEA Grapalat" w:eastAsia="Times New Roman" w:hAnsi="GHEA Grapalat" w:cs="Times New Roman"/>
                <w:bCs/>
                <w:color w:val="000000"/>
                <w:sz w:val="24"/>
                <w:szCs w:val="24"/>
                <w:shd w:val="clear" w:color="auto" w:fill="FFFFFF"/>
                <w:lang w:val="hy-AM" w:eastAsia="hy-AM"/>
              </w:rPr>
              <w:t>Պետական պաշտոններ և պետական ծառայության պաշտոններ զբաղեցնող անձանց վարձատրության մասին» օրենքում լրացում կատարելու մասին»</w:t>
            </w:r>
            <w:r w:rsidRPr="00441C98">
              <w:rPr>
                <w:rFonts w:ascii="GHEA Grapalat" w:eastAsia="Times New Roman" w:hAnsi="GHEA Grapalat" w:cs="Times New Roman"/>
                <w:bCs/>
                <w:sz w:val="24"/>
                <w:szCs w:val="24"/>
                <w:lang w:val="hy-AM" w:eastAsia="hy-AM"/>
              </w:rPr>
              <w:t xml:space="preserve"> օրենքների </w:t>
            </w:r>
            <w:r w:rsidRPr="00441C98">
              <w:rPr>
                <w:rFonts w:ascii="GHEA Grapalat" w:eastAsia="Times New Roman" w:hAnsi="GHEA Grapalat" w:cs="Times New Roman"/>
                <w:bCs/>
                <w:sz w:val="24"/>
                <w:szCs w:val="24"/>
                <w:lang w:val="hy-AM" w:eastAsia="hy-AM"/>
              </w:rPr>
              <w:lastRenderedPageBreak/>
              <w:t xml:space="preserve">նախագծերով առաջարկվող կարգավորումների վերաբերյալ </w:t>
            </w:r>
            <w:r w:rsidRPr="00441C98">
              <w:rPr>
                <w:rFonts w:ascii="GHEA Grapalat" w:eastAsia="Times New Roman" w:hAnsi="GHEA Grapalat" w:cs="Times New Roman"/>
                <w:sz w:val="24"/>
                <w:szCs w:val="24"/>
                <w:lang w:val="hy-AM" w:eastAsia="hy-AM"/>
              </w:rPr>
              <w:t>հիմնավորմամբ ներկայացված չէ անհրաժեշտ տեղեկատվություն, որպիսի պայմաններում հնարավոր չէ գնահատել ներկայացվող իրավակարգավորումների օբյեկտիվ անհրաժեշտությունն ու նպատակահարմարությունը և ըստ այդմ՝ դրանց վերաբերյալ ներկայացնել սպառիչ դիտարկումներ։ Ավելին՝ առաջարկվող իրավական կարգավորումները հակասում են նաև կառավարչական իրավահարաբերությունների կարգավորման և հանրային ծառայության ոլորտում որդեգրված համակարգային մոտեցումներին։ Այսպես՝</w:t>
            </w:r>
          </w:p>
          <w:p w14:paraId="1D5D1395" w14:textId="16C4EF48" w:rsidR="0026068A" w:rsidRPr="00441C98" w:rsidRDefault="0026068A"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p>
          <w:p w14:paraId="1C1C60D2" w14:textId="07BB0C98" w:rsidR="0026068A" w:rsidRPr="00441C98" w:rsidRDefault="0026068A"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p>
          <w:p w14:paraId="2DDECE74" w14:textId="57A30A90" w:rsidR="0026068A" w:rsidRPr="00441C98" w:rsidRDefault="0026068A"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p>
          <w:p w14:paraId="24D908A9" w14:textId="352E06C6" w:rsidR="0026068A" w:rsidRPr="00441C98" w:rsidRDefault="0026068A"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p>
          <w:p w14:paraId="41C6A96E" w14:textId="7D5EB015" w:rsidR="0026068A" w:rsidRPr="00441C98" w:rsidRDefault="0026068A"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p>
          <w:p w14:paraId="34960EA4" w14:textId="7BBC6A8A" w:rsidR="0026068A" w:rsidRPr="00441C98" w:rsidRDefault="0026068A"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p>
          <w:p w14:paraId="06501C7C" w14:textId="4A616756" w:rsidR="0026068A" w:rsidRPr="00441C98" w:rsidRDefault="0026068A"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p>
          <w:p w14:paraId="15C6211E" w14:textId="6CF12B53" w:rsidR="0026068A" w:rsidRPr="00441C98" w:rsidRDefault="0026068A"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p>
          <w:p w14:paraId="7B180E87" w14:textId="64F24927" w:rsidR="0026068A" w:rsidRPr="00441C98" w:rsidRDefault="0026068A"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p>
          <w:p w14:paraId="1933B13A" w14:textId="77777777" w:rsidR="00812E46" w:rsidRPr="00441C98" w:rsidRDefault="00812E46"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p>
          <w:p w14:paraId="20ABDD6A" w14:textId="77777777" w:rsidR="00812E46" w:rsidRPr="00441C98" w:rsidRDefault="00812E46"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p>
          <w:p w14:paraId="3DED3D9A" w14:textId="51610E04" w:rsidR="0026068A" w:rsidRPr="00441C98" w:rsidRDefault="0026068A"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p>
          <w:p w14:paraId="13639DD3" w14:textId="77777777" w:rsidR="0026068A" w:rsidRPr="00441C98" w:rsidRDefault="0026068A" w:rsidP="009521C9">
            <w:pPr>
              <w:shd w:val="clear" w:color="auto" w:fill="FFFFFF"/>
              <w:spacing w:after="0" w:line="360" w:lineRule="auto"/>
              <w:ind w:firstLine="720"/>
              <w:jc w:val="both"/>
              <w:rPr>
                <w:rFonts w:ascii="GHEA Grapalat" w:eastAsia="Times New Roman" w:hAnsi="GHEA Grapalat" w:cs="Times New Roman"/>
                <w:bCs/>
                <w:color w:val="000000"/>
                <w:sz w:val="24"/>
                <w:szCs w:val="24"/>
                <w:lang w:val="hy-AM" w:eastAsia="hy-AM"/>
              </w:rPr>
            </w:pPr>
          </w:p>
          <w:p w14:paraId="3DD4ECBD" w14:textId="77777777" w:rsidR="009521C9" w:rsidRPr="00441C98" w:rsidRDefault="009521C9" w:rsidP="009521C9">
            <w:pPr>
              <w:numPr>
                <w:ilvl w:val="0"/>
                <w:numId w:val="28"/>
              </w:numPr>
              <w:shd w:val="clear" w:color="auto" w:fill="FFFFFF"/>
              <w:tabs>
                <w:tab w:val="left" w:pos="990"/>
                <w:tab w:val="left" w:pos="1080"/>
              </w:tabs>
              <w:spacing w:after="0" w:line="360" w:lineRule="auto"/>
              <w:ind w:left="0" w:firstLine="720"/>
              <w:contextualSpacing/>
              <w:jc w:val="both"/>
              <w:rPr>
                <w:rFonts w:ascii="GHEA Grapalat" w:eastAsiaTheme="minorHAnsi" w:hAnsi="GHEA Grapalat"/>
                <w:i/>
                <w:sz w:val="24"/>
                <w:szCs w:val="24"/>
                <w:lang w:val="hy-AM"/>
              </w:rPr>
            </w:pPr>
            <w:r w:rsidRPr="00441C98">
              <w:rPr>
                <w:rFonts w:ascii="GHEA Grapalat" w:eastAsiaTheme="minorHAnsi" w:hAnsi="GHEA Grapalat"/>
                <w:bCs/>
                <w:color w:val="000000"/>
                <w:sz w:val="24"/>
                <w:szCs w:val="24"/>
                <w:lang w:val="hy-AM"/>
              </w:rPr>
              <w:lastRenderedPageBreak/>
              <w:t>«Ոստիկանության մասին» օրենքում լրացումներ և փոփոխություններ կատարելու մասին»</w:t>
            </w:r>
            <w:r w:rsidRPr="00441C98">
              <w:rPr>
                <w:rFonts w:ascii="GHEA Grapalat" w:eastAsiaTheme="minorHAnsi" w:hAnsi="GHEA Grapalat"/>
                <w:b/>
                <w:bCs/>
                <w:color w:val="000000"/>
                <w:sz w:val="24"/>
                <w:szCs w:val="24"/>
                <w:lang w:val="hy-AM"/>
              </w:rPr>
              <w:t xml:space="preserve"> </w:t>
            </w:r>
            <w:r w:rsidRPr="00441C98">
              <w:rPr>
                <w:rFonts w:ascii="GHEA Grapalat" w:eastAsiaTheme="minorHAnsi" w:hAnsi="GHEA Grapalat"/>
                <w:bCs/>
                <w:color w:val="000000"/>
                <w:sz w:val="24"/>
                <w:szCs w:val="24"/>
                <w:lang w:val="hy-AM"/>
              </w:rPr>
              <w:t xml:space="preserve">օրենքի նախագծի 1-ին հոդվածի 1-ին մասի համաձայն՝ </w:t>
            </w:r>
            <w:r w:rsidRPr="00441C98">
              <w:rPr>
                <w:rFonts w:ascii="GHEA Grapalat" w:eastAsiaTheme="minorHAnsi" w:hAnsi="GHEA Grapalat"/>
                <w:i/>
                <w:color w:val="000000"/>
                <w:sz w:val="24"/>
                <w:szCs w:val="24"/>
                <w:shd w:val="clear" w:color="auto" w:fill="FFFFFF"/>
                <w:lang w:val="hy-AM"/>
              </w:rPr>
              <w:t xml:space="preserve">Ոստիկանության խնդիրների և գործառույթների առանձնահատկություններից ելնելով </w:t>
            </w:r>
            <w:r w:rsidRPr="00441C98">
              <w:rPr>
                <w:rFonts w:ascii="GHEA Grapalat" w:eastAsiaTheme="minorHAnsi" w:hAnsi="GHEA Grapalat"/>
                <w:b/>
                <w:i/>
                <w:color w:val="000000"/>
                <w:sz w:val="24"/>
                <w:szCs w:val="24"/>
                <w:shd w:val="clear" w:color="auto" w:fill="FFFFFF"/>
                <w:lang w:val="hy-AM"/>
              </w:rPr>
              <w:t>Ոստիկանությունում</w:t>
            </w:r>
            <w:r w:rsidRPr="00441C98">
              <w:rPr>
                <w:rFonts w:ascii="GHEA Grapalat" w:eastAsiaTheme="minorHAnsi" w:hAnsi="GHEA Grapalat"/>
                <w:i/>
                <w:color w:val="000000"/>
                <w:sz w:val="24"/>
                <w:szCs w:val="24"/>
                <w:shd w:val="clear" w:color="auto" w:fill="FFFFFF"/>
                <w:lang w:val="hy-AM"/>
              </w:rPr>
              <w:t xml:space="preserve"> </w:t>
            </w:r>
            <w:r w:rsidRPr="00441C98">
              <w:rPr>
                <w:rFonts w:ascii="GHEA Grapalat" w:eastAsiaTheme="minorHAnsi" w:hAnsi="GHEA Grapalat"/>
                <w:b/>
                <w:i/>
                <w:color w:val="000000"/>
                <w:sz w:val="24"/>
                <w:szCs w:val="24"/>
                <w:shd w:val="clear" w:color="auto" w:fill="FFFFFF"/>
                <w:lang w:val="hy-AM"/>
              </w:rPr>
              <w:t>իրականացվում է ոստիկանության ծառայություն</w:t>
            </w:r>
            <w:r w:rsidRPr="00441C98">
              <w:rPr>
                <w:rFonts w:ascii="GHEA Grapalat" w:eastAsiaTheme="minorHAnsi" w:hAnsi="GHEA Grapalat"/>
                <w:i/>
                <w:color w:val="000000"/>
                <w:sz w:val="24"/>
                <w:szCs w:val="24"/>
                <w:shd w:val="clear" w:color="auto" w:fill="FFFFFF"/>
                <w:lang w:val="hy-AM"/>
              </w:rPr>
              <w:t xml:space="preserve">՝ ոստիկանության ծառայությունը կանոնակարգող Հայաստանի Հանրապետության օրենսդրության համապատասխան և </w:t>
            </w:r>
            <w:r w:rsidRPr="00441C98">
              <w:rPr>
                <w:rFonts w:ascii="GHEA Grapalat" w:eastAsiaTheme="minorHAnsi" w:hAnsi="GHEA Grapalat"/>
                <w:b/>
                <w:i/>
                <w:color w:val="000000"/>
                <w:sz w:val="24"/>
                <w:szCs w:val="24"/>
                <w:shd w:val="clear" w:color="auto" w:fill="FFFFFF"/>
                <w:lang w:val="hy-AM"/>
              </w:rPr>
              <w:t>քաղաքացիական ծառայություն</w:t>
            </w:r>
            <w:r w:rsidRPr="00441C98">
              <w:rPr>
                <w:rFonts w:ascii="GHEA Grapalat" w:eastAsiaTheme="minorHAnsi" w:hAnsi="GHEA Grapalat"/>
                <w:i/>
                <w:color w:val="000000"/>
                <w:sz w:val="24"/>
                <w:szCs w:val="24"/>
                <w:shd w:val="clear" w:color="auto" w:fill="FFFFFF"/>
                <w:lang w:val="hy-AM"/>
              </w:rPr>
              <w:t>՝ քաղաքացիական ծառայությունը կանոնակարգող Հայաստանի Հանրապետության օրենսդրության համապատասխան։</w:t>
            </w:r>
            <w:r w:rsidRPr="00441C98">
              <w:rPr>
                <w:rFonts w:ascii="GHEA Grapalat" w:eastAsiaTheme="minorHAnsi" w:hAnsi="GHEA Grapalat"/>
                <w:color w:val="000000"/>
                <w:sz w:val="24"/>
                <w:szCs w:val="24"/>
                <w:shd w:val="clear" w:color="auto" w:fill="FFFFFF"/>
                <w:lang w:val="hy-AM"/>
              </w:rPr>
              <w:t xml:space="preserve"> Նույն հոդվածի </w:t>
            </w:r>
            <w:r w:rsidRPr="00441C98">
              <w:rPr>
                <w:rFonts w:ascii="GHEA Grapalat" w:eastAsiaTheme="minorHAnsi" w:hAnsi="GHEA Grapalat"/>
                <w:bCs/>
                <w:color w:val="000000"/>
                <w:sz w:val="24"/>
                <w:szCs w:val="24"/>
                <w:lang w:val="hy-AM"/>
              </w:rPr>
              <w:t>2-րդ մասի համաձայն՝</w:t>
            </w:r>
            <w:r w:rsidRPr="00441C98">
              <w:rPr>
                <w:rFonts w:ascii="GHEA Grapalat" w:eastAsiaTheme="minorHAnsi" w:hAnsi="GHEA Grapalat"/>
                <w:sz w:val="24"/>
                <w:szCs w:val="24"/>
                <w:lang w:val="hy-AM"/>
              </w:rPr>
              <w:t xml:space="preserve"> </w:t>
            </w:r>
            <w:r w:rsidRPr="00441C98">
              <w:rPr>
                <w:rFonts w:ascii="GHEA Grapalat" w:eastAsiaTheme="minorHAnsi" w:hAnsi="GHEA Grapalat"/>
                <w:i/>
                <w:sz w:val="24"/>
                <w:szCs w:val="24"/>
                <w:lang w:val="hy-AM"/>
              </w:rPr>
              <w:t>Ոստիկանությունում տեխնիկական սպասարկման և քաղաքացիական աշխատանք նախատեսող գործառույթները ապահովում է Ներքին գործերի նախարարությունը։ Նույն օրենքի 2-րդ հոդվածով նախատեսվում են «քաղաքացիական ծառայություն անցում կատարելուն ուղղված» կարգավորումներ։</w:t>
            </w:r>
          </w:p>
          <w:p w14:paraId="2C8ADA44" w14:textId="77777777" w:rsidR="009521C9" w:rsidRPr="00441C98" w:rsidRDefault="009521C9" w:rsidP="009521C9">
            <w:pPr>
              <w:spacing w:after="0" w:line="360" w:lineRule="auto"/>
              <w:ind w:firstLine="720"/>
              <w:jc w:val="both"/>
              <w:rPr>
                <w:rFonts w:ascii="GHEA Grapalat" w:eastAsiaTheme="minorHAnsi" w:hAnsi="GHEA Grapalat"/>
                <w:sz w:val="24"/>
                <w:szCs w:val="24"/>
                <w:lang w:val="hy-AM"/>
              </w:rPr>
            </w:pPr>
            <w:r w:rsidRPr="00441C98">
              <w:rPr>
                <w:rFonts w:ascii="GHEA Grapalat" w:eastAsiaTheme="minorHAnsi" w:hAnsi="GHEA Grapalat"/>
                <w:sz w:val="24"/>
                <w:szCs w:val="24"/>
                <w:lang w:val="hy-AM"/>
              </w:rPr>
              <w:t xml:space="preserve">Այս կապակցությամբ հարկ է նշել, որ Ներքին գործերի նախարարության ձևավորման գործընթացը միտված էր ենթակա պետական մարմիններից քաղաքացիական ծառայությանը բնորոշ գործառույթները Ներքին գործերի նախարարությունում կենտրոնացնելուն: Մասնավորոպես՝ </w:t>
            </w:r>
            <w:r w:rsidRPr="00441C98">
              <w:rPr>
                <w:rFonts w:ascii="GHEA Grapalat" w:eastAsiaTheme="minorHAnsi" w:hAnsi="GHEA Grapalat"/>
                <w:color w:val="000000"/>
                <w:sz w:val="24"/>
                <w:szCs w:val="24"/>
                <w:shd w:val="clear" w:color="auto" w:fill="FFFFFF"/>
                <w:lang w:val="hy-AM"/>
              </w:rPr>
              <w:t>«Կառավարության կառուցվածքի և գործունեության մասին»</w:t>
            </w:r>
            <w:r w:rsidRPr="00441C98">
              <w:rPr>
                <w:rFonts w:ascii="Calibri" w:eastAsiaTheme="minorHAnsi" w:hAnsi="Calibri" w:cs="Calibri"/>
                <w:color w:val="000000"/>
                <w:sz w:val="24"/>
                <w:szCs w:val="24"/>
                <w:shd w:val="clear" w:color="auto" w:fill="FFFFFF"/>
                <w:lang w:val="hy-AM"/>
              </w:rPr>
              <w:t> </w:t>
            </w:r>
            <w:r w:rsidRPr="00441C98">
              <w:rPr>
                <w:rFonts w:ascii="GHEA Grapalat" w:eastAsiaTheme="minorHAnsi" w:hAnsi="GHEA Grapalat" w:cs="Calibri"/>
                <w:color w:val="000000"/>
                <w:sz w:val="24"/>
                <w:szCs w:val="24"/>
                <w:shd w:val="clear" w:color="auto" w:fill="FFFFFF"/>
                <w:lang w:val="hy-AM"/>
              </w:rPr>
              <w:t>օրենքում փոփոխություններ և լրացումներ կատարելու մասին» 2022 թվականի դեկտեմբերի 16-ի ՀՕ-457-Ն օրենքի հիմնավորման համաձայն՝</w:t>
            </w:r>
            <w:r w:rsidRPr="00441C98">
              <w:rPr>
                <w:rFonts w:ascii="GHEA Grapalat" w:eastAsiaTheme="minorHAnsi" w:hAnsi="GHEA Grapalat"/>
                <w:sz w:val="24"/>
                <w:szCs w:val="24"/>
                <w:lang w:val="hy-AM"/>
              </w:rPr>
              <w:t xml:space="preserve"> </w:t>
            </w:r>
            <w:r w:rsidRPr="00441C98">
              <w:rPr>
                <w:rFonts w:ascii="GHEA Grapalat" w:eastAsia="GHEA Grapalat" w:hAnsi="GHEA Grapalat" w:cs="GHEA Grapalat"/>
                <w:i/>
                <w:sz w:val="24"/>
                <w:szCs w:val="24"/>
                <w:lang w:val="hy-AM"/>
              </w:rPr>
              <w:t xml:space="preserve">Հայաստանի Հանրապետության կառավարության 2020 թվականի ապրիլի 23-ի թիվ 638-Լ որոշմամբ հաստատվել է Ոստիկանության բարեփոխումների ռազմավարությունը և դրանից բխող 2020-2022 թվականների գործողությունների ծրագիրը։ Վերջինիս առանցքային և </w:t>
            </w:r>
            <w:r w:rsidRPr="00441C98">
              <w:rPr>
                <w:rFonts w:ascii="GHEA Grapalat" w:eastAsia="GHEA Grapalat" w:hAnsi="GHEA Grapalat" w:cs="GHEA Grapalat"/>
                <w:i/>
                <w:sz w:val="24"/>
                <w:szCs w:val="24"/>
                <w:lang w:val="hy-AM"/>
              </w:rPr>
              <w:lastRenderedPageBreak/>
              <w:t>հիմնական փուլերից է գործադիր իշխանության մարմնի՝ ներքին գործերի նախարարության կազմավորումը և ներկայումս ոստիկանության կողմից իրականացվող մի շարք իրենց բնույթով քաղաքացիական ծառայությունների իրականացումը նախարարության կողմից։ Գործառույթների նման տարանջատումը կհանգեցնի նաև ոստիկանության կողմից կոնկրետ մասնագիտական խնդիրների կատարման վրա շեշտադրմանը։</w:t>
            </w:r>
            <w:r w:rsidRPr="00441C98">
              <w:rPr>
                <w:rFonts w:ascii="GHEA Grapalat" w:eastAsiaTheme="minorHAnsi" w:hAnsi="GHEA Grapalat"/>
                <w:sz w:val="24"/>
                <w:szCs w:val="24"/>
                <w:lang w:val="hy-AM"/>
              </w:rPr>
              <w:t xml:space="preserve"> Այսինքն՝ նախագծային կարգավորումներով, ըստ էության, փոփոխություններ են կատարվում Ներքին գործերի նախարարության ձևավորման համար հիմք հանդիսացող հայեցակարգում, մինչդեռ նախագծային կարգավորումներով առաջարկվող հայեցակարգային փոփոխության վերաբերյալ որևէ անդրադարձ չկա հիմնավորման մեջ։ </w:t>
            </w:r>
          </w:p>
          <w:p w14:paraId="65E420BE" w14:textId="77777777" w:rsidR="00D87543" w:rsidRPr="00441C98" w:rsidRDefault="00D87543" w:rsidP="0025586C">
            <w:pPr>
              <w:spacing w:after="0" w:line="360" w:lineRule="auto"/>
              <w:ind w:right="-90"/>
              <w:jc w:val="both"/>
              <w:rPr>
                <w:rFonts w:ascii="GHEA Grapalat" w:hAnsi="GHEA Grapalat"/>
                <w:color w:val="000000"/>
                <w:sz w:val="24"/>
                <w:szCs w:val="24"/>
                <w:shd w:val="clear" w:color="auto" w:fill="FFFFFF"/>
                <w:lang w:val="hy-AM"/>
              </w:rPr>
            </w:pPr>
          </w:p>
        </w:tc>
        <w:tc>
          <w:tcPr>
            <w:tcW w:w="5580" w:type="dxa"/>
            <w:shd w:val="clear" w:color="auto" w:fill="auto"/>
          </w:tcPr>
          <w:p w14:paraId="304EC2BA" w14:textId="77777777" w:rsidR="00812E46" w:rsidRPr="00441C98" w:rsidRDefault="00812E46" w:rsidP="00812E46">
            <w:pPr>
              <w:tabs>
                <w:tab w:val="left" w:pos="3090"/>
              </w:tabs>
              <w:spacing w:line="360" w:lineRule="auto"/>
              <w:jc w:val="center"/>
              <w:rPr>
                <w:rFonts w:ascii="GHEA Grapalat" w:eastAsia="Times New Roman" w:hAnsi="GHEA Grapalat" w:cs="Times New Roman"/>
                <w:b/>
                <w:bCs/>
                <w:sz w:val="24"/>
                <w:szCs w:val="24"/>
                <w:lang w:val="hy-AM" w:eastAsia="hy-AM"/>
              </w:rPr>
            </w:pPr>
            <w:r w:rsidRPr="00441C98">
              <w:rPr>
                <w:rFonts w:ascii="GHEA Grapalat" w:eastAsia="Times New Roman" w:hAnsi="GHEA Grapalat" w:cs="Times New Roman"/>
                <w:b/>
                <w:bCs/>
                <w:sz w:val="24"/>
                <w:szCs w:val="24"/>
                <w:lang w:val="hy-AM" w:eastAsia="hy-AM"/>
              </w:rPr>
              <w:lastRenderedPageBreak/>
              <w:t>Չի ընդունվել։</w:t>
            </w:r>
          </w:p>
          <w:p w14:paraId="5FF0DA38" w14:textId="602076FF" w:rsidR="005308B1" w:rsidRPr="00441C98" w:rsidRDefault="00376767" w:rsidP="0025586C">
            <w:pPr>
              <w:tabs>
                <w:tab w:val="left" w:pos="3090"/>
              </w:tabs>
              <w:spacing w:line="360" w:lineRule="auto"/>
              <w:jc w:val="both"/>
              <w:rPr>
                <w:rFonts w:ascii="GHEA Grapalat" w:eastAsia="Times New Roman" w:hAnsi="GHEA Grapalat" w:cs="Times New Roman"/>
                <w:sz w:val="24"/>
                <w:szCs w:val="24"/>
                <w:lang w:val="hy-AM" w:eastAsia="hy-AM"/>
              </w:rPr>
            </w:pPr>
            <w:r w:rsidRPr="00441C98">
              <w:rPr>
                <w:rFonts w:ascii="GHEA Grapalat" w:eastAsia="Times New Roman" w:hAnsi="GHEA Grapalat" w:cs="Times New Roman"/>
                <w:sz w:val="24"/>
                <w:szCs w:val="24"/>
                <w:lang w:val="hy-AM" w:eastAsia="hy-AM"/>
              </w:rPr>
              <w:t>Սույն փոփոխությունները ապահովում են բարե</w:t>
            </w:r>
            <w:r w:rsidR="0026068A" w:rsidRPr="00441C98">
              <w:rPr>
                <w:rFonts w:ascii="GHEA Grapalat" w:eastAsia="Times New Roman" w:hAnsi="GHEA Grapalat" w:cs="Times New Roman"/>
                <w:sz w:val="24"/>
                <w:szCs w:val="24"/>
                <w:lang w:val="hy-AM" w:eastAsia="hy-AM"/>
              </w:rPr>
              <w:t>փ</w:t>
            </w:r>
            <w:r w:rsidRPr="00441C98">
              <w:rPr>
                <w:rFonts w:ascii="GHEA Grapalat" w:eastAsia="Times New Roman" w:hAnsi="GHEA Grapalat" w:cs="Times New Roman"/>
                <w:sz w:val="24"/>
                <w:szCs w:val="24"/>
                <w:lang w:val="hy-AM" w:eastAsia="hy-AM"/>
              </w:rPr>
              <w:t>ոխումների շարունակականությունը, որի արդյունքում ձևավորվել է ՆԳՆ-ն։ Բարեփոխումների իրականացման իրավական կարգավորման առանձնահատկություններով պայմանավորված</w:t>
            </w:r>
            <w:r w:rsidR="00812E46" w:rsidRPr="00441C98">
              <w:rPr>
                <w:rFonts w:ascii="GHEA Grapalat" w:eastAsia="Times New Roman" w:hAnsi="GHEA Grapalat" w:cs="Times New Roman"/>
                <w:sz w:val="24"/>
                <w:szCs w:val="24"/>
                <w:lang w:val="hy-AM" w:eastAsia="hy-AM"/>
              </w:rPr>
              <w:t>՝</w:t>
            </w:r>
            <w:r w:rsidRPr="00441C98">
              <w:rPr>
                <w:rFonts w:ascii="GHEA Grapalat" w:eastAsia="Times New Roman" w:hAnsi="GHEA Grapalat" w:cs="Times New Roman"/>
                <w:sz w:val="24"/>
                <w:szCs w:val="24"/>
                <w:lang w:val="hy-AM" w:eastAsia="hy-AM"/>
              </w:rPr>
              <w:t xml:space="preserve"> այս փոփոխությունները չիրականացվեցին ՆԳՆ ձևավորման համար ընդունված իրավական ակտերի փաթեթով, այլ</w:t>
            </w:r>
            <w:r w:rsidR="00812E46" w:rsidRPr="00441C98">
              <w:rPr>
                <w:rFonts w:ascii="GHEA Grapalat" w:eastAsia="Times New Roman" w:hAnsi="GHEA Grapalat" w:cs="Times New Roman"/>
                <w:sz w:val="24"/>
                <w:szCs w:val="24"/>
                <w:lang w:val="hy-AM" w:eastAsia="hy-AM"/>
              </w:rPr>
              <w:t>՝</w:t>
            </w:r>
            <w:r w:rsidRPr="00441C98">
              <w:rPr>
                <w:rFonts w:ascii="GHEA Grapalat" w:eastAsia="Times New Roman" w:hAnsi="GHEA Grapalat" w:cs="Times New Roman"/>
                <w:sz w:val="24"/>
                <w:szCs w:val="24"/>
                <w:lang w:val="hy-AM" w:eastAsia="hy-AM"/>
              </w:rPr>
              <w:t xml:space="preserve"> որոշում կայացվեց այն իրականացնել առանձին</w:t>
            </w:r>
            <w:r w:rsidR="0026068A" w:rsidRPr="00441C98">
              <w:rPr>
                <w:rFonts w:ascii="GHEA Grapalat" w:eastAsia="Times New Roman" w:hAnsi="GHEA Grapalat" w:cs="Times New Roman"/>
                <w:sz w:val="24"/>
                <w:szCs w:val="24"/>
                <w:lang w:val="hy-AM" w:eastAsia="hy-AM"/>
              </w:rPr>
              <w:t>, քանի որ թե ժամկետների, թե իրականացման մեխանիզմների</w:t>
            </w:r>
            <w:r w:rsidR="00CC029A">
              <w:rPr>
                <w:rFonts w:ascii="GHEA Grapalat" w:eastAsia="Times New Roman" w:hAnsi="GHEA Grapalat" w:cs="Times New Roman"/>
                <w:sz w:val="24"/>
                <w:szCs w:val="24"/>
                <w:lang w:val="hy-AM" w:eastAsia="hy-AM"/>
              </w:rPr>
              <w:t>,</w:t>
            </w:r>
            <w:r w:rsidR="0026068A" w:rsidRPr="00441C98">
              <w:rPr>
                <w:rFonts w:ascii="GHEA Grapalat" w:eastAsia="Times New Roman" w:hAnsi="GHEA Grapalat" w:cs="Times New Roman"/>
                <w:sz w:val="24"/>
                <w:szCs w:val="24"/>
                <w:lang w:val="hy-AM" w:eastAsia="hy-AM"/>
              </w:rPr>
              <w:t xml:space="preserve"> թե իրավակարգավորման իրավահաջորդության մասով ավելի բարդանալու էր գործընթացը</w:t>
            </w:r>
            <w:r w:rsidRPr="00441C98">
              <w:rPr>
                <w:rFonts w:ascii="GHEA Grapalat" w:eastAsia="Times New Roman" w:hAnsi="GHEA Grapalat" w:cs="Times New Roman"/>
                <w:sz w:val="24"/>
                <w:szCs w:val="24"/>
                <w:lang w:val="hy-AM" w:eastAsia="hy-AM"/>
              </w:rPr>
              <w:t>։ Սույն կարգավորումները բխում են Ոստիկանությունում իրականացվող բարեփոխումներից, Հանրային ծառայության ոլորտում իրականացված բարեփոխումներից, ինչպես նաև</w:t>
            </w:r>
            <w:r w:rsidR="00CC029A">
              <w:rPr>
                <w:rFonts w:ascii="GHEA Grapalat" w:eastAsia="Times New Roman" w:hAnsi="GHEA Grapalat" w:cs="Times New Roman"/>
                <w:sz w:val="24"/>
                <w:szCs w:val="24"/>
                <w:lang w:val="hy-AM" w:eastAsia="hy-AM"/>
              </w:rPr>
              <w:t>՝</w:t>
            </w:r>
            <w:r w:rsidRPr="00441C98">
              <w:rPr>
                <w:rFonts w:ascii="GHEA Grapalat" w:eastAsia="Times New Roman" w:hAnsi="GHEA Grapalat" w:cs="Times New Roman"/>
                <w:sz w:val="24"/>
                <w:szCs w:val="24"/>
                <w:lang w:val="hy-AM" w:eastAsia="hy-AM"/>
              </w:rPr>
              <w:t xml:space="preserve"> Քաղաքացիական ծառայության </w:t>
            </w:r>
            <w:r w:rsidRPr="00441C98">
              <w:rPr>
                <w:rFonts w:ascii="GHEA Grapalat" w:eastAsia="Times New Roman" w:hAnsi="GHEA Grapalat" w:cs="Times New Roman"/>
                <w:sz w:val="24"/>
                <w:szCs w:val="24"/>
                <w:lang w:val="hy-AM" w:eastAsia="hy-AM"/>
              </w:rPr>
              <w:lastRenderedPageBreak/>
              <w:t>ոլորտում իրականացվող բարեփոխումներից</w:t>
            </w:r>
            <w:r w:rsidR="00CC029A">
              <w:rPr>
                <w:rFonts w:ascii="GHEA Grapalat" w:eastAsia="Times New Roman" w:hAnsi="GHEA Grapalat" w:cs="Times New Roman"/>
                <w:sz w:val="24"/>
                <w:szCs w:val="24"/>
                <w:lang w:val="hy-AM" w:eastAsia="hy-AM"/>
              </w:rPr>
              <w:t>։</w:t>
            </w:r>
            <w:r w:rsidRPr="00441C98">
              <w:rPr>
                <w:rFonts w:ascii="GHEA Grapalat" w:eastAsia="Times New Roman" w:hAnsi="GHEA Grapalat" w:cs="Times New Roman"/>
                <w:sz w:val="24"/>
                <w:szCs w:val="24"/>
                <w:lang w:val="hy-AM" w:eastAsia="hy-AM"/>
              </w:rPr>
              <w:t xml:space="preserve"> </w:t>
            </w:r>
            <w:r w:rsidR="00CC029A">
              <w:rPr>
                <w:rFonts w:ascii="GHEA Grapalat" w:eastAsia="Times New Roman" w:hAnsi="GHEA Grapalat" w:cs="Times New Roman"/>
                <w:sz w:val="24"/>
                <w:szCs w:val="24"/>
                <w:lang w:val="hy-AM" w:eastAsia="hy-AM"/>
              </w:rPr>
              <w:t>Մ</w:t>
            </w:r>
            <w:r w:rsidRPr="00441C98">
              <w:rPr>
                <w:rFonts w:ascii="GHEA Grapalat" w:eastAsia="Times New Roman" w:hAnsi="GHEA Grapalat" w:cs="Times New Roman"/>
                <w:sz w:val="24"/>
                <w:szCs w:val="24"/>
                <w:lang w:val="hy-AM" w:eastAsia="hy-AM"/>
              </w:rPr>
              <w:t>ասնավորապես</w:t>
            </w:r>
            <w:r w:rsidR="00CC029A">
              <w:rPr>
                <w:rFonts w:ascii="GHEA Grapalat" w:eastAsia="Times New Roman" w:hAnsi="GHEA Grapalat" w:cs="Times New Roman"/>
                <w:sz w:val="24"/>
                <w:szCs w:val="24"/>
                <w:lang w:val="hy-AM" w:eastAsia="hy-AM"/>
              </w:rPr>
              <w:t>,</w:t>
            </w:r>
            <w:r w:rsidRPr="00441C98">
              <w:rPr>
                <w:rFonts w:ascii="GHEA Grapalat" w:eastAsia="Times New Roman" w:hAnsi="GHEA Grapalat" w:cs="Times New Roman"/>
                <w:sz w:val="24"/>
                <w:szCs w:val="24"/>
                <w:lang w:val="hy-AM" w:eastAsia="hy-AM"/>
              </w:rPr>
              <w:t xml:space="preserve"> ընդլայնվում է քաղաքացիական ծառայության հորիզոնական շրջանակը և քաղաքացիական ծառայության մասին օրենսդրության պահանջները տարածվում են նաև Ոստիկանությունում </w:t>
            </w:r>
            <w:r w:rsidR="00CC029A">
              <w:rPr>
                <w:rFonts w:ascii="GHEA Grapalat" w:eastAsia="Times New Roman" w:hAnsi="GHEA Grapalat" w:cs="Times New Roman"/>
                <w:sz w:val="24"/>
                <w:szCs w:val="24"/>
                <w:lang w:val="hy-AM" w:eastAsia="hy-AM"/>
              </w:rPr>
              <w:t xml:space="preserve">ծառայության </w:t>
            </w:r>
            <w:r w:rsidRPr="00441C98">
              <w:rPr>
                <w:rFonts w:ascii="GHEA Grapalat" w:eastAsia="Times New Roman" w:hAnsi="GHEA Grapalat" w:cs="Times New Roman"/>
                <w:sz w:val="24"/>
                <w:szCs w:val="24"/>
                <w:lang w:val="hy-AM" w:eastAsia="hy-AM"/>
              </w:rPr>
              <w:t>վրա։ Բացի այդ</w:t>
            </w:r>
            <w:r w:rsidR="000458EA">
              <w:rPr>
                <w:rFonts w:ascii="GHEA Grapalat" w:eastAsia="Times New Roman" w:hAnsi="GHEA Grapalat" w:cs="Times New Roman"/>
                <w:sz w:val="24"/>
                <w:szCs w:val="24"/>
                <w:lang w:val="hy-AM" w:eastAsia="hy-AM"/>
              </w:rPr>
              <w:t>,</w:t>
            </w:r>
            <w:r w:rsidRPr="00441C98">
              <w:rPr>
                <w:rFonts w:ascii="GHEA Grapalat" w:eastAsia="Times New Roman" w:hAnsi="GHEA Grapalat" w:cs="Times New Roman"/>
                <w:sz w:val="24"/>
                <w:szCs w:val="24"/>
                <w:lang w:val="hy-AM" w:eastAsia="hy-AM"/>
              </w:rPr>
              <w:t xml:space="preserve"> իրականացվող փոփոխությունները ապահովում են նաև ՀՀ ստանձնած պարտավորությունները, որոնցով միասնականացվեցին պետական ծառայության մի շարք </w:t>
            </w:r>
            <w:r w:rsidR="0026068A" w:rsidRPr="00441C98">
              <w:rPr>
                <w:rFonts w:ascii="GHEA Grapalat" w:eastAsia="Times New Roman" w:hAnsi="GHEA Grapalat" w:cs="Times New Roman"/>
                <w:sz w:val="24"/>
                <w:szCs w:val="24"/>
                <w:lang w:val="hy-AM" w:eastAsia="hy-AM"/>
              </w:rPr>
              <w:t>հարաբերություններ, որոնց կարգավորումների մասով համապատասխան օրենքները հղում կատարեցին քաղաքացիական ծառայության օրենսդրությանը։ Այս փոփոխությունները իրականացվել են այդ տրամաբանության շրջանակում և կարգապահական տույժերի և խրախուսանքների մասով պահպանվել է Կառավարության որդեգրած քաղաքականությունը։</w:t>
            </w:r>
            <w:r w:rsidR="00267724" w:rsidRPr="00441C98">
              <w:rPr>
                <w:rFonts w:ascii="GHEA Grapalat" w:eastAsia="Times New Roman" w:hAnsi="GHEA Grapalat" w:cs="Times New Roman"/>
                <w:b/>
                <w:sz w:val="24"/>
                <w:szCs w:val="24"/>
                <w:lang w:val="hy-AM" w:eastAsia="hy-AM"/>
              </w:rPr>
              <w:t xml:space="preserve">      </w:t>
            </w:r>
          </w:p>
          <w:p w14:paraId="41598BA9" w14:textId="77777777" w:rsidR="00EF7B7A" w:rsidRPr="00441C98" w:rsidRDefault="00EF7B7A" w:rsidP="005308B1">
            <w:pPr>
              <w:tabs>
                <w:tab w:val="left" w:pos="3090"/>
              </w:tabs>
              <w:spacing w:line="360" w:lineRule="auto"/>
              <w:jc w:val="center"/>
              <w:rPr>
                <w:rFonts w:ascii="GHEA Grapalat" w:eastAsia="Times New Roman" w:hAnsi="GHEA Grapalat" w:cs="Times New Roman"/>
                <w:b/>
                <w:sz w:val="24"/>
                <w:szCs w:val="24"/>
                <w:lang w:val="hy-AM" w:eastAsia="hy-AM"/>
              </w:rPr>
            </w:pPr>
          </w:p>
          <w:p w14:paraId="78AA0DCD" w14:textId="63B567BC" w:rsidR="0026068A" w:rsidRPr="00441C98" w:rsidRDefault="00EF7B7A" w:rsidP="005308B1">
            <w:pPr>
              <w:tabs>
                <w:tab w:val="left" w:pos="3090"/>
              </w:tabs>
              <w:spacing w:line="360" w:lineRule="auto"/>
              <w:jc w:val="center"/>
              <w:rPr>
                <w:rFonts w:ascii="GHEA Grapalat" w:eastAsia="Times New Roman" w:hAnsi="GHEA Grapalat" w:cs="Times New Roman"/>
                <w:b/>
                <w:sz w:val="24"/>
                <w:szCs w:val="24"/>
                <w:lang w:val="hy-AM" w:eastAsia="hy-AM"/>
              </w:rPr>
            </w:pPr>
            <w:r w:rsidRPr="00441C98">
              <w:rPr>
                <w:rFonts w:ascii="GHEA Grapalat" w:eastAsia="Times New Roman" w:hAnsi="GHEA Grapalat" w:cs="Times New Roman"/>
                <w:b/>
                <w:sz w:val="24"/>
                <w:szCs w:val="24"/>
                <w:lang w:val="hy-AM" w:eastAsia="hy-AM"/>
              </w:rPr>
              <w:lastRenderedPageBreak/>
              <w:t>Ը</w:t>
            </w:r>
            <w:r w:rsidR="0026068A" w:rsidRPr="00441C98">
              <w:rPr>
                <w:rFonts w:ascii="GHEA Grapalat" w:eastAsia="Times New Roman" w:hAnsi="GHEA Grapalat" w:cs="Times New Roman"/>
                <w:b/>
                <w:sz w:val="24"/>
                <w:szCs w:val="24"/>
                <w:lang w:val="hy-AM" w:eastAsia="hy-AM"/>
              </w:rPr>
              <w:t>նդուն</w:t>
            </w:r>
            <w:r w:rsidRPr="00441C98">
              <w:rPr>
                <w:rFonts w:ascii="GHEA Grapalat" w:eastAsia="Times New Roman" w:hAnsi="GHEA Grapalat" w:cs="Times New Roman"/>
                <w:b/>
                <w:sz w:val="24"/>
                <w:szCs w:val="24"/>
                <w:lang w:val="hy-AM" w:eastAsia="hy-AM"/>
              </w:rPr>
              <w:t>վել է</w:t>
            </w:r>
            <w:r w:rsidR="005308B1" w:rsidRPr="00441C98">
              <w:rPr>
                <w:rFonts w:ascii="GHEA Grapalat" w:eastAsia="Times New Roman" w:hAnsi="GHEA Grapalat" w:cs="Times New Roman"/>
                <w:b/>
                <w:sz w:val="24"/>
                <w:szCs w:val="24"/>
                <w:lang w:val="hy-AM" w:eastAsia="hy-AM"/>
              </w:rPr>
              <w:t>։</w:t>
            </w:r>
          </w:p>
          <w:p w14:paraId="12378E96" w14:textId="266D7FCE" w:rsidR="00AD3C04" w:rsidRPr="00441C98" w:rsidRDefault="00301459" w:rsidP="0025586C">
            <w:pPr>
              <w:tabs>
                <w:tab w:val="left" w:pos="3090"/>
              </w:tabs>
              <w:spacing w:line="360" w:lineRule="auto"/>
              <w:jc w:val="both"/>
              <w:rPr>
                <w:rFonts w:ascii="GHEA Grapalat" w:eastAsia="Times New Roman" w:hAnsi="GHEA Grapalat" w:cs="Times New Roman"/>
                <w:sz w:val="24"/>
                <w:szCs w:val="24"/>
                <w:lang w:val="hy-AM" w:eastAsia="hy-AM"/>
              </w:rPr>
            </w:pPr>
            <w:r w:rsidRPr="00441C98">
              <w:rPr>
                <w:rFonts w:ascii="GHEA Grapalat" w:eastAsia="Times New Roman" w:hAnsi="GHEA Grapalat" w:cs="Times New Roman"/>
                <w:sz w:val="24"/>
                <w:szCs w:val="24"/>
                <w:lang w:val="hy-AM" w:eastAsia="hy-AM"/>
              </w:rPr>
              <w:t xml:space="preserve"> </w:t>
            </w:r>
          </w:p>
          <w:p w14:paraId="69643F93" w14:textId="7253C19D" w:rsidR="00AD3C04" w:rsidRPr="00441C98" w:rsidRDefault="00AD3C04" w:rsidP="0025586C">
            <w:pPr>
              <w:tabs>
                <w:tab w:val="left" w:pos="3090"/>
              </w:tabs>
              <w:spacing w:line="360" w:lineRule="auto"/>
              <w:jc w:val="both"/>
              <w:rPr>
                <w:rFonts w:ascii="GHEA Grapalat" w:eastAsia="Times New Roman" w:hAnsi="GHEA Grapalat" w:cs="Times New Roman"/>
                <w:sz w:val="24"/>
                <w:szCs w:val="24"/>
                <w:lang w:val="hy-AM" w:eastAsia="hy-AM"/>
              </w:rPr>
            </w:pPr>
          </w:p>
        </w:tc>
      </w:tr>
      <w:tr w:rsidR="009521C9" w:rsidRPr="00441C98" w14:paraId="39289EBD" w14:textId="77777777" w:rsidTr="00644C39">
        <w:tc>
          <w:tcPr>
            <w:tcW w:w="9270" w:type="dxa"/>
            <w:shd w:val="clear" w:color="auto" w:fill="auto"/>
          </w:tcPr>
          <w:p w14:paraId="67D34B05" w14:textId="77777777" w:rsidR="009521C9" w:rsidRPr="00441C98" w:rsidRDefault="009521C9" w:rsidP="009521C9">
            <w:pPr>
              <w:spacing w:after="0" w:line="360" w:lineRule="auto"/>
              <w:ind w:firstLine="720"/>
              <w:jc w:val="both"/>
              <w:rPr>
                <w:rFonts w:ascii="GHEA Grapalat" w:eastAsiaTheme="minorHAnsi" w:hAnsi="GHEA Grapalat"/>
                <w:sz w:val="24"/>
                <w:szCs w:val="24"/>
                <w:lang w:val="hy-AM"/>
              </w:rPr>
            </w:pPr>
            <w:r w:rsidRPr="00441C98">
              <w:rPr>
                <w:rFonts w:ascii="GHEA Grapalat" w:eastAsiaTheme="minorHAnsi" w:hAnsi="GHEA Grapalat"/>
                <w:sz w:val="24"/>
                <w:szCs w:val="24"/>
                <w:lang w:val="hy-AM"/>
              </w:rPr>
              <w:lastRenderedPageBreak/>
              <w:t>2. Նույն օրենքի նախագծի 2-րդ հոդվածի անցումային դրույթները նույնպես բավարար կառուցակարգեր չեն նախատեսում</w:t>
            </w:r>
            <w:r w:rsidRPr="00441C98">
              <w:rPr>
                <w:rFonts w:ascii="GHEA Grapalat" w:eastAsia="MS Mincho" w:hAnsi="GHEA Grapalat" w:cs="MS Mincho"/>
                <w:sz w:val="24"/>
                <w:szCs w:val="24"/>
                <w:lang w:val="hy-AM"/>
              </w:rPr>
              <w:t>: Ն</w:t>
            </w:r>
            <w:r w:rsidRPr="00441C98">
              <w:rPr>
                <w:rFonts w:ascii="GHEA Grapalat" w:eastAsiaTheme="minorHAnsi" w:hAnsi="GHEA Grapalat"/>
                <w:sz w:val="24"/>
                <w:szCs w:val="24"/>
                <w:lang w:val="hy-AM"/>
              </w:rPr>
              <w:t xml:space="preserve">ախ պարզ չէ՝ որ գործառույթները կրող ոստիկանության ծառայության պաշտոներն են նախագծի հեղինակների կողմից դիտարկվում որպես «անցումային», որպիսի իրավիճակը լուրջ վտանգներ է պարունակում իրավական նորմի պրակտիկ իրացման ընթացքում իրավական որոշակիության սկզբունքի այնպիսի կարևոր բաղադրիչների տեսանկյունից, ինչպիսիք են՝ հստակությունը, կանխատեսելիությունը և ընդ որում՝ կանխատեսելիությունը ապահովելու անհրաժեշտությունը վերաբերում է իրավահարաբերության բոլոր սուբյեկտներին՝ և՛ իրավական նորմը կիրառողի, և՛ «անցումային» պաշտոն զբաղեցնող ոստիկանության ծառայողի համար, </w:t>
            </w:r>
            <w:r w:rsidRPr="00441C98">
              <w:rPr>
                <w:rFonts w:ascii="GHEA Grapalat" w:eastAsiaTheme="minorHAnsi" w:hAnsi="GHEA Grapalat"/>
                <w:sz w:val="24"/>
                <w:szCs w:val="24"/>
                <w:lang w:val="hy-AM"/>
              </w:rPr>
              <w:lastRenderedPageBreak/>
              <w:t>հետևաբար անհրաժեշտ է նախ հիմնավորել այս մոտեցումը՝ անհրաժեշտ կարգավորումներ նախատեսելով նաև «Ոստիկանության մասին» օրենքում, ինչպես նաև հստակ տարանջատել այն գործառույթները, որոնք պետք է իրականացվեն քաղաքացիական ծառայողների կողմից։</w:t>
            </w:r>
          </w:p>
          <w:p w14:paraId="2FF1F32E" w14:textId="77777777" w:rsidR="009521C9" w:rsidRPr="00441C98" w:rsidRDefault="009521C9" w:rsidP="009521C9">
            <w:pPr>
              <w:shd w:val="clear" w:color="auto" w:fill="FFFFFF"/>
              <w:spacing w:after="0" w:line="360" w:lineRule="auto"/>
              <w:ind w:firstLine="720"/>
              <w:jc w:val="both"/>
              <w:rPr>
                <w:rFonts w:ascii="GHEA Grapalat" w:eastAsiaTheme="minorHAnsi" w:hAnsi="GHEA Grapalat"/>
                <w:sz w:val="24"/>
                <w:szCs w:val="24"/>
                <w:lang w:val="hy-AM"/>
              </w:rPr>
            </w:pPr>
            <w:r w:rsidRPr="00441C98">
              <w:rPr>
                <w:rFonts w:ascii="GHEA Grapalat" w:eastAsiaTheme="minorHAnsi" w:hAnsi="GHEA Grapalat"/>
                <w:sz w:val="24"/>
                <w:szCs w:val="24"/>
                <w:lang w:val="hy-AM"/>
              </w:rPr>
              <w:t xml:space="preserve">Վերոգրյալի համատեքստում հարկ է նկատի ունենալ նաև, որ Ներքին գործերի նախարարության ձևավորման իրավական հիմքերը նախատեսելիս օրենսդրական փաթեթում ներառված «Կառավարության կառուցվածքի և գործունեության մասին» օրենքում փոփոխություններ և լրացումներ կատարելու մասին» 2022 թվականի դեկտեմբերի 16-ի ՀՕ-457-Ն օրենքի 4-րդ հոդվածի 5-րդ մասի 8-րդ կետով արդեն իսկ նախատեսել է Ոստիկանությունից Ներքին գործեի նախարարությանը փոխանցվող քաղաքացիական ծառայության գործառույթները։ </w:t>
            </w:r>
          </w:p>
          <w:p w14:paraId="700B08EB" w14:textId="77777777" w:rsidR="009521C9" w:rsidRPr="00441C98" w:rsidRDefault="009521C9" w:rsidP="009521C9">
            <w:pPr>
              <w:shd w:val="clear" w:color="auto" w:fill="FFFFFF"/>
              <w:spacing w:after="0" w:line="360" w:lineRule="auto"/>
              <w:ind w:firstLine="720"/>
              <w:jc w:val="both"/>
              <w:rPr>
                <w:rFonts w:ascii="GHEA Grapalat" w:eastAsiaTheme="minorHAnsi" w:hAnsi="GHEA Grapalat"/>
                <w:bCs/>
                <w:sz w:val="24"/>
                <w:szCs w:val="24"/>
                <w:lang w:val="hy-AM"/>
              </w:rPr>
            </w:pPr>
          </w:p>
        </w:tc>
        <w:tc>
          <w:tcPr>
            <w:tcW w:w="5580" w:type="dxa"/>
            <w:shd w:val="clear" w:color="auto" w:fill="auto"/>
          </w:tcPr>
          <w:p w14:paraId="133E813A" w14:textId="4333A60C" w:rsidR="009521C9" w:rsidRPr="00441C98" w:rsidRDefault="00DE3656" w:rsidP="002E65BE">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w:t>
            </w:r>
            <w:r w:rsidR="002E65BE" w:rsidRPr="00441C98">
              <w:rPr>
                <w:rFonts w:ascii="GHEA Grapalat" w:hAnsi="GHEA Grapalat"/>
                <w:b/>
                <w:sz w:val="24"/>
                <w:szCs w:val="24"/>
                <w:lang w:val="hy-AM"/>
              </w:rPr>
              <w:t xml:space="preserve"> </w:t>
            </w:r>
            <w:r w:rsidRPr="00441C98">
              <w:rPr>
                <w:rFonts w:ascii="GHEA Grapalat" w:hAnsi="GHEA Grapalat"/>
                <w:b/>
                <w:sz w:val="24"/>
                <w:szCs w:val="24"/>
                <w:lang w:val="hy-AM"/>
              </w:rPr>
              <w:t>է</w:t>
            </w:r>
            <w:r w:rsidR="005308B1" w:rsidRPr="00441C98">
              <w:rPr>
                <w:rFonts w:ascii="GHEA Grapalat" w:hAnsi="GHEA Grapalat"/>
                <w:b/>
                <w:sz w:val="24"/>
                <w:szCs w:val="24"/>
                <w:lang w:val="hy-AM"/>
              </w:rPr>
              <w:t>։</w:t>
            </w:r>
          </w:p>
          <w:p w14:paraId="1F82645C" w14:textId="77777777" w:rsidR="009105B1" w:rsidRPr="00441C98" w:rsidRDefault="009105B1" w:rsidP="0025586C">
            <w:pPr>
              <w:tabs>
                <w:tab w:val="left" w:pos="3090"/>
              </w:tabs>
              <w:spacing w:line="360" w:lineRule="auto"/>
              <w:rPr>
                <w:rFonts w:ascii="GHEA Grapalat" w:hAnsi="GHEA Grapalat"/>
                <w:b/>
                <w:sz w:val="24"/>
                <w:szCs w:val="24"/>
                <w:lang w:val="hy-AM"/>
              </w:rPr>
            </w:pPr>
          </w:p>
          <w:p w14:paraId="72621E12" w14:textId="5C3668D1" w:rsidR="009105B1" w:rsidRPr="00441C98" w:rsidRDefault="009105B1" w:rsidP="0025586C">
            <w:pPr>
              <w:tabs>
                <w:tab w:val="left" w:pos="3090"/>
              </w:tabs>
              <w:spacing w:line="360" w:lineRule="auto"/>
              <w:rPr>
                <w:rFonts w:ascii="GHEA Grapalat" w:hAnsi="GHEA Grapalat"/>
                <w:b/>
                <w:sz w:val="24"/>
                <w:szCs w:val="24"/>
                <w:lang w:val="hy-AM"/>
              </w:rPr>
            </w:pPr>
          </w:p>
        </w:tc>
      </w:tr>
      <w:tr w:rsidR="009521C9" w:rsidRPr="00441C98" w14:paraId="3E7CA223" w14:textId="77777777" w:rsidTr="00644C39">
        <w:tc>
          <w:tcPr>
            <w:tcW w:w="9270" w:type="dxa"/>
            <w:shd w:val="clear" w:color="auto" w:fill="auto"/>
          </w:tcPr>
          <w:p w14:paraId="665E786C" w14:textId="77777777" w:rsidR="009521C9" w:rsidRPr="00441C98" w:rsidRDefault="009521C9" w:rsidP="009521C9">
            <w:pPr>
              <w:numPr>
                <w:ilvl w:val="0"/>
                <w:numId w:val="29"/>
              </w:numPr>
              <w:shd w:val="clear" w:color="auto" w:fill="FFFFFF"/>
              <w:tabs>
                <w:tab w:val="left" w:pos="900"/>
                <w:tab w:val="left" w:pos="1080"/>
                <w:tab w:val="left" w:pos="1170"/>
                <w:tab w:val="left" w:pos="1260"/>
              </w:tabs>
              <w:spacing w:after="0" w:line="360" w:lineRule="auto"/>
              <w:ind w:left="0" w:firstLine="720"/>
              <w:contextualSpacing/>
              <w:jc w:val="both"/>
              <w:rPr>
                <w:rFonts w:ascii="GHEA Grapalat" w:eastAsiaTheme="minorHAnsi" w:hAnsi="GHEA Grapalat"/>
                <w:color w:val="000000"/>
                <w:sz w:val="24"/>
                <w:szCs w:val="24"/>
                <w:shd w:val="clear" w:color="auto" w:fill="FFFFFF"/>
                <w:lang w:val="hy-AM"/>
              </w:rPr>
            </w:pPr>
            <w:r w:rsidRPr="00441C98">
              <w:rPr>
                <w:rFonts w:ascii="GHEA Grapalat" w:eastAsiaTheme="minorHAnsi" w:hAnsi="GHEA Grapalat" w:cs="Sylfaen"/>
                <w:sz w:val="24"/>
                <w:szCs w:val="24"/>
                <w:lang w:val="hy-AM"/>
              </w:rPr>
              <w:t>Նախագծերի</w:t>
            </w:r>
            <w:r w:rsidRPr="00441C98">
              <w:rPr>
                <w:rFonts w:ascii="GHEA Grapalat" w:eastAsiaTheme="minorHAnsi" w:hAnsi="GHEA Grapalat"/>
                <w:sz w:val="24"/>
                <w:szCs w:val="24"/>
                <w:lang w:val="hy-AM"/>
              </w:rPr>
              <w:t xml:space="preserve"> փաթեթում ընդգրկված </w:t>
            </w:r>
            <w:r w:rsidRPr="00441C98">
              <w:rPr>
                <w:rFonts w:ascii="GHEA Grapalat" w:eastAsiaTheme="minorHAnsi" w:hAnsi="GHEA Grapalat"/>
                <w:color w:val="000000"/>
                <w:sz w:val="24"/>
                <w:szCs w:val="24"/>
                <w:shd w:val="clear" w:color="auto" w:fill="FFFFFF"/>
                <w:lang w:val="hy-AM"/>
              </w:rPr>
              <w:t>«Ոստիկանությունում ծառայության</w:t>
            </w:r>
            <w:r w:rsidRPr="00441C98">
              <w:rPr>
                <w:rFonts w:ascii="Calibri" w:eastAsiaTheme="minorHAnsi" w:hAnsi="Calibri" w:cs="Calibri"/>
                <w:color w:val="000000"/>
                <w:sz w:val="24"/>
                <w:szCs w:val="24"/>
                <w:shd w:val="clear" w:color="auto" w:fill="FFFFFF"/>
                <w:lang w:val="hy-AM"/>
              </w:rPr>
              <w:t> </w:t>
            </w:r>
            <w:r w:rsidRPr="00441C98">
              <w:rPr>
                <w:rFonts w:ascii="GHEA Grapalat" w:eastAsiaTheme="minorHAnsi" w:hAnsi="GHEA Grapalat"/>
                <w:color w:val="000000"/>
                <w:sz w:val="24"/>
                <w:szCs w:val="24"/>
                <w:shd w:val="clear" w:color="auto" w:fill="FFFFFF"/>
                <w:lang w:val="hy-AM"/>
              </w:rPr>
              <w:t xml:space="preserve">մասին» օրենքում փոփոխություններ և լրացումներ կատարելու մասին» օրենքի նախագծի 12-րդ հոդվածի 3-րդ կետի համաձայն՝ </w:t>
            </w:r>
            <w:r w:rsidRPr="00441C98">
              <w:rPr>
                <w:rFonts w:ascii="GHEA Grapalat" w:eastAsiaTheme="minorHAnsi" w:hAnsi="GHEA Grapalat"/>
                <w:i/>
                <w:color w:val="000000"/>
                <w:sz w:val="24"/>
                <w:szCs w:val="24"/>
                <w:shd w:val="clear" w:color="auto" w:fill="FFFFFF"/>
                <w:lang w:val="hy-AM"/>
              </w:rPr>
              <w:t xml:space="preserve">ոստիկանությունում քաղաքացիական հատուկ ծառայության անվանացանկով նախատեսված պաշտոն զբաղեցնող քաղաքացիական ծառայողները, ովքեր չեն զբաղեցրել ՆԳՆ ձևավորմամբ պայմանավորված քաղաքացիական ծառայության կամ ոստիկանության ծառայության պաշտոններ </w:t>
            </w:r>
            <w:r w:rsidRPr="00441C98">
              <w:rPr>
                <w:rFonts w:ascii="GHEA Grapalat" w:eastAsiaTheme="minorHAnsi" w:hAnsi="GHEA Grapalat"/>
                <w:b/>
                <w:i/>
                <w:color w:val="000000"/>
                <w:sz w:val="24"/>
                <w:szCs w:val="24"/>
                <w:shd w:val="clear" w:color="auto" w:fill="FFFFFF"/>
                <w:lang w:val="hy-AM"/>
              </w:rPr>
              <w:t>գրանցվում են քաղաքացիական հատուկ ծառայության կադրերի ռեզերվում։ Կադրերի ռեզերվը գործում է վեց ամիս ժամկետով։</w:t>
            </w:r>
            <w:r w:rsidRPr="00441C98">
              <w:rPr>
                <w:rFonts w:ascii="GHEA Grapalat" w:eastAsiaTheme="minorHAnsi" w:hAnsi="GHEA Grapalat"/>
                <w:color w:val="000000"/>
                <w:sz w:val="24"/>
                <w:szCs w:val="24"/>
                <w:shd w:val="clear" w:color="auto" w:fill="FFFFFF"/>
                <w:lang w:val="hy-AM"/>
              </w:rPr>
              <w:tab/>
            </w:r>
          </w:p>
          <w:p w14:paraId="513EB72D" w14:textId="77777777" w:rsidR="009521C9" w:rsidRPr="00441C98" w:rsidRDefault="009521C9" w:rsidP="009521C9">
            <w:pPr>
              <w:shd w:val="clear" w:color="auto" w:fill="FFFFFF"/>
              <w:spacing w:after="0" w:line="360" w:lineRule="auto"/>
              <w:ind w:firstLine="720"/>
              <w:jc w:val="both"/>
              <w:rPr>
                <w:rFonts w:ascii="GHEA Grapalat" w:eastAsiaTheme="minorHAnsi" w:hAnsi="GHEA Grapalat"/>
                <w:b/>
                <w:i/>
                <w:color w:val="000000"/>
                <w:sz w:val="24"/>
                <w:szCs w:val="24"/>
                <w:shd w:val="clear" w:color="auto" w:fill="FFFFFF"/>
                <w:lang w:val="hy-AM"/>
              </w:rPr>
            </w:pPr>
            <w:r w:rsidRPr="00441C98">
              <w:rPr>
                <w:rFonts w:ascii="GHEA Grapalat" w:eastAsiaTheme="minorHAnsi" w:hAnsi="GHEA Grapalat"/>
                <w:color w:val="000000"/>
                <w:sz w:val="24"/>
                <w:szCs w:val="24"/>
                <w:shd w:val="clear" w:color="auto" w:fill="FFFFFF"/>
                <w:lang w:val="hy-AM"/>
              </w:rPr>
              <w:lastRenderedPageBreak/>
              <w:t>Այս առումով հարկ է նշել, որ առաջարկվող կարգավորումը նույնպես խնդրահարույց է թվում Ներքին գործերի նախարարության ձևավորման ուղղությամբ արդեն իսկ իրացված գործընթացների համատեքստում՝ խտրական կարգավորումներ նախատեսելով տարբեր ժամանակահատվածներում նույն գորընթացում ընդգրկված ծառայողների համար։</w:t>
            </w:r>
          </w:p>
          <w:p w14:paraId="6E06216C" w14:textId="77777777" w:rsidR="009521C9" w:rsidRPr="00441C98" w:rsidRDefault="009521C9" w:rsidP="009521C9">
            <w:pPr>
              <w:shd w:val="clear" w:color="auto" w:fill="FFFFFF"/>
              <w:spacing w:after="0" w:line="360" w:lineRule="auto"/>
              <w:ind w:firstLine="720"/>
              <w:jc w:val="both"/>
              <w:rPr>
                <w:rFonts w:ascii="GHEA Grapalat" w:eastAsia="Times New Roman" w:hAnsi="GHEA Grapalat" w:cs="Times New Roman"/>
                <w:sz w:val="24"/>
                <w:szCs w:val="24"/>
                <w:lang w:val="hy-AM" w:eastAsia="hy-AM"/>
              </w:rPr>
            </w:pPr>
            <w:r w:rsidRPr="00441C98">
              <w:rPr>
                <w:rFonts w:ascii="GHEA Grapalat" w:eastAsia="Times New Roman" w:hAnsi="GHEA Grapalat" w:cs="Times New Roman"/>
                <w:color w:val="000000"/>
                <w:sz w:val="24"/>
                <w:szCs w:val="24"/>
                <w:shd w:val="clear" w:color="auto" w:fill="FFFFFF"/>
                <w:lang w:val="hy-AM" w:eastAsia="hy-AM"/>
              </w:rPr>
              <w:t>Վերոգրյալը ամփոփելով՝ անհրաժեշտ է Նախագծով առաջարկվող կարգավորումները ներկայացնել փաստարկված հիմնավորումներով՝ դրանցով առաջարկվող կարգավորումները Ներքին գործերի նախարարության ձևավորման իրավական հիմքերի հետ համակարգային կապի մեջ դիտարկելու և սպառիչ կերպով անդրադառնալու համար։</w:t>
            </w:r>
          </w:p>
          <w:p w14:paraId="7C3D1189" w14:textId="77777777" w:rsidR="009521C9" w:rsidRPr="00441C98" w:rsidRDefault="009521C9" w:rsidP="009521C9">
            <w:pPr>
              <w:spacing w:after="0" w:line="360" w:lineRule="auto"/>
              <w:ind w:firstLine="720"/>
              <w:jc w:val="both"/>
              <w:rPr>
                <w:rFonts w:ascii="GHEA Grapalat" w:eastAsiaTheme="minorHAnsi" w:hAnsi="GHEA Grapalat"/>
                <w:sz w:val="24"/>
                <w:szCs w:val="24"/>
                <w:lang w:val="hy-AM"/>
              </w:rPr>
            </w:pPr>
          </w:p>
        </w:tc>
        <w:tc>
          <w:tcPr>
            <w:tcW w:w="5580" w:type="dxa"/>
            <w:shd w:val="clear" w:color="auto" w:fill="auto"/>
          </w:tcPr>
          <w:p w14:paraId="2C60BD99" w14:textId="2F75ECDB" w:rsidR="008C2091" w:rsidRPr="00441C98" w:rsidRDefault="008C2091" w:rsidP="008C2091">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r w:rsidR="005308B1" w:rsidRPr="00441C98">
              <w:rPr>
                <w:rFonts w:ascii="GHEA Grapalat" w:hAnsi="GHEA Grapalat"/>
                <w:b/>
                <w:sz w:val="24"/>
                <w:szCs w:val="24"/>
                <w:lang w:val="hy-AM"/>
              </w:rPr>
              <w:t>։</w:t>
            </w:r>
          </w:p>
          <w:p w14:paraId="4DD6A4C9" w14:textId="372BF4F2" w:rsidR="009521C9" w:rsidRPr="00441C98" w:rsidRDefault="009521C9" w:rsidP="0025586C">
            <w:pPr>
              <w:tabs>
                <w:tab w:val="left" w:pos="3090"/>
              </w:tabs>
              <w:spacing w:line="360" w:lineRule="auto"/>
              <w:rPr>
                <w:rFonts w:ascii="GHEA Grapalat" w:hAnsi="GHEA Grapalat"/>
                <w:b/>
                <w:sz w:val="24"/>
                <w:szCs w:val="24"/>
                <w:lang w:val="hy-AM"/>
              </w:rPr>
            </w:pPr>
          </w:p>
        </w:tc>
      </w:tr>
      <w:tr w:rsidR="00A34045" w:rsidRPr="006D370B" w14:paraId="1916262F" w14:textId="77777777" w:rsidTr="00644C39">
        <w:tc>
          <w:tcPr>
            <w:tcW w:w="9270" w:type="dxa"/>
            <w:shd w:val="clear" w:color="auto" w:fill="auto"/>
          </w:tcPr>
          <w:p w14:paraId="4E6500DD" w14:textId="77777777" w:rsidR="00A34045" w:rsidRPr="00441C98" w:rsidRDefault="00177761" w:rsidP="00177761">
            <w:pPr>
              <w:pStyle w:val="NormalWeb"/>
              <w:shd w:val="clear" w:color="auto" w:fill="FFFFFF"/>
              <w:tabs>
                <w:tab w:val="left" w:pos="1080"/>
              </w:tabs>
              <w:spacing w:before="0" w:beforeAutospacing="0" w:after="0" w:afterAutospacing="0" w:line="360" w:lineRule="auto"/>
              <w:jc w:val="both"/>
              <w:rPr>
                <w:rFonts w:ascii="GHEA Grapalat" w:hAnsi="GHEA Grapalat"/>
                <w:color w:val="000000"/>
                <w:shd w:val="clear" w:color="auto" w:fill="FFFFFF"/>
                <w:lang w:val="hy-AM"/>
              </w:rPr>
            </w:pPr>
            <w:r w:rsidRPr="00441C98">
              <w:rPr>
                <w:rFonts w:ascii="GHEA Grapalat" w:hAnsi="GHEA Grapalat"/>
                <w:lang w:val="hy-AM"/>
              </w:rPr>
              <w:t>4</w:t>
            </w:r>
            <w:r w:rsidRPr="00441C98">
              <w:rPr>
                <w:rFonts w:ascii="MS Mincho" w:eastAsia="MS Mincho" w:hAnsi="MS Mincho" w:cs="MS Mincho" w:hint="eastAsia"/>
                <w:lang w:val="hy-AM"/>
              </w:rPr>
              <w:t>․</w:t>
            </w:r>
            <w:r w:rsidRPr="00441C98">
              <w:rPr>
                <w:rFonts w:ascii="GHEA Grapalat" w:hAnsi="GHEA Grapalat"/>
                <w:lang w:val="hy-AM"/>
              </w:rPr>
              <w:t xml:space="preserve"> </w:t>
            </w:r>
            <w:r w:rsidR="00A34045" w:rsidRPr="00441C98">
              <w:rPr>
                <w:rFonts w:ascii="GHEA Grapalat" w:hAnsi="GHEA Grapalat"/>
                <w:lang w:val="hy-AM"/>
              </w:rPr>
              <w:t xml:space="preserve">Անդրադառնալով Նախագծի խնդրո առարկա 1-ին հոդվածի 2-րդ մասին՝ հարկ է նշել, որ «Կառավարչական իրավահարաբերությունների կարգավորման մասին» օրենքի 4-րդ հոդվածի 2-րդ մասի համաձայն՝ </w:t>
            </w:r>
            <w:r w:rsidR="00A34045" w:rsidRPr="00441C98">
              <w:rPr>
                <w:rFonts w:ascii="GHEA Grapalat" w:hAnsi="GHEA Grapalat"/>
                <w:i/>
                <w:color w:val="000000"/>
                <w:shd w:val="clear" w:color="auto" w:fill="FFFFFF"/>
                <w:lang w:val="hy-AM"/>
              </w:rPr>
              <w:t xml:space="preserve">գլխավոր քարտուղար չունեցող ենթակա պետական մարմնի՝ քաղաքացիական իրավահարաբերությունների մասնակցությունը, կազմակերպական հարցերի կարգավորումը, անձնակազմի կառավարումն իրականացնում է այն պետական մարմինը, որի ենթակայությամբ գործում է ենթակա պետական մարմինը: </w:t>
            </w:r>
            <w:r w:rsidR="00A34045" w:rsidRPr="00441C98">
              <w:rPr>
                <w:rFonts w:ascii="GHEA Grapalat" w:hAnsi="GHEA Grapalat"/>
                <w:color w:val="000000"/>
                <w:shd w:val="clear" w:color="auto" w:fill="FFFFFF"/>
                <w:lang w:val="hy-AM"/>
              </w:rPr>
              <w:t xml:space="preserve">Իր հերթին՝ «Հանրային ծառայության մասին» օրենքի 10-րդ և 11-րդ հոդվածների համաձայն՝ համապատասխանաբար </w:t>
            </w:r>
            <w:r w:rsidR="00A34045" w:rsidRPr="00441C98">
              <w:rPr>
                <w:rFonts w:ascii="GHEA Grapalat" w:hAnsi="GHEA Grapalat"/>
                <w:i/>
                <w:color w:val="000000"/>
                <w:shd w:val="clear" w:color="auto" w:fill="FFFFFF"/>
                <w:lang w:val="hy-AM"/>
              </w:rPr>
              <w:t xml:space="preserve">քաղաքացիական աշխատանքը Հայաստանի Հանրապետության օրենսդրությամբ պետական և տեղական ինքնակառավարման մարմիններին վերապահված առանձին խնդիրների ու գործառույթների իրականացումն է պայմանագրային </w:t>
            </w:r>
            <w:r w:rsidR="00A34045" w:rsidRPr="00441C98">
              <w:rPr>
                <w:rFonts w:ascii="GHEA Grapalat" w:hAnsi="GHEA Grapalat"/>
                <w:i/>
                <w:color w:val="000000"/>
                <w:shd w:val="clear" w:color="auto" w:fill="FFFFFF"/>
                <w:lang w:val="hy-AM"/>
              </w:rPr>
              <w:lastRenderedPageBreak/>
              <w:t>հիմունքներով</w:t>
            </w:r>
            <w:r w:rsidR="00A34045" w:rsidRPr="00441C98">
              <w:rPr>
                <w:rFonts w:ascii="GHEA Grapalat" w:hAnsi="GHEA Grapalat"/>
                <w:color w:val="000000"/>
                <w:shd w:val="clear" w:color="auto" w:fill="FFFFFF"/>
                <w:lang w:val="hy-AM"/>
              </w:rPr>
              <w:t xml:space="preserve">, իսկ </w:t>
            </w:r>
            <w:r w:rsidR="00A34045" w:rsidRPr="00441C98">
              <w:rPr>
                <w:rFonts w:ascii="GHEA Grapalat" w:hAnsi="GHEA Grapalat"/>
                <w:i/>
                <w:color w:val="000000"/>
                <w:shd w:val="clear" w:color="auto" w:fill="FFFFFF"/>
                <w:lang w:val="hy-AM"/>
              </w:rPr>
              <w:t>տեխնիկական սպասարկում իրականացնելը ներառում է պետական և տեղական ինքնակառավարման մարմիններին վերապահված առանձին խնդիրների ու գործառույթների իրականացման, ինչպես նաև քաղաքական, վարչական և ինքնավար պաշտոններ զբաղեցնող անձանց և հանրային ծառայողների լիազորությունների կատարման համար անհրաժեշտ տեխնիկական աջակցությունը:</w:t>
            </w:r>
            <w:r w:rsidR="00A34045" w:rsidRPr="00441C98">
              <w:rPr>
                <w:rFonts w:ascii="GHEA Grapalat" w:hAnsi="GHEA Grapalat"/>
                <w:color w:val="000000"/>
                <w:shd w:val="clear" w:color="auto" w:fill="FFFFFF"/>
                <w:lang w:val="hy-AM"/>
              </w:rPr>
              <w:t xml:space="preserve"> </w:t>
            </w:r>
          </w:p>
          <w:p w14:paraId="13DF0A8F" w14:textId="77777777" w:rsidR="00A34045" w:rsidRPr="00441C98" w:rsidRDefault="00A34045" w:rsidP="00A34045">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441C98">
              <w:rPr>
                <w:rFonts w:ascii="GHEA Grapalat" w:hAnsi="GHEA Grapalat"/>
                <w:color w:val="000000"/>
                <w:shd w:val="clear" w:color="auto" w:fill="FFFFFF"/>
                <w:lang w:val="hy-AM"/>
              </w:rPr>
              <w:t xml:space="preserve">Վերոնշյալ իրավական կարգավորումներից, ինչպես նաև կառավարչական իրավահարաբերություններում ենթակա պետական մարմնի և վերադաս պետական մարմնի հարաբերակցությունից ուղղակիորեն բխում է, որ ենթակա պետական մարմնի գործառույթների ապահովման համար անհրաժեշտ քաղաքացիական աշխատանք կատարողների, ինչպես նաև տեխնիկական սպասարկում իրականացնողների հետ կապված, ի տարբերություն աջակցող մասնագիտական կառուցվածքային ստորաբաժանումների, «Կառավարչական իրավահարաբերությունների կարգավորման մասին» օրենքը չի նախատեսել վերադաս պետական մարմնի կողմից ապահովվելու վերաբերյալ որևէ կարգավորում, Ներքին գործերի նախարարության վերջինիս ենթակա պետական մարմինների մասով արդարացիորեն որևէ բացառություն նախատեսված չէ նաև «Կառավարչական իրավահարաբերությունների կարգավորման մասին» օրենքի 1-ին հոդվածի 2-րդ մասով։ </w:t>
            </w:r>
          </w:p>
          <w:p w14:paraId="6EA4D57B" w14:textId="77777777" w:rsidR="00A34045" w:rsidRPr="00441C98" w:rsidRDefault="00A34045" w:rsidP="00177761">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441C98">
              <w:rPr>
                <w:rFonts w:ascii="GHEA Grapalat" w:hAnsi="GHEA Grapalat"/>
                <w:color w:val="000000"/>
                <w:shd w:val="clear" w:color="auto" w:fill="FFFFFF"/>
                <w:lang w:val="hy-AM"/>
              </w:rPr>
              <w:t xml:space="preserve">Հատկանշական է, որ «Քաղաքացիական ծառայության մասին» օրենքի 44-րդ հոդվածի 1-ին մասով հաստատված </w:t>
            </w:r>
            <w:r w:rsidRPr="00441C98">
              <w:rPr>
                <w:rFonts w:ascii="GHEA Grapalat" w:hAnsi="GHEA Grapalat"/>
                <w:bCs/>
                <w:color w:val="000000"/>
                <w:shd w:val="clear" w:color="auto" w:fill="FFFFFF"/>
                <w:lang w:val="hy-AM"/>
              </w:rPr>
              <w:t xml:space="preserve">Վարչապետի 2018 թվականի նոյեմբերի 7-ի «Քաղաքացիական ծառայության մասին» օրենքի գործողության ոլորտը </w:t>
            </w:r>
            <w:r w:rsidRPr="00441C98">
              <w:rPr>
                <w:rFonts w:ascii="GHEA Grapalat" w:hAnsi="GHEA Grapalat"/>
                <w:bCs/>
                <w:color w:val="000000"/>
                <w:shd w:val="clear" w:color="auto" w:fill="FFFFFF"/>
                <w:lang w:val="hy-AM"/>
              </w:rPr>
              <w:lastRenderedPageBreak/>
              <w:t xml:space="preserve">սահմանված մարմինների վրա տարածելու ժամանակացույցը և միջոցառումների ծրագիրը հաստատելու մասին» </w:t>
            </w:r>
            <w:r w:rsidRPr="00441C98">
              <w:rPr>
                <w:rFonts w:ascii="GHEA Grapalat" w:hAnsi="GHEA Grapalat"/>
                <w:color w:val="000000"/>
                <w:shd w:val="clear" w:color="auto" w:fill="FFFFFF"/>
                <w:lang w:val="hy-AM"/>
              </w:rPr>
              <w:t>N 1493-ն որոշմամբ հաստատված</w:t>
            </w:r>
            <w:r w:rsidRPr="00441C98">
              <w:rPr>
                <w:rFonts w:ascii="GHEA Grapalat" w:hAnsi="GHEA Grapalat"/>
                <w:bCs/>
                <w:color w:val="000000"/>
                <w:shd w:val="clear" w:color="auto" w:fill="FFFFFF"/>
                <w:lang w:val="hy-AM"/>
              </w:rPr>
              <w:t xml:space="preserve"> «Քաղաքացիական ծառայության մասին» օրենքի գործողության ոլորտը սահմանված համապատասխան մարմինների վրա տարածելու ժամանակացույցի համաձայն՝ «Քաղաքացիական ծառայության մասին» օրենքի գործողության ոլորտը</w:t>
            </w:r>
            <w:r w:rsidRPr="00441C98">
              <w:rPr>
                <w:rFonts w:ascii="GHEA Grapalat" w:hAnsi="GHEA Grapalat"/>
                <w:lang w:val="hy-AM"/>
              </w:rPr>
              <w:t xml:space="preserve"> Ոստիկանության վրա պետք է տարածվեր 2018 թվականից՝ </w:t>
            </w:r>
            <w:r w:rsidRPr="00441C98">
              <w:rPr>
                <w:rFonts w:ascii="GHEA Grapalat" w:hAnsi="GHEA Grapalat"/>
                <w:color w:val="000000"/>
                <w:shd w:val="clear" w:color="auto" w:fill="FFFFFF"/>
                <w:lang w:val="hy-AM"/>
              </w:rPr>
              <w:t>համապատասխան օրենքն ուժի մեջ մտնելուց երկու ամիս հետո</w:t>
            </w:r>
            <w:r w:rsidRPr="00441C98">
              <w:rPr>
                <w:rFonts w:ascii="GHEA Grapalat" w:hAnsi="GHEA Grapalat"/>
                <w:lang w:val="hy-AM"/>
              </w:rPr>
              <w:t xml:space="preserve">։ </w:t>
            </w:r>
            <w:r w:rsidRPr="00441C98">
              <w:rPr>
                <w:rFonts w:ascii="GHEA Grapalat" w:hAnsi="GHEA Grapalat"/>
                <w:color w:val="000000"/>
                <w:shd w:val="clear" w:color="auto" w:fill="FFFFFF"/>
                <w:lang w:val="hy-AM"/>
              </w:rPr>
              <w:t>«Քաղաքացիական ծառայության մասին» օրենքի 47-րդ հոդվածի անցումային դրույթները վկայում են այն մասին, որ հանրային ծառայության ոլորտում իրականացվող բարեփոխումների շրջանակներում քաղաքացիական ծառայության ընդլայնման</w:t>
            </w:r>
            <w:r w:rsidRPr="00441C98">
              <w:rPr>
                <w:rFonts w:ascii="GHEA Grapalat" w:hAnsi="GHEA Grapalat"/>
                <w:lang w:val="hy-AM"/>
              </w:rPr>
              <w:t xml:space="preserve"> համատեքստում Ոստիկանությունում փոփոխությունների և </w:t>
            </w:r>
            <w:r w:rsidRPr="00441C98">
              <w:rPr>
                <w:rFonts w:ascii="GHEA Grapalat" w:hAnsi="GHEA Grapalat"/>
                <w:color w:val="000000"/>
                <w:shd w:val="clear" w:color="auto" w:fill="FFFFFF"/>
                <w:lang w:val="hy-AM"/>
              </w:rPr>
              <w:t>քաղաքացիական հատուկ ծառայողների</w:t>
            </w:r>
            <w:r w:rsidRPr="00441C98">
              <w:rPr>
                <w:rFonts w:ascii="GHEA Grapalat" w:hAnsi="GHEA Grapalat"/>
                <w:lang w:val="hy-AM"/>
              </w:rPr>
              <w:t xml:space="preserve"> քաղաքացիական ծառայության անցումը </w:t>
            </w:r>
            <w:r w:rsidRPr="00441C98">
              <w:rPr>
                <w:rFonts w:ascii="GHEA Grapalat" w:hAnsi="GHEA Grapalat"/>
                <w:color w:val="000000"/>
                <w:shd w:val="clear" w:color="auto" w:fill="FFFFFF"/>
                <w:lang w:val="hy-AM"/>
              </w:rPr>
              <w:t xml:space="preserve">նախատեսված է եղել դեռևս 2018 թվականից։ Ըստ այդմ՝ ներկայումս նույնպես արդիական է ոստիկանության՝ որպես պետական ծառայության առանձին տեսակը կարգավորող օրենսդրական ակտերի համապատասխանեցումը հանրային ծառայության օրենսդրությամբ ամրագրված հորիզոնական շրջանակի իրավական կարգավորումներին։ </w:t>
            </w:r>
          </w:p>
        </w:tc>
        <w:tc>
          <w:tcPr>
            <w:tcW w:w="5580" w:type="dxa"/>
            <w:shd w:val="clear" w:color="auto" w:fill="auto"/>
          </w:tcPr>
          <w:p w14:paraId="63D49547" w14:textId="49CF56AD" w:rsidR="00A34045" w:rsidRPr="00441C98" w:rsidRDefault="005E5236" w:rsidP="008C2091">
            <w:pPr>
              <w:tabs>
                <w:tab w:val="left" w:pos="3090"/>
              </w:tabs>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w:t>
            </w:r>
            <w:r w:rsidR="00853773" w:rsidRPr="00441C98">
              <w:rPr>
                <w:rFonts w:ascii="GHEA Grapalat" w:hAnsi="GHEA Grapalat"/>
                <w:b/>
                <w:bCs/>
                <w:sz w:val="24"/>
                <w:szCs w:val="24"/>
                <w:lang w:val="hy-AM"/>
              </w:rPr>
              <w:t>նդունվել</w:t>
            </w:r>
            <w:r>
              <w:rPr>
                <w:rFonts w:ascii="GHEA Grapalat" w:hAnsi="GHEA Grapalat"/>
                <w:b/>
                <w:bCs/>
                <w:sz w:val="24"/>
                <w:szCs w:val="24"/>
                <w:lang w:val="hy-AM"/>
              </w:rPr>
              <w:t xml:space="preserve"> է</w:t>
            </w:r>
            <w:r w:rsidR="005308B1" w:rsidRPr="00441C98">
              <w:rPr>
                <w:rFonts w:ascii="GHEA Grapalat" w:hAnsi="GHEA Grapalat"/>
                <w:b/>
                <w:bCs/>
                <w:sz w:val="24"/>
                <w:szCs w:val="24"/>
                <w:lang w:val="hy-AM"/>
              </w:rPr>
              <w:t>։</w:t>
            </w:r>
          </w:p>
          <w:p w14:paraId="449EBF1A" w14:textId="3542C9EB" w:rsidR="00853773" w:rsidRPr="00441C98" w:rsidRDefault="00853773" w:rsidP="005E5236">
            <w:pPr>
              <w:tabs>
                <w:tab w:val="left" w:pos="3090"/>
              </w:tabs>
              <w:spacing w:line="360" w:lineRule="auto"/>
              <w:jc w:val="both"/>
              <w:rPr>
                <w:rFonts w:ascii="GHEA Grapalat" w:hAnsi="GHEA Grapalat"/>
                <w:bCs/>
                <w:sz w:val="24"/>
                <w:szCs w:val="24"/>
                <w:lang w:val="hy-AM"/>
              </w:rPr>
            </w:pPr>
          </w:p>
        </w:tc>
      </w:tr>
      <w:tr w:rsidR="00A34045" w:rsidRPr="005B1865" w14:paraId="66DD5E2B" w14:textId="77777777" w:rsidTr="00644C39">
        <w:tc>
          <w:tcPr>
            <w:tcW w:w="9270" w:type="dxa"/>
            <w:shd w:val="clear" w:color="auto" w:fill="auto"/>
          </w:tcPr>
          <w:p w14:paraId="01C39578" w14:textId="77777777" w:rsidR="00A34045" w:rsidRPr="00441C98" w:rsidRDefault="00A34045" w:rsidP="00A34045">
            <w:pPr>
              <w:pStyle w:val="NormalWeb"/>
              <w:shd w:val="clear" w:color="auto" w:fill="FFFFFF"/>
              <w:spacing w:before="0" w:beforeAutospacing="0" w:after="0" w:afterAutospacing="0" w:line="360" w:lineRule="auto"/>
              <w:ind w:firstLine="720"/>
              <w:jc w:val="both"/>
              <w:rPr>
                <w:rFonts w:ascii="GHEA Grapalat" w:hAnsi="GHEA Grapalat"/>
                <w:i/>
                <w:lang w:val="hy-AM"/>
              </w:rPr>
            </w:pPr>
            <w:r w:rsidRPr="00441C98">
              <w:rPr>
                <w:rFonts w:ascii="GHEA Grapalat" w:hAnsi="GHEA Grapalat"/>
                <w:color w:val="000000"/>
                <w:shd w:val="clear" w:color="auto" w:fill="FFFFFF"/>
                <w:lang w:val="hy-AM"/>
              </w:rPr>
              <w:lastRenderedPageBreak/>
              <w:t>5</w:t>
            </w:r>
            <w:r w:rsidR="00177761" w:rsidRPr="00441C98">
              <w:rPr>
                <w:rFonts w:ascii="GHEA Grapalat" w:hAnsi="GHEA Grapalat"/>
                <w:color w:val="000000"/>
                <w:shd w:val="clear" w:color="auto" w:fill="FFFFFF"/>
                <w:lang w:val="hy-AM"/>
              </w:rPr>
              <w:t xml:space="preserve"> </w:t>
            </w:r>
            <w:r w:rsidRPr="00441C98">
              <w:rPr>
                <w:rFonts w:ascii="GHEA Grapalat" w:hAnsi="GHEA Grapalat"/>
                <w:color w:val="000000"/>
                <w:shd w:val="clear" w:color="auto" w:fill="FFFFFF"/>
                <w:lang w:val="hy-AM"/>
              </w:rPr>
              <w:t>.</w:t>
            </w:r>
            <w:r w:rsidRPr="00441C98">
              <w:rPr>
                <w:rFonts w:ascii="GHEA Grapalat" w:hAnsi="GHEA Grapalat"/>
                <w:bCs/>
                <w:shd w:val="clear" w:color="auto" w:fill="FFFFFF"/>
                <w:lang w:val="hy-AM"/>
              </w:rPr>
              <w:t>«Ոստիկանության կարգապահական կանոնագիրքը հաստատելու մասին» օրենքի նախագծի (այսուհետ՝ Նախագիծ) հիմնավորման համաձայն՝ Նախագծով առաջարկվում է</w:t>
            </w:r>
            <w:r w:rsidRPr="00441C98">
              <w:rPr>
                <w:rFonts w:ascii="GHEA Grapalat" w:hAnsi="GHEA Grapalat"/>
                <w:lang w:val="hy-AM"/>
              </w:rPr>
              <w:t xml:space="preserve"> հանրային ծառայության բարեփոխումների շրջանակներում հանրային ծառայողներին վերաբերող դրույթները միասնականացնելու համատեքստում </w:t>
            </w:r>
            <w:r w:rsidRPr="00441C98">
              <w:rPr>
                <w:rFonts w:ascii="GHEA Grapalat" w:hAnsi="GHEA Grapalat"/>
                <w:i/>
                <w:lang w:val="hy-AM"/>
              </w:rPr>
              <w:t xml:space="preserve">նոր կարգապահական կանոնագիրքը </w:t>
            </w:r>
            <w:r w:rsidRPr="00441C98">
              <w:rPr>
                <w:rFonts w:ascii="GHEA Grapalat" w:hAnsi="GHEA Grapalat"/>
                <w:i/>
                <w:lang w:val="hy-AM"/>
              </w:rPr>
              <w:lastRenderedPageBreak/>
              <w:t xml:space="preserve">տարածել ինչպես ոստիկանության ծառայողների, այնպես էլ փրկարար ծառայողների վրա՝ խրախուսանքի և կարգապահական ընթացակարգերի կիրառման մասով։ </w:t>
            </w:r>
          </w:p>
          <w:p w14:paraId="4749DF81" w14:textId="77777777" w:rsidR="00A34045" w:rsidRPr="00441C98" w:rsidRDefault="00A34045" w:rsidP="00A34045">
            <w:pPr>
              <w:pStyle w:val="NormalWeb"/>
              <w:shd w:val="clear" w:color="auto" w:fill="FFFFFF"/>
              <w:spacing w:before="0" w:beforeAutospacing="0" w:after="0" w:afterAutospacing="0" w:line="360" w:lineRule="auto"/>
              <w:ind w:firstLine="720"/>
              <w:jc w:val="both"/>
              <w:rPr>
                <w:rFonts w:ascii="GHEA Grapalat" w:hAnsi="GHEA Grapalat"/>
                <w:bCs/>
                <w:shd w:val="clear" w:color="auto" w:fill="FFFFFF"/>
                <w:lang w:val="hy-AM"/>
              </w:rPr>
            </w:pPr>
            <w:r w:rsidRPr="00441C98">
              <w:rPr>
                <w:rFonts w:ascii="GHEA Grapalat" w:hAnsi="GHEA Grapalat"/>
                <w:bCs/>
                <w:shd w:val="clear" w:color="auto" w:fill="FFFFFF"/>
                <w:lang w:val="hy-AM"/>
              </w:rPr>
              <w:t xml:space="preserve">Այս կապակցությամբ հարկ է նշել, որ Ոստիկանությունը և Փրկարար ծառայությունը հանդիսանում են Ներքին գործերի նախարարությանը ենթակա պետական մարմիններ, որտեղ ներդրված է համապատասխանաբար ոստիկանության ծառայություն և փրկարար ծառայություն։ Ընդ որում՝ «Փրկարար ծառայության մասին» օրենքը մի շարք առումներով հորիզոնական շրջանակին վերաբերող իրավական կարգավորումների մասով, այդ թվում՝ ծառայողական քննությունների մասով հղում է կատարում </w:t>
            </w:r>
            <w:r w:rsidRPr="00441C98">
              <w:rPr>
                <w:rFonts w:ascii="GHEA Grapalat" w:hAnsi="GHEA Grapalat"/>
                <w:color w:val="000000"/>
                <w:shd w:val="clear" w:color="auto" w:fill="FFFFFF"/>
                <w:lang w:val="hy-AM"/>
              </w:rPr>
              <w:t xml:space="preserve">«Քաղաքացիական ծառայության մասին» օրենքին՝ սահմանելով, որ </w:t>
            </w:r>
            <w:r w:rsidRPr="00441C98">
              <w:rPr>
                <w:rFonts w:ascii="GHEA Grapalat" w:hAnsi="GHEA Grapalat"/>
                <w:i/>
                <w:color w:val="000000"/>
                <w:shd w:val="clear" w:color="auto" w:fill="FFFFFF"/>
                <w:lang w:val="hy-AM"/>
              </w:rPr>
              <w:t xml:space="preserve">փրկարարական ծառայողների աշխատանքային հարաբերություններին վերաբերող հարցերը, որոնք կարգավորված չեն սույն օրենքով, կարգավորվում են «Քաղաքացիական ծառայության մասին» և «Հանրային ծառայության մասին» օրենքներով կամ «Քաղաքացիական ծառայության մասին» օրենքով սահմանված </w:t>
            </w:r>
            <w:r w:rsidRPr="00441C98">
              <w:rPr>
                <w:rFonts w:ascii="GHEA Grapalat" w:hAnsi="GHEA Grapalat"/>
                <w:b/>
                <w:i/>
                <w:color w:val="000000"/>
                <w:shd w:val="clear" w:color="auto" w:fill="FFFFFF"/>
                <w:lang w:val="hy-AM"/>
              </w:rPr>
              <w:t>դեպքերում և կարգով</w:t>
            </w:r>
            <w:r w:rsidRPr="00441C98">
              <w:rPr>
                <w:rFonts w:ascii="GHEA Grapalat" w:hAnsi="GHEA Grapalat"/>
                <w:i/>
                <w:color w:val="000000"/>
                <w:shd w:val="clear" w:color="auto" w:fill="FFFFFF"/>
                <w:lang w:val="hy-AM"/>
              </w:rPr>
              <w:t xml:space="preserve"> փրկարարական ծառայողների նկատմամբ կիրառվում են «Քաղաքացիական ծառայության մասին» օրենքով սահմանված կարգապահական տույժերը:</w:t>
            </w:r>
            <w:r w:rsidRPr="00441C98">
              <w:rPr>
                <w:rFonts w:ascii="GHEA Grapalat" w:hAnsi="GHEA Grapalat"/>
                <w:bCs/>
                <w:i/>
                <w:shd w:val="clear" w:color="auto" w:fill="FFFFFF"/>
                <w:lang w:val="hy-AM"/>
              </w:rPr>
              <w:t xml:space="preserve"> </w:t>
            </w:r>
            <w:r w:rsidRPr="00441C98">
              <w:rPr>
                <w:rFonts w:ascii="GHEA Grapalat" w:hAnsi="GHEA Grapalat"/>
                <w:bCs/>
                <w:shd w:val="clear" w:color="auto" w:fill="FFFFFF"/>
                <w:lang w:val="hy-AM"/>
              </w:rPr>
              <w:t>Այս պայմաններում Նախագծով առաջարկվող մոտեցումները հետքայլ են դեռևս 2014 թվականից հանրային ծառայության ոլորտում Կառավարության որդեգրած և շարունակաբար իրականացվող քաղաքականությունից։</w:t>
            </w:r>
          </w:p>
          <w:p w14:paraId="78103992" w14:textId="77777777" w:rsidR="00A34045" w:rsidRPr="00441C98" w:rsidRDefault="00A34045" w:rsidP="00177761">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tc>
        <w:tc>
          <w:tcPr>
            <w:tcW w:w="5580" w:type="dxa"/>
            <w:shd w:val="clear" w:color="auto" w:fill="auto"/>
          </w:tcPr>
          <w:p w14:paraId="5E94649A" w14:textId="21BD5914" w:rsidR="003D7CB7" w:rsidRPr="00441C98" w:rsidRDefault="00357C0F" w:rsidP="004A0CCC">
            <w:pPr>
              <w:tabs>
                <w:tab w:val="left" w:pos="3090"/>
              </w:tabs>
              <w:spacing w:line="360" w:lineRule="auto"/>
              <w:jc w:val="center"/>
              <w:rPr>
                <w:rFonts w:ascii="GHEA Grapalat" w:hAnsi="GHEA Grapalat"/>
                <w:b/>
                <w:bCs/>
                <w:sz w:val="24"/>
                <w:szCs w:val="24"/>
                <w:lang w:val="hy-AM"/>
              </w:rPr>
            </w:pPr>
            <w:r w:rsidRPr="00441C98">
              <w:rPr>
                <w:rFonts w:ascii="GHEA Grapalat" w:hAnsi="GHEA Grapalat"/>
                <w:b/>
                <w:bCs/>
                <w:sz w:val="24"/>
                <w:szCs w:val="24"/>
                <w:lang w:val="hy-AM"/>
              </w:rPr>
              <w:lastRenderedPageBreak/>
              <w:t>Չի ընդունվել</w:t>
            </w:r>
            <w:r w:rsidR="00812E46" w:rsidRPr="00441C98">
              <w:rPr>
                <w:rFonts w:ascii="GHEA Grapalat" w:hAnsi="GHEA Grapalat"/>
                <w:b/>
                <w:bCs/>
                <w:sz w:val="24"/>
                <w:szCs w:val="24"/>
                <w:lang w:val="hy-AM"/>
              </w:rPr>
              <w:t>։</w:t>
            </w:r>
          </w:p>
          <w:p w14:paraId="217D817D" w14:textId="036B0BA2" w:rsidR="00F43241" w:rsidRPr="00441C98" w:rsidRDefault="009B3ABC" w:rsidP="007C107D">
            <w:pPr>
              <w:tabs>
                <w:tab w:val="left" w:pos="3090"/>
              </w:tabs>
              <w:spacing w:line="360" w:lineRule="auto"/>
              <w:jc w:val="both"/>
              <w:rPr>
                <w:rFonts w:ascii="GHEA Grapalat" w:hAnsi="GHEA Grapalat"/>
                <w:b/>
                <w:sz w:val="24"/>
                <w:szCs w:val="24"/>
                <w:lang w:val="hy-AM"/>
              </w:rPr>
            </w:pPr>
            <w:r>
              <w:rPr>
                <w:rFonts w:ascii="GHEA Grapalat" w:hAnsi="GHEA Grapalat"/>
                <w:bCs/>
                <w:sz w:val="24"/>
                <w:szCs w:val="24"/>
                <w:lang w:val="hy-AM"/>
              </w:rPr>
              <w:t>Պ</w:t>
            </w:r>
            <w:r w:rsidR="003D7CB7" w:rsidRPr="00441C98">
              <w:rPr>
                <w:rFonts w:ascii="GHEA Grapalat" w:hAnsi="GHEA Grapalat"/>
                <w:bCs/>
                <w:sz w:val="24"/>
                <w:szCs w:val="24"/>
                <w:lang w:val="hy-AM"/>
              </w:rPr>
              <w:t>ետք է արձանագրել, որ</w:t>
            </w:r>
            <w:r>
              <w:rPr>
                <w:rFonts w:ascii="GHEA Grapalat" w:hAnsi="GHEA Grapalat"/>
                <w:bCs/>
                <w:sz w:val="24"/>
                <w:szCs w:val="24"/>
                <w:lang w:val="hy-AM"/>
              </w:rPr>
              <w:t>, մեր դիտարկմամբ,</w:t>
            </w:r>
            <w:r w:rsidR="003D7CB7" w:rsidRPr="00441C98">
              <w:rPr>
                <w:rFonts w:ascii="GHEA Grapalat" w:hAnsi="GHEA Grapalat"/>
                <w:bCs/>
                <w:sz w:val="24"/>
                <w:szCs w:val="24"/>
                <w:lang w:val="hy-AM"/>
              </w:rPr>
              <w:t xml:space="preserve"> հետ</w:t>
            </w:r>
            <w:r w:rsidR="00357C0F" w:rsidRPr="00441C98">
              <w:rPr>
                <w:rFonts w:ascii="GHEA Grapalat" w:hAnsi="GHEA Grapalat"/>
                <w:bCs/>
                <w:sz w:val="24"/>
                <w:szCs w:val="24"/>
                <w:lang w:val="hy-AM"/>
              </w:rPr>
              <w:t xml:space="preserve">քայլ չկա, և իրավակարգավորման նպատակը բովանդակային առումով </w:t>
            </w:r>
            <w:r w:rsidR="00357C0F" w:rsidRPr="00441C98">
              <w:rPr>
                <w:rFonts w:ascii="GHEA Grapalat" w:hAnsi="GHEA Grapalat"/>
                <w:bCs/>
                <w:sz w:val="24"/>
                <w:szCs w:val="24"/>
                <w:lang w:val="hy-AM"/>
              </w:rPr>
              <w:lastRenderedPageBreak/>
              <w:t>պահպանված է</w:t>
            </w:r>
            <w:r w:rsidR="007C107D">
              <w:rPr>
                <w:rFonts w:ascii="GHEA Grapalat" w:hAnsi="GHEA Grapalat"/>
                <w:bCs/>
                <w:sz w:val="24"/>
                <w:szCs w:val="24"/>
                <w:lang w:val="hy-AM"/>
              </w:rPr>
              <w:t>։</w:t>
            </w:r>
            <w:r w:rsidR="00357C0F" w:rsidRPr="00441C98">
              <w:rPr>
                <w:rFonts w:ascii="GHEA Grapalat" w:hAnsi="GHEA Grapalat"/>
                <w:bCs/>
                <w:sz w:val="24"/>
                <w:szCs w:val="24"/>
                <w:lang w:val="hy-AM"/>
              </w:rPr>
              <w:t xml:space="preserve"> </w:t>
            </w:r>
            <w:r w:rsidR="007C107D">
              <w:rPr>
                <w:rFonts w:ascii="GHEA Grapalat" w:hAnsi="GHEA Grapalat"/>
                <w:bCs/>
                <w:sz w:val="24"/>
                <w:szCs w:val="24"/>
                <w:lang w:val="hy-AM"/>
              </w:rPr>
              <w:t>Մ</w:t>
            </w:r>
            <w:r w:rsidR="00357C0F" w:rsidRPr="00441C98">
              <w:rPr>
                <w:rFonts w:ascii="GHEA Grapalat" w:hAnsi="GHEA Grapalat"/>
                <w:bCs/>
                <w:sz w:val="24"/>
                <w:szCs w:val="24"/>
                <w:lang w:val="hy-AM"/>
              </w:rPr>
              <w:t>ասնավորապես</w:t>
            </w:r>
            <w:r w:rsidR="007C107D">
              <w:rPr>
                <w:rFonts w:ascii="GHEA Grapalat" w:hAnsi="GHEA Grapalat"/>
                <w:bCs/>
                <w:sz w:val="24"/>
                <w:szCs w:val="24"/>
                <w:lang w:val="hy-AM"/>
              </w:rPr>
              <w:t>,</w:t>
            </w:r>
            <w:r w:rsidR="00357C0F" w:rsidRPr="00441C98">
              <w:rPr>
                <w:rFonts w:ascii="GHEA Grapalat" w:hAnsi="GHEA Grapalat"/>
                <w:bCs/>
                <w:sz w:val="24"/>
                <w:szCs w:val="24"/>
                <w:lang w:val="hy-AM"/>
              </w:rPr>
              <w:t xml:space="preserve"> ոստիկանության ծառայողների մասով փոփոխության արդյունքում համապատասխան հղումները կատարվել են «Քաղաքացիական ծառայության մասին» օրենքին։ Հետևաբար</w:t>
            </w:r>
            <w:r w:rsidR="007C107D">
              <w:rPr>
                <w:rFonts w:ascii="GHEA Grapalat" w:hAnsi="GHEA Grapalat"/>
                <w:bCs/>
                <w:sz w:val="24"/>
                <w:szCs w:val="24"/>
                <w:lang w:val="hy-AM"/>
              </w:rPr>
              <w:t>,</w:t>
            </w:r>
            <w:r w:rsidR="00357C0F" w:rsidRPr="00441C98">
              <w:rPr>
                <w:rFonts w:ascii="GHEA Grapalat" w:hAnsi="GHEA Grapalat"/>
                <w:bCs/>
                <w:sz w:val="24"/>
                <w:szCs w:val="24"/>
                <w:lang w:val="hy-AM"/>
              </w:rPr>
              <w:t xml:space="preserve">  փրկարարական ծառայողների վերաբերյալ կարգավորումները մնացել են նույնը</w:t>
            </w:r>
            <w:r w:rsidR="007C107D">
              <w:rPr>
                <w:rFonts w:ascii="GHEA Grapalat" w:hAnsi="GHEA Grapalat"/>
                <w:bCs/>
                <w:sz w:val="24"/>
                <w:szCs w:val="24"/>
                <w:lang w:val="hy-AM"/>
              </w:rPr>
              <w:t>,</w:t>
            </w:r>
            <w:r w:rsidR="00357C0F" w:rsidRPr="00441C98">
              <w:rPr>
                <w:rFonts w:ascii="GHEA Grapalat" w:hAnsi="GHEA Grapalat"/>
                <w:bCs/>
                <w:sz w:val="24"/>
                <w:szCs w:val="24"/>
                <w:lang w:val="hy-AM"/>
              </w:rPr>
              <w:t xml:space="preserve"> այսինքն՝ կրկին «Քաղաքացիական ծառայության մասին» օրենքին է թողնված հարաբերության կարգավորումը։ Այստեղ էական փոփոխությունը փրկարարական ծառայողների մասով այն է, որ նախկինում ծառայողական քննությունը նրանց նկատմամբ իրականացվում էր Արտակարգ իրավիճակների նախարարի հրամանով սահմանված կարգին համապատասխան, իսկ այս փոփոխությունների դեպքում</w:t>
            </w:r>
            <w:r w:rsidR="007C107D">
              <w:rPr>
                <w:rFonts w:ascii="GHEA Grapalat" w:hAnsi="GHEA Grapalat"/>
                <w:bCs/>
                <w:sz w:val="24"/>
                <w:szCs w:val="24"/>
                <w:lang w:val="hy-AM"/>
              </w:rPr>
              <w:t xml:space="preserve">, </w:t>
            </w:r>
            <w:r w:rsidR="007C107D" w:rsidRPr="007C107D">
              <w:rPr>
                <w:rFonts w:ascii="GHEA Grapalat" w:hAnsi="GHEA Grapalat"/>
                <w:b/>
                <w:sz w:val="24"/>
                <w:szCs w:val="24"/>
                <w:lang w:val="hy-AM"/>
              </w:rPr>
              <w:t>ընթացակարգային համատեքստում</w:t>
            </w:r>
            <w:r w:rsidR="007C107D">
              <w:rPr>
                <w:rFonts w:ascii="GHEA Grapalat" w:hAnsi="GHEA Grapalat"/>
                <w:bCs/>
                <w:sz w:val="24"/>
                <w:szCs w:val="24"/>
                <w:lang w:val="hy-AM"/>
              </w:rPr>
              <w:t>, կիրականացվի միասնական կանոններով։</w:t>
            </w:r>
            <w:r w:rsidR="00357C0F" w:rsidRPr="00441C98">
              <w:rPr>
                <w:rFonts w:ascii="GHEA Grapalat" w:hAnsi="GHEA Grapalat"/>
                <w:bCs/>
                <w:sz w:val="24"/>
                <w:szCs w:val="24"/>
                <w:lang w:val="hy-AM"/>
              </w:rPr>
              <w:t xml:space="preserve"> </w:t>
            </w:r>
          </w:p>
        </w:tc>
      </w:tr>
      <w:tr w:rsidR="00A34045" w:rsidRPr="006D370B" w14:paraId="32BB0E98" w14:textId="77777777" w:rsidTr="00644C39">
        <w:tc>
          <w:tcPr>
            <w:tcW w:w="9270" w:type="dxa"/>
            <w:shd w:val="clear" w:color="auto" w:fill="auto"/>
          </w:tcPr>
          <w:p w14:paraId="55727595" w14:textId="77777777" w:rsidR="00A34045" w:rsidRPr="00441C98" w:rsidRDefault="00177761" w:rsidP="00A34045">
            <w:pPr>
              <w:numPr>
                <w:ilvl w:val="0"/>
                <w:numId w:val="31"/>
              </w:numPr>
              <w:shd w:val="clear" w:color="auto" w:fill="FFFFFF"/>
              <w:tabs>
                <w:tab w:val="left" w:pos="990"/>
                <w:tab w:val="left" w:pos="1080"/>
              </w:tabs>
              <w:spacing w:after="0" w:line="360" w:lineRule="auto"/>
              <w:ind w:left="0" w:firstLine="720"/>
              <w:jc w:val="both"/>
              <w:rPr>
                <w:rFonts w:ascii="GHEA Grapalat" w:eastAsia="Times New Roman" w:hAnsi="GHEA Grapalat" w:cs="Times New Roman"/>
                <w:bCs/>
                <w:sz w:val="24"/>
                <w:szCs w:val="24"/>
                <w:shd w:val="clear" w:color="auto" w:fill="FFFFFF"/>
                <w:lang w:val="hy-AM" w:eastAsia="hy-AM"/>
              </w:rPr>
            </w:pPr>
            <w:r w:rsidRPr="00441C98">
              <w:rPr>
                <w:rFonts w:ascii="GHEA Grapalat" w:eastAsia="Times New Roman" w:hAnsi="GHEA Grapalat" w:cs="Times New Roman"/>
                <w:bCs/>
                <w:sz w:val="24"/>
                <w:szCs w:val="24"/>
                <w:shd w:val="clear" w:color="auto" w:fill="FFFFFF"/>
                <w:lang w:val="hy-AM" w:eastAsia="hy-AM"/>
              </w:rPr>
              <w:lastRenderedPageBreak/>
              <w:t xml:space="preserve"> </w:t>
            </w:r>
            <w:r w:rsidR="00A34045" w:rsidRPr="00441C98">
              <w:rPr>
                <w:rFonts w:ascii="GHEA Grapalat" w:eastAsia="Times New Roman" w:hAnsi="GHEA Grapalat" w:cs="Times New Roman"/>
                <w:bCs/>
                <w:sz w:val="24"/>
                <w:szCs w:val="24"/>
                <w:shd w:val="clear" w:color="auto" w:fill="FFFFFF"/>
                <w:lang w:val="hy-AM" w:eastAsia="hy-AM"/>
              </w:rPr>
              <w:t xml:space="preserve">Նախագծի 2-րդ հոդվածով նույն իրավական ակտի մեջ մեկտեղվել են </w:t>
            </w:r>
            <w:r w:rsidR="00A34045" w:rsidRPr="00441C98">
              <w:rPr>
                <w:rFonts w:ascii="GHEA Grapalat" w:eastAsia="Times New Roman" w:hAnsi="GHEA Grapalat" w:cs="Times New Roman"/>
                <w:bCs/>
                <w:i/>
                <w:sz w:val="24"/>
                <w:szCs w:val="24"/>
                <w:shd w:val="clear" w:color="auto" w:fill="FFFFFF"/>
                <w:lang w:val="hy-AM" w:eastAsia="hy-AM"/>
              </w:rPr>
              <w:t>«խախտում»</w:t>
            </w:r>
            <w:r w:rsidR="00A34045" w:rsidRPr="00441C98">
              <w:rPr>
                <w:rFonts w:ascii="GHEA Grapalat" w:eastAsia="Times New Roman" w:hAnsi="GHEA Grapalat" w:cs="Times New Roman"/>
                <w:bCs/>
                <w:sz w:val="24"/>
                <w:szCs w:val="24"/>
                <w:shd w:val="clear" w:color="auto" w:fill="FFFFFF"/>
                <w:lang w:val="hy-AM" w:eastAsia="hy-AM"/>
              </w:rPr>
              <w:t xml:space="preserve"> և </w:t>
            </w:r>
            <w:r w:rsidR="00A34045" w:rsidRPr="00441C98">
              <w:rPr>
                <w:rFonts w:ascii="GHEA Grapalat" w:eastAsia="Times New Roman" w:hAnsi="GHEA Grapalat" w:cs="Times New Roman"/>
                <w:bCs/>
                <w:i/>
                <w:sz w:val="24"/>
                <w:szCs w:val="24"/>
                <w:shd w:val="clear" w:color="auto" w:fill="FFFFFF"/>
                <w:lang w:val="hy-AM" w:eastAsia="hy-AM"/>
              </w:rPr>
              <w:t>«կարգապահական խախտում</w:t>
            </w:r>
            <w:r w:rsidR="00A34045" w:rsidRPr="00441C98">
              <w:rPr>
                <w:rFonts w:ascii="GHEA Grapalat" w:eastAsia="Times New Roman" w:hAnsi="GHEA Grapalat" w:cs="Times New Roman"/>
                <w:bCs/>
                <w:sz w:val="24"/>
                <w:szCs w:val="24"/>
                <w:shd w:val="clear" w:color="auto" w:fill="FFFFFF"/>
                <w:lang w:val="hy-AM" w:eastAsia="hy-AM"/>
              </w:rPr>
              <w:t>» հասկացությունները։ Թեև նշված հասկացությունները չեն բխում «Նորմատիվ իրավական ակտերի մասին» օրենքով հասկացությունների սահմանման տրամաբանությունից, այդուհանդերձ, կարելի է ենթադրել, որ դրանք ներառում են վարքագծի կանոնների խախտումները, որոնց ծառայողական քննությունները պետք է իրացվեն էթիկայի հանձնաժողովի կողմից, և ներքին կարգապահության խախտումները։</w:t>
            </w:r>
          </w:p>
          <w:p w14:paraId="5EBF2204" w14:textId="77777777" w:rsidR="00963245" w:rsidRPr="00441C98" w:rsidRDefault="00963245" w:rsidP="00A34045">
            <w:pPr>
              <w:shd w:val="clear" w:color="auto" w:fill="FFFFFF"/>
              <w:spacing w:after="0" w:line="360" w:lineRule="auto"/>
              <w:ind w:firstLine="720"/>
              <w:jc w:val="both"/>
              <w:rPr>
                <w:rFonts w:ascii="GHEA Grapalat" w:eastAsia="Times New Roman" w:hAnsi="GHEA Grapalat" w:cs="Times New Roman"/>
                <w:bCs/>
                <w:color w:val="000000"/>
                <w:sz w:val="24"/>
                <w:szCs w:val="24"/>
                <w:lang w:val="hy-AM" w:eastAsia="hy-AM"/>
              </w:rPr>
            </w:pPr>
          </w:p>
          <w:p w14:paraId="4EDEE965" w14:textId="77777777" w:rsidR="00963245" w:rsidRPr="00441C98" w:rsidRDefault="00963245" w:rsidP="00A34045">
            <w:pPr>
              <w:shd w:val="clear" w:color="auto" w:fill="FFFFFF"/>
              <w:spacing w:after="0" w:line="360" w:lineRule="auto"/>
              <w:ind w:firstLine="720"/>
              <w:jc w:val="both"/>
              <w:rPr>
                <w:rFonts w:ascii="GHEA Grapalat" w:eastAsia="Times New Roman" w:hAnsi="GHEA Grapalat" w:cs="Times New Roman"/>
                <w:bCs/>
                <w:color w:val="000000"/>
                <w:sz w:val="24"/>
                <w:szCs w:val="24"/>
                <w:lang w:val="hy-AM" w:eastAsia="hy-AM"/>
              </w:rPr>
            </w:pPr>
          </w:p>
          <w:p w14:paraId="7566C5EA" w14:textId="77777777" w:rsidR="00963245" w:rsidRPr="00441C98" w:rsidRDefault="00963245" w:rsidP="00A34045">
            <w:pPr>
              <w:shd w:val="clear" w:color="auto" w:fill="FFFFFF"/>
              <w:spacing w:after="0" w:line="360" w:lineRule="auto"/>
              <w:ind w:firstLine="720"/>
              <w:jc w:val="both"/>
              <w:rPr>
                <w:rFonts w:ascii="GHEA Grapalat" w:eastAsia="Times New Roman" w:hAnsi="GHEA Grapalat" w:cs="Times New Roman"/>
                <w:bCs/>
                <w:color w:val="000000"/>
                <w:sz w:val="24"/>
                <w:szCs w:val="24"/>
                <w:lang w:val="hy-AM" w:eastAsia="hy-AM"/>
              </w:rPr>
            </w:pPr>
          </w:p>
          <w:p w14:paraId="56B494CE" w14:textId="77777777" w:rsidR="00963245" w:rsidRPr="00441C98" w:rsidRDefault="00963245" w:rsidP="00963245">
            <w:pPr>
              <w:shd w:val="clear" w:color="auto" w:fill="FFFFFF"/>
              <w:spacing w:after="0" w:line="360" w:lineRule="auto"/>
              <w:jc w:val="both"/>
              <w:rPr>
                <w:rFonts w:ascii="GHEA Grapalat" w:eastAsia="Times New Roman" w:hAnsi="GHEA Grapalat" w:cs="Times New Roman"/>
                <w:bCs/>
                <w:color w:val="000000"/>
                <w:sz w:val="24"/>
                <w:szCs w:val="24"/>
                <w:lang w:val="hy-AM" w:eastAsia="hy-AM"/>
              </w:rPr>
            </w:pPr>
          </w:p>
          <w:p w14:paraId="2315A66E" w14:textId="270A7198" w:rsidR="00A34045" w:rsidRPr="00441C98" w:rsidRDefault="00A34045" w:rsidP="00963245">
            <w:pPr>
              <w:shd w:val="clear" w:color="auto" w:fill="FFFFFF"/>
              <w:spacing w:after="0" w:line="360" w:lineRule="auto"/>
              <w:jc w:val="both"/>
              <w:rPr>
                <w:rFonts w:ascii="GHEA Grapalat" w:eastAsia="Times New Roman" w:hAnsi="GHEA Grapalat" w:cs="Times New Roman"/>
                <w:color w:val="000000"/>
                <w:sz w:val="24"/>
                <w:szCs w:val="24"/>
                <w:lang w:val="hy-AM" w:eastAsia="hy-AM"/>
              </w:rPr>
            </w:pPr>
            <w:r w:rsidRPr="00441C98">
              <w:rPr>
                <w:rFonts w:ascii="GHEA Grapalat" w:eastAsia="Times New Roman" w:hAnsi="GHEA Grapalat" w:cs="Times New Roman"/>
                <w:bCs/>
                <w:color w:val="000000"/>
                <w:sz w:val="24"/>
                <w:szCs w:val="24"/>
                <w:lang w:val="hy-AM" w:eastAsia="hy-AM"/>
              </w:rPr>
              <w:t xml:space="preserve">Նախագծով որդեգրված մոտեցումը խնդրահարույց է «Հանրային ծառայության մասին» օրենքի 28-րդ հոդվածի 6-րդ մասի կարգավորումների համատեքստում։ Բացի այդ, նախատեսվող էթիկայի հանձնաժողովների </w:t>
            </w:r>
            <w:r w:rsidRPr="00441C98">
              <w:rPr>
                <w:rFonts w:ascii="GHEA Grapalat" w:eastAsia="Times New Roman" w:hAnsi="GHEA Grapalat" w:cs="Cambria Math"/>
                <w:bCs/>
                <w:color w:val="000000"/>
                <w:sz w:val="24"/>
                <w:szCs w:val="24"/>
                <w:lang w:val="hy-AM" w:eastAsia="hy-AM"/>
              </w:rPr>
              <w:t xml:space="preserve">վերաբերյալ կարգավորումները ակնհայտ հակասության մեջ են </w:t>
            </w:r>
            <w:r w:rsidRPr="00441C98">
              <w:rPr>
                <w:rFonts w:ascii="GHEA Grapalat" w:eastAsia="Times New Roman" w:hAnsi="GHEA Grapalat" w:cs="Times New Roman"/>
                <w:bCs/>
                <w:color w:val="000000"/>
                <w:sz w:val="24"/>
                <w:szCs w:val="24"/>
                <w:lang w:val="hy-AM" w:eastAsia="hy-AM"/>
              </w:rPr>
              <w:t xml:space="preserve">«Հանրային ծառայության մասին» օրենքով սահմանված հետևյալ կարգավորման հետ՝ </w:t>
            </w:r>
            <w:r w:rsidRPr="00441C98">
              <w:rPr>
                <w:rFonts w:ascii="GHEA Grapalat" w:eastAsia="Times New Roman" w:hAnsi="GHEA Grapalat" w:cs="Times New Roman"/>
                <w:i/>
                <w:color w:val="000000"/>
                <w:sz w:val="24"/>
                <w:szCs w:val="24"/>
                <w:lang w:val="hy-AM"/>
              </w:rPr>
              <w:t>պետական ծառայության առանձին տեսակների համար ստեղծվում են էթիկայի առանձին հանձնաժողովներ, որոնք հետևում են հ</w:t>
            </w:r>
            <w:r w:rsidRPr="00441C98">
              <w:rPr>
                <w:rFonts w:ascii="GHEA Grapalat" w:eastAsia="Times New Roman" w:hAnsi="GHEA Grapalat" w:cs="Times New Roman"/>
                <w:i/>
                <w:color w:val="000000"/>
                <w:sz w:val="24"/>
                <w:szCs w:val="24"/>
                <w:lang w:val="hy-AM" w:eastAsia="hy-AM"/>
              </w:rPr>
              <w:t xml:space="preserve">անրային ծառայողների բարեվարքության պահանջների պահպանմանը, </w:t>
            </w:r>
            <w:r w:rsidRPr="00441C98">
              <w:rPr>
                <w:rFonts w:ascii="GHEA Grapalat" w:eastAsia="Times New Roman" w:hAnsi="GHEA Grapalat" w:cs="Times New Roman"/>
                <w:color w:val="000000"/>
                <w:sz w:val="24"/>
                <w:szCs w:val="24"/>
                <w:lang w:val="hy-AM" w:eastAsia="hy-AM"/>
              </w:rPr>
              <w:t>հետևաբար «Փրկարար ծառայության մասին» օրենքով  պետք է սահմանվեն էթիկայի հանձնաժողովներ։</w:t>
            </w:r>
          </w:p>
          <w:p w14:paraId="109E8083" w14:textId="77777777" w:rsidR="00A34045" w:rsidRPr="00441C98" w:rsidRDefault="00A34045" w:rsidP="00A34045">
            <w:pPr>
              <w:shd w:val="clear" w:color="auto" w:fill="FFFFFF"/>
              <w:spacing w:after="0" w:line="360" w:lineRule="auto"/>
              <w:ind w:firstLine="720"/>
              <w:jc w:val="both"/>
              <w:rPr>
                <w:rFonts w:ascii="GHEA Grapalat" w:eastAsia="Times New Roman" w:hAnsi="GHEA Grapalat" w:cs="Times New Roman"/>
                <w:i/>
                <w:color w:val="000000"/>
                <w:sz w:val="24"/>
                <w:szCs w:val="24"/>
                <w:lang w:val="hy-AM" w:eastAsia="hy-AM"/>
              </w:rPr>
            </w:pPr>
            <w:r w:rsidRPr="00441C98">
              <w:rPr>
                <w:rFonts w:ascii="GHEA Grapalat" w:eastAsia="Times New Roman" w:hAnsi="GHEA Grapalat" w:cs="Times New Roman"/>
                <w:bCs/>
                <w:color w:val="000000"/>
                <w:sz w:val="24"/>
                <w:szCs w:val="24"/>
                <w:lang w:val="hy-AM" w:eastAsia="hy-AM"/>
              </w:rPr>
              <w:t xml:space="preserve">«Հանրային ծառայության մասին» օրենքի 28-րդ հոդվածի 6-րդ մասի համաձայն՝ </w:t>
            </w:r>
            <w:r w:rsidRPr="00441C98">
              <w:rPr>
                <w:rFonts w:ascii="GHEA Grapalat" w:eastAsia="Times New Roman" w:hAnsi="GHEA Grapalat" w:cs="Times New Roman"/>
                <w:i/>
                <w:color w:val="000000"/>
                <w:sz w:val="24"/>
                <w:szCs w:val="24"/>
                <w:shd w:val="clear" w:color="auto" w:fill="FFFFFF"/>
                <w:lang w:val="hy-AM" w:eastAsia="hy-AM"/>
              </w:rPr>
              <w:t xml:space="preserve">այլ հանրային ծառայողների՝ սույն օրենքով սահմանված վարքագծի </w:t>
            </w:r>
            <w:r w:rsidRPr="00441C98">
              <w:rPr>
                <w:rFonts w:ascii="GHEA Grapalat" w:eastAsia="Times New Roman" w:hAnsi="GHEA Grapalat" w:cs="Times New Roman"/>
                <w:i/>
                <w:color w:val="000000"/>
                <w:sz w:val="24"/>
                <w:szCs w:val="24"/>
                <w:shd w:val="clear" w:color="auto" w:fill="FFFFFF"/>
                <w:lang w:val="hy-AM" w:eastAsia="hy-AM"/>
              </w:rPr>
              <w:lastRenderedPageBreak/>
              <w:t>սկզբունքներից բխող վարքագծի կանոնները կարող է սահմանել հանրային ծառայության տվյալ տեսակը ղեկավարող մարմինը՝ ոլորտային առանձնահատկությունների առկայության դեպքում: Դրանց չսահմանման դեպքում գործում են քաղաքացիական ծառայողների վարքագծի կանոնները:</w:t>
            </w:r>
          </w:p>
          <w:p w14:paraId="2BB4DE0F" w14:textId="77777777" w:rsidR="00A34045" w:rsidRPr="00441C98" w:rsidRDefault="00A34045" w:rsidP="00A34045">
            <w:pPr>
              <w:shd w:val="clear" w:color="auto" w:fill="FFFFFF"/>
              <w:spacing w:after="0" w:line="360" w:lineRule="auto"/>
              <w:ind w:firstLine="720"/>
              <w:jc w:val="both"/>
              <w:rPr>
                <w:rFonts w:ascii="GHEA Grapalat" w:eastAsiaTheme="minorHAnsi" w:hAnsi="GHEA Grapalat"/>
                <w:color w:val="000000"/>
                <w:sz w:val="24"/>
                <w:szCs w:val="24"/>
                <w:lang w:val="hy-AM"/>
              </w:rPr>
            </w:pPr>
            <w:r w:rsidRPr="00441C98">
              <w:rPr>
                <w:rFonts w:ascii="GHEA Grapalat" w:eastAsiaTheme="minorHAnsi" w:hAnsi="GHEA Grapalat"/>
                <w:bCs/>
                <w:color w:val="000000"/>
                <w:sz w:val="24"/>
                <w:szCs w:val="24"/>
                <w:lang w:val="hy-AM"/>
              </w:rPr>
              <w:t xml:space="preserve"> Վերոգրյալ իրավական կարգավորումից հետևում է, որ ո</w:t>
            </w:r>
            <w:r w:rsidRPr="00441C98">
              <w:rPr>
                <w:rFonts w:ascii="GHEA Grapalat" w:eastAsiaTheme="minorHAnsi" w:hAnsi="GHEA Grapalat"/>
                <w:sz w:val="24"/>
                <w:szCs w:val="24"/>
                <w:lang w:val="hy-AM"/>
              </w:rPr>
              <w:t>լորտային առանձնահատկությունների դեպքում հանրային ծառայության տվյալ տեսակը ղեկավարող մարմինը կարող է սահմանել վարքագծի կանոններ, իսկ չսահմանելու դեպքում գործում են քաղաքացիական ծառայողների վարքագծի կանոնները։ Հանրային ծառայողների վարքագծի սկզբունքներ հանդիսացող՝ հանրությանը ծառայելու գիտակցումը,</w:t>
            </w:r>
            <w:r w:rsidRPr="00441C98">
              <w:rPr>
                <w:rFonts w:ascii="GHEA Grapalat" w:eastAsiaTheme="minorHAnsi" w:hAnsi="GHEA Grapalat"/>
                <w:color w:val="000000"/>
                <w:sz w:val="24"/>
                <w:szCs w:val="24"/>
                <w:shd w:val="clear" w:color="auto" w:fill="FFFFFF"/>
                <w:lang w:val="hy-AM"/>
              </w:rPr>
              <w:t xml:space="preserve"> հավատարմությունը հանրային շահին, բարեկրթությունը և հարգալիրությունը, բարեխղճությունը, օբյեկտիվությունը</w:t>
            </w:r>
            <w:r w:rsidRPr="00441C98">
              <w:rPr>
                <w:rFonts w:ascii="GHEA Grapalat" w:eastAsiaTheme="minorHAnsi" w:hAnsi="GHEA Grapalat"/>
                <w:sz w:val="24"/>
                <w:szCs w:val="24"/>
                <w:lang w:val="hy-AM"/>
              </w:rPr>
              <w:t xml:space="preserve"> տարածվել են վարքագծի տիպային կանոններում, որի հիման վրա ընդունվել է քաղաքացիական ծառայողների վարքագծի կանոնագիրքը։ </w:t>
            </w:r>
            <w:r w:rsidRPr="00441C98">
              <w:rPr>
                <w:rFonts w:ascii="GHEA Grapalat" w:eastAsia="Times New Roman" w:hAnsi="GHEA Grapalat" w:cs="Times New Roman"/>
                <w:color w:val="000000"/>
                <w:sz w:val="24"/>
                <w:szCs w:val="24"/>
                <w:lang w:val="hy-AM"/>
              </w:rPr>
              <w:t xml:space="preserve">Վարքագծի կանոնների նպատակն է սահմանել քաղաքացիական ծառայողի վարքագծի միասնական չափանիշներ և </w:t>
            </w:r>
            <w:r w:rsidRPr="00441C98">
              <w:rPr>
                <w:rFonts w:ascii="GHEA Grapalat" w:eastAsiaTheme="minorHAnsi" w:hAnsi="GHEA Grapalat"/>
                <w:color w:val="000000"/>
                <w:sz w:val="24"/>
                <w:szCs w:val="24"/>
                <w:lang w:val="hy-AM"/>
              </w:rPr>
              <w:t>որոշակի վարքագծի հետևելու պարտադիր կանոնների համախումբ։</w:t>
            </w:r>
          </w:p>
          <w:p w14:paraId="54B7AF54" w14:textId="77777777" w:rsidR="00A34045" w:rsidRPr="00441C98" w:rsidRDefault="00A34045" w:rsidP="00A34045">
            <w:pPr>
              <w:shd w:val="clear" w:color="auto" w:fill="FFFFFF"/>
              <w:spacing w:after="0" w:line="360" w:lineRule="auto"/>
              <w:ind w:firstLine="720"/>
              <w:jc w:val="both"/>
              <w:rPr>
                <w:rFonts w:ascii="GHEA Grapalat" w:eastAsiaTheme="minorHAnsi" w:hAnsi="GHEA Grapalat"/>
                <w:color w:val="000000"/>
                <w:sz w:val="24"/>
                <w:szCs w:val="24"/>
                <w:lang w:val="hy-AM"/>
              </w:rPr>
            </w:pPr>
            <w:r w:rsidRPr="00441C98">
              <w:rPr>
                <w:rFonts w:ascii="GHEA Grapalat" w:eastAsiaTheme="minorHAnsi" w:hAnsi="GHEA Grapalat"/>
                <w:color w:val="000000"/>
                <w:sz w:val="24"/>
                <w:szCs w:val="24"/>
                <w:lang w:val="hy-AM"/>
              </w:rPr>
              <w:t>Ելնելով վերոգրյալից՝ առաջարկում ենք սահմանել թե՛ ոստիկանության ծառայողի, թե՛ փրկարար ծառայողի վարքագծի կանոնները՝ հիմք ընդունելով «Հանրային ծառայության մասին» օրենքի վերոնշյալ կարգավորումները։</w:t>
            </w:r>
          </w:p>
          <w:p w14:paraId="25CE071A" w14:textId="0AC1ED03" w:rsidR="00A34045" w:rsidRPr="00441C98" w:rsidRDefault="00A34045" w:rsidP="00A34045">
            <w:pPr>
              <w:shd w:val="clear" w:color="auto" w:fill="FFFFFF"/>
              <w:spacing w:after="0" w:line="360" w:lineRule="auto"/>
              <w:ind w:firstLine="720"/>
              <w:jc w:val="both"/>
              <w:rPr>
                <w:rFonts w:ascii="GHEA Grapalat" w:eastAsiaTheme="minorHAnsi" w:hAnsi="GHEA Grapalat"/>
                <w:color w:val="000000"/>
                <w:sz w:val="24"/>
                <w:szCs w:val="24"/>
                <w:lang w:val="hy-AM"/>
              </w:rPr>
            </w:pPr>
            <w:r w:rsidRPr="00441C98">
              <w:rPr>
                <w:rFonts w:ascii="GHEA Grapalat" w:eastAsiaTheme="minorHAnsi" w:hAnsi="GHEA Grapalat"/>
                <w:color w:val="000000"/>
                <w:sz w:val="24"/>
                <w:szCs w:val="24"/>
                <w:lang w:val="hy-AM"/>
              </w:rPr>
              <w:t>Բացի այդ, թեև «Ոստիկանությունում ծառայության մասին» օրենքի 43-րդ հոդվածի 8-րդ մասի կարգավորումը նախատեսում է, որ</w:t>
            </w:r>
            <w:r w:rsidRPr="00441C98">
              <w:rPr>
                <w:rFonts w:ascii="GHEA Grapalat" w:eastAsiaTheme="minorHAnsi" w:hAnsi="GHEA Grapalat"/>
                <w:i/>
                <w:color w:val="000000"/>
                <w:sz w:val="24"/>
                <w:szCs w:val="24"/>
                <w:lang w:val="hy-AM"/>
              </w:rPr>
              <w:t xml:space="preserve"> </w:t>
            </w:r>
            <w:r w:rsidRPr="00441C98">
              <w:rPr>
                <w:rFonts w:ascii="GHEA Grapalat" w:eastAsiaTheme="minorHAnsi" w:hAnsi="GHEA Grapalat"/>
                <w:i/>
                <w:color w:val="000000"/>
                <w:sz w:val="24"/>
                <w:szCs w:val="24"/>
                <w:shd w:val="clear" w:color="auto" w:fill="FFFFFF"/>
                <w:lang w:val="hy-AM"/>
              </w:rPr>
              <w:t>Ոստիկանությունում ծառայողական քննություն նշանակելու և անցկացնելու կարգը սահմանվում է օրենքով</w:t>
            </w:r>
            <w:r w:rsidRPr="00441C98">
              <w:rPr>
                <w:rFonts w:ascii="GHEA Grapalat" w:eastAsiaTheme="minorHAnsi" w:hAnsi="GHEA Grapalat"/>
                <w:color w:val="000000"/>
                <w:sz w:val="24"/>
                <w:szCs w:val="24"/>
                <w:lang w:val="hy-AM"/>
              </w:rPr>
              <w:t xml:space="preserve">, այդուհանդերձ, չի ենթադրում էթիկայի հանձնաժողովների մասով </w:t>
            </w:r>
            <w:r w:rsidRPr="00441C98">
              <w:rPr>
                <w:rFonts w:ascii="GHEA Grapalat" w:eastAsiaTheme="minorHAnsi" w:hAnsi="GHEA Grapalat"/>
                <w:color w:val="000000"/>
                <w:sz w:val="24"/>
                <w:szCs w:val="24"/>
                <w:lang w:val="hy-AM"/>
              </w:rPr>
              <w:lastRenderedPageBreak/>
              <w:t>«Հանրային ծառայության մասին» օրենքի տրամաբանությանը հակասող կարգավորումներ։ Միևնույն ժամանակ տրամաբանական չէ փրկարար ծառայողին ու ոստիկանության ծառայողին «նույնացնելը» և նրանց նկատմամբ նույն կանոնագիրքը տարածելը, քանի որ երկու պետական ծառայությունների նույնական չլինելու հանգամանքն արդեն իսկ հաստատվել է պետական ծառայության առանձին տեսակների նախատեսմամբ։ Այս առումով նույնպես նախագծային կարգավորումները ունեն վերանայման անհրաժեշտություն։</w:t>
            </w:r>
          </w:p>
          <w:p w14:paraId="6BF34543" w14:textId="77777777" w:rsidR="00A34045" w:rsidRPr="00441C98" w:rsidRDefault="00A34045" w:rsidP="00A34045">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p>
        </w:tc>
        <w:tc>
          <w:tcPr>
            <w:tcW w:w="5580" w:type="dxa"/>
            <w:shd w:val="clear" w:color="auto" w:fill="auto"/>
          </w:tcPr>
          <w:p w14:paraId="30C67B2D" w14:textId="42A7879F" w:rsidR="004A0CCC" w:rsidRPr="00441C98" w:rsidRDefault="00A62458" w:rsidP="004A0CCC">
            <w:pPr>
              <w:tabs>
                <w:tab w:val="left" w:pos="3090"/>
              </w:tabs>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w:t>
            </w:r>
            <w:r w:rsidR="004A0CCC" w:rsidRPr="00441C98">
              <w:rPr>
                <w:rFonts w:ascii="GHEA Grapalat" w:hAnsi="GHEA Grapalat"/>
                <w:b/>
                <w:bCs/>
                <w:sz w:val="24"/>
                <w:szCs w:val="24"/>
                <w:lang w:val="hy-AM"/>
              </w:rPr>
              <w:t>նդունվել</w:t>
            </w:r>
            <w:r>
              <w:rPr>
                <w:rFonts w:ascii="GHEA Grapalat" w:hAnsi="GHEA Grapalat"/>
                <w:b/>
                <w:bCs/>
                <w:sz w:val="24"/>
                <w:szCs w:val="24"/>
                <w:lang w:val="hy-AM"/>
              </w:rPr>
              <w:t xml:space="preserve"> է</w:t>
            </w:r>
            <w:r w:rsidR="00812E46" w:rsidRPr="00441C98">
              <w:rPr>
                <w:rFonts w:ascii="GHEA Grapalat" w:hAnsi="GHEA Grapalat"/>
                <w:b/>
                <w:bCs/>
                <w:sz w:val="24"/>
                <w:szCs w:val="24"/>
                <w:lang w:val="hy-AM"/>
              </w:rPr>
              <w:t>։</w:t>
            </w:r>
          </w:p>
          <w:p w14:paraId="1E88AD5F" w14:textId="278C4FC8" w:rsidR="005A5140" w:rsidRDefault="005A5140" w:rsidP="0025586C">
            <w:pPr>
              <w:tabs>
                <w:tab w:val="left" w:pos="3090"/>
              </w:tabs>
              <w:spacing w:line="360" w:lineRule="auto"/>
              <w:rPr>
                <w:rFonts w:ascii="GHEA Grapalat" w:hAnsi="GHEA Grapalat"/>
                <w:bCs/>
                <w:sz w:val="24"/>
                <w:szCs w:val="24"/>
                <w:lang w:val="hy-AM"/>
              </w:rPr>
            </w:pPr>
          </w:p>
          <w:p w14:paraId="666EAC4D" w14:textId="77777777" w:rsidR="00A62458" w:rsidRDefault="00A62458" w:rsidP="0025586C">
            <w:pPr>
              <w:tabs>
                <w:tab w:val="left" w:pos="3090"/>
              </w:tabs>
              <w:spacing w:line="360" w:lineRule="auto"/>
              <w:rPr>
                <w:rFonts w:ascii="GHEA Grapalat" w:hAnsi="GHEA Grapalat"/>
                <w:bCs/>
                <w:sz w:val="24"/>
                <w:szCs w:val="24"/>
                <w:lang w:val="hy-AM"/>
              </w:rPr>
            </w:pPr>
          </w:p>
          <w:p w14:paraId="0C43EA91" w14:textId="77777777" w:rsidR="00A62458" w:rsidRDefault="00A62458" w:rsidP="0025586C">
            <w:pPr>
              <w:tabs>
                <w:tab w:val="left" w:pos="3090"/>
              </w:tabs>
              <w:spacing w:line="360" w:lineRule="auto"/>
              <w:rPr>
                <w:rFonts w:ascii="GHEA Grapalat" w:hAnsi="GHEA Grapalat"/>
                <w:bCs/>
                <w:sz w:val="24"/>
                <w:szCs w:val="24"/>
                <w:lang w:val="hy-AM"/>
              </w:rPr>
            </w:pPr>
          </w:p>
          <w:p w14:paraId="70561ECF" w14:textId="77777777" w:rsidR="00A62458" w:rsidRDefault="00A62458" w:rsidP="0025586C">
            <w:pPr>
              <w:tabs>
                <w:tab w:val="left" w:pos="3090"/>
              </w:tabs>
              <w:spacing w:line="360" w:lineRule="auto"/>
              <w:rPr>
                <w:rFonts w:ascii="GHEA Grapalat" w:hAnsi="GHEA Grapalat"/>
                <w:bCs/>
                <w:sz w:val="24"/>
                <w:szCs w:val="24"/>
                <w:lang w:val="hy-AM"/>
              </w:rPr>
            </w:pPr>
          </w:p>
          <w:p w14:paraId="29F25EE4" w14:textId="77777777" w:rsidR="00A62458" w:rsidRDefault="00A62458" w:rsidP="0025586C">
            <w:pPr>
              <w:tabs>
                <w:tab w:val="left" w:pos="3090"/>
              </w:tabs>
              <w:spacing w:line="360" w:lineRule="auto"/>
              <w:rPr>
                <w:rFonts w:ascii="GHEA Grapalat" w:hAnsi="GHEA Grapalat"/>
                <w:bCs/>
                <w:sz w:val="24"/>
                <w:szCs w:val="24"/>
                <w:lang w:val="hy-AM"/>
              </w:rPr>
            </w:pPr>
          </w:p>
          <w:p w14:paraId="756DE056" w14:textId="77777777" w:rsidR="00A62458" w:rsidRDefault="00A62458" w:rsidP="0025586C">
            <w:pPr>
              <w:tabs>
                <w:tab w:val="left" w:pos="3090"/>
              </w:tabs>
              <w:spacing w:line="360" w:lineRule="auto"/>
              <w:rPr>
                <w:rFonts w:ascii="GHEA Grapalat" w:hAnsi="GHEA Grapalat"/>
                <w:bCs/>
                <w:sz w:val="24"/>
                <w:szCs w:val="24"/>
                <w:lang w:val="hy-AM"/>
              </w:rPr>
            </w:pPr>
          </w:p>
          <w:p w14:paraId="6D88ECE4" w14:textId="77777777" w:rsidR="00A62458" w:rsidRDefault="00A62458" w:rsidP="008E62B1">
            <w:pPr>
              <w:tabs>
                <w:tab w:val="left" w:pos="3090"/>
              </w:tabs>
              <w:spacing w:line="360" w:lineRule="auto"/>
              <w:jc w:val="center"/>
              <w:rPr>
                <w:rFonts w:ascii="GHEA Grapalat" w:hAnsi="GHEA Grapalat"/>
                <w:b/>
                <w:sz w:val="24"/>
                <w:szCs w:val="24"/>
                <w:lang w:val="hy-AM"/>
              </w:rPr>
            </w:pPr>
          </w:p>
          <w:p w14:paraId="4B4926BA" w14:textId="511353F6" w:rsidR="00963245" w:rsidRPr="00441C98" w:rsidRDefault="008E62B1" w:rsidP="008E62B1">
            <w:pPr>
              <w:tabs>
                <w:tab w:val="left" w:pos="3090"/>
              </w:tabs>
              <w:spacing w:line="360" w:lineRule="auto"/>
              <w:jc w:val="center"/>
              <w:rPr>
                <w:rFonts w:ascii="GHEA Grapalat" w:hAnsi="GHEA Grapalat"/>
                <w:b/>
                <w:color w:val="000000"/>
                <w:sz w:val="24"/>
                <w:szCs w:val="24"/>
                <w:shd w:val="clear" w:color="auto" w:fill="FFFFFF"/>
                <w:lang w:val="hy-AM"/>
              </w:rPr>
            </w:pPr>
            <w:r w:rsidRPr="00441C98">
              <w:rPr>
                <w:rFonts w:ascii="GHEA Grapalat" w:hAnsi="GHEA Grapalat"/>
                <w:b/>
                <w:sz w:val="24"/>
                <w:szCs w:val="24"/>
                <w:lang w:val="hy-AM"/>
              </w:rPr>
              <w:t>Ընդունվել է։</w:t>
            </w:r>
          </w:p>
          <w:p w14:paraId="0E1D7B06" w14:textId="77777777" w:rsidR="00623917" w:rsidRPr="00441C98" w:rsidRDefault="00623917" w:rsidP="00963245">
            <w:pPr>
              <w:tabs>
                <w:tab w:val="left" w:pos="3090"/>
              </w:tabs>
              <w:spacing w:line="360" w:lineRule="auto"/>
              <w:jc w:val="both"/>
              <w:rPr>
                <w:rFonts w:ascii="GHEA Grapalat" w:hAnsi="GHEA Grapalat"/>
                <w:color w:val="000000"/>
                <w:sz w:val="24"/>
                <w:szCs w:val="24"/>
                <w:shd w:val="clear" w:color="auto" w:fill="FFFFFF"/>
                <w:lang w:val="hy-AM"/>
              </w:rPr>
            </w:pPr>
          </w:p>
          <w:p w14:paraId="13F5FD4B" w14:textId="77777777" w:rsidR="00623917" w:rsidRPr="00441C98" w:rsidRDefault="00623917" w:rsidP="00963245">
            <w:pPr>
              <w:tabs>
                <w:tab w:val="left" w:pos="3090"/>
              </w:tabs>
              <w:spacing w:line="360" w:lineRule="auto"/>
              <w:jc w:val="both"/>
              <w:rPr>
                <w:rFonts w:ascii="GHEA Grapalat" w:hAnsi="GHEA Grapalat"/>
                <w:color w:val="000000"/>
                <w:sz w:val="24"/>
                <w:szCs w:val="24"/>
                <w:shd w:val="clear" w:color="auto" w:fill="FFFFFF"/>
                <w:lang w:val="hy-AM"/>
              </w:rPr>
            </w:pPr>
          </w:p>
          <w:p w14:paraId="7004F602"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0B63B12A"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5F8D7C3F"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4488D992"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5F684161"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67A34D5F"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5DD803C0"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0EEC76AA"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7A4E6D19"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2F262829"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4C01434E"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2EBABADC"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16C943C9"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4EF480AD"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39DD4253"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3C1288C8"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234B08C8" w14:textId="77777777" w:rsidR="008E62B1" w:rsidRPr="00441C98" w:rsidRDefault="008E62B1" w:rsidP="00623917">
            <w:pPr>
              <w:tabs>
                <w:tab w:val="left" w:pos="3090"/>
              </w:tabs>
              <w:spacing w:line="360" w:lineRule="auto"/>
              <w:jc w:val="both"/>
              <w:rPr>
                <w:rFonts w:ascii="GHEA Grapalat" w:hAnsi="GHEA Grapalat"/>
                <w:color w:val="000000"/>
                <w:sz w:val="24"/>
                <w:szCs w:val="24"/>
                <w:shd w:val="clear" w:color="auto" w:fill="FFFFFF"/>
                <w:lang w:val="hy-AM"/>
              </w:rPr>
            </w:pPr>
          </w:p>
          <w:p w14:paraId="73AAA97F" w14:textId="4BB6263E" w:rsidR="00CC4450" w:rsidRPr="00441C98" w:rsidRDefault="00CC4450" w:rsidP="00CC4450">
            <w:pPr>
              <w:tabs>
                <w:tab w:val="left" w:pos="3090"/>
              </w:tabs>
              <w:spacing w:line="360" w:lineRule="auto"/>
              <w:jc w:val="center"/>
              <w:rPr>
                <w:rFonts w:ascii="GHEA Grapalat" w:hAnsi="GHEA Grapalat"/>
                <w:b/>
                <w:bCs/>
                <w:color w:val="000000"/>
                <w:sz w:val="24"/>
                <w:szCs w:val="24"/>
                <w:shd w:val="clear" w:color="auto" w:fill="FFFFFF"/>
                <w:lang w:val="hy-AM"/>
              </w:rPr>
            </w:pPr>
            <w:r w:rsidRPr="00441C98">
              <w:rPr>
                <w:rFonts w:ascii="GHEA Grapalat" w:hAnsi="GHEA Grapalat"/>
                <w:b/>
                <w:bCs/>
                <w:color w:val="000000"/>
                <w:sz w:val="24"/>
                <w:szCs w:val="24"/>
                <w:shd w:val="clear" w:color="auto" w:fill="FFFFFF"/>
                <w:lang w:val="hy-AM"/>
              </w:rPr>
              <w:t>Ընդունվել է մասամբ։</w:t>
            </w:r>
          </w:p>
          <w:p w14:paraId="55FA777E" w14:textId="67D8A619" w:rsidR="00F43241" w:rsidRPr="00441C98" w:rsidRDefault="00CC4450" w:rsidP="00623917">
            <w:pPr>
              <w:tabs>
                <w:tab w:val="left" w:pos="3090"/>
              </w:tabs>
              <w:spacing w:line="360" w:lineRule="auto"/>
              <w:jc w:val="both"/>
              <w:rPr>
                <w:rFonts w:ascii="GHEA Grapalat" w:hAnsi="GHEA Grapalat"/>
                <w:sz w:val="24"/>
                <w:szCs w:val="24"/>
                <w:lang w:val="hy-AM"/>
              </w:rPr>
            </w:pPr>
            <w:r w:rsidRPr="00441C98">
              <w:rPr>
                <w:rFonts w:ascii="GHEA Grapalat" w:hAnsi="GHEA Grapalat"/>
                <w:color w:val="000000"/>
                <w:sz w:val="24"/>
                <w:szCs w:val="24"/>
                <w:shd w:val="clear" w:color="auto" w:fill="FFFFFF"/>
                <w:lang w:val="hy-AM"/>
              </w:rPr>
              <w:t xml:space="preserve">Փաթեթով նախատեսված են էթիկայի առանձին հանձնաժողովներ ոստիկանության և </w:t>
            </w:r>
            <w:r w:rsidRPr="00441C98">
              <w:rPr>
                <w:rFonts w:ascii="GHEA Grapalat" w:hAnsi="GHEA Grapalat"/>
                <w:color w:val="000000"/>
                <w:sz w:val="24"/>
                <w:szCs w:val="24"/>
                <w:shd w:val="clear" w:color="auto" w:fill="FFFFFF"/>
                <w:lang w:val="hy-AM"/>
              </w:rPr>
              <w:lastRenderedPageBreak/>
              <w:t xml:space="preserve">փրկարարական ծառայողների համար։ </w:t>
            </w:r>
            <w:r w:rsidR="00D90FC4" w:rsidRPr="00441C98">
              <w:rPr>
                <w:rFonts w:ascii="GHEA Grapalat" w:hAnsi="GHEA Grapalat"/>
                <w:color w:val="000000"/>
                <w:sz w:val="24"/>
                <w:szCs w:val="24"/>
                <w:shd w:val="clear" w:color="auto" w:fill="FFFFFF"/>
                <w:lang w:val="hy-AM"/>
              </w:rPr>
              <w:t>Ինչ վերաբերում է «նույնականացնելուն», ապա այդ չի արվում սույն օրենքների փաթեթով, այլ</w:t>
            </w:r>
            <w:r w:rsidR="0076068F">
              <w:rPr>
                <w:rFonts w:ascii="GHEA Grapalat" w:hAnsi="GHEA Grapalat"/>
                <w:color w:val="000000"/>
                <w:sz w:val="24"/>
                <w:szCs w:val="24"/>
                <w:shd w:val="clear" w:color="auto" w:fill="FFFFFF"/>
                <w:lang w:val="hy-AM"/>
              </w:rPr>
              <w:t>՝</w:t>
            </w:r>
            <w:r w:rsidR="00D90FC4" w:rsidRPr="00441C98">
              <w:rPr>
                <w:rFonts w:ascii="GHEA Grapalat" w:hAnsi="GHEA Grapalat"/>
                <w:color w:val="000000"/>
                <w:sz w:val="24"/>
                <w:szCs w:val="24"/>
                <w:shd w:val="clear" w:color="auto" w:fill="FFFFFF"/>
                <w:lang w:val="hy-AM"/>
              </w:rPr>
              <w:t xml:space="preserve"> նման մոտեցումը բխում է «Հանրային ծառայության մասին» օրենքի 28-րդ հոդվածի 6-րդ մասի պահանջներից։ Սույն օրենքների փաթեթը կարգավորում է </w:t>
            </w:r>
            <w:r w:rsidR="0076068F">
              <w:rPr>
                <w:rFonts w:ascii="GHEA Grapalat" w:hAnsi="GHEA Grapalat"/>
                <w:color w:val="000000"/>
                <w:sz w:val="24"/>
                <w:szCs w:val="24"/>
                <w:shd w:val="clear" w:color="auto" w:fill="FFFFFF"/>
                <w:lang w:val="hy-AM"/>
              </w:rPr>
              <w:t xml:space="preserve">միայն </w:t>
            </w:r>
            <w:r w:rsidR="00D90FC4" w:rsidRPr="00441C98">
              <w:rPr>
                <w:rFonts w:ascii="GHEA Grapalat" w:hAnsi="GHEA Grapalat"/>
                <w:color w:val="000000"/>
                <w:sz w:val="24"/>
                <w:szCs w:val="24"/>
                <w:shd w:val="clear" w:color="auto" w:fill="FFFFFF"/>
                <w:lang w:val="hy-AM"/>
              </w:rPr>
              <w:t xml:space="preserve">խախտումների բացահայտման դեպքում դրանց իրականացվող </w:t>
            </w:r>
            <w:r w:rsidR="00D90FC4" w:rsidRPr="0076068F">
              <w:rPr>
                <w:rFonts w:ascii="GHEA Grapalat" w:hAnsi="GHEA Grapalat"/>
                <w:b/>
                <w:bCs/>
                <w:color w:val="000000"/>
                <w:sz w:val="24"/>
                <w:szCs w:val="24"/>
                <w:shd w:val="clear" w:color="auto" w:fill="FFFFFF"/>
                <w:lang w:val="hy-AM"/>
              </w:rPr>
              <w:t>ընթացակարգերի միասնականությունը։</w:t>
            </w:r>
            <w:r w:rsidR="00D90FC4" w:rsidRPr="00441C98">
              <w:rPr>
                <w:rFonts w:ascii="GHEA Grapalat" w:hAnsi="GHEA Grapalat"/>
                <w:color w:val="000000"/>
                <w:sz w:val="24"/>
                <w:szCs w:val="24"/>
                <w:shd w:val="clear" w:color="auto" w:fill="FFFFFF"/>
                <w:lang w:val="hy-AM"/>
              </w:rPr>
              <w:t xml:space="preserve"> Իսկ ընթացակարգերի միասնականությունը չի կապվում ծառայողների կարգավիճակի հետ։ Նմանատիպ կարգավորումներ առկա են նաև քաղաքացիական ծառայության համակարգում</w:t>
            </w:r>
            <w:r w:rsidR="003E5FBB">
              <w:rPr>
                <w:rFonts w:ascii="GHEA Grapalat" w:hAnsi="GHEA Grapalat"/>
                <w:color w:val="000000"/>
                <w:sz w:val="24"/>
                <w:szCs w:val="24"/>
                <w:shd w:val="clear" w:color="auto" w:fill="FFFFFF"/>
                <w:lang w:val="hy-AM"/>
              </w:rPr>
              <w:t>։</w:t>
            </w:r>
            <w:r w:rsidR="00D90FC4" w:rsidRPr="00441C98">
              <w:rPr>
                <w:rFonts w:ascii="GHEA Grapalat" w:hAnsi="GHEA Grapalat"/>
                <w:color w:val="000000"/>
                <w:sz w:val="24"/>
                <w:szCs w:val="24"/>
                <w:shd w:val="clear" w:color="auto" w:fill="FFFFFF"/>
                <w:lang w:val="hy-AM"/>
              </w:rPr>
              <w:t xml:space="preserve"> </w:t>
            </w:r>
            <w:r w:rsidR="003E5FBB">
              <w:rPr>
                <w:rFonts w:ascii="GHEA Grapalat" w:hAnsi="GHEA Grapalat"/>
                <w:color w:val="000000"/>
                <w:sz w:val="24"/>
                <w:szCs w:val="24"/>
                <w:shd w:val="clear" w:color="auto" w:fill="FFFFFF"/>
                <w:lang w:val="hy-AM"/>
              </w:rPr>
              <w:t>Մ</w:t>
            </w:r>
            <w:r w:rsidR="00D90FC4" w:rsidRPr="00441C98">
              <w:rPr>
                <w:rFonts w:ascii="GHEA Grapalat" w:hAnsi="GHEA Grapalat"/>
                <w:color w:val="000000"/>
                <w:sz w:val="24"/>
                <w:szCs w:val="24"/>
                <w:shd w:val="clear" w:color="auto" w:fill="FFFFFF"/>
                <w:lang w:val="hy-AM"/>
              </w:rPr>
              <w:t>ասնավորապես</w:t>
            </w:r>
            <w:r w:rsidRPr="00441C98">
              <w:rPr>
                <w:rFonts w:ascii="GHEA Grapalat" w:hAnsi="GHEA Grapalat"/>
                <w:color w:val="000000"/>
                <w:sz w:val="24"/>
                <w:szCs w:val="24"/>
                <w:shd w:val="clear" w:color="auto" w:fill="FFFFFF"/>
                <w:lang w:val="hy-AM"/>
              </w:rPr>
              <w:t>,</w:t>
            </w:r>
            <w:r w:rsidR="00D90FC4" w:rsidRPr="00441C98">
              <w:rPr>
                <w:rFonts w:ascii="GHEA Grapalat" w:hAnsi="GHEA Grapalat"/>
                <w:color w:val="000000"/>
                <w:sz w:val="24"/>
                <w:szCs w:val="24"/>
                <w:shd w:val="clear" w:color="auto" w:fill="FFFFFF"/>
                <w:lang w:val="hy-AM"/>
              </w:rPr>
              <w:t xml:space="preserve"> հարկային ծառայողների նկատմամբ ծառայողական քննությ</w:t>
            </w:r>
            <w:r w:rsidRPr="00441C98">
              <w:rPr>
                <w:rFonts w:ascii="GHEA Grapalat" w:hAnsi="GHEA Grapalat"/>
                <w:color w:val="000000"/>
                <w:sz w:val="24"/>
                <w:szCs w:val="24"/>
                <w:shd w:val="clear" w:color="auto" w:fill="FFFFFF"/>
                <w:lang w:val="hy-AM"/>
              </w:rPr>
              <w:t>ա</w:t>
            </w:r>
            <w:r w:rsidR="00D90FC4" w:rsidRPr="00441C98">
              <w:rPr>
                <w:rFonts w:ascii="GHEA Grapalat" w:hAnsi="GHEA Grapalat"/>
                <w:color w:val="000000"/>
                <w:sz w:val="24"/>
                <w:szCs w:val="24"/>
                <w:shd w:val="clear" w:color="auto" w:fill="FFFFFF"/>
                <w:lang w:val="hy-AM"/>
              </w:rPr>
              <w:t>ն հետ կապված հարաբերությունները կարգավորված են քաղաքացիական ծառայողի նկատմամբ ծառայողական քննություն անցկացնելու մասին հարաբերությունները կարգավորող կառավարության համապատասխան որոշմա</w:t>
            </w:r>
            <w:r w:rsidR="00623917" w:rsidRPr="00441C98">
              <w:rPr>
                <w:rFonts w:ascii="GHEA Grapalat" w:hAnsi="GHEA Grapalat"/>
                <w:color w:val="000000"/>
                <w:sz w:val="24"/>
                <w:szCs w:val="24"/>
                <w:shd w:val="clear" w:color="auto" w:fill="FFFFFF"/>
                <w:lang w:val="hy-AM"/>
              </w:rPr>
              <w:t xml:space="preserve">մբ։ </w:t>
            </w:r>
            <w:r w:rsidR="00623917" w:rsidRPr="00441C98">
              <w:rPr>
                <w:rFonts w:ascii="GHEA Grapalat" w:hAnsi="GHEA Grapalat"/>
                <w:color w:val="000000"/>
                <w:sz w:val="24"/>
                <w:szCs w:val="24"/>
                <w:shd w:val="clear" w:color="auto" w:fill="FFFFFF"/>
                <w:lang w:val="hy-AM"/>
              </w:rPr>
              <w:lastRenderedPageBreak/>
              <w:t>Այս դեպքում վարվող քաղաքականության ոչ մի փոփոխություն չի իրականացվում։</w:t>
            </w:r>
          </w:p>
          <w:p w14:paraId="6EB50CDB" w14:textId="66AB5576" w:rsidR="00F43241" w:rsidRPr="00441C98" w:rsidRDefault="00F43241" w:rsidP="0025586C">
            <w:pPr>
              <w:tabs>
                <w:tab w:val="left" w:pos="3090"/>
              </w:tabs>
              <w:spacing w:line="360" w:lineRule="auto"/>
              <w:rPr>
                <w:rFonts w:ascii="GHEA Grapalat" w:hAnsi="GHEA Grapalat"/>
                <w:bCs/>
                <w:sz w:val="24"/>
                <w:szCs w:val="24"/>
                <w:lang w:val="hy-AM"/>
              </w:rPr>
            </w:pPr>
          </w:p>
        </w:tc>
      </w:tr>
      <w:tr w:rsidR="00A34045" w:rsidRPr="005B1865" w14:paraId="6488BB6A" w14:textId="77777777" w:rsidTr="00644C39">
        <w:tc>
          <w:tcPr>
            <w:tcW w:w="9270" w:type="dxa"/>
            <w:shd w:val="clear" w:color="auto" w:fill="auto"/>
          </w:tcPr>
          <w:p w14:paraId="4D2B9963" w14:textId="77777777" w:rsidR="00A34045" w:rsidRPr="00441C98" w:rsidRDefault="00177761" w:rsidP="00A34045">
            <w:pPr>
              <w:pStyle w:val="NormalWeb"/>
              <w:shd w:val="clear" w:color="auto" w:fill="FFFFFF"/>
              <w:spacing w:before="0" w:beforeAutospacing="0" w:after="0" w:afterAutospacing="0" w:line="360" w:lineRule="auto"/>
              <w:ind w:firstLine="720"/>
              <w:jc w:val="both"/>
              <w:rPr>
                <w:rFonts w:ascii="GHEA Grapalat" w:hAnsi="GHEA Grapalat"/>
                <w:lang w:val="hy-AM"/>
              </w:rPr>
            </w:pPr>
            <w:r w:rsidRPr="00441C98">
              <w:rPr>
                <w:rFonts w:ascii="GHEA Grapalat" w:hAnsi="GHEA Grapalat"/>
                <w:lang w:val="hy-AM"/>
              </w:rPr>
              <w:lastRenderedPageBreak/>
              <w:t>7</w:t>
            </w:r>
            <w:r w:rsidRPr="00441C98">
              <w:rPr>
                <w:rFonts w:ascii="MS Mincho" w:eastAsia="MS Mincho" w:hAnsi="MS Mincho" w:cs="MS Mincho" w:hint="eastAsia"/>
                <w:lang w:val="hy-AM"/>
              </w:rPr>
              <w:t>․</w:t>
            </w:r>
            <w:r w:rsidRPr="00441C98">
              <w:rPr>
                <w:rFonts w:ascii="GHEA Grapalat" w:hAnsi="GHEA Grapalat"/>
                <w:lang w:val="hy-AM"/>
              </w:rPr>
              <w:t xml:space="preserve"> </w:t>
            </w:r>
            <w:r w:rsidR="00A34045" w:rsidRPr="00441C98">
              <w:rPr>
                <w:rFonts w:ascii="GHEA Grapalat" w:hAnsi="GHEA Grapalat"/>
                <w:lang w:val="hy-AM"/>
              </w:rPr>
              <w:t xml:space="preserve">Նախագծում կան ներքին հակասություններ, ինչպես նաև քաղաքացիական ծառայության օրենսդրությունից տեղայնացված, սակայն Նախագծի կարգավորման առարկային չհամապատասխանեցված կարգավորումներ։ Մասնավորապես՝ Նախագծի 15-րդ հոդվածի 5-րդ կետի համաձայն՝ </w:t>
            </w:r>
            <w:r w:rsidR="00A34045" w:rsidRPr="00441C98">
              <w:rPr>
                <w:rFonts w:ascii="GHEA Grapalat" w:hAnsi="GHEA Grapalat"/>
                <w:i/>
                <w:lang w:val="hy-AM"/>
              </w:rPr>
              <w:t xml:space="preserve">ոստիկանության ծառայողի ծառայողական քննություն անցկացնելու կարգը սահմանում է կառավարությունը։ </w:t>
            </w:r>
            <w:r w:rsidR="00A34045" w:rsidRPr="00441C98">
              <w:rPr>
                <w:rFonts w:ascii="GHEA Grapalat" w:hAnsi="GHEA Grapalat"/>
                <w:lang w:val="hy-AM"/>
              </w:rPr>
              <w:t>Չնայած առաջարկվող իրավական կարգավորմանը՝ Նախագծի 6-րդ գլուխն ամբողջությամբ նվիրված է ծառայողական քննության խնդիրներին և իրավակարգավորումներին։</w:t>
            </w:r>
          </w:p>
          <w:p w14:paraId="546EF6F7"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265A843A"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0E1EE3B0"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0442E9D7"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3CB620DA"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3A93375C"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1CC891CB"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3C6A722C"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66C8CA72"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0E866D49"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7107F163"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01063B68"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13D1ABB6"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5B5FE424"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5059DCBA"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1599C75B"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5391D144"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15BFF364"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27179119"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7CB48B2A" w14:textId="77777777" w:rsidR="00710875" w:rsidRPr="00441C98" w:rsidRDefault="00710875" w:rsidP="00003074">
            <w:pPr>
              <w:spacing w:after="0" w:line="360" w:lineRule="auto"/>
              <w:ind w:firstLine="720"/>
              <w:jc w:val="both"/>
              <w:rPr>
                <w:rFonts w:ascii="GHEA Grapalat" w:hAnsi="GHEA Grapalat"/>
                <w:sz w:val="24"/>
                <w:szCs w:val="24"/>
                <w:lang w:val="hy-AM"/>
              </w:rPr>
            </w:pPr>
          </w:p>
          <w:p w14:paraId="378903DB" w14:textId="77777777" w:rsidR="00710875" w:rsidRPr="00441C98" w:rsidRDefault="00710875" w:rsidP="00003074">
            <w:pPr>
              <w:spacing w:after="0" w:line="360" w:lineRule="auto"/>
              <w:ind w:firstLine="720"/>
              <w:jc w:val="both"/>
              <w:rPr>
                <w:rFonts w:ascii="GHEA Grapalat" w:hAnsi="GHEA Grapalat"/>
                <w:sz w:val="24"/>
                <w:szCs w:val="24"/>
                <w:lang w:val="hy-AM"/>
              </w:rPr>
            </w:pPr>
          </w:p>
          <w:p w14:paraId="3CF461DD" w14:textId="77777777" w:rsidR="00710875" w:rsidRPr="00441C98" w:rsidRDefault="00710875" w:rsidP="00003074">
            <w:pPr>
              <w:spacing w:after="0" w:line="360" w:lineRule="auto"/>
              <w:ind w:firstLine="720"/>
              <w:jc w:val="both"/>
              <w:rPr>
                <w:rFonts w:ascii="GHEA Grapalat" w:hAnsi="GHEA Grapalat"/>
                <w:sz w:val="24"/>
                <w:szCs w:val="24"/>
                <w:lang w:val="hy-AM"/>
              </w:rPr>
            </w:pPr>
          </w:p>
          <w:p w14:paraId="711260D3" w14:textId="77777777" w:rsidR="00710875" w:rsidRPr="00441C98" w:rsidRDefault="00710875" w:rsidP="00003074">
            <w:pPr>
              <w:spacing w:after="0" w:line="360" w:lineRule="auto"/>
              <w:ind w:firstLine="720"/>
              <w:jc w:val="both"/>
              <w:rPr>
                <w:rFonts w:ascii="GHEA Grapalat" w:hAnsi="GHEA Grapalat"/>
                <w:sz w:val="24"/>
                <w:szCs w:val="24"/>
                <w:lang w:val="hy-AM"/>
              </w:rPr>
            </w:pPr>
          </w:p>
          <w:p w14:paraId="103E9F3D" w14:textId="77777777" w:rsidR="00710875" w:rsidRPr="00441C98" w:rsidRDefault="00710875" w:rsidP="00003074">
            <w:pPr>
              <w:spacing w:after="0" w:line="360" w:lineRule="auto"/>
              <w:ind w:firstLine="720"/>
              <w:jc w:val="both"/>
              <w:rPr>
                <w:rFonts w:ascii="GHEA Grapalat" w:hAnsi="GHEA Grapalat"/>
                <w:sz w:val="24"/>
                <w:szCs w:val="24"/>
                <w:lang w:val="hy-AM"/>
              </w:rPr>
            </w:pPr>
          </w:p>
          <w:p w14:paraId="5074AF64" w14:textId="77777777" w:rsidR="00710875" w:rsidRPr="00441C98" w:rsidRDefault="00710875" w:rsidP="00003074">
            <w:pPr>
              <w:spacing w:after="0" w:line="360" w:lineRule="auto"/>
              <w:ind w:firstLine="720"/>
              <w:jc w:val="both"/>
              <w:rPr>
                <w:rFonts w:ascii="GHEA Grapalat" w:hAnsi="GHEA Grapalat"/>
                <w:sz w:val="24"/>
                <w:szCs w:val="24"/>
                <w:lang w:val="hy-AM"/>
              </w:rPr>
            </w:pPr>
          </w:p>
          <w:p w14:paraId="28647950" w14:textId="77777777" w:rsidR="00003074" w:rsidRPr="00441C98" w:rsidRDefault="00003074" w:rsidP="00003074">
            <w:pPr>
              <w:spacing w:after="0" w:line="360" w:lineRule="auto"/>
              <w:ind w:firstLine="720"/>
              <w:jc w:val="both"/>
              <w:rPr>
                <w:rFonts w:ascii="GHEA Grapalat" w:hAnsi="GHEA Grapalat"/>
                <w:sz w:val="24"/>
                <w:szCs w:val="24"/>
                <w:lang w:val="hy-AM"/>
              </w:rPr>
            </w:pPr>
          </w:p>
          <w:p w14:paraId="7D928DF2" w14:textId="4E2624F4" w:rsidR="00A34045" w:rsidRPr="00441C98" w:rsidRDefault="00A34045" w:rsidP="00003074">
            <w:pPr>
              <w:spacing w:after="0" w:line="360" w:lineRule="auto"/>
              <w:ind w:firstLine="720"/>
              <w:jc w:val="both"/>
              <w:rPr>
                <w:rFonts w:ascii="GHEA Grapalat" w:hAnsi="GHEA Grapalat"/>
                <w:b/>
                <w:i/>
                <w:color w:val="000000"/>
                <w:sz w:val="24"/>
                <w:szCs w:val="24"/>
                <w:shd w:val="clear" w:color="auto" w:fill="FFFFFF"/>
                <w:lang w:val="hy-AM"/>
              </w:rPr>
            </w:pPr>
            <w:r w:rsidRPr="00441C98">
              <w:rPr>
                <w:rFonts w:ascii="GHEA Grapalat" w:hAnsi="GHEA Grapalat"/>
                <w:sz w:val="24"/>
                <w:szCs w:val="24"/>
                <w:lang w:val="hy-AM"/>
              </w:rPr>
              <w:t>Հատկանշական է նաև «Ծառայողական քննությանը գործուն աջակցությունը» վերտառությամբ հոդվածով նախատեսվող ծ</w:t>
            </w:r>
            <w:r w:rsidRPr="00441C98">
              <w:rPr>
                <w:rFonts w:ascii="GHEA Grapalat" w:eastAsia="Times New Roman" w:hAnsi="GHEA Grapalat" w:cs="Times New Roman"/>
                <w:i/>
                <w:color w:val="000000"/>
                <w:sz w:val="24"/>
                <w:szCs w:val="24"/>
                <w:shd w:val="clear" w:color="auto" w:fill="FFFFFF"/>
                <w:lang w:val="hy-AM"/>
              </w:rPr>
              <w:t xml:space="preserve">առայողական քննությանն </w:t>
            </w:r>
            <w:r w:rsidRPr="00441C98">
              <w:rPr>
                <w:rFonts w:ascii="GHEA Grapalat" w:hAnsi="GHEA Grapalat"/>
                <w:i/>
                <w:color w:val="000000"/>
                <w:sz w:val="24"/>
                <w:szCs w:val="24"/>
                <w:shd w:val="clear" w:color="auto" w:fill="FFFFFF"/>
                <w:lang w:val="hy-AM"/>
              </w:rPr>
              <w:t xml:space="preserve">օժանդակելու կամ հանրորեն առավել մեծ վտանգավորություն ներկայացնող խախտումների հայտնաբերմանն ու բացահայտմանը նպաստելու կամ նման արարքն առաջին անգամ կատարելու կամ անկեղծորեն զղջալու և դրական բնութագրվելու դեպքում խախտում կատարած ծառայողի նկատմամբ </w:t>
            </w:r>
            <w:r w:rsidRPr="00441C98">
              <w:rPr>
                <w:rFonts w:ascii="GHEA Grapalat" w:hAnsi="GHEA Grapalat"/>
                <w:b/>
                <w:i/>
                <w:color w:val="000000"/>
                <w:sz w:val="24"/>
                <w:szCs w:val="24"/>
                <w:shd w:val="clear" w:color="auto" w:fill="FFFFFF"/>
                <w:lang w:val="hy-AM"/>
              </w:rPr>
              <w:lastRenderedPageBreak/>
              <w:t>կարող է կիրառվել ավելի մեղմ կարգապահական տույժ</w:t>
            </w:r>
            <w:r w:rsidRPr="00441C98">
              <w:rPr>
                <w:rFonts w:ascii="GHEA Grapalat" w:hAnsi="GHEA Grapalat"/>
                <w:i/>
                <w:color w:val="000000"/>
                <w:sz w:val="24"/>
                <w:szCs w:val="24"/>
                <w:shd w:val="clear" w:color="auto" w:fill="FFFFFF"/>
                <w:lang w:val="hy-AM"/>
              </w:rPr>
              <w:t xml:space="preserve"> կամ նա </w:t>
            </w:r>
            <w:r w:rsidRPr="00441C98">
              <w:rPr>
                <w:rFonts w:ascii="GHEA Grapalat" w:hAnsi="GHEA Grapalat"/>
                <w:b/>
                <w:i/>
                <w:color w:val="000000"/>
                <w:sz w:val="24"/>
                <w:szCs w:val="24"/>
                <w:shd w:val="clear" w:color="auto" w:fill="FFFFFF"/>
                <w:lang w:val="hy-AM"/>
              </w:rPr>
              <w:t xml:space="preserve">կարող է ազատվել կարգապահական տույժի կիրառումից </w:t>
            </w:r>
            <w:r w:rsidRPr="00441C98">
              <w:rPr>
                <w:rFonts w:ascii="GHEA Grapalat" w:hAnsi="GHEA Grapalat"/>
                <w:color w:val="000000"/>
                <w:sz w:val="24"/>
                <w:szCs w:val="24"/>
                <w:shd w:val="clear" w:color="auto" w:fill="FFFFFF"/>
                <w:lang w:val="hy-AM"/>
              </w:rPr>
              <w:t>կարգավորումը</w:t>
            </w:r>
            <w:r w:rsidRPr="00441C98">
              <w:rPr>
                <w:rFonts w:ascii="GHEA Grapalat" w:hAnsi="GHEA Grapalat"/>
                <w:b/>
                <w:i/>
                <w:color w:val="000000"/>
                <w:sz w:val="24"/>
                <w:szCs w:val="24"/>
                <w:shd w:val="clear" w:color="auto" w:fill="FFFFFF"/>
                <w:lang w:val="hy-AM"/>
              </w:rPr>
              <w:t>։</w:t>
            </w:r>
            <w:r w:rsidR="00003074" w:rsidRPr="00441C98">
              <w:rPr>
                <w:rFonts w:ascii="GHEA Grapalat" w:hAnsi="GHEA Grapalat"/>
                <w:b/>
                <w:i/>
                <w:color w:val="000000"/>
                <w:sz w:val="24"/>
                <w:szCs w:val="24"/>
                <w:shd w:val="clear" w:color="auto" w:fill="FFFFFF"/>
                <w:lang w:val="hy-AM"/>
              </w:rPr>
              <w:t xml:space="preserve"> </w:t>
            </w:r>
            <w:r w:rsidRPr="00441C98">
              <w:rPr>
                <w:rFonts w:ascii="GHEA Grapalat" w:hAnsi="GHEA Grapalat"/>
                <w:color w:val="000000"/>
                <w:sz w:val="24"/>
                <w:szCs w:val="24"/>
                <w:shd w:val="clear" w:color="auto" w:fill="FFFFFF"/>
                <w:lang w:val="hy-AM"/>
              </w:rPr>
              <w:t>Այս կապակցությամբ հարկ է նշել, որ «</w:t>
            </w:r>
            <w:r w:rsidRPr="00441C98">
              <w:rPr>
                <w:rFonts w:ascii="GHEA Grapalat" w:hAnsi="GHEA Grapalat"/>
                <w:b/>
                <w:i/>
                <w:sz w:val="24"/>
                <w:szCs w:val="24"/>
                <w:lang w:val="hy-AM"/>
              </w:rPr>
              <w:t>կարող է»</w:t>
            </w:r>
            <w:r w:rsidRPr="00441C98">
              <w:rPr>
                <w:rFonts w:ascii="GHEA Grapalat" w:hAnsi="GHEA Grapalat"/>
                <w:sz w:val="24"/>
                <w:szCs w:val="24"/>
                <w:lang w:val="hy-AM"/>
              </w:rPr>
              <w:t xml:space="preserve"> արտահայտությունը իրավական որոշակիության սահմանադրական սկզբունքից չբխող կարգավորում է և պարունակում է իր մեջ կոռուպցիոն ռիսկ, քանի որ իրավասու անձի լիազորությունը </w:t>
            </w:r>
            <w:r w:rsidRPr="00441C98">
              <w:rPr>
                <w:rFonts w:ascii="GHEA Grapalat" w:hAnsi="GHEA Grapalat"/>
                <w:i/>
                <w:sz w:val="24"/>
                <w:szCs w:val="24"/>
                <w:lang w:val="hy-AM"/>
              </w:rPr>
              <w:t>«կարող է»</w:t>
            </w:r>
            <w:r w:rsidRPr="00441C98">
              <w:rPr>
                <w:rFonts w:ascii="GHEA Grapalat" w:hAnsi="GHEA Grapalat"/>
                <w:sz w:val="24"/>
                <w:szCs w:val="24"/>
                <w:lang w:val="hy-AM"/>
              </w:rPr>
              <w:t xml:space="preserve"> ձևակերպմամբ սահմանելը կհանգեցնի պարտականությունը որպես հնարավորություն դիտարկելուն՝ դրանից բխող բացասական հետևանքներով հանդերձ։ Բացի այդ, նման ձևակերպումը կանխատեսելի չէ նաև իրավահարաբերության մյուս կողմի համար, համապատասխան վարքագիծ դրսևորելու և ըստ այդմ՝ որոշակի լեգիտիմ ակնկալիքներ ունենալու տեսանկյունից։ </w:t>
            </w:r>
          </w:p>
          <w:p w14:paraId="0609E8C8" w14:textId="77777777" w:rsidR="00AA6F2C" w:rsidRPr="00441C98" w:rsidRDefault="00AA6F2C" w:rsidP="00A34045">
            <w:pPr>
              <w:pStyle w:val="NormalWeb"/>
              <w:shd w:val="clear" w:color="auto" w:fill="FFFFFF"/>
              <w:spacing w:before="0" w:beforeAutospacing="0" w:after="0" w:afterAutospacing="0" w:line="360" w:lineRule="auto"/>
              <w:ind w:firstLine="720"/>
              <w:jc w:val="both"/>
              <w:rPr>
                <w:rFonts w:ascii="GHEA Grapalat" w:hAnsi="GHEA Grapalat"/>
                <w:lang w:val="hy-AM"/>
              </w:rPr>
            </w:pPr>
          </w:p>
          <w:p w14:paraId="471AEEF0" w14:textId="77777777" w:rsidR="00003074" w:rsidRPr="00441C98" w:rsidRDefault="00003074" w:rsidP="00A34045">
            <w:pPr>
              <w:pStyle w:val="NormalWeb"/>
              <w:shd w:val="clear" w:color="auto" w:fill="FFFFFF"/>
              <w:spacing w:before="0" w:beforeAutospacing="0" w:after="0" w:afterAutospacing="0" w:line="360" w:lineRule="auto"/>
              <w:ind w:firstLine="720"/>
              <w:jc w:val="both"/>
              <w:rPr>
                <w:rFonts w:ascii="GHEA Grapalat" w:hAnsi="GHEA Grapalat"/>
                <w:lang w:val="hy-AM"/>
              </w:rPr>
            </w:pPr>
          </w:p>
          <w:p w14:paraId="01C79370" w14:textId="77777777" w:rsidR="00003074" w:rsidRPr="00441C98" w:rsidRDefault="00003074" w:rsidP="00A34045">
            <w:pPr>
              <w:pStyle w:val="NormalWeb"/>
              <w:shd w:val="clear" w:color="auto" w:fill="FFFFFF"/>
              <w:spacing w:before="0" w:beforeAutospacing="0" w:after="0" w:afterAutospacing="0" w:line="360" w:lineRule="auto"/>
              <w:ind w:firstLine="720"/>
              <w:jc w:val="both"/>
              <w:rPr>
                <w:rFonts w:ascii="GHEA Grapalat" w:hAnsi="GHEA Grapalat"/>
                <w:lang w:val="hy-AM"/>
              </w:rPr>
            </w:pPr>
          </w:p>
          <w:p w14:paraId="3C683698" w14:textId="77777777" w:rsidR="00003074" w:rsidRPr="00441C98" w:rsidRDefault="00003074" w:rsidP="00A34045">
            <w:pPr>
              <w:pStyle w:val="NormalWeb"/>
              <w:shd w:val="clear" w:color="auto" w:fill="FFFFFF"/>
              <w:spacing w:before="0" w:beforeAutospacing="0" w:after="0" w:afterAutospacing="0" w:line="360" w:lineRule="auto"/>
              <w:ind w:firstLine="720"/>
              <w:jc w:val="both"/>
              <w:rPr>
                <w:rFonts w:ascii="GHEA Grapalat" w:hAnsi="GHEA Grapalat"/>
                <w:lang w:val="hy-AM"/>
              </w:rPr>
            </w:pPr>
          </w:p>
          <w:p w14:paraId="6501FD60" w14:textId="77777777" w:rsidR="00003074" w:rsidRPr="00441C98" w:rsidRDefault="00003074" w:rsidP="00A34045">
            <w:pPr>
              <w:pStyle w:val="NormalWeb"/>
              <w:shd w:val="clear" w:color="auto" w:fill="FFFFFF"/>
              <w:spacing w:before="0" w:beforeAutospacing="0" w:after="0" w:afterAutospacing="0" w:line="360" w:lineRule="auto"/>
              <w:ind w:firstLine="720"/>
              <w:jc w:val="both"/>
              <w:rPr>
                <w:rFonts w:ascii="GHEA Grapalat" w:hAnsi="GHEA Grapalat"/>
                <w:lang w:val="hy-AM"/>
              </w:rPr>
            </w:pPr>
          </w:p>
          <w:p w14:paraId="09C63E37" w14:textId="77777777" w:rsidR="00003074" w:rsidRPr="00441C98" w:rsidRDefault="00003074" w:rsidP="00A34045">
            <w:pPr>
              <w:pStyle w:val="NormalWeb"/>
              <w:shd w:val="clear" w:color="auto" w:fill="FFFFFF"/>
              <w:spacing w:before="0" w:beforeAutospacing="0" w:after="0" w:afterAutospacing="0" w:line="360" w:lineRule="auto"/>
              <w:ind w:firstLine="720"/>
              <w:jc w:val="both"/>
              <w:rPr>
                <w:rFonts w:ascii="GHEA Grapalat" w:hAnsi="GHEA Grapalat"/>
                <w:lang w:val="hy-AM"/>
              </w:rPr>
            </w:pPr>
          </w:p>
          <w:p w14:paraId="5770FABC" w14:textId="77777777" w:rsidR="00003074" w:rsidRPr="00441C98" w:rsidRDefault="00003074" w:rsidP="00A34045">
            <w:pPr>
              <w:pStyle w:val="NormalWeb"/>
              <w:shd w:val="clear" w:color="auto" w:fill="FFFFFF"/>
              <w:spacing w:before="0" w:beforeAutospacing="0" w:after="0" w:afterAutospacing="0" w:line="360" w:lineRule="auto"/>
              <w:ind w:firstLine="720"/>
              <w:jc w:val="both"/>
              <w:rPr>
                <w:rFonts w:ascii="GHEA Grapalat" w:hAnsi="GHEA Grapalat"/>
                <w:lang w:val="hy-AM"/>
              </w:rPr>
            </w:pPr>
          </w:p>
          <w:p w14:paraId="29A1802B" w14:textId="77777777" w:rsidR="00003074" w:rsidRPr="00441C98" w:rsidRDefault="00003074" w:rsidP="00A34045">
            <w:pPr>
              <w:pStyle w:val="NormalWeb"/>
              <w:shd w:val="clear" w:color="auto" w:fill="FFFFFF"/>
              <w:spacing w:before="0" w:beforeAutospacing="0" w:after="0" w:afterAutospacing="0" w:line="360" w:lineRule="auto"/>
              <w:ind w:firstLine="720"/>
              <w:jc w:val="both"/>
              <w:rPr>
                <w:rFonts w:ascii="GHEA Grapalat" w:hAnsi="GHEA Grapalat"/>
                <w:lang w:val="hy-AM"/>
              </w:rPr>
            </w:pPr>
          </w:p>
          <w:p w14:paraId="5780564E" w14:textId="77777777" w:rsidR="00764418" w:rsidRPr="00441C98" w:rsidRDefault="00764418" w:rsidP="00A34045">
            <w:pPr>
              <w:pStyle w:val="NormalWeb"/>
              <w:shd w:val="clear" w:color="auto" w:fill="FFFFFF"/>
              <w:spacing w:before="0" w:beforeAutospacing="0" w:after="0" w:afterAutospacing="0" w:line="360" w:lineRule="auto"/>
              <w:ind w:firstLine="720"/>
              <w:jc w:val="both"/>
              <w:rPr>
                <w:rFonts w:ascii="GHEA Grapalat" w:hAnsi="GHEA Grapalat"/>
                <w:lang w:val="hy-AM"/>
              </w:rPr>
            </w:pPr>
          </w:p>
          <w:p w14:paraId="1CB01427" w14:textId="77777777" w:rsidR="00E3538F" w:rsidRPr="00441C98" w:rsidRDefault="00E3538F" w:rsidP="00A34045">
            <w:pPr>
              <w:pStyle w:val="NormalWeb"/>
              <w:shd w:val="clear" w:color="auto" w:fill="FFFFFF"/>
              <w:spacing w:before="0" w:beforeAutospacing="0" w:after="0" w:afterAutospacing="0" w:line="360" w:lineRule="auto"/>
              <w:ind w:firstLine="720"/>
              <w:jc w:val="both"/>
              <w:rPr>
                <w:rFonts w:ascii="GHEA Grapalat" w:hAnsi="GHEA Grapalat"/>
                <w:lang w:val="hy-AM"/>
              </w:rPr>
            </w:pPr>
          </w:p>
          <w:p w14:paraId="7A5C7698" w14:textId="38F7FCF5" w:rsidR="00A34045" w:rsidRPr="00441C98" w:rsidRDefault="00A34045" w:rsidP="00A34045">
            <w:pPr>
              <w:pStyle w:val="NormalWeb"/>
              <w:shd w:val="clear" w:color="auto" w:fill="FFFFFF"/>
              <w:spacing w:before="0" w:beforeAutospacing="0" w:after="0" w:afterAutospacing="0" w:line="360" w:lineRule="auto"/>
              <w:ind w:firstLine="720"/>
              <w:jc w:val="both"/>
              <w:rPr>
                <w:rFonts w:ascii="GHEA Grapalat" w:hAnsi="GHEA Grapalat"/>
                <w:lang w:val="hy-AM"/>
              </w:rPr>
            </w:pPr>
            <w:r w:rsidRPr="00441C98">
              <w:rPr>
                <w:rFonts w:ascii="GHEA Grapalat" w:hAnsi="GHEA Grapalat"/>
                <w:lang w:val="hy-AM"/>
              </w:rPr>
              <w:lastRenderedPageBreak/>
              <w:t xml:space="preserve">Միաժամանակ անհրաժեշտ է </w:t>
            </w:r>
            <w:r w:rsidRPr="00441C98">
              <w:rPr>
                <w:rFonts w:ascii="GHEA Grapalat" w:hAnsi="GHEA Grapalat"/>
                <w:bCs/>
                <w:shd w:val="clear" w:color="auto" w:fill="FFFFFF"/>
                <w:lang w:val="hy-AM"/>
              </w:rPr>
              <w:t>«Ոստիկանության կարգապահական կանոնագիրքը հաստատելու մասին» օրենքի նախագծի ամբողջ տեքստից հանել «քաղաքացիական ծառայող» բառերը:</w:t>
            </w:r>
          </w:p>
          <w:p w14:paraId="483EA4D2" w14:textId="77777777" w:rsidR="00A34045" w:rsidRPr="00441C98" w:rsidRDefault="00A34045" w:rsidP="00177761">
            <w:pPr>
              <w:shd w:val="clear" w:color="auto" w:fill="FFFFFF"/>
              <w:tabs>
                <w:tab w:val="left" w:pos="990"/>
                <w:tab w:val="left" w:pos="1080"/>
              </w:tabs>
              <w:spacing w:after="0" w:line="360" w:lineRule="auto"/>
              <w:jc w:val="both"/>
              <w:rPr>
                <w:rFonts w:ascii="GHEA Grapalat" w:eastAsia="Times New Roman" w:hAnsi="GHEA Grapalat" w:cs="Times New Roman"/>
                <w:bCs/>
                <w:sz w:val="24"/>
                <w:szCs w:val="24"/>
                <w:shd w:val="clear" w:color="auto" w:fill="FFFFFF"/>
                <w:lang w:val="hy-AM" w:eastAsia="hy-AM"/>
              </w:rPr>
            </w:pPr>
          </w:p>
        </w:tc>
        <w:tc>
          <w:tcPr>
            <w:tcW w:w="5580" w:type="dxa"/>
            <w:shd w:val="clear" w:color="auto" w:fill="auto"/>
          </w:tcPr>
          <w:p w14:paraId="4AEB22F0" w14:textId="7EB4646D" w:rsidR="00AA6F2C" w:rsidRPr="00441C98" w:rsidRDefault="00E84368" w:rsidP="004A0CCC">
            <w:pPr>
              <w:tabs>
                <w:tab w:val="left" w:pos="3090"/>
              </w:tabs>
              <w:spacing w:line="360" w:lineRule="auto"/>
              <w:jc w:val="center"/>
              <w:rPr>
                <w:rFonts w:ascii="GHEA Grapalat" w:hAnsi="GHEA Grapalat"/>
                <w:b/>
                <w:bCs/>
                <w:sz w:val="24"/>
                <w:szCs w:val="24"/>
                <w:lang w:val="hy-AM"/>
              </w:rPr>
            </w:pPr>
            <w:r w:rsidRPr="00441C98">
              <w:rPr>
                <w:rFonts w:ascii="GHEA Grapalat" w:hAnsi="GHEA Grapalat"/>
                <w:b/>
                <w:bCs/>
                <w:sz w:val="24"/>
                <w:szCs w:val="24"/>
                <w:lang w:val="hy-AM"/>
              </w:rPr>
              <w:lastRenderedPageBreak/>
              <w:t>Ը</w:t>
            </w:r>
            <w:r w:rsidR="00AA6F2C" w:rsidRPr="00441C98">
              <w:rPr>
                <w:rFonts w:ascii="GHEA Grapalat" w:hAnsi="GHEA Grapalat"/>
                <w:b/>
                <w:bCs/>
                <w:sz w:val="24"/>
                <w:szCs w:val="24"/>
                <w:lang w:val="hy-AM"/>
              </w:rPr>
              <w:t>նդունվել</w:t>
            </w:r>
            <w:r w:rsidRPr="00441C98">
              <w:rPr>
                <w:rFonts w:ascii="GHEA Grapalat" w:hAnsi="GHEA Grapalat"/>
                <w:b/>
                <w:bCs/>
                <w:sz w:val="24"/>
                <w:szCs w:val="24"/>
                <w:lang w:val="hy-AM"/>
              </w:rPr>
              <w:t xml:space="preserve"> է մասամբ</w:t>
            </w:r>
            <w:r w:rsidR="00812E46" w:rsidRPr="00441C98">
              <w:rPr>
                <w:rFonts w:ascii="GHEA Grapalat" w:hAnsi="GHEA Grapalat"/>
                <w:b/>
                <w:bCs/>
                <w:sz w:val="24"/>
                <w:szCs w:val="24"/>
                <w:lang w:val="hy-AM"/>
              </w:rPr>
              <w:t>։</w:t>
            </w:r>
          </w:p>
          <w:p w14:paraId="20DD461E" w14:textId="77777777" w:rsidR="005816B0" w:rsidRPr="00441C98" w:rsidRDefault="00AF031A" w:rsidP="00AA6F2C">
            <w:pPr>
              <w:tabs>
                <w:tab w:val="left" w:pos="3090"/>
              </w:tabs>
              <w:spacing w:line="360" w:lineRule="auto"/>
              <w:jc w:val="both"/>
              <w:rPr>
                <w:rFonts w:ascii="GHEA Grapalat" w:hAnsi="GHEA Grapalat"/>
                <w:bCs/>
                <w:sz w:val="24"/>
                <w:szCs w:val="24"/>
                <w:lang w:val="hy-AM"/>
              </w:rPr>
            </w:pPr>
            <w:r w:rsidRPr="00441C98">
              <w:rPr>
                <w:rFonts w:ascii="GHEA Grapalat" w:hAnsi="GHEA Grapalat"/>
                <w:iCs/>
                <w:sz w:val="24"/>
                <w:szCs w:val="24"/>
                <w:lang w:val="hy-AM"/>
              </w:rPr>
              <w:t xml:space="preserve">Ոստիկանության ծառայողի </w:t>
            </w:r>
            <w:r w:rsidR="001950BA" w:rsidRPr="00441C98">
              <w:rPr>
                <w:rFonts w:ascii="GHEA Grapalat" w:hAnsi="GHEA Grapalat"/>
                <w:iCs/>
                <w:sz w:val="24"/>
                <w:szCs w:val="24"/>
                <w:lang w:val="hy-AM"/>
              </w:rPr>
              <w:t xml:space="preserve">նկատմամբ </w:t>
            </w:r>
            <w:r w:rsidRPr="00441C98">
              <w:rPr>
                <w:rFonts w:ascii="GHEA Grapalat" w:hAnsi="GHEA Grapalat"/>
                <w:iCs/>
                <w:sz w:val="24"/>
                <w:szCs w:val="24"/>
                <w:lang w:val="hy-AM"/>
              </w:rPr>
              <w:t>ծառայողական քննություն անցկացնելու կարգը</w:t>
            </w:r>
            <w:r w:rsidR="001950BA" w:rsidRPr="00441C98">
              <w:rPr>
                <w:rFonts w:ascii="GHEA Grapalat" w:hAnsi="GHEA Grapalat"/>
                <w:iCs/>
                <w:sz w:val="24"/>
                <w:szCs w:val="24"/>
                <w:lang w:val="hy-AM"/>
              </w:rPr>
              <w:t xml:space="preserve"> նախատեսվում է սահմանել Լիազոր մարմնի ղեկավարի կողմից։</w:t>
            </w:r>
            <w:r w:rsidRPr="00441C98">
              <w:rPr>
                <w:rFonts w:ascii="GHEA Grapalat" w:hAnsi="GHEA Grapalat"/>
                <w:bCs/>
                <w:sz w:val="24"/>
                <w:szCs w:val="24"/>
                <w:lang w:val="hy-AM"/>
              </w:rPr>
              <w:t xml:space="preserve"> </w:t>
            </w:r>
          </w:p>
          <w:p w14:paraId="33718FA3" w14:textId="0F94B60B" w:rsidR="00A34045" w:rsidRPr="00441C98" w:rsidRDefault="005816B0" w:rsidP="00AA6F2C">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Բացի այդ, օ</w:t>
            </w:r>
            <w:r w:rsidR="00AA6F2C" w:rsidRPr="00441C98">
              <w:rPr>
                <w:rFonts w:ascii="GHEA Grapalat" w:hAnsi="GHEA Grapalat"/>
                <w:bCs/>
                <w:sz w:val="24"/>
                <w:szCs w:val="24"/>
                <w:lang w:val="hy-AM"/>
              </w:rPr>
              <w:t xml:space="preserve">րենքով կանոնակարգվել են </w:t>
            </w:r>
            <w:r w:rsidR="00AA6F2C" w:rsidRPr="00C44037">
              <w:rPr>
                <w:rFonts w:ascii="GHEA Grapalat" w:hAnsi="GHEA Grapalat"/>
                <w:b/>
                <w:sz w:val="24"/>
                <w:szCs w:val="24"/>
                <w:lang w:val="hy-AM"/>
              </w:rPr>
              <w:t>հիմնական պահանջները</w:t>
            </w:r>
            <w:r w:rsidR="00C44037" w:rsidRPr="00C44037">
              <w:rPr>
                <w:rFonts w:ascii="GHEA Grapalat" w:hAnsi="GHEA Grapalat"/>
                <w:b/>
                <w:sz w:val="24"/>
                <w:szCs w:val="24"/>
                <w:lang w:val="hy-AM"/>
              </w:rPr>
              <w:t>,</w:t>
            </w:r>
            <w:r w:rsidR="00AA6F2C" w:rsidRPr="00C44037">
              <w:rPr>
                <w:rFonts w:ascii="GHEA Grapalat" w:hAnsi="GHEA Grapalat"/>
                <w:b/>
                <w:sz w:val="24"/>
                <w:szCs w:val="24"/>
                <w:lang w:val="hy-AM"/>
              </w:rPr>
              <w:t xml:space="preserve"> իրավասության շրջանակը, իրավունքները և պարտականությունները,</w:t>
            </w:r>
            <w:r w:rsidR="00AA6F2C" w:rsidRPr="00441C98">
              <w:rPr>
                <w:rFonts w:ascii="GHEA Grapalat" w:hAnsi="GHEA Grapalat"/>
                <w:bCs/>
                <w:sz w:val="24"/>
                <w:szCs w:val="24"/>
                <w:lang w:val="hy-AM"/>
              </w:rPr>
              <w:t xml:space="preserve"> իսկ </w:t>
            </w:r>
            <w:r w:rsidRPr="00441C98">
              <w:rPr>
                <w:rFonts w:ascii="GHEA Grapalat" w:hAnsi="GHEA Grapalat"/>
                <w:bCs/>
                <w:sz w:val="24"/>
                <w:szCs w:val="24"/>
                <w:lang w:val="hy-AM"/>
              </w:rPr>
              <w:t>Լիազոր մարմնի ղեկավարի կողմից սահմանված կարգով</w:t>
            </w:r>
            <w:r w:rsidR="00AA6F2C" w:rsidRPr="00441C98">
              <w:rPr>
                <w:rFonts w:ascii="GHEA Grapalat" w:hAnsi="GHEA Grapalat"/>
                <w:bCs/>
                <w:sz w:val="24"/>
                <w:szCs w:val="24"/>
                <w:lang w:val="hy-AM"/>
              </w:rPr>
              <w:t xml:space="preserve"> կանոնակ</w:t>
            </w:r>
            <w:r w:rsidRPr="00441C98">
              <w:rPr>
                <w:rFonts w:ascii="GHEA Grapalat" w:hAnsi="GHEA Grapalat"/>
                <w:bCs/>
                <w:sz w:val="24"/>
                <w:szCs w:val="24"/>
                <w:lang w:val="hy-AM"/>
              </w:rPr>
              <w:t>ա</w:t>
            </w:r>
            <w:r w:rsidR="00AA6F2C" w:rsidRPr="00441C98">
              <w:rPr>
                <w:rFonts w:ascii="GHEA Grapalat" w:hAnsi="GHEA Grapalat"/>
                <w:bCs/>
                <w:sz w:val="24"/>
                <w:szCs w:val="24"/>
                <w:lang w:val="hy-AM"/>
              </w:rPr>
              <w:t xml:space="preserve">րգվելու </w:t>
            </w:r>
            <w:r w:rsidRPr="00441C98">
              <w:rPr>
                <w:rFonts w:ascii="GHEA Grapalat" w:hAnsi="GHEA Grapalat"/>
                <w:bCs/>
                <w:sz w:val="24"/>
                <w:szCs w:val="24"/>
                <w:lang w:val="hy-AM"/>
              </w:rPr>
              <w:t>են</w:t>
            </w:r>
            <w:r w:rsidR="00AA6F2C" w:rsidRPr="00441C98">
              <w:rPr>
                <w:rFonts w:ascii="GHEA Grapalat" w:hAnsi="GHEA Grapalat"/>
                <w:bCs/>
                <w:sz w:val="24"/>
                <w:szCs w:val="24"/>
                <w:lang w:val="hy-AM"/>
              </w:rPr>
              <w:t xml:space="preserve"> ծառայողակ</w:t>
            </w:r>
            <w:r w:rsidRPr="00441C98">
              <w:rPr>
                <w:rFonts w:ascii="GHEA Grapalat" w:hAnsi="GHEA Grapalat"/>
                <w:bCs/>
                <w:sz w:val="24"/>
                <w:szCs w:val="24"/>
                <w:lang w:val="hy-AM"/>
              </w:rPr>
              <w:t>ա</w:t>
            </w:r>
            <w:r w:rsidR="00AA6F2C" w:rsidRPr="00441C98">
              <w:rPr>
                <w:rFonts w:ascii="GHEA Grapalat" w:hAnsi="GHEA Grapalat"/>
                <w:bCs/>
                <w:sz w:val="24"/>
                <w:szCs w:val="24"/>
                <w:lang w:val="hy-AM"/>
              </w:rPr>
              <w:t xml:space="preserve">ն քննության անցկացման </w:t>
            </w:r>
            <w:r w:rsidR="00AA6F2C" w:rsidRPr="00C709A6">
              <w:rPr>
                <w:rFonts w:ascii="GHEA Grapalat" w:hAnsi="GHEA Grapalat"/>
                <w:b/>
                <w:sz w:val="24"/>
                <w:szCs w:val="24"/>
                <w:lang w:val="hy-AM"/>
              </w:rPr>
              <w:t>ընթացակարգային առանձնահատկությունները</w:t>
            </w:r>
            <w:r w:rsidR="00AA6F2C" w:rsidRPr="00441C98">
              <w:rPr>
                <w:rFonts w:ascii="GHEA Grapalat" w:hAnsi="GHEA Grapalat"/>
                <w:bCs/>
                <w:sz w:val="24"/>
                <w:szCs w:val="24"/>
                <w:lang w:val="hy-AM"/>
              </w:rPr>
              <w:t>, ի</w:t>
            </w:r>
            <w:r w:rsidRPr="00441C98">
              <w:rPr>
                <w:rFonts w:ascii="GHEA Grapalat" w:hAnsi="GHEA Grapalat"/>
                <w:bCs/>
                <w:sz w:val="24"/>
                <w:szCs w:val="24"/>
                <w:lang w:val="hy-AM"/>
              </w:rPr>
              <w:t>ն</w:t>
            </w:r>
            <w:r w:rsidR="00AA6F2C" w:rsidRPr="00441C98">
              <w:rPr>
                <w:rFonts w:ascii="GHEA Grapalat" w:hAnsi="GHEA Grapalat"/>
                <w:bCs/>
                <w:sz w:val="24"/>
                <w:szCs w:val="24"/>
                <w:lang w:val="hy-AM"/>
              </w:rPr>
              <w:t>չ</w:t>
            </w:r>
            <w:r w:rsidRPr="00441C98">
              <w:rPr>
                <w:rFonts w:ascii="GHEA Grapalat" w:hAnsi="GHEA Grapalat"/>
                <w:bCs/>
                <w:sz w:val="24"/>
                <w:szCs w:val="24"/>
                <w:lang w:val="hy-AM"/>
              </w:rPr>
              <w:t>ն</w:t>
            </w:r>
            <w:r w:rsidR="00AA6F2C" w:rsidRPr="00441C98">
              <w:rPr>
                <w:rFonts w:ascii="GHEA Grapalat" w:hAnsi="GHEA Grapalat"/>
                <w:bCs/>
                <w:sz w:val="24"/>
                <w:szCs w:val="24"/>
                <w:lang w:val="hy-AM"/>
              </w:rPr>
              <w:t xml:space="preserve"> իր մեջ չի պարունակում ներքին հակասություններ</w:t>
            </w:r>
            <w:r w:rsidR="00D15EB5" w:rsidRPr="00441C98">
              <w:rPr>
                <w:rFonts w:ascii="GHEA Grapalat" w:hAnsi="GHEA Grapalat"/>
                <w:bCs/>
                <w:sz w:val="24"/>
                <w:szCs w:val="24"/>
                <w:lang w:val="hy-AM"/>
              </w:rPr>
              <w:t>։</w:t>
            </w:r>
            <w:r w:rsidR="00AA6F2C" w:rsidRPr="00441C98">
              <w:rPr>
                <w:rFonts w:ascii="GHEA Grapalat" w:hAnsi="GHEA Grapalat"/>
                <w:bCs/>
                <w:sz w:val="24"/>
                <w:szCs w:val="24"/>
                <w:lang w:val="hy-AM"/>
              </w:rPr>
              <w:t xml:space="preserve"> Նմանատիպ կարգավորումները բազմաթիվ են ՀՀ օրենսդրական համակարգում, այդ թվում</w:t>
            </w:r>
            <w:r w:rsidR="00710875" w:rsidRPr="00441C98">
              <w:rPr>
                <w:rFonts w:ascii="GHEA Grapalat" w:hAnsi="GHEA Grapalat"/>
                <w:bCs/>
                <w:sz w:val="24"/>
                <w:szCs w:val="24"/>
                <w:lang w:val="hy-AM"/>
              </w:rPr>
              <w:t>՝</w:t>
            </w:r>
            <w:r w:rsidR="00AA6F2C" w:rsidRPr="00441C98">
              <w:rPr>
                <w:rFonts w:ascii="GHEA Grapalat" w:hAnsi="GHEA Grapalat"/>
                <w:bCs/>
                <w:sz w:val="24"/>
                <w:szCs w:val="24"/>
                <w:lang w:val="hy-AM"/>
              </w:rPr>
              <w:t xml:space="preserve"> հանրային ծառայության ոլոտում։ Բացի այդ</w:t>
            </w:r>
            <w:r w:rsidR="00C709A6">
              <w:rPr>
                <w:rFonts w:ascii="GHEA Grapalat" w:hAnsi="GHEA Grapalat"/>
                <w:bCs/>
                <w:sz w:val="24"/>
                <w:szCs w:val="24"/>
                <w:lang w:val="hy-AM"/>
              </w:rPr>
              <w:t>,</w:t>
            </w:r>
            <w:r w:rsidR="00AA6F2C" w:rsidRPr="00441C98">
              <w:rPr>
                <w:rFonts w:ascii="GHEA Grapalat" w:hAnsi="GHEA Grapalat"/>
                <w:bCs/>
                <w:sz w:val="24"/>
                <w:szCs w:val="24"/>
                <w:lang w:val="hy-AM"/>
              </w:rPr>
              <w:t xml:space="preserve"> </w:t>
            </w:r>
            <w:r w:rsidR="00D15EB5" w:rsidRPr="00441C98">
              <w:rPr>
                <w:rFonts w:ascii="GHEA Grapalat" w:hAnsi="GHEA Grapalat"/>
                <w:bCs/>
                <w:sz w:val="24"/>
                <w:szCs w:val="24"/>
                <w:lang w:val="hy-AM"/>
              </w:rPr>
              <w:t xml:space="preserve"> այս </w:t>
            </w:r>
            <w:r w:rsidR="00D15EB5" w:rsidRPr="00441C98">
              <w:rPr>
                <w:rFonts w:ascii="GHEA Grapalat" w:hAnsi="GHEA Grapalat"/>
                <w:bCs/>
                <w:sz w:val="24"/>
                <w:szCs w:val="24"/>
                <w:lang w:val="hy-AM"/>
              </w:rPr>
              <w:lastRenderedPageBreak/>
              <w:t xml:space="preserve">տարանջատման համար հիմք է հանդիսացել նաև ՆԳՆ ներկա կառուցվածքը և </w:t>
            </w:r>
            <w:r w:rsidR="00AA6F2C" w:rsidRPr="00441C98">
              <w:rPr>
                <w:rFonts w:ascii="GHEA Grapalat" w:hAnsi="GHEA Grapalat"/>
                <w:bCs/>
                <w:sz w:val="24"/>
                <w:szCs w:val="24"/>
                <w:lang w:val="hy-AM"/>
              </w:rPr>
              <w:t>ծառայողական քննություն</w:t>
            </w:r>
            <w:r w:rsidR="00D15EB5" w:rsidRPr="00441C98">
              <w:rPr>
                <w:rFonts w:ascii="GHEA Grapalat" w:hAnsi="GHEA Grapalat"/>
                <w:bCs/>
                <w:sz w:val="24"/>
                <w:szCs w:val="24"/>
                <w:lang w:val="hy-AM"/>
              </w:rPr>
              <w:t xml:space="preserve"> </w:t>
            </w:r>
            <w:r w:rsidR="00AA6F2C" w:rsidRPr="00441C98">
              <w:rPr>
                <w:rFonts w:ascii="GHEA Grapalat" w:hAnsi="GHEA Grapalat"/>
                <w:bCs/>
                <w:sz w:val="24"/>
                <w:szCs w:val="24"/>
                <w:lang w:val="hy-AM"/>
              </w:rPr>
              <w:t>անցկացնելու իրավասության շրջանակը</w:t>
            </w:r>
            <w:r w:rsidR="00D15EB5" w:rsidRPr="00441C98">
              <w:rPr>
                <w:rFonts w:ascii="GHEA Grapalat" w:hAnsi="GHEA Grapalat"/>
                <w:bCs/>
                <w:sz w:val="24"/>
                <w:szCs w:val="24"/>
                <w:lang w:val="hy-AM"/>
              </w:rPr>
              <w:t>։</w:t>
            </w:r>
            <w:r w:rsidR="00AA6F2C" w:rsidRPr="00441C98">
              <w:rPr>
                <w:rFonts w:ascii="GHEA Grapalat" w:hAnsi="GHEA Grapalat"/>
                <w:bCs/>
                <w:sz w:val="24"/>
                <w:szCs w:val="24"/>
                <w:lang w:val="hy-AM"/>
              </w:rPr>
              <w:t xml:space="preserve"> </w:t>
            </w:r>
            <w:r w:rsidR="00710875" w:rsidRPr="00441C98">
              <w:rPr>
                <w:rFonts w:ascii="GHEA Grapalat" w:hAnsi="GHEA Grapalat"/>
                <w:bCs/>
                <w:sz w:val="24"/>
                <w:szCs w:val="24"/>
                <w:lang w:val="hy-AM"/>
              </w:rPr>
              <w:t>Մ</w:t>
            </w:r>
            <w:r w:rsidR="00AA6F2C" w:rsidRPr="00441C98">
              <w:rPr>
                <w:rFonts w:ascii="GHEA Grapalat" w:hAnsi="GHEA Grapalat"/>
                <w:bCs/>
                <w:sz w:val="24"/>
                <w:szCs w:val="24"/>
                <w:lang w:val="hy-AM"/>
              </w:rPr>
              <w:t>ասնավորապես</w:t>
            </w:r>
            <w:r w:rsidR="00710875" w:rsidRPr="00441C98">
              <w:rPr>
                <w:rFonts w:ascii="GHEA Grapalat" w:hAnsi="GHEA Grapalat"/>
                <w:bCs/>
                <w:sz w:val="24"/>
                <w:szCs w:val="24"/>
                <w:lang w:val="hy-AM"/>
              </w:rPr>
              <w:t>,</w:t>
            </w:r>
            <w:r w:rsidR="00AA6F2C" w:rsidRPr="00441C98">
              <w:rPr>
                <w:rFonts w:ascii="GHEA Grapalat" w:hAnsi="GHEA Grapalat"/>
                <w:bCs/>
                <w:sz w:val="24"/>
                <w:szCs w:val="24"/>
                <w:lang w:val="hy-AM"/>
              </w:rPr>
              <w:t xml:space="preserve"> եթե այլ ծառայության տեսակներում ծառայողական քննությունը իրականացնում է համապատասխան մարմինը իր մարմնի ծառայողի նկատմամբ, ապա այս դեպքում մեկ պետական մարմինը ծառայողական քննությունը անցկացնում է մեկ այլ պետական մարմնի ծառայողի նկատմամբ և դրանով պայմանավորված</w:t>
            </w:r>
            <w:r w:rsidR="00C709A6">
              <w:rPr>
                <w:rFonts w:ascii="GHEA Grapalat" w:hAnsi="GHEA Grapalat"/>
                <w:bCs/>
                <w:sz w:val="24"/>
                <w:szCs w:val="24"/>
                <w:lang w:val="hy-AM"/>
              </w:rPr>
              <w:t>՝</w:t>
            </w:r>
            <w:r w:rsidR="00AA6F2C" w:rsidRPr="00441C98">
              <w:rPr>
                <w:rFonts w:ascii="GHEA Grapalat" w:hAnsi="GHEA Grapalat"/>
                <w:bCs/>
                <w:sz w:val="24"/>
                <w:szCs w:val="24"/>
                <w:lang w:val="hy-AM"/>
              </w:rPr>
              <w:t xml:space="preserve"> անհրաժեշտ է օրենքի մակարդակով հիմնարար հարցերի կարգավորման անհրաժեշտություն։</w:t>
            </w:r>
          </w:p>
          <w:p w14:paraId="6A3C4FA3" w14:textId="77777777" w:rsidR="00D15EB5" w:rsidRPr="00441C98" w:rsidRDefault="00D15EB5" w:rsidP="0025586C">
            <w:pPr>
              <w:tabs>
                <w:tab w:val="left" w:pos="3090"/>
              </w:tabs>
              <w:spacing w:line="360" w:lineRule="auto"/>
              <w:rPr>
                <w:rFonts w:ascii="GHEA Grapalat" w:hAnsi="GHEA Grapalat"/>
                <w:bCs/>
                <w:sz w:val="24"/>
                <w:szCs w:val="24"/>
                <w:lang w:val="hy-AM"/>
              </w:rPr>
            </w:pPr>
          </w:p>
          <w:p w14:paraId="36656D75" w14:textId="31836B7C" w:rsidR="00BD6179" w:rsidRPr="00441C98" w:rsidRDefault="00241233" w:rsidP="00D1012C">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w:t>
            </w:r>
            <w:r w:rsidR="00BD6179" w:rsidRPr="00441C98">
              <w:rPr>
                <w:rFonts w:ascii="GHEA Grapalat" w:hAnsi="GHEA Grapalat"/>
                <w:b/>
                <w:sz w:val="24"/>
                <w:szCs w:val="24"/>
                <w:lang w:val="hy-AM"/>
              </w:rPr>
              <w:t>նդունվել</w:t>
            </w:r>
            <w:r w:rsidRPr="00441C98">
              <w:rPr>
                <w:rFonts w:ascii="GHEA Grapalat" w:hAnsi="GHEA Grapalat"/>
                <w:b/>
                <w:sz w:val="24"/>
                <w:szCs w:val="24"/>
                <w:lang w:val="hy-AM"/>
              </w:rPr>
              <w:t xml:space="preserve"> է մասամբ</w:t>
            </w:r>
            <w:r w:rsidR="00BD6179" w:rsidRPr="00441C98">
              <w:rPr>
                <w:rFonts w:ascii="GHEA Grapalat" w:hAnsi="GHEA Grapalat"/>
                <w:b/>
                <w:sz w:val="24"/>
                <w:szCs w:val="24"/>
                <w:lang w:val="hy-AM"/>
              </w:rPr>
              <w:t>։</w:t>
            </w:r>
          </w:p>
          <w:p w14:paraId="57D38472" w14:textId="133BA093" w:rsidR="00D1012C" w:rsidRPr="00441C98" w:rsidRDefault="00D1012C" w:rsidP="00D1012C">
            <w:pPr>
              <w:spacing w:after="0" w:line="360" w:lineRule="auto"/>
              <w:jc w:val="both"/>
              <w:rPr>
                <w:rFonts w:ascii="GHEA Grapalat" w:hAnsi="GHEA Grapalat"/>
                <w:sz w:val="24"/>
                <w:szCs w:val="24"/>
                <w:shd w:val="clear" w:color="auto" w:fill="FFFFFF"/>
                <w:lang w:val="hy-AM"/>
              </w:rPr>
            </w:pPr>
            <w:r w:rsidRPr="00441C98">
              <w:rPr>
                <w:rFonts w:ascii="GHEA Grapalat" w:hAnsi="GHEA Grapalat"/>
                <w:sz w:val="24"/>
                <w:szCs w:val="24"/>
                <w:shd w:val="clear" w:color="auto" w:fill="FFFFFF"/>
                <w:lang w:val="hy-AM"/>
              </w:rPr>
              <w:t xml:space="preserve">Նախագծով սահմանվել է, </w:t>
            </w:r>
            <w:r w:rsidRPr="00441C98">
              <w:rPr>
                <w:rFonts w:ascii="GHEA Grapalat" w:eastAsia="Times New Roman" w:hAnsi="GHEA Grapalat" w:cs="Times New Roman"/>
                <w:color w:val="000000" w:themeColor="text1"/>
                <w:sz w:val="24"/>
                <w:szCs w:val="24"/>
                <w:shd w:val="clear" w:color="auto" w:fill="FFFFFF"/>
                <w:lang w:val="hy-AM"/>
              </w:rPr>
              <w:t xml:space="preserve">որ ծառայողական քննությանն </w:t>
            </w:r>
            <w:r w:rsidRPr="00441C98">
              <w:rPr>
                <w:rFonts w:ascii="GHEA Grapalat" w:hAnsi="GHEA Grapalat"/>
                <w:color w:val="000000" w:themeColor="text1"/>
                <w:sz w:val="24"/>
                <w:szCs w:val="24"/>
                <w:shd w:val="clear" w:color="auto" w:fill="FFFFFF"/>
                <w:lang w:val="hy-AM"/>
              </w:rPr>
              <w:t xml:space="preserve">օժանդակելու կամ նման արարքն առաջին անգամ կատարելու կամ անկեղծորեն զղջալու և դրական բնութագրվելու դեպքում </w:t>
            </w:r>
            <w:r w:rsidRPr="00441C98">
              <w:rPr>
                <w:rFonts w:ascii="GHEA Grapalat" w:hAnsi="GHEA Grapalat"/>
                <w:sz w:val="24"/>
                <w:szCs w:val="24"/>
                <w:shd w:val="clear" w:color="auto" w:fill="FFFFFF"/>
                <w:lang w:val="hy-AM"/>
              </w:rPr>
              <w:t xml:space="preserve">կարգապահական տույժի կիրառումից </w:t>
            </w:r>
            <w:r w:rsidRPr="00555A57">
              <w:rPr>
                <w:rFonts w:ascii="GHEA Grapalat" w:hAnsi="GHEA Grapalat"/>
                <w:b/>
                <w:bCs/>
                <w:sz w:val="24"/>
                <w:szCs w:val="24"/>
                <w:shd w:val="clear" w:color="auto" w:fill="FFFFFF"/>
                <w:lang w:val="hy-AM"/>
              </w:rPr>
              <w:t xml:space="preserve">չեն </w:t>
            </w:r>
            <w:r w:rsidRPr="00555A57">
              <w:rPr>
                <w:rFonts w:ascii="GHEA Grapalat" w:hAnsi="GHEA Grapalat"/>
                <w:b/>
                <w:bCs/>
                <w:sz w:val="24"/>
                <w:szCs w:val="24"/>
                <w:shd w:val="clear" w:color="auto" w:fill="FFFFFF"/>
                <w:lang w:val="hy-AM"/>
              </w:rPr>
              <w:lastRenderedPageBreak/>
              <w:t>կարող ազատվել կոպիտ խախտում կատարած</w:t>
            </w:r>
            <w:r w:rsidRPr="00441C98">
              <w:rPr>
                <w:rFonts w:ascii="GHEA Grapalat" w:hAnsi="GHEA Grapalat"/>
                <w:sz w:val="24"/>
                <w:szCs w:val="24"/>
                <w:shd w:val="clear" w:color="auto" w:fill="FFFFFF"/>
                <w:lang w:val="hy-AM"/>
              </w:rPr>
              <w:t xml:space="preserve"> ոստիկանության ծառայողները։</w:t>
            </w:r>
          </w:p>
          <w:p w14:paraId="27E2BCF3" w14:textId="139CB8EB" w:rsidR="00D15EB5" w:rsidRPr="00441C98" w:rsidRDefault="00D1012C" w:rsidP="00D1012C">
            <w:pPr>
              <w:tabs>
                <w:tab w:val="left" w:pos="3090"/>
              </w:tabs>
              <w:spacing w:line="360" w:lineRule="auto"/>
              <w:jc w:val="both"/>
              <w:rPr>
                <w:rFonts w:ascii="GHEA Grapalat" w:hAnsi="GHEA Grapalat"/>
                <w:bCs/>
                <w:sz w:val="24"/>
                <w:szCs w:val="24"/>
                <w:lang w:val="hy-AM"/>
              </w:rPr>
            </w:pPr>
            <w:r w:rsidRPr="00441C98">
              <w:rPr>
                <w:rFonts w:ascii="GHEA Grapalat" w:hAnsi="GHEA Grapalat"/>
                <w:sz w:val="24"/>
                <w:szCs w:val="24"/>
                <w:shd w:val="clear" w:color="auto" w:fill="FFFFFF"/>
                <w:lang w:val="hy-AM"/>
              </w:rPr>
              <w:t xml:space="preserve"> </w:t>
            </w:r>
            <w:r w:rsidR="00857E0A" w:rsidRPr="00441C98">
              <w:rPr>
                <w:rFonts w:ascii="GHEA Grapalat" w:hAnsi="GHEA Grapalat"/>
                <w:sz w:val="24"/>
                <w:szCs w:val="24"/>
                <w:shd w:val="clear" w:color="auto" w:fill="FFFFFF"/>
                <w:lang w:val="hy-AM"/>
              </w:rPr>
              <w:t xml:space="preserve">Բացի այդ, </w:t>
            </w:r>
            <w:r w:rsidR="00003074" w:rsidRPr="00441C98">
              <w:rPr>
                <w:rFonts w:ascii="GHEA Grapalat" w:hAnsi="GHEA Grapalat"/>
                <w:bCs/>
                <w:sz w:val="24"/>
                <w:szCs w:val="24"/>
                <w:lang w:val="hy-AM"/>
              </w:rPr>
              <w:t>պետք է նշել, որ այս դեպքում չկա իրավական որոշակիության խնդիր, քանի որ հոդվածը հստակ սահմ</w:t>
            </w:r>
            <w:r w:rsidR="00764418" w:rsidRPr="00441C98">
              <w:rPr>
                <w:rFonts w:ascii="GHEA Grapalat" w:hAnsi="GHEA Grapalat"/>
                <w:bCs/>
                <w:sz w:val="24"/>
                <w:szCs w:val="24"/>
                <w:lang w:val="hy-AM"/>
              </w:rPr>
              <w:t>ա</w:t>
            </w:r>
            <w:r w:rsidR="00003074" w:rsidRPr="00441C98">
              <w:rPr>
                <w:rFonts w:ascii="GHEA Grapalat" w:hAnsi="GHEA Grapalat"/>
                <w:bCs/>
                <w:sz w:val="24"/>
                <w:szCs w:val="24"/>
                <w:lang w:val="hy-AM"/>
              </w:rPr>
              <w:t>նում է այն իրավիճակը, որի դեպքում կիրառելի է դառնում սահմ</w:t>
            </w:r>
            <w:r w:rsidR="00764418" w:rsidRPr="00441C98">
              <w:rPr>
                <w:rFonts w:ascii="GHEA Grapalat" w:hAnsi="GHEA Grapalat"/>
                <w:bCs/>
                <w:sz w:val="24"/>
                <w:szCs w:val="24"/>
                <w:lang w:val="hy-AM"/>
              </w:rPr>
              <w:t>ա</w:t>
            </w:r>
            <w:r w:rsidR="00003074" w:rsidRPr="00441C98">
              <w:rPr>
                <w:rFonts w:ascii="GHEA Grapalat" w:hAnsi="GHEA Grapalat"/>
                <w:bCs/>
                <w:sz w:val="24"/>
                <w:szCs w:val="24"/>
                <w:lang w:val="hy-AM"/>
              </w:rPr>
              <w:t xml:space="preserve">նվող իրավակարգավորումը։ </w:t>
            </w:r>
            <w:r w:rsidR="00E34DAB" w:rsidRPr="00441C98">
              <w:rPr>
                <w:rFonts w:ascii="GHEA Grapalat" w:hAnsi="GHEA Grapalat"/>
                <w:bCs/>
                <w:sz w:val="24"/>
                <w:szCs w:val="24"/>
                <w:lang w:val="hy-AM"/>
              </w:rPr>
              <w:t>Ընդ որում,</w:t>
            </w:r>
            <w:r w:rsidR="00003074" w:rsidRPr="00441C98">
              <w:rPr>
                <w:rFonts w:ascii="GHEA Grapalat" w:hAnsi="GHEA Grapalat"/>
                <w:bCs/>
                <w:sz w:val="24"/>
                <w:szCs w:val="24"/>
                <w:lang w:val="hy-AM"/>
              </w:rPr>
              <w:t xml:space="preserve"> ՀՀ իրավակիրառ պրակտիկայում առկա են բազում նման կարգավորումներ, այդ թվում</w:t>
            </w:r>
            <w:r w:rsidR="00774C67" w:rsidRPr="00441C98">
              <w:rPr>
                <w:rFonts w:ascii="GHEA Grapalat" w:hAnsi="GHEA Grapalat"/>
                <w:bCs/>
                <w:sz w:val="24"/>
                <w:szCs w:val="24"/>
                <w:lang w:val="hy-AM"/>
              </w:rPr>
              <w:t>՝</w:t>
            </w:r>
            <w:r w:rsidR="00003074" w:rsidRPr="00441C98">
              <w:rPr>
                <w:rFonts w:ascii="GHEA Grapalat" w:hAnsi="GHEA Grapalat"/>
                <w:bCs/>
                <w:sz w:val="24"/>
                <w:szCs w:val="24"/>
                <w:lang w:val="hy-AM"/>
              </w:rPr>
              <w:t xml:space="preserve"> նաև ՀՀ </w:t>
            </w:r>
            <w:r w:rsidR="002934B5">
              <w:rPr>
                <w:rFonts w:ascii="GHEA Grapalat" w:hAnsi="GHEA Grapalat"/>
                <w:bCs/>
                <w:sz w:val="24"/>
                <w:szCs w:val="24"/>
                <w:lang w:val="hy-AM"/>
              </w:rPr>
              <w:t>ք</w:t>
            </w:r>
            <w:r w:rsidR="00003074" w:rsidRPr="00441C98">
              <w:rPr>
                <w:rFonts w:ascii="GHEA Grapalat" w:hAnsi="GHEA Grapalat"/>
                <w:bCs/>
                <w:sz w:val="24"/>
                <w:szCs w:val="24"/>
                <w:lang w:val="hy-AM"/>
              </w:rPr>
              <w:t>րե</w:t>
            </w:r>
            <w:r w:rsidR="00774C67" w:rsidRPr="00441C98">
              <w:rPr>
                <w:rFonts w:ascii="GHEA Grapalat" w:hAnsi="GHEA Grapalat"/>
                <w:bCs/>
                <w:sz w:val="24"/>
                <w:szCs w:val="24"/>
                <w:lang w:val="hy-AM"/>
              </w:rPr>
              <w:t>ա</w:t>
            </w:r>
            <w:r w:rsidR="00003074" w:rsidRPr="00441C98">
              <w:rPr>
                <w:rFonts w:ascii="GHEA Grapalat" w:hAnsi="GHEA Grapalat"/>
                <w:bCs/>
                <w:sz w:val="24"/>
                <w:szCs w:val="24"/>
                <w:lang w:val="hy-AM"/>
              </w:rPr>
              <w:t>կան օրենսգրքում</w:t>
            </w:r>
            <w:r w:rsidR="00774C67" w:rsidRPr="00441C98">
              <w:rPr>
                <w:rFonts w:ascii="GHEA Grapalat" w:hAnsi="GHEA Grapalat"/>
                <w:bCs/>
                <w:sz w:val="24"/>
                <w:szCs w:val="24"/>
                <w:lang w:val="hy-AM"/>
              </w:rPr>
              <w:t>։</w:t>
            </w:r>
            <w:r w:rsidR="00003074" w:rsidRPr="00441C98">
              <w:rPr>
                <w:rFonts w:ascii="GHEA Grapalat" w:hAnsi="GHEA Grapalat"/>
                <w:bCs/>
                <w:sz w:val="24"/>
                <w:szCs w:val="24"/>
                <w:lang w:val="hy-AM"/>
              </w:rPr>
              <w:t xml:space="preserve"> </w:t>
            </w:r>
            <w:r w:rsidR="00774C67" w:rsidRPr="00441C98">
              <w:rPr>
                <w:rFonts w:ascii="GHEA Grapalat" w:hAnsi="GHEA Grapalat"/>
                <w:bCs/>
                <w:sz w:val="24"/>
                <w:szCs w:val="24"/>
                <w:lang w:val="hy-AM"/>
              </w:rPr>
              <w:t>Մ</w:t>
            </w:r>
            <w:r w:rsidR="00003074" w:rsidRPr="00441C98">
              <w:rPr>
                <w:rFonts w:ascii="GHEA Grapalat" w:hAnsi="GHEA Grapalat"/>
                <w:bCs/>
                <w:sz w:val="24"/>
                <w:szCs w:val="24"/>
                <w:lang w:val="hy-AM"/>
              </w:rPr>
              <w:t>ասնավորապես</w:t>
            </w:r>
            <w:r w:rsidR="00774C67" w:rsidRPr="00441C98">
              <w:rPr>
                <w:rFonts w:ascii="GHEA Grapalat" w:hAnsi="GHEA Grapalat"/>
                <w:bCs/>
                <w:sz w:val="24"/>
                <w:szCs w:val="24"/>
                <w:lang w:val="hy-AM"/>
              </w:rPr>
              <w:t>,</w:t>
            </w:r>
            <w:r w:rsidR="00003074" w:rsidRPr="00441C98">
              <w:rPr>
                <w:rFonts w:ascii="GHEA Grapalat" w:hAnsi="GHEA Grapalat"/>
                <w:bCs/>
                <w:sz w:val="24"/>
                <w:szCs w:val="24"/>
                <w:lang w:val="hy-AM"/>
              </w:rPr>
              <w:t xml:space="preserve"> 81-րդ հոդվածը։ Բացի այդ</w:t>
            </w:r>
            <w:r w:rsidR="00774C67" w:rsidRPr="00441C98">
              <w:rPr>
                <w:rFonts w:ascii="GHEA Grapalat" w:hAnsi="GHEA Grapalat"/>
                <w:bCs/>
                <w:sz w:val="24"/>
                <w:szCs w:val="24"/>
                <w:lang w:val="hy-AM"/>
              </w:rPr>
              <w:t>,</w:t>
            </w:r>
            <w:r w:rsidR="00003074" w:rsidRPr="00441C98">
              <w:rPr>
                <w:rFonts w:ascii="GHEA Grapalat" w:hAnsi="GHEA Grapalat"/>
                <w:bCs/>
                <w:sz w:val="24"/>
                <w:szCs w:val="24"/>
                <w:lang w:val="hy-AM"/>
              </w:rPr>
              <w:t xml:space="preserve"> պետք է հաշվի առնել, որ Ոստիկանություն</w:t>
            </w:r>
            <w:r w:rsidR="00764418" w:rsidRPr="00441C98">
              <w:rPr>
                <w:rFonts w:ascii="GHEA Grapalat" w:hAnsi="GHEA Grapalat"/>
                <w:bCs/>
                <w:sz w:val="24"/>
                <w:szCs w:val="24"/>
                <w:lang w:val="hy-AM"/>
              </w:rPr>
              <w:t>ում ծառայության առանձնահատկություններով է պայմանավորված նման կարգավորման անհրաժեշտությունը։ Ավելին</w:t>
            </w:r>
            <w:r w:rsidR="00774C67" w:rsidRPr="00441C98">
              <w:rPr>
                <w:rFonts w:ascii="GHEA Grapalat" w:hAnsi="GHEA Grapalat"/>
                <w:bCs/>
                <w:sz w:val="24"/>
                <w:szCs w:val="24"/>
                <w:lang w:val="hy-AM"/>
              </w:rPr>
              <w:t>,</w:t>
            </w:r>
            <w:r w:rsidR="00764418" w:rsidRPr="00441C98">
              <w:rPr>
                <w:rFonts w:ascii="GHEA Grapalat" w:hAnsi="GHEA Grapalat"/>
                <w:bCs/>
                <w:sz w:val="24"/>
                <w:szCs w:val="24"/>
                <w:lang w:val="hy-AM"/>
              </w:rPr>
              <w:t xml:space="preserve"> նմանատիպ կարգավորում առկա է նաև «Քաղաքացիական ծառայության մասին</w:t>
            </w:r>
            <w:r w:rsidR="002934B5">
              <w:rPr>
                <w:rFonts w:ascii="GHEA Grapalat" w:hAnsi="GHEA Grapalat"/>
                <w:bCs/>
                <w:sz w:val="24"/>
                <w:szCs w:val="24"/>
                <w:lang w:val="hy-AM"/>
              </w:rPr>
              <w:t>»</w:t>
            </w:r>
            <w:r w:rsidR="00764418" w:rsidRPr="00441C98">
              <w:rPr>
                <w:rFonts w:ascii="GHEA Grapalat" w:hAnsi="GHEA Grapalat"/>
                <w:bCs/>
                <w:sz w:val="24"/>
                <w:szCs w:val="24"/>
                <w:lang w:val="hy-AM"/>
              </w:rPr>
              <w:t xml:space="preserve"> օրենքում, մասնավորապես</w:t>
            </w:r>
            <w:r w:rsidR="00215392" w:rsidRPr="00441C98">
              <w:rPr>
                <w:rFonts w:ascii="GHEA Grapalat" w:hAnsi="GHEA Grapalat"/>
                <w:bCs/>
                <w:sz w:val="24"/>
                <w:szCs w:val="24"/>
                <w:lang w:val="hy-AM"/>
              </w:rPr>
              <w:t>,</w:t>
            </w:r>
            <w:r w:rsidR="00764418" w:rsidRPr="00441C98">
              <w:rPr>
                <w:rFonts w:ascii="GHEA Grapalat" w:hAnsi="GHEA Grapalat"/>
                <w:bCs/>
                <w:sz w:val="24"/>
                <w:szCs w:val="24"/>
                <w:lang w:val="hy-AM"/>
              </w:rPr>
              <w:t xml:space="preserve"> 35-րդ հոդվածի 4-րդ մասը։ Բացի այդ</w:t>
            </w:r>
            <w:r w:rsidR="00215392" w:rsidRPr="00441C98">
              <w:rPr>
                <w:rFonts w:ascii="GHEA Grapalat" w:hAnsi="GHEA Grapalat"/>
                <w:bCs/>
                <w:sz w:val="24"/>
                <w:szCs w:val="24"/>
                <w:lang w:val="hy-AM"/>
              </w:rPr>
              <w:t>,</w:t>
            </w:r>
            <w:r w:rsidR="00764418" w:rsidRPr="00441C98">
              <w:rPr>
                <w:rFonts w:ascii="GHEA Grapalat" w:hAnsi="GHEA Grapalat"/>
                <w:bCs/>
                <w:sz w:val="24"/>
                <w:szCs w:val="24"/>
                <w:lang w:val="hy-AM"/>
              </w:rPr>
              <w:t xml:space="preserve"> այս կարգավորումը նոր չէ և ներկայում նույնպես այն կիրառվում է։</w:t>
            </w:r>
          </w:p>
          <w:p w14:paraId="22CC3836" w14:textId="77777777" w:rsidR="00A62458" w:rsidRDefault="00A62458" w:rsidP="00BA5B0C">
            <w:pPr>
              <w:tabs>
                <w:tab w:val="left" w:pos="3090"/>
              </w:tabs>
              <w:spacing w:line="360" w:lineRule="auto"/>
              <w:jc w:val="center"/>
              <w:rPr>
                <w:rFonts w:ascii="GHEA Grapalat" w:hAnsi="GHEA Grapalat"/>
                <w:b/>
                <w:sz w:val="24"/>
                <w:szCs w:val="24"/>
                <w:lang w:val="hy-AM"/>
              </w:rPr>
            </w:pPr>
          </w:p>
          <w:p w14:paraId="2BF83A58" w14:textId="38F4CF94" w:rsidR="00BA5B0C" w:rsidRPr="00441C98" w:rsidRDefault="00D15EB5" w:rsidP="00BA5B0C">
            <w:pPr>
              <w:tabs>
                <w:tab w:val="left" w:pos="3090"/>
              </w:tabs>
              <w:spacing w:line="360" w:lineRule="auto"/>
              <w:jc w:val="center"/>
              <w:rPr>
                <w:rFonts w:ascii="GHEA Grapalat" w:hAnsi="GHEA Grapalat"/>
                <w:b/>
                <w:bCs/>
                <w:sz w:val="24"/>
                <w:szCs w:val="24"/>
                <w:lang w:val="hy-AM"/>
              </w:rPr>
            </w:pPr>
            <w:r w:rsidRPr="00441C98">
              <w:rPr>
                <w:rFonts w:ascii="GHEA Grapalat" w:hAnsi="GHEA Grapalat"/>
                <w:b/>
                <w:sz w:val="24"/>
                <w:szCs w:val="24"/>
                <w:lang w:val="hy-AM"/>
              </w:rPr>
              <w:lastRenderedPageBreak/>
              <w:t>Ընդունվել է</w:t>
            </w:r>
            <w:r w:rsidR="00812E46" w:rsidRPr="00441C98">
              <w:rPr>
                <w:rFonts w:ascii="GHEA Grapalat" w:hAnsi="GHEA Grapalat"/>
                <w:b/>
                <w:bCs/>
                <w:sz w:val="24"/>
                <w:szCs w:val="24"/>
                <w:lang w:val="hy-AM"/>
              </w:rPr>
              <w:t>։</w:t>
            </w:r>
          </w:p>
          <w:p w14:paraId="2645F305" w14:textId="76497355" w:rsidR="00D15EB5" w:rsidRPr="00441C98" w:rsidRDefault="0061614F" w:rsidP="0061614F">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Նախագծից</w:t>
            </w:r>
            <w:r w:rsidR="00764418" w:rsidRPr="00441C98">
              <w:rPr>
                <w:rFonts w:ascii="GHEA Grapalat" w:hAnsi="GHEA Grapalat"/>
                <w:bCs/>
                <w:sz w:val="24"/>
                <w:szCs w:val="24"/>
                <w:lang w:val="hy-AM"/>
              </w:rPr>
              <w:t xml:space="preserve"> հանվել </w:t>
            </w:r>
            <w:r w:rsidRPr="00441C98">
              <w:rPr>
                <w:rFonts w:ascii="GHEA Grapalat" w:hAnsi="GHEA Grapalat"/>
                <w:bCs/>
                <w:sz w:val="24"/>
                <w:szCs w:val="24"/>
                <w:lang w:val="hy-AM"/>
              </w:rPr>
              <w:t>են</w:t>
            </w:r>
            <w:r w:rsidR="00764418" w:rsidRPr="00441C98">
              <w:rPr>
                <w:rFonts w:ascii="GHEA Grapalat" w:hAnsi="GHEA Grapalat"/>
                <w:bCs/>
                <w:sz w:val="24"/>
                <w:szCs w:val="24"/>
                <w:lang w:val="hy-AM"/>
              </w:rPr>
              <w:t xml:space="preserve"> </w:t>
            </w:r>
            <w:r w:rsidRPr="00441C98">
              <w:rPr>
                <w:rFonts w:ascii="GHEA Grapalat" w:hAnsi="GHEA Grapalat"/>
                <w:bCs/>
                <w:sz w:val="24"/>
                <w:szCs w:val="24"/>
                <w:lang w:val="hy-AM"/>
              </w:rPr>
              <w:t>«</w:t>
            </w:r>
            <w:r w:rsidR="003D7CB7" w:rsidRPr="00441C98">
              <w:rPr>
                <w:rFonts w:ascii="GHEA Grapalat" w:hAnsi="GHEA Grapalat"/>
                <w:bCs/>
                <w:sz w:val="24"/>
                <w:szCs w:val="24"/>
                <w:lang w:val="hy-AM"/>
              </w:rPr>
              <w:t>քաղաքացիական ծառայող բառերը</w:t>
            </w:r>
            <w:r w:rsidRPr="00441C98">
              <w:rPr>
                <w:rFonts w:ascii="GHEA Grapalat" w:hAnsi="GHEA Grapalat"/>
                <w:bCs/>
                <w:sz w:val="24"/>
                <w:szCs w:val="24"/>
                <w:lang w:val="hy-AM"/>
              </w:rPr>
              <w:t xml:space="preserve"> (բացառությամբ՝ Ոստիկանության ծառայողների էթիկայի հանձնաժողովի կազմը նկարագրող հոդվածի)</w:t>
            </w:r>
            <w:r w:rsidR="00786655" w:rsidRPr="00441C98">
              <w:rPr>
                <w:rFonts w:ascii="GHEA Grapalat" w:hAnsi="GHEA Grapalat"/>
                <w:bCs/>
                <w:sz w:val="24"/>
                <w:szCs w:val="24"/>
                <w:lang w:val="hy-AM"/>
              </w:rPr>
              <w:t>։</w:t>
            </w:r>
          </w:p>
        </w:tc>
      </w:tr>
      <w:tr w:rsidR="00A34045" w:rsidRPr="00441C98" w14:paraId="4BBBAC8F" w14:textId="77777777" w:rsidTr="00644C39">
        <w:tc>
          <w:tcPr>
            <w:tcW w:w="9270" w:type="dxa"/>
            <w:shd w:val="clear" w:color="auto" w:fill="auto"/>
          </w:tcPr>
          <w:p w14:paraId="6C8ABEFA" w14:textId="77777777" w:rsidR="00A34045" w:rsidRPr="00441C98" w:rsidRDefault="00A34045" w:rsidP="00A34045">
            <w:pPr>
              <w:spacing w:after="0" w:line="360" w:lineRule="auto"/>
              <w:ind w:firstLine="720"/>
              <w:jc w:val="both"/>
              <w:rPr>
                <w:rFonts w:ascii="GHEA Grapalat" w:eastAsiaTheme="minorHAnsi" w:hAnsi="GHEA Grapalat"/>
                <w:color w:val="000000"/>
                <w:sz w:val="24"/>
                <w:szCs w:val="24"/>
                <w:shd w:val="clear" w:color="auto" w:fill="FFFFFF"/>
                <w:lang w:val="hy-AM"/>
              </w:rPr>
            </w:pPr>
            <w:r w:rsidRPr="00441C98">
              <w:rPr>
                <w:rFonts w:ascii="GHEA Grapalat" w:eastAsiaTheme="minorHAnsi" w:hAnsi="GHEA Grapalat"/>
                <w:sz w:val="24"/>
                <w:szCs w:val="24"/>
                <w:lang w:val="hy-AM"/>
              </w:rPr>
              <w:lastRenderedPageBreak/>
              <w:t>8.</w:t>
            </w:r>
            <w:r w:rsidR="00177761" w:rsidRPr="00441C98">
              <w:rPr>
                <w:rFonts w:ascii="GHEA Grapalat" w:eastAsiaTheme="minorHAnsi" w:hAnsi="GHEA Grapalat"/>
                <w:sz w:val="24"/>
                <w:szCs w:val="24"/>
                <w:lang w:val="hy-AM"/>
              </w:rPr>
              <w:t xml:space="preserve"> </w:t>
            </w:r>
            <w:r w:rsidRPr="00441C98">
              <w:rPr>
                <w:rFonts w:ascii="GHEA Grapalat" w:eastAsiaTheme="minorHAnsi" w:hAnsi="GHEA Grapalat"/>
                <w:sz w:val="24"/>
                <w:szCs w:val="24"/>
                <w:lang w:val="hy-AM"/>
              </w:rPr>
              <w:t xml:space="preserve">«Պետական պաշտոններ և պետական ծառայության պաշտոններ զբաղեցնող անձանց վարձատրության մասին» օրենքում լրացում կատարելու մասին» օրենքի նախագծով (այսուհետ՝ Նախագիծ) </w:t>
            </w:r>
            <w:r w:rsidRPr="00441C98">
              <w:rPr>
                <w:rFonts w:ascii="GHEA Grapalat" w:eastAsiaTheme="minorHAnsi" w:hAnsi="GHEA Grapalat"/>
                <w:color w:val="000000"/>
                <w:sz w:val="24"/>
                <w:szCs w:val="24"/>
                <w:shd w:val="clear" w:color="auto" w:fill="FFFFFF"/>
                <w:lang w:val="hy-AM"/>
              </w:rPr>
              <w:t>առաջարկվում է «Պետական պաշտոններ և պետական ծառայության պաշտոններ զբաղեցնող անձանց վարձատրության մասին» օրենքի (այսուհետ՝ Օրենք) 32-րդ հոդվածը լրացնել 2</w:t>
            </w:r>
            <w:r w:rsidRPr="00441C98">
              <w:rPr>
                <w:rFonts w:ascii="MS Mincho" w:eastAsia="MS Mincho" w:hAnsi="MS Mincho" w:cs="MS Mincho" w:hint="eastAsia"/>
                <w:color w:val="000000"/>
                <w:sz w:val="24"/>
                <w:szCs w:val="24"/>
                <w:shd w:val="clear" w:color="auto" w:fill="FFFFFF"/>
                <w:lang w:val="hy-AM"/>
              </w:rPr>
              <w:t>․</w:t>
            </w:r>
            <w:r w:rsidRPr="00441C98">
              <w:rPr>
                <w:rFonts w:ascii="GHEA Grapalat" w:eastAsiaTheme="minorHAnsi" w:hAnsi="GHEA Grapalat"/>
                <w:color w:val="000000"/>
                <w:sz w:val="24"/>
                <w:szCs w:val="24"/>
                <w:shd w:val="clear" w:color="auto" w:fill="FFFFFF"/>
                <w:lang w:val="hy-AM"/>
              </w:rPr>
              <w:t xml:space="preserve">4-րդ մասով, որով ոստիկանության ծառայողների համար, ըստ էության, առաջարկվում են աշխատավարձի չափի պահպանման նույնական երաշխիքներ, որպիսիք սահմանվել են Ներքին գործերի նախարարության կազմավորմամբ պայմանավորված ոստիկանության ծառայողներին, փրկարար ծառայողներին քաղաքացիական ծառայության պաշտոններում նշանակելու դեպքերում: Հաշվի առնելով վերոգրյալը՝ առաջարկում ենք Նախագծով առաջարկվող կարգավորումները նախատեսել Օրենքի 32-րդ հոդվածի 2.3-րդ մասում: Միաժամանակ հաշվի առնելով այն հանգամանքը, որ ինչպես «Կառավարության կառուցվածքի և գործունեության մասին» օրենքում փոփոխություններ և լրացումներ կատարելու մասին» 2022 թվականի դեկտեմբերի 16-ի ՀՕ-457-Ն օրենքի 4-րդ հոդվածի 10-րդ մասով, այնպես էլ «Ոստիկանության մասին» օրենքում </w:t>
            </w:r>
            <w:r w:rsidRPr="00441C98">
              <w:rPr>
                <w:rFonts w:ascii="GHEA Grapalat" w:eastAsiaTheme="minorHAnsi" w:hAnsi="GHEA Grapalat"/>
                <w:color w:val="000000"/>
                <w:sz w:val="24"/>
                <w:szCs w:val="24"/>
                <w:shd w:val="clear" w:color="auto" w:fill="FFFFFF"/>
                <w:lang w:val="hy-AM"/>
              </w:rPr>
              <w:lastRenderedPageBreak/>
              <w:t>լրացումներ և փոփոխություններ կատարելու մասին» օրենքի նախագծով աշխատավարձի պահպանման երաշխիքը նախատեսվում է կիրառել մինչև համապատասխան անձանց կեսաթոշակ ստանալը, և հիշյալ կարգավորման նպատակը համապատասխան անձանց եկամտի չափի պահպանումն է, առաջարկում ենք Օրենքի 32-րդ հոդվածի 2</w:t>
            </w:r>
            <w:r w:rsidRPr="00441C98">
              <w:rPr>
                <w:rFonts w:ascii="MS Mincho" w:eastAsia="MS Mincho" w:hAnsi="MS Mincho" w:cs="MS Mincho" w:hint="eastAsia"/>
                <w:color w:val="000000"/>
                <w:sz w:val="24"/>
                <w:szCs w:val="24"/>
                <w:shd w:val="clear" w:color="auto" w:fill="FFFFFF"/>
                <w:lang w:val="hy-AM"/>
              </w:rPr>
              <w:t>․</w:t>
            </w:r>
            <w:r w:rsidRPr="00441C98">
              <w:rPr>
                <w:rFonts w:ascii="GHEA Grapalat" w:eastAsiaTheme="minorHAnsi" w:hAnsi="GHEA Grapalat"/>
                <w:color w:val="000000"/>
                <w:sz w:val="24"/>
                <w:szCs w:val="24"/>
                <w:shd w:val="clear" w:color="auto" w:fill="FFFFFF"/>
                <w:lang w:val="hy-AM"/>
              </w:rPr>
              <w:t>3-րդ մասը խմբագրել և ներդաշնակեցնել Օրենքի 19-րդ հոդվածի 7-րդ մասի կարգավորումների հետ՝ նախատեսելով նաև աշխատավարձի պահպանման և վերանայման եղանակը: Ելնելով վերոգրյալից՝ առաջարկում ենք դրույթը շարադրել հետևյալ խմբագրությամբ</w:t>
            </w:r>
            <w:r w:rsidRPr="00441C98">
              <w:rPr>
                <w:rFonts w:ascii="GHEA Grapalat" w:eastAsia="MS Mincho" w:hAnsi="GHEA Grapalat" w:cs="Arial"/>
                <w:color w:val="000000"/>
                <w:sz w:val="24"/>
                <w:szCs w:val="24"/>
                <w:shd w:val="clear" w:color="auto" w:fill="FFFFFF"/>
                <w:lang w:val="hy-AM"/>
              </w:rPr>
              <w:t>՝</w:t>
            </w:r>
            <w:r w:rsidRPr="00441C98">
              <w:rPr>
                <w:rFonts w:ascii="GHEA Grapalat" w:eastAsiaTheme="minorHAnsi" w:hAnsi="GHEA Grapalat"/>
                <w:color w:val="000000"/>
                <w:sz w:val="24"/>
                <w:szCs w:val="24"/>
                <w:shd w:val="clear" w:color="auto" w:fill="FFFFFF"/>
                <w:lang w:val="hy-AM"/>
              </w:rPr>
              <w:t xml:space="preserve"> </w:t>
            </w:r>
          </w:p>
          <w:p w14:paraId="21CD651F" w14:textId="77777777" w:rsidR="00A34045" w:rsidRPr="00441C98" w:rsidRDefault="00A34045" w:rsidP="00A34045">
            <w:pPr>
              <w:spacing w:after="0" w:line="360" w:lineRule="auto"/>
              <w:ind w:firstLine="720"/>
              <w:jc w:val="both"/>
              <w:rPr>
                <w:rFonts w:ascii="GHEA Grapalat" w:eastAsiaTheme="minorHAnsi" w:hAnsi="GHEA Grapalat"/>
                <w:color w:val="000000"/>
                <w:sz w:val="24"/>
                <w:szCs w:val="24"/>
                <w:shd w:val="clear" w:color="auto" w:fill="FFFFFF"/>
                <w:lang w:val="hy-AM"/>
              </w:rPr>
            </w:pPr>
            <w:r w:rsidRPr="00441C98">
              <w:rPr>
                <w:rFonts w:ascii="GHEA Grapalat" w:eastAsiaTheme="minorHAnsi" w:hAnsi="GHEA Grapalat"/>
                <w:color w:val="000000"/>
                <w:sz w:val="24"/>
                <w:szCs w:val="24"/>
                <w:shd w:val="clear" w:color="auto" w:fill="FFFFFF"/>
                <w:lang w:val="hy-AM"/>
              </w:rPr>
              <w:t>«2</w:t>
            </w:r>
            <w:r w:rsidRPr="00441C98">
              <w:rPr>
                <w:rFonts w:ascii="MS Mincho" w:eastAsia="MS Mincho" w:hAnsi="MS Mincho" w:cs="MS Mincho" w:hint="eastAsia"/>
                <w:color w:val="000000"/>
                <w:sz w:val="24"/>
                <w:szCs w:val="24"/>
                <w:shd w:val="clear" w:color="auto" w:fill="FFFFFF"/>
                <w:lang w:val="hy-AM"/>
              </w:rPr>
              <w:t>․</w:t>
            </w:r>
            <w:r w:rsidRPr="00441C98">
              <w:rPr>
                <w:rFonts w:ascii="GHEA Grapalat" w:eastAsiaTheme="minorHAnsi" w:hAnsi="GHEA Grapalat"/>
                <w:color w:val="000000"/>
                <w:sz w:val="24"/>
                <w:szCs w:val="24"/>
                <w:shd w:val="clear" w:color="auto" w:fill="FFFFFF"/>
                <w:lang w:val="hy-AM"/>
              </w:rPr>
              <w:t>3</w:t>
            </w:r>
            <w:r w:rsidRPr="00441C98">
              <w:rPr>
                <w:rFonts w:ascii="MS Mincho" w:eastAsia="MS Mincho" w:hAnsi="MS Mincho" w:cs="MS Mincho" w:hint="eastAsia"/>
                <w:color w:val="000000"/>
                <w:sz w:val="24"/>
                <w:szCs w:val="24"/>
                <w:shd w:val="clear" w:color="auto" w:fill="FFFFFF"/>
                <w:lang w:val="hy-AM"/>
              </w:rPr>
              <w:t>․</w:t>
            </w:r>
            <w:r w:rsidRPr="00441C98">
              <w:rPr>
                <w:rFonts w:ascii="GHEA Grapalat" w:eastAsiaTheme="minorHAnsi" w:hAnsi="GHEA Grapalat"/>
                <w:color w:val="000000"/>
                <w:sz w:val="24"/>
                <w:szCs w:val="24"/>
                <w:shd w:val="clear" w:color="auto" w:fill="FFFFFF"/>
                <w:lang w:val="hy-AM"/>
              </w:rPr>
              <w:t xml:space="preserve"> Ներքին գործերի նախարարության քաղաքացիական ծառայության պաշտոնների անվանացանկի հաստատման օրվանից հետո՝ վեց ամսվա ընթացքում, ներքին գործերի նախարարության քաղաքացիական ծառայության պաշտոններում ոստիկանության ծառայողներին, փրկարար ծառայողներին նշանակելու, ինչպես նաև </w:t>
            </w:r>
            <w:r w:rsidRPr="00441C98">
              <w:rPr>
                <w:rFonts w:ascii="GHEA Grapalat" w:eastAsiaTheme="minorHAnsi" w:hAnsi="GHEA Grapalat"/>
                <w:color w:val="000000"/>
                <w:sz w:val="24"/>
                <w:szCs w:val="24"/>
                <w:lang w:val="hy-AM"/>
              </w:rPr>
              <w:t>Ոստիկանության քաղաքացիական ծառայության պաշտոնների անվանացանկի հաստատման օրվանից հետո՝ վեց ամսվա ընթացքում, ոստիկանության քաղաքացիական ծառայության պաշտոններում ոստիկանության  ծառայողներին նշանակելու դեպքերում</w:t>
            </w:r>
            <w:r w:rsidRPr="00441C98">
              <w:rPr>
                <w:rFonts w:ascii="GHEA Grapalat" w:eastAsiaTheme="minorHAnsi" w:hAnsi="GHEA Grapalat"/>
                <w:color w:val="000000"/>
                <w:sz w:val="24"/>
                <w:szCs w:val="24"/>
                <w:shd w:val="clear" w:color="auto" w:fill="FFFFFF"/>
                <w:lang w:val="hy-AM"/>
              </w:rPr>
              <w:t xml:space="preserve"> պահպանում է այդ ծառայողների աշխատավարձը (հիմնական աշխատավարձը, հավելումները, լրավճարները), եթե այն բարձր է քաղաքացիական ծառայության տվյալ պաշտոնի համար սահմանված </w:t>
            </w:r>
            <w:r w:rsidRPr="00441C98">
              <w:rPr>
                <w:rFonts w:ascii="GHEA Grapalat" w:eastAsiaTheme="minorHAnsi" w:hAnsi="GHEA Grapalat"/>
                <w:sz w:val="24"/>
                <w:szCs w:val="24"/>
                <w:shd w:val="clear" w:color="auto" w:fill="FFFFFF"/>
                <w:lang w:val="hy-AM"/>
              </w:rPr>
              <w:t xml:space="preserve">հիմնական </w:t>
            </w:r>
            <w:r w:rsidRPr="00441C98">
              <w:rPr>
                <w:rFonts w:ascii="GHEA Grapalat" w:eastAsiaTheme="minorHAnsi" w:hAnsi="GHEA Grapalat"/>
                <w:color w:val="000000"/>
                <w:sz w:val="24"/>
                <w:szCs w:val="24"/>
                <w:shd w:val="clear" w:color="auto" w:fill="FFFFFF"/>
                <w:lang w:val="hy-AM"/>
              </w:rPr>
              <w:t xml:space="preserve">աշխատավարձից: Տվյալ պետական ծառայողի հիմնական աշխատավարձի չափը որոշվում է բազային աշխատավարձի և սույն օրենքի 9-րդ հավելվածով սահմանված` այդ պաշտոնի ենթախմբի սանդղակում </w:t>
            </w:r>
            <w:r w:rsidRPr="00441C98">
              <w:rPr>
                <w:rFonts w:ascii="GHEA Grapalat" w:eastAsiaTheme="minorHAnsi" w:hAnsi="GHEA Grapalat"/>
                <w:color w:val="000000"/>
                <w:sz w:val="24"/>
                <w:szCs w:val="24"/>
                <w:shd w:val="clear" w:color="auto" w:fill="FFFFFF"/>
                <w:lang w:val="hy-AM"/>
              </w:rPr>
              <w:lastRenderedPageBreak/>
              <w:t>նրա համապատասխանաբար ոստիկանության ծառայության, փրկարարական ծառայության ստաժին համապատասխանող մակարդակի գործակցի արտադրյալով: Սույն մասով սահմանված աշխատավարձի (հիմնական աշխատավարձի, հավելումների, լրավճարների) պահպանվող չափի և սույն օրենքով սահմանված կարգով որոշվող հիմնական աշխատավարձի չափի միջև տարբերությունը հաշվարկվում է մինչև այն պահը, երբ տվյալ պետական ծառայողին օրենքով սահմանված կարգով կվճարվի պետական կենսաթոշակ կամ տվյալ պետական ծառայողի՝ սույն օրենքով սահմանված կարգով որոշվող հիմնական աշխատավարձի չափը կգերազանցի աշխատավարձի պահպանված չափը, որն այդ պահին համարվում է նրա հիմնական աշխատավարձը:»:</w:t>
            </w:r>
          </w:p>
          <w:p w14:paraId="5FAD2A1B" w14:textId="77777777" w:rsidR="00A34045" w:rsidRPr="00441C98" w:rsidRDefault="00A34045" w:rsidP="00A34045">
            <w:pPr>
              <w:spacing w:after="0" w:line="360" w:lineRule="auto"/>
              <w:ind w:firstLine="720"/>
              <w:jc w:val="both"/>
              <w:rPr>
                <w:rFonts w:ascii="GHEA Grapalat" w:eastAsiaTheme="minorHAnsi" w:hAnsi="GHEA Grapalat"/>
                <w:color w:val="000000"/>
                <w:sz w:val="24"/>
                <w:szCs w:val="24"/>
                <w:shd w:val="clear" w:color="auto" w:fill="FFFFFF"/>
                <w:lang w:val="hy-AM"/>
              </w:rPr>
            </w:pPr>
            <w:r w:rsidRPr="00441C98">
              <w:rPr>
                <w:rFonts w:ascii="GHEA Grapalat" w:eastAsiaTheme="minorHAnsi" w:hAnsi="GHEA Grapalat"/>
                <w:color w:val="000000"/>
                <w:sz w:val="24"/>
                <w:szCs w:val="24"/>
                <w:shd w:val="clear" w:color="auto" w:fill="FFFFFF"/>
                <w:lang w:val="hy-AM"/>
              </w:rPr>
              <w:t xml:space="preserve">Ամփոփելով վերոգրյալը՝ գտնում ենք, որ Նախագծերը և Նախագծերին կից ներկայացված հիմնավորումը ունեն վերանայման անհրաժեշտություն: </w:t>
            </w:r>
          </w:p>
          <w:p w14:paraId="11353177" w14:textId="77777777" w:rsidR="00A34045" w:rsidRPr="00441C98" w:rsidRDefault="00A34045" w:rsidP="00A34045">
            <w:pPr>
              <w:spacing w:after="160" w:line="360" w:lineRule="auto"/>
              <w:jc w:val="both"/>
              <w:rPr>
                <w:rFonts w:ascii="GHEA Grapalat" w:eastAsiaTheme="minorHAnsi" w:hAnsi="GHEA Grapalat"/>
                <w:sz w:val="24"/>
                <w:szCs w:val="24"/>
                <w:lang w:val="hy-AM"/>
              </w:rPr>
            </w:pPr>
          </w:p>
          <w:p w14:paraId="40B76C09" w14:textId="77777777" w:rsidR="00A34045" w:rsidRPr="00441C98" w:rsidRDefault="00A34045" w:rsidP="00A34045">
            <w:pPr>
              <w:spacing w:after="160" w:line="360" w:lineRule="auto"/>
              <w:jc w:val="both"/>
              <w:rPr>
                <w:rFonts w:ascii="GHEA Grapalat" w:eastAsiaTheme="minorHAnsi" w:hAnsi="GHEA Grapalat"/>
                <w:sz w:val="24"/>
                <w:szCs w:val="24"/>
                <w:lang w:val="hy-AM"/>
              </w:rPr>
            </w:pPr>
          </w:p>
          <w:p w14:paraId="57B86BE3" w14:textId="77777777" w:rsidR="00A34045" w:rsidRPr="00441C98" w:rsidRDefault="00A34045" w:rsidP="00A34045">
            <w:pPr>
              <w:pStyle w:val="NormalWeb"/>
              <w:shd w:val="clear" w:color="auto" w:fill="FFFFFF"/>
              <w:spacing w:before="0" w:beforeAutospacing="0" w:after="0" w:afterAutospacing="0" w:line="360" w:lineRule="auto"/>
              <w:ind w:firstLine="720"/>
              <w:jc w:val="both"/>
              <w:rPr>
                <w:rFonts w:ascii="GHEA Grapalat" w:hAnsi="GHEA Grapalat"/>
                <w:lang w:val="hy-AM"/>
              </w:rPr>
            </w:pPr>
          </w:p>
        </w:tc>
        <w:tc>
          <w:tcPr>
            <w:tcW w:w="5580" w:type="dxa"/>
            <w:shd w:val="clear" w:color="auto" w:fill="auto"/>
          </w:tcPr>
          <w:p w14:paraId="73956252" w14:textId="2F3DCD7A" w:rsidR="00A34045" w:rsidRPr="00441C98" w:rsidRDefault="00786655" w:rsidP="00786655">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 xml:space="preserve">Ընդունվել </w:t>
            </w:r>
            <w:r w:rsidR="00001B04" w:rsidRPr="00441C98">
              <w:rPr>
                <w:rFonts w:ascii="GHEA Grapalat" w:hAnsi="GHEA Grapalat"/>
                <w:b/>
                <w:sz w:val="24"/>
                <w:szCs w:val="24"/>
                <w:lang w:val="hy-AM"/>
              </w:rPr>
              <w:t>է</w:t>
            </w:r>
            <w:r w:rsidR="00812E46" w:rsidRPr="00441C98">
              <w:rPr>
                <w:rFonts w:ascii="GHEA Grapalat" w:hAnsi="GHEA Grapalat"/>
                <w:b/>
                <w:sz w:val="24"/>
                <w:szCs w:val="24"/>
                <w:lang w:val="hy-AM"/>
              </w:rPr>
              <w:t>։</w:t>
            </w:r>
          </w:p>
          <w:p w14:paraId="58DFBB6B"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3C323384"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2E55E169"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584935B8"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6562373D"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5EF15E94"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0DC43776"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2D623EBE"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07E0A0FA"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551F0ADD"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0738228E"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7ACDA461"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23409256"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08B2D352"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6E32AA08"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4A26F22F"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6B29A811"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79F5CE30"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5D6015B3"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4B697D45"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403C6F68"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0BF73853"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60617BDB"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2EC9460F"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3B3F5C38"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09BE9256"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044559FD"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72EC1D88"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19BE3CB3"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434B0D90"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01A8D4CA"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75EC1547"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7F941681"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2B31CD76"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1AA3BF50" w14:textId="77777777" w:rsidR="00445814" w:rsidRPr="00441C98" w:rsidRDefault="00445814" w:rsidP="0025586C">
            <w:pPr>
              <w:tabs>
                <w:tab w:val="left" w:pos="3090"/>
              </w:tabs>
              <w:spacing w:line="360" w:lineRule="auto"/>
              <w:rPr>
                <w:rFonts w:ascii="GHEA Grapalat" w:hAnsi="GHEA Grapalat"/>
                <w:b/>
                <w:sz w:val="24"/>
                <w:szCs w:val="24"/>
                <w:lang w:val="hy-AM"/>
              </w:rPr>
            </w:pPr>
          </w:p>
          <w:p w14:paraId="70373F7D" w14:textId="1EAA4C80" w:rsidR="00445814" w:rsidRPr="00441C98" w:rsidRDefault="00445814" w:rsidP="0025586C">
            <w:pPr>
              <w:tabs>
                <w:tab w:val="left" w:pos="3090"/>
              </w:tabs>
              <w:spacing w:line="360" w:lineRule="auto"/>
              <w:rPr>
                <w:rFonts w:ascii="GHEA Grapalat" w:hAnsi="GHEA Grapalat"/>
                <w:b/>
                <w:sz w:val="24"/>
                <w:szCs w:val="24"/>
                <w:lang w:val="hy-AM"/>
              </w:rPr>
            </w:pPr>
          </w:p>
          <w:p w14:paraId="590FBC67" w14:textId="16EF2A52" w:rsidR="00445814" w:rsidRPr="00441C98" w:rsidRDefault="00445814" w:rsidP="0025586C">
            <w:pPr>
              <w:tabs>
                <w:tab w:val="left" w:pos="3090"/>
              </w:tabs>
              <w:spacing w:line="360" w:lineRule="auto"/>
              <w:rPr>
                <w:rFonts w:ascii="GHEA Grapalat" w:hAnsi="GHEA Grapalat"/>
                <w:b/>
                <w:sz w:val="24"/>
                <w:szCs w:val="24"/>
                <w:lang w:val="hy-AM"/>
              </w:rPr>
            </w:pPr>
          </w:p>
        </w:tc>
      </w:tr>
      <w:tr w:rsidR="00B4289D" w:rsidRPr="00441C98" w14:paraId="7C8E24F2" w14:textId="77777777" w:rsidTr="00BE7EDF">
        <w:trPr>
          <w:trHeight w:val="345"/>
        </w:trPr>
        <w:tc>
          <w:tcPr>
            <w:tcW w:w="9270" w:type="dxa"/>
            <w:vMerge w:val="restart"/>
            <w:shd w:val="clear" w:color="auto" w:fill="E0E0E0"/>
          </w:tcPr>
          <w:p w14:paraId="79D7CE6D" w14:textId="77777777" w:rsidR="00B4289D" w:rsidRPr="00441C98" w:rsidRDefault="00B4289D" w:rsidP="00BE7EDF">
            <w:pPr>
              <w:spacing w:after="0" w:line="360" w:lineRule="auto"/>
              <w:jc w:val="both"/>
              <w:rPr>
                <w:rFonts w:ascii="GHEA Grapalat" w:hAnsi="GHEA Grapalat"/>
                <w:b/>
                <w:bCs/>
                <w:iCs/>
                <w:sz w:val="24"/>
                <w:szCs w:val="24"/>
                <w:lang w:val="hy-AM"/>
              </w:rPr>
            </w:pPr>
            <w:r w:rsidRPr="00441C98">
              <w:rPr>
                <w:rFonts w:ascii="GHEA Grapalat" w:hAnsi="GHEA Grapalat"/>
                <w:b/>
                <w:sz w:val="24"/>
                <w:szCs w:val="24"/>
                <w:lang w:val="hy-AM"/>
              </w:rPr>
              <w:lastRenderedPageBreak/>
              <w:t>5. ՀՀ հակակոռուպցիոն կոմիտե</w:t>
            </w:r>
          </w:p>
        </w:tc>
        <w:tc>
          <w:tcPr>
            <w:tcW w:w="5580" w:type="dxa"/>
            <w:shd w:val="clear" w:color="auto" w:fill="E0E0E0"/>
          </w:tcPr>
          <w:p w14:paraId="67171BB0" w14:textId="77777777" w:rsidR="00B4289D" w:rsidRPr="00441C98" w:rsidRDefault="00B4289D" w:rsidP="00CA1CB8">
            <w:pPr>
              <w:spacing w:after="0"/>
              <w:jc w:val="center"/>
              <w:rPr>
                <w:rFonts w:ascii="GHEA Grapalat" w:eastAsia="Calibri" w:hAnsi="GHEA Grapalat"/>
                <w:b/>
                <w:sz w:val="24"/>
                <w:szCs w:val="24"/>
                <w:lang w:val="hy-AM"/>
              </w:rPr>
            </w:pPr>
            <w:r w:rsidRPr="00441C98">
              <w:rPr>
                <w:rFonts w:ascii="GHEA Grapalat" w:hAnsi="GHEA Grapalat" w:cs="GHEA Grapalat"/>
                <w:b/>
                <w:sz w:val="24"/>
                <w:szCs w:val="24"/>
                <w:lang w:val="hy-AM"/>
              </w:rPr>
              <w:t>183030-24</w:t>
            </w:r>
          </w:p>
        </w:tc>
      </w:tr>
      <w:tr w:rsidR="00B4289D" w:rsidRPr="00441C98" w14:paraId="23EF6B8C" w14:textId="77777777" w:rsidTr="00BE7EDF">
        <w:trPr>
          <w:trHeight w:val="281"/>
        </w:trPr>
        <w:tc>
          <w:tcPr>
            <w:tcW w:w="9270" w:type="dxa"/>
            <w:vMerge/>
            <w:shd w:val="clear" w:color="auto" w:fill="E0E0E0"/>
          </w:tcPr>
          <w:p w14:paraId="742C5B56" w14:textId="77777777" w:rsidR="00B4289D" w:rsidRPr="00441C98" w:rsidRDefault="00B4289D" w:rsidP="00BE7EDF">
            <w:pPr>
              <w:spacing w:after="0" w:line="360" w:lineRule="auto"/>
              <w:jc w:val="center"/>
              <w:rPr>
                <w:rFonts w:ascii="GHEA Grapalat" w:hAnsi="GHEA Grapalat"/>
                <w:b/>
                <w:sz w:val="24"/>
                <w:szCs w:val="24"/>
                <w:lang w:val="hy-AM"/>
              </w:rPr>
            </w:pPr>
          </w:p>
        </w:tc>
        <w:tc>
          <w:tcPr>
            <w:tcW w:w="5580" w:type="dxa"/>
            <w:shd w:val="clear" w:color="auto" w:fill="E0E0E0"/>
          </w:tcPr>
          <w:p w14:paraId="64B8E328" w14:textId="77777777" w:rsidR="00B4289D" w:rsidRPr="00441C98" w:rsidRDefault="00B4289D" w:rsidP="00CA1CB8">
            <w:pPr>
              <w:spacing w:after="0"/>
              <w:jc w:val="center"/>
              <w:rPr>
                <w:rFonts w:ascii="GHEA Grapalat" w:hAnsi="GHEA Grapalat"/>
                <w:b/>
                <w:sz w:val="24"/>
                <w:szCs w:val="24"/>
                <w:lang w:val="hy-AM"/>
              </w:rPr>
            </w:pPr>
            <w:r w:rsidRPr="00441C98">
              <w:rPr>
                <w:rFonts w:ascii="GHEA Grapalat" w:hAnsi="GHEA Grapalat" w:cs="GHEA Grapalat"/>
                <w:b/>
                <w:sz w:val="24"/>
                <w:szCs w:val="24"/>
                <w:lang w:val="hy-AM"/>
              </w:rPr>
              <w:t>02.04.2024</w:t>
            </w:r>
          </w:p>
        </w:tc>
      </w:tr>
      <w:tr w:rsidR="00B4289D" w:rsidRPr="00441C98" w14:paraId="4B9BBC07" w14:textId="77777777" w:rsidTr="00BE7EDF">
        <w:tc>
          <w:tcPr>
            <w:tcW w:w="9270" w:type="dxa"/>
            <w:shd w:val="clear" w:color="auto" w:fill="auto"/>
          </w:tcPr>
          <w:p w14:paraId="32FD908F" w14:textId="77777777" w:rsidR="00D31C13" w:rsidRPr="00441C98" w:rsidRDefault="00D31C13" w:rsidP="00D31C13">
            <w:pPr>
              <w:tabs>
                <w:tab w:val="left" w:pos="567"/>
              </w:tabs>
              <w:spacing w:after="0" w:line="360" w:lineRule="auto"/>
              <w:ind w:firstLine="567"/>
              <w:contextualSpacing/>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t>«Ոստիկանության կարգապահական կանոնագիրքը հաստատելու մասին» օրենքի նախագծի (այսուհետ նաև՝ Նախագիծ) վերաբերյալ Հակակոռուպցիոն կոմիտեի նկատառումները հանգում են հետևյալին.</w:t>
            </w:r>
          </w:p>
          <w:p w14:paraId="449F885A"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sz w:val="24"/>
                <w:szCs w:val="24"/>
                <w:lang w:val="hy-AM"/>
              </w:rPr>
              <w:lastRenderedPageBreak/>
              <w:t>1. Նախագծի 8-րդ հոդվածի 6-րդ մասով սահմանվում է, որ</w:t>
            </w:r>
            <w:r w:rsidRPr="00441C98">
              <w:rPr>
                <w:rFonts w:ascii="GHEA Grapalat" w:eastAsia="Times New Roman" w:hAnsi="GHEA Grapalat" w:cs="Times New Roman"/>
                <w:i/>
                <w:iCs/>
                <w:sz w:val="24"/>
                <w:szCs w:val="24"/>
                <w:lang w:val="hy-AM"/>
              </w:rPr>
              <w:t xml:space="preserve"> «Կարգապահական տույժը նշանակվում է, եթե չորս ամսից ավելի չի անցել խախտման հայտնաբերման, (եթե նշանակվում է ծառայողական քննություն, ապա ծառայողական քննություն նշանակելու օրվանից, իսկ ծառայողական քննություն չնշանակվելու դեպքում տեղեկանալու օրվանից) չհաշված նախնական քննության կամ դատական քննության ժամանակահատվածը, հիվանդությունը կամ արձակուրդում գտնվելը»:</w:t>
            </w:r>
          </w:p>
          <w:p w14:paraId="373ECCB2"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t xml:space="preserve">Կարծում ենք՝ Նախագծով առաջարկված վերոհիշյալ նախադասությունը խմբագրման կարիք ունի : Բացի այդ, Նախագծով առաջարկված կարգավորման մեջ գործածվում է </w:t>
            </w:r>
            <w:r w:rsidRPr="00441C98">
              <w:rPr>
                <w:rFonts w:ascii="GHEA Grapalat" w:eastAsia="Times New Roman" w:hAnsi="GHEA Grapalat" w:cs="Times New Roman"/>
                <w:i/>
                <w:iCs/>
                <w:sz w:val="24"/>
                <w:szCs w:val="24"/>
                <w:lang w:val="hy-AM"/>
              </w:rPr>
              <w:t>«չհաշված հիվանդությունը կամ արձակուրդում գտնվելը»</w:t>
            </w:r>
            <w:r w:rsidRPr="00441C98">
              <w:rPr>
                <w:rFonts w:ascii="GHEA Grapalat" w:eastAsia="Times New Roman" w:hAnsi="GHEA Grapalat" w:cs="Times New Roman"/>
                <w:sz w:val="24"/>
                <w:szCs w:val="24"/>
                <w:lang w:val="hy-AM"/>
              </w:rPr>
              <w:t xml:space="preserve"> բառերը, որոնք անհրաժեշտ է փոխարինել </w:t>
            </w:r>
            <w:r w:rsidRPr="00441C98">
              <w:rPr>
                <w:rFonts w:ascii="GHEA Grapalat" w:eastAsia="Times New Roman" w:hAnsi="GHEA Grapalat" w:cs="Times New Roman"/>
                <w:i/>
                <w:iCs/>
                <w:sz w:val="24"/>
                <w:szCs w:val="24"/>
                <w:lang w:val="hy-AM"/>
              </w:rPr>
              <w:t xml:space="preserve">«չհաշված հիվանդության կամ արձակուրդում գտնվելու ժամանակահատվածը» </w:t>
            </w:r>
            <w:r w:rsidRPr="00441C98">
              <w:rPr>
                <w:rFonts w:ascii="GHEA Grapalat" w:eastAsia="Times New Roman" w:hAnsi="GHEA Grapalat" w:cs="Times New Roman"/>
                <w:sz w:val="24"/>
                <w:szCs w:val="24"/>
                <w:lang w:val="hy-AM"/>
              </w:rPr>
              <w:t xml:space="preserve">բառերով: </w:t>
            </w:r>
          </w:p>
          <w:p w14:paraId="7F3FA6FF" w14:textId="77777777" w:rsidR="00B4289D" w:rsidRPr="00441C98" w:rsidRDefault="00B4289D" w:rsidP="00BE7EDF">
            <w:pPr>
              <w:spacing w:after="0" w:line="360" w:lineRule="auto"/>
              <w:ind w:right="-90"/>
              <w:jc w:val="both"/>
              <w:rPr>
                <w:rFonts w:ascii="GHEA Grapalat" w:hAnsi="GHEA Grapalat"/>
                <w:color w:val="000000"/>
                <w:sz w:val="24"/>
                <w:szCs w:val="24"/>
                <w:shd w:val="clear" w:color="auto" w:fill="FFFFFF"/>
                <w:lang w:val="hy-AM"/>
              </w:rPr>
            </w:pPr>
          </w:p>
        </w:tc>
        <w:tc>
          <w:tcPr>
            <w:tcW w:w="5580" w:type="dxa"/>
            <w:shd w:val="clear" w:color="auto" w:fill="auto"/>
          </w:tcPr>
          <w:p w14:paraId="50338232" w14:textId="71009A7B" w:rsidR="00001B04" w:rsidRPr="00441C98" w:rsidRDefault="00872594" w:rsidP="00306F1C">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w:t>
            </w:r>
            <w:r w:rsidR="00306F1C" w:rsidRPr="00441C98">
              <w:rPr>
                <w:rFonts w:ascii="GHEA Grapalat" w:hAnsi="GHEA Grapalat"/>
                <w:b/>
                <w:sz w:val="24"/>
                <w:szCs w:val="24"/>
                <w:lang w:val="hy-AM"/>
              </w:rPr>
              <w:t xml:space="preserve"> </w:t>
            </w:r>
            <w:r w:rsidRPr="00441C98">
              <w:rPr>
                <w:rFonts w:ascii="GHEA Grapalat" w:hAnsi="GHEA Grapalat"/>
                <w:b/>
                <w:sz w:val="24"/>
                <w:szCs w:val="24"/>
                <w:lang w:val="hy-AM"/>
              </w:rPr>
              <w:t>է</w:t>
            </w:r>
            <w:r w:rsidR="00812E46" w:rsidRPr="00441C98">
              <w:rPr>
                <w:rFonts w:ascii="GHEA Grapalat" w:hAnsi="GHEA Grapalat"/>
                <w:b/>
                <w:sz w:val="24"/>
                <w:szCs w:val="24"/>
                <w:lang w:val="hy-AM"/>
              </w:rPr>
              <w:t>։</w:t>
            </w:r>
          </w:p>
          <w:p w14:paraId="727372F9" w14:textId="77777777" w:rsidR="00001B04" w:rsidRPr="00441C98" w:rsidRDefault="00001B04" w:rsidP="00BE7EDF">
            <w:pPr>
              <w:tabs>
                <w:tab w:val="left" w:pos="3090"/>
              </w:tabs>
              <w:spacing w:line="360" w:lineRule="auto"/>
              <w:jc w:val="both"/>
              <w:rPr>
                <w:rFonts w:ascii="GHEA Grapalat" w:hAnsi="GHEA Grapalat"/>
                <w:b/>
                <w:sz w:val="24"/>
                <w:szCs w:val="24"/>
                <w:lang w:val="hy-AM"/>
              </w:rPr>
            </w:pPr>
          </w:p>
          <w:p w14:paraId="1A74D336" w14:textId="77777777" w:rsidR="00001B04" w:rsidRPr="00441C98" w:rsidRDefault="00001B04" w:rsidP="00BE7EDF">
            <w:pPr>
              <w:tabs>
                <w:tab w:val="left" w:pos="3090"/>
              </w:tabs>
              <w:spacing w:line="360" w:lineRule="auto"/>
              <w:jc w:val="both"/>
              <w:rPr>
                <w:rFonts w:ascii="GHEA Grapalat" w:hAnsi="GHEA Grapalat"/>
                <w:b/>
                <w:sz w:val="24"/>
                <w:szCs w:val="24"/>
                <w:lang w:val="hy-AM"/>
              </w:rPr>
            </w:pPr>
          </w:p>
          <w:p w14:paraId="7A6072F7" w14:textId="77777777" w:rsidR="00001B04" w:rsidRPr="00441C98" w:rsidRDefault="00001B04" w:rsidP="00BE7EDF">
            <w:pPr>
              <w:tabs>
                <w:tab w:val="left" w:pos="3090"/>
              </w:tabs>
              <w:spacing w:line="360" w:lineRule="auto"/>
              <w:jc w:val="both"/>
              <w:rPr>
                <w:rFonts w:ascii="GHEA Grapalat" w:hAnsi="GHEA Grapalat"/>
                <w:b/>
                <w:sz w:val="24"/>
                <w:szCs w:val="24"/>
                <w:lang w:val="hy-AM"/>
              </w:rPr>
            </w:pPr>
          </w:p>
          <w:p w14:paraId="558432BF" w14:textId="74C96A53" w:rsidR="00001B04" w:rsidRPr="00441C98" w:rsidRDefault="00001B04" w:rsidP="00BE7EDF">
            <w:pPr>
              <w:tabs>
                <w:tab w:val="left" w:pos="3090"/>
              </w:tabs>
              <w:spacing w:line="360" w:lineRule="auto"/>
              <w:jc w:val="both"/>
              <w:rPr>
                <w:rFonts w:ascii="GHEA Grapalat" w:hAnsi="GHEA Grapalat"/>
                <w:b/>
                <w:sz w:val="24"/>
                <w:szCs w:val="24"/>
                <w:lang w:val="hy-AM"/>
              </w:rPr>
            </w:pPr>
          </w:p>
        </w:tc>
      </w:tr>
      <w:tr w:rsidR="00D31C13" w:rsidRPr="00441C98" w14:paraId="7F475E2F" w14:textId="77777777" w:rsidTr="00BE7EDF">
        <w:tc>
          <w:tcPr>
            <w:tcW w:w="9270" w:type="dxa"/>
            <w:shd w:val="clear" w:color="auto" w:fill="auto"/>
          </w:tcPr>
          <w:p w14:paraId="30892EF0"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lastRenderedPageBreak/>
              <w:t xml:space="preserve">2. Նախագծի 8-րդ հոդվածի 9-րդ մասում </w:t>
            </w:r>
            <w:r w:rsidRPr="00441C98">
              <w:rPr>
                <w:rFonts w:ascii="GHEA Grapalat" w:eastAsia="Times New Roman" w:hAnsi="GHEA Grapalat" w:cs="Times New Roman"/>
                <w:i/>
                <w:iCs/>
                <w:sz w:val="24"/>
                <w:szCs w:val="24"/>
                <w:lang w:val="hy-AM"/>
              </w:rPr>
              <w:t xml:space="preserve">«գումարային» </w:t>
            </w:r>
            <w:r w:rsidRPr="00441C98">
              <w:rPr>
                <w:rFonts w:ascii="GHEA Grapalat" w:eastAsia="Times New Roman" w:hAnsi="GHEA Grapalat" w:cs="Times New Roman"/>
                <w:sz w:val="24"/>
                <w:szCs w:val="24"/>
                <w:lang w:val="hy-AM"/>
              </w:rPr>
              <w:t xml:space="preserve">բառն անհրաժեշտ է փոխարինել </w:t>
            </w:r>
            <w:r w:rsidRPr="00441C98">
              <w:rPr>
                <w:rFonts w:ascii="GHEA Grapalat" w:eastAsia="Times New Roman" w:hAnsi="GHEA Grapalat" w:cs="Times New Roman"/>
                <w:i/>
                <w:iCs/>
                <w:sz w:val="24"/>
                <w:szCs w:val="24"/>
                <w:lang w:val="hy-AM"/>
              </w:rPr>
              <w:t xml:space="preserve">«ֆինանսական» </w:t>
            </w:r>
            <w:r w:rsidRPr="00441C98">
              <w:rPr>
                <w:rFonts w:ascii="GHEA Grapalat" w:eastAsia="Times New Roman" w:hAnsi="GHEA Grapalat" w:cs="Times New Roman"/>
                <w:sz w:val="24"/>
                <w:szCs w:val="24"/>
                <w:lang w:val="hy-AM"/>
              </w:rPr>
              <w:t>բառով:</w:t>
            </w:r>
          </w:p>
          <w:p w14:paraId="19DA713A" w14:textId="77777777" w:rsidR="00D31C13" w:rsidRPr="00441C98" w:rsidRDefault="00D31C13" w:rsidP="00D31C13">
            <w:pPr>
              <w:tabs>
                <w:tab w:val="left" w:pos="567"/>
              </w:tabs>
              <w:spacing w:after="0" w:line="360" w:lineRule="auto"/>
              <w:ind w:firstLine="567"/>
              <w:contextualSpacing/>
              <w:jc w:val="both"/>
              <w:rPr>
                <w:rFonts w:ascii="GHEA Grapalat" w:eastAsia="Times New Roman" w:hAnsi="GHEA Grapalat" w:cs="Times New Roman"/>
                <w:sz w:val="24"/>
                <w:szCs w:val="24"/>
                <w:lang w:val="hy-AM"/>
              </w:rPr>
            </w:pPr>
          </w:p>
        </w:tc>
        <w:tc>
          <w:tcPr>
            <w:tcW w:w="5580" w:type="dxa"/>
            <w:shd w:val="clear" w:color="auto" w:fill="auto"/>
          </w:tcPr>
          <w:p w14:paraId="6C366ED9" w14:textId="3F3366BB" w:rsidR="00D31C13" w:rsidRPr="00441C98" w:rsidRDefault="00001B04" w:rsidP="00306F1C">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812E46" w:rsidRPr="00441C98">
              <w:rPr>
                <w:rFonts w:ascii="GHEA Grapalat" w:hAnsi="GHEA Grapalat"/>
                <w:b/>
                <w:sz w:val="24"/>
                <w:szCs w:val="24"/>
                <w:lang w:val="hy-AM"/>
              </w:rPr>
              <w:t>։</w:t>
            </w:r>
          </w:p>
        </w:tc>
      </w:tr>
      <w:tr w:rsidR="00D31C13" w:rsidRPr="00441C98" w14:paraId="370B4230" w14:textId="77777777" w:rsidTr="00BE7EDF">
        <w:tc>
          <w:tcPr>
            <w:tcW w:w="9270" w:type="dxa"/>
            <w:shd w:val="clear" w:color="auto" w:fill="auto"/>
          </w:tcPr>
          <w:p w14:paraId="6FF52BE1"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sz w:val="24"/>
                <w:szCs w:val="24"/>
                <w:lang w:val="hy-AM"/>
              </w:rPr>
              <w:t>3. Նախագծի 8-րդ հոդվածի 11-րդ մասը սահմանում է՝</w:t>
            </w:r>
            <w:r w:rsidRPr="00441C98">
              <w:rPr>
                <w:rFonts w:ascii="GHEA Grapalat" w:hAnsi="GHEA Grapalat"/>
                <w:sz w:val="24"/>
                <w:szCs w:val="24"/>
                <w:lang w:val="hy-AM"/>
              </w:rPr>
              <w:t xml:space="preserve">  </w:t>
            </w:r>
            <w:r w:rsidRPr="00441C98">
              <w:rPr>
                <w:rFonts w:ascii="GHEA Grapalat" w:hAnsi="GHEA Grapalat" w:cstheme="minorHAnsi"/>
                <w:i/>
                <w:iCs/>
                <w:sz w:val="24"/>
                <w:szCs w:val="24"/>
                <w:lang w:val="hy-AM"/>
              </w:rPr>
              <w:t>«</w:t>
            </w:r>
            <w:r w:rsidRPr="00441C98">
              <w:rPr>
                <w:rFonts w:ascii="GHEA Grapalat" w:eastAsia="Times New Roman" w:hAnsi="GHEA Grapalat" w:cs="Times New Roman"/>
                <w:i/>
                <w:iCs/>
                <w:sz w:val="24"/>
                <w:szCs w:val="24"/>
                <w:lang w:val="hy-AM"/>
              </w:rPr>
              <w:t>Եթե ոստիկանության ծառայողը թեթև կարգապահական տույժ նշանակելու օրվանից հետո` վեց ամսվա ընթացքում, նոր կարգապահական տույժի չի ենթարկվել, իսկ խիստ կարգապահական տույժ նշանակելու օրվանից հետո` մեկ տարվա ընթացքում, նոր կարգապահական տույժի չի ենթարկվել, ապա նա համարվում է կարգապահական տույժի չենթարկված»:</w:t>
            </w:r>
          </w:p>
          <w:p w14:paraId="2BA14BDA"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lastRenderedPageBreak/>
              <w:t xml:space="preserve">Այս համատեքստում հարկ ենք համարում նշել, որ Նախագծով չի բացահայտվում  </w:t>
            </w:r>
            <w:r w:rsidRPr="00441C98">
              <w:rPr>
                <w:rFonts w:ascii="GHEA Grapalat" w:eastAsia="Times New Roman" w:hAnsi="GHEA Grapalat" w:cs="Times New Roman"/>
                <w:i/>
                <w:iCs/>
                <w:sz w:val="24"/>
                <w:szCs w:val="24"/>
                <w:lang w:val="hy-AM"/>
              </w:rPr>
              <w:t>«թեթև»</w:t>
            </w:r>
            <w:r w:rsidRPr="00441C98">
              <w:rPr>
                <w:rFonts w:ascii="GHEA Grapalat" w:eastAsia="Times New Roman" w:hAnsi="GHEA Grapalat" w:cs="Times New Roman"/>
                <w:sz w:val="24"/>
                <w:szCs w:val="24"/>
                <w:lang w:val="hy-AM"/>
              </w:rPr>
              <w:t xml:space="preserve"> և </w:t>
            </w:r>
            <w:r w:rsidRPr="00441C98">
              <w:rPr>
                <w:rFonts w:ascii="GHEA Grapalat" w:eastAsia="Times New Roman" w:hAnsi="GHEA Grapalat" w:cs="Times New Roman"/>
                <w:i/>
                <w:iCs/>
                <w:sz w:val="24"/>
                <w:szCs w:val="24"/>
                <w:lang w:val="hy-AM"/>
              </w:rPr>
              <w:t>«խիստ»</w:t>
            </w:r>
            <w:r w:rsidRPr="00441C98">
              <w:rPr>
                <w:rFonts w:ascii="GHEA Grapalat" w:eastAsia="Times New Roman" w:hAnsi="GHEA Grapalat" w:cs="Times New Roman"/>
                <w:sz w:val="24"/>
                <w:szCs w:val="24"/>
                <w:lang w:val="hy-AM"/>
              </w:rPr>
              <w:t xml:space="preserve"> կարգապահական տույժ հասկացությունները: Մինչդեռ, խնդրո առարկա նախադասությունում գործածվում է այդ հասկացությունները և անհասկանալի է, թե տվյալ դեպքում խոսքը, որ կարգապահական տույժերի մասին է։։ Ուստի, կարծում ենք՝ անհրաժեշտ է Նախագծում բացահայտել վերոհիշյալ հասկացությունները։</w:t>
            </w:r>
          </w:p>
          <w:p w14:paraId="65E7C070"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p>
        </w:tc>
        <w:tc>
          <w:tcPr>
            <w:tcW w:w="5580" w:type="dxa"/>
            <w:shd w:val="clear" w:color="auto" w:fill="auto"/>
          </w:tcPr>
          <w:p w14:paraId="1BE89EEB" w14:textId="31F8EC20" w:rsidR="00306F1C" w:rsidRPr="00441C98" w:rsidRDefault="00872594" w:rsidP="00306F1C">
            <w:pPr>
              <w:tabs>
                <w:tab w:val="left" w:pos="3090"/>
              </w:tabs>
              <w:spacing w:line="360" w:lineRule="auto"/>
              <w:jc w:val="center"/>
              <w:rPr>
                <w:rFonts w:ascii="GHEA Grapalat" w:hAnsi="GHEA Grapalat"/>
                <w:b/>
                <w:bCs/>
                <w:sz w:val="24"/>
                <w:szCs w:val="24"/>
                <w:lang w:val="hy-AM"/>
              </w:rPr>
            </w:pPr>
            <w:r w:rsidRPr="00441C98">
              <w:rPr>
                <w:rFonts w:ascii="GHEA Grapalat" w:hAnsi="GHEA Grapalat"/>
                <w:b/>
                <w:bCs/>
                <w:sz w:val="24"/>
                <w:szCs w:val="24"/>
                <w:lang w:val="hy-AM"/>
              </w:rPr>
              <w:lastRenderedPageBreak/>
              <w:t>Չի ընդունվել</w:t>
            </w:r>
            <w:r w:rsidR="00812E46" w:rsidRPr="00441C98">
              <w:rPr>
                <w:rFonts w:ascii="GHEA Grapalat" w:hAnsi="GHEA Grapalat"/>
                <w:b/>
                <w:bCs/>
                <w:sz w:val="24"/>
                <w:szCs w:val="24"/>
                <w:lang w:val="hy-AM"/>
              </w:rPr>
              <w:t>։</w:t>
            </w:r>
          </w:p>
          <w:p w14:paraId="06CE6527" w14:textId="2DD7EFC7" w:rsidR="00D31C13" w:rsidRPr="00441C98" w:rsidRDefault="00872594" w:rsidP="00872594">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Ոստիկանության ծառայողների նկատմամբ կիրառվող կարգապահական տույժերը սա</w:t>
            </w:r>
            <w:r w:rsidR="00B313A1" w:rsidRPr="00441C98">
              <w:rPr>
                <w:rFonts w:ascii="GHEA Grapalat" w:hAnsi="GHEA Grapalat"/>
                <w:bCs/>
                <w:sz w:val="24"/>
                <w:szCs w:val="24"/>
                <w:lang w:val="hy-AM"/>
              </w:rPr>
              <w:t>հ</w:t>
            </w:r>
            <w:r w:rsidRPr="00441C98">
              <w:rPr>
                <w:rFonts w:ascii="GHEA Grapalat" w:hAnsi="GHEA Grapalat"/>
                <w:bCs/>
                <w:sz w:val="24"/>
                <w:szCs w:val="24"/>
                <w:lang w:val="hy-AM"/>
              </w:rPr>
              <w:t>մ</w:t>
            </w:r>
            <w:r w:rsidR="00B313A1" w:rsidRPr="00441C98">
              <w:rPr>
                <w:rFonts w:ascii="GHEA Grapalat" w:hAnsi="GHEA Grapalat"/>
                <w:bCs/>
                <w:sz w:val="24"/>
                <w:szCs w:val="24"/>
                <w:lang w:val="hy-AM"/>
              </w:rPr>
              <w:t>ա</w:t>
            </w:r>
            <w:r w:rsidRPr="00441C98">
              <w:rPr>
                <w:rFonts w:ascii="GHEA Grapalat" w:hAnsi="GHEA Grapalat"/>
                <w:bCs/>
                <w:sz w:val="24"/>
                <w:szCs w:val="24"/>
                <w:lang w:val="hy-AM"/>
              </w:rPr>
              <w:t xml:space="preserve">նված են «Քաղաքացիական ծառայության մասին» օրենքում և Նախագիծը </w:t>
            </w:r>
            <w:r w:rsidRPr="00441C98">
              <w:rPr>
                <w:rFonts w:ascii="GHEA Grapalat" w:hAnsi="GHEA Grapalat"/>
                <w:bCs/>
                <w:sz w:val="24"/>
                <w:szCs w:val="24"/>
                <w:lang w:val="hy-AM"/>
              </w:rPr>
              <w:lastRenderedPageBreak/>
              <w:t xml:space="preserve">հղում է անում հիշյալ օրենքին։ Իսկ այդ օրենքով այդ հասկացությունները այնտեղ տրված են։ </w:t>
            </w:r>
          </w:p>
        </w:tc>
      </w:tr>
      <w:tr w:rsidR="00D31C13" w:rsidRPr="00441C98" w14:paraId="3EEA8FCA" w14:textId="77777777" w:rsidTr="00BE7EDF">
        <w:tc>
          <w:tcPr>
            <w:tcW w:w="9270" w:type="dxa"/>
            <w:shd w:val="clear" w:color="auto" w:fill="auto"/>
          </w:tcPr>
          <w:p w14:paraId="45F70E0B" w14:textId="77777777" w:rsidR="00D31C13" w:rsidRPr="00441C98" w:rsidRDefault="00D31C13" w:rsidP="00D31C13">
            <w:pPr>
              <w:pStyle w:val="NormalWeb"/>
              <w:shd w:val="clear" w:color="auto" w:fill="FFFFFF"/>
              <w:tabs>
                <w:tab w:val="left" w:pos="709"/>
              </w:tabs>
              <w:spacing w:before="0" w:beforeAutospacing="0" w:after="0" w:afterAutospacing="0" w:line="360" w:lineRule="auto"/>
              <w:ind w:firstLine="567"/>
              <w:jc w:val="both"/>
              <w:rPr>
                <w:rFonts w:ascii="GHEA Grapalat" w:hAnsi="GHEA Grapalat"/>
                <w:lang w:val="hy-AM"/>
              </w:rPr>
            </w:pPr>
            <w:r w:rsidRPr="00441C98">
              <w:rPr>
                <w:rFonts w:ascii="GHEA Grapalat" w:hAnsi="GHEA Grapalat"/>
                <w:lang w:val="hy-AM"/>
              </w:rPr>
              <w:lastRenderedPageBreak/>
              <w:t xml:space="preserve">4. Նախագծի 8–րդ հոդվածի 13–րդ մասով սահամանվում է, որ </w:t>
            </w:r>
            <w:r w:rsidRPr="00441C98">
              <w:rPr>
                <w:rFonts w:ascii="GHEA Grapalat" w:hAnsi="GHEA Grapalat"/>
                <w:i/>
                <w:iCs/>
                <w:lang w:val="hy-AM"/>
              </w:rPr>
              <w:t>«</w:t>
            </w:r>
            <w:r w:rsidRPr="00441C98">
              <w:rPr>
                <w:rFonts w:ascii="GHEA Grapalat" w:hAnsi="GHEA Grapalat"/>
                <w:i/>
                <w:iCs/>
                <w:color w:val="000000"/>
                <w:shd w:val="clear" w:color="auto" w:fill="FFFFFF"/>
                <w:lang w:val="hy-AM"/>
              </w:rPr>
              <w:t>Կարգապահական տույժի ենթարկված ոստիկանության ծառայողը չի ազատվում քրեական պատասխանատվությունից, եթե նա, խախտումից բացի, կատարել է քրեորեն հետապնդելի արարք:</w:t>
            </w:r>
            <w:r w:rsidRPr="00441C98">
              <w:rPr>
                <w:rFonts w:ascii="GHEA Grapalat" w:hAnsi="GHEA Grapalat"/>
                <w:i/>
                <w:iCs/>
                <w:lang w:val="hy-AM"/>
              </w:rPr>
              <w:t>»։</w:t>
            </w:r>
          </w:p>
          <w:p w14:paraId="31E29756" w14:textId="77777777" w:rsidR="00D31C13" w:rsidRPr="00441C98" w:rsidRDefault="00D31C13" w:rsidP="00D31C13">
            <w:pPr>
              <w:pStyle w:val="NormalWeb"/>
              <w:shd w:val="clear" w:color="auto" w:fill="FFFFFF"/>
              <w:tabs>
                <w:tab w:val="left" w:pos="709"/>
              </w:tabs>
              <w:spacing w:before="0" w:beforeAutospacing="0" w:after="0" w:afterAutospacing="0" w:line="360" w:lineRule="auto"/>
              <w:ind w:firstLine="567"/>
              <w:jc w:val="both"/>
              <w:rPr>
                <w:rFonts w:ascii="GHEA Grapalat" w:hAnsi="GHEA Grapalat"/>
                <w:lang w:val="hy-AM"/>
              </w:rPr>
            </w:pPr>
            <w:r w:rsidRPr="00441C98">
              <w:rPr>
                <w:rFonts w:ascii="GHEA Grapalat" w:hAnsi="GHEA Grapalat"/>
                <w:lang w:val="hy-AM"/>
              </w:rPr>
              <w:t>Վերոհիշյալ կարգավորումը բավականին խնդրահարույց է, և ոչ այնքան ամբողջական ձևակերպված լինելու պատճառով գործանականում հնարավոր է առաջացնի շփոթմունք։ ։ Ուստի առաջարկում ենք՝ Նախագծի 8–րդ հոդվածի 13–րդ մասը վերախմբագրել հետևյալ ձևակերպմամբ</w:t>
            </w:r>
            <w:r w:rsidRPr="00441C98">
              <w:rPr>
                <w:rFonts w:ascii="MS Mincho" w:eastAsia="MS Mincho" w:hAnsi="MS Mincho" w:cs="MS Mincho" w:hint="eastAsia"/>
                <w:lang w:val="hy-AM"/>
              </w:rPr>
              <w:t>․</w:t>
            </w:r>
          </w:p>
          <w:p w14:paraId="5CD481D3"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hAnsi="GHEA Grapalat"/>
                <w:sz w:val="24"/>
                <w:szCs w:val="24"/>
                <w:lang w:val="hy-AM"/>
              </w:rPr>
              <w:t>«</w:t>
            </w:r>
            <w:r w:rsidRPr="00441C98">
              <w:rPr>
                <w:rFonts w:ascii="GHEA Grapalat" w:hAnsi="GHEA Grapalat"/>
                <w:color w:val="000000"/>
                <w:sz w:val="24"/>
                <w:szCs w:val="24"/>
                <w:shd w:val="clear" w:color="auto" w:fill="FFFFFF"/>
                <w:lang w:val="hy-AM"/>
              </w:rPr>
              <w:t>Կարգապահական տույժի ենթարկված ոստիկանության ծառայողը չի ազատվում նույն արարքի համար օրենքով սահմանված քրեական պատասխանատվությունից։</w:t>
            </w:r>
            <w:r w:rsidRPr="00441C98">
              <w:rPr>
                <w:rFonts w:ascii="GHEA Grapalat" w:hAnsi="GHEA Grapalat"/>
                <w:sz w:val="24"/>
                <w:szCs w:val="24"/>
                <w:lang w:val="hy-AM"/>
              </w:rPr>
              <w:t>»։</w:t>
            </w:r>
          </w:p>
          <w:p w14:paraId="5F8575B5"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p>
        </w:tc>
        <w:tc>
          <w:tcPr>
            <w:tcW w:w="5580" w:type="dxa"/>
            <w:shd w:val="clear" w:color="auto" w:fill="auto"/>
          </w:tcPr>
          <w:p w14:paraId="006D73CF" w14:textId="09938DD7" w:rsidR="00306F1C" w:rsidRPr="00441C98" w:rsidRDefault="00336460" w:rsidP="00306F1C">
            <w:pPr>
              <w:tabs>
                <w:tab w:val="left" w:pos="3090"/>
              </w:tabs>
              <w:spacing w:line="360" w:lineRule="auto"/>
              <w:jc w:val="center"/>
              <w:rPr>
                <w:rFonts w:ascii="GHEA Grapalat" w:hAnsi="GHEA Grapalat" w:cs="Cambria Math"/>
                <w:b/>
                <w:bCs/>
                <w:sz w:val="24"/>
                <w:szCs w:val="24"/>
                <w:lang w:val="hy-AM"/>
              </w:rPr>
            </w:pPr>
            <w:r w:rsidRPr="00441C98">
              <w:rPr>
                <w:rFonts w:ascii="GHEA Grapalat" w:hAnsi="GHEA Grapalat"/>
                <w:b/>
                <w:bCs/>
                <w:sz w:val="24"/>
                <w:szCs w:val="24"/>
                <w:lang w:val="hy-AM"/>
              </w:rPr>
              <w:t>Ը</w:t>
            </w:r>
            <w:r w:rsidR="00DD18F4" w:rsidRPr="00441C98">
              <w:rPr>
                <w:rFonts w:ascii="GHEA Grapalat" w:hAnsi="GHEA Grapalat"/>
                <w:b/>
                <w:bCs/>
                <w:sz w:val="24"/>
                <w:szCs w:val="24"/>
                <w:lang w:val="hy-AM"/>
              </w:rPr>
              <w:t>նդունվել</w:t>
            </w:r>
            <w:r w:rsidRPr="00441C98">
              <w:rPr>
                <w:rFonts w:ascii="GHEA Grapalat" w:hAnsi="GHEA Grapalat"/>
                <w:b/>
                <w:bCs/>
                <w:sz w:val="24"/>
                <w:szCs w:val="24"/>
                <w:lang w:val="hy-AM"/>
              </w:rPr>
              <w:t xml:space="preserve"> է</w:t>
            </w:r>
            <w:r w:rsidR="00812E46" w:rsidRPr="00441C98">
              <w:rPr>
                <w:rFonts w:ascii="GHEA Grapalat" w:hAnsi="GHEA Grapalat"/>
                <w:b/>
                <w:bCs/>
                <w:sz w:val="24"/>
                <w:szCs w:val="24"/>
                <w:lang w:val="hy-AM"/>
              </w:rPr>
              <w:t>։</w:t>
            </w:r>
          </w:p>
          <w:p w14:paraId="1E019CD6" w14:textId="7CB51B96" w:rsidR="00D31C13" w:rsidRPr="00441C98" w:rsidRDefault="00C91DD7" w:rsidP="00306F1C">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 xml:space="preserve"> </w:t>
            </w:r>
            <w:r w:rsidR="00DD18F4" w:rsidRPr="00441C98">
              <w:rPr>
                <w:rFonts w:ascii="GHEA Grapalat" w:hAnsi="GHEA Grapalat"/>
                <w:bCs/>
                <w:sz w:val="24"/>
                <w:szCs w:val="24"/>
                <w:lang w:val="hy-AM"/>
              </w:rPr>
              <w:t xml:space="preserve"> </w:t>
            </w:r>
            <w:r w:rsidRPr="00441C98">
              <w:rPr>
                <w:rFonts w:ascii="GHEA Grapalat" w:hAnsi="GHEA Grapalat"/>
                <w:bCs/>
                <w:sz w:val="24"/>
                <w:szCs w:val="24"/>
                <w:lang w:val="hy-AM"/>
              </w:rPr>
              <w:t xml:space="preserve">։ </w:t>
            </w:r>
          </w:p>
        </w:tc>
      </w:tr>
      <w:tr w:rsidR="00D31C13" w:rsidRPr="00441C98" w14:paraId="67E2B59A" w14:textId="77777777" w:rsidTr="00BE7EDF">
        <w:tc>
          <w:tcPr>
            <w:tcW w:w="9270" w:type="dxa"/>
            <w:shd w:val="clear" w:color="auto" w:fill="auto"/>
          </w:tcPr>
          <w:p w14:paraId="479B0E40"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sz w:val="24"/>
                <w:szCs w:val="24"/>
                <w:lang w:val="hy-AM"/>
              </w:rPr>
              <w:t>5</w:t>
            </w:r>
            <w:r w:rsidRPr="00441C98">
              <w:rPr>
                <w:rFonts w:ascii="MS Mincho" w:eastAsia="MS Mincho" w:hAnsi="MS Mincho" w:cs="MS Mincho" w:hint="eastAsia"/>
                <w:sz w:val="24"/>
                <w:szCs w:val="24"/>
                <w:lang w:val="hy-AM"/>
              </w:rPr>
              <w:t>․</w:t>
            </w:r>
            <w:r w:rsidRPr="00441C98">
              <w:rPr>
                <w:rFonts w:ascii="GHEA Grapalat" w:eastAsia="Times New Roman" w:hAnsi="GHEA Grapalat" w:cs="Times New Roman"/>
                <w:sz w:val="24"/>
                <w:szCs w:val="24"/>
                <w:lang w:val="hy-AM"/>
              </w:rPr>
              <w:t xml:space="preserve"> Նախագծի 8-րդ հոդվածի 14-րդ և 15-րդ մասերով սահմանում են՝ </w:t>
            </w:r>
            <w:r w:rsidRPr="00441C98">
              <w:rPr>
                <w:rFonts w:ascii="GHEA Grapalat" w:eastAsia="Times New Roman" w:hAnsi="GHEA Grapalat" w:cs="Times New Roman"/>
                <w:i/>
                <w:iCs/>
                <w:sz w:val="24"/>
                <w:szCs w:val="24"/>
                <w:lang w:val="hy-AM"/>
              </w:rPr>
              <w:t xml:space="preserve">«Ոչ ռեաբիլիտացնող հիմքերով քրեական պատասխանատվությունից կամ պատժից </w:t>
            </w:r>
            <w:r w:rsidRPr="00441C98">
              <w:rPr>
                <w:rFonts w:ascii="GHEA Grapalat" w:eastAsia="Times New Roman" w:hAnsi="GHEA Grapalat" w:cs="Times New Roman"/>
                <w:i/>
                <w:iCs/>
                <w:sz w:val="24"/>
                <w:szCs w:val="24"/>
                <w:lang w:val="hy-AM"/>
              </w:rPr>
              <w:lastRenderedPageBreak/>
              <w:t>ազատված ոստիկանության ծառայողը կարող է տվյալ արարքի համար ենթարկվել կարգապահական պատասխանատվության՝ սույն օրենքով սահմանված կարգով։</w:t>
            </w:r>
          </w:p>
          <w:p w14:paraId="227E8D3C"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i/>
                <w:iCs/>
                <w:sz w:val="24"/>
                <w:szCs w:val="24"/>
                <w:lang w:val="hy-AM"/>
              </w:rPr>
              <w:t>Ոչ ռեաբիլիտացնող հիմքով հարուցված քրեական հետապնդումը դադարեցվելու դեպքում ոստիկանության ծառայողը կարող է տվյալ արարքի համար ենթարկվել կարգապահական պատասխանատվության»:</w:t>
            </w:r>
          </w:p>
          <w:p w14:paraId="6BFD046C"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t>Հարկ է նկատել, որ միևնույն հոդվածի առանձին մասերով կարգավորվող այս հարաբերությունները, ըստ էության, նույն իրավիճակի մասին են, քանի որ քրեական հետապնդումը դադարեցնելը հենց քրեական պատասխանատվությունից ազատելու ձև է: Ուստի, առաջարկում ենք, վերը նշված հարաբերությունը կարգավորել հոդվածի մեկ միասնական մասով:</w:t>
            </w:r>
          </w:p>
          <w:p w14:paraId="649F83F7" w14:textId="77777777" w:rsidR="00D31C13" w:rsidRPr="00441C98" w:rsidRDefault="00D31C13" w:rsidP="00D31C13">
            <w:pPr>
              <w:pStyle w:val="NormalWeb"/>
              <w:shd w:val="clear" w:color="auto" w:fill="FFFFFF"/>
              <w:tabs>
                <w:tab w:val="left" w:pos="709"/>
              </w:tabs>
              <w:spacing w:before="0" w:beforeAutospacing="0" w:after="0" w:afterAutospacing="0" w:line="360" w:lineRule="auto"/>
              <w:ind w:firstLine="567"/>
              <w:jc w:val="both"/>
              <w:rPr>
                <w:rFonts w:ascii="GHEA Grapalat" w:hAnsi="GHEA Grapalat"/>
                <w:lang w:val="hy-AM"/>
              </w:rPr>
            </w:pPr>
          </w:p>
        </w:tc>
        <w:tc>
          <w:tcPr>
            <w:tcW w:w="5580" w:type="dxa"/>
            <w:shd w:val="clear" w:color="auto" w:fill="auto"/>
          </w:tcPr>
          <w:p w14:paraId="569687C0" w14:textId="247F51BE" w:rsidR="00D31C13" w:rsidRPr="00441C98" w:rsidRDefault="005E56C3" w:rsidP="005E56C3">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w:t>
            </w:r>
            <w:r w:rsidR="00235767" w:rsidRPr="00441C98">
              <w:rPr>
                <w:rFonts w:ascii="GHEA Grapalat" w:hAnsi="GHEA Grapalat"/>
                <w:b/>
                <w:sz w:val="24"/>
                <w:szCs w:val="24"/>
                <w:lang w:val="hy-AM"/>
              </w:rPr>
              <w:t xml:space="preserve"> է</w:t>
            </w:r>
            <w:r w:rsidR="00812E46" w:rsidRPr="00441C98">
              <w:rPr>
                <w:rFonts w:ascii="GHEA Grapalat" w:hAnsi="GHEA Grapalat"/>
                <w:b/>
                <w:sz w:val="24"/>
                <w:szCs w:val="24"/>
                <w:lang w:val="hy-AM"/>
              </w:rPr>
              <w:t>։</w:t>
            </w:r>
          </w:p>
        </w:tc>
      </w:tr>
      <w:tr w:rsidR="00D31C13" w:rsidRPr="00441C98" w14:paraId="1CEDB7B3" w14:textId="77777777" w:rsidTr="00BE7EDF">
        <w:tc>
          <w:tcPr>
            <w:tcW w:w="9270" w:type="dxa"/>
            <w:shd w:val="clear" w:color="auto" w:fill="auto"/>
          </w:tcPr>
          <w:p w14:paraId="7F5DC183"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sz w:val="24"/>
                <w:szCs w:val="24"/>
                <w:lang w:val="hy-AM"/>
              </w:rPr>
              <w:t xml:space="preserve">6. Նախագծի 8-րդ հոդվածի 18-րդ մասը սահմանում է՝ </w:t>
            </w:r>
            <w:r w:rsidRPr="00441C98">
              <w:rPr>
                <w:rFonts w:ascii="GHEA Grapalat" w:eastAsia="Times New Roman" w:hAnsi="GHEA Grapalat" w:cs="Times New Roman"/>
                <w:i/>
                <w:iCs/>
                <w:sz w:val="24"/>
                <w:szCs w:val="24"/>
                <w:lang w:val="hy-AM"/>
              </w:rPr>
              <w:t>«Ոստիկանության պետի և նրա տեղակալների նկատմամբ կարգապահական տույժեր կարող է կիրառել պաշտոնի նշանակելու իրավասություն ունեցող պաշտոնատար անձը»:</w:t>
            </w:r>
          </w:p>
          <w:p w14:paraId="4AD5C65C"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sz w:val="24"/>
                <w:szCs w:val="24"/>
                <w:lang w:val="hy-AM"/>
              </w:rPr>
              <w:t xml:space="preserve">Միևնույն ժամանակ, Նախագծի 8-րդ հոդվածի 16-րդ կետում, ի թիվս այլնի, ամրագրված է՝ </w:t>
            </w:r>
            <w:r w:rsidRPr="00441C98">
              <w:rPr>
                <w:rFonts w:ascii="GHEA Grapalat" w:eastAsia="Times New Roman" w:hAnsi="GHEA Grapalat" w:cs="Times New Roman"/>
                <w:i/>
                <w:iCs/>
                <w:sz w:val="24"/>
                <w:szCs w:val="24"/>
                <w:lang w:val="hy-AM"/>
              </w:rPr>
              <w:t>«</w:t>
            </w:r>
            <w:bookmarkStart w:id="0" w:name="_Hlk162530062"/>
            <w:r w:rsidRPr="00441C98">
              <w:rPr>
                <w:rFonts w:ascii="GHEA Grapalat" w:eastAsia="Times New Roman" w:hAnsi="GHEA Grapalat" w:cs="Times New Roman"/>
                <w:i/>
                <w:iCs/>
                <w:sz w:val="24"/>
                <w:szCs w:val="24"/>
                <w:lang w:val="hy-AM"/>
              </w:rPr>
              <w:t>Ոստիկանության ծառայողների նկատմամբ կարգապահական տույժ կիրառում է պաշտոնի նշանակելու իրավասություն ունեցող պաշտոնատար անձը</w:t>
            </w:r>
            <w:bookmarkEnd w:id="0"/>
            <w:r w:rsidRPr="00441C98">
              <w:rPr>
                <w:rFonts w:ascii="GHEA Grapalat" w:eastAsia="Times New Roman" w:hAnsi="GHEA Grapalat" w:cs="Times New Roman"/>
                <w:i/>
                <w:iCs/>
                <w:sz w:val="24"/>
                <w:szCs w:val="24"/>
                <w:lang w:val="hy-AM"/>
              </w:rPr>
              <w:t>»:</w:t>
            </w:r>
          </w:p>
          <w:p w14:paraId="0627965C"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t xml:space="preserve">Վերը նշված դրույթների ուսումնասիրությունից պարզ է դառնում, որ Նախագծի 8-րդ հոդվածի 16-րդ կետում ամրագրված դրույթը, համաձայն որի՝ ոստիկանության ծառայողների նկատմամբ կարգապահական տույժ կիրառում է պաշտոնի նշանակելու իրավասություն ունեցող պաշտոնատար անձը, արդեն իսկ </w:t>
            </w:r>
            <w:r w:rsidRPr="00441C98">
              <w:rPr>
                <w:rFonts w:ascii="GHEA Grapalat" w:eastAsia="Times New Roman" w:hAnsi="GHEA Grapalat" w:cs="Times New Roman"/>
                <w:sz w:val="24"/>
                <w:szCs w:val="24"/>
                <w:lang w:val="hy-AM"/>
              </w:rPr>
              <w:lastRenderedPageBreak/>
              <w:t>կարգավորում է նաև այն հարցը, թե ոստիկանության պետի և նրա տեղակալների նկատմամբ կարգապահական տույժեր կիրառելու իրավասություն ով կարող է ունենալ: Ուստի, կարծում ենք, որ Նախագծի 8-րդ հոդվածի 18-րդ մասի ամրագրումն ավելորդ է:</w:t>
            </w:r>
          </w:p>
          <w:p w14:paraId="37C00038"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p>
        </w:tc>
        <w:tc>
          <w:tcPr>
            <w:tcW w:w="5580" w:type="dxa"/>
            <w:shd w:val="clear" w:color="auto" w:fill="auto"/>
          </w:tcPr>
          <w:p w14:paraId="5BD5320B" w14:textId="436FAC02" w:rsidR="00D31C13" w:rsidRPr="00441C98" w:rsidRDefault="005E56C3" w:rsidP="00BE7EDF">
            <w:pPr>
              <w:tabs>
                <w:tab w:val="left" w:pos="3090"/>
              </w:tabs>
              <w:spacing w:line="360" w:lineRule="auto"/>
              <w:rPr>
                <w:rFonts w:ascii="GHEA Grapalat" w:hAnsi="GHEA Grapalat"/>
                <w:b/>
                <w:sz w:val="24"/>
                <w:szCs w:val="24"/>
                <w:lang w:val="hy-AM"/>
              </w:rPr>
            </w:pPr>
            <w:r w:rsidRPr="00441C98">
              <w:rPr>
                <w:rFonts w:ascii="GHEA Grapalat" w:hAnsi="GHEA Grapalat"/>
                <w:b/>
                <w:sz w:val="24"/>
                <w:szCs w:val="24"/>
                <w:lang w:val="hy-AM"/>
              </w:rPr>
              <w:lastRenderedPageBreak/>
              <w:t xml:space="preserve">                          </w:t>
            </w:r>
            <w:r w:rsidR="00F4324E" w:rsidRPr="00441C98">
              <w:rPr>
                <w:rFonts w:ascii="GHEA Grapalat" w:hAnsi="GHEA Grapalat"/>
                <w:b/>
                <w:sz w:val="24"/>
                <w:szCs w:val="24"/>
                <w:lang w:val="hy-AM"/>
              </w:rPr>
              <w:t>Ընդունվել է</w:t>
            </w:r>
            <w:r w:rsidR="00812E46" w:rsidRPr="00441C98">
              <w:rPr>
                <w:rFonts w:ascii="GHEA Grapalat" w:hAnsi="GHEA Grapalat"/>
                <w:b/>
                <w:sz w:val="24"/>
                <w:szCs w:val="24"/>
                <w:lang w:val="hy-AM"/>
              </w:rPr>
              <w:t>։</w:t>
            </w:r>
          </w:p>
        </w:tc>
      </w:tr>
      <w:tr w:rsidR="00D31C13" w:rsidRPr="00441C98" w14:paraId="3757349C" w14:textId="77777777" w:rsidTr="00BE7EDF">
        <w:tc>
          <w:tcPr>
            <w:tcW w:w="9270" w:type="dxa"/>
            <w:shd w:val="clear" w:color="auto" w:fill="auto"/>
          </w:tcPr>
          <w:p w14:paraId="66AD107D"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sz w:val="24"/>
                <w:szCs w:val="24"/>
                <w:lang w:val="hy-AM"/>
              </w:rPr>
              <w:t xml:space="preserve">7. Նախագծի հոդված 9-ի 1-ին մասով սահմանվում է՝ </w:t>
            </w:r>
            <w:r w:rsidRPr="00441C98">
              <w:rPr>
                <w:rFonts w:ascii="GHEA Grapalat" w:eastAsia="Times New Roman" w:hAnsi="GHEA Grapalat" w:cs="Times New Roman"/>
                <w:i/>
                <w:iCs/>
                <w:sz w:val="24"/>
                <w:szCs w:val="24"/>
                <w:lang w:val="hy-AM"/>
              </w:rPr>
              <w:t xml:space="preserve">«Ուսումնառության ընթացքում ցուցաբերած բարձր առաջադիմության, ծառայողական պարտականությունները գերազանց կատարելու համար լիազոր մարմնի ուսումնական հաստատությունում սովորողների նկատմամբ «Քաղաքացիական ծառայության մասին օրենքով»  սահմանված շնորհակալության հայտարարում, միանվագ դրամական պարգևատրում, հուշանվերով պարգևատրում խրախուսանքի տեսակներից բացի կիրառվում են նաև վաղաժամկետ կոչումի շնորհում, նախկինում նշանակված կարգապահական տույժի՝ ժամկետից շուտ հանում, հատուկ կրթաթոշակի նշանակում, կրթաթոշակի բարձրացում խրախուսանքի տեսակները»։  </w:t>
            </w:r>
          </w:p>
          <w:p w14:paraId="185E69AC"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sz w:val="24"/>
                <w:szCs w:val="24"/>
                <w:lang w:val="hy-AM"/>
              </w:rPr>
              <w:t xml:space="preserve">Միաժամանակ, Նախագծի 7-րդ հոդվածի 9-րդ կետով ամրագրված է՝ </w:t>
            </w:r>
            <w:r w:rsidRPr="00441C98">
              <w:rPr>
                <w:rFonts w:ascii="GHEA Grapalat" w:eastAsia="Times New Roman" w:hAnsi="GHEA Grapalat" w:cs="Times New Roman"/>
                <w:i/>
                <w:iCs/>
                <w:sz w:val="24"/>
                <w:szCs w:val="24"/>
                <w:lang w:val="hy-AM"/>
              </w:rPr>
              <w:t xml:space="preserve">«Ուսումնառության ընթացքում ցուցաբերած բարձր առաջադիմության, ծառայողական պարտականությունները գերազանց կատարելու համար լիազոր մարմնի ուսումնական հաստատությունում սովորողների նկատմամբ, «Քաղաքացիական ծառայության մասին» օրենքով նախատեսված շնորհակալության հայտարարում, դրամական պարգևատրում, հուշանվերով պարգևատրում և կարգապահական տույժի հանում խրախուսանքների </w:t>
            </w:r>
            <w:r w:rsidRPr="00441C98">
              <w:rPr>
                <w:rFonts w:ascii="GHEA Grapalat" w:eastAsia="Times New Roman" w:hAnsi="GHEA Grapalat" w:cs="Times New Roman"/>
                <w:i/>
                <w:iCs/>
                <w:sz w:val="24"/>
                <w:szCs w:val="24"/>
                <w:lang w:val="hy-AM"/>
              </w:rPr>
              <w:lastRenderedPageBreak/>
              <w:t>տեսակներից և սույն հոդվածով սահմանված  վաղաժամկետ կոչումի շնորհում խրախուսանքի տեսակներից բացի կիրառվում են նաև խրախուսանքի հետևյալ տեսակները</w:t>
            </w:r>
            <w:r w:rsidRPr="00441C98">
              <w:rPr>
                <w:rFonts w:ascii="MS Mincho" w:eastAsia="MS Mincho" w:hAnsi="MS Mincho" w:cs="MS Mincho" w:hint="eastAsia"/>
                <w:i/>
                <w:iCs/>
                <w:sz w:val="24"/>
                <w:szCs w:val="24"/>
                <w:lang w:val="hy-AM"/>
              </w:rPr>
              <w:t>․</w:t>
            </w:r>
          </w:p>
          <w:p w14:paraId="7908B24A"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i/>
                <w:iCs/>
                <w:sz w:val="24"/>
                <w:szCs w:val="24"/>
                <w:lang w:val="hy-AM"/>
              </w:rPr>
              <w:t>1)</w:t>
            </w:r>
            <w:r w:rsidRPr="00441C98">
              <w:rPr>
                <w:rFonts w:ascii="GHEA Grapalat" w:eastAsia="Times New Roman" w:hAnsi="GHEA Grapalat" w:cs="Times New Roman"/>
                <w:i/>
                <w:iCs/>
                <w:sz w:val="24"/>
                <w:szCs w:val="24"/>
                <w:lang w:val="hy-AM"/>
              </w:rPr>
              <w:tab/>
              <w:t>հատուկ կրթաթոշակի նշանակում</w:t>
            </w:r>
            <w:r w:rsidRPr="00441C98">
              <w:rPr>
                <w:rFonts w:ascii="MS Mincho" w:eastAsia="MS Mincho" w:hAnsi="MS Mincho" w:cs="MS Mincho" w:hint="eastAsia"/>
                <w:i/>
                <w:iCs/>
                <w:sz w:val="24"/>
                <w:szCs w:val="24"/>
                <w:lang w:val="hy-AM"/>
              </w:rPr>
              <w:t>․</w:t>
            </w:r>
          </w:p>
          <w:p w14:paraId="5DACB3AC"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i/>
                <w:iCs/>
                <w:sz w:val="24"/>
                <w:szCs w:val="24"/>
                <w:lang w:val="hy-AM"/>
              </w:rPr>
              <w:t>2)</w:t>
            </w:r>
            <w:r w:rsidRPr="00441C98">
              <w:rPr>
                <w:rFonts w:ascii="GHEA Grapalat" w:eastAsia="Times New Roman" w:hAnsi="GHEA Grapalat" w:cs="Times New Roman"/>
                <w:i/>
                <w:iCs/>
                <w:sz w:val="24"/>
                <w:szCs w:val="24"/>
                <w:lang w:val="hy-AM"/>
              </w:rPr>
              <w:tab/>
              <w:t xml:space="preserve"> կրթաթոշակի բարձրացում»:</w:t>
            </w:r>
          </w:p>
          <w:p w14:paraId="4575B1D0"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t>Ըստ էության, նշված կարգավորումները նույնական են, ուստի կրկնությունից խուսափելու համար, անհրաժեշտ է նշված հարցերը միավորել մեկ միասնական հոդվածում:</w:t>
            </w:r>
          </w:p>
          <w:p w14:paraId="4F335AB8"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p>
        </w:tc>
        <w:tc>
          <w:tcPr>
            <w:tcW w:w="5580" w:type="dxa"/>
            <w:shd w:val="clear" w:color="auto" w:fill="auto"/>
          </w:tcPr>
          <w:p w14:paraId="002C1CBD" w14:textId="2E26953B" w:rsidR="00D31C13" w:rsidRPr="00441C98" w:rsidRDefault="00FA21BA" w:rsidP="00BE7EDF">
            <w:pPr>
              <w:tabs>
                <w:tab w:val="left" w:pos="3090"/>
              </w:tabs>
              <w:spacing w:line="360" w:lineRule="auto"/>
              <w:rPr>
                <w:rFonts w:ascii="GHEA Grapalat" w:hAnsi="GHEA Grapalat"/>
                <w:b/>
                <w:sz w:val="24"/>
                <w:szCs w:val="24"/>
                <w:lang w:val="hy-AM"/>
              </w:rPr>
            </w:pPr>
            <w:r w:rsidRPr="00441C98">
              <w:rPr>
                <w:rFonts w:ascii="GHEA Grapalat" w:hAnsi="GHEA Grapalat"/>
                <w:b/>
                <w:sz w:val="24"/>
                <w:szCs w:val="24"/>
                <w:lang w:val="hy-AM"/>
              </w:rPr>
              <w:lastRenderedPageBreak/>
              <w:t xml:space="preserve">                       </w:t>
            </w:r>
            <w:r w:rsidR="008613D2" w:rsidRPr="00441C98">
              <w:rPr>
                <w:rFonts w:ascii="GHEA Grapalat" w:hAnsi="GHEA Grapalat"/>
                <w:b/>
                <w:sz w:val="24"/>
                <w:szCs w:val="24"/>
                <w:lang w:val="hy-AM"/>
              </w:rPr>
              <w:t>Ընդունվել</w:t>
            </w:r>
            <w:r w:rsidR="00235767" w:rsidRPr="00441C98">
              <w:rPr>
                <w:rFonts w:ascii="GHEA Grapalat" w:hAnsi="GHEA Grapalat"/>
                <w:b/>
                <w:sz w:val="24"/>
                <w:szCs w:val="24"/>
                <w:lang w:val="hy-AM"/>
              </w:rPr>
              <w:t xml:space="preserve"> է</w:t>
            </w:r>
            <w:r w:rsidR="00812E46" w:rsidRPr="00441C98">
              <w:rPr>
                <w:rFonts w:ascii="GHEA Grapalat" w:hAnsi="GHEA Grapalat"/>
                <w:b/>
                <w:sz w:val="24"/>
                <w:szCs w:val="24"/>
                <w:lang w:val="hy-AM"/>
              </w:rPr>
              <w:t>։</w:t>
            </w:r>
          </w:p>
        </w:tc>
      </w:tr>
      <w:tr w:rsidR="00D31C13" w:rsidRPr="00441C98" w14:paraId="671EBA32" w14:textId="77777777" w:rsidTr="00BE7EDF">
        <w:tc>
          <w:tcPr>
            <w:tcW w:w="9270" w:type="dxa"/>
            <w:shd w:val="clear" w:color="auto" w:fill="auto"/>
          </w:tcPr>
          <w:p w14:paraId="278A161F"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sz w:val="24"/>
                <w:szCs w:val="24"/>
                <w:lang w:val="hy-AM"/>
              </w:rPr>
              <w:t xml:space="preserve">8. Նախագծի 9-րդ հոդվածի 3-րդ մասը սահմանում է՝ </w:t>
            </w:r>
            <w:r w:rsidRPr="00441C98">
              <w:rPr>
                <w:rFonts w:ascii="GHEA Grapalat" w:eastAsia="Times New Roman" w:hAnsi="GHEA Grapalat" w:cs="Times New Roman"/>
                <w:i/>
                <w:iCs/>
                <w:sz w:val="24"/>
                <w:szCs w:val="24"/>
                <w:lang w:val="hy-AM"/>
              </w:rPr>
              <w:t>«Լիազոր մարմնի ուսումնական հաստատության առկա ուսուցման ձևով սովորողների նկատմամբ կարգապահական տույժերը կիրառվում են գրավոր հրամանով՝ կարգապահական խախտում կատարելու մեջ կասկածվող սովորողի բացատրության հիման վրա»:</w:t>
            </w:r>
          </w:p>
          <w:p w14:paraId="777F7621"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t xml:space="preserve">Ըստ էության վերոհիշյալ կարգավորումից կարելի է եզրակացնել, որ առանց  համապատասխան ընթացակարգերի, այն է՝ ծառայողական քննություն անցկացնելու, սույն նորմը հանրավորություն է ընձեռում Լիազոր մարմնի ուսումնական հաստատության առկա ուսուցման ձևով սովորողների նկատմամբ կիրառել կարգապահական տույժի տեսակներ։ Կարծում ենք, որ սա բավականին խնդրահարույց նորմ է, և առնվազն անհավասարության պայմաններում է նշանակվում կարգապահական տույժեր։ Հարկ  է նշել, որ որպես կարգապահական տույժի տեսակ է նախատեսվել նաև </w:t>
            </w:r>
            <w:r w:rsidRPr="00441C98">
              <w:rPr>
                <w:rFonts w:ascii="GHEA Grapalat" w:hAnsi="GHEA Grapalat"/>
                <w:sz w:val="24"/>
                <w:szCs w:val="24"/>
                <w:lang w:val="hy-AM"/>
              </w:rPr>
              <w:t xml:space="preserve">ազատում Լիազոր մարմնի ուսումնական հաստատությունից, որը բավականին խիստ տույժի տեսակ է, և առանց </w:t>
            </w:r>
            <w:r w:rsidRPr="00441C98">
              <w:rPr>
                <w:rFonts w:ascii="GHEA Grapalat" w:hAnsi="GHEA Grapalat"/>
                <w:sz w:val="24"/>
                <w:szCs w:val="24"/>
                <w:lang w:val="hy-AM"/>
              </w:rPr>
              <w:lastRenderedPageBreak/>
              <w:t xml:space="preserve">համապատասխան ընթացակարգերի միայն բացատրության և գրավոր հրամանի հիման վրա նման տույժի տեսակ նշանակելը առնվազը խախտելու է  տվյալ ուսանողի իրավունքները։ </w:t>
            </w:r>
          </w:p>
          <w:p w14:paraId="6FE3CC24"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p>
        </w:tc>
        <w:tc>
          <w:tcPr>
            <w:tcW w:w="5580" w:type="dxa"/>
            <w:shd w:val="clear" w:color="auto" w:fill="auto"/>
          </w:tcPr>
          <w:p w14:paraId="111B8089" w14:textId="1937BD5F" w:rsidR="00D31C13" w:rsidRPr="00441C98" w:rsidRDefault="004475E4" w:rsidP="008E3754">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r w:rsidR="00812E46" w:rsidRPr="00441C98">
              <w:rPr>
                <w:rFonts w:ascii="GHEA Grapalat" w:hAnsi="GHEA Grapalat"/>
                <w:b/>
                <w:sz w:val="24"/>
                <w:szCs w:val="24"/>
                <w:lang w:val="hy-AM"/>
              </w:rPr>
              <w:t>։</w:t>
            </w:r>
          </w:p>
        </w:tc>
      </w:tr>
      <w:tr w:rsidR="00D31C13" w:rsidRPr="00441C98" w14:paraId="348BE9B7" w14:textId="77777777" w:rsidTr="00BE7EDF">
        <w:tc>
          <w:tcPr>
            <w:tcW w:w="9270" w:type="dxa"/>
            <w:shd w:val="clear" w:color="auto" w:fill="auto"/>
          </w:tcPr>
          <w:p w14:paraId="20D9F35F"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sz w:val="24"/>
                <w:szCs w:val="24"/>
                <w:lang w:val="hy-AM"/>
              </w:rPr>
              <w:t xml:space="preserve">9. Նախագծի 12-րդ հոդվածի 3-րդ մասով սահմանվում է՝ </w:t>
            </w:r>
            <w:r w:rsidRPr="00441C98">
              <w:rPr>
                <w:rFonts w:ascii="GHEA Grapalat" w:eastAsia="Times New Roman" w:hAnsi="GHEA Grapalat" w:cs="Times New Roman"/>
                <w:i/>
                <w:iCs/>
                <w:sz w:val="24"/>
                <w:szCs w:val="24"/>
                <w:lang w:val="hy-AM"/>
              </w:rPr>
              <w:t>«Ոստիկանության ծառայողների էթիկայի հանձնաժողովում ընդգրկվում են լիազոր մարմնի գլխավոր քարտուղարը, ով համարվում է հանձնաժողովի նախագահը։ Հանձնաժողովի կազմում ընդգրկվում են ղեկավար պաշտոն զբաղեցնող երկու քաղաքացիական ծառայող, ոստիկանության գլխավոր խմբի պաշտոն զբաղեցնող երկու ոստիկանության ծառայող և փրկարարական ծառայության գլխավոր խմբի պաշտոն զբաղեցնող երկու փրկարար ծառայող»։</w:t>
            </w:r>
          </w:p>
          <w:p w14:paraId="645A49DE"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t xml:space="preserve">Այս համատեքստում հարկ ենք համարում նկատել, որ անհրաժեշտ է դիտարկել նաև էթիկայի հանձնաժողովում լիազոր մարմնի աշխատողներից բացի, այլ պետական մարմինների ներկայացուցիչներ (որպես օրինակ՝ Մարդու իրավունքների պաշտպանի գրասենյակ, ՀՀ գլխավոր դատախազություն և այլն) ընդգրկելու հարցը՝ ելնելով վերջինիս առավել անաչառ և օբյեկտիվ աշխատանքն ապահովելու տեսանկյունից: </w:t>
            </w:r>
          </w:p>
          <w:p w14:paraId="76D0B8FD"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p>
        </w:tc>
        <w:tc>
          <w:tcPr>
            <w:tcW w:w="5580" w:type="dxa"/>
            <w:shd w:val="clear" w:color="auto" w:fill="auto"/>
          </w:tcPr>
          <w:p w14:paraId="1B12146B" w14:textId="0A689D30" w:rsidR="00D63C48" w:rsidRPr="00441C98" w:rsidRDefault="008E3754" w:rsidP="00BE7EDF">
            <w:pPr>
              <w:tabs>
                <w:tab w:val="left" w:pos="3090"/>
              </w:tabs>
              <w:spacing w:line="360" w:lineRule="auto"/>
              <w:rPr>
                <w:rFonts w:ascii="GHEA Grapalat" w:hAnsi="GHEA Grapalat"/>
                <w:b/>
                <w:sz w:val="24"/>
                <w:szCs w:val="24"/>
                <w:lang w:val="hy-AM"/>
              </w:rPr>
            </w:pPr>
            <w:r w:rsidRPr="00441C98">
              <w:rPr>
                <w:rFonts w:ascii="GHEA Grapalat" w:hAnsi="GHEA Grapalat"/>
                <w:b/>
                <w:sz w:val="24"/>
                <w:szCs w:val="24"/>
                <w:lang w:val="hy-AM"/>
              </w:rPr>
              <w:t xml:space="preserve">                          </w:t>
            </w:r>
            <w:r w:rsidR="00D63C48" w:rsidRPr="00441C98">
              <w:rPr>
                <w:rFonts w:ascii="GHEA Grapalat" w:hAnsi="GHEA Grapalat"/>
                <w:b/>
                <w:sz w:val="24"/>
                <w:szCs w:val="24"/>
                <w:lang w:val="hy-AM"/>
              </w:rPr>
              <w:t>Ընդունվել</w:t>
            </w:r>
            <w:r w:rsidR="00462D8D" w:rsidRPr="00441C98">
              <w:rPr>
                <w:rFonts w:ascii="GHEA Grapalat" w:hAnsi="GHEA Grapalat"/>
                <w:b/>
                <w:sz w:val="24"/>
                <w:szCs w:val="24"/>
                <w:lang w:val="hy-AM"/>
              </w:rPr>
              <w:t xml:space="preserve"> է</w:t>
            </w:r>
            <w:r w:rsidR="00812E46" w:rsidRPr="00441C98">
              <w:rPr>
                <w:rFonts w:ascii="GHEA Grapalat" w:hAnsi="GHEA Grapalat"/>
                <w:b/>
                <w:sz w:val="24"/>
                <w:szCs w:val="24"/>
                <w:lang w:val="hy-AM"/>
              </w:rPr>
              <w:t>։</w:t>
            </w:r>
          </w:p>
          <w:p w14:paraId="3E9EC58C" w14:textId="77777777" w:rsidR="00D63C48" w:rsidRPr="00441C98" w:rsidRDefault="00D63C48" w:rsidP="00BE7EDF">
            <w:pPr>
              <w:tabs>
                <w:tab w:val="left" w:pos="3090"/>
              </w:tabs>
              <w:spacing w:line="360" w:lineRule="auto"/>
              <w:rPr>
                <w:rFonts w:ascii="GHEA Grapalat" w:hAnsi="GHEA Grapalat"/>
                <w:b/>
                <w:sz w:val="24"/>
                <w:szCs w:val="24"/>
                <w:lang w:val="hy-AM"/>
              </w:rPr>
            </w:pPr>
          </w:p>
          <w:p w14:paraId="4055BEF7" w14:textId="7F8F05DA" w:rsidR="00D31C13" w:rsidRPr="00441C98" w:rsidRDefault="00D63C48" w:rsidP="00BE7EDF">
            <w:pPr>
              <w:tabs>
                <w:tab w:val="left" w:pos="3090"/>
              </w:tabs>
              <w:spacing w:line="360" w:lineRule="auto"/>
              <w:rPr>
                <w:rFonts w:ascii="GHEA Grapalat" w:hAnsi="GHEA Grapalat"/>
                <w:b/>
                <w:sz w:val="24"/>
                <w:szCs w:val="24"/>
                <w:lang w:val="hy-AM"/>
              </w:rPr>
            </w:pPr>
            <w:r w:rsidRPr="00441C98">
              <w:rPr>
                <w:rFonts w:ascii="GHEA Grapalat" w:hAnsi="GHEA Grapalat"/>
                <w:b/>
                <w:sz w:val="24"/>
                <w:szCs w:val="24"/>
                <w:lang w:val="hy-AM"/>
              </w:rPr>
              <w:t xml:space="preserve"> </w:t>
            </w:r>
          </w:p>
        </w:tc>
      </w:tr>
      <w:tr w:rsidR="00D31C13" w:rsidRPr="00441C98" w14:paraId="1C40B364" w14:textId="77777777" w:rsidTr="00BE7EDF">
        <w:tc>
          <w:tcPr>
            <w:tcW w:w="9270" w:type="dxa"/>
            <w:shd w:val="clear" w:color="auto" w:fill="auto"/>
          </w:tcPr>
          <w:p w14:paraId="7691DF1A"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t xml:space="preserve">10. Նախագծի 16-րդ հոդվածի 1-ին մասի 7-րդ կետը սահմանում է՝ </w:t>
            </w:r>
            <w:r w:rsidRPr="00441C98">
              <w:rPr>
                <w:rFonts w:ascii="GHEA Grapalat" w:eastAsia="Times New Roman" w:hAnsi="GHEA Grapalat" w:cs="Times New Roman"/>
                <w:i/>
                <w:iCs/>
                <w:sz w:val="24"/>
                <w:szCs w:val="24"/>
                <w:lang w:val="hy-AM"/>
              </w:rPr>
              <w:t>«Ծառայողական քննության խնդիրն է ապահովել՝</w:t>
            </w:r>
            <w:r w:rsidRPr="00441C98">
              <w:rPr>
                <w:rFonts w:ascii="GHEA Grapalat" w:hAnsi="GHEA Grapalat"/>
                <w:i/>
                <w:iCs/>
                <w:sz w:val="24"/>
                <w:szCs w:val="24"/>
                <w:lang w:val="hy-AM"/>
              </w:rPr>
              <w:t xml:space="preserve"> </w:t>
            </w:r>
            <w:r w:rsidRPr="00441C98">
              <w:rPr>
                <w:rFonts w:ascii="GHEA Grapalat" w:eastAsia="Times New Roman" w:hAnsi="GHEA Grapalat" w:cs="Times New Roman"/>
                <w:i/>
                <w:iCs/>
                <w:sz w:val="24"/>
                <w:szCs w:val="24"/>
                <w:lang w:val="hy-AM"/>
              </w:rPr>
              <w:t>ոստիկանության ծառայողների իրավունքների մինչդատական պաշտպանությունը.»:</w:t>
            </w:r>
          </w:p>
          <w:p w14:paraId="5528EF8A"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lastRenderedPageBreak/>
              <w:t>Կարծում ենք, որ վերը նշված ձևակերպումը այնքան էլ հաջողված չէ, քանի որ անհասկանալի է, թե ծառայողական քննությունը ինչպես կարող է ապահովել ոստիկանության ծառայողների մինչդատական պաշտպանության խնդիրը:</w:t>
            </w:r>
          </w:p>
          <w:p w14:paraId="1E7A6E28"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p>
        </w:tc>
        <w:tc>
          <w:tcPr>
            <w:tcW w:w="5580" w:type="dxa"/>
            <w:shd w:val="clear" w:color="auto" w:fill="auto"/>
          </w:tcPr>
          <w:p w14:paraId="59E0B305" w14:textId="1A9E9EEF" w:rsidR="00000B22" w:rsidRPr="00441C98" w:rsidRDefault="003C46A8" w:rsidP="00374C3B">
            <w:pPr>
              <w:tabs>
                <w:tab w:val="left" w:pos="3090"/>
              </w:tabs>
              <w:spacing w:line="360" w:lineRule="auto"/>
              <w:jc w:val="center"/>
              <w:rPr>
                <w:rFonts w:ascii="GHEA Grapalat" w:hAnsi="GHEA Grapalat"/>
                <w:b/>
                <w:bCs/>
                <w:sz w:val="24"/>
                <w:szCs w:val="24"/>
                <w:lang w:val="hy-AM"/>
              </w:rPr>
            </w:pPr>
            <w:r w:rsidRPr="00441C98">
              <w:rPr>
                <w:rFonts w:ascii="GHEA Grapalat" w:hAnsi="GHEA Grapalat"/>
                <w:b/>
                <w:bCs/>
                <w:sz w:val="24"/>
                <w:szCs w:val="24"/>
                <w:lang w:val="hy-AM"/>
              </w:rPr>
              <w:lastRenderedPageBreak/>
              <w:t>Ը</w:t>
            </w:r>
            <w:r w:rsidR="00D63C48" w:rsidRPr="00441C98">
              <w:rPr>
                <w:rFonts w:ascii="GHEA Grapalat" w:hAnsi="GHEA Grapalat"/>
                <w:b/>
                <w:bCs/>
                <w:sz w:val="24"/>
                <w:szCs w:val="24"/>
                <w:lang w:val="hy-AM"/>
              </w:rPr>
              <w:t>նդունվել</w:t>
            </w:r>
            <w:r w:rsidRPr="00441C98">
              <w:rPr>
                <w:rFonts w:ascii="GHEA Grapalat" w:hAnsi="GHEA Grapalat"/>
                <w:b/>
                <w:bCs/>
                <w:sz w:val="24"/>
                <w:szCs w:val="24"/>
                <w:lang w:val="hy-AM"/>
              </w:rPr>
              <w:t xml:space="preserve"> է</w:t>
            </w:r>
            <w:r w:rsidR="00812E46" w:rsidRPr="00441C98">
              <w:rPr>
                <w:rFonts w:ascii="GHEA Grapalat" w:hAnsi="GHEA Grapalat"/>
                <w:b/>
                <w:bCs/>
                <w:sz w:val="24"/>
                <w:szCs w:val="24"/>
                <w:lang w:val="hy-AM"/>
              </w:rPr>
              <w:t>։</w:t>
            </w:r>
          </w:p>
        </w:tc>
      </w:tr>
      <w:tr w:rsidR="00D31C13" w:rsidRPr="00441C98" w14:paraId="777FD109" w14:textId="77777777" w:rsidTr="00BE7EDF">
        <w:tc>
          <w:tcPr>
            <w:tcW w:w="9270" w:type="dxa"/>
            <w:shd w:val="clear" w:color="auto" w:fill="auto"/>
          </w:tcPr>
          <w:p w14:paraId="792EBE5E"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sz w:val="24"/>
                <w:szCs w:val="24"/>
                <w:lang w:val="hy-AM"/>
              </w:rPr>
              <w:t xml:space="preserve">11. Նախագծի 25-րդ հոդվածի 7-րդ մասը սահմանում է՝ </w:t>
            </w:r>
            <w:r w:rsidRPr="00441C98">
              <w:rPr>
                <w:rFonts w:ascii="GHEA Grapalat" w:eastAsia="Times New Roman" w:hAnsi="GHEA Grapalat" w:cs="Times New Roman"/>
                <w:i/>
                <w:iCs/>
                <w:sz w:val="24"/>
                <w:szCs w:val="24"/>
                <w:lang w:val="hy-AM"/>
              </w:rPr>
              <w:t>«Ուսումնասիրության ժամանակ ձեռք բերված տվյալները անկախ կրիչի տեսակից, ինչպես նաև փորձաքննության արդյունքները համարվում են ապացույցներ և դասվում են  ծառայողական քննության ընթացքում ձեռք բերված այլ ապացույցների հետ հավասար»։</w:t>
            </w:r>
          </w:p>
          <w:p w14:paraId="114A2173"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t xml:space="preserve">Հարկ է նկատել, որ </w:t>
            </w:r>
            <w:r w:rsidRPr="00441C98">
              <w:rPr>
                <w:rFonts w:ascii="GHEA Grapalat" w:eastAsia="Times New Roman" w:hAnsi="GHEA Grapalat" w:cs="Times New Roman"/>
                <w:i/>
                <w:iCs/>
                <w:sz w:val="24"/>
                <w:szCs w:val="24"/>
                <w:lang w:val="hy-AM"/>
              </w:rPr>
              <w:t>«դասվում են  ծառայողական քննության ընթացքում ձեռք բերված այլ ապացույցների հետ հավասար»</w:t>
            </w:r>
            <w:r w:rsidRPr="00441C98">
              <w:rPr>
                <w:rFonts w:ascii="GHEA Grapalat" w:eastAsia="Times New Roman" w:hAnsi="GHEA Grapalat" w:cs="Times New Roman"/>
                <w:sz w:val="24"/>
                <w:szCs w:val="24"/>
                <w:lang w:val="hy-AM"/>
              </w:rPr>
              <w:t xml:space="preserve"> նախադասությունը անհասկանալի է և ունի հստակեցման կարիք:</w:t>
            </w:r>
          </w:p>
          <w:p w14:paraId="63F1F1A5"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p>
        </w:tc>
        <w:tc>
          <w:tcPr>
            <w:tcW w:w="5580" w:type="dxa"/>
            <w:shd w:val="clear" w:color="auto" w:fill="auto"/>
          </w:tcPr>
          <w:p w14:paraId="3B33E1CC" w14:textId="02DCECA6" w:rsidR="006F7EC1" w:rsidRPr="00441C98" w:rsidRDefault="006A154A" w:rsidP="006F7EC1">
            <w:pPr>
              <w:tabs>
                <w:tab w:val="left" w:pos="3090"/>
              </w:tabs>
              <w:spacing w:line="360" w:lineRule="auto"/>
              <w:jc w:val="center"/>
              <w:rPr>
                <w:rFonts w:ascii="GHEA Grapalat" w:hAnsi="GHEA Grapalat"/>
                <w:b/>
                <w:bCs/>
                <w:sz w:val="24"/>
                <w:szCs w:val="24"/>
                <w:lang w:val="hy-AM"/>
              </w:rPr>
            </w:pPr>
            <w:r w:rsidRPr="00441C98">
              <w:rPr>
                <w:rFonts w:ascii="GHEA Grapalat" w:hAnsi="GHEA Grapalat"/>
                <w:b/>
                <w:bCs/>
                <w:sz w:val="24"/>
                <w:szCs w:val="24"/>
                <w:lang w:val="hy-AM"/>
              </w:rPr>
              <w:t>Ը</w:t>
            </w:r>
            <w:r w:rsidR="00D63C48" w:rsidRPr="00441C98">
              <w:rPr>
                <w:rFonts w:ascii="GHEA Grapalat" w:hAnsi="GHEA Grapalat"/>
                <w:b/>
                <w:bCs/>
                <w:sz w:val="24"/>
                <w:szCs w:val="24"/>
                <w:lang w:val="hy-AM"/>
              </w:rPr>
              <w:t>նդունվել</w:t>
            </w:r>
            <w:r w:rsidRPr="00441C98">
              <w:rPr>
                <w:rFonts w:ascii="GHEA Grapalat" w:hAnsi="GHEA Grapalat"/>
                <w:b/>
                <w:bCs/>
                <w:sz w:val="24"/>
                <w:szCs w:val="24"/>
                <w:lang w:val="hy-AM"/>
              </w:rPr>
              <w:t xml:space="preserve"> է</w:t>
            </w:r>
            <w:r w:rsidR="00812E46" w:rsidRPr="00441C98">
              <w:rPr>
                <w:rFonts w:ascii="GHEA Grapalat" w:hAnsi="GHEA Grapalat"/>
                <w:b/>
                <w:bCs/>
                <w:sz w:val="24"/>
                <w:szCs w:val="24"/>
                <w:lang w:val="hy-AM"/>
              </w:rPr>
              <w:t>։</w:t>
            </w:r>
          </w:p>
          <w:p w14:paraId="2C9231E2" w14:textId="6E680F0F" w:rsidR="00D31C13" w:rsidRPr="00441C98" w:rsidRDefault="00445814" w:rsidP="00445814">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 xml:space="preserve">  </w:t>
            </w:r>
            <w:r w:rsidR="007B4C8D" w:rsidRPr="00441C98">
              <w:rPr>
                <w:rFonts w:ascii="GHEA Grapalat" w:hAnsi="GHEA Grapalat"/>
                <w:bCs/>
                <w:sz w:val="24"/>
                <w:szCs w:val="24"/>
                <w:lang w:val="hy-AM"/>
              </w:rPr>
              <w:t xml:space="preserve"> </w:t>
            </w:r>
          </w:p>
          <w:p w14:paraId="53D041F9" w14:textId="01EE4BCE" w:rsidR="00277EF4" w:rsidRPr="00441C98" w:rsidRDefault="00277EF4" w:rsidP="00445814">
            <w:pPr>
              <w:tabs>
                <w:tab w:val="left" w:pos="3090"/>
              </w:tabs>
              <w:spacing w:line="360" w:lineRule="auto"/>
              <w:jc w:val="both"/>
              <w:rPr>
                <w:rFonts w:ascii="GHEA Grapalat" w:hAnsi="GHEA Grapalat"/>
                <w:bCs/>
                <w:sz w:val="24"/>
                <w:szCs w:val="24"/>
                <w:lang w:val="hy-AM"/>
              </w:rPr>
            </w:pPr>
          </w:p>
        </w:tc>
      </w:tr>
      <w:tr w:rsidR="00D31C13" w:rsidRPr="00441C98" w14:paraId="48DFAA3E" w14:textId="77777777" w:rsidTr="00BE7EDF">
        <w:tc>
          <w:tcPr>
            <w:tcW w:w="9270" w:type="dxa"/>
            <w:shd w:val="clear" w:color="auto" w:fill="auto"/>
          </w:tcPr>
          <w:p w14:paraId="7D832F77"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sz w:val="24"/>
                <w:szCs w:val="24"/>
                <w:lang w:val="hy-AM"/>
              </w:rPr>
              <w:t xml:space="preserve">12. Նախագծի 26-րդ հոդվածի 1-ին մասի 1-ին կետը սահմանում է՝ </w:t>
            </w:r>
            <w:r w:rsidRPr="00441C98">
              <w:rPr>
                <w:rFonts w:ascii="GHEA Grapalat" w:eastAsia="Times New Roman" w:hAnsi="GHEA Grapalat" w:cs="Times New Roman"/>
                <w:i/>
                <w:iCs/>
                <w:sz w:val="24"/>
                <w:szCs w:val="24"/>
                <w:lang w:val="hy-AM"/>
              </w:rPr>
              <w:t>«Ծառայողական քննություն իրականացվում է հնարավոր սեղմ ժամկետներում, բայց ոչ ավելի, քան դրա նշանակման օրվան հաջորդող 30 օրվա ընթացքում: Այդ ժամկետը իրավասու ստորաբաժանման ղեկավարի զեկուցագրի հիման վրա ծառայողական քննություն նշանակած պաշտոնատար անձը կարող է երկարաձգել ևս 30 օրով, եթե՝</w:t>
            </w:r>
          </w:p>
          <w:p w14:paraId="2CC0E955"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i/>
                <w:iCs/>
                <w:sz w:val="24"/>
                <w:szCs w:val="24"/>
                <w:lang w:val="hy-AM"/>
              </w:rPr>
              <w:t>1)</w:t>
            </w:r>
            <w:r w:rsidRPr="00441C98">
              <w:rPr>
                <w:rFonts w:ascii="GHEA Grapalat" w:eastAsia="Times New Roman" w:hAnsi="GHEA Grapalat" w:cs="Times New Roman"/>
                <w:i/>
                <w:iCs/>
                <w:sz w:val="24"/>
                <w:szCs w:val="24"/>
                <w:lang w:val="hy-AM"/>
              </w:rPr>
              <w:tab/>
              <w:t>ծառայողական քննություն իրականացնող անձից անկախ պատճառներով ձգձգվում են կատարված հարցումների պատասխանները և(կամ) նշանակված փորձաքննության եզրակացությունը .»:</w:t>
            </w:r>
          </w:p>
          <w:p w14:paraId="7FC43A84"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lastRenderedPageBreak/>
              <w:t>Կարծում ենք, որ առավել ճիշտ կլինի «կատարված հարցումների պատասխանները և(կամ) նշանակված փորձաքննության եզրակացությունը» բառերի փոխարեն օգտագործել «կատարված հարցումների պատասխանների և(կամ) նշանակված փորձաքննության եզրակացության ստացումը» բառերը, քանի որ ձգձգվել կարող է պատասխանների և/կամ եզրակացության ստացումը, այլ ոչ թե պատասխանները կամ եզրակացությունը:</w:t>
            </w:r>
          </w:p>
        </w:tc>
        <w:tc>
          <w:tcPr>
            <w:tcW w:w="5580" w:type="dxa"/>
            <w:shd w:val="clear" w:color="auto" w:fill="auto"/>
          </w:tcPr>
          <w:p w14:paraId="2605D596" w14:textId="332EBF2D" w:rsidR="00D31C13" w:rsidRPr="00441C98" w:rsidRDefault="00D63C48" w:rsidP="007558A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w:t>
            </w:r>
            <w:r w:rsidR="006C73FD" w:rsidRPr="00441C98">
              <w:rPr>
                <w:rFonts w:ascii="GHEA Grapalat" w:hAnsi="GHEA Grapalat"/>
                <w:b/>
                <w:sz w:val="24"/>
                <w:szCs w:val="24"/>
                <w:lang w:val="hy-AM"/>
              </w:rPr>
              <w:t xml:space="preserve"> </w:t>
            </w:r>
            <w:r w:rsidRPr="00441C98">
              <w:rPr>
                <w:rFonts w:ascii="GHEA Grapalat" w:hAnsi="GHEA Grapalat"/>
                <w:b/>
                <w:sz w:val="24"/>
                <w:szCs w:val="24"/>
                <w:lang w:val="hy-AM"/>
              </w:rPr>
              <w:t>է</w:t>
            </w:r>
            <w:r w:rsidR="005308B1" w:rsidRPr="00441C98">
              <w:rPr>
                <w:rFonts w:ascii="GHEA Grapalat" w:hAnsi="GHEA Grapalat"/>
                <w:b/>
                <w:sz w:val="24"/>
                <w:szCs w:val="24"/>
                <w:lang w:val="hy-AM"/>
              </w:rPr>
              <w:t>։</w:t>
            </w:r>
          </w:p>
        </w:tc>
      </w:tr>
      <w:tr w:rsidR="00D31C13" w:rsidRPr="00441C98" w14:paraId="1910097C" w14:textId="77777777" w:rsidTr="00BE7EDF">
        <w:tc>
          <w:tcPr>
            <w:tcW w:w="9270" w:type="dxa"/>
            <w:shd w:val="clear" w:color="auto" w:fill="auto"/>
          </w:tcPr>
          <w:p w14:paraId="4792E2B1" w14:textId="77777777" w:rsidR="00E077BD" w:rsidRPr="00441C98" w:rsidRDefault="00DB4207" w:rsidP="00E077BD">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t>13</w:t>
            </w:r>
            <w:r w:rsidR="00E077BD" w:rsidRPr="00441C98">
              <w:rPr>
                <w:rFonts w:ascii="GHEA Grapalat" w:eastAsia="Times New Roman" w:hAnsi="GHEA Grapalat" w:cs="Times New Roman"/>
                <w:sz w:val="24"/>
                <w:szCs w:val="24"/>
                <w:lang w:val="hy-AM"/>
              </w:rPr>
              <w:t>. Նախագծի 27-րդ հոդվածի 2-րդ մասի 5-րդ և 6-րդ կետերում «կարգապահական տույժի» բառերը անհրաժեշտ է է փոխարինել «կարգապահական պատասխանատվության» բառերով, իսկ 8-րդ կետում պետք է ավելացնել նաև «ՀՀ քննչական կոմիտեին» բառերը, հաշվի առնելով նաև Նախագծի 28-րդ հոդվածի 5-րդ մասի կարգավորումը:</w:t>
            </w:r>
          </w:p>
          <w:p w14:paraId="690F75CB" w14:textId="77777777" w:rsidR="00D31C13" w:rsidRPr="00441C98" w:rsidRDefault="00D31C13" w:rsidP="00D31C13">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p>
        </w:tc>
        <w:tc>
          <w:tcPr>
            <w:tcW w:w="5580" w:type="dxa"/>
            <w:shd w:val="clear" w:color="auto" w:fill="auto"/>
          </w:tcPr>
          <w:p w14:paraId="1126D041" w14:textId="2368DF64" w:rsidR="00D31C13" w:rsidRPr="00441C98" w:rsidRDefault="00D63C48" w:rsidP="007558A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w:t>
            </w:r>
            <w:r w:rsidR="00FA4830" w:rsidRPr="00441C98">
              <w:rPr>
                <w:rFonts w:ascii="GHEA Grapalat" w:hAnsi="GHEA Grapalat"/>
                <w:b/>
                <w:sz w:val="24"/>
                <w:szCs w:val="24"/>
                <w:lang w:val="hy-AM"/>
              </w:rPr>
              <w:t>ն</w:t>
            </w:r>
            <w:r w:rsidRPr="00441C98">
              <w:rPr>
                <w:rFonts w:ascii="GHEA Grapalat" w:hAnsi="GHEA Grapalat"/>
                <w:b/>
                <w:sz w:val="24"/>
                <w:szCs w:val="24"/>
                <w:lang w:val="hy-AM"/>
              </w:rPr>
              <w:t>վել է</w:t>
            </w:r>
            <w:r w:rsidR="005308B1" w:rsidRPr="00441C98">
              <w:rPr>
                <w:rFonts w:ascii="GHEA Grapalat" w:hAnsi="GHEA Grapalat"/>
                <w:b/>
                <w:sz w:val="24"/>
                <w:szCs w:val="24"/>
                <w:lang w:val="hy-AM"/>
              </w:rPr>
              <w:t>։</w:t>
            </w:r>
          </w:p>
        </w:tc>
      </w:tr>
      <w:tr w:rsidR="00E077BD" w:rsidRPr="00441C98" w14:paraId="135920D2" w14:textId="77777777" w:rsidTr="00BE7EDF">
        <w:tc>
          <w:tcPr>
            <w:tcW w:w="9270" w:type="dxa"/>
            <w:shd w:val="clear" w:color="auto" w:fill="auto"/>
          </w:tcPr>
          <w:p w14:paraId="1748928C" w14:textId="77777777" w:rsidR="00DB4207" w:rsidRPr="00441C98" w:rsidRDefault="00DB4207" w:rsidP="00DB4207">
            <w:pPr>
              <w:shd w:val="clear" w:color="auto" w:fill="FFFFFF"/>
              <w:tabs>
                <w:tab w:val="left" w:pos="851"/>
              </w:tabs>
              <w:spacing w:after="0" w:line="360" w:lineRule="auto"/>
              <w:ind w:firstLine="567"/>
              <w:jc w:val="both"/>
              <w:rPr>
                <w:rFonts w:ascii="GHEA Grapalat" w:eastAsia="Times New Roman" w:hAnsi="GHEA Grapalat" w:cs="Times New Roman"/>
                <w:i/>
                <w:iCs/>
                <w:sz w:val="24"/>
                <w:szCs w:val="24"/>
                <w:lang w:val="hy-AM"/>
              </w:rPr>
            </w:pPr>
            <w:r w:rsidRPr="00441C98">
              <w:rPr>
                <w:rFonts w:ascii="GHEA Grapalat" w:eastAsia="Times New Roman" w:hAnsi="GHEA Grapalat" w:cs="Times New Roman"/>
                <w:sz w:val="24"/>
                <w:szCs w:val="24"/>
                <w:lang w:val="hy-AM"/>
              </w:rPr>
              <w:t xml:space="preserve">14. Նախագծի 28-րդ հոդվածի 2-րդ մասը սահմանում է՝ </w:t>
            </w:r>
            <w:r w:rsidRPr="00441C98">
              <w:rPr>
                <w:rFonts w:ascii="GHEA Grapalat" w:eastAsia="Times New Roman" w:hAnsi="GHEA Grapalat" w:cs="Times New Roman"/>
                <w:i/>
                <w:iCs/>
                <w:sz w:val="24"/>
                <w:szCs w:val="24"/>
                <w:lang w:val="hy-AM"/>
              </w:rPr>
              <w:t xml:space="preserve">«Վերսկսման դեպքում ծառայողական քննության ժամկետի մեջ չի հաշվվում այն ժամանակը, որի ընթացքում այն կասեցվել է»:  </w:t>
            </w:r>
          </w:p>
          <w:p w14:paraId="562AB6B0" w14:textId="77777777" w:rsidR="008B3AA0" w:rsidRPr="00441C98" w:rsidRDefault="008B3AA0" w:rsidP="008B3AA0">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t>Կարծում ենք, որ այս կետն ավելորդ է՝ հաշվի առնելով սույն հոդվածի 3-րդ մասի կարգավորումն առ այն, որ ծառայողական քննությունը վերսկսելուց հետո այն ավարտվում է ոչ ուշ, քան 30 օրվա ընթացքում:</w:t>
            </w:r>
          </w:p>
          <w:p w14:paraId="3FAF4FC2" w14:textId="77777777" w:rsidR="00E077BD" w:rsidRPr="00441C98" w:rsidRDefault="00E077BD" w:rsidP="00E077BD">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p>
        </w:tc>
        <w:tc>
          <w:tcPr>
            <w:tcW w:w="5580" w:type="dxa"/>
            <w:shd w:val="clear" w:color="auto" w:fill="auto"/>
          </w:tcPr>
          <w:p w14:paraId="0BC76D96" w14:textId="54FCA8E7" w:rsidR="00EF603A" w:rsidRPr="00441C98" w:rsidRDefault="007F6E78" w:rsidP="00EF603A">
            <w:pPr>
              <w:tabs>
                <w:tab w:val="left" w:pos="3090"/>
              </w:tabs>
              <w:spacing w:line="360" w:lineRule="auto"/>
              <w:jc w:val="center"/>
              <w:rPr>
                <w:rFonts w:ascii="GHEA Grapalat" w:hAnsi="GHEA Grapalat"/>
                <w:bCs/>
                <w:sz w:val="24"/>
                <w:szCs w:val="24"/>
                <w:lang w:val="hy-AM"/>
              </w:rPr>
            </w:pPr>
            <w:r w:rsidRPr="00441C98">
              <w:rPr>
                <w:rFonts w:ascii="GHEA Grapalat" w:hAnsi="GHEA Grapalat"/>
                <w:b/>
                <w:bCs/>
                <w:sz w:val="24"/>
                <w:szCs w:val="24"/>
                <w:lang w:val="hy-AM"/>
              </w:rPr>
              <w:t>Ը</w:t>
            </w:r>
            <w:r w:rsidR="00DF58B2" w:rsidRPr="00441C98">
              <w:rPr>
                <w:rFonts w:ascii="GHEA Grapalat" w:hAnsi="GHEA Grapalat"/>
                <w:b/>
                <w:bCs/>
                <w:sz w:val="24"/>
                <w:szCs w:val="24"/>
                <w:lang w:val="hy-AM"/>
              </w:rPr>
              <w:t>նդունվել</w:t>
            </w:r>
            <w:r w:rsidRPr="00441C98">
              <w:rPr>
                <w:rFonts w:ascii="GHEA Grapalat" w:hAnsi="GHEA Grapalat"/>
                <w:b/>
                <w:bCs/>
                <w:sz w:val="24"/>
                <w:szCs w:val="24"/>
                <w:lang w:val="hy-AM"/>
              </w:rPr>
              <w:t xml:space="preserve"> է</w:t>
            </w:r>
            <w:r w:rsidR="005308B1" w:rsidRPr="00441C98">
              <w:rPr>
                <w:rFonts w:ascii="GHEA Grapalat" w:hAnsi="GHEA Grapalat"/>
                <w:b/>
                <w:bCs/>
                <w:sz w:val="24"/>
                <w:szCs w:val="24"/>
                <w:lang w:val="hy-AM"/>
              </w:rPr>
              <w:t>։</w:t>
            </w:r>
          </w:p>
          <w:p w14:paraId="4393ACCE" w14:textId="23E40B58" w:rsidR="00E077BD" w:rsidRPr="00441C98" w:rsidRDefault="0031224E" w:rsidP="00EF603A">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 xml:space="preserve"> </w:t>
            </w:r>
          </w:p>
        </w:tc>
      </w:tr>
      <w:tr w:rsidR="008B3AA0" w:rsidRPr="00441C98" w14:paraId="17FAFA28" w14:textId="77777777" w:rsidTr="00BE7EDF">
        <w:tc>
          <w:tcPr>
            <w:tcW w:w="9270" w:type="dxa"/>
            <w:shd w:val="clear" w:color="auto" w:fill="auto"/>
          </w:tcPr>
          <w:p w14:paraId="5D4CE4CA" w14:textId="77777777" w:rsidR="008B3AA0" w:rsidRPr="00441C98" w:rsidRDefault="008B3AA0" w:rsidP="008B3AA0">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r w:rsidRPr="00441C98">
              <w:rPr>
                <w:rFonts w:ascii="GHEA Grapalat" w:eastAsia="Times New Roman" w:hAnsi="GHEA Grapalat" w:cs="Times New Roman"/>
                <w:sz w:val="24"/>
                <w:szCs w:val="24"/>
                <w:lang w:val="hy-AM"/>
              </w:rPr>
              <w:t>15. Նախագծի 9–րդ գլուխն ունի հետևյալ վերտառությունը</w:t>
            </w:r>
            <w:r w:rsidRPr="00441C98">
              <w:rPr>
                <w:rFonts w:ascii="MS Mincho" w:eastAsia="MS Mincho" w:hAnsi="MS Mincho" w:cs="MS Mincho" w:hint="eastAsia"/>
                <w:sz w:val="24"/>
                <w:szCs w:val="24"/>
                <w:lang w:val="hy-AM"/>
              </w:rPr>
              <w:t>․</w:t>
            </w:r>
            <w:r w:rsidRPr="00441C98">
              <w:rPr>
                <w:rFonts w:ascii="GHEA Grapalat" w:eastAsia="Times New Roman" w:hAnsi="GHEA Grapalat" w:cs="Times New Roman"/>
                <w:sz w:val="24"/>
                <w:szCs w:val="24"/>
                <w:lang w:val="hy-AM"/>
              </w:rPr>
              <w:t xml:space="preserve">  </w:t>
            </w:r>
            <w:r w:rsidRPr="00441C98">
              <w:rPr>
                <w:rFonts w:ascii="GHEA Grapalat" w:eastAsia="Times New Roman" w:hAnsi="GHEA Grapalat" w:cs="Times New Roman"/>
                <w:i/>
                <w:iCs/>
                <w:sz w:val="24"/>
                <w:szCs w:val="24"/>
                <w:lang w:val="hy-AM"/>
              </w:rPr>
              <w:t>«Ծառայողական քննության մասնակիցները և նրանց իրավական դրությունը»:</w:t>
            </w:r>
            <w:r w:rsidRPr="00441C98">
              <w:rPr>
                <w:rFonts w:ascii="GHEA Grapalat" w:eastAsia="Times New Roman" w:hAnsi="GHEA Grapalat" w:cs="Times New Roman"/>
                <w:sz w:val="24"/>
                <w:szCs w:val="24"/>
                <w:lang w:val="hy-AM"/>
              </w:rPr>
              <w:t xml:space="preserve"> Կարծում ենք, որ «մասնակիցների իրավական դրությունը» ձևակերպումն այնքան էլ տեղին չէ և </w:t>
            </w:r>
            <w:r w:rsidRPr="00441C98">
              <w:rPr>
                <w:rFonts w:ascii="GHEA Grapalat" w:eastAsia="Times New Roman" w:hAnsi="GHEA Grapalat" w:cs="Times New Roman"/>
                <w:sz w:val="24"/>
                <w:szCs w:val="24"/>
                <w:lang w:val="hy-AM"/>
              </w:rPr>
              <w:lastRenderedPageBreak/>
              <w:t>առավել նպատակահարմար է գործածել «մասնակիցների իրավական կարգավիճակը» բառերը:</w:t>
            </w:r>
          </w:p>
          <w:p w14:paraId="69F204AE" w14:textId="77777777" w:rsidR="008B3AA0" w:rsidRPr="00441C98" w:rsidRDefault="008B3AA0" w:rsidP="00DB4207">
            <w:pPr>
              <w:shd w:val="clear" w:color="auto" w:fill="FFFFFF"/>
              <w:tabs>
                <w:tab w:val="left" w:pos="851"/>
              </w:tabs>
              <w:spacing w:after="0" w:line="360" w:lineRule="auto"/>
              <w:ind w:firstLine="567"/>
              <w:jc w:val="both"/>
              <w:rPr>
                <w:rFonts w:ascii="GHEA Grapalat" w:eastAsia="Times New Roman" w:hAnsi="GHEA Grapalat" w:cs="Times New Roman"/>
                <w:sz w:val="24"/>
                <w:szCs w:val="24"/>
                <w:lang w:val="hy-AM"/>
              </w:rPr>
            </w:pPr>
          </w:p>
        </w:tc>
        <w:tc>
          <w:tcPr>
            <w:tcW w:w="5580" w:type="dxa"/>
            <w:shd w:val="clear" w:color="auto" w:fill="auto"/>
          </w:tcPr>
          <w:p w14:paraId="04AA6540" w14:textId="2D78C020" w:rsidR="008B3AA0" w:rsidRPr="00441C98" w:rsidRDefault="00DF58B2" w:rsidP="007558A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w:t>
            </w:r>
            <w:r w:rsidR="007558AF" w:rsidRPr="00441C98">
              <w:rPr>
                <w:rFonts w:ascii="GHEA Grapalat" w:hAnsi="GHEA Grapalat"/>
                <w:b/>
                <w:sz w:val="24"/>
                <w:szCs w:val="24"/>
                <w:lang w:val="hy-AM"/>
              </w:rPr>
              <w:t xml:space="preserve"> </w:t>
            </w:r>
            <w:r w:rsidRPr="00441C98">
              <w:rPr>
                <w:rFonts w:ascii="GHEA Grapalat" w:hAnsi="GHEA Grapalat"/>
                <w:b/>
                <w:sz w:val="24"/>
                <w:szCs w:val="24"/>
                <w:lang w:val="hy-AM"/>
              </w:rPr>
              <w:t>է</w:t>
            </w:r>
            <w:r w:rsidR="005308B1" w:rsidRPr="00441C98">
              <w:rPr>
                <w:rFonts w:ascii="GHEA Grapalat" w:hAnsi="GHEA Grapalat"/>
                <w:b/>
                <w:sz w:val="24"/>
                <w:szCs w:val="24"/>
                <w:lang w:val="hy-AM"/>
              </w:rPr>
              <w:t>։</w:t>
            </w:r>
          </w:p>
        </w:tc>
      </w:tr>
      <w:tr w:rsidR="008B3AA0" w:rsidRPr="00441C98" w14:paraId="439C1B2A" w14:textId="77777777" w:rsidTr="00BE7EDF">
        <w:tc>
          <w:tcPr>
            <w:tcW w:w="9270" w:type="dxa"/>
            <w:shd w:val="clear" w:color="auto" w:fill="auto"/>
          </w:tcPr>
          <w:p w14:paraId="125B82F6" w14:textId="77777777" w:rsidR="00113E51" w:rsidRPr="00441C98" w:rsidRDefault="00113E51" w:rsidP="00113E51">
            <w:pPr>
              <w:shd w:val="clear" w:color="auto" w:fill="FFFFFF"/>
              <w:tabs>
                <w:tab w:val="left" w:pos="851"/>
              </w:tabs>
              <w:spacing w:after="0" w:line="360" w:lineRule="auto"/>
              <w:ind w:firstLine="567"/>
              <w:jc w:val="both"/>
              <w:rPr>
                <w:rFonts w:ascii="GHEA Grapalat" w:eastAsia="Times New Roman" w:hAnsi="GHEA Grapalat" w:cs="Cambria Math"/>
                <w:sz w:val="24"/>
                <w:szCs w:val="24"/>
                <w:lang w:val="hy-AM"/>
              </w:rPr>
            </w:pPr>
            <w:r w:rsidRPr="00441C98">
              <w:rPr>
                <w:rFonts w:ascii="GHEA Grapalat" w:eastAsia="Times New Roman" w:hAnsi="GHEA Grapalat" w:cs="Times New Roman"/>
                <w:sz w:val="24"/>
                <w:szCs w:val="24"/>
                <w:lang w:val="hy-AM"/>
              </w:rPr>
              <w:t xml:space="preserve">16. Նախագծի հոդված 33-ի 1-ին մասի 4-րդ կետով սահմանվում է՝ </w:t>
            </w:r>
            <w:r w:rsidRPr="00441C98">
              <w:rPr>
                <w:rFonts w:ascii="GHEA Grapalat" w:eastAsia="Times New Roman" w:hAnsi="GHEA Grapalat" w:cs="Times New Roman"/>
                <w:i/>
                <w:iCs/>
                <w:sz w:val="24"/>
                <w:szCs w:val="24"/>
                <w:lang w:val="hy-AM"/>
              </w:rPr>
              <w:t>«Ծառայողական քննության մասնակիցներն են՝ խախտում կատարելու մեջ կասկածվող ոստիկանության ծառայողը</w:t>
            </w:r>
            <w:r w:rsidRPr="00441C98">
              <w:rPr>
                <w:rFonts w:ascii="MS Mincho" w:eastAsia="MS Mincho" w:hAnsi="MS Mincho" w:cs="MS Mincho" w:hint="eastAsia"/>
                <w:i/>
                <w:iCs/>
                <w:sz w:val="24"/>
                <w:szCs w:val="24"/>
                <w:lang w:val="hy-AM"/>
              </w:rPr>
              <w:t>․</w:t>
            </w:r>
            <w:r w:rsidRPr="00441C98">
              <w:rPr>
                <w:rFonts w:ascii="GHEA Grapalat" w:eastAsia="Times New Roman" w:hAnsi="GHEA Grapalat" w:cs="Cambria Math"/>
                <w:i/>
                <w:iCs/>
                <w:sz w:val="24"/>
                <w:szCs w:val="24"/>
                <w:lang w:val="hy-AM"/>
              </w:rPr>
              <w:t>»:</w:t>
            </w:r>
          </w:p>
          <w:p w14:paraId="5BBBD435" w14:textId="77777777" w:rsidR="00113E51" w:rsidRPr="00441C98" w:rsidRDefault="00113E51" w:rsidP="00113E51">
            <w:pPr>
              <w:shd w:val="clear" w:color="auto" w:fill="FFFFFF"/>
              <w:tabs>
                <w:tab w:val="left" w:pos="851"/>
              </w:tabs>
              <w:spacing w:after="0" w:line="360" w:lineRule="auto"/>
              <w:ind w:firstLine="567"/>
              <w:jc w:val="both"/>
              <w:rPr>
                <w:rFonts w:ascii="GHEA Grapalat" w:eastAsia="Times New Roman" w:hAnsi="GHEA Grapalat" w:cs="Cambria Math"/>
                <w:sz w:val="24"/>
                <w:szCs w:val="24"/>
                <w:lang w:val="hy-AM"/>
              </w:rPr>
            </w:pPr>
            <w:r w:rsidRPr="00441C98">
              <w:rPr>
                <w:rFonts w:ascii="GHEA Grapalat" w:eastAsia="Times New Roman" w:hAnsi="GHEA Grapalat" w:cs="Cambria Math"/>
                <w:sz w:val="24"/>
                <w:szCs w:val="24"/>
                <w:lang w:val="hy-AM"/>
              </w:rPr>
              <w:t>Կարծում ենք, որ ոստիկանության ծառայողի հետ մեկտեղ պետք է ներառել նաև քաղաքացիական ծառայողին:</w:t>
            </w:r>
          </w:p>
          <w:p w14:paraId="4FC8E1F9" w14:textId="77777777" w:rsidR="008B3AA0" w:rsidRPr="00441C98" w:rsidRDefault="008B3AA0" w:rsidP="00113E51">
            <w:pPr>
              <w:shd w:val="clear" w:color="auto" w:fill="FFFFFF"/>
              <w:tabs>
                <w:tab w:val="left" w:pos="851"/>
              </w:tabs>
              <w:spacing w:after="0" w:line="360" w:lineRule="auto"/>
              <w:jc w:val="both"/>
              <w:rPr>
                <w:rFonts w:ascii="GHEA Grapalat" w:eastAsia="Times New Roman" w:hAnsi="GHEA Grapalat" w:cs="Times New Roman"/>
                <w:sz w:val="24"/>
                <w:szCs w:val="24"/>
                <w:lang w:val="hy-AM"/>
              </w:rPr>
            </w:pPr>
          </w:p>
        </w:tc>
        <w:tc>
          <w:tcPr>
            <w:tcW w:w="5580" w:type="dxa"/>
            <w:shd w:val="clear" w:color="auto" w:fill="auto"/>
          </w:tcPr>
          <w:p w14:paraId="73439460" w14:textId="0C6F6851" w:rsidR="007558AF" w:rsidRPr="00441C98" w:rsidRDefault="00DF58B2" w:rsidP="007558AF">
            <w:pPr>
              <w:tabs>
                <w:tab w:val="left" w:pos="3090"/>
              </w:tabs>
              <w:spacing w:line="360" w:lineRule="auto"/>
              <w:jc w:val="center"/>
              <w:rPr>
                <w:rFonts w:ascii="GHEA Grapalat" w:hAnsi="GHEA Grapalat"/>
                <w:b/>
                <w:bCs/>
                <w:sz w:val="24"/>
                <w:szCs w:val="24"/>
                <w:lang w:val="hy-AM"/>
              </w:rPr>
            </w:pPr>
            <w:r w:rsidRPr="00441C98">
              <w:rPr>
                <w:rFonts w:ascii="GHEA Grapalat" w:hAnsi="GHEA Grapalat"/>
                <w:b/>
                <w:bCs/>
                <w:sz w:val="24"/>
                <w:szCs w:val="24"/>
                <w:lang w:val="hy-AM"/>
              </w:rPr>
              <w:t>Չի ընդունվել</w:t>
            </w:r>
            <w:r w:rsidR="005308B1" w:rsidRPr="00441C98">
              <w:rPr>
                <w:rFonts w:ascii="GHEA Grapalat" w:hAnsi="GHEA Grapalat"/>
                <w:b/>
                <w:bCs/>
                <w:sz w:val="24"/>
                <w:szCs w:val="24"/>
                <w:lang w:val="hy-AM"/>
              </w:rPr>
              <w:t>։</w:t>
            </w:r>
          </w:p>
          <w:p w14:paraId="6891FCCC" w14:textId="1FEEF34A" w:rsidR="008B3AA0" w:rsidRPr="00441C98" w:rsidRDefault="0031224E" w:rsidP="007558AF">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Քաղաքացիական ծառայողների ծառայողական քննության հետ կապված հարաբերությունները կարգավորված են «Քաղաքացիական ծառայության մասին» օրենքով։ Թեև ՆԳՆ-ում  գործում է քաղաքացիական ծառայություն</w:t>
            </w:r>
            <w:r w:rsidR="008B01CB" w:rsidRPr="00441C98">
              <w:rPr>
                <w:rFonts w:ascii="GHEA Grapalat" w:hAnsi="GHEA Grapalat"/>
                <w:bCs/>
                <w:sz w:val="24"/>
                <w:szCs w:val="24"/>
                <w:lang w:val="hy-AM"/>
              </w:rPr>
              <w:t>, սակայն</w:t>
            </w:r>
            <w:r w:rsidRPr="00441C98">
              <w:rPr>
                <w:rFonts w:ascii="GHEA Grapalat" w:hAnsi="GHEA Grapalat"/>
                <w:bCs/>
                <w:sz w:val="24"/>
                <w:szCs w:val="24"/>
                <w:lang w:val="hy-AM"/>
              </w:rPr>
              <w:t xml:space="preserve"> այդ փաստով քաղաքացիական ծառայության համակարգից </w:t>
            </w:r>
            <w:r w:rsidR="008B01CB" w:rsidRPr="00441C98">
              <w:rPr>
                <w:rFonts w:ascii="GHEA Grapalat" w:hAnsi="GHEA Grapalat"/>
                <w:bCs/>
                <w:sz w:val="24"/>
                <w:szCs w:val="24"/>
                <w:lang w:val="hy-AM"/>
              </w:rPr>
              <w:t>նշված</w:t>
            </w:r>
            <w:r w:rsidRPr="00441C98">
              <w:rPr>
                <w:rFonts w:ascii="GHEA Grapalat" w:hAnsi="GHEA Grapalat"/>
                <w:bCs/>
                <w:sz w:val="24"/>
                <w:szCs w:val="24"/>
                <w:lang w:val="hy-AM"/>
              </w:rPr>
              <w:t xml:space="preserve"> ծառայողներին </w:t>
            </w:r>
            <w:r w:rsidR="008B01CB" w:rsidRPr="00441C98">
              <w:rPr>
                <w:rFonts w:ascii="GHEA Grapalat" w:hAnsi="GHEA Grapalat"/>
                <w:bCs/>
                <w:sz w:val="24"/>
                <w:szCs w:val="24"/>
                <w:lang w:val="hy-AM"/>
              </w:rPr>
              <w:t xml:space="preserve">առանձնացնելը </w:t>
            </w:r>
            <w:r w:rsidRPr="00441C98">
              <w:rPr>
                <w:rFonts w:ascii="GHEA Grapalat" w:hAnsi="GHEA Grapalat"/>
                <w:bCs/>
                <w:sz w:val="24"/>
                <w:szCs w:val="24"/>
                <w:lang w:val="hy-AM"/>
              </w:rPr>
              <w:t>և նրանց վրա Կանոնագիրքը</w:t>
            </w:r>
            <w:r w:rsidR="008B01CB" w:rsidRPr="00441C98">
              <w:rPr>
                <w:rFonts w:ascii="GHEA Grapalat" w:hAnsi="GHEA Grapalat"/>
                <w:bCs/>
                <w:sz w:val="24"/>
                <w:szCs w:val="24"/>
                <w:lang w:val="hy-AM"/>
              </w:rPr>
              <w:t xml:space="preserve"> տարածելը</w:t>
            </w:r>
            <w:r w:rsidRPr="00441C98">
              <w:rPr>
                <w:rFonts w:ascii="GHEA Grapalat" w:hAnsi="GHEA Grapalat"/>
                <w:bCs/>
                <w:sz w:val="24"/>
                <w:szCs w:val="24"/>
                <w:lang w:val="hy-AM"/>
              </w:rPr>
              <w:t xml:space="preserve"> հիմքեր չունի</w:t>
            </w:r>
            <w:r w:rsidR="008B01CB" w:rsidRPr="00441C98">
              <w:rPr>
                <w:rFonts w:ascii="GHEA Grapalat" w:hAnsi="GHEA Grapalat"/>
                <w:bCs/>
                <w:sz w:val="24"/>
                <w:szCs w:val="24"/>
                <w:lang w:val="hy-AM"/>
              </w:rPr>
              <w:t>։</w:t>
            </w:r>
            <w:r w:rsidRPr="00441C98">
              <w:rPr>
                <w:rFonts w:ascii="GHEA Grapalat" w:hAnsi="GHEA Grapalat"/>
                <w:bCs/>
                <w:sz w:val="24"/>
                <w:szCs w:val="24"/>
                <w:lang w:val="hy-AM"/>
              </w:rPr>
              <w:t xml:space="preserve"> </w:t>
            </w:r>
            <w:r w:rsidR="008B01CB" w:rsidRPr="00441C98">
              <w:rPr>
                <w:rFonts w:ascii="GHEA Grapalat" w:hAnsi="GHEA Grapalat"/>
                <w:bCs/>
                <w:sz w:val="24"/>
                <w:szCs w:val="24"/>
                <w:lang w:val="hy-AM"/>
              </w:rPr>
              <w:t>Բ</w:t>
            </w:r>
            <w:r w:rsidRPr="00441C98">
              <w:rPr>
                <w:rFonts w:ascii="GHEA Grapalat" w:hAnsi="GHEA Grapalat"/>
                <w:bCs/>
                <w:sz w:val="24"/>
                <w:szCs w:val="24"/>
                <w:lang w:val="hy-AM"/>
              </w:rPr>
              <w:t>ացի այդ</w:t>
            </w:r>
            <w:r w:rsidR="008B01CB" w:rsidRPr="00441C98">
              <w:rPr>
                <w:rFonts w:ascii="GHEA Grapalat" w:hAnsi="GHEA Grapalat"/>
                <w:bCs/>
                <w:sz w:val="24"/>
                <w:szCs w:val="24"/>
                <w:lang w:val="hy-AM"/>
              </w:rPr>
              <w:t>,</w:t>
            </w:r>
            <w:r w:rsidRPr="00441C98">
              <w:rPr>
                <w:rFonts w:ascii="GHEA Grapalat" w:hAnsi="GHEA Grapalat"/>
                <w:bCs/>
                <w:sz w:val="24"/>
                <w:szCs w:val="24"/>
                <w:lang w:val="hy-AM"/>
              </w:rPr>
              <w:t xml:space="preserve"> Կանոնագրքով կարգավորվող հարաբերությունները </w:t>
            </w:r>
            <w:r w:rsidR="008B01CB" w:rsidRPr="00441C98">
              <w:rPr>
                <w:rFonts w:ascii="GHEA Grapalat" w:hAnsi="GHEA Grapalat"/>
                <w:bCs/>
                <w:sz w:val="24"/>
                <w:szCs w:val="24"/>
                <w:lang w:val="hy-AM"/>
              </w:rPr>
              <w:t>վերաբերելի են ոստիկանության ծառայողներին</w:t>
            </w:r>
            <w:r w:rsidRPr="00441C98">
              <w:rPr>
                <w:rFonts w:ascii="GHEA Grapalat" w:hAnsi="GHEA Grapalat"/>
                <w:bCs/>
                <w:sz w:val="24"/>
                <w:szCs w:val="24"/>
                <w:lang w:val="hy-AM"/>
              </w:rPr>
              <w:t>։</w:t>
            </w:r>
          </w:p>
        </w:tc>
      </w:tr>
      <w:tr w:rsidR="00592FF6" w:rsidRPr="00441C98" w14:paraId="51532AA5" w14:textId="77777777" w:rsidTr="00BE7EDF">
        <w:trPr>
          <w:trHeight w:val="345"/>
        </w:trPr>
        <w:tc>
          <w:tcPr>
            <w:tcW w:w="9270" w:type="dxa"/>
            <w:vMerge w:val="restart"/>
            <w:shd w:val="clear" w:color="auto" w:fill="E0E0E0"/>
          </w:tcPr>
          <w:p w14:paraId="56CAFA2A" w14:textId="77777777" w:rsidR="00592FF6" w:rsidRPr="00441C98" w:rsidRDefault="00592FF6" w:rsidP="00BE7EDF">
            <w:pPr>
              <w:spacing w:after="0" w:line="360" w:lineRule="auto"/>
              <w:jc w:val="both"/>
              <w:rPr>
                <w:rFonts w:ascii="GHEA Grapalat" w:hAnsi="GHEA Grapalat"/>
                <w:b/>
                <w:bCs/>
                <w:iCs/>
                <w:sz w:val="24"/>
                <w:szCs w:val="24"/>
                <w:lang w:val="hy-AM"/>
              </w:rPr>
            </w:pPr>
            <w:r w:rsidRPr="00441C98">
              <w:rPr>
                <w:rFonts w:ascii="GHEA Grapalat" w:hAnsi="GHEA Grapalat"/>
                <w:b/>
                <w:sz w:val="24"/>
                <w:szCs w:val="24"/>
                <w:lang w:val="hy-AM"/>
              </w:rPr>
              <w:t>6. ՀՀ ֆինանսների նախարարություն</w:t>
            </w:r>
          </w:p>
        </w:tc>
        <w:tc>
          <w:tcPr>
            <w:tcW w:w="5580" w:type="dxa"/>
            <w:shd w:val="clear" w:color="auto" w:fill="E0E0E0"/>
          </w:tcPr>
          <w:p w14:paraId="43EC0A47" w14:textId="77777777" w:rsidR="00592FF6" w:rsidRPr="00441C98" w:rsidRDefault="00592FF6" w:rsidP="00CA1CB8">
            <w:pPr>
              <w:spacing w:after="0"/>
              <w:jc w:val="center"/>
              <w:rPr>
                <w:rFonts w:ascii="GHEA Grapalat" w:eastAsia="Calibri" w:hAnsi="GHEA Grapalat"/>
                <w:b/>
                <w:sz w:val="24"/>
                <w:szCs w:val="24"/>
                <w:lang w:val="hy-AM"/>
              </w:rPr>
            </w:pPr>
            <w:r w:rsidRPr="00441C98">
              <w:rPr>
                <w:rFonts w:ascii="GHEA Grapalat" w:hAnsi="GHEA Grapalat" w:cs="GHEA Grapalat"/>
                <w:b/>
                <w:sz w:val="24"/>
                <w:szCs w:val="24"/>
                <w:lang w:val="hy-AM"/>
              </w:rPr>
              <w:t>01/11-1/7308-2024</w:t>
            </w:r>
          </w:p>
        </w:tc>
      </w:tr>
      <w:tr w:rsidR="00592FF6" w:rsidRPr="00441C98" w14:paraId="6CDB7792" w14:textId="77777777" w:rsidTr="00BE7EDF">
        <w:trPr>
          <w:trHeight w:val="281"/>
        </w:trPr>
        <w:tc>
          <w:tcPr>
            <w:tcW w:w="9270" w:type="dxa"/>
            <w:vMerge/>
            <w:shd w:val="clear" w:color="auto" w:fill="E0E0E0"/>
          </w:tcPr>
          <w:p w14:paraId="7E97E882" w14:textId="77777777" w:rsidR="00592FF6" w:rsidRPr="00441C98" w:rsidRDefault="00592FF6" w:rsidP="00BE7EDF">
            <w:pPr>
              <w:spacing w:after="0" w:line="360" w:lineRule="auto"/>
              <w:jc w:val="center"/>
              <w:rPr>
                <w:rFonts w:ascii="GHEA Grapalat" w:hAnsi="GHEA Grapalat"/>
                <w:b/>
                <w:sz w:val="24"/>
                <w:szCs w:val="24"/>
                <w:lang w:val="hy-AM"/>
              </w:rPr>
            </w:pPr>
          </w:p>
        </w:tc>
        <w:tc>
          <w:tcPr>
            <w:tcW w:w="5580" w:type="dxa"/>
            <w:shd w:val="clear" w:color="auto" w:fill="E0E0E0"/>
          </w:tcPr>
          <w:p w14:paraId="24BFCB00" w14:textId="77777777" w:rsidR="00592FF6" w:rsidRPr="00441C98" w:rsidRDefault="00592FF6" w:rsidP="00CA1CB8">
            <w:pPr>
              <w:spacing w:after="0"/>
              <w:jc w:val="center"/>
              <w:rPr>
                <w:rFonts w:ascii="GHEA Grapalat" w:hAnsi="GHEA Grapalat"/>
                <w:b/>
                <w:sz w:val="24"/>
                <w:szCs w:val="24"/>
                <w:lang w:val="hy-AM"/>
              </w:rPr>
            </w:pPr>
            <w:r w:rsidRPr="00441C98">
              <w:rPr>
                <w:rFonts w:ascii="GHEA Grapalat" w:hAnsi="GHEA Grapalat" w:cs="GHEA Grapalat"/>
                <w:b/>
                <w:sz w:val="24"/>
                <w:szCs w:val="24"/>
                <w:lang w:val="hy-AM"/>
              </w:rPr>
              <w:t>07.04.2024</w:t>
            </w:r>
          </w:p>
        </w:tc>
      </w:tr>
      <w:tr w:rsidR="00592FF6" w:rsidRPr="00441C98" w14:paraId="2E7D546C" w14:textId="77777777" w:rsidTr="00BE7EDF">
        <w:tc>
          <w:tcPr>
            <w:tcW w:w="9270" w:type="dxa"/>
            <w:shd w:val="clear" w:color="auto" w:fill="auto"/>
          </w:tcPr>
          <w:p w14:paraId="3A86FB33" w14:textId="77777777" w:rsidR="00880F08" w:rsidRPr="00441C98" w:rsidRDefault="00880F08" w:rsidP="00880F08">
            <w:pPr>
              <w:spacing w:after="0" w:line="360" w:lineRule="auto"/>
              <w:ind w:right="126" w:firstLine="708"/>
              <w:jc w:val="both"/>
              <w:rPr>
                <w:rFonts w:ascii="GHEA Grapalat" w:hAnsi="GHEA Grapalat"/>
                <w:spacing w:val="-6"/>
                <w:sz w:val="24"/>
                <w:szCs w:val="24"/>
                <w:lang w:val="hy-AM"/>
              </w:rPr>
            </w:pPr>
            <w:r w:rsidRPr="00441C98">
              <w:rPr>
                <w:rFonts w:ascii="GHEA Grapalat" w:hAnsi="GHEA Grapalat"/>
                <w:spacing w:val="-6"/>
                <w:sz w:val="24"/>
                <w:szCs w:val="24"/>
                <w:lang w:val="af-ZA"/>
              </w:rPr>
              <w:t>ՀՀ ֆինանսների նախարարությունն ուսումնասիրել է «Ոստիկանության կարգապահական կանոնագիրքը հաստատելու մասին», «Ոստիկանությունում ծառայության մասին»</w:t>
            </w:r>
            <w:r w:rsidRPr="00441C98">
              <w:rPr>
                <w:rFonts w:ascii="GHEA Grapalat" w:hAnsi="GHEA Grapalat"/>
                <w:spacing w:val="-6"/>
                <w:sz w:val="24"/>
                <w:szCs w:val="24"/>
                <w:lang w:val="hy-AM"/>
              </w:rPr>
              <w:t xml:space="preserve"> Հայաստանի Հանրապետության </w:t>
            </w:r>
            <w:r w:rsidRPr="00441C98">
              <w:rPr>
                <w:rFonts w:ascii="GHEA Grapalat" w:hAnsi="GHEA Grapalat" w:cs="Times New Roman"/>
                <w:spacing w:val="-6"/>
                <w:sz w:val="24"/>
                <w:szCs w:val="24"/>
                <w:lang w:val="af-ZA"/>
              </w:rPr>
              <w:t xml:space="preserve">օրենքում </w:t>
            </w:r>
            <w:r w:rsidRPr="00441C98">
              <w:rPr>
                <w:rFonts w:ascii="GHEA Grapalat" w:hAnsi="GHEA Grapalat" w:cs="Times New Roman"/>
                <w:spacing w:val="-6"/>
                <w:sz w:val="24"/>
                <w:szCs w:val="24"/>
                <w:lang w:val="af-ZA"/>
              </w:rPr>
              <w:lastRenderedPageBreak/>
              <w:t>փոփոխություններ</w:t>
            </w:r>
            <w:r w:rsidRPr="00441C98">
              <w:rPr>
                <w:rFonts w:ascii="Calibri" w:hAnsi="Calibri" w:cs="Calibri"/>
                <w:spacing w:val="-6"/>
                <w:sz w:val="24"/>
                <w:szCs w:val="24"/>
                <w:lang w:val="af-ZA"/>
              </w:rPr>
              <w:t> </w:t>
            </w:r>
            <w:r w:rsidRPr="00441C98">
              <w:rPr>
                <w:rFonts w:ascii="GHEA Grapalat" w:hAnsi="GHEA Grapalat" w:cs="Times New Roman"/>
                <w:spacing w:val="-6"/>
                <w:sz w:val="24"/>
                <w:szCs w:val="24"/>
                <w:lang w:val="af-ZA"/>
              </w:rPr>
              <w:t>և</w:t>
            </w:r>
            <w:r w:rsidRPr="00441C98">
              <w:rPr>
                <w:rFonts w:ascii="Calibri" w:hAnsi="Calibri" w:cs="Calibri"/>
                <w:spacing w:val="-6"/>
                <w:sz w:val="24"/>
                <w:szCs w:val="24"/>
                <w:lang w:val="af-ZA"/>
              </w:rPr>
              <w:t> </w:t>
            </w:r>
            <w:r w:rsidRPr="00441C98">
              <w:rPr>
                <w:rFonts w:ascii="GHEA Grapalat" w:hAnsi="GHEA Grapalat" w:cs="Times New Roman"/>
                <w:spacing w:val="-6"/>
                <w:sz w:val="24"/>
                <w:szCs w:val="24"/>
                <w:lang w:val="af-ZA"/>
              </w:rPr>
              <w:t>լրացումներ</w:t>
            </w:r>
            <w:r w:rsidRPr="00441C98">
              <w:rPr>
                <w:rFonts w:ascii="Calibri" w:hAnsi="Calibri" w:cs="Calibri"/>
                <w:spacing w:val="-6"/>
                <w:sz w:val="24"/>
                <w:szCs w:val="24"/>
                <w:lang w:val="af-ZA"/>
              </w:rPr>
              <w:t> </w:t>
            </w:r>
            <w:r w:rsidRPr="00441C98">
              <w:rPr>
                <w:rFonts w:ascii="GHEA Grapalat" w:hAnsi="GHEA Grapalat" w:cs="Times New Roman"/>
                <w:spacing w:val="-6"/>
                <w:sz w:val="24"/>
                <w:szCs w:val="24"/>
                <w:lang w:val="af-ZA"/>
              </w:rPr>
              <w:t>կատարելու</w:t>
            </w:r>
            <w:r w:rsidRPr="00441C98">
              <w:rPr>
                <w:rFonts w:ascii="Calibri" w:hAnsi="Calibri" w:cs="Calibri"/>
                <w:spacing w:val="-6"/>
                <w:sz w:val="24"/>
                <w:szCs w:val="24"/>
                <w:lang w:val="af-ZA"/>
              </w:rPr>
              <w:t> </w:t>
            </w:r>
            <w:r w:rsidRPr="00441C98">
              <w:rPr>
                <w:rFonts w:ascii="GHEA Grapalat" w:hAnsi="GHEA Grapalat" w:cs="Times New Roman"/>
                <w:spacing w:val="-6"/>
                <w:sz w:val="24"/>
                <w:szCs w:val="24"/>
                <w:lang w:val="af-ZA"/>
              </w:rPr>
              <w:t>մասին»,</w:t>
            </w:r>
            <w:r w:rsidRPr="00441C98">
              <w:rPr>
                <w:rFonts w:ascii="GHEA Grapalat" w:hAnsi="GHEA Grapalat"/>
                <w:spacing w:val="-6"/>
                <w:sz w:val="24"/>
                <w:szCs w:val="24"/>
                <w:lang w:val="af-ZA"/>
              </w:rPr>
              <w:t xml:space="preserve"> ««Ոստիկանության մասին» </w:t>
            </w:r>
            <w:r w:rsidRPr="00441C98">
              <w:rPr>
                <w:rFonts w:ascii="GHEA Grapalat" w:hAnsi="GHEA Grapalat"/>
                <w:spacing w:val="-6"/>
                <w:sz w:val="24"/>
                <w:szCs w:val="24"/>
                <w:lang w:val="hy-AM"/>
              </w:rPr>
              <w:t>Հայաստանի Հանրապետության</w:t>
            </w:r>
            <w:r w:rsidRPr="00441C98">
              <w:rPr>
                <w:rFonts w:ascii="GHEA Grapalat" w:hAnsi="GHEA Grapalat"/>
                <w:spacing w:val="-6"/>
                <w:sz w:val="24"/>
                <w:szCs w:val="24"/>
                <w:lang w:val="af-ZA"/>
              </w:rPr>
              <w:t xml:space="preserve"> օրենքում լրացումներ և փոփոխություններ կատարելու մասին», «Պետական պաշտոններ և պետական ծառայության պաշտոններ զբաղեցնող անձանց վարձատրության մասին» </w:t>
            </w:r>
            <w:r w:rsidRPr="00441C98">
              <w:rPr>
                <w:rFonts w:ascii="GHEA Grapalat" w:hAnsi="GHEA Grapalat"/>
                <w:spacing w:val="-6"/>
                <w:sz w:val="24"/>
                <w:szCs w:val="24"/>
                <w:lang w:val="hy-AM"/>
              </w:rPr>
              <w:t>Հայաստանի Հանրապետության</w:t>
            </w:r>
            <w:r w:rsidRPr="00441C98">
              <w:rPr>
                <w:rFonts w:ascii="GHEA Grapalat" w:hAnsi="GHEA Grapalat"/>
                <w:spacing w:val="-6"/>
                <w:sz w:val="24"/>
                <w:szCs w:val="24"/>
                <w:lang w:val="af-ZA"/>
              </w:rPr>
              <w:t xml:space="preserve"> օրենքում լրացում   կատարելու մասին», «Փրկարար ծառայության մասին» </w:t>
            </w:r>
            <w:r w:rsidRPr="00441C98">
              <w:rPr>
                <w:rFonts w:ascii="GHEA Grapalat" w:hAnsi="GHEA Grapalat"/>
                <w:spacing w:val="-6"/>
                <w:sz w:val="24"/>
                <w:szCs w:val="24"/>
                <w:lang w:val="hy-AM"/>
              </w:rPr>
              <w:t>Հայաստանի Հանրապետության</w:t>
            </w:r>
            <w:r w:rsidRPr="00441C98">
              <w:rPr>
                <w:rFonts w:ascii="GHEA Grapalat" w:hAnsi="GHEA Grapalat"/>
                <w:spacing w:val="-6"/>
                <w:sz w:val="24"/>
                <w:szCs w:val="24"/>
                <w:lang w:val="af-ZA"/>
              </w:rPr>
              <w:t xml:space="preserve"> օրենքում փոփոխություն կատարելու մասին», «Փրկարարական ծառայության կանոնագիրքը հաստատելու մասին» </w:t>
            </w:r>
            <w:r w:rsidRPr="00441C98">
              <w:rPr>
                <w:rFonts w:ascii="GHEA Grapalat" w:hAnsi="GHEA Grapalat"/>
                <w:spacing w:val="-6"/>
                <w:sz w:val="24"/>
                <w:szCs w:val="24"/>
                <w:lang w:val="hy-AM"/>
              </w:rPr>
              <w:t>Հայաստանի Հանրապետության</w:t>
            </w:r>
            <w:r w:rsidRPr="00441C98">
              <w:rPr>
                <w:rFonts w:ascii="GHEA Grapalat" w:hAnsi="GHEA Grapalat"/>
                <w:spacing w:val="-6"/>
                <w:sz w:val="24"/>
                <w:szCs w:val="24"/>
                <w:lang w:val="af-ZA"/>
              </w:rPr>
              <w:t xml:space="preserve"> օրենքում փոփոխություններ կատարելու մասին», «Բնակչության բժշկական օգնության և սպասարկման մասին» </w:t>
            </w:r>
            <w:r w:rsidRPr="00441C98">
              <w:rPr>
                <w:rFonts w:ascii="GHEA Grapalat" w:hAnsi="GHEA Grapalat"/>
                <w:spacing w:val="-6"/>
                <w:sz w:val="24"/>
                <w:szCs w:val="24"/>
                <w:lang w:val="hy-AM"/>
              </w:rPr>
              <w:t>Հայաստանի Հանրապետության</w:t>
            </w:r>
            <w:r w:rsidRPr="00441C98">
              <w:rPr>
                <w:rFonts w:ascii="GHEA Grapalat" w:hAnsi="GHEA Grapalat"/>
                <w:spacing w:val="-6"/>
                <w:sz w:val="24"/>
                <w:szCs w:val="24"/>
                <w:lang w:val="af-ZA"/>
              </w:rPr>
              <w:t xml:space="preserve"> օրենքում լրացում կատարելու մասին» օրենքների նախագծերը</w:t>
            </w:r>
            <w:r w:rsidRPr="00441C98">
              <w:rPr>
                <w:rFonts w:ascii="GHEA Grapalat" w:hAnsi="GHEA Grapalat"/>
                <w:spacing w:val="-6"/>
                <w:sz w:val="24"/>
                <w:szCs w:val="24"/>
                <w:lang w:val="hy-AM"/>
              </w:rPr>
              <w:t xml:space="preserve"> և հայտնում է հետևյալը.</w:t>
            </w:r>
          </w:p>
          <w:p w14:paraId="675FA160" w14:textId="77777777" w:rsidR="00880F08" w:rsidRPr="00441C98" w:rsidRDefault="00880F08" w:rsidP="00880F08">
            <w:pPr>
              <w:spacing w:after="0" w:line="360" w:lineRule="auto"/>
              <w:ind w:right="126" w:firstLine="708"/>
              <w:jc w:val="both"/>
              <w:rPr>
                <w:rFonts w:ascii="GHEA Grapalat" w:hAnsi="GHEA Grapalat"/>
                <w:spacing w:val="-6"/>
                <w:sz w:val="24"/>
                <w:szCs w:val="24"/>
                <w:lang w:val="hy-AM"/>
              </w:rPr>
            </w:pPr>
            <w:r w:rsidRPr="00441C98">
              <w:rPr>
                <w:rFonts w:ascii="GHEA Grapalat" w:hAnsi="GHEA Grapalat"/>
                <w:spacing w:val="-6"/>
                <w:sz w:val="24"/>
                <w:szCs w:val="24"/>
                <w:lang w:val="af-ZA"/>
              </w:rPr>
              <w:t xml:space="preserve">««Ոստիկանության մասին» </w:t>
            </w:r>
            <w:r w:rsidRPr="00441C98">
              <w:rPr>
                <w:rFonts w:ascii="GHEA Grapalat" w:hAnsi="GHEA Grapalat"/>
                <w:spacing w:val="-6"/>
                <w:sz w:val="24"/>
                <w:szCs w:val="24"/>
                <w:lang w:val="hy-AM"/>
              </w:rPr>
              <w:t>Հայաստանի Հանրապետության</w:t>
            </w:r>
            <w:r w:rsidRPr="00441C98">
              <w:rPr>
                <w:rFonts w:ascii="GHEA Grapalat" w:hAnsi="GHEA Grapalat"/>
                <w:spacing w:val="-6"/>
                <w:sz w:val="24"/>
                <w:szCs w:val="24"/>
                <w:lang w:val="af-ZA"/>
              </w:rPr>
              <w:t xml:space="preserve"> օրենքում լրացումներ և փոփոխություններ կատարելու մասին»</w:t>
            </w:r>
            <w:r w:rsidRPr="00441C98">
              <w:rPr>
                <w:rFonts w:ascii="GHEA Grapalat" w:hAnsi="GHEA Grapalat"/>
                <w:spacing w:val="-6"/>
                <w:sz w:val="24"/>
                <w:szCs w:val="24"/>
                <w:lang w:val="hy-AM"/>
              </w:rPr>
              <w:t xml:space="preserve"> օրենքի նախագծի 2-րդ հոդվածի 2-րդ և 3-րդ մասերի համաձայն՝ </w:t>
            </w:r>
            <w:r w:rsidRPr="00441C98">
              <w:rPr>
                <w:rFonts w:ascii="GHEA Grapalat" w:hAnsi="GHEA Grapalat" w:cs="Times New Roman"/>
                <w:spacing w:val="-6"/>
                <w:sz w:val="24"/>
                <w:szCs w:val="24"/>
                <w:lang w:val="hy-AM"/>
              </w:rPr>
              <w:t>ք</w:t>
            </w:r>
            <w:r w:rsidRPr="00441C98">
              <w:rPr>
                <w:rFonts w:ascii="GHEA Grapalat" w:hAnsi="GHEA Grapalat" w:cs="Times New Roman"/>
                <w:spacing w:val="-6"/>
                <w:sz w:val="24"/>
                <w:szCs w:val="24"/>
                <w:lang w:val="af-ZA"/>
              </w:rPr>
              <w:t xml:space="preserve">աղաքացիական ծառայության անցումը իրականացվում է ըստ պաշտոնների` վեց ամսվա ընթացքում։ Այն պաշտոնները, որոնք կներառվեն քաղաքացիական ծառայության պաշտոնների անվանացանկում,  այդ պաշտոնները զբաղեցնող ոստիկանության ծառայողները կհամարվեն քաղաքացիական </w:t>
            </w:r>
            <w:r w:rsidRPr="00441C98">
              <w:rPr>
                <w:rFonts w:ascii="GHEA Grapalat" w:hAnsi="GHEA Grapalat"/>
                <w:spacing w:val="-6"/>
                <w:sz w:val="24"/>
                <w:szCs w:val="24"/>
                <w:lang w:val="af-ZA"/>
              </w:rPr>
              <w:t>ծառայողներ</w:t>
            </w:r>
            <w:r w:rsidRPr="00441C98">
              <w:rPr>
                <w:rFonts w:ascii="GHEA Grapalat" w:hAnsi="GHEA Grapalat"/>
                <w:spacing w:val="-6"/>
                <w:sz w:val="24"/>
                <w:szCs w:val="24"/>
                <w:lang w:val="hy-AM"/>
              </w:rPr>
              <w:t>:</w:t>
            </w:r>
          </w:p>
          <w:p w14:paraId="5ABED583" w14:textId="77777777" w:rsidR="00880F08" w:rsidRPr="00441C98" w:rsidRDefault="00880F08" w:rsidP="00880F08">
            <w:pPr>
              <w:spacing w:after="0" w:line="360" w:lineRule="auto"/>
              <w:ind w:right="126" w:firstLine="708"/>
              <w:jc w:val="both"/>
              <w:rPr>
                <w:rFonts w:ascii="GHEA Grapalat" w:hAnsi="GHEA Grapalat" w:cs="Times New Roman"/>
                <w:spacing w:val="-6"/>
                <w:sz w:val="24"/>
                <w:szCs w:val="24"/>
                <w:lang w:val="hy-AM"/>
              </w:rPr>
            </w:pPr>
            <w:r w:rsidRPr="00441C98">
              <w:rPr>
                <w:rFonts w:ascii="GHEA Grapalat" w:hAnsi="GHEA Grapalat" w:cs="Times New Roman"/>
                <w:spacing w:val="-6"/>
                <w:sz w:val="24"/>
                <w:szCs w:val="24"/>
                <w:lang w:val="hy-AM"/>
              </w:rPr>
              <w:t>Ն</w:t>
            </w:r>
            <w:r w:rsidRPr="00441C98">
              <w:rPr>
                <w:rFonts w:ascii="GHEA Grapalat" w:hAnsi="GHEA Grapalat" w:cs="Times New Roman"/>
                <w:spacing w:val="-6"/>
                <w:sz w:val="24"/>
                <w:szCs w:val="24"/>
                <w:lang w:val="af-ZA"/>
              </w:rPr>
              <w:t xml:space="preserve">ույն հոդվածի 2-րդ մասով քաղաքացիական ծառայող համարվող ոստիկանության ծառայողը քաղաքացիական </w:t>
            </w:r>
            <w:r w:rsidRPr="00441C98">
              <w:rPr>
                <w:rFonts w:ascii="Calibri" w:hAnsi="Calibri" w:cs="Calibri"/>
                <w:spacing w:val="-6"/>
                <w:sz w:val="24"/>
                <w:szCs w:val="24"/>
                <w:lang w:val="af-ZA"/>
              </w:rPr>
              <w:t> </w:t>
            </w:r>
            <w:r w:rsidRPr="00441C98">
              <w:rPr>
                <w:rFonts w:ascii="GHEA Grapalat" w:hAnsi="GHEA Grapalat" w:cs="Times New Roman"/>
                <w:spacing w:val="-6"/>
                <w:sz w:val="24"/>
                <w:szCs w:val="24"/>
                <w:lang w:val="af-ZA"/>
              </w:rPr>
              <w:t>ծառայության</w:t>
            </w:r>
            <w:r w:rsidRPr="00441C98">
              <w:rPr>
                <w:rFonts w:ascii="Calibri" w:hAnsi="Calibri" w:cs="Calibri"/>
                <w:spacing w:val="-6"/>
                <w:sz w:val="24"/>
                <w:szCs w:val="24"/>
                <w:lang w:val="af-ZA"/>
              </w:rPr>
              <w:t> </w:t>
            </w:r>
            <w:r w:rsidRPr="00441C98">
              <w:rPr>
                <w:rFonts w:ascii="GHEA Grapalat" w:hAnsi="GHEA Grapalat" w:cs="Times New Roman"/>
                <w:spacing w:val="-6"/>
                <w:sz w:val="24"/>
                <w:szCs w:val="24"/>
                <w:lang w:val="af-ZA"/>
              </w:rPr>
              <w:t xml:space="preserve"> պաշտոնում, նշանակվելու օրվանից հետո՝ </w:t>
            </w:r>
            <w:r w:rsidRPr="00441C98">
              <w:rPr>
                <w:rFonts w:ascii="GHEA Grapalat" w:hAnsi="GHEA Grapalat" w:cs="Times New Roman"/>
                <w:i/>
                <w:spacing w:val="-6"/>
                <w:sz w:val="24"/>
                <w:szCs w:val="24"/>
                <w:lang w:val="af-ZA"/>
              </w:rPr>
              <w:t>հինգ տարվա ընթացքում,  օգտվում է «Պետական կենսաթոշակների</w:t>
            </w:r>
            <w:r w:rsidRPr="00441C98">
              <w:rPr>
                <w:rFonts w:ascii="Calibri" w:hAnsi="Calibri" w:cs="Calibri"/>
                <w:i/>
                <w:spacing w:val="-6"/>
                <w:sz w:val="24"/>
                <w:szCs w:val="24"/>
                <w:lang w:val="af-ZA"/>
              </w:rPr>
              <w:t> </w:t>
            </w:r>
            <w:r w:rsidRPr="00441C98">
              <w:rPr>
                <w:rFonts w:ascii="GHEA Grapalat" w:hAnsi="GHEA Grapalat" w:cs="Times New Roman"/>
                <w:i/>
                <w:spacing w:val="-6"/>
                <w:sz w:val="24"/>
                <w:szCs w:val="24"/>
                <w:lang w:val="af-ZA"/>
              </w:rPr>
              <w:t xml:space="preserve"> մասին» </w:t>
            </w:r>
            <w:r w:rsidRPr="00441C98">
              <w:rPr>
                <w:rFonts w:ascii="GHEA Grapalat" w:hAnsi="GHEA Grapalat"/>
                <w:i/>
                <w:spacing w:val="-6"/>
                <w:sz w:val="24"/>
                <w:szCs w:val="24"/>
                <w:lang w:val="hy-AM"/>
              </w:rPr>
              <w:t xml:space="preserve">ՀՀ </w:t>
            </w:r>
            <w:r w:rsidRPr="00441C98">
              <w:rPr>
                <w:rFonts w:ascii="GHEA Grapalat" w:hAnsi="GHEA Grapalat" w:cs="Times New Roman"/>
                <w:i/>
                <w:spacing w:val="-6"/>
                <w:sz w:val="24"/>
                <w:szCs w:val="24"/>
                <w:lang w:val="af-ZA"/>
              </w:rPr>
              <w:t>օրենքով սահմանված երկարամյա</w:t>
            </w:r>
            <w:r w:rsidRPr="00441C98">
              <w:rPr>
                <w:rFonts w:ascii="GHEA Grapalat" w:hAnsi="GHEA Grapalat"/>
                <w:i/>
                <w:spacing w:val="-6"/>
                <w:sz w:val="24"/>
                <w:szCs w:val="24"/>
                <w:lang w:val="hy-AM"/>
              </w:rPr>
              <w:t xml:space="preserve"> </w:t>
            </w:r>
            <w:r w:rsidRPr="00441C98">
              <w:rPr>
                <w:rFonts w:ascii="GHEA Grapalat" w:hAnsi="GHEA Grapalat" w:cs="Times New Roman"/>
                <w:i/>
                <w:spacing w:val="-6"/>
                <w:sz w:val="24"/>
                <w:szCs w:val="24"/>
                <w:lang w:val="af-ZA"/>
              </w:rPr>
              <w:lastRenderedPageBreak/>
              <w:t>ծառայության</w:t>
            </w:r>
            <w:r w:rsidRPr="00441C98">
              <w:rPr>
                <w:rFonts w:ascii="Calibri" w:hAnsi="Calibri" w:cs="Calibri"/>
                <w:i/>
                <w:spacing w:val="-6"/>
                <w:sz w:val="24"/>
                <w:szCs w:val="24"/>
                <w:lang w:val="af-ZA"/>
              </w:rPr>
              <w:t> </w:t>
            </w:r>
            <w:r w:rsidRPr="00441C98">
              <w:rPr>
                <w:rFonts w:ascii="GHEA Grapalat" w:hAnsi="GHEA Grapalat" w:cs="Times New Roman"/>
                <w:i/>
                <w:spacing w:val="-6"/>
                <w:sz w:val="24"/>
                <w:szCs w:val="24"/>
                <w:lang w:val="af-ZA"/>
              </w:rPr>
              <w:t>զինվորական կենսաթոշակ ստանալու իրավունքից</w:t>
            </w:r>
            <w:r w:rsidRPr="00441C98">
              <w:rPr>
                <w:rFonts w:ascii="GHEA Grapalat" w:hAnsi="GHEA Grapalat" w:cs="Times New Roman"/>
                <w:spacing w:val="-6"/>
                <w:sz w:val="24"/>
                <w:szCs w:val="24"/>
                <w:lang w:val="af-ZA"/>
              </w:rPr>
              <w:t>։ Այս դեպքում քաղաքացիական</w:t>
            </w:r>
            <w:r w:rsidRPr="00441C98">
              <w:rPr>
                <w:rFonts w:ascii="GHEA Grapalat" w:hAnsi="GHEA Grapalat"/>
                <w:spacing w:val="-6"/>
                <w:sz w:val="24"/>
                <w:szCs w:val="24"/>
                <w:lang w:val="hy-AM"/>
              </w:rPr>
              <w:t xml:space="preserve"> </w:t>
            </w:r>
            <w:r w:rsidRPr="00441C98">
              <w:rPr>
                <w:rFonts w:ascii="GHEA Grapalat" w:hAnsi="GHEA Grapalat" w:cs="Times New Roman"/>
                <w:spacing w:val="-6"/>
                <w:sz w:val="24"/>
                <w:szCs w:val="24"/>
                <w:lang w:val="af-ZA"/>
              </w:rPr>
              <w:t xml:space="preserve"> ծառայության</w:t>
            </w:r>
            <w:r w:rsidRPr="00441C98">
              <w:rPr>
                <w:rFonts w:ascii="Calibri" w:hAnsi="Calibri" w:cs="Calibri"/>
                <w:spacing w:val="-6"/>
                <w:sz w:val="24"/>
                <w:szCs w:val="24"/>
                <w:lang w:val="af-ZA"/>
              </w:rPr>
              <w:t> </w:t>
            </w:r>
            <w:r w:rsidRPr="00441C98">
              <w:rPr>
                <w:rFonts w:ascii="GHEA Grapalat" w:hAnsi="GHEA Grapalat" w:cs="Times New Roman"/>
                <w:spacing w:val="-6"/>
                <w:sz w:val="24"/>
                <w:szCs w:val="24"/>
                <w:lang w:val="af-ZA"/>
              </w:rPr>
              <w:t xml:space="preserve"> պաշտոն զբաղեցրած ժամանակահատվածը համարվում է զինվորական</w:t>
            </w:r>
            <w:r w:rsidRPr="00441C98">
              <w:rPr>
                <w:rFonts w:ascii="GHEA Grapalat" w:hAnsi="GHEA Grapalat"/>
                <w:spacing w:val="-6"/>
                <w:sz w:val="24"/>
                <w:szCs w:val="24"/>
                <w:lang w:val="hy-AM"/>
              </w:rPr>
              <w:t xml:space="preserve"> </w:t>
            </w:r>
            <w:r w:rsidRPr="00441C98">
              <w:rPr>
                <w:rFonts w:ascii="GHEA Grapalat" w:hAnsi="GHEA Grapalat" w:cs="Times New Roman"/>
                <w:spacing w:val="-6"/>
                <w:sz w:val="24"/>
                <w:szCs w:val="24"/>
                <w:lang w:val="af-ZA"/>
              </w:rPr>
              <w:t>ծառայության</w:t>
            </w:r>
            <w:r w:rsidRPr="00441C98">
              <w:rPr>
                <w:rFonts w:ascii="Calibri" w:hAnsi="Calibri" w:cs="Calibri"/>
                <w:spacing w:val="-6"/>
                <w:sz w:val="24"/>
                <w:szCs w:val="24"/>
                <w:lang w:val="af-ZA"/>
              </w:rPr>
              <w:t> </w:t>
            </w:r>
            <w:r w:rsidRPr="00441C98">
              <w:rPr>
                <w:rFonts w:ascii="GHEA Grapalat" w:hAnsi="GHEA Grapalat" w:cs="Times New Roman"/>
                <w:spacing w:val="-6"/>
                <w:sz w:val="24"/>
                <w:szCs w:val="24"/>
                <w:lang w:val="af-ZA"/>
              </w:rPr>
              <w:t xml:space="preserve"> ստաժ: Պետական կենսաթոշակ ստանալու պահից տվյալ քաղաքացիական ծառայողի աշխատավարձի հաշվարկն իրականացվում է քաղաքացիական</w:t>
            </w:r>
            <w:r w:rsidRPr="00441C98">
              <w:rPr>
                <w:rFonts w:ascii="Calibri" w:hAnsi="Calibri" w:cs="Calibri"/>
                <w:spacing w:val="-6"/>
                <w:sz w:val="24"/>
                <w:szCs w:val="24"/>
                <w:lang w:val="af-ZA"/>
              </w:rPr>
              <w:t> </w:t>
            </w:r>
            <w:r w:rsidRPr="00441C98">
              <w:rPr>
                <w:rFonts w:ascii="GHEA Grapalat" w:hAnsi="GHEA Grapalat" w:cs="Times New Roman"/>
                <w:spacing w:val="-6"/>
                <w:sz w:val="24"/>
                <w:szCs w:val="24"/>
                <w:lang w:val="af-ZA"/>
              </w:rPr>
              <w:t xml:space="preserve"> ծառայության</w:t>
            </w:r>
            <w:r w:rsidRPr="00441C98">
              <w:rPr>
                <w:rFonts w:ascii="Calibri" w:hAnsi="Calibri" w:cs="Calibri"/>
                <w:spacing w:val="-6"/>
                <w:sz w:val="24"/>
                <w:szCs w:val="24"/>
                <w:lang w:val="af-ZA"/>
              </w:rPr>
              <w:t> </w:t>
            </w:r>
            <w:r w:rsidRPr="00441C98">
              <w:rPr>
                <w:rFonts w:ascii="GHEA Grapalat" w:hAnsi="GHEA Grapalat" w:cs="Times New Roman"/>
                <w:spacing w:val="-6"/>
                <w:sz w:val="24"/>
                <w:szCs w:val="24"/>
                <w:lang w:val="af-ZA"/>
              </w:rPr>
              <w:t>տվյալ պաշտոնի համար օրենքով սահմանված կարգով։ Նախկինում հաշվարկվող հավելումները և լրավճարներն այլևս չեն հաշվարկվում:</w:t>
            </w:r>
          </w:p>
          <w:p w14:paraId="6611E32C" w14:textId="77777777" w:rsidR="00880F08" w:rsidRPr="00441C98" w:rsidRDefault="00880F08" w:rsidP="00880F08">
            <w:pPr>
              <w:spacing w:after="0" w:line="360" w:lineRule="auto"/>
              <w:ind w:right="126" w:firstLine="708"/>
              <w:jc w:val="both"/>
              <w:rPr>
                <w:rFonts w:ascii="GHEA Grapalat" w:hAnsi="GHEA Grapalat"/>
                <w:spacing w:val="-6"/>
                <w:sz w:val="24"/>
                <w:szCs w:val="24"/>
                <w:lang w:val="hy-AM"/>
              </w:rPr>
            </w:pPr>
            <w:r w:rsidRPr="00441C98">
              <w:rPr>
                <w:rFonts w:ascii="GHEA Grapalat" w:hAnsi="GHEA Grapalat"/>
                <w:spacing w:val="-6"/>
                <w:sz w:val="24"/>
                <w:szCs w:val="24"/>
                <w:lang w:val="af-ZA"/>
              </w:rPr>
              <w:t xml:space="preserve">««Պետական պաշտոններ և պետական ծառայության պաշտոններ զբաղեցնող անձանց վարձատրության մասին» </w:t>
            </w:r>
            <w:r w:rsidRPr="00441C98">
              <w:rPr>
                <w:rFonts w:ascii="GHEA Grapalat" w:hAnsi="GHEA Grapalat"/>
                <w:spacing w:val="-6"/>
                <w:sz w:val="24"/>
                <w:szCs w:val="24"/>
                <w:lang w:val="hy-AM"/>
              </w:rPr>
              <w:t>Հայաստանի Հանրապետության</w:t>
            </w:r>
            <w:r w:rsidRPr="00441C98">
              <w:rPr>
                <w:rFonts w:ascii="GHEA Grapalat" w:hAnsi="GHEA Grapalat"/>
                <w:spacing w:val="-6"/>
                <w:sz w:val="24"/>
                <w:szCs w:val="24"/>
                <w:lang w:val="af-ZA"/>
              </w:rPr>
              <w:t xml:space="preserve"> օրենքում լրացում   կատարելու մասին»</w:t>
            </w:r>
            <w:r w:rsidRPr="00441C98">
              <w:rPr>
                <w:rFonts w:ascii="GHEA Grapalat" w:hAnsi="GHEA Grapalat"/>
                <w:spacing w:val="-6"/>
                <w:sz w:val="24"/>
                <w:szCs w:val="24"/>
                <w:lang w:val="hy-AM"/>
              </w:rPr>
              <w:t xml:space="preserve"> օրենքի նախագծի 1-ին հոդվածի համաձայն՝ </w:t>
            </w:r>
            <w:r w:rsidRPr="00441C98">
              <w:rPr>
                <w:rFonts w:ascii="GHEA Grapalat" w:hAnsi="GHEA Grapalat"/>
                <w:i/>
                <w:spacing w:val="-6"/>
                <w:sz w:val="24"/>
                <w:szCs w:val="24"/>
                <w:lang w:val="hy-AM"/>
              </w:rPr>
              <w:t>ո</w:t>
            </w:r>
            <w:r w:rsidRPr="00441C98">
              <w:rPr>
                <w:rFonts w:ascii="GHEA Grapalat" w:hAnsi="GHEA Grapalat"/>
                <w:i/>
                <w:spacing w:val="-6"/>
                <w:sz w:val="24"/>
                <w:szCs w:val="24"/>
                <w:lang w:val="af-ZA"/>
              </w:rPr>
              <w:t>ստիկանության քաղաքացիական ծառայության պաշտոնների անվանացանկի հաստատման օրվանից հետո՝ վեց ամսվա ընթացքում, ոստիկանության քաղաքացիական ծառայության պաշտոններում ոստիկանության  ծառայողներին նշանակելու դեպքում այդ ծառայողները պահպանում են իրենց աշխատավարձը</w:t>
            </w:r>
            <w:r w:rsidRPr="00441C98">
              <w:rPr>
                <w:rFonts w:ascii="GHEA Grapalat" w:hAnsi="GHEA Grapalat"/>
                <w:spacing w:val="-6"/>
                <w:sz w:val="24"/>
                <w:szCs w:val="24"/>
                <w:lang w:val="af-ZA"/>
              </w:rPr>
              <w:t xml:space="preserve"> (հիմնական աշխատավարձը, հավելումները, լրավճարները), եթե այն բարձր է քաղաքացիական ծառայության տվյալ պաշտոնի համար սահմանված աշխատավարձից</w:t>
            </w:r>
            <w:r w:rsidRPr="00441C98">
              <w:rPr>
                <w:rFonts w:ascii="GHEA Grapalat" w:hAnsi="GHEA Grapalat"/>
                <w:spacing w:val="-6"/>
                <w:sz w:val="24"/>
                <w:szCs w:val="24"/>
                <w:lang w:val="hy-AM"/>
              </w:rPr>
              <w:t>:</w:t>
            </w:r>
          </w:p>
          <w:p w14:paraId="5744EDFE" w14:textId="77777777" w:rsidR="00880F08" w:rsidRPr="00441C98" w:rsidRDefault="00880F08" w:rsidP="00880F08">
            <w:pPr>
              <w:spacing w:after="0" w:line="360" w:lineRule="auto"/>
              <w:ind w:right="126" w:firstLine="708"/>
              <w:jc w:val="both"/>
              <w:rPr>
                <w:rFonts w:ascii="GHEA Grapalat" w:hAnsi="GHEA Grapalat"/>
                <w:spacing w:val="-6"/>
                <w:sz w:val="24"/>
                <w:szCs w:val="24"/>
                <w:lang w:val="hy-AM"/>
              </w:rPr>
            </w:pPr>
            <w:r w:rsidRPr="00441C98">
              <w:rPr>
                <w:rFonts w:ascii="GHEA Grapalat" w:hAnsi="GHEA Grapalat"/>
                <w:spacing w:val="-6"/>
                <w:sz w:val="24"/>
                <w:szCs w:val="24"/>
                <w:lang w:val="hy-AM"/>
              </w:rPr>
              <w:t xml:space="preserve">Նախագծերի և հիմնավորման ուսումնասիրությամբ բացահայտված չէ </w:t>
            </w:r>
            <w:r w:rsidRPr="00441C98">
              <w:rPr>
                <w:rFonts w:ascii="GHEA Grapalat" w:hAnsi="GHEA Grapalat" w:cs="Times New Roman"/>
                <w:spacing w:val="-6"/>
                <w:sz w:val="24"/>
                <w:szCs w:val="24"/>
                <w:lang w:val="af-ZA"/>
              </w:rPr>
              <w:t>քաղաքացիական ծառայող համարվող ոստիկանության ծառայող</w:t>
            </w:r>
            <w:r w:rsidRPr="00441C98">
              <w:rPr>
                <w:rFonts w:ascii="GHEA Grapalat" w:hAnsi="GHEA Grapalat"/>
                <w:spacing w:val="-6"/>
                <w:sz w:val="24"/>
                <w:szCs w:val="24"/>
                <w:lang w:val="hy-AM"/>
              </w:rPr>
              <w:t>ներ</w:t>
            </w:r>
            <w:r w:rsidRPr="00441C98">
              <w:rPr>
                <w:rFonts w:ascii="GHEA Grapalat" w:hAnsi="GHEA Grapalat"/>
                <w:spacing w:val="-6"/>
                <w:sz w:val="24"/>
                <w:szCs w:val="24"/>
                <w:lang w:val="af-ZA"/>
              </w:rPr>
              <w:t xml:space="preserve">ին </w:t>
            </w:r>
            <w:r w:rsidRPr="00441C98">
              <w:rPr>
                <w:rFonts w:ascii="GHEA Grapalat" w:hAnsi="GHEA Grapalat"/>
                <w:spacing w:val="-6"/>
                <w:sz w:val="24"/>
                <w:szCs w:val="24"/>
                <w:lang w:val="hy-AM"/>
              </w:rPr>
              <w:t xml:space="preserve">ոստիկանության քաղաքացիական ծառայության պաշտոնների անվանացանկի հաստատման օրվանից հետո՝ վեց ամսվա ընթացքում աշխատավարձի պահպանելու (եթե այն բարձր է քաղաքացիական ծառայության տվյալ պաշտոնի համար </w:t>
            </w:r>
            <w:r w:rsidRPr="00441C98">
              <w:rPr>
                <w:rFonts w:ascii="GHEA Grapalat" w:hAnsi="GHEA Grapalat"/>
                <w:spacing w:val="-6"/>
                <w:sz w:val="24"/>
                <w:szCs w:val="24"/>
                <w:lang w:val="hy-AM"/>
              </w:rPr>
              <w:lastRenderedPageBreak/>
              <w:t xml:space="preserve">սահմանված աշխատավարձից), </w:t>
            </w:r>
            <w:r w:rsidRPr="00441C98">
              <w:rPr>
                <w:rFonts w:ascii="GHEA Grapalat" w:hAnsi="GHEA Grapalat" w:cs="Times New Roman"/>
                <w:spacing w:val="-6"/>
                <w:sz w:val="24"/>
                <w:szCs w:val="24"/>
                <w:lang w:val="af-ZA"/>
              </w:rPr>
              <w:t xml:space="preserve">քաղաքացիական </w:t>
            </w:r>
            <w:r w:rsidRPr="00441C98">
              <w:rPr>
                <w:rFonts w:ascii="Calibri" w:hAnsi="Calibri" w:cs="Calibri"/>
                <w:spacing w:val="-6"/>
                <w:sz w:val="24"/>
                <w:szCs w:val="24"/>
                <w:lang w:val="af-ZA"/>
              </w:rPr>
              <w:t> </w:t>
            </w:r>
            <w:r w:rsidRPr="00441C98">
              <w:rPr>
                <w:rFonts w:ascii="GHEA Grapalat" w:hAnsi="GHEA Grapalat" w:cs="Times New Roman"/>
                <w:spacing w:val="-6"/>
                <w:sz w:val="24"/>
                <w:szCs w:val="24"/>
                <w:lang w:val="af-ZA"/>
              </w:rPr>
              <w:t>ծառայության</w:t>
            </w:r>
            <w:r w:rsidRPr="00441C98">
              <w:rPr>
                <w:rFonts w:ascii="Calibri" w:hAnsi="Calibri" w:cs="Calibri"/>
                <w:spacing w:val="-6"/>
                <w:sz w:val="24"/>
                <w:szCs w:val="24"/>
                <w:lang w:val="af-ZA"/>
              </w:rPr>
              <w:t> </w:t>
            </w:r>
            <w:r w:rsidRPr="00441C98">
              <w:rPr>
                <w:rFonts w:ascii="GHEA Grapalat" w:hAnsi="GHEA Grapalat" w:cs="Times New Roman"/>
                <w:spacing w:val="-6"/>
                <w:sz w:val="24"/>
                <w:szCs w:val="24"/>
                <w:lang w:val="af-ZA"/>
              </w:rPr>
              <w:t xml:space="preserve"> պաշտոնում </w:t>
            </w:r>
            <w:r w:rsidRPr="00441C98">
              <w:rPr>
                <w:rFonts w:ascii="GHEA Grapalat" w:hAnsi="GHEA Grapalat" w:cs="Times New Roman"/>
                <w:spacing w:val="-6"/>
                <w:sz w:val="24"/>
                <w:szCs w:val="24"/>
                <w:lang w:val="hy-AM"/>
              </w:rPr>
              <w:t>նշանակվելու օրվանից հետո՝ հինգ տարվա ընթացքում «Պետական կենսաթոշակների</w:t>
            </w:r>
            <w:r w:rsidRPr="00441C98">
              <w:rPr>
                <w:rFonts w:ascii="Calibri" w:hAnsi="Calibri" w:cs="Calibri"/>
                <w:spacing w:val="-6"/>
                <w:sz w:val="24"/>
                <w:szCs w:val="24"/>
                <w:lang w:val="hy-AM"/>
              </w:rPr>
              <w:t> </w:t>
            </w:r>
            <w:r w:rsidRPr="00441C98">
              <w:rPr>
                <w:rFonts w:ascii="GHEA Grapalat" w:hAnsi="GHEA Grapalat" w:cs="Times New Roman"/>
                <w:spacing w:val="-6"/>
                <w:sz w:val="24"/>
                <w:szCs w:val="24"/>
                <w:lang w:val="hy-AM"/>
              </w:rPr>
              <w:t xml:space="preserve"> մասին» </w:t>
            </w:r>
            <w:r w:rsidRPr="00441C98">
              <w:rPr>
                <w:rFonts w:ascii="GHEA Grapalat" w:hAnsi="GHEA Grapalat"/>
                <w:spacing w:val="-6"/>
                <w:sz w:val="24"/>
                <w:szCs w:val="24"/>
                <w:lang w:val="hy-AM"/>
              </w:rPr>
              <w:t xml:space="preserve">ՀՀ </w:t>
            </w:r>
            <w:r w:rsidRPr="00441C98">
              <w:rPr>
                <w:rFonts w:ascii="GHEA Grapalat" w:hAnsi="GHEA Grapalat" w:cs="Times New Roman"/>
                <w:spacing w:val="-6"/>
                <w:sz w:val="24"/>
                <w:szCs w:val="24"/>
                <w:lang w:val="hy-AM"/>
              </w:rPr>
              <w:t>օրենքով սահմանված երկարամյա</w:t>
            </w:r>
            <w:r w:rsidRPr="00441C98">
              <w:rPr>
                <w:rFonts w:ascii="GHEA Grapalat" w:hAnsi="GHEA Grapalat"/>
                <w:spacing w:val="-6"/>
                <w:sz w:val="24"/>
                <w:szCs w:val="24"/>
                <w:lang w:val="hy-AM"/>
              </w:rPr>
              <w:t xml:space="preserve"> </w:t>
            </w:r>
            <w:r w:rsidRPr="00441C98">
              <w:rPr>
                <w:rFonts w:ascii="GHEA Grapalat" w:hAnsi="GHEA Grapalat" w:cs="Times New Roman"/>
                <w:spacing w:val="-6"/>
                <w:sz w:val="24"/>
                <w:szCs w:val="24"/>
                <w:lang w:val="hy-AM"/>
              </w:rPr>
              <w:t>ծառայության</w:t>
            </w:r>
            <w:r w:rsidRPr="00441C98">
              <w:rPr>
                <w:rFonts w:ascii="Calibri" w:hAnsi="Calibri" w:cs="Calibri"/>
                <w:spacing w:val="-6"/>
                <w:sz w:val="24"/>
                <w:szCs w:val="24"/>
                <w:lang w:val="hy-AM"/>
              </w:rPr>
              <w:t> </w:t>
            </w:r>
            <w:r w:rsidRPr="00441C98">
              <w:rPr>
                <w:rFonts w:ascii="GHEA Grapalat" w:hAnsi="GHEA Grapalat" w:cs="Times New Roman"/>
                <w:spacing w:val="-6"/>
                <w:sz w:val="24"/>
                <w:szCs w:val="24"/>
                <w:lang w:val="hy-AM"/>
              </w:rPr>
              <w:t>զինվորական կենսաթոշակ ստանալու իրավունքից</w:t>
            </w:r>
            <w:r w:rsidRPr="00441C98">
              <w:rPr>
                <w:rFonts w:ascii="GHEA Grapalat" w:hAnsi="GHEA Grapalat"/>
                <w:spacing w:val="-6"/>
                <w:sz w:val="24"/>
                <w:szCs w:val="24"/>
                <w:lang w:val="hy-AM"/>
              </w:rPr>
              <w:t xml:space="preserve"> օգտվելու կարգավորումներ</w:t>
            </w:r>
            <w:r w:rsidRPr="00441C98">
              <w:rPr>
                <w:rFonts w:ascii="GHEA Grapalat" w:hAnsi="GHEA Grapalat" w:cs="Times New Roman"/>
                <w:spacing w:val="-6"/>
                <w:sz w:val="24"/>
                <w:szCs w:val="24"/>
                <w:lang w:val="hy-AM"/>
              </w:rPr>
              <w:t xml:space="preserve"> </w:t>
            </w:r>
            <w:r w:rsidRPr="00441C98">
              <w:rPr>
                <w:rFonts w:ascii="GHEA Grapalat" w:hAnsi="GHEA Grapalat"/>
                <w:spacing w:val="-6"/>
                <w:sz w:val="24"/>
                <w:szCs w:val="24"/>
                <w:lang w:val="hy-AM"/>
              </w:rPr>
              <w:t xml:space="preserve">նախատեսելու նպատադրումը, ուստի </w:t>
            </w:r>
            <w:r w:rsidRPr="00441C98">
              <w:rPr>
                <w:rFonts w:ascii="GHEA Grapalat" w:hAnsi="GHEA Grapalat" w:cs="Times New Roman"/>
                <w:spacing w:val="-6"/>
                <w:sz w:val="24"/>
                <w:szCs w:val="24"/>
                <w:lang w:val="af-ZA"/>
              </w:rPr>
              <w:t>քաղաքացիական ծառայող համարվող ոստիկանության ծառայող</w:t>
            </w:r>
            <w:r w:rsidRPr="00441C98">
              <w:rPr>
                <w:rFonts w:ascii="GHEA Grapalat" w:hAnsi="GHEA Grapalat"/>
                <w:spacing w:val="-6"/>
                <w:sz w:val="24"/>
                <w:szCs w:val="24"/>
                <w:lang w:val="hy-AM"/>
              </w:rPr>
              <w:t>ներ</w:t>
            </w:r>
            <w:r w:rsidRPr="00441C98">
              <w:rPr>
                <w:rFonts w:ascii="GHEA Grapalat" w:hAnsi="GHEA Grapalat"/>
                <w:spacing w:val="-6"/>
                <w:sz w:val="24"/>
                <w:szCs w:val="24"/>
                <w:lang w:val="af-ZA"/>
              </w:rPr>
              <w:t xml:space="preserve">ին նման սոցիալական երաշխիքներ </w:t>
            </w:r>
            <w:r w:rsidRPr="00441C98">
              <w:rPr>
                <w:rFonts w:ascii="GHEA Grapalat" w:hAnsi="GHEA Grapalat"/>
                <w:spacing w:val="-6"/>
                <w:sz w:val="24"/>
                <w:szCs w:val="24"/>
                <w:lang w:val="hy-AM"/>
              </w:rPr>
              <w:t xml:space="preserve">տրամադրելը լրացուցիչ հիմնավորման կարիք ունի: </w:t>
            </w:r>
          </w:p>
          <w:p w14:paraId="0A6B0F67" w14:textId="77777777" w:rsidR="00592FF6" w:rsidRPr="00441C98" w:rsidRDefault="00592FF6" w:rsidP="00BE7EDF">
            <w:pPr>
              <w:spacing w:after="0" w:line="360" w:lineRule="auto"/>
              <w:ind w:right="-90"/>
              <w:jc w:val="both"/>
              <w:rPr>
                <w:rFonts w:ascii="GHEA Grapalat" w:hAnsi="GHEA Grapalat"/>
                <w:color w:val="000000"/>
                <w:sz w:val="24"/>
                <w:szCs w:val="24"/>
                <w:shd w:val="clear" w:color="auto" w:fill="FFFFFF"/>
                <w:lang w:val="hy-AM"/>
              </w:rPr>
            </w:pPr>
          </w:p>
        </w:tc>
        <w:tc>
          <w:tcPr>
            <w:tcW w:w="5580" w:type="dxa"/>
            <w:shd w:val="clear" w:color="auto" w:fill="auto"/>
          </w:tcPr>
          <w:p w14:paraId="0DE53DB7" w14:textId="290192FD" w:rsidR="00592FF6" w:rsidRPr="00441C98" w:rsidRDefault="00DF58B2" w:rsidP="007558A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w:t>
            </w:r>
            <w:r w:rsidR="007558AF" w:rsidRPr="00441C98">
              <w:rPr>
                <w:rFonts w:ascii="GHEA Grapalat" w:hAnsi="GHEA Grapalat"/>
                <w:b/>
                <w:sz w:val="24"/>
                <w:szCs w:val="24"/>
                <w:lang w:val="hy-AM"/>
              </w:rPr>
              <w:t xml:space="preserve"> </w:t>
            </w:r>
            <w:r w:rsidRPr="00441C98">
              <w:rPr>
                <w:rFonts w:ascii="GHEA Grapalat" w:hAnsi="GHEA Grapalat"/>
                <w:b/>
                <w:sz w:val="24"/>
                <w:szCs w:val="24"/>
                <w:lang w:val="hy-AM"/>
              </w:rPr>
              <w:t>է</w:t>
            </w:r>
            <w:r w:rsidR="005308B1" w:rsidRPr="00441C98">
              <w:rPr>
                <w:rFonts w:ascii="GHEA Grapalat" w:hAnsi="GHEA Grapalat"/>
                <w:b/>
                <w:sz w:val="24"/>
                <w:szCs w:val="24"/>
                <w:lang w:val="hy-AM"/>
              </w:rPr>
              <w:t>։</w:t>
            </w:r>
          </w:p>
        </w:tc>
      </w:tr>
      <w:tr w:rsidR="00880F08" w:rsidRPr="00441C98" w14:paraId="3629FF69" w14:textId="77777777" w:rsidTr="00BE7EDF">
        <w:trPr>
          <w:trHeight w:val="345"/>
        </w:trPr>
        <w:tc>
          <w:tcPr>
            <w:tcW w:w="9270" w:type="dxa"/>
            <w:vMerge w:val="restart"/>
            <w:shd w:val="clear" w:color="auto" w:fill="E0E0E0"/>
          </w:tcPr>
          <w:p w14:paraId="191C7CE4" w14:textId="77777777" w:rsidR="00880F08" w:rsidRPr="00441C98" w:rsidRDefault="00880F08" w:rsidP="00BE7EDF">
            <w:pPr>
              <w:spacing w:after="0" w:line="360" w:lineRule="auto"/>
              <w:jc w:val="both"/>
              <w:rPr>
                <w:rFonts w:ascii="GHEA Grapalat" w:hAnsi="GHEA Grapalat"/>
                <w:b/>
                <w:bCs/>
                <w:iCs/>
                <w:sz w:val="24"/>
                <w:szCs w:val="24"/>
                <w:lang w:val="hy-AM"/>
              </w:rPr>
            </w:pPr>
            <w:r w:rsidRPr="00441C98">
              <w:rPr>
                <w:rFonts w:ascii="GHEA Grapalat" w:hAnsi="GHEA Grapalat"/>
                <w:b/>
                <w:sz w:val="24"/>
                <w:szCs w:val="24"/>
                <w:lang w:val="hy-AM"/>
              </w:rPr>
              <w:lastRenderedPageBreak/>
              <w:t>7. ՀՀ ազգային անվտանգության ծառայություն</w:t>
            </w:r>
          </w:p>
        </w:tc>
        <w:tc>
          <w:tcPr>
            <w:tcW w:w="5580" w:type="dxa"/>
            <w:shd w:val="clear" w:color="auto" w:fill="E0E0E0"/>
          </w:tcPr>
          <w:p w14:paraId="74EFFF81" w14:textId="77777777" w:rsidR="00880F08" w:rsidRPr="00441C98" w:rsidRDefault="00880F08" w:rsidP="00CA1CB8">
            <w:pPr>
              <w:spacing w:after="0"/>
              <w:jc w:val="center"/>
              <w:rPr>
                <w:rFonts w:ascii="GHEA Grapalat" w:eastAsia="Calibri" w:hAnsi="GHEA Grapalat"/>
                <w:b/>
                <w:sz w:val="24"/>
                <w:szCs w:val="24"/>
                <w:lang w:val="hy-AM"/>
              </w:rPr>
            </w:pPr>
            <w:r w:rsidRPr="00441C98">
              <w:rPr>
                <w:rFonts w:ascii="GHEA Grapalat" w:hAnsi="GHEA Grapalat" w:cs="GHEA Grapalat"/>
                <w:b/>
                <w:sz w:val="24"/>
                <w:szCs w:val="24"/>
                <w:lang w:val="hy-AM"/>
              </w:rPr>
              <w:t>11/563</w:t>
            </w:r>
          </w:p>
        </w:tc>
      </w:tr>
      <w:tr w:rsidR="00880F08" w:rsidRPr="00441C98" w14:paraId="224C79B2" w14:textId="77777777" w:rsidTr="00BE7EDF">
        <w:trPr>
          <w:trHeight w:val="281"/>
        </w:trPr>
        <w:tc>
          <w:tcPr>
            <w:tcW w:w="9270" w:type="dxa"/>
            <w:vMerge/>
            <w:shd w:val="clear" w:color="auto" w:fill="E0E0E0"/>
          </w:tcPr>
          <w:p w14:paraId="04382941" w14:textId="77777777" w:rsidR="00880F08" w:rsidRPr="00441C98" w:rsidRDefault="00880F08" w:rsidP="00BE7EDF">
            <w:pPr>
              <w:spacing w:after="0" w:line="360" w:lineRule="auto"/>
              <w:jc w:val="center"/>
              <w:rPr>
                <w:rFonts w:ascii="GHEA Grapalat" w:hAnsi="GHEA Grapalat"/>
                <w:b/>
                <w:sz w:val="24"/>
                <w:szCs w:val="24"/>
                <w:lang w:val="hy-AM"/>
              </w:rPr>
            </w:pPr>
          </w:p>
        </w:tc>
        <w:tc>
          <w:tcPr>
            <w:tcW w:w="5580" w:type="dxa"/>
            <w:shd w:val="clear" w:color="auto" w:fill="E0E0E0"/>
          </w:tcPr>
          <w:p w14:paraId="79934860" w14:textId="77777777" w:rsidR="00880F08" w:rsidRPr="00441C98" w:rsidRDefault="00880F08" w:rsidP="00CA1CB8">
            <w:pPr>
              <w:spacing w:after="0"/>
              <w:jc w:val="center"/>
              <w:rPr>
                <w:rFonts w:ascii="GHEA Grapalat" w:hAnsi="GHEA Grapalat"/>
                <w:b/>
                <w:sz w:val="24"/>
                <w:szCs w:val="24"/>
                <w:lang w:val="hy-AM"/>
              </w:rPr>
            </w:pPr>
            <w:r w:rsidRPr="00441C98">
              <w:rPr>
                <w:rFonts w:ascii="GHEA Grapalat" w:hAnsi="GHEA Grapalat" w:cs="GHEA Grapalat"/>
                <w:b/>
                <w:sz w:val="24"/>
                <w:szCs w:val="24"/>
                <w:lang w:val="hy-AM"/>
              </w:rPr>
              <w:t>09.04.2024</w:t>
            </w:r>
          </w:p>
        </w:tc>
      </w:tr>
      <w:tr w:rsidR="00880F08" w:rsidRPr="00441C98" w14:paraId="0C90CAFC" w14:textId="77777777" w:rsidTr="00BE7EDF">
        <w:tc>
          <w:tcPr>
            <w:tcW w:w="9270" w:type="dxa"/>
            <w:shd w:val="clear" w:color="auto" w:fill="auto"/>
          </w:tcPr>
          <w:p w14:paraId="6AE56E04" w14:textId="77777777" w:rsidR="00174A7A" w:rsidRPr="00441C98" w:rsidRDefault="00174A7A" w:rsidP="00174A7A">
            <w:pPr>
              <w:spacing w:line="360" w:lineRule="auto"/>
              <w:jc w:val="both"/>
              <w:rPr>
                <w:rFonts w:ascii="GHEA Grapalat" w:hAnsi="GHEA Grapalat"/>
                <w:bCs/>
                <w:sz w:val="24"/>
                <w:szCs w:val="24"/>
                <w:shd w:val="clear" w:color="auto" w:fill="FFFFFF"/>
                <w:lang w:val="hy-AM"/>
              </w:rPr>
            </w:pPr>
            <w:r w:rsidRPr="00441C98">
              <w:rPr>
                <w:rFonts w:ascii="GHEA Grapalat" w:hAnsi="GHEA Grapalat"/>
                <w:bCs/>
                <w:sz w:val="24"/>
                <w:szCs w:val="24"/>
                <w:shd w:val="clear" w:color="auto" w:fill="FFFFFF"/>
                <w:lang w:val="hy-AM"/>
              </w:rPr>
              <w:t>1</w:t>
            </w:r>
            <w:r w:rsidRPr="00441C98">
              <w:rPr>
                <w:rFonts w:ascii="GHEA Grapalat" w:hAnsi="GHEA Grapalat"/>
                <w:sz w:val="24"/>
                <w:szCs w:val="24"/>
                <w:lang w:val="hy-AM"/>
              </w:rPr>
              <w:t>.</w:t>
            </w:r>
            <w:r w:rsidRPr="00441C98">
              <w:rPr>
                <w:rFonts w:ascii="GHEA Grapalat" w:hAnsi="GHEA Grapalat"/>
                <w:bCs/>
                <w:sz w:val="24"/>
                <w:szCs w:val="24"/>
                <w:shd w:val="clear" w:color="auto" w:fill="FFFFFF"/>
                <w:lang w:val="hy-AM"/>
              </w:rPr>
              <w:t xml:space="preserve"> «Ոստիկանության կարգապահական կանոնագիրքը հաստատելու մասին» օրենքի նախագծի վերաբերյալ ներկայացվում են հետևյալ առաջարկությունները</w:t>
            </w:r>
            <w:r w:rsidRPr="00441C98">
              <w:rPr>
                <w:rFonts w:ascii="MS Mincho" w:eastAsia="MS Mincho" w:hAnsi="MS Mincho" w:cs="MS Mincho" w:hint="eastAsia"/>
                <w:bCs/>
                <w:sz w:val="24"/>
                <w:szCs w:val="24"/>
                <w:shd w:val="clear" w:color="auto" w:fill="FFFFFF"/>
                <w:lang w:val="hy-AM"/>
              </w:rPr>
              <w:t>․</w:t>
            </w:r>
          </w:p>
          <w:p w14:paraId="7EBA6CCF" w14:textId="77777777" w:rsidR="00174A7A" w:rsidRPr="00441C98" w:rsidRDefault="00174A7A" w:rsidP="00174A7A">
            <w:pPr>
              <w:spacing w:line="360" w:lineRule="auto"/>
              <w:ind w:firstLine="567"/>
              <w:jc w:val="both"/>
              <w:rPr>
                <w:rFonts w:ascii="GHEA Grapalat" w:hAnsi="GHEA Grapalat"/>
                <w:sz w:val="24"/>
                <w:szCs w:val="24"/>
                <w:lang w:val="hy-AM"/>
              </w:rPr>
            </w:pPr>
            <w:r w:rsidRPr="00441C98">
              <w:rPr>
                <w:rFonts w:ascii="GHEA Grapalat" w:hAnsi="GHEA Grapalat"/>
                <w:sz w:val="24"/>
                <w:szCs w:val="24"/>
                <w:lang w:val="hy-AM"/>
              </w:rPr>
              <w:t>1</w:t>
            </w:r>
            <w:r w:rsidRPr="00441C98">
              <w:rPr>
                <w:rFonts w:ascii="MS Mincho" w:eastAsia="MS Mincho" w:hAnsi="MS Mincho" w:cs="MS Mincho" w:hint="eastAsia"/>
                <w:sz w:val="24"/>
                <w:szCs w:val="24"/>
                <w:lang w:val="hy-AM"/>
              </w:rPr>
              <w:t>․</w:t>
            </w:r>
            <w:r w:rsidRPr="00441C98">
              <w:rPr>
                <w:rFonts w:ascii="GHEA Grapalat" w:hAnsi="GHEA Grapalat"/>
                <w:sz w:val="24"/>
                <w:szCs w:val="24"/>
                <w:lang w:val="hy-AM"/>
              </w:rPr>
              <w:t xml:space="preserve"> 1-ին հոդվածում լրացնել հետևյալ բովանդակությամբ նոր՝ 2-րդ մաս</w:t>
            </w:r>
            <w:r w:rsidRPr="00441C98">
              <w:rPr>
                <w:rFonts w:ascii="MS Mincho" w:eastAsia="MS Mincho" w:hAnsi="MS Mincho" w:cs="MS Mincho" w:hint="eastAsia"/>
                <w:sz w:val="24"/>
                <w:szCs w:val="24"/>
                <w:lang w:val="hy-AM"/>
              </w:rPr>
              <w:t>․</w:t>
            </w:r>
          </w:p>
          <w:p w14:paraId="50ED4DFD" w14:textId="77777777" w:rsidR="00174A7A" w:rsidRPr="00441C98" w:rsidRDefault="00174A7A" w:rsidP="00174A7A">
            <w:pPr>
              <w:spacing w:line="360" w:lineRule="auto"/>
              <w:ind w:firstLine="567"/>
              <w:jc w:val="both"/>
              <w:rPr>
                <w:rFonts w:ascii="GHEA Grapalat" w:hAnsi="GHEA Grapalat"/>
                <w:sz w:val="24"/>
                <w:szCs w:val="24"/>
                <w:lang w:val="hy-AM"/>
              </w:rPr>
            </w:pPr>
            <w:r w:rsidRPr="00441C98">
              <w:rPr>
                <w:rFonts w:ascii="GHEA Grapalat" w:hAnsi="GHEA Grapalat"/>
                <w:sz w:val="24"/>
                <w:szCs w:val="24"/>
                <w:lang w:val="hy-AM"/>
              </w:rPr>
              <w:t>«2</w:t>
            </w:r>
            <w:r w:rsidRPr="00441C98">
              <w:rPr>
                <w:rFonts w:ascii="MS Mincho" w:eastAsia="MS Mincho" w:hAnsi="MS Mincho" w:cs="MS Mincho" w:hint="eastAsia"/>
                <w:sz w:val="24"/>
                <w:szCs w:val="24"/>
                <w:lang w:val="hy-AM"/>
              </w:rPr>
              <w:t>․</w:t>
            </w:r>
            <w:r w:rsidRPr="00441C98">
              <w:rPr>
                <w:rFonts w:ascii="GHEA Grapalat" w:hAnsi="GHEA Grapalat"/>
                <w:sz w:val="24"/>
                <w:szCs w:val="24"/>
                <w:lang w:val="hy-AM"/>
              </w:rPr>
              <w:t xml:space="preserve"> Ոստիկանության ծառայողի կողմից գ</w:t>
            </w:r>
            <w:r w:rsidRPr="00441C98">
              <w:rPr>
                <w:rFonts w:ascii="GHEA Grapalat" w:hAnsi="GHEA Grapalat"/>
                <w:color w:val="000000"/>
                <w:sz w:val="24"/>
                <w:szCs w:val="24"/>
                <w:shd w:val="clear" w:color="auto" w:fill="FFFFFF"/>
                <w:lang w:val="hy-AM"/>
              </w:rPr>
              <w:t>աղտնիության ռեժիմի ապահովման խախտումների դեպքում ծառայողական քննության առանձնահատկությունները սահմանվում են «Պետական գաղտնիքի մասին» օրենքի 7-րդ հոդվածի 2-րդ մասի 13-րդ կետի հիման վրա ընդունված Կառավարության որոշմամբ։</w:t>
            </w:r>
            <w:r w:rsidRPr="00441C98">
              <w:rPr>
                <w:rFonts w:ascii="GHEA Grapalat" w:hAnsi="GHEA Grapalat"/>
                <w:sz w:val="24"/>
                <w:szCs w:val="24"/>
                <w:lang w:val="hy-AM"/>
              </w:rPr>
              <w:t>»։</w:t>
            </w:r>
          </w:p>
          <w:p w14:paraId="3AD5C870" w14:textId="77777777" w:rsidR="00880F08" w:rsidRPr="00441C98" w:rsidRDefault="00880F08" w:rsidP="00BE7EDF">
            <w:pPr>
              <w:spacing w:after="0" w:line="360" w:lineRule="auto"/>
              <w:ind w:right="-90"/>
              <w:jc w:val="both"/>
              <w:rPr>
                <w:rFonts w:ascii="GHEA Grapalat" w:hAnsi="GHEA Grapalat"/>
                <w:color w:val="000000"/>
                <w:sz w:val="24"/>
                <w:szCs w:val="24"/>
                <w:shd w:val="clear" w:color="auto" w:fill="FFFFFF"/>
                <w:lang w:val="hy-AM"/>
              </w:rPr>
            </w:pPr>
          </w:p>
        </w:tc>
        <w:tc>
          <w:tcPr>
            <w:tcW w:w="5580" w:type="dxa"/>
            <w:shd w:val="clear" w:color="auto" w:fill="auto"/>
          </w:tcPr>
          <w:p w14:paraId="1A280692" w14:textId="3C70CA27" w:rsidR="00880F08" w:rsidRPr="00441C98" w:rsidRDefault="00DF58B2" w:rsidP="007558A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5308B1" w:rsidRPr="00441C98">
              <w:rPr>
                <w:rFonts w:ascii="GHEA Grapalat" w:hAnsi="GHEA Grapalat"/>
                <w:b/>
                <w:sz w:val="24"/>
                <w:szCs w:val="24"/>
                <w:lang w:val="hy-AM"/>
              </w:rPr>
              <w:t>։</w:t>
            </w:r>
          </w:p>
        </w:tc>
      </w:tr>
      <w:tr w:rsidR="00174A7A" w:rsidRPr="00441C98" w14:paraId="0045493D" w14:textId="77777777" w:rsidTr="00BE7EDF">
        <w:tc>
          <w:tcPr>
            <w:tcW w:w="9270" w:type="dxa"/>
            <w:shd w:val="clear" w:color="auto" w:fill="auto"/>
          </w:tcPr>
          <w:p w14:paraId="29C7E503" w14:textId="77777777" w:rsidR="00174A7A" w:rsidRPr="00441C98" w:rsidRDefault="00174A7A" w:rsidP="00174A7A">
            <w:pPr>
              <w:spacing w:line="360" w:lineRule="auto"/>
              <w:ind w:firstLine="567"/>
              <w:jc w:val="both"/>
              <w:rPr>
                <w:rFonts w:ascii="GHEA Grapalat" w:hAnsi="GHEA Grapalat"/>
                <w:color w:val="000000"/>
                <w:sz w:val="24"/>
                <w:szCs w:val="24"/>
                <w:lang w:val="hy-AM"/>
              </w:rPr>
            </w:pPr>
            <w:r w:rsidRPr="00441C98">
              <w:rPr>
                <w:rFonts w:ascii="GHEA Grapalat" w:hAnsi="GHEA Grapalat"/>
                <w:bCs/>
                <w:sz w:val="24"/>
                <w:szCs w:val="24"/>
                <w:shd w:val="clear" w:color="auto" w:fill="FFFFFF"/>
                <w:lang w:val="hy-AM"/>
              </w:rPr>
              <w:t>2</w:t>
            </w:r>
            <w:r w:rsidRPr="00441C98">
              <w:rPr>
                <w:rFonts w:ascii="GHEA Grapalat" w:hAnsi="GHEA Grapalat"/>
                <w:sz w:val="24"/>
                <w:szCs w:val="24"/>
                <w:lang w:val="hy-AM"/>
              </w:rPr>
              <w:t>. 8-րդ հոդվածի 6-րդ մասում «</w:t>
            </w:r>
            <w:r w:rsidRPr="00441C98">
              <w:rPr>
                <w:rFonts w:ascii="GHEA Grapalat" w:hAnsi="GHEA Grapalat"/>
                <w:color w:val="000000"/>
                <w:sz w:val="24"/>
                <w:szCs w:val="24"/>
                <w:lang w:val="hy-AM"/>
              </w:rPr>
              <w:t>նախնական քննության կամ դատական քննության» բառերը փոխարինել «</w:t>
            </w:r>
            <w:bookmarkStart w:id="1" w:name="_Hlk167131469"/>
            <w:r w:rsidRPr="00441C98">
              <w:rPr>
                <w:rFonts w:ascii="GHEA Grapalat" w:hAnsi="GHEA Grapalat"/>
                <w:color w:val="000000"/>
                <w:sz w:val="24"/>
                <w:szCs w:val="24"/>
                <w:lang w:val="hy-AM"/>
              </w:rPr>
              <w:t>քրեական վարույթի, դատաքննության</w:t>
            </w:r>
            <w:bookmarkEnd w:id="1"/>
            <w:r w:rsidRPr="00441C98">
              <w:rPr>
                <w:rFonts w:ascii="GHEA Grapalat" w:hAnsi="GHEA Grapalat"/>
                <w:color w:val="000000"/>
                <w:sz w:val="24"/>
                <w:szCs w:val="24"/>
                <w:lang w:val="hy-AM"/>
              </w:rPr>
              <w:t>, ծառայողական քննության կասեցման» բառերով։</w:t>
            </w:r>
          </w:p>
          <w:p w14:paraId="74A97828" w14:textId="77777777" w:rsidR="00174A7A" w:rsidRPr="00441C98" w:rsidRDefault="00174A7A" w:rsidP="00174A7A">
            <w:pPr>
              <w:ind w:firstLine="567"/>
              <w:jc w:val="both"/>
              <w:rPr>
                <w:rFonts w:ascii="GHEA Grapalat" w:hAnsi="GHEA Grapalat"/>
                <w:bCs/>
                <w:sz w:val="24"/>
                <w:szCs w:val="24"/>
                <w:shd w:val="clear" w:color="auto" w:fill="FFFFFF"/>
                <w:lang w:val="hy-AM"/>
              </w:rPr>
            </w:pPr>
          </w:p>
        </w:tc>
        <w:tc>
          <w:tcPr>
            <w:tcW w:w="5580" w:type="dxa"/>
            <w:shd w:val="clear" w:color="auto" w:fill="auto"/>
          </w:tcPr>
          <w:p w14:paraId="24738F18" w14:textId="4E0816A1" w:rsidR="00174A7A" w:rsidRPr="00441C98" w:rsidRDefault="00DF58B2" w:rsidP="007558A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w:t>
            </w:r>
            <w:r w:rsidR="007558AF" w:rsidRPr="00441C98">
              <w:rPr>
                <w:rFonts w:ascii="GHEA Grapalat" w:hAnsi="GHEA Grapalat"/>
                <w:b/>
                <w:sz w:val="24"/>
                <w:szCs w:val="24"/>
                <w:lang w:val="hy-AM"/>
              </w:rPr>
              <w:t xml:space="preserve"> </w:t>
            </w:r>
            <w:r w:rsidRPr="00441C98">
              <w:rPr>
                <w:rFonts w:ascii="GHEA Grapalat" w:hAnsi="GHEA Grapalat"/>
                <w:b/>
                <w:sz w:val="24"/>
                <w:szCs w:val="24"/>
                <w:lang w:val="hy-AM"/>
              </w:rPr>
              <w:t>է</w:t>
            </w:r>
            <w:r w:rsidR="005308B1" w:rsidRPr="00441C98">
              <w:rPr>
                <w:rFonts w:ascii="GHEA Grapalat" w:hAnsi="GHEA Grapalat"/>
                <w:b/>
                <w:sz w:val="24"/>
                <w:szCs w:val="24"/>
                <w:lang w:val="hy-AM"/>
              </w:rPr>
              <w:t>։</w:t>
            </w:r>
          </w:p>
        </w:tc>
      </w:tr>
      <w:tr w:rsidR="00174A7A" w:rsidRPr="00441C98" w14:paraId="5EE58701" w14:textId="77777777" w:rsidTr="00BE7EDF">
        <w:tc>
          <w:tcPr>
            <w:tcW w:w="9270" w:type="dxa"/>
            <w:shd w:val="clear" w:color="auto" w:fill="auto"/>
          </w:tcPr>
          <w:p w14:paraId="7D176181" w14:textId="77777777" w:rsidR="00174A7A" w:rsidRPr="00441C98" w:rsidRDefault="00174A7A" w:rsidP="00174A7A">
            <w:pPr>
              <w:spacing w:line="360" w:lineRule="auto"/>
              <w:ind w:firstLine="567"/>
              <w:jc w:val="both"/>
              <w:rPr>
                <w:rFonts w:ascii="GHEA Grapalat" w:hAnsi="GHEA Grapalat"/>
                <w:color w:val="000000"/>
                <w:sz w:val="24"/>
                <w:szCs w:val="24"/>
                <w:shd w:val="clear" w:color="auto" w:fill="FFFFFF"/>
                <w:lang w:val="hy-AM"/>
              </w:rPr>
            </w:pPr>
            <w:r w:rsidRPr="00441C98">
              <w:rPr>
                <w:rFonts w:ascii="GHEA Grapalat" w:hAnsi="GHEA Grapalat"/>
                <w:bCs/>
                <w:sz w:val="24"/>
                <w:szCs w:val="24"/>
                <w:shd w:val="clear" w:color="auto" w:fill="FFFFFF"/>
                <w:lang w:val="hy-AM"/>
              </w:rPr>
              <w:t>3</w:t>
            </w:r>
            <w:r w:rsidRPr="00441C98">
              <w:rPr>
                <w:rFonts w:ascii="GHEA Grapalat" w:hAnsi="GHEA Grapalat"/>
                <w:sz w:val="24"/>
                <w:szCs w:val="24"/>
                <w:lang w:val="hy-AM"/>
              </w:rPr>
              <w:t>.  8-րդ հոդվածի 11-րդ մասում «</w:t>
            </w:r>
            <w:r w:rsidRPr="00441C98">
              <w:rPr>
                <w:rFonts w:ascii="GHEA Grapalat" w:hAnsi="GHEA Grapalat"/>
                <w:color w:val="000000"/>
                <w:sz w:val="24"/>
                <w:szCs w:val="24"/>
                <w:shd w:val="clear" w:color="auto" w:fill="FFFFFF"/>
                <w:lang w:val="hy-AM"/>
              </w:rPr>
              <w:t>չենթարկված» բառը փոխարինել «չունեցող» բառով։ Առաջարկը պայմանավորված է ծառայողի՝ նախկինում կարգապահական տույժի ենթարկված լինելու հանգամանքը որոշելիս տարընկալումներից խուսափելու համար։</w:t>
            </w:r>
          </w:p>
          <w:p w14:paraId="0504827C" w14:textId="77777777" w:rsidR="00174A7A" w:rsidRPr="00441C98" w:rsidRDefault="00174A7A" w:rsidP="00174A7A">
            <w:pPr>
              <w:ind w:firstLine="567"/>
              <w:jc w:val="both"/>
              <w:rPr>
                <w:rFonts w:ascii="GHEA Grapalat" w:hAnsi="GHEA Grapalat"/>
                <w:sz w:val="24"/>
                <w:szCs w:val="24"/>
                <w:lang w:val="hy-AM"/>
              </w:rPr>
            </w:pPr>
          </w:p>
        </w:tc>
        <w:tc>
          <w:tcPr>
            <w:tcW w:w="5580" w:type="dxa"/>
            <w:shd w:val="clear" w:color="auto" w:fill="auto"/>
          </w:tcPr>
          <w:p w14:paraId="190E9136" w14:textId="2758FDE0" w:rsidR="00174A7A" w:rsidRPr="00441C98" w:rsidRDefault="007558AF" w:rsidP="007558A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5308B1" w:rsidRPr="00441C98">
              <w:rPr>
                <w:rFonts w:ascii="GHEA Grapalat" w:hAnsi="GHEA Grapalat"/>
                <w:b/>
                <w:sz w:val="24"/>
                <w:szCs w:val="24"/>
                <w:lang w:val="hy-AM"/>
              </w:rPr>
              <w:t>։</w:t>
            </w:r>
          </w:p>
        </w:tc>
      </w:tr>
      <w:tr w:rsidR="00174A7A" w:rsidRPr="00441C98" w14:paraId="63046CB8" w14:textId="77777777" w:rsidTr="00BE7EDF">
        <w:tc>
          <w:tcPr>
            <w:tcW w:w="9270" w:type="dxa"/>
            <w:shd w:val="clear" w:color="auto" w:fill="auto"/>
          </w:tcPr>
          <w:p w14:paraId="267908A8" w14:textId="77777777" w:rsidR="00174A7A" w:rsidRPr="00441C98" w:rsidRDefault="00174A7A" w:rsidP="00174A7A">
            <w:pPr>
              <w:ind w:firstLine="567"/>
              <w:jc w:val="both"/>
              <w:rPr>
                <w:rFonts w:ascii="GHEA Grapalat" w:hAnsi="GHEA Grapalat"/>
                <w:color w:val="000000"/>
                <w:sz w:val="24"/>
                <w:szCs w:val="24"/>
                <w:shd w:val="clear" w:color="auto" w:fill="FFFFFF"/>
                <w:lang w:val="hy-AM"/>
              </w:rPr>
            </w:pPr>
            <w:r w:rsidRPr="00441C98">
              <w:rPr>
                <w:rFonts w:ascii="GHEA Grapalat" w:hAnsi="GHEA Grapalat"/>
                <w:bCs/>
                <w:sz w:val="24"/>
                <w:szCs w:val="24"/>
                <w:shd w:val="clear" w:color="auto" w:fill="FFFFFF"/>
                <w:lang w:val="hy-AM"/>
              </w:rPr>
              <w:t>4</w:t>
            </w:r>
            <w:r w:rsidRPr="00441C98">
              <w:rPr>
                <w:rFonts w:ascii="GHEA Grapalat" w:hAnsi="GHEA Grapalat"/>
                <w:sz w:val="24"/>
                <w:szCs w:val="24"/>
                <w:lang w:val="hy-AM"/>
              </w:rPr>
              <w:t>. 8-րդ հոդվածի 15-րդ մասում «հիմքով»</w:t>
            </w:r>
            <w:r w:rsidRPr="00441C98">
              <w:rPr>
                <w:rFonts w:ascii="GHEA Grapalat" w:hAnsi="GHEA Grapalat"/>
                <w:color w:val="000000"/>
                <w:sz w:val="24"/>
                <w:szCs w:val="24"/>
                <w:shd w:val="clear" w:color="auto" w:fill="FFFFFF"/>
                <w:lang w:val="hy-AM"/>
              </w:rPr>
              <w:t xml:space="preserve"> բառից հետո լրացնել «</w:t>
            </w:r>
            <w:bookmarkStart w:id="2" w:name="_Hlk167134458"/>
            <w:r w:rsidRPr="00441C98">
              <w:rPr>
                <w:rFonts w:ascii="GHEA Grapalat" w:hAnsi="GHEA Grapalat"/>
                <w:color w:val="000000"/>
                <w:sz w:val="24"/>
                <w:szCs w:val="24"/>
                <w:shd w:val="clear" w:color="auto" w:fill="FFFFFF"/>
                <w:lang w:val="hy-AM"/>
              </w:rPr>
              <w:t xml:space="preserve">քրեական հետապնդում չհարուցելու </w:t>
            </w:r>
            <w:bookmarkEnd w:id="2"/>
            <w:r w:rsidRPr="00441C98">
              <w:rPr>
                <w:rFonts w:ascii="GHEA Grapalat" w:hAnsi="GHEA Grapalat"/>
                <w:color w:val="000000"/>
                <w:sz w:val="24"/>
                <w:szCs w:val="24"/>
                <w:shd w:val="clear" w:color="auto" w:fill="FFFFFF"/>
                <w:lang w:val="hy-AM"/>
              </w:rPr>
              <w:t>կամ» բառերը։ Միաժամանակ, անհրաժեշտ է կարգավորումներ նախատեսել նաև այն դեպքերի համար, երբ ծառայողի նկատմամբ թեև քրեական հետապնդումը դադարեցվել է ռեաբիլիտացիոն հիմքով, սակայն նրա արարքում առկա են կարգապահական խախտման հատկանիշներ։</w:t>
            </w:r>
          </w:p>
          <w:p w14:paraId="0C4DDFF7" w14:textId="77777777" w:rsidR="00174A7A" w:rsidRPr="00441C98" w:rsidRDefault="00174A7A" w:rsidP="00174A7A">
            <w:pPr>
              <w:ind w:firstLine="567"/>
              <w:jc w:val="both"/>
              <w:rPr>
                <w:rFonts w:ascii="GHEA Grapalat" w:hAnsi="GHEA Grapalat"/>
                <w:color w:val="000000"/>
                <w:sz w:val="24"/>
                <w:szCs w:val="24"/>
                <w:lang w:val="hy-AM"/>
              </w:rPr>
            </w:pPr>
          </w:p>
        </w:tc>
        <w:tc>
          <w:tcPr>
            <w:tcW w:w="5580" w:type="dxa"/>
            <w:shd w:val="clear" w:color="auto" w:fill="auto"/>
          </w:tcPr>
          <w:p w14:paraId="2295AC6C" w14:textId="1C10369F" w:rsidR="00174A7A" w:rsidRPr="00441C98" w:rsidRDefault="007558AF" w:rsidP="007558A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5308B1" w:rsidRPr="00441C98">
              <w:rPr>
                <w:rFonts w:ascii="GHEA Grapalat" w:hAnsi="GHEA Grapalat"/>
                <w:b/>
                <w:sz w:val="24"/>
                <w:szCs w:val="24"/>
                <w:lang w:val="hy-AM"/>
              </w:rPr>
              <w:t>։</w:t>
            </w:r>
          </w:p>
        </w:tc>
      </w:tr>
      <w:tr w:rsidR="00174A7A" w:rsidRPr="00441C98" w14:paraId="523E2D49" w14:textId="77777777" w:rsidTr="00BE7EDF">
        <w:tc>
          <w:tcPr>
            <w:tcW w:w="9270" w:type="dxa"/>
            <w:shd w:val="clear" w:color="auto" w:fill="auto"/>
          </w:tcPr>
          <w:p w14:paraId="3BCBC59B" w14:textId="77777777" w:rsidR="00174A7A" w:rsidRPr="00441C98" w:rsidRDefault="00B94466" w:rsidP="00174A7A">
            <w:pPr>
              <w:spacing w:line="360" w:lineRule="auto"/>
              <w:ind w:firstLine="567"/>
              <w:jc w:val="both"/>
              <w:rPr>
                <w:rFonts w:ascii="GHEA Grapalat" w:hAnsi="GHEA Grapalat"/>
                <w:sz w:val="24"/>
                <w:szCs w:val="24"/>
                <w:lang w:val="hy-AM"/>
              </w:rPr>
            </w:pPr>
            <w:r w:rsidRPr="00441C98">
              <w:rPr>
                <w:rFonts w:ascii="GHEA Grapalat" w:hAnsi="GHEA Grapalat"/>
                <w:bCs/>
                <w:sz w:val="24"/>
                <w:szCs w:val="24"/>
                <w:shd w:val="clear" w:color="auto" w:fill="FFFFFF"/>
                <w:lang w:val="hy-AM"/>
              </w:rPr>
              <w:t>5</w:t>
            </w:r>
            <w:r w:rsidRPr="00441C98">
              <w:rPr>
                <w:rFonts w:ascii="GHEA Grapalat" w:hAnsi="GHEA Grapalat"/>
                <w:sz w:val="24"/>
                <w:szCs w:val="24"/>
                <w:lang w:val="hy-AM"/>
              </w:rPr>
              <w:t>.</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sz w:val="24"/>
                <w:szCs w:val="24"/>
                <w:lang w:val="hy-AM"/>
              </w:rPr>
              <w:t>37-րդ հոդվածի 1-ին մասի 5-րդ կետի կարգավորումը կարող է էականորեն սահմանափակել առերևույթ կարգապահական խախտման հանգամանքների բազմակողմանի և օբյեկտիվ քննության անցկացումը։</w:t>
            </w:r>
          </w:p>
          <w:p w14:paraId="1368A154" w14:textId="77777777" w:rsidR="00174A7A" w:rsidRPr="00441C98" w:rsidRDefault="00174A7A" w:rsidP="00174A7A">
            <w:pPr>
              <w:ind w:firstLine="567"/>
              <w:jc w:val="both"/>
              <w:rPr>
                <w:rFonts w:ascii="GHEA Grapalat" w:hAnsi="GHEA Grapalat"/>
                <w:color w:val="000000"/>
                <w:sz w:val="24"/>
                <w:szCs w:val="24"/>
                <w:shd w:val="clear" w:color="auto" w:fill="FFFFFF"/>
                <w:lang w:val="hy-AM"/>
              </w:rPr>
            </w:pPr>
          </w:p>
        </w:tc>
        <w:tc>
          <w:tcPr>
            <w:tcW w:w="5580" w:type="dxa"/>
            <w:shd w:val="clear" w:color="auto" w:fill="auto"/>
          </w:tcPr>
          <w:p w14:paraId="3001DB13" w14:textId="350C26BD" w:rsidR="00680D46" w:rsidRPr="00441C98" w:rsidRDefault="007558AF" w:rsidP="007558A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5308B1" w:rsidRPr="00441C98">
              <w:rPr>
                <w:rFonts w:ascii="GHEA Grapalat" w:hAnsi="GHEA Grapalat"/>
                <w:b/>
                <w:sz w:val="24"/>
                <w:szCs w:val="24"/>
                <w:lang w:val="hy-AM"/>
              </w:rPr>
              <w:t>։</w:t>
            </w:r>
          </w:p>
        </w:tc>
      </w:tr>
      <w:tr w:rsidR="00174A7A" w:rsidRPr="00441C98" w14:paraId="26D5C115" w14:textId="77777777" w:rsidTr="00BE7EDF">
        <w:tc>
          <w:tcPr>
            <w:tcW w:w="9270" w:type="dxa"/>
            <w:shd w:val="clear" w:color="auto" w:fill="auto"/>
          </w:tcPr>
          <w:p w14:paraId="365C2B01" w14:textId="77777777" w:rsidR="00174A7A" w:rsidRPr="00441C98" w:rsidRDefault="00B94466" w:rsidP="00174A7A">
            <w:pPr>
              <w:spacing w:line="360" w:lineRule="auto"/>
              <w:ind w:firstLine="567"/>
              <w:jc w:val="both"/>
              <w:rPr>
                <w:rFonts w:ascii="GHEA Grapalat" w:hAnsi="GHEA Grapalat"/>
                <w:sz w:val="24"/>
                <w:szCs w:val="24"/>
                <w:lang w:val="hy-AM"/>
              </w:rPr>
            </w:pPr>
            <w:r w:rsidRPr="00441C98">
              <w:rPr>
                <w:rFonts w:ascii="GHEA Grapalat" w:hAnsi="GHEA Grapalat"/>
                <w:bCs/>
                <w:sz w:val="24"/>
                <w:szCs w:val="24"/>
                <w:shd w:val="clear" w:color="auto" w:fill="FFFFFF"/>
                <w:lang w:val="hy-AM"/>
              </w:rPr>
              <w:t>6</w:t>
            </w:r>
            <w:r w:rsidRPr="00441C98">
              <w:rPr>
                <w:rFonts w:ascii="GHEA Grapalat" w:hAnsi="GHEA Grapalat"/>
                <w:sz w:val="24"/>
                <w:szCs w:val="24"/>
                <w:lang w:val="hy-AM"/>
              </w:rPr>
              <w:t>.</w:t>
            </w:r>
            <w:r w:rsidR="00174A7A" w:rsidRPr="00441C98">
              <w:rPr>
                <w:rFonts w:ascii="GHEA Grapalat" w:hAnsi="GHEA Grapalat"/>
                <w:sz w:val="24"/>
                <w:szCs w:val="24"/>
                <w:lang w:val="hy-AM"/>
              </w:rPr>
              <w:t xml:space="preserve"> 37-րդ հոդվածի 1-ին մասի 10-րդ կետի ձևակերպումից պարզ չէ՝ նշված գործողությունների իրականացումը ծառայողի իրավունքն է, թե պարտականությունը։ Պարտականություն սահմանված լինելու պարագայում նշված կետը կհակասի նույն մասի 5-րդ կետին, որի համաձայն՝ ծառայողը կարող է հրաժարվել բացատրություն ներկայացնելուց։</w:t>
            </w:r>
          </w:p>
          <w:p w14:paraId="08EA84E8" w14:textId="77777777" w:rsidR="00174A7A" w:rsidRPr="00441C98" w:rsidRDefault="00174A7A" w:rsidP="00174A7A">
            <w:pPr>
              <w:ind w:firstLine="567"/>
              <w:jc w:val="both"/>
              <w:rPr>
                <w:rFonts w:ascii="GHEA Grapalat" w:hAnsi="GHEA Grapalat"/>
                <w:color w:val="000000"/>
                <w:sz w:val="24"/>
                <w:szCs w:val="24"/>
                <w:shd w:val="clear" w:color="auto" w:fill="FFFFFF"/>
                <w:lang w:val="hy-AM"/>
              </w:rPr>
            </w:pPr>
          </w:p>
        </w:tc>
        <w:tc>
          <w:tcPr>
            <w:tcW w:w="5580" w:type="dxa"/>
            <w:shd w:val="clear" w:color="auto" w:fill="auto"/>
          </w:tcPr>
          <w:p w14:paraId="27F96CF5" w14:textId="2E36E43F" w:rsidR="00174A7A" w:rsidRPr="00441C98" w:rsidRDefault="007558AF" w:rsidP="007558A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r w:rsidR="005308B1" w:rsidRPr="00441C98">
              <w:rPr>
                <w:rFonts w:ascii="GHEA Grapalat" w:hAnsi="GHEA Grapalat"/>
                <w:b/>
                <w:sz w:val="24"/>
                <w:szCs w:val="24"/>
                <w:lang w:val="hy-AM"/>
              </w:rPr>
              <w:t>։</w:t>
            </w:r>
          </w:p>
        </w:tc>
      </w:tr>
      <w:tr w:rsidR="00174A7A" w:rsidRPr="00441C98" w14:paraId="10A75E1D" w14:textId="77777777" w:rsidTr="00BE7EDF">
        <w:tc>
          <w:tcPr>
            <w:tcW w:w="9270" w:type="dxa"/>
            <w:shd w:val="clear" w:color="auto" w:fill="auto"/>
          </w:tcPr>
          <w:p w14:paraId="715D0071" w14:textId="77777777" w:rsidR="00174A7A" w:rsidRPr="00441C98" w:rsidRDefault="00871FC2" w:rsidP="00174A7A">
            <w:pPr>
              <w:spacing w:line="360" w:lineRule="auto"/>
              <w:ind w:firstLine="567"/>
              <w:jc w:val="both"/>
              <w:rPr>
                <w:rFonts w:ascii="GHEA Grapalat" w:hAnsi="GHEA Grapalat"/>
                <w:sz w:val="24"/>
                <w:szCs w:val="24"/>
                <w:lang w:val="hy-AM"/>
              </w:rPr>
            </w:pPr>
            <w:r w:rsidRPr="00441C98">
              <w:rPr>
                <w:rFonts w:ascii="GHEA Grapalat" w:hAnsi="GHEA Grapalat"/>
                <w:bCs/>
                <w:sz w:val="24"/>
                <w:szCs w:val="24"/>
                <w:shd w:val="clear" w:color="auto" w:fill="FFFFFF"/>
                <w:lang w:val="hy-AM"/>
              </w:rPr>
              <w:t>7</w:t>
            </w:r>
            <w:r w:rsidRPr="00441C98">
              <w:rPr>
                <w:rFonts w:ascii="GHEA Grapalat" w:hAnsi="GHEA Grapalat"/>
                <w:sz w:val="24"/>
                <w:szCs w:val="24"/>
                <w:lang w:val="hy-AM"/>
              </w:rPr>
              <w:t xml:space="preserve">. </w:t>
            </w:r>
            <w:r w:rsidR="00174A7A" w:rsidRPr="00441C98">
              <w:rPr>
                <w:rFonts w:ascii="GHEA Grapalat" w:hAnsi="GHEA Grapalat"/>
                <w:sz w:val="24"/>
                <w:szCs w:val="24"/>
                <w:lang w:val="hy-AM"/>
              </w:rPr>
              <w:t>«Փրկարարական ծառայության կանոնագիրքը հաստատելու մասին» օրենքում փոփոխություններ կատարելու մասին» օրենքի 6-րդ հոդվածով նոր խմբագրությամբ շարադրվող Օրենքի 70-րդ հոդվածի 2-րդ մասի 2-րդ կետում «այլ հատուկ ծառայություններ» հասկացությունը հստակեցման կարիք ունի։</w:t>
            </w:r>
          </w:p>
          <w:p w14:paraId="17E6E9A3" w14:textId="77777777" w:rsidR="00174A7A" w:rsidRPr="00441C98" w:rsidRDefault="00174A7A" w:rsidP="00174A7A">
            <w:pPr>
              <w:ind w:firstLine="567"/>
              <w:jc w:val="both"/>
              <w:rPr>
                <w:rFonts w:ascii="GHEA Grapalat" w:hAnsi="GHEA Grapalat"/>
                <w:sz w:val="24"/>
                <w:szCs w:val="24"/>
                <w:lang w:val="hy-AM"/>
              </w:rPr>
            </w:pPr>
          </w:p>
        </w:tc>
        <w:tc>
          <w:tcPr>
            <w:tcW w:w="5580" w:type="dxa"/>
            <w:shd w:val="clear" w:color="auto" w:fill="auto"/>
          </w:tcPr>
          <w:p w14:paraId="109DCBFD" w14:textId="0ADF1896" w:rsidR="00174A7A" w:rsidRPr="00441C98" w:rsidRDefault="007558AF" w:rsidP="007558A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5308B1" w:rsidRPr="00441C98">
              <w:rPr>
                <w:rFonts w:ascii="GHEA Grapalat" w:hAnsi="GHEA Grapalat"/>
                <w:b/>
                <w:sz w:val="24"/>
                <w:szCs w:val="24"/>
                <w:lang w:val="hy-AM"/>
              </w:rPr>
              <w:t>։</w:t>
            </w:r>
          </w:p>
        </w:tc>
      </w:tr>
      <w:tr w:rsidR="00174A7A" w:rsidRPr="00441C98" w14:paraId="04A2AB8B" w14:textId="77777777" w:rsidTr="00BE7EDF">
        <w:tc>
          <w:tcPr>
            <w:tcW w:w="9270" w:type="dxa"/>
            <w:shd w:val="clear" w:color="auto" w:fill="auto"/>
          </w:tcPr>
          <w:p w14:paraId="7FD230A9" w14:textId="77777777" w:rsidR="00174A7A" w:rsidRPr="00441C98" w:rsidRDefault="00871FC2" w:rsidP="00174A7A">
            <w:pPr>
              <w:spacing w:line="360" w:lineRule="auto"/>
              <w:ind w:firstLine="567"/>
              <w:jc w:val="both"/>
              <w:rPr>
                <w:rFonts w:ascii="GHEA Grapalat" w:hAnsi="GHEA Grapalat"/>
                <w:bCs/>
                <w:sz w:val="24"/>
                <w:szCs w:val="24"/>
                <w:lang w:val="hy-AM"/>
              </w:rPr>
            </w:pPr>
            <w:r w:rsidRPr="00441C98">
              <w:rPr>
                <w:rFonts w:ascii="GHEA Grapalat" w:hAnsi="GHEA Grapalat"/>
                <w:bCs/>
                <w:sz w:val="24"/>
                <w:szCs w:val="24"/>
                <w:shd w:val="clear" w:color="auto" w:fill="FFFFFF"/>
                <w:lang w:val="hy-AM"/>
              </w:rPr>
              <w:t>8</w:t>
            </w:r>
            <w:r w:rsidRPr="00441C98">
              <w:rPr>
                <w:rFonts w:ascii="GHEA Grapalat" w:hAnsi="GHEA Grapalat"/>
                <w:sz w:val="24"/>
                <w:szCs w:val="24"/>
                <w:lang w:val="hy-AM"/>
              </w:rPr>
              <w:t>.</w:t>
            </w:r>
            <w:r w:rsidRPr="00441C98">
              <w:rPr>
                <w:rFonts w:ascii="GHEA Grapalat" w:hAnsi="GHEA Grapalat"/>
                <w:bCs/>
                <w:sz w:val="24"/>
                <w:szCs w:val="24"/>
                <w:shd w:val="clear" w:color="auto" w:fill="FFFFFF"/>
                <w:lang w:val="hy-AM"/>
              </w:rPr>
              <w:t xml:space="preserve"> </w:t>
            </w:r>
            <w:r w:rsidR="00174A7A" w:rsidRPr="00441C98">
              <w:rPr>
                <w:rFonts w:ascii="GHEA Grapalat" w:hAnsi="GHEA Grapalat"/>
                <w:bCs/>
                <w:sz w:val="24"/>
                <w:szCs w:val="24"/>
                <w:shd w:val="clear" w:color="auto" w:fill="FFFFFF"/>
                <w:lang w:val="hy-AM"/>
              </w:rPr>
              <w:t xml:space="preserve">«Ոստիկանությունում ծառայության մասին» </w:t>
            </w:r>
            <w:r w:rsidR="00174A7A" w:rsidRPr="00441C98">
              <w:rPr>
                <w:rFonts w:ascii="GHEA Grapalat" w:hAnsi="GHEA Grapalat" w:cs="GHEA Grapalat"/>
                <w:bCs/>
                <w:sz w:val="24"/>
                <w:szCs w:val="24"/>
                <w:lang w:val="hy-AM"/>
              </w:rPr>
              <w:t>օրենքում փոփոխություններ և</w:t>
            </w:r>
            <w:r w:rsidR="00174A7A" w:rsidRPr="00441C98">
              <w:rPr>
                <w:rFonts w:ascii="GHEA Grapalat" w:hAnsi="GHEA Grapalat" w:cs="Cambria"/>
                <w:bCs/>
                <w:sz w:val="24"/>
                <w:szCs w:val="24"/>
                <w:lang w:val="hy-AM"/>
              </w:rPr>
              <w:t xml:space="preserve"> </w:t>
            </w:r>
            <w:r w:rsidR="00174A7A" w:rsidRPr="00441C98">
              <w:rPr>
                <w:rFonts w:ascii="GHEA Grapalat" w:hAnsi="GHEA Grapalat" w:cs="GHEA Grapalat"/>
                <w:bCs/>
                <w:sz w:val="24"/>
                <w:szCs w:val="24"/>
                <w:lang w:val="hy-AM"/>
              </w:rPr>
              <w:t>լրացումներ կատարելու մասին» օրենքի նախագծի վերաբերյալ ներկայացվում են հետևյալ առաջարկությունները</w:t>
            </w:r>
            <w:r w:rsidR="00174A7A" w:rsidRPr="00441C98">
              <w:rPr>
                <w:rFonts w:ascii="MS Mincho" w:eastAsia="MS Mincho" w:hAnsi="MS Mincho" w:cs="MS Mincho" w:hint="eastAsia"/>
                <w:bCs/>
                <w:sz w:val="24"/>
                <w:szCs w:val="24"/>
                <w:lang w:val="hy-AM"/>
              </w:rPr>
              <w:t>․</w:t>
            </w:r>
          </w:p>
          <w:p w14:paraId="3DA1B117" w14:textId="77777777" w:rsidR="00174A7A" w:rsidRPr="00441C98" w:rsidRDefault="00174A7A" w:rsidP="00174A7A">
            <w:pPr>
              <w:spacing w:line="360" w:lineRule="auto"/>
              <w:ind w:firstLine="567"/>
              <w:jc w:val="both"/>
              <w:rPr>
                <w:rFonts w:ascii="GHEA Grapalat" w:hAnsi="GHEA Grapalat"/>
                <w:bCs/>
                <w:sz w:val="24"/>
                <w:szCs w:val="24"/>
                <w:lang w:val="hy-AM"/>
              </w:rPr>
            </w:pPr>
            <w:r w:rsidRPr="00441C98">
              <w:rPr>
                <w:rFonts w:ascii="GHEA Grapalat" w:hAnsi="GHEA Grapalat"/>
                <w:bCs/>
                <w:sz w:val="24"/>
                <w:szCs w:val="24"/>
                <w:lang w:val="hy-AM"/>
              </w:rPr>
              <w:t>1</w:t>
            </w:r>
            <w:r w:rsidRPr="00441C98">
              <w:rPr>
                <w:rFonts w:ascii="MS Mincho" w:eastAsia="MS Mincho" w:hAnsi="MS Mincho" w:cs="MS Mincho" w:hint="eastAsia"/>
                <w:bCs/>
                <w:sz w:val="24"/>
                <w:szCs w:val="24"/>
                <w:lang w:val="hy-AM"/>
              </w:rPr>
              <w:t>․</w:t>
            </w:r>
            <w:r w:rsidRPr="00441C98">
              <w:rPr>
                <w:rFonts w:ascii="GHEA Grapalat" w:hAnsi="GHEA Grapalat"/>
                <w:bCs/>
                <w:sz w:val="24"/>
                <w:szCs w:val="24"/>
                <w:lang w:val="hy-AM"/>
              </w:rPr>
              <w:t xml:space="preserve"> 8-րդ հոդվածը շարադրել հետևյալ խմբագրությամբ</w:t>
            </w:r>
            <w:r w:rsidRPr="00441C98">
              <w:rPr>
                <w:rFonts w:ascii="MS Mincho" w:eastAsia="MS Mincho" w:hAnsi="MS Mincho" w:cs="MS Mincho" w:hint="eastAsia"/>
                <w:bCs/>
                <w:sz w:val="24"/>
                <w:szCs w:val="24"/>
                <w:lang w:val="hy-AM"/>
              </w:rPr>
              <w:t>․</w:t>
            </w:r>
          </w:p>
          <w:p w14:paraId="7F139632" w14:textId="77777777" w:rsidR="00174A7A" w:rsidRPr="00441C98" w:rsidRDefault="00174A7A" w:rsidP="00174A7A">
            <w:pPr>
              <w:spacing w:line="360" w:lineRule="auto"/>
              <w:ind w:firstLine="567"/>
              <w:jc w:val="both"/>
              <w:rPr>
                <w:rFonts w:ascii="GHEA Grapalat" w:hAnsi="GHEA Grapalat"/>
                <w:color w:val="000000"/>
                <w:sz w:val="24"/>
                <w:szCs w:val="24"/>
                <w:lang w:val="hy-AM"/>
              </w:rPr>
            </w:pPr>
            <w:r w:rsidRPr="00441C98">
              <w:rPr>
                <w:rFonts w:ascii="GHEA Grapalat" w:eastAsia="Times New Roman" w:hAnsi="GHEA Grapalat"/>
                <w:color w:val="000000"/>
                <w:sz w:val="24"/>
                <w:szCs w:val="24"/>
                <w:lang w:val="hy-AM"/>
              </w:rPr>
              <w:t>«</w:t>
            </w:r>
            <w:r w:rsidRPr="00441C98">
              <w:rPr>
                <w:rFonts w:ascii="GHEA Grapalat" w:eastAsia="Times New Roman" w:hAnsi="GHEA Grapalat"/>
                <w:b/>
                <w:bCs/>
                <w:color w:val="000000"/>
                <w:sz w:val="24"/>
                <w:szCs w:val="24"/>
                <w:lang w:val="hy-AM"/>
              </w:rPr>
              <w:t>Հոդված</w:t>
            </w:r>
            <w:r w:rsidRPr="00441C98">
              <w:rPr>
                <w:rFonts w:ascii="GHEA Grapalat" w:hAnsi="GHEA Grapalat"/>
                <w:sz w:val="24"/>
                <w:szCs w:val="24"/>
                <w:lang w:val="hy-AM"/>
              </w:rPr>
              <w:t xml:space="preserve"> </w:t>
            </w:r>
            <w:r w:rsidRPr="00441C98">
              <w:rPr>
                <w:rFonts w:ascii="GHEA Grapalat" w:hAnsi="GHEA Grapalat"/>
                <w:b/>
                <w:sz w:val="24"/>
                <w:szCs w:val="24"/>
                <w:lang w:val="hy-AM"/>
              </w:rPr>
              <w:t>8.</w:t>
            </w:r>
            <w:r w:rsidRPr="00441C98">
              <w:rPr>
                <w:rFonts w:ascii="GHEA Grapalat" w:hAnsi="GHEA Grapalat"/>
                <w:sz w:val="24"/>
                <w:szCs w:val="24"/>
                <w:lang w:val="hy-AM"/>
              </w:rPr>
              <w:t xml:space="preserve"> </w:t>
            </w:r>
            <w:r w:rsidRPr="00441C98">
              <w:rPr>
                <w:rFonts w:ascii="GHEA Grapalat" w:hAnsi="GHEA Grapalat"/>
                <w:color w:val="000000"/>
                <w:sz w:val="24"/>
                <w:szCs w:val="24"/>
                <w:lang w:val="hy-AM"/>
              </w:rPr>
              <w:t>Օրենքի 20-րդ հոդվածը շարադրել հետևյալ խմբագրությամբ.</w:t>
            </w:r>
          </w:p>
          <w:p w14:paraId="2D75EA03" w14:textId="77777777" w:rsidR="00174A7A" w:rsidRPr="00441C98" w:rsidRDefault="00174A7A" w:rsidP="00174A7A">
            <w:pPr>
              <w:spacing w:line="360" w:lineRule="auto"/>
              <w:ind w:firstLine="567"/>
              <w:jc w:val="both"/>
              <w:rPr>
                <w:rFonts w:ascii="GHEA Grapalat" w:hAnsi="GHEA Grapalat"/>
                <w:color w:val="000000"/>
                <w:sz w:val="24"/>
                <w:szCs w:val="24"/>
                <w:shd w:val="clear" w:color="auto" w:fill="FFFFFF"/>
                <w:lang w:val="hy-AM"/>
              </w:rPr>
            </w:pPr>
            <w:r w:rsidRPr="00441C98">
              <w:rPr>
                <w:rFonts w:ascii="GHEA Grapalat" w:hAnsi="GHEA Grapalat"/>
                <w:color w:val="000000"/>
                <w:sz w:val="24"/>
                <w:szCs w:val="24"/>
                <w:lang w:val="hy-AM"/>
              </w:rPr>
              <w:t xml:space="preserve">«1. </w:t>
            </w:r>
            <w:r w:rsidRPr="00441C98">
              <w:rPr>
                <w:rFonts w:ascii="GHEA Grapalat" w:hAnsi="GHEA Grapalat"/>
                <w:color w:val="000000"/>
                <w:sz w:val="24"/>
                <w:szCs w:val="24"/>
                <w:shd w:val="clear" w:color="auto" w:fill="FFFFFF"/>
                <w:lang w:val="hy-AM"/>
              </w:rPr>
              <w:t xml:space="preserve">«Հանրային ծառայության մասին» օրենքի 19-րդ հոդվածով նախատեսված հիմնական պարտականություններից բացի, ոստիկանության ծառայողի հիմնական պարտականությունն է՝ պետական գաղտնիք պարունակող տեղեկությունների,  </w:t>
            </w:r>
            <w:r w:rsidRPr="00441C98">
              <w:rPr>
                <w:rStyle w:val="Strong"/>
                <w:rFonts w:ascii="GHEA Grapalat" w:hAnsi="GHEA Grapalat"/>
                <w:color w:val="000000"/>
                <w:sz w:val="24"/>
                <w:szCs w:val="24"/>
                <w:shd w:val="clear" w:color="auto" w:fill="FFFFFF"/>
                <w:lang w:val="hy-AM"/>
              </w:rPr>
              <w:t xml:space="preserve">սահմանափակ տարածման </w:t>
            </w:r>
            <w:r w:rsidRPr="00441C98">
              <w:rPr>
                <w:rStyle w:val="Strong"/>
                <w:rFonts w:ascii="GHEA Grapalat" w:hAnsi="GHEA Grapalat" w:cs="GHEA Grapalat"/>
                <w:sz w:val="24"/>
                <w:szCs w:val="24"/>
                <w:shd w:val="clear" w:color="auto" w:fill="FFFFFF"/>
                <w:lang w:val="hy-AM"/>
              </w:rPr>
              <w:t>ծառայողական տեղեկությ</w:t>
            </w:r>
            <w:r w:rsidRPr="00441C98">
              <w:rPr>
                <w:rStyle w:val="Strong"/>
                <w:rFonts w:ascii="GHEA Grapalat" w:hAnsi="GHEA Grapalat"/>
                <w:sz w:val="24"/>
                <w:szCs w:val="24"/>
                <w:shd w:val="clear" w:color="auto" w:fill="FFFFFF"/>
                <w:lang w:val="hy-AM"/>
              </w:rPr>
              <w:t>ունների</w:t>
            </w:r>
            <w:r w:rsidRPr="00441C98">
              <w:rPr>
                <w:rFonts w:ascii="GHEA Grapalat" w:hAnsi="GHEA Grapalat"/>
                <w:color w:val="000000"/>
                <w:sz w:val="24"/>
                <w:szCs w:val="24"/>
                <w:shd w:val="clear" w:color="auto" w:fill="FFFFFF"/>
                <w:lang w:val="hy-AM"/>
              </w:rPr>
              <w:t>, ինչպես նաև օրենքով պահպանվող այլ գաղտնիք պարունակող տեղեկությունների հետ աշխատելու` Հայաստանի Հանրապետության օրենսդրությամբ սահմանված պահանջները պահպանելը, այդ թվում` ծառայությունը դադարեցնելուց հետո։»։»։</w:t>
            </w:r>
          </w:p>
          <w:p w14:paraId="1F9F33A8" w14:textId="77777777" w:rsidR="00174A7A" w:rsidRPr="00441C98" w:rsidRDefault="00174A7A" w:rsidP="00174A7A">
            <w:pPr>
              <w:ind w:firstLine="567"/>
              <w:jc w:val="both"/>
              <w:rPr>
                <w:rFonts w:ascii="GHEA Grapalat" w:hAnsi="GHEA Grapalat"/>
                <w:sz w:val="24"/>
                <w:szCs w:val="24"/>
                <w:lang w:val="hy-AM"/>
              </w:rPr>
            </w:pPr>
          </w:p>
        </w:tc>
        <w:tc>
          <w:tcPr>
            <w:tcW w:w="5580" w:type="dxa"/>
            <w:shd w:val="clear" w:color="auto" w:fill="auto"/>
          </w:tcPr>
          <w:p w14:paraId="583ED658" w14:textId="77777777" w:rsidR="00174A7A" w:rsidRPr="00441C98" w:rsidRDefault="00174A7A" w:rsidP="00BE7EDF">
            <w:pPr>
              <w:tabs>
                <w:tab w:val="left" w:pos="3090"/>
              </w:tabs>
              <w:spacing w:line="360" w:lineRule="auto"/>
              <w:rPr>
                <w:rFonts w:ascii="GHEA Grapalat" w:hAnsi="GHEA Grapalat"/>
                <w:b/>
                <w:sz w:val="24"/>
                <w:szCs w:val="24"/>
                <w:lang w:val="hy-AM"/>
              </w:rPr>
            </w:pPr>
          </w:p>
          <w:p w14:paraId="2BD1B944" w14:textId="77777777" w:rsidR="00680D46" w:rsidRPr="00441C98" w:rsidRDefault="00680D46" w:rsidP="00BE7EDF">
            <w:pPr>
              <w:tabs>
                <w:tab w:val="left" w:pos="3090"/>
              </w:tabs>
              <w:spacing w:line="360" w:lineRule="auto"/>
              <w:rPr>
                <w:rFonts w:ascii="GHEA Grapalat" w:hAnsi="GHEA Grapalat"/>
                <w:b/>
                <w:sz w:val="24"/>
                <w:szCs w:val="24"/>
                <w:lang w:val="hy-AM"/>
              </w:rPr>
            </w:pPr>
          </w:p>
          <w:p w14:paraId="1DF73A50" w14:textId="77777777" w:rsidR="00680D46" w:rsidRPr="00441C98" w:rsidRDefault="00680D46" w:rsidP="00BE7EDF">
            <w:pPr>
              <w:tabs>
                <w:tab w:val="left" w:pos="3090"/>
              </w:tabs>
              <w:spacing w:line="360" w:lineRule="auto"/>
              <w:rPr>
                <w:rFonts w:ascii="GHEA Grapalat" w:hAnsi="GHEA Grapalat"/>
                <w:b/>
                <w:sz w:val="24"/>
                <w:szCs w:val="24"/>
                <w:lang w:val="hy-AM"/>
              </w:rPr>
            </w:pPr>
          </w:p>
          <w:p w14:paraId="398D8135" w14:textId="2BBEE1D9" w:rsidR="00680D46" w:rsidRPr="00441C98" w:rsidRDefault="00680D46" w:rsidP="007558A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5308B1" w:rsidRPr="00441C98">
              <w:rPr>
                <w:rFonts w:ascii="GHEA Grapalat" w:hAnsi="GHEA Grapalat"/>
                <w:b/>
                <w:sz w:val="24"/>
                <w:szCs w:val="24"/>
                <w:lang w:val="hy-AM"/>
              </w:rPr>
              <w:t>։</w:t>
            </w:r>
          </w:p>
        </w:tc>
      </w:tr>
      <w:tr w:rsidR="00174A7A" w:rsidRPr="00441C98" w14:paraId="5AAAC522" w14:textId="77777777" w:rsidTr="00BE7EDF">
        <w:tc>
          <w:tcPr>
            <w:tcW w:w="9270" w:type="dxa"/>
            <w:shd w:val="clear" w:color="auto" w:fill="auto"/>
          </w:tcPr>
          <w:p w14:paraId="6F9BAC70" w14:textId="77777777" w:rsidR="00174A7A" w:rsidRPr="00441C98" w:rsidRDefault="00871FC2" w:rsidP="00174A7A">
            <w:pPr>
              <w:spacing w:line="360" w:lineRule="auto"/>
              <w:ind w:firstLine="567"/>
              <w:jc w:val="both"/>
              <w:rPr>
                <w:rStyle w:val="Strong"/>
                <w:rFonts w:ascii="GHEA Grapalat" w:eastAsia="Tahoma" w:hAnsi="GHEA Grapalat"/>
                <w:b w:val="0"/>
                <w:bCs w:val="0"/>
                <w:sz w:val="24"/>
                <w:szCs w:val="24"/>
                <w:lang w:val="hy-AM"/>
              </w:rPr>
            </w:pPr>
            <w:r w:rsidRPr="00441C98">
              <w:rPr>
                <w:rFonts w:ascii="GHEA Grapalat" w:hAnsi="GHEA Grapalat"/>
                <w:bCs/>
                <w:sz w:val="24"/>
                <w:szCs w:val="24"/>
                <w:shd w:val="clear" w:color="auto" w:fill="FFFFFF"/>
                <w:lang w:val="hy-AM"/>
              </w:rPr>
              <w:t>9</w:t>
            </w:r>
            <w:r w:rsidRPr="00441C98">
              <w:rPr>
                <w:rFonts w:ascii="GHEA Grapalat" w:hAnsi="GHEA Grapalat"/>
                <w:sz w:val="24"/>
                <w:szCs w:val="24"/>
                <w:lang w:val="hy-AM"/>
              </w:rPr>
              <w:t>.</w:t>
            </w:r>
            <w:r w:rsidR="00174A7A" w:rsidRPr="00441C98">
              <w:rPr>
                <w:rFonts w:ascii="GHEA Grapalat" w:hAnsi="GHEA Grapalat"/>
                <w:color w:val="000000"/>
                <w:sz w:val="24"/>
                <w:szCs w:val="24"/>
                <w:shd w:val="clear" w:color="auto" w:fill="FFFFFF"/>
                <w:lang w:val="hy-AM"/>
              </w:rPr>
              <w:t xml:space="preserve"> </w:t>
            </w:r>
            <w:r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olor w:val="000000"/>
                <w:sz w:val="24"/>
                <w:szCs w:val="24"/>
                <w:shd w:val="clear" w:color="auto" w:fill="FFFFFF"/>
                <w:lang w:val="hy-AM"/>
              </w:rPr>
              <w:t>9-</w:t>
            </w:r>
            <w:r w:rsidR="00174A7A" w:rsidRPr="00441C98">
              <w:rPr>
                <w:rFonts w:ascii="GHEA Grapalat" w:hAnsi="GHEA Grapalat" w:cs="GHEA Grapalat"/>
                <w:color w:val="000000"/>
                <w:sz w:val="24"/>
                <w:szCs w:val="24"/>
                <w:shd w:val="clear" w:color="auto" w:fill="FFFFFF"/>
                <w:lang w:val="hy-AM"/>
              </w:rPr>
              <w:t>րդ</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հոդվածով</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նոր</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խմբագրությամբ</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շարադրվող</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Օրենքի</w:t>
            </w:r>
            <w:r w:rsidR="00174A7A" w:rsidRPr="00441C98">
              <w:rPr>
                <w:rFonts w:ascii="GHEA Grapalat" w:hAnsi="GHEA Grapalat"/>
                <w:color w:val="000000"/>
                <w:sz w:val="24"/>
                <w:szCs w:val="24"/>
                <w:shd w:val="clear" w:color="auto" w:fill="FFFFFF"/>
                <w:lang w:val="hy-AM"/>
              </w:rPr>
              <w:t xml:space="preserve"> 39-</w:t>
            </w:r>
            <w:r w:rsidR="00174A7A" w:rsidRPr="00441C98">
              <w:rPr>
                <w:rFonts w:ascii="GHEA Grapalat" w:hAnsi="GHEA Grapalat" w:cs="GHEA Grapalat"/>
                <w:color w:val="000000"/>
                <w:sz w:val="24"/>
                <w:szCs w:val="24"/>
                <w:shd w:val="clear" w:color="auto" w:fill="FFFFFF"/>
                <w:lang w:val="hy-AM"/>
              </w:rPr>
              <w:t>րդ</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հոդվածի կարգավորումներից դուրս է</w:t>
            </w:r>
            <w:r w:rsidR="00174A7A" w:rsidRPr="00441C98">
              <w:rPr>
                <w:rFonts w:ascii="GHEA Grapalat" w:hAnsi="GHEA Grapalat"/>
                <w:color w:val="000000"/>
                <w:sz w:val="24"/>
                <w:szCs w:val="24"/>
                <w:shd w:val="clear" w:color="auto" w:fill="FFFFFF"/>
                <w:lang w:val="hy-AM"/>
              </w:rPr>
              <w:t xml:space="preserve"> մնացել </w:t>
            </w:r>
            <w:r w:rsidR="00174A7A" w:rsidRPr="00441C98">
              <w:rPr>
                <w:rFonts w:ascii="GHEA Grapalat" w:hAnsi="GHEA Grapalat" w:cs="GHEA Grapalat"/>
                <w:color w:val="000000"/>
                <w:sz w:val="24"/>
                <w:szCs w:val="24"/>
                <w:shd w:val="clear" w:color="auto" w:fill="FFFFFF"/>
                <w:lang w:val="hy-AM"/>
              </w:rPr>
              <w:t>ոստիկանության ծառայողի՝ կուսակցության և հասարակական կազմակերպության անդամ լինելու վերաբերյալ սահմանափակումը, ինչն իր մեջ անկառավարելի անվտանգային ռիսկեր կարող է պարունակել և խնդրահարույց է ոստիկանության ծառայողի կողմից օրենքով իրեն վերապահված գործառույթների անաչառ և արդյունավետ իրականացման տեսանկյունից։</w:t>
            </w:r>
          </w:p>
          <w:p w14:paraId="423346B0" w14:textId="77777777" w:rsidR="00174A7A" w:rsidRPr="00441C98" w:rsidRDefault="00174A7A" w:rsidP="00174A7A">
            <w:pPr>
              <w:ind w:firstLine="567"/>
              <w:jc w:val="both"/>
              <w:rPr>
                <w:rFonts w:ascii="GHEA Grapalat" w:hAnsi="GHEA Grapalat"/>
                <w:bCs/>
                <w:sz w:val="24"/>
                <w:szCs w:val="24"/>
                <w:shd w:val="clear" w:color="auto" w:fill="FFFFFF"/>
                <w:lang w:val="hy-AM"/>
              </w:rPr>
            </w:pPr>
          </w:p>
        </w:tc>
        <w:tc>
          <w:tcPr>
            <w:tcW w:w="5580" w:type="dxa"/>
            <w:shd w:val="clear" w:color="auto" w:fill="auto"/>
          </w:tcPr>
          <w:p w14:paraId="442BAD79" w14:textId="70A25B6B" w:rsidR="00174A7A" w:rsidRPr="00441C98" w:rsidRDefault="007558AF" w:rsidP="007558A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w:t>
            </w:r>
            <w:r w:rsidR="00CE5270" w:rsidRPr="00441C98">
              <w:rPr>
                <w:rFonts w:ascii="GHEA Grapalat" w:hAnsi="GHEA Grapalat"/>
                <w:b/>
                <w:sz w:val="24"/>
                <w:szCs w:val="24"/>
                <w:lang w:val="hy-AM"/>
              </w:rPr>
              <w:t xml:space="preserve"> է</w:t>
            </w:r>
            <w:r w:rsidR="008404C4" w:rsidRPr="00441C98">
              <w:rPr>
                <w:rFonts w:ascii="GHEA Grapalat" w:hAnsi="GHEA Grapalat"/>
                <w:b/>
                <w:sz w:val="24"/>
                <w:szCs w:val="24"/>
                <w:lang w:val="hy-AM"/>
              </w:rPr>
              <w:t>։</w:t>
            </w:r>
          </w:p>
        </w:tc>
      </w:tr>
      <w:tr w:rsidR="00174A7A" w:rsidRPr="00441C98" w14:paraId="179A4921" w14:textId="77777777" w:rsidTr="00BE7EDF">
        <w:tc>
          <w:tcPr>
            <w:tcW w:w="9270" w:type="dxa"/>
            <w:shd w:val="clear" w:color="auto" w:fill="auto"/>
          </w:tcPr>
          <w:p w14:paraId="6459A2CF" w14:textId="77777777" w:rsidR="00174A7A" w:rsidRPr="00441C98" w:rsidRDefault="00871FC2" w:rsidP="00174A7A">
            <w:pPr>
              <w:spacing w:line="360" w:lineRule="auto"/>
              <w:ind w:firstLine="567"/>
              <w:jc w:val="both"/>
              <w:rPr>
                <w:rStyle w:val="Strong"/>
                <w:rFonts w:ascii="GHEA Grapalat" w:eastAsia="Tahoma" w:hAnsi="GHEA Grapalat"/>
                <w:b w:val="0"/>
                <w:bCs w:val="0"/>
                <w:sz w:val="24"/>
                <w:szCs w:val="24"/>
                <w:shd w:val="clear" w:color="auto" w:fill="FFFFFF"/>
                <w:lang w:val="hy-AM"/>
              </w:rPr>
            </w:pPr>
            <w:r w:rsidRPr="00441C98">
              <w:rPr>
                <w:rFonts w:ascii="GHEA Grapalat" w:hAnsi="GHEA Grapalat"/>
                <w:bCs/>
                <w:sz w:val="24"/>
                <w:szCs w:val="24"/>
                <w:shd w:val="clear" w:color="auto" w:fill="FFFFFF"/>
                <w:lang w:val="hy-AM"/>
              </w:rPr>
              <w:t>10</w:t>
            </w:r>
            <w:r w:rsidRPr="00441C98">
              <w:rPr>
                <w:rFonts w:ascii="GHEA Grapalat" w:hAnsi="GHEA Grapalat"/>
                <w:sz w:val="24"/>
                <w:szCs w:val="24"/>
                <w:lang w:val="hy-AM"/>
              </w:rPr>
              <w:t xml:space="preserve">. </w:t>
            </w:r>
            <w:r w:rsidR="00174A7A" w:rsidRPr="00441C98">
              <w:rPr>
                <w:rFonts w:ascii="GHEA Grapalat" w:hAnsi="GHEA Grapalat"/>
                <w:color w:val="000000"/>
                <w:sz w:val="24"/>
                <w:szCs w:val="24"/>
                <w:shd w:val="clear" w:color="auto" w:fill="FFFFFF"/>
                <w:lang w:val="hy-AM"/>
              </w:rPr>
              <w:t>9-</w:t>
            </w:r>
            <w:r w:rsidR="00174A7A" w:rsidRPr="00441C98">
              <w:rPr>
                <w:rFonts w:ascii="GHEA Grapalat" w:hAnsi="GHEA Grapalat" w:cs="GHEA Grapalat"/>
                <w:color w:val="000000"/>
                <w:sz w:val="24"/>
                <w:szCs w:val="24"/>
                <w:shd w:val="clear" w:color="auto" w:fill="FFFFFF"/>
                <w:lang w:val="hy-AM"/>
              </w:rPr>
              <w:t>րդ</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հոդվածով</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նոր</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խմբագրությամբ</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շարադրվող</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Օրենքի</w:t>
            </w:r>
            <w:r w:rsidR="00174A7A" w:rsidRPr="00441C98">
              <w:rPr>
                <w:rFonts w:ascii="GHEA Grapalat" w:hAnsi="GHEA Grapalat"/>
                <w:color w:val="000000"/>
                <w:sz w:val="24"/>
                <w:szCs w:val="24"/>
                <w:shd w:val="clear" w:color="auto" w:fill="FFFFFF"/>
                <w:lang w:val="hy-AM"/>
              </w:rPr>
              <w:t xml:space="preserve"> 39-</w:t>
            </w:r>
            <w:r w:rsidR="00174A7A" w:rsidRPr="00441C98">
              <w:rPr>
                <w:rFonts w:ascii="GHEA Grapalat" w:hAnsi="GHEA Grapalat" w:cs="GHEA Grapalat"/>
                <w:color w:val="000000"/>
                <w:sz w:val="24"/>
                <w:szCs w:val="24"/>
                <w:shd w:val="clear" w:color="auto" w:fill="FFFFFF"/>
                <w:lang w:val="hy-AM"/>
              </w:rPr>
              <w:t>րդ</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հոդվածի</w:t>
            </w:r>
            <w:r w:rsidR="00174A7A" w:rsidRPr="00441C98">
              <w:rPr>
                <w:rFonts w:ascii="GHEA Grapalat" w:hAnsi="GHEA Grapalat"/>
                <w:color w:val="000000"/>
                <w:sz w:val="24"/>
                <w:szCs w:val="24"/>
                <w:shd w:val="clear" w:color="auto" w:fill="FFFFFF"/>
                <w:lang w:val="hy-AM"/>
              </w:rPr>
              <w:t xml:space="preserve"> 2-</w:t>
            </w:r>
            <w:r w:rsidR="00174A7A" w:rsidRPr="00441C98">
              <w:rPr>
                <w:rFonts w:ascii="GHEA Grapalat" w:hAnsi="GHEA Grapalat" w:cs="GHEA Grapalat"/>
                <w:color w:val="000000"/>
                <w:sz w:val="24"/>
                <w:szCs w:val="24"/>
                <w:shd w:val="clear" w:color="auto" w:fill="FFFFFF"/>
                <w:lang w:val="hy-AM"/>
              </w:rPr>
              <w:t>րդ</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մասում</w:t>
            </w:r>
            <w:r w:rsidR="00174A7A" w:rsidRPr="00441C98">
              <w:rPr>
                <w:rFonts w:ascii="GHEA Grapalat" w:hAnsi="GHEA Grapalat"/>
                <w:color w:val="000000"/>
                <w:sz w:val="24"/>
                <w:szCs w:val="24"/>
                <w:shd w:val="clear" w:color="auto" w:fill="FFFFFF"/>
                <w:lang w:val="hy-AM"/>
              </w:rPr>
              <w:t xml:space="preserve"> </w:t>
            </w:r>
            <w:r w:rsidR="00174A7A" w:rsidRPr="00441C98">
              <w:rPr>
                <w:rFonts w:ascii="GHEA Grapalat" w:hAnsi="GHEA Grapalat" w:cs="GHEA Grapalat"/>
                <w:color w:val="000000"/>
                <w:sz w:val="24"/>
                <w:szCs w:val="24"/>
                <w:shd w:val="clear" w:color="auto" w:fill="FFFFFF"/>
                <w:lang w:val="hy-AM"/>
              </w:rPr>
              <w:t>«</w:t>
            </w:r>
            <w:r w:rsidR="00174A7A" w:rsidRPr="00441C98">
              <w:rPr>
                <w:rFonts w:ascii="GHEA Grapalat" w:hAnsi="GHEA Grapalat"/>
                <w:color w:val="000000"/>
                <w:sz w:val="24"/>
                <w:szCs w:val="24"/>
                <w:shd w:val="clear" w:color="auto" w:fill="FFFFFF"/>
                <w:lang w:val="hy-AM"/>
              </w:rPr>
              <w:t xml:space="preserve">հրապարակման ոչ ենթակա տեղեկատվություն» բառերը հստակեցման կարիք ունեն։ Եթե խոսքը </w:t>
            </w:r>
            <w:bookmarkStart w:id="3" w:name="_Hlk167132726"/>
            <w:r w:rsidR="00174A7A" w:rsidRPr="00441C98">
              <w:rPr>
                <w:rStyle w:val="Strong"/>
                <w:rFonts w:ascii="GHEA Grapalat" w:eastAsia="Tahoma" w:hAnsi="GHEA Grapalat"/>
                <w:sz w:val="24"/>
                <w:szCs w:val="24"/>
                <w:shd w:val="clear" w:color="auto" w:fill="FFFFFF"/>
                <w:lang w:val="hy-AM"/>
              </w:rPr>
              <w:t xml:space="preserve">սահմանափակ տարածման </w:t>
            </w:r>
            <w:r w:rsidR="00174A7A" w:rsidRPr="00441C98">
              <w:rPr>
                <w:rStyle w:val="Strong"/>
                <w:rFonts w:ascii="GHEA Grapalat" w:eastAsia="Tahoma" w:hAnsi="GHEA Grapalat" w:cs="GHEA Grapalat"/>
                <w:sz w:val="24"/>
                <w:szCs w:val="24"/>
                <w:shd w:val="clear" w:color="auto" w:fill="FFFFFF"/>
                <w:lang w:val="hy-AM"/>
              </w:rPr>
              <w:t>ծառայողական տեղեկությ</w:t>
            </w:r>
            <w:r w:rsidR="00174A7A" w:rsidRPr="00441C98">
              <w:rPr>
                <w:rStyle w:val="Strong"/>
                <w:rFonts w:ascii="GHEA Grapalat" w:eastAsia="Tahoma" w:hAnsi="GHEA Grapalat"/>
                <w:sz w:val="24"/>
                <w:szCs w:val="24"/>
                <w:shd w:val="clear" w:color="auto" w:fill="FFFFFF"/>
                <w:lang w:val="hy-AM"/>
              </w:rPr>
              <w:t>ուններ</w:t>
            </w:r>
            <w:bookmarkEnd w:id="3"/>
            <w:r w:rsidR="00174A7A" w:rsidRPr="00441C98">
              <w:rPr>
                <w:rStyle w:val="Strong"/>
                <w:rFonts w:ascii="GHEA Grapalat" w:eastAsia="Tahoma" w:hAnsi="GHEA Grapalat"/>
                <w:sz w:val="24"/>
                <w:szCs w:val="24"/>
                <w:shd w:val="clear" w:color="auto" w:fill="FFFFFF"/>
                <w:lang w:val="hy-AM"/>
              </w:rPr>
              <w:t>ի մասին է, ապա անհրաժեշտ է կատարել համապատասխան փոփոխություն։</w:t>
            </w:r>
          </w:p>
          <w:p w14:paraId="5DC7C9E5" w14:textId="77777777" w:rsidR="00174A7A" w:rsidRPr="00441C98" w:rsidRDefault="00174A7A" w:rsidP="00174A7A">
            <w:pPr>
              <w:ind w:firstLine="567"/>
              <w:jc w:val="both"/>
              <w:rPr>
                <w:rFonts w:ascii="GHEA Grapalat" w:hAnsi="GHEA Grapalat"/>
                <w:color w:val="000000"/>
                <w:sz w:val="24"/>
                <w:szCs w:val="24"/>
                <w:shd w:val="clear" w:color="auto" w:fill="FFFFFF"/>
                <w:lang w:val="hy-AM"/>
              </w:rPr>
            </w:pPr>
          </w:p>
        </w:tc>
        <w:tc>
          <w:tcPr>
            <w:tcW w:w="5580" w:type="dxa"/>
            <w:shd w:val="clear" w:color="auto" w:fill="auto"/>
          </w:tcPr>
          <w:p w14:paraId="54994935" w14:textId="1F99FD8D" w:rsidR="00174A7A" w:rsidRPr="00441C98" w:rsidRDefault="00DF4431" w:rsidP="001F1E54">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8404C4" w:rsidRPr="00441C98">
              <w:rPr>
                <w:rFonts w:ascii="GHEA Grapalat" w:hAnsi="GHEA Grapalat"/>
                <w:b/>
                <w:sz w:val="24"/>
                <w:szCs w:val="24"/>
                <w:lang w:val="hy-AM"/>
              </w:rPr>
              <w:t>։</w:t>
            </w:r>
          </w:p>
        </w:tc>
      </w:tr>
      <w:tr w:rsidR="006B2B37" w:rsidRPr="00441C98" w14:paraId="4BD26936" w14:textId="77777777" w:rsidTr="00CE5500">
        <w:trPr>
          <w:trHeight w:val="345"/>
        </w:trPr>
        <w:tc>
          <w:tcPr>
            <w:tcW w:w="9270" w:type="dxa"/>
            <w:vMerge w:val="restart"/>
            <w:shd w:val="clear" w:color="auto" w:fill="E0E0E0"/>
          </w:tcPr>
          <w:p w14:paraId="14F4266C" w14:textId="77777777" w:rsidR="006B2B37" w:rsidRPr="00441C98" w:rsidRDefault="006B2B37" w:rsidP="00CE5500">
            <w:pPr>
              <w:spacing w:after="0" w:line="360" w:lineRule="auto"/>
              <w:jc w:val="both"/>
              <w:rPr>
                <w:rFonts w:ascii="GHEA Grapalat" w:hAnsi="GHEA Grapalat"/>
                <w:b/>
                <w:bCs/>
                <w:iCs/>
                <w:sz w:val="24"/>
                <w:szCs w:val="24"/>
                <w:lang w:val="hy-AM"/>
              </w:rPr>
            </w:pPr>
            <w:r w:rsidRPr="00441C98">
              <w:rPr>
                <w:rFonts w:ascii="GHEA Grapalat" w:hAnsi="GHEA Grapalat"/>
                <w:b/>
                <w:sz w:val="24"/>
                <w:szCs w:val="24"/>
                <w:lang w:val="hy-AM"/>
              </w:rPr>
              <w:t>8. ՀՀ գլխավոր դատախազություն</w:t>
            </w:r>
          </w:p>
        </w:tc>
        <w:tc>
          <w:tcPr>
            <w:tcW w:w="5580" w:type="dxa"/>
            <w:shd w:val="clear" w:color="auto" w:fill="E0E0E0"/>
          </w:tcPr>
          <w:p w14:paraId="7572AFE2" w14:textId="77777777" w:rsidR="006B2B37" w:rsidRPr="00441C98" w:rsidRDefault="003D6B84" w:rsidP="00CA1CB8">
            <w:pPr>
              <w:spacing w:after="0"/>
              <w:jc w:val="center"/>
              <w:rPr>
                <w:rFonts w:ascii="GHEA Grapalat" w:eastAsia="Calibri" w:hAnsi="GHEA Grapalat"/>
                <w:b/>
                <w:sz w:val="24"/>
                <w:szCs w:val="24"/>
                <w:lang w:val="hy-AM"/>
              </w:rPr>
            </w:pPr>
            <w:r w:rsidRPr="00441C98">
              <w:rPr>
                <w:rFonts w:ascii="GHEA Grapalat" w:hAnsi="GHEA Grapalat" w:cs="GHEA Grapalat"/>
                <w:b/>
                <w:sz w:val="24"/>
                <w:szCs w:val="24"/>
                <w:lang w:val="hy-AM"/>
              </w:rPr>
              <w:t>02/20.2/6856</w:t>
            </w:r>
            <w:r w:rsidR="006B2B37" w:rsidRPr="00441C98">
              <w:rPr>
                <w:rFonts w:ascii="GHEA Grapalat" w:hAnsi="GHEA Grapalat" w:cs="GHEA Grapalat"/>
                <w:b/>
                <w:sz w:val="24"/>
                <w:szCs w:val="24"/>
                <w:lang w:val="hy-AM"/>
              </w:rPr>
              <w:t>-2024</w:t>
            </w:r>
          </w:p>
        </w:tc>
      </w:tr>
      <w:tr w:rsidR="006B2B37" w:rsidRPr="00441C98" w14:paraId="4F2CF61D" w14:textId="77777777" w:rsidTr="00CE5500">
        <w:trPr>
          <w:trHeight w:val="281"/>
        </w:trPr>
        <w:tc>
          <w:tcPr>
            <w:tcW w:w="9270" w:type="dxa"/>
            <w:vMerge/>
            <w:shd w:val="clear" w:color="auto" w:fill="E0E0E0"/>
          </w:tcPr>
          <w:p w14:paraId="621B1D0C" w14:textId="77777777" w:rsidR="006B2B37" w:rsidRPr="00441C98" w:rsidRDefault="006B2B37" w:rsidP="00CE5500">
            <w:pPr>
              <w:spacing w:after="0" w:line="360" w:lineRule="auto"/>
              <w:jc w:val="center"/>
              <w:rPr>
                <w:rFonts w:ascii="GHEA Grapalat" w:hAnsi="GHEA Grapalat"/>
                <w:b/>
                <w:sz w:val="24"/>
                <w:szCs w:val="24"/>
                <w:lang w:val="hy-AM"/>
              </w:rPr>
            </w:pPr>
          </w:p>
        </w:tc>
        <w:tc>
          <w:tcPr>
            <w:tcW w:w="5580" w:type="dxa"/>
            <w:shd w:val="clear" w:color="auto" w:fill="E0E0E0"/>
          </w:tcPr>
          <w:p w14:paraId="45364CCC" w14:textId="77777777" w:rsidR="006B2B37" w:rsidRPr="00441C98" w:rsidRDefault="003D6B84" w:rsidP="00CA1CB8">
            <w:pPr>
              <w:spacing w:after="0"/>
              <w:jc w:val="center"/>
              <w:rPr>
                <w:rFonts w:ascii="GHEA Grapalat" w:hAnsi="GHEA Grapalat"/>
                <w:b/>
                <w:sz w:val="24"/>
                <w:szCs w:val="24"/>
                <w:lang w:val="hy-AM"/>
              </w:rPr>
            </w:pPr>
            <w:r w:rsidRPr="00441C98">
              <w:rPr>
                <w:rFonts w:ascii="GHEA Grapalat" w:hAnsi="GHEA Grapalat" w:cs="GHEA Grapalat"/>
                <w:b/>
                <w:sz w:val="24"/>
                <w:szCs w:val="24"/>
                <w:lang w:val="hy-AM"/>
              </w:rPr>
              <w:t>15.04</w:t>
            </w:r>
            <w:r w:rsidR="006B2B37" w:rsidRPr="00441C98">
              <w:rPr>
                <w:rFonts w:ascii="GHEA Grapalat" w:hAnsi="GHEA Grapalat" w:cs="GHEA Grapalat"/>
                <w:b/>
                <w:sz w:val="24"/>
                <w:szCs w:val="24"/>
                <w:lang w:val="hy-AM"/>
              </w:rPr>
              <w:t>.2024</w:t>
            </w:r>
            <w:r w:rsidRPr="00441C98">
              <w:rPr>
                <w:rFonts w:ascii="GHEA Grapalat" w:hAnsi="GHEA Grapalat" w:cs="GHEA Grapalat"/>
                <w:b/>
                <w:sz w:val="24"/>
                <w:szCs w:val="24"/>
                <w:lang w:val="hy-AM"/>
              </w:rPr>
              <w:t>թ.</w:t>
            </w:r>
          </w:p>
        </w:tc>
      </w:tr>
      <w:tr w:rsidR="006B2B37" w:rsidRPr="005B1865" w14:paraId="5F399151" w14:textId="77777777" w:rsidTr="00CE5500">
        <w:tc>
          <w:tcPr>
            <w:tcW w:w="9270" w:type="dxa"/>
            <w:shd w:val="clear" w:color="auto" w:fill="auto"/>
          </w:tcPr>
          <w:p w14:paraId="0AEAA5BB" w14:textId="77777777" w:rsidR="006B2B37" w:rsidRPr="00441C98" w:rsidRDefault="006B2B37" w:rsidP="006B2B37">
            <w:pPr>
              <w:spacing w:line="360" w:lineRule="auto"/>
              <w:ind w:firstLine="720"/>
              <w:jc w:val="both"/>
              <w:rPr>
                <w:rFonts w:ascii="GHEA Grapalat" w:eastAsia="GHEA Grapalat" w:hAnsi="GHEA Grapalat" w:cs="GHEA Grapalat"/>
                <w:sz w:val="24"/>
                <w:szCs w:val="24"/>
                <w:lang w:val="hy-AM"/>
              </w:rPr>
            </w:pPr>
            <w:r w:rsidRPr="00441C98">
              <w:rPr>
                <w:rFonts w:ascii="GHEA Grapalat" w:eastAsia="GHEA Grapalat" w:hAnsi="GHEA Grapalat" w:cs="GHEA Grapalat"/>
                <w:sz w:val="24"/>
                <w:szCs w:val="24"/>
                <w:lang w:val="hy-AM"/>
              </w:rPr>
              <w:t xml:space="preserve">ՀՀ գլխավոր դատախազությունում ուսումնասիրվել են «Ոստիկանության կարգապահական կանոնագիրքը հաստատելու մասին», «Ոստիկանությունում ծառայության մասին» օրենքում փոփոխություններ և լրացումներ կատարելու մասին», «Ոստիկանության մասին» օրենքում լրացումներ և փոփոխություններ </w:t>
            </w:r>
            <w:r w:rsidRPr="00441C98">
              <w:rPr>
                <w:rFonts w:ascii="GHEA Grapalat" w:eastAsia="GHEA Grapalat" w:hAnsi="GHEA Grapalat" w:cs="GHEA Grapalat"/>
                <w:sz w:val="24"/>
                <w:szCs w:val="24"/>
                <w:lang w:val="hy-AM"/>
              </w:rPr>
              <w:lastRenderedPageBreak/>
              <w:t>կատարելու մասին», «Պետական պաշտոններ և պետական ծառայության պաշտոններ զբաղեցնող անձանց վարձատրության մասին» օրենքում լրացում   կատարելու մասին», «Փրկարար ծառայության մասին» օրենքում փոփոխություն կատարելու մասին», «Փրկարարական ծառայության կանոնագիրքը հաստատելու մասին» օրենքում փոփոխություններ կատարելու մասին», «Բնակչության բժշկական օգնության և սպասարկման մասին» օրենքում լրացում կատարելու մասին» օրենքների նախագծերը (այսուհետ՝ Փաթեթ), որի կապակցությամբ հայտնում եմ հետևյալը.</w:t>
            </w:r>
          </w:p>
          <w:p w14:paraId="66E4BFB0" w14:textId="77777777" w:rsidR="006B2B37" w:rsidRPr="00441C98" w:rsidRDefault="006B2B37" w:rsidP="006B2B37">
            <w:pPr>
              <w:spacing w:line="360" w:lineRule="auto"/>
              <w:ind w:firstLine="720"/>
              <w:jc w:val="both"/>
              <w:rPr>
                <w:rFonts w:ascii="GHEA Grapalat" w:eastAsia="GHEA Grapalat" w:hAnsi="GHEA Grapalat" w:cs="GHEA Grapalat"/>
                <w:sz w:val="24"/>
                <w:szCs w:val="24"/>
                <w:lang w:val="hy-AM"/>
              </w:rPr>
            </w:pPr>
            <w:r w:rsidRPr="00441C98">
              <w:rPr>
                <w:rFonts w:ascii="GHEA Grapalat" w:eastAsia="GHEA Grapalat" w:hAnsi="GHEA Grapalat" w:cs="GHEA Grapalat"/>
                <w:sz w:val="24"/>
                <w:szCs w:val="24"/>
                <w:lang w:val="hy-AM"/>
              </w:rPr>
              <w:t xml:space="preserve">«Ոստիկանության կարգապահական կանոնագիրքը հաստատելու մասին» օրենքի նախագծի (այսուհետ՝ Նախագիծ) 7-րդ հոդվածի 1-ին մասով նախատեսված է, որ երկարամյա ծառայության, ինչպես նաև ծառայողական պարտականությունները և (կամ) առաջադրանքները գերազանց կատարելու համար </w:t>
            </w:r>
            <w:r w:rsidRPr="00441C98">
              <w:rPr>
                <w:rFonts w:ascii="GHEA Grapalat" w:eastAsia="GHEA Grapalat" w:hAnsi="GHEA Grapalat" w:cs="GHEA Grapalat"/>
                <w:b/>
                <w:bCs/>
                <w:sz w:val="24"/>
                <w:szCs w:val="24"/>
                <w:lang w:val="hy-AM"/>
              </w:rPr>
              <w:t>ոստիկանության ծառայողի նկատմամբ կիրառվում են «Քաղաքացիական ծառայության մասին» օրենքով սահմանված խրախուսանքի տեսակները</w:t>
            </w:r>
            <w:r w:rsidRPr="00441C98">
              <w:rPr>
                <w:rFonts w:ascii="GHEA Grapalat" w:eastAsia="GHEA Grapalat" w:hAnsi="GHEA Grapalat" w:cs="GHEA Grapalat"/>
                <w:sz w:val="24"/>
                <w:szCs w:val="24"/>
                <w:lang w:val="hy-AM"/>
              </w:rPr>
              <w:t xml:space="preserve">, իսկ 8-րդ հոդվածի 1-ին մասով նախատեսված է, որ ծառայողական պարտականություններն անհարգելի պատճառով չկատարելու և (կամ) ոչ պատշաճ կատարելու և (կամ) ծառայողական լիազորությունները վերազանցելու և (կամ) աշխատանքային կարգապահական ներքին կանոնները խախտելու դեպքում, օրենքով սահմանված կարգով, </w:t>
            </w:r>
            <w:r w:rsidRPr="00441C98">
              <w:rPr>
                <w:rFonts w:ascii="GHEA Grapalat" w:eastAsia="GHEA Grapalat" w:hAnsi="GHEA Grapalat" w:cs="GHEA Grapalat"/>
                <w:b/>
                <w:bCs/>
                <w:sz w:val="24"/>
                <w:szCs w:val="24"/>
                <w:lang w:val="hy-AM"/>
              </w:rPr>
              <w:t>ոստիկանության ծառայողի նկատմամբ կիրառվում են «Քաղաքացիական ծառայության մասին» օրենքով սահմանված կարգապահական տույժերը:</w:t>
            </w:r>
            <w:r w:rsidRPr="00441C98">
              <w:rPr>
                <w:rFonts w:ascii="GHEA Grapalat" w:eastAsia="GHEA Grapalat" w:hAnsi="GHEA Grapalat" w:cs="GHEA Grapalat"/>
                <w:sz w:val="24"/>
                <w:szCs w:val="24"/>
                <w:lang w:val="hy-AM"/>
              </w:rPr>
              <w:t xml:space="preserve"> </w:t>
            </w:r>
          </w:p>
          <w:p w14:paraId="709AAB16" w14:textId="77777777" w:rsidR="006B2B37" w:rsidRPr="00441C98" w:rsidRDefault="006B2B37" w:rsidP="006B2B37">
            <w:pPr>
              <w:spacing w:line="360" w:lineRule="auto"/>
              <w:ind w:firstLine="720"/>
              <w:jc w:val="both"/>
              <w:rPr>
                <w:rFonts w:ascii="GHEA Grapalat" w:eastAsia="GHEA Grapalat" w:hAnsi="GHEA Grapalat" w:cs="GHEA Grapalat"/>
                <w:sz w:val="24"/>
                <w:szCs w:val="24"/>
                <w:lang w:val="hy-AM"/>
              </w:rPr>
            </w:pPr>
            <w:r w:rsidRPr="00441C98">
              <w:rPr>
                <w:rFonts w:ascii="GHEA Grapalat" w:eastAsia="GHEA Grapalat" w:hAnsi="GHEA Grapalat" w:cs="GHEA Grapalat"/>
                <w:sz w:val="24"/>
                <w:szCs w:val="24"/>
                <w:lang w:val="hy-AM"/>
              </w:rPr>
              <w:lastRenderedPageBreak/>
              <w:t>Այս կապակցությամբ հարկ ենք համարում արձանագրել, որ «Ոստիկանությունում ծառայության մասին» 41-րդ և 42-րդ հոդվածների 1-ին մասերը ևս սահմանում են ոստիկանության ծառայողի նկատմամբ կիրառվող համապատասխանաբար խրախուսանքի և կարգապահական տույժերի տեսակները, հետևաբար Նախագծով առաջարկվող կարգավորումների ընդունման պայմաններում ի հայտ են գալու նույն իրավահարաբերությունները կարգավորող տարբեր իրավական ակտեր:</w:t>
            </w:r>
          </w:p>
          <w:p w14:paraId="78A25743" w14:textId="77777777" w:rsidR="006B2B37" w:rsidRPr="00441C98" w:rsidRDefault="006B2B37" w:rsidP="006B2B37">
            <w:pPr>
              <w:spacing w:line="360" w:lineRule="auto"/>
              <w:ind w:firstLine="720"/>
              <w:jc w:val="both"/>
              <w:rPr>
                <w:rFonts w:ascii="GHEA Grapalat" w:eastAsia="GHEA Grapalat" w:hAnsi="GHEA Grapalat" w:cs="GHEA Grapalat"/>
                <w:sz w:val="24"/>
                <w:szCs w:val="24"/>
                <w:lang w:val="hy-AM"/>
              </w:rPr>
            </w:pPr>
            <w:r w:rsidRPr="00441C98">
              <w:rPr>
                <w:rFonts w:ascii="GHEA Grapalat" w:eastAsia="GHEA Grapalat" w:hAnsi="GHEA Grapalat" w:cs="GHEA Grapalat"/>
                <w:sz w:val="24"/>
                <w:szCs w:val="24"/>
                <w:lang w:val="hy-AM"/>
              </w:rPr>
              <w:t>Վերոգրյալի հիման վրա՝ առաջարկվում է կամ լրամշակել Նախագիծը կամ համապատասխան փոփոխություններ կատարել «Ոստիկանությունում ծառայության մասին» օրենքում:</w:t>
            </w:r>
          </w:p>
          <w:p w14:paraId="484C5767" w14:textId="1734AA7A" w:rsidR="006B2B37" w:rsidRPr="00441C98" w:rsidRDefault="006B2B37" w:rsidP="00C062C6">
            <w:pPr>
              <w:spacing w:line="360" w:lineRule="auto"/>
              <w:ind w:firstLine="720"/>
              <w:jc w:val="both"/>
              <w:rPr>
                <w:rFonts w:ascii="GHEA Grapalat" w:eastAsia="GHEA Grapalat" w:hAnsi="GHEA Grapalat" w:cs="GHEA Grapalat"/>
                <w:sz w:val="24"/>
                <w:szCs w:val="24"/>
                <w:lang w:val="hy-AM"/>
              </w:rPr>
            </w:pPr>
            <w:r w:rsidRPr="00441C98">
              <w:rPr>
                <w:rFonts w:ascii="GHEA Grapalat" w:eastAsia="GHEA Grapalat" w:hAnsi="GHEA Grapalat" w:cs="GHEA Grapalat"/>
                <w:sz w:val="24"/>
                <w:szCs w:val="24"/>
                <w:lang w:val="hy-AM"/>
              </w:rPr>
              <w:t>Փաթեթի մեջ ընդգրկված մյուս նախագծերի կապակցությամբ դիտողություններ և առաջարկություններ չկան:</w:t>
            </w:r>
          </w:p>
        </w:tc>
        <w:tc>
          <w:tcPr>
            <w:tcW w:w="5580" w:type="dxa"/>
            <w:shd w:val="clear" w:color="auto" w:fill="auto"/>
          </w:tcPr>
          <w:p w14:paraId="05221014" w14:textId="71A0D06E" w:rsidR="00577B7E" w:rsidRPr="00441C98" w:rsidRDefault="004E39E5" w:rsidP="00577B7E">
            <w:pPr>
              <w:pStyle w:val="NormalWeb"/>
              <w:shd w:val="clear" w:color="auto" w:fill="FFFFFF"/>
              <w:spacing w:before="0" w:beforeAutospacing="0" w:after="0" w:afterAutospacing="0" w:line="360" w:lineRule="auto"/>
              <w:jc w:val="center"/>
              <w:rPr>
                <w:rFonts w:ascii="GHEA Grapalat" w:eastAsia="GHEA Grapalat" w:hAnsi="GHEA Grapalat" w:cs="GHEA Grapalat"/>
                <w:b/>
                <w:lang w:val="hy-AM" w:eastAsia="en-US"/>
              </w:rPr>
            </w:pPr>
            <w:r w:rsidRPr="00441C98">
              <w:rPr>
                <w:rFonts w:ascii="GHEA Grapalat" w:eastAsia="GHEA Grapalat" w:hAnsi="GHEA Grapalat" w:cs="GHEA Grapalat"/>
                <w:b/>
                <w:lang w:val="hy-AM" w:eastAsia="en-US"/>
              </w:rPr>
              <w:lastRenderedPageBreak/>
              <w:t>Չի ընդունվել</w:t>
            </w:r>
            <w:r w:rsidR="008404C4" w:rsidRPr="00441C98">
              <w:rPr>
                <w:rFonts w:ascii="GHEA Grapalat" w:eastAsia="GHEA Grapalat" w:hAnsi="GHEA Grapalat" w:cs="GHEA Grapalat"/>
                <w:b/>
                <w:lang w:val="hy-AM" w:eastAsia="en-US"/>
              </w:rPr>
              <w:t>։</w:t>
            </w:r>
          </w:p>
          <w:p w14:paraId="191A8368" w14:textId="2CA017F8" w:rsidR="00FC69C9" w:rsidRPr="00441C98" w:rsidRDefault="00FC69C9" w:rsidP="009C30DF">
            <w:pPr>
              <w:pStyle w:val="NormalWeb"/>
              <w:shd w:val="clear" w:color="auto" w:fill="FFFFFF"/>
              <w:spacing w:before="0" w:beforeAutospacing="0" w:after="0" w:afterAutospacing="0" w:line="360" w:lineRule="auto"/>
              <w:jc w:val="both"/>
              <w:rPr>
                <w:rFonts w:ascii="GHEA Grapalat" w:eastAsia="GHEA Grapalat" w:hAnsi="GHEA Grapalat" w:cs="GHEA Grapalat"/>
                <w:lang w:val="hy-AM" w:eastAsia="en-US"/>
              </w:rPr>
            </w:pPr>
            <w:r w:rsidRPr="00441C98">
              <w:rPr>
                <w:rFonts w:ascii="GHEA Grapalat" w:eastAsia="GHEA Grapalat" w:hAnsi="GHEA Grapalat" w:cs="GHEA Grapalat"/>
                <w:lang w:val="hy-AM" w:eastAsia="en-US"/>
              </w:rPr>
              <w:t>Փաթեթում ընդգրկված է «Ոստիկանությունում</w:t>
            </w:r>
            <w:r w:rsidR="009C30DF" w:rsidRPr="00441C98">
              <w:rPr>
                <w:rFonts w:ascii="GHEA Grapalat" w:eastAsia="GHEA Grapalat" w:hAnsi="GHEA Grapalat" w:cs="GHEA Grapalat"/>
                <w:lang w:val="hy-AM" w:eastAsia="en-US"/>
              </w:rPr>
              <w:t xml:space="preserve"> </w:t>
            </w:r>
            <w:r w:rsidRPr="00441C98">
              <w:rPr>
                <w:rFonts w:ascii="GHEA Grapalat" w:eastAsia="GHEA Grapalat" w:hAnsi="GHEA Grapalat" w:cs="GHEA Grapalat"/>
                <w:lang w:val="hy-AM" w:eastAsia="en-US"/>
              </w:rPr>
              <w:t>ծառայության</w:t>
            </w:r>
            <w:r w:rsidR="009C30DF" w:rsidRPr="00441C98">
              <w:rPr>
                <w:rFonts w:ascii="GHEA Grapalat" w:eastAsia="GHEA Grapalat" w:hAnsi="GHEA Grapalat" w:cs="GHEA Grapalat"/>
                <w:lang w:val="hy-AM" w:eastAsia="en-US"/>
              </w:rPr>
              <w:t xml:space="preserve"> </w:t>
            </w:r>
            <w:r w:rsidRPr="00441C98">
              <w:rPr>
                <w:rFonts w:ascii="GHEA Grapalat" w:eastAsia="GHEA Grapalat" w:hAnsi="GHEA Grapalat" w:cs="GHEA Grapalat"/>
                <w:lang w:val="hy-AM" w:eastAsia="en-US"/>
              </w:rPr>
              <w:t>մասին» օրենքում</w:t>
            </w:r>
            <w:r w:rsidR="009C30DF" w:rsidRPr="00441C98">
              <w:rPr>
                <w:rFonts w:ascii="GHEA Grapalat" w:eastAsia="GHEA Grapalat" w:hAnsi="GHEA Grapalat" w:cs="GHEA Grapalat"/>
                <w:lang w:val="hy-AM" w:eastAsia="en-US"/>
              </w:rPr>
              <w:t xml:space="preserve"> </w:t>
            </w:r>
            <w:r w:rsidRPr="00441C98">
              <w:rPr>
                <w:rFonts w:ascii="GHEA Grapalat" w:eastAsia="GHEA Grapalat" w:hAnsi="GHEA Grapalat" w:cs="GHEA Grapalat"/>
                <w:lang w:val="hy-AM" w:eastAsia="en-US"/>
              </w:rPr>
              <w:t>փոփոխություններ</w:t>
            </w:r>
            <w:r w:rsidR="009C30DF" w:rsidRPr="00441C98">
              <w:rPr>
                <w:rFonts w:ascii="GHEA Grapalat" w:eastAsia="GHEA Grapalat" w:hAnsi="GHEA Grapalat" w:cs="GHEA Grapalat"/>
                <w:lang w:val="hy-AM" w:eastAsia="en-US"/>
              </w:rPr>
              <w:t xml:space="preserve"> </w:t>
            </w:r>
            <w:r w:rsidRPr="00441C98">
              <w:rPr>
                <w:rFonts w:ascii="GHEA Grapalat" w:eastAsia="GHEA Grapalat" w:hAnsi="GHEA Grapalat" w:cs="GHEA Grapalat"/>
                <w:lang w:val="hy-AM" w:eastAsia="en-US"/>
              </w:rPr>
              <w:t>և</w:t>
            </w:r>
            <w:r w:rsidR="009C30DF" w:rsidRPr="00441C98">
              <w:rPr>
                <w:rFonts w:ascii="GHEA Grapalat" w:eastAsia="GHEA Grapalat" w:hAnsi="GHEA Grapalat" w:cs="Calibri"/>
                <w:lang w:val="hy-AM" w:eastAsia="en-US"/>
              </w:rPr>
              <w:t xml:space="preserve"> </w:t>
            </w:r>
            <w:r w:rsidRPr="00441C98">
              <w:rPr>
                <w:rFonts w:ascii="GHEA Grapalat" w:eastAsia="GHEA Grapalat" w:hAnsi="GHEA Grapalat" w:cs="GHEA Grapalat"/>
                <w:lang w:val="hy-AM" w:eastAsia="en-US"/>
              </w:rPr>
              <w:t>լրացումներ</w:t>
            </w:r>
            <w:r w:rsidR="009C30DF" w:rsidRPr="00441C98">
              <w:rPr>
                <w:rFonts w:ascii="GHEA Grapalat" w:eastAsia="GHEA Grapalat" w:hAnsi="GHEA Grapalat" w:cs="Calibri"/>
                <w:lang w:val="hy-AM" w:eastAsia="en-US"/>
              </w:rPr>
              <w:t xml:space="preserve"> </w:t>
            </w:r>
            <w:r w:rsidRPr="00441C98">
              <w:rPr>
                <w:rFonts w:ascii="GHEA Grapalat" w:eastAsia="GHEA Grapalat" w:hAnsi="GHEA Grapalat" w:cs="GHEA Grapalat"/>
                <w:lang w:val="hy-AM" w:eastAsia="en-US"/>
              </w:rPr>
              <w:t xml:space="preserve"> կատարելու</w:t>
            </w:r>
            <w:r w:rsidR="009C30DF" w:rsidRPr="00441C98">
              <w:rPr>
                <w:rFonts w:ascii="GHEA Grapalat" w:eastAsia="GHEA Grapalat" w:hAnsi="GHEA Grapalat" w:cs="Calibri"/>
                <w:lang w:val="hy-AM" w:eastAsia="en-US"/>
              </w:rPr>
              <w:t xml:space="preserve"> </w:t>
            </w:r>
            <w:r w:rsidRPr="00441C98">
              <w:rPr>
                <w:rFonts w:ascii="GHEA Grapalat" w:eastAsia="GHEA Grapalat" w:hAnsi="GHEA Grapalat" w:cs="GHEA Grapalat"/>
                <w:lang w:val="hy-AM" w:eastAsia="en-US"/>
              </w:rPr>
              <w:lastRenderedPageBreak/>
              <w:t>մասին</w:t>
            </w:r>
            <w:r w:rsidR="009C30DF" w:rsidRPr="00441C98">
              <w:rPr>
                <w:rFonts w:ascii="GHEA Grapalat" w:eastAsia="GHEA Grapalat" w:hAnsi="GHEA Grapalat" w:cs="GHEA Grapalat"/>
                <w:lang w:val="hy-AM" w:eastAsia="en-US"/>
              </w:rPr>
              <w:t>»</w:t>
            </w:r>
            <w:r w:rsidRPr="00441C98">
              <w:rPr>
                <w:rFonts w:ascii="GHEA Grapalat" w:eastAsia="GHEA Grapalat" w:hAnsi="GHEA Grapalat" w:cs="GHEA Grapalat"/>
                <w:lang w:val="hy-AM" w:eastAsia="en-US"/>
              </w:rPr>
              <w:t xml:space="preserve"> օրենքի նախագիծը, որի համաձայն</w:t>
            </w:r>
            <w:r w:rsidR="009C30DF" w:rsidRPr="00441C98">
              <w:rPr>
                <w:rFonts w:ascii="GHEA Grapalat" w:eastAsia="GHEA Grapalat" w:hAnsi="GHEA Grapalat" w:cs="GHEA Grapalat"/>
                <w:lang w:val="hy-AM" w:eastAsia="en-US"/>
              </w:rPr>
              <w:t>՝</w:t>
            </w:r>
            <w:r w:rsidRPr="00441C98">
              <w:rPr>
                <w:rFonts w:ascii="GHEA Grapalat" w:eastAsia="GHEA Grapalat" w:hAnsi="GHEA Grapalat" w:cs="GHEA Grapalat"/>
                <w:lang w:val="hy-AM" w:eastAsia="en-US"/>
              </w:rPr>
              <w:t xml:space="preserve"> ուժը կորցրած </w:t>
            </w:r>
            <w:r w:rsidR="009C30DF" w:rsidRPr="00441C98">
              <w:rPr>
                <w:rFonts w:ascii="GHEA Grapalat" w:eastAsia="GHEA Grapalat" w:hAnsi="GHEA Grapalat" w:cs="GHEA Grapalat"/>
                <w:lang w:val="hy-AM" w:eastAsia="en-US"/>
              </w:rPr>
              <w:t>են</w:t>
            </w:r>
            <w:r w:rsidRPr="00441C98">
              <w:rPr>
                <w:rFonts w:ascii="GHEA Grapalat" w:eastAsia="GHEA Grapalat" w:hAnsi="GHEA Grapalat" w:cs="GHEA Grapalat"/>
                <w:lang w:val="hy-AM" w:eastAsia="en-US"/>
              </w:rPr>
              <w:t xml:space="preserve"> ճանաչվում հիշյալ օրենքի</w:t>
            </w:r>
            <w:r w:rsidR="009C30DF" w:rsidRPr="00441C98">
              <w:rPr>
                <w:rFonts w:ascii="GHEA Grapalat" w:eastAsia="GHEA Grapalat" w:hAnsi="GHEA Grapalat" w:cs="GHEA Grapalat"/>
                <w:lang w:val="hy-AM" w:eastAsia="en-US"/>
              </w:rPr>
              <w:t>՝</w:t>
            </w:r>
            <w:r w:rsidRPr="00441C98">
              <w:rPr>
                <w:rFonts w:ascii="GHEA Grapalat" w:eastAsia="GHEA Grapalat" w:hAnsi="GHEA Grapalat" w:cs="GHEA Grapalat"/>
                <w:lang w:val="hy-AM" w:eastAsia="en-US"/>
              </w:rPr>
              <w:t xml:space="preserve"> նշված հարաբերությունները կարգավորող հոդվածները։</w:t>
            </w:r>
          </w:p>
          <w:p w14:paraId="30198CC1" w14:textId="292FFAC9" w:rsidR="006B2B37" w:rsidRPr="00441C98" w:rsidRDefault="006B2B37" w:rsidP="00CE5500">
            <w:pPr>
              <w:tabs>
                <w:tab w:val="left" w:pos="3090"/>
              </w:tabs>
              <w:spacing w:line="360" w:lineRule="auto"/>
              <w:jc w:val="both"/>
              <w:rPr>
                <w:rFonts w:ascii="GHEA Grapalat" w:hAnsi="GHEA Grapalat"/>
                <w:bCs/>
                <w:sz w:val="24"/>
                <w:szCs w:val="24"/>
                <w:lang w:val="hy-AM"/>
              </w:rPr>
            </w:pPr>
          </w:p>
        </w:tc>
      </w:tr>
      <w:tr w:rsidR="00740422" w:rsidRPr="005B1865" w14:paraId="48C2785A" w14:textId="77777777" w:rsidTr="00CE5500">
        <w:trPr>
          <w:trHeight w:val="345"/>
        </w:trPr>
        <w:tc>
          <w:tcPr>
            <w:tcW w:w="9270" w:type="dxa"/>
            <w:vMerge w:val="restart"/>
            <w:shd w:val="clear" w:color="auto" w:fill="E0E0E0"/>
          </w:tcPr>
          <w:p w14:paraId="3E88BC06" w14:textId="77777777" w:rsidR="00740422" w:rsidRPr="00441C98" w:rsidRDefault="00740422" w:rsidP="00CE5500">
            <w:pPr>
              <w:spacing w:after="0" w:line="360" w:lineRule="auto"/>
              <w:jc w:val="both"/>
              <w:rPr>
                <w:rFonts w:ascii="GHEA Grapalat" w:hAnsi="GHEA Grapalat"/>
                <w:b/>
                <w:bCs/>
                <w:iCs/>
                <w:sz w:val="24"/>
                <w:szCs w:val="24"/>
                <w:lang w:val="hy-AM"/>
              </w:rPr>
            </w:pPr>
            <w:r w:rsidRPr="00441C98">
              <w:rPr>
                <w:rFonts w:ascii="GHEA Grapalat" w:hAnsi="GHEA Grapalat"/>
                <w:b/>
                <w:sz w:val="24"/>
                <w:szCs w:val="24"/>
                <w:lang w:val="hy-AM"/>
              </w:rPr>
              <w:lastRenderedPageBreak/>
              <w:t>9. ՀՀ մարդու իրավունքների պաշտպանի</w:t>
            </w:r>
            <w:r w:rsidR="009C3CCD" w:rsidRPr="00441C98">
              <w:rPr>
                <w:rFonts w:ascii="GHEA Grapalat" w:hAnsi="GHEA Grapalat"/>
                <w:b/>
                <w:sz w:val="24"/>
                <w:szCs w:val="24"/>
                <w:lang w:val="hy-AM"/>
              </w:rPr>
              <w:t xml:space="preserve"> գրասենյակ</w:t>
            </w:r>
          </w:p>
        </w:tc>
        <w:tc>
          <w:tcPr>
            <w:tcW w:w="5580" w:type="dxa"/>
            <w:shd w:val="clear" w:color="auto" w:fill="E0E0E0"/>
          </w:tcPr>
          <w:p w14:paraId="1EA205BA" w14:textId="4BDBC99C" w:rsidR="00740422" w:rsidRPr="00441C98" w:rsidRDefault="00740422" w:rsidP="00CA1CB8">
            <w:pPr>
              <w:spacing w:after="0"/>
              <w:jc w:val="center"/>
              <w:rPr>
                <w:rFonts w:ascii="GHEA Grapalat" w:eastAsia="Calibri" w:hAnsi="GHEA Grapalat"/>
                <w:b/>
                <w:sz w:val="24"/>
                <w:szCs w:val="24"/>
                <w:lang w:val="hy-AM"/>
              </w:rPr>
            </w:pPr>
          </w:p>
        </w:tc>
      </w:tr>
      <w:tr w:rsidR="00740422" w:rsidRPr="005B1865" w14:paraId="23CF76C9" w14:textId="77777777" w:rsidTr="00CE5500">
        <w:trPr>
          <w:trHeight w:val="281"/>
        </w:trPr>
        <w:tc>
          <w:tcPr>
            <w:tcW w:w="9270" w:type="dxa"/>
            <w:vMerge/>
            <w:shd w:val="clear" w:color="auto" w:fill="E0E0E0"/>
          </w:tcPr>
          <w:p w14:paraId="678FEEFB" w14:textId="77777777" w:rsidR="00740422" w:rsidRPr="00441C98" w:rsidRDefault="00740422" w:rsidP="00CE5500">
            <w:pPr>
              <w:spacing w:after="0" w:line="360" w:lineRule="auto"/>
              <w:jc w:val="center"/>
              <w:rPr>
                <w:rFonts w:ascii="GHEA Grapalat" w:hAnsi="GHEA Grapalat"/>
                <w:b/>
                <w:sz w:val="24"/>
                <w:szCs w:val="24"/>
                <w:lang w:val="hy-AM"/>
              </w:rPr>
            </w:pPr>
          </w:p>
        </w:tc>
        <w:tc>
          <w:tcPr>
            <w:tcW w:w="5580" w:type="dxa"/>
            <w:shd w:val="clear" w:color="auto" w:fill="E0E0E0"/>
          </w:tcPr>
          <w:p w14:paraId="17D00EAB" w14:textId="49D24222" w:rsidR="00740422" w:rsidRPr="00441C98" w:rsidRDefault="00740422" w:rsidP="00CA1CB8">
            <w:pPr>
              <w:spacing w:after="0"/>
              <w:jc w:val="center"/>
              <w:rPr>
                <w:rFonts w:ascii="GHEA Grapalat" w:hAnsi="GHEA Grapalat"/>
                <w:b/>
                <w:sz w:val="24"/>
                <w:szCs w:val="24"/>
                <w:lang w:val="hy-AM"/>
              </w:rPr>
            </w:pPr>
          </w:p>
        </w:tc>
      </w:tr>
      <w:tr w:rsidR="009C3CCD" w:rsidRPr="005B1865" w14:paraId="365A248D" w14:textId="77777777" w:rsidTr="00CE5500">
        <w:tc>
          <w:tcPr>
            <w:tcW w:w="9270" w:type="dxa"/>
            <w:shd w:val="clear" w:color="auto" w:fill="auto"/>
          </w:tcPr>
          <w:p w14:paraId="690CCD7E" w14:textId="28C5AA90" w:rsidR="009C3CCD" w:rsidRPr="00441C98" w:rsidRDefault="009C3CCD" w:rsidP="00CE5500">
            <w:pPr>
              <w:spacing w:after="0" w:line="360" w:lineRule="auto"/>
              <w:ind w:right="-90"/>
              <w:jc w:val="both"/>
              <w:rPr>
                <w:rFonts w:ascii="GHEA Grapalat"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Սահմանված ժամկետում պատասխան գրությո</w:t>
            </w:r>
            <w:r w:rsidR="00C062C6" w:rsidRPr="00441C98">
              <w:rPr>
                <w:rFonts w:ascii="GHEA Grapalat" w:hAnsi="GHEA Grapalat"/>
                <w:color w:val="000000"/>
                <w:sz w:val="24"/>
                <w:szCs w:val="24"/>
                <w:shd w:val="clear" w:color="auto" w:fill="FFFFFF"/>
                <w:lang w:val="hy-AM"/>
              </w:rPr>
              <w:t>ւ</w:t>
            </w:r>
            <w:r w:rsidRPr="00441C98">
              <w:rPr>
                <w:rFonts w:ascii="GHEA Grapalat" w:hAnsi="GHEA Grapalat"/>
                <w:color w:val="000000"/>
                <w:sz w:val="24"/>
                <w:szCs w:val="24"/>
                <w:shd w:val="clear" w:color="auto" w:fill="FFFFFF"/>
                <w:lang w:val="hy-AM"/>
              </w:rPr>
              <w:t>ն չի ստացվել</w:t>
            </w:r>
            <w:r w:rsidR="00CA1CB8" w:rsidRPr="00441C98">
              <w:rPr>
                <w:rFonts w:ascii="GHEA Grapalat" w:hAnsi="GHEA Grapalat"/>
                <w:color w:val="000000"/>
                <w:sz w:val="24"/>
                <w:szCs w:val="24"/>
                <w:shd w:val="clear" w:color="auto" w:fill="FFFFFF"/>
                <w:lang w:val="hy-AM"/>
              </w:rPr>
              <w:t>։</w:t>
            </w:r>
          </w:p>
        </w:tc>
        <w:tc>
          <w:tcPr>
            <w:tcW w:w="5580" w:type="dxa"/>
            <w:shd w:val="clear" w:color="auto" w:fill="auto"/>
          </w:tcPr>
          <w:p w14:paraId="2B3437C3" w14:textId="77777777" w:rsidR="009C3CCD" w:rsidRPr="00441C98" w:rsidRDefault="009C3CCD" w:rsidP="00CE5500">
            <w:pPr>
              <w:tabs>
                <w:tab w:val="left" w:pos="3090"/>
              </w:tabs>
              <w:spacing w:line="360" w:lineRule="auto"/>
              <w:rPr>
                <w:rFonts w:ascii="GHEA Grapalat" w:hAnsi="GHEA Grapalat"/>
                <w:b/>
                <w:sz w:val="24"/>
                <w:szCs w:val="24"/>
                <w:lang w:val="hy-AM"/>
              </w:rPr>
            </w:pPr>
          </w:p>
          <w:p w14:paraId="3E54452E" w14:textId="77777777" w:rsidR="009C3CCD" w:rsidRPr="00441C98" w:rsidRDefault="009C3CCD" w:rsidP="00CE5500">
            <w:pPr>
              <w:tabs>
                <w:tab w:val="left" w:pos="3090"/>
              </w:tabs>
              <w:spacing w:line="360" w:lineRule="auto"/>
              <w:jc w:val="both"/>
              <w:rPr>
                <w:rFonts w:ascii="GHEA Grapalat" w:hAnsi="GHEA Grapalat"/>
                <w:b/>
                <w:sz w:val="24"/>
                <w:szCs w:val="24"/>
                <w:lang w:val="hy-AM"/>
              </w:rPr>
            </w:pPr>
          </w:p>
          <w:p w14:paraId="0D4BF747" w14:textId="1903B570" w:rsidR="00151CCD" w:rsidRPr="00441C98" w:rsidRDefault="00151CCD" w:rsidP="00CE5500">
            <w:pPr>
              <w:tabs>
                <w:tab w:val="left" w:pos="3090"/>
              </w:tabs>
              <w:spacing w:line="360" w:lineRule="auto"/>
              <w:jc w:val="both"/>
              <w:rPr>
                <w:rFonts w:ascii="GHEA Grapalat" w:hAnsi="GHEA Grapalat"/>
                <w:b/>
                <w:sz w:val="24"/>
                <w:szCs w:val="24"/>
                <w:lang w:val="hy-AM"/>
              </w:rPr>
            </w:pPr>
          </w:p>
        </w:tc>
      </w:tr>
      <w:tr w:rsidR="0072521A" w:rsidRPr="00441C98" w14:paraId="2F62DFE3" w14:textId="77777777" w:rsidTr="000244F5">
        <w:trPr>
          <w:trHeight w:val="345"/>
        </w:trPr>
        <w:tc>
          <w:tcPr>
            <w:tcW w:w="9270" w:type="dxa"/>
            <w:vMerge w:val="restart"/>
            <w:shd w:val="clear" w:color="auto" w:fill="E0E0E0"/>
          </w:tcPr>
          <w:p w14:paraId="53FCE2CC" w14:textId="4029FD4C" w:rsidR="0072521A" w:rsidRPr="00441C98" w:rsidRDefault="0072521A" w:rsidP="000244F5">
            <w:pPr>
              <w:spacing w:after="0" w:line="360" w:lineRule="auto"/>
              <w:jc w:val="both"/>
              <w:rPr>
                <w:rFonts w:ascii="GHEA Grapalat" w:hAnsi="GHEA Grapalat"/>
                <w:b/>
                <w:bCs/>
                <w:iCs/>
                <w:sz w:val="24"/>
                <w:szCs w:val="24"/>
                <w:lang w:val="hy-AM"/>
              </w:rPr>
            </w:pPr>
            <w:r w:rsidRPr="00441C98">
              <w:rPr>
                <w:rFonts w:ascii="GHEA Grapalat" w:hAnsi="GHEA Grapalat"/>
                <w:b/>
                <w:sz w:val="24"/>
                <w:szCs w:val="24"/>
                <w:lang w:val="en-GB"/>
              </w:rPr>
              <w:t>10</w:t>
            </w:r>
            <w:r w:rsidRPr="00441C98">
              <w:rPr>
                <w:rFonts w:ascii="GHEA Grapalat" w:hAnsi="GHEA Grapalat"/>
                <w:b/>
                <w:sz w:val="24"/>
                <w:szCs w:val="24"/>
                <w:lang w:val="hy-AM"/>
              </w:rPr>
              <w:t>. ՀՀ արդարադատության նախարարություն</w:t>
            </w:r>
          </w:p>
        </w:tc>
        <w:tc>
          <w:tcPr>
            <w:tcW w:w="5580" w:type="dxa"/>
            <w:shd w:val="clear" w:color="auto" w:fill="E0E0E0"/>
          </w:tcPr>
          <w:p w14:paraId="27958D85" w14:textId="50282DA6" w:rsidR="0072521A" w:rsidRPr="00441C98" w:rsidRDefault="0072521A" w:rsidP="00CA1CB8">
            <w:pPr>
              <w:spacing w:after="0"/>
              <w:jc w:val="center"/>
              <w:rPr>
                <w:rFonts w:ascii="GHEA Grapalat" w:eastAsia="Calibri" w:hAnsi="GHEA Grapalat"/>
                <w:b/>
                <w:sz w:val="24"/>
                <w:szCs w:val="24"/>
                <w:lang w:val="hy-AM"/>
              </w:rPr>
            </w:pPr>
            <w:r w:rsidRPr="00441C98">
              <w:rPr>
                <w:rFonts w:ascii="GHEA Grapalat" w:hAnsi="GHEA Grapalat" w:cs="GHEA Grapalat"/>
                <w:b/>
                <w:sz w:val="24"/>
                <w:szCs w:val="24"/>
                <w:lang w:val="hy-AM"/>
              </w:rPr>
              <w:t>//27150-2024</w:t>
            </w:r>
          </w:p>
        </w:tc>
      </w:tr>
      <w:tr w:rsidR="0072521A" w:rsidRPr="00441C98" w14:paraId="37A0676E" w14:textId="77777777" w:rsidTr="000244F5">
        <w:trPr>
          <w:trHeight w:val="281"/>
        </w:trPr>
        <w:tc>
          <w:tcPr>
            <w:tcW w:w="9270" w:type="dxa"/>
            <w:vMerge/>
            <w:shd w:val="clear" w:color="auto" w:fill="E0E0E0"/>
          </w:tcPr>
          <w:p w14:paraId="7F33E69F" w14:textId="77777777" w:rsidR="0072521A" w:rsidRPr="00441C98" w:rsidRDefault="0072521A" w:rsidP="000244F5">
            <w:pPr>
              <w:spacing w:after="0" w:line="360" w:lineRule="auto"/>
              <w:jc w:val="center"/>
              <w:rPr>
                <w:rFonts w:ascii="GHEA Grapalat" w:hAnsi="GHEA Grapalat"/>
                <w:b/>
                <w:sz w:val="24"/>
                <w:szCs w:val="24"/>
                <w:lang w:val="hy-AM"/>
              </w:rPr>
            </w:pPr>
          </w:p>
        </w:tc>
        <w:tc>
          <w:tcPr>
            <w:tcW w:w="5580" w:type="dxa"/>
            <w:shd w:val="clear" w:color="auto" w:fill="E0E0E0"/>
          </w:tcPr>
          <w:p w14:paraId="052355D4" w14:textId="28B24514" w:rsidR="0072521A" w:rsidRPr="00441C98" w:rsidRDefault="0072521A" w:rsidP="00CA1CB8">
            <w:pPr>
              <w:spacing w:after="0"/>
              <w:jc w:val="center"/>
              <w:rPr>
                <w:rFonts w:ascii="GHEA Grapalat" w:hAnsi="GHEA Grapalat"/>
                <w:b/>
                <w:sz w:val="24"/>
                <w:szCs w:val="24"/>
                <w:lang w:val="hy-AM"/>
              </w:rPr>
            </w:pPr>
            <w:r w:rsidRPr="00441C98">
              <w:rPr>
                <w:rFonts w:ascii="GHEA Grapalat" w:hAnsi="GHEA Grapalat" w:cs="GHEA Grapalat"/>
                <w:b/>
                <w:sz w:val="24"/>
                <w:szCs w:val="24"/>
                <w:lang w:val="hy-AM"/>
              </w:rPr>
              <w:t>10.07.2024</w:t>
            </w:r>
          </w:p>
        </w:tc>
      </w:tr>
      <w:tr w:rsidR="0072521A" w:rsidRPr="00441C98" w14:paraId="1DDB8B33" w14:textId="77777777" w:rsidTr="0072521A">
        <w:trPr>
          <w:trHeight w:val="2955"/>
        </w:trPr>
        <w:tc>
          <w:tcPr>
            <w:tcW w:w="9270" w:type="dxa"/>
            <w:shd w:val="clear" w:color="auto" w:fill="auto"/>
          </w:tcPr>
          <w:p w14:paraId="1D286E63" w14:textId="77777777" w:rsidR="0072521A" w:rsidRPr="00441C98" w:rsidRDefault="0072521A" w:rsidP="000244F5">
            <w:pPr>
              <w:spacing w:after="0" w:line="360" w:lineRule="auto"/>
              <w:ind w:right="-90"/>
              <w:jc w:val="both"/>
              <w:rPr>
                <w:rFonts w:ascii="GHEA Grapalat"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lastRenderedPageBreak/>
              <w:t>1. ««Փրկարարական ծառայության կանոնագիրքը հաստատելու մասին» օրենքում փոփոխություններ կատարելու մասին» օրենքի նախագծի վերաբերյալ հայտնում ենք հետևյալը.</w:t>
            </w:r>
          </w:p>
          <w:p w14:paraId="33C525A8" w14:textId="77777777" w:rsidR="0072521A" w:rsidRPr="00441C98" w:rsidRDefault="0072521A" w:rsidP="0072521A">
            <w:pPr>
              <w:spacing w:after="0" w:line="360" w:lineRule="auto"/>
              <w:ind w:firstLine="720"/>
              <w:jc w:val="both"/>
              <w:rPr>
                <w:rFonts w:ascii="GHEA Grapalat" w:eastAsia="Calibri" w:hAnsi="GHEA Grapalat"/>
                <w:sz w:val="24"/>
                <w:szCs w:val="24"/>
                <w:lang w:val="hy-AM"/>
              </w:rPr>
            </w:pPr>
            <w:r w:rsidRPr="00441C98">
              <w:rPr>
                <w:rFonts w:ascii="GHEA Grapalat" w:hAnsi="GHEA Grapalat" w:cs="Sylfaen"/>
                <w:sz w:val="24"/>
                <w:szCs w:val="24"/>
                <w:shd w:val="clear" w:color="auto" w:fill="FFFFFF"/>
                <w:lang w:val="hy-AM"/>
              </w:rPr>
              <w:t xml:space="preserve">1) ««Փրկարարական ծառայության կանոնագիրքը հաստատելու մասին» օրենքում փոփոխություններ կատարելու մասին» օրենքի 6-րդ հոդվածով նոր խմբագրությամբ շարադրվող «Փրկարարական ծառայության կանոնագիրքը հաստատելու մասին» օրենքի 69-րդ հոդվածի 2-րդ մասի համաձայն՝ խրախուսնքի ներկայացման և կիրառման հետ կապված հարաբերությունները </w:t>
            </w:r>
            <w:r w:rsidRPr="00441C98">
              <w:rPr>
                <w:rFonts w:ascii="GHEA Grapalat" w:hAnsi="GHEA Grapalat" w:cs="Sylfaen"/>
                <w:b/>
                <w:i/>
                <w:sz w:val="24"/>
                <w:szCs w:val="24"/>
                <w:shd w:val="clear" w:color="auto" w:fill="FFFFFF"/>
                <w:lang w:val="hy-AM"/>
              </w:rPr>
              <w:t>կարգավորվում են «Ոստիկանության կարգապահական կանոնագիրք» օրենքով սահմանված կարգով</w:t>
            </w:r>
            <w:r w:rsidRPr="00441C98">
              <w:rPr>
                <w:rFonts w:ascii="GHEA Grapalat" w:hAnsi="GHEA Grapalat" w:cs="Sylfaen"/>
                <w:sz w:val="24"/>
                <w:szCs w:val="24"/>
                <w:shd w:val="clear" w:color="auto" w:fill="FFFFFF"/>
                <w:lang w:val="hy-AM"/>
              </w:rPr>
              <w:t xml:space="preserve">, </w:t>
            </w:r>
            <w:r w:rsidRPr="00441C98">
              <w:rPr>
                <w:rFonts w:ascii="GHEA Grapalat" w:hAnsi="GHEA Grapalat" w:cs="Sylfaen"/>
                <w:b/>
                <w:i/>
                <w:sz w:val="24"/>
                <w:szCs w:val="24"/>
                <w:shd w:val="clear" w:color="auto" w:fill="FFFFFF"/>
                <w:lang w:val="hy-AM"/>
              </w:rPr>
              <w:t>իսկ 70-րդ հոդվածում առկա են խրախուսնքի ներկայացման և կիրառման հետ կապված հարաբերությունների վերաբերյալ կարգավորումներ</w:t>
            </w:r>
            <w:r w:rsidRPr="00441C98">
              <w:rPr>
                <w:rFonts w:ascii="GHEA Grapalat" w:hAnsi="GHEA Grapalat" w:cs="Sylfaen"/>
                <w:sz w:val="24"/>
                <w:szCs w:val="24"/>
                <w:shd w:val="clear" w:color="auto" w:fill="FFFFFF"/>
                <w:lang w:val="hy-AM"/>
              </w:rPr>
              <w:t xml:space="preserve">: Միաժամանակ հարկ է նշել, որ նույն օրենքի նոր խմբագրությամբ շարադրվող 70-րդ հոդվածի 1-ին մասի համաձայն՝ փրկարարական ծառայողների նկատմամբ կիրառվում են «Քաղաքացիական ծառայության մասին» օրենքով սահմանված խրախուսանքի տեսակները, իսկ նույն հոդվածի 2-րդ մասում տրված է </w:t>
            </w:r>
            <w:r w:rsidRPr="00441C98">
              <w:rPr>
                <w:rFonts w:ascii="GHEA Grapalat" w:eastAsia="Times New Roman" w:hAnsi="GHEA Grapalat"/>
                <w:color w:val="000000"/>
                <w:sz w:val="24"/>
                <w:szCs w:val="24"/>
                <w:lang w:val="hy-AM"/>
              </w:rPr>
              <w:t>Լիազոր մարմնի վետերանների խորհրդի կամ Փրկարար ծառայության տնօրենի միջնորդությամբ լիազոր մարմնի ղեկավարի կողմից կիրառվող խրախուսանքի տեսակները:</w:t>
            </w:r>
          </w:p>
          <w:p w14:paraId="2D427D1E" w14:textId="77777777" w:rsidR="0072521A" w:rsidRPr="00441C98" w:rsidRDefault="0072521A" w:rsidP="0072521A">
            <w:pPr>
              <w:spacing w:after="0" w:line="360" w:lineRule="auto"/>
              <w:ind w:firstLine="567"/>
              <w:jc w:val="both"/>
              <w:rPr>
                <w:rFonts w:ascii="GHEA Grapalat" w:hAnsi="GHEA Grapalat"/>
                <w:sz w:val="24"/>
                <w:szCs w:val="24"/>
                <w:shd w:val="clear" w:color="auto" w:fill="FFFFFF"/>
                <w:lang w:val="hy-AM"/>
              </w:rPr>
            </w:pPr>
            <w:r w:rsidRPr="00441C98">
              <w:rPr>
                <w:rFonts w:ascii="GHEA Grapalat" w:hAnsi="GHEA Grapalat" w:cs="Sylfaen"/>
                <w:sz w:val="24"/>
                <w:szCs w:val="24"/>
                <w:shd w:val="clear" w:color="auto" w:fill="FFFFFF"/>
                <w:lang w:val="hy-AM"/>
              </w:rPr>
              <w:t xml:space="preserve">Այս առումով հարկ է նկատի ունենալ </w:t>
            </w:r>
            <w:r w:rsidRPr="00441C98">
              <w:rPr>
                <w:rFonts w:ascii="GHEA Grapalat" w:hAnsi="GHEA Grapalat"/>
                <w:sz w:val="24"/>
                <w:szCs w:val="24"/>
                <w:shd w:val="clear" w:color="auto" w:fill="FFFFFF"/>
                <w:lang w:val="hy-AM"/>
              </w:rPr>
              <w:t xml:space="preserve">«Նորմատիվ իրավական ակտերի մասին» օրենքի 13-րդ հոդվածի 8-րդ մասի դրույթները, որոնց համաձայն՝ նորմատիվ իրավական ակտերում բացառվում են իրավական նորմերի անհիմն </w:t>
            </w:r>
            <w:r w:rsidRPr="00441C98">
              <w:rPr>
                <w:rFonts w:ascii="GHEA Grapalat" w:hAnsi="GHEA Grapalat"/>
                <w:sz w:val="24"/>
                <w:szCs w:val="24"/>
                <w:shd w:val="clear" w:color="auto" w:fill="FFFFFF"/>
                <w:lang w:val="hy-AM"/>
              </w:rPr>
              <w:lastRenderedPageBreak/>
              <w:t>կրկնությունները և ներքին հակասությունները, ուստի անհրաժեշտ է վերանայել և միմյանց համապատասխանեցնել սույն նախագծի վերոնշյալ կարգավորումները:</w:t>
            </w:r>
          </w:p>
          <w:p w14:paraId="13BA19AA" w14:textId="77777777" w:rsidR="0072521A" w:rsidRPr="00441C98" w:rsidRDefault="0072521A" w:rsidP="0072521A">
            <w:pPr>
              <w:spacing w:after="0" w:line="360" w:lineRule="auto"/>
              <w:jc w:val="both"/>
              <w:rPr>
                <w:rFonts w:ascii="GHEA Grapalat" w:eastAsia="Calibri" w:hAnsi="GHEA Grapalat"/>
                <w:b/>
                <w:i/>
                <w:sz w:val="24"/>
                <w:szCs w:val="24"/>
                <w:shd w:val="clear" w:color="auto" w:fill="FFFFFF"/>
                <w:lang w:val="hy-AM"/>
              </w:rPr>
            </w:pPr>
            <w:r w:rsidRPr="00441C98">
              <w:rPr>
                <w:rFonts w:ascii="GHEA Grapalat" w:hAnsi="GHEA Grapalat"/>
                <w:b/>
                <w:sz w:val="24"/>
                <w:szCs w:val="24"/>
                <w:lang w:val="hy-AM"/>
              </w:rPr>
              <w:tab/>
            </w:r>
            <w:r w:rsidRPr="00441C98">
              <w:rPr>
                <w:rFonts w:ascii="GHEA Grapalat" w:hAnsi="GHEA Grapalat"/>
                <w:sz w:val="24"/>
                <w:szCs w:val="24"/>
                <w:shd w:val="clear" w:color="auto" w:fill="FFFFFF"/>
                <w:lang w:val="hy-AM"/>
              </w:rPr>
              <w:t xml:space="preserve">2) ««Փրկարարական ծառայության կանոնագիրքը հաստատելու մասին» օրենքում փոփոխություններ կատարելու մասին» օրենքի 6-րդ հոդվածով նոր խմբագրությամբ շարադրվող «Փրկարարական ծառայության կանոնագիրքը հաստատելու մասին» օրենքի 72-րդ հոդվածի 3-րդ մասի և 73-րդ հոդվածի 1-ին մասի համաձայն՝ </w:t>
            </w:r>
            <w:r w:rsidRPr="00441C98">
              <w:rPr>
                <w:rFonts w:ascii="GHEA Grapalat" w:hAnsi="GHEA Grapalat"/>
                <w:i/>
                <w:sz w:val="24"/>
                <w:szCs w:val="24"/>
                <w:shd w:val="clear" w:color="auto" w:fill="FFFFFF"/>
                <w:lang w:val="hy-AM"/>
              </w:rPr>
              <w:t xml:space="preserve">փրկարարական ծառայողների վարքագծի կանոնները խախտելու և (կամ) հանրային ծառայողի նկատմամբ կիրառվող այլ սահմանափակումները չպահպանելու և (կամ) շահերի բախման կանոնները, անհամատեղելիության պահանջները չպահպանելու հետ կապված հարաբերությունները կարգավորվում են </w:t>
            </w:r>
            <w:r w:rsidRPr="00441C98">
              <w:rPr>
                <w:rFonts w:ascii="GHEA Grapalat" w:hAnsi="GHEA Grapalat"/>
                <w:b/>
                <w:i/>
                <w:sz w:val="24"/>
                <w:szCs w:val="24"/>
                <w:shd w:val="clear" w:color="auto" w:fill="FFFFFF"/>
                <w:lang w:val="hy-AM"/>
              </w:rPr>
              <w:t>«Ոստիկանության կարգապահական կանոնագիրք» օրենքով սահմանված կարգով,</w:t>
            </w:r>
            <w:r w:rsidRPr="00441C98">
              <w:rPr>
                <w:rFonts w:ascii="GHEA Grapalat" w:hAnsi="GHEA Grapalat"/>
                <w:i/>
                <w:sz w:val="24"/>
                <w:szCs w:val="24"/>
                <w:shd w:val="clear" w:color="auto" w:fill="FFFFFF"/>
                <w:lang w:val="hy-AM"/>
              </w:rPr>
              <w:t xml:space="preserve"> իսկ Փրկարարական ծառայողի կարգապահության խախտումների կատարման հանգամանքները պարզելու, ինչպես նաև կարգապահական տույժ նշանակելու հարաբերությունները </w:t>
            </w:r>
            <w:r w:rsidRPr="00441C98">
              <w:rPr>
                <w:rFonts w:ascii="GHEA Grapalat" w:hAnsi="GHEA Grapalat"/>
                <w:b/>
                <w:i/>
                <w:sz w:val="24"/>
                <w:szCs w:val="24"/>
                <w:shd w:val="clear" w:color="auto" w:fill="FFFFFF"/>
                <w:lang w:val="hy-AM"/>
              </w:rPr>
              <w:t>կարգավորվում են «Ոստիկանության կարգապահական կանոնագիրք» օրենքով ոստիկանության ծառայողների համար սահմանված կարգով։</w:t>
            </w:r>
          </w:p>
          <w:p w14:paraId="6577514B" w14:textId="77777777" w:rsidR="0072521A" w:rsidRPr="00441C98" w:rsidRDefault="0072521A" w:rsidP="0072521A">
            <w:pPr>
              <w:spacing w:after="0" w:line="360" w:lineRule="auto"/>
              <w:jc w:val="both"/>
              <w:rPr>
                <w:rFonts w:ascii="GHEA Grapalat" w:hAnsi="GHEA Grapalat"/>
                <w:sz w:val="24"/>
                <w:szCs w:val="24"/>
                <w:shd w:val="clear" w:color="auto" w:fill="FFFFFF"/>
                <w:lang w:val="hy-AM"/>
              </w:rPr>
            </w:pPr>
            <w:r w:rsidRPr="00441C98">
              <w:rPr>
                <w:rFonts w:ascii="GHEA Grapalat" w:hAnsi="GHEA Grapalat"/>
                <w:b/>
                <w:i/>
                <w:sz w:val="24"/>
                <w:szCs w:val="24"/>
                <w:shd w:val="clear" w:color="auto" w:fill="FFFFFF"/>
                <w:lang w:val="hy-AM"/>
              </w:rPr>
              <w:tab/>
            </w:r>
            <w:r w:rsidRPr="00441C98">
              <w:rPr>
                <w:rFonts w:ascii="GHEA Grapalat" w:hAnsi="GHEA Grapalat"/>
                <w:sz w:val="24"/>
                <w:szCs w:val="24"/>
                <w:shd w:val="clear" w:color="auto" w:fill="FFFFFF"/>
                <w:lang w:val="hy-AM"/>
              </w:rPr>
              <w:t xml:space="preserve">Սույն նախագծի 7-րդ հոդվածի 5-րդ մասի համաձայն՝ «Կասեցված ծառայողական քննությունները սույն օրենքն ուժի մեջ մտնելուց հետո երեք ամսվա ընթացքում վերսկսվում և համապատասխանեցվում են սույն օրենքի պահանջներին և շարունակվում են սույն օրենքի կարգավորումներով»: </w:t>
            </w:r>
          </w:p>
          <w:p w14:paraId="2D768F7A" w14:textId="77777777" w:rsidR="0072521A" w:rsidRPr="00441C98" w:rsidRDefault="0072521A" w:rsidP="0072521A">
            <w:pPr>
              <w:spacing w:after="0" w:line="360" w:lineRule="auto"/>
              <w:jc w:val="both"/>
              <w:rPr>
                <w:rFonts w:ascii="GHEA Grapalat" w:hAnsi="GHEA Grapalat"/>
                <w:sz w:val="24"/>
                <w:szCs w:val="24"/>
                <w:shd w:val="clear" w:color="auto" w:fill="FFFFFF"/>
                <w:lang w:val="hy-AM"/>
              </w:rPr>
            </w:pPr>
            <w:r w:rsidRPr="00441C98">
              <w:rPr>
                <w:rFonts w:ascii="GHEA Grapalat" w:hAnsi="GHEA Grapalat"/>
                <w:sz w:val="24"/>
                <w:szCs w:val="24"/>
                <w:shd w:val="clear" w:color="auto" w:fill="FFFFFF"/>
                <w:lang w:val="hy-AM"/>
              </w:rPr>
              <w:tab/>
              <w:t xml:space="preserve">Վերոնշյալ իրավակարգավորումը փաստացի խնդրահարույց է, քանի որ այդ կարգավորումից պարզ չի դառնում, թե ինչու պետք է կասեցված ծառայողական </w:t>
            </w:r>
            <w:r w:rsidRPr="00441C98">
              <w:rPr>
                <w:rFonts w:ascii="GHEA Grapalat" w:hAnsi="GHEA Grapalat"/>
                <w:sz w:val="24"/>
                <w:szCs w:val="24"/>
                <w:shd w:val="clear" w:color="auto" w:fill="FFFFFF"/>
                <w:lang w:val="hy-AM"/>
              </w:rPr>
              <w:lastRenderedPageBreak/>
              <w:t>քննությունները սույն օրենքն ուժի մեջ մտնելուց հետո երեք ամսվա ընթացքում վերսկսվի, եթե օրինակ՝ «Ոստիկանության կարգապահական կանոնագիրք» օրենքով կասեցված ծառայողական քննությունը կասեցնելու հիմքերը չեն վերացել և ծառայողական քննությունը շարունակելը հնարավոր չէ:</w:t>
            </w:r>
          </w:p>
          <w:p w14:paraId="386AFE02" w14:textId="77777777" w:rsidR="0072521A" w:rsidRPr="00441C98" w:rsidRDefault="0072521A" w:rsidP="0072521A">
            <w:pPr>
              <w:spacing w:after="0" w:line="360" w:lineRule="auto"/>
              <w:ind w:firstLine="720"/>
              <w:jc w:val="both"/>
              <w:rPr>
                <w:rFonts w:ascii="GHEA Grapalat" w:hAnsi="GHEA Grapalat"/>
                <w:b/>
                <w:i/>
                <w:sz w:val="24"/>
                <w:szCs w:val="24"/>
                <w:shd w:val="clear" w:color="auto" w:fill="FFFFFF"/>
                <w:lang w:val="hy-AM"/>
              </w:rPr>
            </w:pPr>
            <w:r w:rsidRPr="00441C98">
              <w:rPr>
                <w:rFonts w:ascii="GHEA Grapalat" w:hAnsi="GHEA Grapalat"/>
                <w:sz w:val="24"/>
                <w:szCs w:val="24"/>
                <w:shd w:val="clear" w:color="auto" w:fill="FFFFFF"/>
                <w:lang w:val="hy-AM"/>
              </w:rPr>
              <w:t xml:space="preserve">Ուստի գտնում ենք, որ անհրաժեշտ է վերանայել սույն իմպերատիվ պահանջը: </w:t>
            </w:r>
            <w:r w:rsidRPr="00441C98">
              <w:rPr>
                <w:rFonts w:ascii="GHEA Grapalat" w:hAnsi="GHEA Grapalat"/>
                <w:b/>
                <w:i/>
                <w:sz w:val="24"/>
                <w:szCs w:val="24"/>
                <w:shd w:val="clear" w:color="auto" w:fill="FFFFFF"/>
                <w:lang w:val="hy-AM"/>
              </w:rPr>
              <w:t>Վերոնշյալ դիտարկումը վերաբերում է նաև սույն նախագծերի փաթեթում առկա այլ օրենքների նախագծերի համանման կարգավորումներին, մասնավորապես՝ նաև «Ոստիկանության կարգապահական կանոնագիրք» օրենքի 46-րդ հոդվածի 7-րդ մասում առկա կարգավորումներին:</w:t>
            </w:r>
          </w:p>
          <w:p w14:paraId="1FACB065" w14:textId="08F0E907" w:rsidR="0072521A" w:rsidRPr="00441C98" w:rsidRDefault="0072521A" w:rsidP="000244F5">
            <w:pPr>
              <w:spacing w:after="0" w:line="360" w:lineRule="auto"/>
              <w:ind w:right="-90"/>
              <w:jc w:val="both"/>
              <w:rPr>
                <w:rFonts w:ascii="GHEA Grapalat" w:hAnsi="GHEA Grapalat"/>
                <w:color w:val="000000"/>
                <w:sz w:val="24"/>
                <w:szCs w:val="24"/>
                <w:shd w:val="clear" w:color="auto" w:fill="FFFFFF"/>
                <w:lang w:val="hy-AM"/>
              </w:rPr>
            </w:pPr>
          </w:p>
        </w:tc>
        <w:tc>
          <w:tcPr>
            <w:tcW w:w="5580" w:type="dxa"/>
            <w:shd w:val="clear" w:color="auto" w:fill="auto"/>
          </w:tcPr>
          <w:p w14:paraId="28433CA5" w14:textId="19941ACA" w:rsidR="009A3435" w:rsidRPr="00441C98" w:rsidRDefault="009A3435" w:rsidP="009A3435">
            <w:pPr>
              <w:tabs>
                <w:tab w:val="left" w:pos="3090"/>
              </w:tabs>
              <w:spacing w:line="360" w:lineRule="auto"/>
              <w:jc w:val="center"/>
              <w:rPr>
                <w:rFonts w:ascii="GHEA Grapalat" w:hAnsi="GHEA Grapalat"/>
                <w:b/>
                <w:sz w:val="24"/>
                <w:szCs w:val="24"/>
                <w:lang w:val="hy-AM"/>
              </w:rPr>
            </w:pPr>
            <w:r w:rsidRPr="00441C98">
              <w:rPr>
                <w:rFonts w:ascii="GHEA Grapalat" w:hAnsi="GHEA Grapalat"/>
                <w:b/>
                <w:bCs/>
                <w:sz w:val="24"/>
                <w:szCs w:val="24"/>
                <w:lang w:val="hy-AM"/>
              </w:rPr>
              <w:lastRenderedPageBreak/>
              <w:t>Չի ընդունվել</w:t>
            </w:r>
            <w:r w:rsidR="008404C4" w:rsidRPr="00441C98">
              <w:rPr>
                <w:rFonts w:ascii="GHEA Grapalat" w:hAnsi="GHEA Grapalat"/>
                <w:b/>
                <w:bCs/>
                <w:sz w:val="24"/>
                <w:szCs w:val="24"/>
                <w:lang w:val="hy-AM"/>
              </w:rPr>
              <w:t>։</w:t>
            </w:r>
          </w:p>
          <w:p w14:paraId="334F7E67" w14:textId="641CE4BA" w:rsidR="00F55F59" w:rsidRPr="00441C98" w:rsidRDefault="00E71A9A" w:rsidP="009A3435">
            <w:pPr>
              <w:tabs>
                <w:tab w:val="left" w:pos="3090"/>
              </w:tabs>
              <w:spacing w:line="360" w:lineRule="auto"/>
              <w:jc w:val="both"/>
              <w:rPr>
                <w:rFonts w:ascii="GHEA Grapalat" w:hAnsi="GHEA Grapalat"/>
                <w:b/>
                <w:sz w:val="24"/>
                <w:szCs w:val="24"/>
                <w:lang w:val="hy-AM"/>
              </w:rPr>
            </w:pPr>
            <w:r w:rsidRPr="00441C98">
              <w:rPr>
                <w:rFonts w:ascii="GHEA Grapalat" w:hAnsi="GHEA Grapalat"/>
                <w:bCs/>
                <w:sz w:val="24"/>
                <w:szCs w:val="24"/>
                <w:lang w:val="hy-AM"/>
              </w:rPr>
              <w:t xml:space="preserve"> </w:t>
            </w:r>
            <w:r w:rsidR="009A3435" w:rsidRPr="00441C98">
              <w:rPr>
                <w:rFonts w:ascii="GHEA Grapalat" w:hAnsi="GHEA Grapalat"/>
                <w:bCs/>
                <w:sz w:val="24"/>
                <w:szCs w:val="24"/>
                <w:lang w:val="hy-AM"/>
              </w:rPr>
              <w:t>Հ</w:t>
            </w:r>
            <w:r w:rsidRPr="00441C98">
              <w:rPr>
                <w:rFonts w:ascii="GHEA Grapalat" w:hAnsi="GHEA Grapalat"/>
                <w:bCs/>
                <w:sz w:val="24"/>
                <w:szCs w:val="24"/>
                <w:lang w:val="hy-AM"/>
              </w:rPr>
              <w:t xml:space="preserve">իշյալ հոդվածում կարգավորված հարաբերությունները դուրս են </w:t>
            </w:r>
            <w:r w:rsidRPr="00441C98">
              <w:rPr>
                <w:rFonts w:ascii="GHEA Grapalat" w:hAnsi="GHEA Grapalat" w:cs="Sylfaen"/>
                <w:bCs/>
                <w:iCs/>
                <w:sz w:val="24"/>
                <w:szCs w:val="24"/>
                <w:shd w:val="clear" w:color="auto" w:fill="FFFFFF"/>
                <w:lang w:val="hy-AM"/>
              </w:rPr>
              <w:t xml:space="preserve">«Ոստիկանության </w:t>
            </w:r>
            <w:r w:rsidR="00F943F2">
              <w:rPr>
                <w:rFonts w:ascii="GHEA Grapalat" w:hAnsi="GHEA Grapalat" w:cs="Sylfaen"/>
                <w:bCs/>
                <w:iCs/>
                <w:sz w:val="24"/>
                <w:szCs w:val="24"/>
                <w:shd w:val="clear" w:color="auto" w:fill="FFFFFF"/>
                <w:lang w:val="hy-AM"/>
              </w:rPr>
              <w:t xml:space="preserve">բարեվարքության և </w:t>
            </w:r>
            <w:r w:rsidRPr="00441C98">
              <w:rPr>
                <w:rFonts w:ascii="GHEA Grapalat" w:hAnsi="GHEA Grapalat" w:cs="Sylfaen"/>
                <w:bCs/>
                <w:iCs/>
                <w:sz w:val="24"/>
                <w:szCs w:val="24"/>
                <w:shd w:val="clear" w:color="auto" w:fill="FFFFFF"/>
                <w:lang w:val="hy-AM"/>
              </w:rPr>
              <w:t>կարգապահական կանոնագիրք» օրենքի կարգավորման շրջանակից, քանի որ այդ հարաբերությունները վերաբերում են միայն</w:t>
            </w:r>
            <w:r w:rsidRPr="00441C98">
              <w:rPr>
                <w:rFonts w:ascii="GHEA Grapalat" w:hAnsi="GHEA Grapalat" w:cs="Sylfaen"/>
                <w:b/>
                <w:iCs/>
                <w:sz w:val="24"/>
                <w:szCs w:val="24"/>
                <w:shd w:val="clear" w:color="auto" w:fill="FFFFFF"/>
                <w:lang w:val="hy-AM"/>
              </w:rPr>
              <w:t xml:space="preserve"> </w:t>
            </w:r>
            <w:r w:rsidRPr="00441C98">
              <w:rPr>
                <w:rFonts w:ascii="GHEA Grapalat" w:eastAsia="Times New Roman" w:hAnsi="GHEA Grapalat" w:cs="Times New Roman"/>
                <w:color w:val="000000"/>
                <w:sz w:val="24"/>
                <w:szCs w:val="24"/>
                <w:lang w:val="hy-AM"/>
              </w:rPr>
              <w:t>պաշտոնաթող փրկարարական ծառայողների խրախուսմանը, ինչպիսի կարգավորումներ սահմ</w:t>
            </w:r>
            <w:r w:rsidR="009A3435" w:rsidRPr="00441C98">
              <w:rPr>
                <w:rFonts w:ascii="GHEA Grapalat" w:eastAsia="Times New Roman" w:hAnsi="GHEA Grapalat" w:cs="Times New Roman"/>
                <w:color w:val="000000"/>
                <w:sz w:val="24"/>
                <w:szCs w:val="24"/>
                <w:lang w:val="hy-AM"/>
              </w:rPr>
              <w:t>ա</w:t>
            </w:r>
            <w:r w:rsidRPr="00441C98">
              <w:rPr>
                <w:rFonts w:ascii="GHEA Grapalat" w:eastAsia="Times New Roman" w:hAnsi="GHEA Grapalat" w:cs="Times New Roman"/>
                <w:color w:val="000000"/>
                <w:sz w:val="24"/>
                <w:szCs w:val="24"/>
                <w:lang w:val="hy-AM"/>
              </w:rPr>
              <w:t>նված չեն ոստիկանության ծառայողների համար։ Այդ պատճառով այս առանձնահատկությունը սահմանվել է «</w:t>
            </w:r>
            <w:r w:rsidRPr="00441C98">
              <w:rPr>
                <w:rFonts w:ascii="GHEA Grapalat" w:hAnsi="GHEA Grapalat" w:cs="Sylfaen"/>
                <w:sz w:val="24"/>
                <w:szCs w:val="24"/>
                <w:shd w:val="clear" w:color="auto" w:fill="FFFFFF"/>
                <w:lang w:val="hy-AM"/>
              </w:rPr>
              <w:t>Փրկարարական ծառայության կանոնագիրքը հաստատելու մասին» օրենքով</w:t>
            </w:r>
            <w:r w:rsidR="00F547D0" w:rsidRPr="00441C98">
              <w:rPr>
                <w:rFonts w:ascii="GHEA Grapalat" w:hAnsi="GHEA Grapalat" w:cs="Sylfaen"/>
                <w:sz w:val="24"/>
                <w:szCs w:val="24"/>
                <w:shd w:val="clear" w:color="auto" w:fill="FFFFFF"/>
                <w:lang w:val="hy-AM"/>
              </w:rPr>
              <w:t xml:space="preserve">։ Այս կարգավորման դեպքում չեն առաջանում </w:t>
            </w:r>
            <w:r w:rsidR="00F547D0" w:rsidRPr="00441C98">
              <w:rPr>
                <w:rFonts w:ascii="GHEA Grapalat" w:hAnsi="GHEA Grapalat"/>
                <w:sz w:val="24"/>
                <w:szCs w:val="24"/>
                <w:shd w:val="clear" w:color="auto" w:fill="FFFFFF"/>
                <w:lang w:val="hy-AM"/>
              </w:rPr>
              <w:t>իրավական նորմերի անհիմն կրկնություններ և ներքին հակասություններ, քանի որ այդ դրույթները բովանդակային առումով վերաբերում են այլ կարգիճակ ունեցող անձնաց, այն է</w:t>
            </w:r>
            <w:r w:rsidR="006D4E45">
              <w:rPr>
                <w:rFonts w:ascii="GHEA Grapalat" w:hAnsi="GHEA Grapalat"/>
                <w:sz w:val="24"/>
                <w:szCs w:val="24"/>
                <w:shd w:val="clear" w:color="auto" w:fill="FFFFFF"/>
                <w:lang w:val="hy-AM"/>
              </w:rPr>
              <w:t>՝</w:t>
            </w:r>
            <w:r w:rsidR="00F547D0" w:rsidRPr="00441C98">
              <w:rPr>
                <w:rFonts w:ascii="GHEA Grapalat" w:hAnsi="GHEA Grapalat"/>
                <w:sz w:val="24"/>
                <w:szCs w:val="24"/>
                <w:shd w:val="clear" w:color="auto" w:fill="FFFFFF"/>
                <w:lang w:val="hy-AM"/>
              </w:rPr>
              <w:t xml:space="preserve"> պաշտոնաթող ծառայողներին։</w:t>
            </w:r>
          </w:p>
          <w:p w14:paraId="22B467E0" w14:textId="77777777" w:rsidR="00F55F59" w:rsidRPr="00441C98" w:rsidRDefault="00F55F59" w:rsidP="000244F5">
            <w:pPr>
              <w:tabs>
                <w:tab w:val="left" w:pos="3090"/>
              </w:tabs>
              <w:spacing w:line="360" w:lineRule="auto"/>
              <w:jc w:val="both"/>
              <w:rPr>
                <w:rFonts w:ascii="GHEA Grapalat" w:hAnsi="GHEA Grapalat"/>
                <w:sz w:val="24"/>
                <w:szCs w:val="24"/>
                <w:shd w:val="clear" w:color="auto" w:fill="FFFFFF"/>
                <w:lang w:val="hy-AM"/>
              </w:rPr>
            </w:pPr>
          </w:p>
          <w:p w14:paraId="6B2649CE" w14:textId="77777777" w:rsidR="006620FA" w:rsidRPr="00441C98" w:rsidRDefault="006620FA" w:rsidP="000244F5">
            <w:pPr>
              <w:tabs>
                <w:tab w:val="left" w:pos="3090"/>
              </w:tabs>
              <w:spacing w:line="360" w:lineRule="auto"/>
              <w:jc w:val="both"/>
              <w:rPr>
                <w:rFonts w:ascii="GHEA Grapalat" w:hAnsi="GHEA Grapalat"/>
                <w:b/>
                <w:bCs/>
                <w:sz w:val="24"/>
                <w:szCs w:val="24"/>
                <w:shd w:val="clear" w:color="auto" w:fill="FFFFFF"/>
                <w:lang w:val="hy-AM"/>
              </w:rPr>
            </w:pPr>
          </w:p>
          <w:p w14:paraId="674AC312" w14:textId="77777777" w:rsidR="00A62458" w:rsidRDefault="00A62458" w:rsidP="0028536B">
            <w:pPr>
              <w:tabs>
                <w:tab w:val="left" w:pos="3090"/>
              </w:tabs>
              <w:spacing w:line="360" w:lineRule="auto"/>
              <w:jc w:val="center"/>
              <w:rPr>
                <w:rFonts w:ascii="GHEA Grapalat" w:hAnsi="GHEA Grapalat"/>
                <w:b/>
                <w:bCs/>
                <w:sz w:val="24"/>
                <w:szCs w:val="24"/>
                <w:shd w:val="clear" w:color="auto" w:fill="FFFFFF"/>
                <w:lang w:val="hy-AM"/>
              </w:rPr>
            </w:pPr>
          </w:p>
          <w:p w14:paraId="4285B0C7" w14:textId="0F95221F" w:rsidR="00E71A9A" w:rsidRPr="00441C98" w:rsidRDefault="00F55F59" w:rsidP="0028536B">
            <w:pPr>
              <w:tabs>
                <w:tab w:val="left" w:pos="3090"/>
              </w:tabs>
              <w:spacing w:line="360" w:lineRule="auto"/>
              <w:jc w:val="center"/>
              <w:rPr>
                <w:rFonts w:ascii="GHEA Grapalat" w:hAnsi="GHEA Grapalat"/>
                <w:b/>
                <w:bCs/>
                <w:sz w:val="24"/>
                <w:szCs w:val="24"/>
                <w:lang w:val="hy-AM"/>
              </w:rPr>
            </w:pPr>
            <w:r w:rsidRPr="00441C98">
              <w:rPr>
                <w:rFonts w:ascii="GHEA Grapalat" w:hAnsi="GHEA Grapalat"/>
                <w:b/>
                <w:bCs/>
                <w:sz w:val="24"/>
                <w:szCs w:val="24"/>
                <w:shd w:val="clear" w:color="auto" w:fill="FFFFFF"/>
                <w:lang w:val="hy-AM"/>
              </w:rPr>
              <w:t>Ընդունվել է</w:t>
            </w:r>
            <w:r w:rsidR="008404C4" w:rsidRPr="00441C98">
              <w:rPr>
                <w:rFonts w:ascii="GHEA Grapalat" w:hAnsi="GHEA Grapalat"/>
                <w:b/>
                <w:bCs/>
                <w:sz w:val="24"/>
                <w:szCs w:val="24"/>
                <w:shd w:val="clear" w:color="auto" w:fill="FFFFFF"/>
                <w:lang w:val="hy-AM"/>
              </w:rPr>
              <w:t>։</w:t>
            </w:r>
          </w:p>
        </w:tc>
      </w:tr>
      <w:tr w:rsidR="0072521A" w:rsidRPr="00441C98" w14:paraId="2461BCB4" w14:textId="77777777" w:rsidTr="000244F5">
        <w:trPr>
          <w:trHeight w:val="390"/>
        </w:trPr>
        <w:tc>
          <w:tcPr>
            <w:tcW w:w="9270" w:type="dxa"/>
            <w:shd w:val="clear" w:color="auto" w:fill="auto"/>
          </w:tcPr>
          <w:p w14:paraId="56CA1355" w14:textId="77777777" w:rsidR="0072521A" w:rsidRPr="00441C98" w:rsidRDefault="0072521A" w:rsidP="0072521A">
            <w:pPr>
              <w:spacing w:after="0" w:line="360" w:lineRule="auto"/>
              <w:ind w:right="-90"/>
              <w:jc w:val="both"/>
              <w:rPr>
                <w:rFonts w:ascii="GHEA Grapalat"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lastRenderedPageBreak/>
              <w:t>2. ««Ոստիկանությունում ծառայության մասին» օրենքում փոփոխություններ և լրացումներ կատարելու մասին» օրենքի նախագծի վերաբերյալ հայտնում ենք հետևյալը.</w:t>
            </w:r>
          </w:p>
          <w:p w14:paraId="215479C0" w14:textId="77777777" w:rsidR="0072521A" w:rsidRPr="00441C98" w:rsidRDefault="0072521A" w:rsidP="0072521A">
            <w:pPr>
              <w:spacing w:after="0" w:line="360" w:lineRule="auto"/>
              <w:ind w:right="-90"/>
              <w:jc w:val="both"/>
              <w:rPr>
                <w:rFonts w:ascii="GHEA Grapalat"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1) ««Ոստիկանությունում ծառայության մասին» օրենքում փոփոխություններ և լրացումներ կատարելու մասին» օրենքի նախագծի 8-րդ հոդվածով նոր խմբագրությամբ շարադրվող «Ոստիկանությունում ծառայության մասին» օրենքի 20-րդ հոդվածի 1-ին մասի 3-րդ կետում նախատեսվում է, որ ոստիկանության ծառայողի հիմնական պարտականությունն է նաև ղեկավարի հիմնավորված պահանջով ախտորոշիչ թեստ հանձնելը։</w:t>
            </w:r>
          </w:p>
          <w:p w14:paraId="40CF745F" w14:textId="77777777" w:rsidR="0072521A" w:rsidRPr="00441C98" w:rsidRDefault="0072521A" w:rsidP="0072521A">
            <w:pPr>
              <w:spacing w:after="0" w:line="360" w:lineRule="auto"/>
              <w:ind w:right="-90"/>
              <w:jc w:val="both"/>
              <w:rPr>
                <w:rFonts w:ascii="GHEA Grapalat"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 xml:space="preserve">Գտնում ենք, որ վերոնշյալ իրավակարգավորումը խնդրահարույց է իրավական որոշակիության սահմանադրական սկզբունքի համատեքստում, մասնավորապես՝ ՀՀ սահմանադրական դատարանն արտահայտել է այն իրավական դիրքորոշումը, </w:t>
            </w:r>
            <w:r w:rsidRPr="00441C98">
              <w:rPr>
                <w:rFonts w:ascii="GHEA Grapalat" w:hAnsi="GHEA Grapalat"/>
                <w:color w:val="000000"/>
                <w:sz w:val="24"/>
                <w:szCs w:val="24"/>
                <w:shd w:val="clear" w:color="auto" w:fill="FFFFFF"/>
                <w:lang w:val="hy-AM"/>
              </w:rPr>
              <w:lastRenderedPageBreak/>
              <w:t xml:space="preserve">որ իրավական որոշակիության, իրավական անվտանգության և օրինական ակնկալիքների իրավունքի պաշտպանության սկզբունքները հանդիսանում են իրավական պետության ու իրավունքի գերակայության երաշխավորման անբաժանելի տարրերը։ Առավել ևս իրավունքի գերակայության սկզբունքի որդեգրման շրջանակներում օրենքում ամրագրված իրավակարգավորումները պետք է անձի համար կանխատեսելի դարձնեն իր իրավաչափ ակնկալիքները։ 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(տե՛ս, ՀՀ սահմանադրական դատարանի 09.06.2015 թվականի թիվ ՍԴՈ-1213 որոշումը): </w:t>
            </w:r>
          </w:p>
          <w:p w14:paraId="71B02E22" w14:textId="77777777" w:rsidR="0072521A" w:rsidRPr="00441C98" w:rsidRDefault="0072521A" w:rsidP="0072521A">
            <w:pPr>
              <w:spacing w:after="0" w:line="360" w:lineRule="auto"/>
              <w:ind w:right="-90"/>
              <w:jc w:val="both"/>
              <w:rPr>
                <w:rFonts w:ascii="GHEA Grapalat"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 xml:space="preserve">Ուստի գտնում ենք, որ Նախագծի վերոնշյալ կարգավորումը անհրաժեշտ է վերանայել՝ հստակ սահմանելով ղեկավարի հիմնավորված պահանջ ներկայացնելու ընթացակարգը,  չափանիշները և հստակ դեպքերը, որոնք կհանդիսանան վերոնշյալ խնդրո առարկա հանդիսացող հայեցողական լիազորությունների իրավաչափ և ոչ կամայական իրականացումն ապահովող օրենսդրական լիարժեք երաշխիքներ, քանի որ հակառակ պարագայում դա կարող է հանգեցնել նաև անձի անձնական կամ ֆիզիկական անձեռնմխելիության իրավունքի խախտմանը, ինչը երաշխավորված է ՀՀ Սահմանադրության 25-րդ հոդվածով, մասնավորապես՝ վերոնշյալ հոդվածում սահմանված է, որ յուրաքանչյուր ոք ունի ֆիզիկական և հոգեկան անձեռնմխելիության իրավունք և ֆիզիկական և հոգեկան անձեռնմխելիության իրավունքը կարող է </w:t>
            </w:r>
            <w:r w:rsidRPr="00441C98">
              <w:rPr>
                <w:rFonts w:ascii="GHEA Grapalat" w:hAnsi="GHEA Grapalat"/>
                <w:color w:val="000000"/>
                <w:sz w:val="24"/>
                <w:szCs w:val="24"/>
                <w:shd w:val="clear" w:color="auto" w:fill="FFFFFF"/>
                <w:lang w:val="hy-AM"/>
              </w:rPr>
              <w:lastRenderedPageBreak/>
              <w:t>սահմանափակվել միայն օրենքով՝ պետական անվտանգության,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p>
          <w:p w14:paraId="1ABEB40A" w14:textId="0EE6D573" w:rsidR="0072521A" w:rsidRPr="00441C98" w:rsidRDefault="0072521A" w:rsidP="0072521A">
            <w:pPr>
              <w:spacing w:after="0" w:line="360" w:lineRule="auto"/>
              <w:ind w:right="-90"/>
              <w:jc w:val="both"/>
              <w:rPr>
                <w:rFonts w:ascii="GHEA Grapalat"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Վերոնշյալ դիտարկումը վերաբերում է նաև սույն նախագծերի փաթեթում առկա այլ օրենքների նախագծերի համանման կարգավորումներին:</w:t>
            </w:r>
          </w:p>
        </w:tc>
        <w:tc>
          <w:tcPr>
            <w:tcW w:w="5580" w:type="dxa"/>
            <w:shd w:val="clear" w:color="auto" w:fill="auto"/>
          </w:tcPr>
          <w:p w14:paraId="7E8F40D6" w14:textId="77777777" w:rsidR="0072521A" w:rsidRPr="00441C98" w:rsidRDefault="0072521A" w:rsidP="000244F5">
            <w:pPr>
              <w:tabs>
                <w:tab w:val="left" w:pos="3090"/>
              </w:tabs>
              <w:spacing w:line="360" w:lineRule="auto"/>
              <w:jc w:val="both"/>
              <w:rPr>
                <w:rFonts w:ascii="GHEA Grapalat" w:hAnsi="GHEA Grapalat"/>
                <w:b/>
                <w:sz w:val="24"/>
                <w:szCs w:val="24"/>
                <w:lang w:val="hy-AM"/>
              </w:rPr>
            </w:pPr>
          </w:p>
          <w:p w14:paraId="0B652786" w14:textId="77777777" w:rsidR="0072641F" w:rsidRPr="00441C98" w:rsidRDefault="0072641F" w:rsidP="000244F5">
            <w:pPr>
              <w:tabs>
                <w:tab w:val="left" w:pos="3090"/>
              </w:tabs>
              <w:spacing w:line="360" w:lineRule="auto"/>
              <w:jc w:val="both"/>
              <w:rPr>
                <w:rFonts w:ascii="GHEA Grapalat" w:hAnsi="GHEA Grapalat"/>
                <w:b/>
                <w:sz w:val="24"/>
                <w:szCs w:val="24"/>
                <w:lang w:val="hy-AM"/>
              </w:rPr>
            </w:pPr>
          </w:p>
          <w:p w14:paraId="210DAAE4" w14:textId="1F117946" w:rsidR="0072641F" w:rsidRPr="00441C98" w:rsidRDefault="0072641F"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8404C4" w:rsidRPr="00441C98">
              <w:rPr>
                <w:rFonts w:ascii="GHEA Grapalat" w:hAnsi="GHEA Grapalat"/>
                <w:b/>
                <w:sz w:val="24"/>
                <w:szCs w:val="24"/>
                <w:lang w:val="hy-AM"/>
              </w:rPr>
              <w:t>։</w:t>
            </w:r>
          </w:p>
        </w:tc>
      </w:tr>
      <w:tr w:rsidR="0072521A" w:rsidRPr="00441C98" w14:paraId="26A1392D" w14:textId="77777777" w:rsidTr="000244F5">
        <w:trPr>
          <w:trHeight w:val="390"/>
        </w:trPr>
        <w:tc>
          <w:tcPr>
            <w:tcW w:w="9270" w:type="dxa"/>
            <w:shd w:val="clear" w:color="auto" w:fill="auto"/>
          </w:tcPr>
          <w:p w14:paraId="5C58CFED" w14:textId="77777777" w:rsidR="0072521A" w:rsidRPr="00441C98" w:rsidRDefault="0072521A" w:rsidP="0072521A">
            <w:pPr>
              <w:spacing w:after="0" w:line="360" w:lineRule="auto"/>
              <w:ind w:firstLine="720"/>
              <w:jc w:val="both"/>
              <w:rPr>
                <w:rFonts w:ascii="GHEA Grapalat" w:eastAsia="Calibri" w:hAnsi="GHEA Grapalat"/>
                <w:i/>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lastRenderedPageBreak/>
              <w:t xml:space="preserve">2) ««Ոստիկանությունում ծառայության մասին» օրենքում փոփոխություններ և լրացումներ կատարելու մասին» օրենքի նախագծի 9-րդ հոդվածով նոր խմբագրությամբ շարադրվող «Ոստիկանությունում ծառայության մասին» օրենքի 39-րդ հոդվածի 2-րդ մասով նախատեսվում է, որ </w:t>
            </w:r>
            <w:r w:rsidRPr="00441C98">
              <w:rPr>
                <w:rFonts w:ascii="GHEA Grapalat" w:hAnsi="GHEA Grapalat"/>
                <w:i/>
                <w:color w:val="000000"/>
                <w:sz w:val="24"/>
                <w:szCs w:val="24"/>
                <w:shd w:val="clear" w:color="auto" w:fill="FFFFFF"/>
                <w:lang w:val="hy-AM"/>
              </w:rPr>
              <w:t>Ոստիկանության ծառայողին չի տրվում իր` սույն օրենքով սահմանված կարգով պաշտոնի նշանակման, այլ պաշտոնի փոխադրման, ազատման ծառայության դադարեցման կամ նրա նկատմամբ կարգապահական տույժ նշանակելու մասին հրամանի պատճենը, եթե հրամանը պարունակում է պետական գաղտնիք կամ սահմանափակ տարածման ծառայողական տեղեկություններ: Այդ դեպքում նրան տրվում է հրամանից քաղվածք, որից հանվում է պետական գաղտնիք կամ սահմանափակ տարածման ծառայողական տեղեկությունը:</w:t>
            </w:r>
          </w:p>
          <w:p w14:paraId="562D8E2A" w14:textId="77777777" w:rsidR="0072521A" w:rsidRPr="00441C98" w:rsidRDefault="0072521A" w:rsidP="0072521A">
            <w:pPr>
              <w:spacing w:after="0" w:line="360" w:lineRule="auto"/>
              <w:ind w:firstLine="720"/>
              <w:jc w:val="both"/>
              <w:rPr>
                <w:rFonts w:ascii="GHEA Grapalat"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 xml:space="preserve">Գտնում ենք որ վերոնշյալ կարգավորումը խնդրահարույց է, քանի որ այդ կարգավորումից պարզ չի դառնում, թե վերոնշյալ հրամանները, որոնք անմիջապես առնչվում են ոստիկանության ծառայողին և որոշ դեպքերում կապված են նաև  ոստիկանության ծառայողի գործողությունների հետ, ինչպես կարող են </w:t>
            </w:r>
            <w:r w:rsidRPr="00441C98">
              <w:rPr>
                <w:rFonts w:ascii="GHEA Grapalat" w:hAnsi="GHEA Grapalat"/>
                <w:color w:val="000000"/>
                <w:sz w:val="24"/>
                <w:szCs w:val="24"/>
                <w:shd w:val="clear" w:color="auto" w:fill="FFFFFF"/>
                <w:lang w:val="hy-AM"/>
              </w:rPr>
              <w:lastRenderedPageBreak/>
              <w:t>պարունակել պետական գաղտնիք կամ սահմանափակ տարածման ծառայողական տեղեկություններ:</w:t>
            </w:r>
          </w:p>
          <w:p w14:paraId="2CB3BDA5" w14:textId="77777777" w:rsidR="0072521A" w:rsidRPr="00441C98" w:rsidRDefault="0072521A" w:rsidP="0072521A">
            <w:pPr>
              <w:spacing w:after="0" w:line="360" w:lineRule="auto"/>
              <w:ind w:firstLine="720"/>
              <w:jc w:val="both"/>
              <w:rPr>
                <w:rFonts w:ascii="GHEA Grapalat" w:hAnsi="GHEA Grapalat"/>
                <w:b/>
                <w:i/>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 xml:space="preserve">Միաժամանակ վերոնշյալ կարգավորման կապակցությամբ հարկ է նկատի ունենալ ՀՀ աշխատանքային օրենսգրքի 5-րդ հոդվածի 4-րդ մասում առկա կարգավորումը, որի համաձայն՝ </w:t>
            </w:r>
            <w:r w:rsidRPr="00441C98">
              <w:rPr>
                <w:rFonts w:ascii="GHEA Grapalat" w:hAnsi="GHEA Grapalat"/>
                <w:b/>
                <w:i/>
                <w:color w:val="000000"/>
                <w:sz w:val="24"/>
                <w:szCs w:val="24"/>
                <w:shd w:val="clear" w:color="auto" w:fill="FFFFFF"/>
                <w:lang w:val="hy-AM"/>
              </w:rPr>
              <w:t>աշխատանքի ընդունման, ինչպես նաև աշխատանքային պայմանագիրը լուծելու մասին անհատական իրավական ակտի մեկ օրինակը հանձնվում է աշխատողին այն ընդունելուց հետո` երեք օրվա ընթացքում:</w:t>
            </w:r>
          </w:p>
          <w:p w14:paraId="067F3B5C" w14:textId="77777777" w:rsidR="0072521A" w:rsidRPr="00441C98" w:rsidRDefault="0072521A" w:rsidP="0072521A">
            <w:pPr>
              <w:spacing w:after="0" w:line="360" w:lineRule="auto"/>
              <w:ind w:firstLine="720"/>
              <w:jc w:val="both"/>
              <w:rPr>
                <w:rFonts w:ascii="GHEA Grapalat" w:hAnsi="GHEA Grapalat"/>
                <w:b/>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Ուստի իրավական հակասություններից խուսափելու նպատակով՝ անհրաժեշտ է վերանայել սույն նախագծի վերանշյալ կարգավորումները</w:t>
            </w:r>
            <w:r w:rsidRPr="00441C98">
              <w:rPr>
                <w:rFonts w:ascii="GHEA Grapalat" w:hAnsi="GHEA Grapalat"/>
                <w:b/>
                <w:color w:val="000000"/>
                <w:sz w:val="24"/>
                <w:szCs w:val="24"/>
                <w:shd w:val="clear" w:color="auto" w:fill="FFFFFF"/>
                <w:lang w:val="hy-AM"/>
              </w:rPr>
              <w:t>:</w:t>
            </w:r>
          </w:p>
          <w:p w14:paraId="76CB70EA" w14:textId="77777777" w:rsidR="0072521A" w:rsidRPr="00441C98" w:rsidRDefault="0072521A" w:rsidP="0072521A">
            <w:pPr>
              <w:spacing w:after="0" w:line="360" w:lineRule="auto"/>
              <w:ind w:right="-90"/>
              <w:jc w:val="both"/>
              <w:rPr>
                <w:rFonts w:ascii="GHEA Grapalat" w:hAnsi="GHEA Grapalat"/>
                <w:color w:val="000000"/>
                <w:sz w:val="24"/>
                <w:szCs w:val="24"/>
                <w:shd w:val="clear" w:color="auto" w:fill="FFFFFF"/>
                <w:lang w:val="hy-AM"/>
              </w:rPr>
            </w:pPr>
          </w:p>
        </w:tc>
        <w:tc>
          <w:tcPr>
            <w:tcW w:w="5580" w:type="dxa"/>
            <w:shd w:val="clear" w:color="auto" w:fill="auto"/>
          </w:tcPr>
          <w:p w14:paraId="75B7C8DA" w14:textId="7C663231" w:rsidR="0072521A" w:rsidRPr="00441C98" w:rsidRDefault="0072641F"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r w:rsidR="008404C4" w:rsidRPr="00441C98">
              <w:rPr>
                <w:rFonts w:ascii="GHEA Grapalat" w:hAnsi="GHEA Grapalat"/>
                <w:b/>
                <w:sz w:val="24"/>
                <w:szCs w:val="24"/>
                <w:lang w:val="hy-AM"/>
              </w:rPr>
              <w:t>։</w:t>
            </w:r>
          </w:p>
        </w:tc>
      </w:tr>
      <w:tr w:rsidR="0072521A" w:rsidRPr="00441C98" w14:paraId="03445C7B" w14:textId="77777777" w:rsidTr="000244F5">
        <w:trPr>
          <w:trHeight w:val="390"/>
        </w:trPr>
        <w:tc>
          <w:tcPr>
            <w:tcW w:w="9270" w:type="dxa"/>
            <w:shd w:val="clear" w:color="auto" w:fill="auto"/>
          </w:tcPr>
          <w:p w14:paraId="4271E1EE" w14:textId="77777777" w:rsidR="0072521A" w:rsidRPr="00441C98" w:rsidRDefault="0072521A" w:rsidP="0072521A">
            <w:pPr>
              <w:spacing w:after="0" w:line="360" w:lineRule="auto"/>
              <w:ind w:firstLine="720"/>
              <w:jc w:val="both"/>
              <w:rPr>
                <w:rFonts w:ascii="GHEA Grapalat" w:eastAsia="Calibri"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3) ««Ոստիկանությունում ծառայության մասին» օրենքում փոփոխություններ և լրացումներ կատարելու մասին» օրենքի նախագծի 10-րդ հոդվածը անհրաժեշտ է վերանայել, քանի որ «Ոստիկանությունում ծառայության մասին» օրենքի 42-րդ հոդվածի 1-ին մասում առկա չէ 11-րդ կետ:</w:t>
            </w:r>
          </w:p>
          <w:p w14:paraId="0A2602D0" w14:textId="77777777" w:rsidR="0072521A" w:rsidRPr="00441C98" w:rsidRDefault="0072521A" w:rsidP="0072521A">
            <w:pPr>
              <w:spacing w:after="0" w:line="360" w:lineRule="auto"/>
              <w:ind w:firstLine="720"/>
              <w:jc w:val="both"/>
              <w:rPr>
                <w:rFonts w:ascii="GHEA Grapalat" w:hAnsi="GHEA Grapalat"/>
                <w:color w:val="000000"/>
                <w:sz w:val="24"/>
                <w:szCs w:val="24"/>
                <w:shd w:val="clear" w:color="auto" w:fill="FFFFFF"/>
                <w:lang w:val="hy-AM"/>
              </w:rPr>
            </w:pPr>
          </w:p>
        </w:tc>
        <w:tc>
          <w:tcPr>
            <w:tcW w:w="5580" w:type="dxa"/>
            <w:shd w:val="clear" w:color="auto" w:fill="auto"/>
          </w:tcPr>
          <w:p w14:paraId="6F469EBB" w14:textId="77A071BE" w:rsidR="0072521A" w:rsidRPr="00441C98" w:rsidRDefault="0014464B"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8404C4" w:rsidRPr="00441C98">
              <w:rPr>
                <w:rFonts w:ascii="GHEA Grapalat" w:hAnsi="GHEA Grapalat"/>
                <w:b/>
                <w:sz w:val="24"/>
                <w:szCs w:val="24"/>
                <w:lang w:val="hy-AM"/>
              </w:rPr>
              <w:t>։</w:t>
            </w:r>
          </w:p>
        </w:tc>
      </w:tr>
      <w:tr w:rsidR="0072521A" w:rsidRPr="00441C98" w14:paraId="2D0A998D" w14:textId="77777777" w:rsidTr="000244F5">
        <w:trPr>
          <w:trHeight w:val="390"/>
        </w:trPr>
        <w:tc>
          <w:tcPr>
            <w:tcW w:w="9270" w:type="dxa"/>
            <w:shd w:val="clear" w:color="auto" w:fill="auto"/>
          </w:tcPr>
          <w:p w14:paraId="4CBA7D54" w14:textId="77777777" w:rsidR="0072521A" w:rsidRPr="00441C98" w:rsidRDefault="0072521A" w:rsidP="0072521A">
            <w:pPr>
              <w:spacing w:after="0" w:line="360" w:lineRule="auto"/>
              <w:ind w:firstLine="720"/>
              <w:jc w:val="both"/>
              <w:rPr>
                <w:rFonts w:ascii="GHEA Grapalat" w:eastAsia="Calibri"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 xml:space="preserve">4) ««Ոստիկանությունում ծառայության մասին» օրենքում փոփոխություններ և լրացումներ կատարելու մասին» օրենքի նախագծի 11-րդ հոդվածի 1-ին մասի 2-րդ կետը անհրաժեշտ է վերանայել, քանի որ այդ կարգավորումից պարզ չի դառնում, թե  «Ոստիկանությունում ծառայության մասին» օրենքի 45-րդ հոդվածի որ հատվածում է նախատեսվում լրացնել «1.2 ոստիկանության ծառայողի նկատմամբ հարուցված քրեական հետապնդումը ոչ ռեաբիլիտացնող հիմքով </w:t>
            </w:r>
            <w:r w:rsidRPr="00441C98">
              <w:rPr>
                <w:rFonts w:ascii="GHEA Grapalat" w:hAnsi="GHEA Grapalat"/>
                <w:color w:val="000000"/>
                <w:sz w:val="24"/>
                <w:szCs w:val="24"/>
                <w:shd w:val="clear" w:color="auto" w:fill="FFFFFF"/>
                <w:lang w:val="hy-AM"/>
              </w:rPr>
              <w:lastRenderedPageBreak/>
              <w:t>դադարեցվելու դեպքում վերջինս կարող է ազատվել ոստիկանությունում ծառայությունից» նախադասությունը:</w:t>
            </w:r>
          </w:p>
          <w:p w14:paraId="2BA30821" w14:textId="77777777" w:rsidR="0072521A" w:rsidRPr="00441C98" w:rsidRDefault="0072521A" w:rsidP="0072521A">
            <w:pPr>
              <w:spacing w:after="0" w:line="360" w:lineRule="auto"/>
              <w:ind w:firstLine="720"/>
              <w:jc w:val="both"/>
              <w:rPr>
                <w:rFonts w:ascii="GHEA Grapalat" w:hAnsi="GHEA Grapalat"/>
                <w:color w:val="000000"/>
                <w:sz w:val="24"/>
                <w:szCs w:val="24"/>
                <w:shd w:val="clear" w:color="auto" w:fill="FFFFFF"/>
                <w:lang w:val="hy-AM"/>
              </w:rPr>
            </w:pPr>
          </w:p>
        </w:tc>
        <w:tc>
          <w:tcPr>
            <w:tcW w:w="5580" w:type="dxa"/>
            <w:shd w:val="clear" w:color="auto" w:fill="auto"/>
          </w:tcPr>
          <w:p w14:paraId="287BB63A" w14:textId="61386E3F" w:rsidR="0072521A" w:rsidRPr="00441C98" w:rsidRDefault="00B81D15"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r w:rsidR="008404C4" w:rsidRPr="00441C98">
              <w:rPr>
                <w:rFonts w:ascii="GHEA Grapalat" w:hAnsi="GHEA Grapalat"/>
                <w:b/>
                <w:sz w:val="24"/>
                <w:szCs w:val="24"/>
                <w:lang w:val="hy-AM"/>
              </w:rPr>
              <w:t>։</w:t>
            </w:r>
          </w:p>
        </w:tc>
      </w:tr>
      <w:tr w:rsidR="0072521A" w:rsidRPr="00441C98" w14:paraId="288F6289" w14:textId="77777777" w:rsidTr="000244F5">
        <w:trPr>
          <w:trHeight w:val="390"/>
        </w:trPr>
        <w:tc>
          <w:tcPr>
            <w:tcW w:w="9270" w:type="dxa"/>
            <w:shd w:val="clear" w:color="auto" w:fill="auto"/>
          </w:tcPr>
          <w:p w14:paraId="15CFC404" w14:textId="77777777" w:rsidR="0072521A" w:rsidRPr="00441C98" w:rsidRDefault="0072521A" w:rsidP="0072521A">
            <w:pPr>
              <w:spacing w:after="0" w:line="360" w:lineRule="auto"/>
              <w:ind w:firstLine="720"/>
              <w:jc w:val="both"/>
              <w:rPr>
                <w:rFonts w:ascii="GHEA Grapalat"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5) ««Ոստիկանությունում ծառայության մասին» օրենքում փոփոխություններ և լրացումներ կատարելու մասին» օրենքի նախագծի 12-րդ հոդվածում անհրաժեշտ է հստակ նշել այն հոդվածները, որոնք նախատեսվում է ուժը կորցրած ճանաչել, միաժամանակ խուսափելով բացառություններ նախատեսելու վերաբերյալ կարգավորումներից:</w:t>
            </w:r>
          </w:p>
          <w:p w14:paraId="122A66BA" w14:textId="5E9F8559" w:rsidR="0072521A" w:rsidRPr="00441C98" w:rsidRDefault="0072521A" w:rsidP="0072521A">
            <w:pPr>
              <w:spacing w:after="0" w:line="360" w:lineRule="auto"/>
              <w:ind w:firstLine="720"/>
              <w:jc w:val="both"/>
              <w:rPr>
                <w:rFonts w:ascii="GHEA Grapalat"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Հարկ ենք համարում նշել նաև, որ «Ոստիկանությունում ծառայության մասին» օրենքի 60.15-րդ հոդվածը ուժը կորցրած ճանաչելու վերաբերյալ կարգավորումը անհրաժեշտ է նախատեսել նախագծի 12-րդ հոդվածում՝ Նախագծի անցումային դրույթներում (13-րդ հոդվածում) նախատեսելով միայն այդ համապատասան կարգավորման ուժի մեջ մտնելու ժամկետը:</w:t>
            </w:r>
          </w:p>
        </w:tc>
        <w:tc>
          <w:tcPr>
            <w:tcW w:w="5580" w:type="dxa"/>
            <w:shd w:val="clear" w:color="auto" w:fill="auto"/>
          </w:tcPr>
          <w:p w14:paraId="289F3BC0" w14:textId="4CEA5A33" w:rsidR="0072521A" w:rsidRPr="00441C98" w:rsidRDefault="00030D6C"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8404C4" w:rsidRPr="00441C98">
              <w:rPr>
                <w:rFonts w:ascii="GHEA Grapalat" w:hAnsi="GHEA Grapalat"/>
                <w:b/>
                <w:sz w:val="24"/>
                <w:szCs w:val="24"/>
                <w:lang w:val="hy-AM"/>
              </w:rPr>
              <w:t>։</w:t>
            </w:r>
          </w:p>
          <w:p w14:paraId="1F50E9F4" w14:textId="77777777" w:rsidR="00030D6C" w:rsidRPr="00441C98" w:rsidRDefault="00030D6C" w:rsidP="000244F5">
            <w:pPr>
              <w:tabs>
                <w:tab w:val="left" w:pos="3090"/>
              </w:tabs>
              <w:spacing w:line="360" w:lineRule="auto"/>
              <w:jc w:val="both"/>
              <w:rPr>
                <w:rFonts w:ascii="GHEA Grapalat" w:hAnsi="GHEA Grapalat"/>
                <w:b/>
                <w:sz w:val="24"/>
                <w:szCs w:val="24"/>
                <w:lang w:val="hy-AM"/>
              </w:rPr>
            </w:pPr>
          </w:p>
          <w:p w14:paraId="7697EA30" w14:textId="77777777" w:rsidR="00030D6C" w:rsidRPr="00441C98" w:rsidRDefault="00030D6C" w:rsidP="000244F5">
            <w:pPr>
              <w:tabs>
                <w:tab w:val="left" w:pos="3090"/>
              </w:tabs>
              <w:spacing w:line="360" w:lineRule="auto"/>
              <w:jc w:val="both"/>
              <w:rPr>
                <w:rFonts w:ascii="GHEA Grapalat" w:hAnsi="GHEA Grapalat"/>
                <w:b/>
                <w:sz w:val="24"/>
                <w:szCs w:val="24"/>
                <w:lang w:val="hy-AM"/>
              </w:rPr>
            </w:pPr>
          </w:p>
          <w:p w14:paraId="0FCB38C9" w14:textId="77777777" w:rsidR="00030D6C" w:rsidRPr="00441C98" w:rsidRDefault="00030D6C" w:rsidP="000244F5">
            <w:pPr>
              <w:tabs>
                <w:tab w:val="left" w:pos="3090"/>
              </w:tabs>
              <w:spacing w:line="360" w:lineRule="auto"/>
              <w:jc w:val="both"/>
              <w:rPr>
                <w:rFonts w:ascii="GHEA Grapalat" w:hAnsi="GHEA Grapalat"/>
                <w:b/>
                <w:sz w:val="24"/>
                <w:szCs w:val="24"/>
                <w:lang w:val="hy-AM"/>
              </w:rPr>
            </w:pPr>
          </w:p>
          <w:p w14:paraId="7FB39CB2" w14:textId="55934545" w:rsidR="00030D6C" w:rsidRPr="00441C98" w:rsidRDefault="00030D6C"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8404C4" w:rsidRPr="00441C98">
              <w:rPr>
                <w:rFonts w:ascii="GHEA Grapalat" w:hAnsi="GHEA Grapalat"/>
                <w:b/>
                <w:sz w:val="24"/>
                <w:szCs w:val="24"/>
                <w:lang w:val="hy-AM"/>
              </w:rPr>
              <w:t>։</w:t>
            </w:r>
          </w:p>
        </w:tc>
      </w:tr>
      <w:tr w:rsidR="0072521A" w:rsidRPr="00441C98" w14:paraId="590A84F8" w14:textId="77777777" w:rsidTr="000244F5">
        <w:trPr>
          <w:trHeight w:val="390"/>
        </w:trPr>
        <w:tc>
          <w:tcPr>
            <w:tcW w:w="9270" w:type="dxa"/>
            <w:shd w:val="clear" w:color="auto" w:fill="auto"/>
          </w:tcPr>
          <w:p w14:paraId="22573743" w14:textId="77777777" w:rsidR="0072521A" w:rsidRPr="00441C98" w:rsidRDefault="0072521A" w:rsidP="0072521A">
            <w:pPr>
              <w:spacing w:after="0" w:line="360" w:lineRule="auto"/>
              <w:ind w:firstLine="720"/>
              <w:jc w:val="both"/>
              <w:rPr>
                <w:rFonts w:ascii="GHEA Grapalat" w:eastAsia="Calibri" w:hAnsi="GHEA Grapalat" w:cs="Sylfaen"/>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3. ««Ոստիկանության մասին» օրենքում փոփոխություն կատարելու մասին» օրենքի նախագծի 1-ին հոդվածով նախատեսվում է «</w:t>
            </w:r>
            <w:r w:rsidRPr="00441C98">
              <w:rPr>
                <w:rFonts w:ascii="GHEA Grapalat" w:hAnsi="GHEA Grapalat" w:cs="Sylfaen"/>
                <w:color w:val="000000"/>
                <w:sz w:val="24"/>
                <w:szCs w:val="24"/>
                <w:shd w:val="clear" w:color="auto" w:fill="FFFFFF"/>
                <w:lang w:val="hy-AM"/>
              </w:rPr>
              <w:t>Ոստիկանության</w:t>
            </w:r>
            <w:r w:rsidRPr="00441C98">
              <w:rPr>
                <w:rFonts w:ascii="GHEA Grapalat" w:hAnsi="GHEA Grapalat"/>
                <w:color w:val="000000"/>
                <w:sz w:val="24"/>
                <w:szCs w:val="24"/>
                <w:shd w:val="clear" w:color="auto" w:fill="FFFFFF"/>
                <w:lang w:val="hy-AM"/>
              </w:rPr>
              <w:t xml:space="preserve"> </w:t>
            </w:r>
            <w:r w:rsidRPr="00441C98">
              <w:rPr>
                <w:rFonts w:ascii="GHEA Grapalat" w:hAnsi="GHEA Grapalat" w:cs="Sylfaen"/>
                <w:color w:val="000000"/>
                <w:sz w:val="24"/>
                <w:szCs w:val="24"/>
                <w:shd w:val="clear" w:color="auto" w:fill="FFFFFF"/>
                <w:lang w:val="hy-AM"/>
              </w:rPr>
              <w:t>մասին</w:t>
            </w:r>
            <w:r w:rsidRPr="00441C98">
              <w:rPr>
                <w:rFonts w:ascii="GHEA Grapalat" w:hAnsi="GHEA Grapalat"/>
                <w:color w:val="000000"/>
                <w:sz w:val="24"/>
                <w:szCs w:val="24"/>
                <w:shd w:val="clear" w:color="auto" w:fill="FFFFFF"/>
                <w:lang w:val="hy-AM"/>
              </w:rPr>
              <w:t xml:space="preserve">» </w:t>
            </w:r>
            <w:r w:rsidRPr="00441C98">
              <w:rPr>
                <w:rFonts w:ascii="GHEA Grapalat" w:hAnsi="GHEA Grapalat" w:cs="Sylfaen"/>
                <w:color w:val="000000"/>
                <w:sz w:val="24"/>
                <w:szCs w:val="24"/>
                <w:shd w:val="clear" w:color="auto" w:fill="FFFFFF"/>
                <w:lang w:val="hy-AM"/>
              </w:rPr>
              <w:t>օրենքի</w:t>
            </w:r>
            <w:r w:rsidRPr="00441C98">
              <w:rPr>
                <w:rFonts w:ascii="GHEA Grapalat" w:hAnsi="GHEA Grapalat"/>
                <w:color w:val="000000"/>
                <w:sz w:val="24"/>
                <w:szCs w:val="24"/>
                <w:shd w:val="clear" w:color="auto" w:fill="FFFFFF"/>
                <w:lang w:val="hy-AM"/>
              </w:rPr>
              <w:t xml:space="preserve">  37-</w:t>
            </w:r>
            <w:r w:rsidRPr="00441C98">
              <w:rPr>
                <w:rFonts w:ascii="GHEA Grapalat" w:hAnsi="GHEA Grapalat" w:cs="Sylfaen"/>
                <w:color w:val="000000"/>
                <w:sz w:val="24"/>
                <w:szCs w:val="24"/>
                <w:shd w:val="clear" w:color="auto" w:fill="FFFFFF"/>
                <w:lang w:val="hy-AM"/>
              </w:rPr>
              <w:t>րդ</w:t>
            </w:r>
            <w:r w:rsidRPr="00441C98">
              <w:rPr>
                <w:rFonts w:ascii="GHEA Grapalat" w:hAnsi="GHEA Grapalat"/>
                <w:color w:val="000000"/>
                <w:sz w:val="24"/>
                <w:szCs w:val="24"/>
                <w:shd w:val="clear" w:color="auto" w:fill="FFFFFF"/>
                <w:lang w:val="hy-AM"/>
              </w:rPr>
              <w:t xml:space="preserve"> </w:t>
            </w:r>
            <w:r w:rsidRPr="00441C98">
              <w:rPr>
                <w:rFonts w:ascii="GHEA Grapalat" w:hAnsi="GHEA Grapalat" w:cs="Sylfaen"/>
                <w:color w:val="000000"/>
                <w:sz w:val="24"/>
                <w:szCs w:val="24"/>
                <w:shd w:val="clear" w:color="auto" w:fill="FFFFFF"/>
                <w:lang w:val="hy-AM"/>
              </w:rPr>
              <w:t>հոդվածը</w:t>
            </w:r>
            <w:r w:rsidRPr="00441C98">
              <w:rPr>
                <w:rFonts w:ascii="GHEA Grapalat" w:hAnsi="GHEA Grapalat"/>
                <w:color w:val="000000"/>
                <w:sz w:val="24"/>
                <w:szCs w:val="24"/>
                <w:shd w:val="clear" w:color="auto" w:fill="FFFFFF"/>
                <w:lang w:val="hy-AM"/>
              </w:rPr>
              <w:t xml:space="preserve"> </w:t>
            </w:r>
            <w:r w:rsidRPr="00441C98">
              <w:rPr>
                <w:rFonts w:ascii="GHEA Grapalat" w:hAnsi="GHEA Grapalat" w:cs="Sylfaen"/>
                <w:color w:val="000000"/>
                <w:sz w:val="24"/>
                <w:szCs w:val="24"/>
                <w:shd w:val="clear" w:color="auto" w:fill="FFFFFF"/>
                <w:lang w:val="hy-AM"/>
              </w:rPr>
              <w:t>շարադրել</w:t>
            </w:r>
            <w:r w:rsidRPr="00441C98">
              <w:rPr>
                <w:rFonts w:ascii="GHEA Grapalat" w:hAnsi="GHEA Grapalat"/>
                <w:color w:val="000000"/>
                <w:sz w:val="24"/>
                <w:szCs w:val="24"/>
                <w:shd w:val="clear" w:color="auto" w:fill="FFFFFF"/>
                <w:lang w:val="hy-AM"/>
              </w:rPr>
              <w:t xml:space="preserve"> նոր </w:t>
            </w:r>
            <w:r w:rsidRPr="00441C98">
              <w:rPr>
                <w:rFonts w:ascii="GHEA Grapalat" w:hAnsi="GHEA Grapalat" w:cs="Sylfaen"/>
                <w:color w:val="000000"/>
                <w:sz w:val="24"/>
                <w:szCs w:val="24"/>
                <w:shd w:val="clear" w:color="auto" w:fill="FFFFFF"/>
                <w:lang w:val="hy-AM"/>
              </w:rPr>
              <w:t>խմբագրությամբ:</w:t>
            </w:r>
          </w:p>
          <w:p w14:paraId="06EFCB2D" w14:textId="7B283E8B" w:rsidR="0072521A" w:rsidRPr="00441C98" w:rsidRDefault="0072521A" w:rsidP="0072521A">
            <w:pPr>
              <w:spacing w:after="0" w:line="360" w:lineRule="auto"/>
              <w:ind w:firstLine="720"/>
              <w:jc w:val="both"/>
              <w:rPr>
                <w:rFonts w:ascii="GHEA Grapalat" w:hAnsi="GHEA Grapalat" w:cs="Sylfaen"/>
                <w:color w:val="000000"/>
                <w:sz w:val="24"/>
                <w:szCs w:val="24"/>
                <w:shd w:val="clear" w:color="auto" w:fill="FFFFFF"/>
                <w:lang w:val="hy-AM"/>
              </w:rPr>
            </w:pPr>
            <w:r w:rsidRPr="00441C98">
              <w:rPr>
                <w:rFonts w:ascii="GHEA Grapalat" w:hAnsi="GHEA Grapalat" w:cs="Sylfaen"/>
                <w:color w:val="000000"/>
                <w:sz w:val="24"/>
                <w:szCs w:val="24"/>
                <w:shd w:val="clear" w:color="auto" w:fill="FFFFFF"/>
                <w:lang w:val="hy-AM"/>
              </w:rPr>
              <w:t xml:space="preserve">«Նորմատիվ իրավական ակտերի մասին» օրենքի 14-րդ </w:t>
            </w:r>
            <w:r w:rsidR="00A221E0" w:rsidRPr="00441C98">
              <w:rPr>
                <w:rFonts w:ascii="GHEA Grapalat" w:hAnsi="GHEA Grapalat" w:cs="Sylfaen"/>
                <w:color w:val="000000"/>
                <w:sz w:val="24"/>
                <w:szCs w:val="24"/>
                <w:shd w:val="clear" w:color="auto" w:fill="FFFFFF"/>
                <w:lang w:val="hy-AM"/>
              </w:rPr>
              <w:t>հոդ</w:t>
            </w:r>
            <w:r w:rsidRPr="00441C98">
              <w:rPr>
                <w:rFonts w:ascii="GHEA Grapalat" w:hAnsi="GHEA Grapalat" w:cs="Sylfaen"/>
                <w:color w:val="000000"/>
                <w:sz w:val="24"/>
                <w:szCs w:val="24"/>
                <w:shd w:val="clear" w:color="auto" w:fill="FFFFFF"/>
                <w:lang w:val="hy-AM"/>
              </w:rPr>
              <w:t>վածի 8-րդ մասի համաձայն՝ օրենսդրական ակտի հոդվածները ունենում են վերնագրեր, բացառությամբ փոփոխություն կամ լրացում նախատեսող օրենսդրական ակտերի: Հոդվածների վերնագրերը համապատասխանում են հոդվածների բովանդակությանը: Հոդվածների վերնագրերի վերջում որևէ կետադրական նշան չի դրվում: Հոդվածի մասերը, կետերը և ենթակետերը վերնագիր չեն ունենում:</w:t>
            </w:r>
          </w:p>
          <w:p w14:paraId="38523BEA" w14:textId="77777777" w:rsidR="0072521A" w:rsidRPr="00441C98" w:rsidRDefault="0072521A" w:rsidP="0072521A">
            <w:pPr>
              <w:spacing w:after="0" w:line="360" w:lineRule="auto"/>
              <w:ind w:firstLine="720"/>
              <w:jc w:val="both"/>
              <w:rPr>
                <w:rFonts w:ascii="GHEA Grapalat" w:hAnsi="GHEA Grapalat" w:cs="Sylfaen"/>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lastRenderedPageBreak/>
              <w:t xml:space="preserve">Հիմք ընդունելով վերոգրյալը՝ գտնում ենք, որ անհրաժեշտ է սույն նախագծով նոր </w:t>
            </w:r>
            <w:r w:rsidRPr="00441C98">
              <w:rPr>
                <w:rFonts w:ascii="GHEA Grapalat" w:hAnsi="GHEA Grapalat" w:cs="Sylfaen"/>
                <w:color w:val="000000"/>
                <w:sz w:val="24"/>
                <w:szCs w:val="24"/>
                <w:shd w:val="clear" w:color="auto" w:fill="FFFFFF"/>
                <w:lang w:val="hy-AM"/>
              </w:rPr>
              <w:t xml:space="preserve">խմբագրությամբ շարադրվող </w:t>
            </w:r>
            <w:r w:rsidRPr="00441C98">
              <w:rPr>
                <w:rFonts w:ascii="GHEA Grapalat" w:hAnsi="GHEA Grapalat"/>
                <w:color w:val="000000"/>
                <w:sz w:val="24"/>
                <w:szCs w:val="24"/>
                <w:shd w:val="clear" w:color="auto" w:fill="FFFFFF"/>
                <w:lang w:val="hy-AM"/>
              </w:rPr>
              <w:t>«</w:t>
            </w:r>
            <w:r w:rsidRPr="00441C98">
              <w:rPr>
                <w:rFonts w:ascii="GHEA Grapalat" w:hAnsi="GHEA Grapalat" w:cs="Sylfaen"/>
                <w:color w:val="000000"/>
                <w:sz w:val="24"/>
                <w:szCs w:val="24"/>
                <w:shd w:val="clear" w:color="auto" w:fill="FFFFFF"/>
                <w:lang w:val="hy-AM"/>
              </w:rPr>
              <w:t>Ոստիկանության</w:t>
            </w:r>
            <w:r w:rsidRPr="00441C98">
              <w:rPr>
                <w:rFonts w:ascii="GHEA Grapalat" w:hAnsi="GHEA Grapalat"/>
                <w:color w:val="000000"/>
                <w:sz w:val="24"/>
                <w:szCs w:val="24"/>
                <w:shd w:val="clear" w:color="auto" w:fill="FFFFFF"/>
                <w:lang w:val="hy-AM"/>
              </w:rPr>
              <w:t xml:space="preserve"> </w:t>
            </w:r>
            <w:r w:rsidRPr="00441C98">
              <w:rPr>
                <w:rFonts w:ascii="GHEA Grapalat" w:hAnsi="GHEA Grapalat" w:cs="Sylfaen"/>
                <w:color w:val="000000"/>
                <w:sz w:val="24"/>
                <w:szCs w:val="24"/>
                <w:shd w:val="clear" w:color="auto" w:fill="FFFFFF"/>
                <w:lang w:val="hy-AM"/>
              </w:rPr>
              <w:t>մասին</w:t>
            </w:r>
            <w:r w:rsidRPr="00441C98">
              <w:rPr>
                <w:rFonts w:ascii="GHEA Grapalat" w:hAnsi="GHEA Grapalat"/>
                <w:color w:val="000000"/>
                <w:sz w:val="24"/>
                <w:szCs w:val="24"/>
                <w:shd w:val="clear" w:color="auto" w:fill="FFFFFF"/>
                <w:lang w:val="hy-AM"/>
              </w:rPr>
              <w:t xml:space="preserve">» </w:t>
            </w:r>
            <w:r w:rsidRPr="00441C98">
              <w:rPr>
                <w:rFonts w:ascii="GHEA Grapalat" w:hAnsi="GHEA Grapalat" w:cs="Sylfaen"/>
                <w:color w:val="000000"/>
                <w:sz w:val="24"/>
                <w:szCs w:val="24"/>
                <w:shd w:val="clear" w:color="auto" w:fill="FFFFFF"/>
                <w:lang w:val="hy-AM"/>
              </w:rPr>
              <w:t>օրենքի</w:t>
            </w:r>
            <w:r w:rsidRPr="00441C98">
              <w:rPr>
                <w:rFonts w:ascii="GHEA Grapalat" w:hAnsi="GHEA Grapalat"/>
                <w:color w:val="000000"/>
                <w:sz w:val="24"/>
                <w:szCs w:val="24"/>
                <w:shd w:val="clear" w:color="auto" w:fill="FFFFFF"/>
                <w:lang w:val="hy-AM"/>
              </w:rPr>
              <w:t xml:space="preserve"> 37-</w:t>
            </w:r>
            <w:r w:rsidRPr="00441C98">
              <w:rPr>
                <w:rFonts w:ascii="GHEA Grapalat" w:hAnsi="GHEA Grapalat" w:cs="Sylfaen"/>
                <w:color w:val="000000"/>
                <w:sz w:val="24"/>
                <w:szCs w:val="24"/>
                <w:shd w:val="clear" w:color="auto" w:fill="FFFFFF"/>
                <w:lang w:val="hy-AM"/>
              </w:rPr>
              <w:t>րդ</w:t>
            </w:r>
            <w:r w:rsidRPr="00441C98">
              <w:rPr>
                <w:rFonts w:ascii="GHEA Grapalat" w:hAnsi="GHEA Grapalat"/>
                <w:color w:val="000000"/>
                <w:sz w:val="24"/>
                <w:szCs w:val="24"/>
                <w:shd w:val="clear" w:color="auto" w:fill="FFFFFF"/>
                <w:lang w:val="hy-AM"/>
              </w:rPr>
              <w:t xml:space="preserve"> </w:t>
            </w:r>
            <w:r w:rsidRPr="00441C98">
              <w:rPr>
                <w:rFonts w:ascii="GHEA Grapalat" w:hAnsi="GHEA Grapalat" w:cs="Sylfaen"/>
                <w:color w:val="000000"/>
                <w:sz w:val="24"/>
                <w:szCs w:val="24"/>
                <w:shd w:val="clear" w:color="auto" w:fill="FFFFFF"/>
                <w:lang w:val="hy-AM"/>
              </w:rPr>
              <w:t>հոդվածի վերնագիրը համապատասխանեցնել նոր բովանդակության հետ:</w:t>
            </w:r>
          </w:p>
          <w:p w14:paraId="7AC52C35" w14:textId="77777777" w:rsidR="0072521A" w:rsidRPr="00441C98" w:rsidRDefault="0072521A" w:rsidP="0072521A">
            <w:pPr>
              <w:spacing w:after="0" w:line="360" w:lineRule="auto"/>
              <w:ind w:firstLine="720"/>
              <w:jc w:val="both"/>
              <w:rPr>
                <w:rFonts w:ascii="GHEA Grapalat" w:hAnsi="GHEA Grapalat"/>
                <w:color w:val="000000"/>
                <w:sz w:val="24"/>
                <w:szCs w:val="24"/>
                <w:shd w:val="clear" w:color="auto" w:fill="FFFFFF"/>
                <w:lang w:val="hy-AM"/>
              </w:rPr>
            </w:pPr>
          </w:p>
        </w:tc>
        <w:tc>
          <w:tcPr>
            <w:tcW w:w="5580" w:type="dxa"/>
            <w:shd w:val="clear" w:color="auto" w:fill="auto"/>
          </w:tcPr>
          <w:p w14:paraId="793DF5C5" w14:textId="0DD553BE" w:rsidR="0072521A" w:rsidRPr="00441C98" w:rsidRDefault="00030D6C"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r w:rsidR="008404C4" w:rsidRPr="00441C98">
              <w:rPr>
                <w:rFonts w:ascii="GHEA Grapalat" w:hAnsi="GHEA Grapalat"/>
                <w:b/>
                <w:sz w:val="24"/>
                <w:szCs w:val="24"/>
                <w:lang w:val="hy-AM"/>
              </w:rPr>
              <w:t>։</w:t>
            </w:r>
          </w:p>
        </w:tc>
      </w:tr>
      <w:tr w:rsidR="0072521A" w:rsidRPr="005B1865" w14:paraId="6F4F4468" w14:textId="77777777" w:rsidTr="000244F5">
        <w:trPr>
          <w:trHeight w:val="390"/>
        </w:trPr>
        <w:tc>
          <w:tcPr>
            <w:tcW w:w="9270" w:type="dxa"/>
            <w:shd w:val="clear" w:color="auto" w:fill="auto"/>
          </w:tcPr>
          <w:p w14:paraId="20080D03" w14:textId="77777777" w:rsidR="0072521A" w:rsidRPr="00441C98" w:rsidRDefault="0072521A" w:rsidP="0072521A">
            <w:pPr>
              <w:spacing w:after="0" w:line="360" w:lineRule="auto"/>
              <w:ind w:firstLine="720"/>
              <w:jc w:val="both"/>
              <w:rPr>
                <w:rFonts w:ascii="GHEA Grapalat" w:eastAsia="Calibri" w:hAnsi="GHEA Grapalat" w:cs="Sylfaen"/>
                <w:i/>
                <w:color w:val="000000"/>
                <w:sz w:val="24"/>
                <w:szCs w:val="24"/>
                <w:shd w:val="clear" w:color="auto" w:fill="FFFFFF"/>
                <w:lang w:val="hy-AM"/>
              </w:rPr>
            </w:pPr>
            <w:r w:rsidRPr="00441C98">
              <w:rPr>
                <w:rFonts w:ascii="GHEA Grapalat" w:hAnsi="GHEA Grapalat" w:cs="Sylfaen"/>
                <w:color w:val="000000"/>
                <w:sz w:val="24"/>
                <w:szCs w:val="24"/>
                <w:shd w:val="clear" w:color="auto" w:fill="FFFFFF"/>
                <w:lang w:val="hy-AM"/>
              </w:rPr>
              <w:t xml:space="preserve">4. </w:t>
            </w:r>
            <w:r w:rsidRPr="00441C98">
              <w:rPr>
                <w:rFonts w:ascii="GHEA Grapalat" w:hAnsi="GHEA Grapalat"/>
                <w:color w:val="000000"/>
                <w:sz w:val="24"/>
                <w:szCs w:val="24"/>
                <w:shd w:val="clear" w:color="auto" w:fill="FFFFFF"/>
                <w:lang w:val="hy-AM"/>
              </w:rPr>
              <w:t xml:space="preserve">«Ոստիկանության կարգապահական կանոնագիրքը հաստատելու մասին» </w:t>
            </w:r>
            <w:r w:rsidRPr="00441C98">
              <w:rPr>
                <w:rFonts w:ascii="GHEA Grapalat" w:hAnsi="GHEA Grapalat" w:cs="Sylfaen"/>
                <w:color w:val="000000"/>
                <w:sz w:val="24"/>
                <w:szCs w:val="24"/>
                <w:shd w:val="clear" w:color="auto" w:fill="FFFFFF"/>
                <w:lang w:val="hy-AM"/>
              </w:rPr>
              <w:t xml:space="preserve">նախագծի 15-րդ հոդվածի 5-րդ կետի համաձայն՝ </w:t>
            </w:r>
            <w:r w:rsidRPr="00441C98">
              <w:rPr>
                <w:rFonts w:ascii="GHEA Grapalat" w:hAnsi="GHEA Grapalat" w:cs="Sylfaen"/>
                <w:i/>
                <w:color w:val="000000"/>
                <w:sz w:val="24"/>
                <w:szCs w:val="24"/>
                <w:shd w:val="clear" w:color="auto" w:fill="FFFFFF"/>
                <w:lang w:val="hy-AM"/>
              </w:rPr>
              <w:t xml:space="preserve">ոստիկանության ծառայողի ծառայողական քննություն անցկացնելու կարգը սահմանում է կառավարությունը։ </w:t>
            </w:r>
          </w:p>
          <w:p w14:paraId="6FE7E795" w14:textId="07F58E4C" w:rsidR="0072521A" w:rsidRPr="00441C98" w:rsidRDefault="0072521A" w:rsidP="0072521A">
            <w:pPr>
              <w:spacing w:after="0" w:line="360" w:lineRule="auto"/>
              <w:ind w:firstLine="720"/>
              <w:jc w:val="both"/>
              <w:rPr>
                <w:rFonts w:ascii="GHEA Grapalat" w:hAnsi="GHEA Grapalat" w:cs="Times New Roman"/>
                <w:color w:val="000000"/>
                <w:sz w:val="24"/>
                <w:szCs w:val="24"/>
                <w:shd w:val="clear" w:color="auto" w:fill="FFFFFF"/>
                <w:lang w:val="hy-AM"/>
              </w:rPr>
            </w:pPr>
            <w:r w:rsidRPr="00441C98">
              <w:rPr>
                <w:rFonts w:ascii="GHEA Grapalat" w:hAnsi="GHEA Grapalat" w:cs="Sylfaen"/>
                <w:color w:val="000000"/>
                <w:sz w:val="24"/>
                <w:szCs w:val="24"/>
                <w:shd w:val="clear" w:color="auto" w:fill="FFFFFF"/>
                <w:lang w:val="hy-AM"/>
              </w:rPr>
              <w:t>Այս առումով հարկ ենք համարում նշել, որ սույն նախագծից պարզ չի դառնում, թե ինչ հարաբերություններ են նախատեսվում կարգավորել վերոնշյալ կառավարության որոշմամբ, քանի որ</w:t>
            </w:r>
            <w:r w:rsidRPr="00441C98">
              <w:rPr>
                <w:rFonts w:ascii="GHEA Grapalat" w:hAnsi="GHEA Grapalat" w:cs="Sylfaen"/>
                <w:i/>
                <w:color w:val="000000"/>
                <w:sz w:val="24"/>
                <w:szCs w:val="24"/>
                <w:shd w:val="clear" w:color="auto" w:fill="FFFFFF"/>
                <w:lang w:val="hy-AM"/>
              </w:rPr>
              <w:t xml:space="preserve"> </w:t>
            </w:r>
            <w:r w:rsidRPr="00441C98">
              <w:rPr>
                <w:rFonts w:ascii="GHEA Grapalat" w:hAnsi="GHEA Grapalat" w:cs="Sylfaen"/>
                <w:color w:val="000000"/>
                <w:sz w:val="24"/>
                <w:szCs w:val="24"/>
                <w:shd w:val="clear" w:color="auto" w:fill="FFFFFF"/>
                <w:lang w:val="hy-AM"/>
              </w:rPr>
              <w:t xml:space="preserve">սույն </w:t>
            </w:r>
            <w:r w:rsidR="006A0479" w:rsidRPr="00441C98">
              <w:rPr>
                <w:rFonts w:ascii="GHEA Grapalat" w:hAnsi="GHEA Grapalat" w:cs="Sylfaen"/>
                <w:color w:val="000000"/>
                <w:sz w:val="24"/>
                <w:szCs w:val="24"/>
                <w:shd w:val="clear" w:color="auto" w:fill="FFFFFF"/>
                <w:lang w:val="hy-AM"/>
              </w:rPr>
              <w:t>ն</w:t>
            </w:r>
            <w:r w:rsidRPr="00441C98">
              <w:rPr>
                <w:rFonts w:ascii="GHEA Grapalat" w:hAnsi="GHEA Grapalat" w:cs="Sylfaen"/>
                <w:color w:val="000000"/>
                <w:sz w:val="24"/>
                <w:szCs w:val="24"/>
                <w:shd w:val="clear" w:color="auto" w:fill="FFFFFF"/>
                <w:lang w:val="hy-AM"/>
              </w:rPr>
              <w:t>ախագծի 6-12-րդ գլուխներն ամբողջությամբ նվիրված է ծառայողական քննության հետ կապված իրավահարաբերությունները կարգավորելուն:</w:t>
            </w:r>
          </w:p>
          <w:p w14:paraId="7AD6CA7F" w14:textId="77777777" w:rsidR="0072521A" w:rsidRPr="00441C98" w:rsidRDefault="0072521A" w:rsidP="0072521A">
            <w:pPr>
              <w:spacing w:after="0" w:line="360" w:lineRule="auto"/>
              <w:ind w:firstLine="720"/>
              <w:jc w:val="both"/>
              <w:rPr>
                <w:rFonts w:ascii="GHEA Grapalat" w:hAnsi="GHEA Grapalat"/>
                <w:color w:val="000000"/>
                <w:sz w:val="24"/>
                <w:szCs w:val="24"/>
                <w:shd w:val="clear" w:color="auto" w:fill="FFFFFF"/>
                <w:lang w:val="hy-AM"/>
              </w:rPr>
            </w:pPr>
          </w:p>
        </w:tc>
        <w:tc>
          <w:tcPr>
            <w:tcW w:w="5580" w:type="dxa"/>
            <w:shd w:val="clear" w:color="auto" w:fill="auto"/>
          </w:tcPr>
          <w:p w14:paraId="5E2F3072" w14:textId="5B0E1EC1" w:rsidR="007447FD" w:rsidRPr="00441C98" w:rsidRDefault="00220659" w:rsidP="007447FD">
            <w:pPr>
              <w:tabs>
                <w:tab w:val="left" w:pos="3090"/>
              </w:tabs>
              <w:spacing w:line="360" w:lineRule="auto"/>
              <w:jc w:val="center"/>
              <w:rPr>
                <w:rFonts w:ascii="GHEA Grapalat" w:hAnsi="GHEA Grapalat"/>
                <w:b/>
                <w:bCs/>
                <w:sz w:val="24"/>
                <w:szCs w:val="24"/>
                <w:lang w:val="hy-AM"/>
              </w:rPr>
            </w:pPr>
            <w:r w:rsidRPr="00441C98">
              <w:rPr>
                <w:rFonts w:ascii="GHEA Grapalat" w:hAnsi="GHEA Grapalat"/>
                <w:b/>
                <w:bCs/>
                <w:sz w:val="24"/>
                <w:szCs w:val="24"/>
                <w:lang w:val="hy-AM"/>
              </w:rPr>
              <w:t>Ը</w:t>
            </w:r>
            <w:r w:rsidR="007447FD" w:rsidRPr="00441C98">
              <w:rPr>
                <w:rFonts w:ascii="GHEA Grapalat" w:hAnsi="GHEA Grapalat"/>
                <w:b/>
                <w:bCs/>
                <w:sz w:val="24"/>
                <w:szCs w:val="24"/>
                <w:lang w:val="hy-AM"/>
              </w:rPr>
              <w:t>նդունվե</w:t>
            </w:r>
            <w:r w:rsidRPr="00441C98">
              <w:rPr>
                <w:rFonts w:ascii="GHEA Grapalat" w:hAnsi="GHEA Grapalat"/>
                <w:b/>
                <w:bCs/>
                <w:sz w:val="24"/>
                <w:szCs w:val="24"/>
                <w:lang w:val="hy-AM"/>
              </w:rPr>
              <w:t>լ է մասամբ</w:t>
            </w:r>
            <w:r w:rsidR="007447FD" w:rsidRPr="00441C98">
              <w:rPr>
                <w:rFonts w:ascii="GHEA Grapalat" w:hAnsi="GHEA Grapalat"/>
                <w:b/>
                <w:bCs/>
                <w:sz w:val="24"/>
                <w:szCs w:val="24"/>
                <w:lang w:val="hy-AM"/>
              </w:rPr>
              <w:t>։</w:t>
            </w:r>
          </w:p>
          <w:p w14:paraId="53625D01" w14:textId="77777777" w:rsidR="007447FD" w:rsidRPr="00441C98" w:rsidRDefault="007447FD" w:rsidP="007447FD">
            <w:pPr>
              <w:tabs>
                <w:tab w:val="left" w:pos="3090"/>
              </w:tabs>
              <w:spacing w:line="360" w:lineRule="auto"/>
              <w:jc w:val="both"/>
              <w:rPr>
                <w:rFonts w:ascii="GHEA Grapalat" w:hAnsi="GHEA Grapalat"/>
                <w:bCs/>
                <w:sz w:val="24"/>
                <w:szCs w:val="24"/>
                <w:lang w:val="hy-AM"/>
              </w:rPr>
            </w:pPr>
            <w:r w:rsidRPr="00441C98">
              <w:rPr>
                <w:rFonts w:ascii="GHEA Grapalat" w:hAnsi="GHEA Grapalat"/>
                <w:iCs/>
                <w:sz w:val="24"/>
                <w:szCs w:val="24"/>
                <w:lang w:val="hy-AM"/>
              </w:rPr>
              <w:t>Ոստիկանության ծառայողի նկատմամբ ծառայողական քննություն անցկացնելու կարգը նախատեսվում է սահմանել Լիազոր մարմնի ղեկավարի կողմից։</w:t>
            </w:r>
            <w:r w:rsidRPr="00441C98">
              <w:rPr>
                <w:rFonts w:ascii="GHEA Grapalat" w:hAnsi="GHEA Grapalat"/>
                <w:bCs/>
                <w:sz w:val="24"/>
                <w:szCs w:val="24"/>
                <w:lang w:val="hy-AM"/>
              </w:rPr>
              <w:t xml:space="preserve"> </w:t>
            </w:r>
          </w:p>
          <w:p w14:paraId="1D2353B7" w14:textId="69C58358" w:rsidR="0072521A" w:rsidRPr="00441C98" w:rsidRDefault="007447FD" w:rsidP="000244F5">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 xml:space="preserve">Բացի այդ, օրենքով կանոնակարգվել են </w:t>
            </w:r>
            <w:r w:rsidRPr="00944D4B">
              <w:rPr>
                <w:rFonts w:ascii="GHEA Grapalat" w:hAnsi="GHEA Grapalat"/>
                <w:b/>
                <w:sz w:val="24"/>
                <w:szCs w:val="24"/>
                <w:lang w:val="hy-AM"/>
              </w:rPr>
              <w:t>հիմնական պահանջները</w:t>
            </w:r>
            <w:r w:rsidR="00C97366" w:rsidRPr="00944D4B">
              <w:rPr>
                <w:rFonts w:ascii="GHEA Grapalat" w:hAnsi="GHEA Grapalat"/>
                <w:b/>
                <w:sz w:val="24"/>
                <w:szCs w:val="24"/>
                <w:lang w:val="hy-AM"/>
              </w:rPr>
              <w:t>,</w:t>
            </w:r>
            <w:r w:rsidRPr="00944D4B">
              <w:rPr>
                <w:rFonts w:ascii="GHEA Grapalat" w:hAnsi="GHEA Grapalat"/>
                <w:b/>
                <w:sz w:val="24"/>
                <w:szCs w:val="24"/>
                <w:lang w:val="hy-AM"/>
              </w:rPr>
              <w:t xml:space="preserve"> իրավասության շրջանակը, իրավունքները և պարտականությունները</w:t>
            </w:r>
            <w:r w:rsidRPr="00441C98">
              <w:rPr>
                <w:rFonts w:ascii="GHEA Grapalat" w:hAnsi="GHEA Grapalat"/>
                <w:bCs/>
                <w:sz w:val="24"/>
                <w:szCs w:val="24"/>
                <w:lang w:val="hy-AM"/>
              </w:rPr>
              <w:t xml:space="preserve">, իսկ Լիազոր մարմնի ղեկավարի կողմից սահմանված կարգով կանոնակարգվելու են ծառայողական քննության անցկացման </w:t>
            </w:r>
            <w:r w:rsidRPr="00ED2EFE">
              <w:rPr>
                <w:rFonts w:ascii="GHEA Grapalat" w:hAnsi="GHEA Grapalat"/>
                <w:b/>
                <w:sz w:val="24"/>
                <w:szCs w:val="24"/>
                <w:lang w:val="hy-AM"/>
              </w:rPr>
              <w:t>ընթացակարգային առանձնահատկությունները</w:t>
            </w:r>
            <w:r w:rsidRPr="00441C98">
              <w:rPr>
                <w:rFonts w:ascii="GHEA Grapalat" w:hAnsi="GHEA Grapalat"/>
                <w:color w:val="000000"/>
                <w:sz w:val="24"/>
                <w:szCs w:val="24"/>
                <w:shd w:val="clear" w:color="auto" w:fill="FFFFFF"/>
                <w:lang w:val="hy-AM"/>
              </w:rPr>
              <w:t xml:space="preserve"> </w:t>
            </w:r>
            <w:r w:rsidRPr="00ED2EFE">
              <w:rPr>
                <w:rFonts w:ascii="GHEA Grapalat" w:hAnsi="GHEA Grapalat"/>
                <w:b/>
                <w:bCs/>
                <w:color w:val="000000"/>
                <w:sz w:val="24"/>
                <w:szCs w:val="24"/>
                <w:shd w:val="clear" w:color="auto" w:fill="FFFFFF"/>
                <w:lang w:val="hy-AM"/>
              </w:rPr>
              <w:t>և գործընթացի կազմակերպման տեխնիկական հարցերը</w:t>
            </w:r>
            <w:r w:rsidRPr="00441C98">
              <w:rPr>
                <w:rFonts w:ascii="GHEA Grapalat" w:hAnsi="GHEA Grapalat"/>
                <w:bCs/>
                <w:sz w:val="24"/>
                <w:szCs w:val="24"/>
                <w:lang w:val="hy-AM"/>
              </w:rPr>
              <w:t>, ինչն իր մեջ չի պարունակում ներքին հակասություններ։</w:t>
            </w:r>
            <w:r w:rsidR="00BB05AE" w:rsidRPr="00441C98">
              <w:rPr>
                <w:rFonts w:ascii="GHEA Grapalat" w:hAnsi="GHEA Grapalat"/>
                <w:color w:val="000000"/>
                <w:sz w:val="24"/>
                <w:szCs w:val="24"/>
                <w:shd w:val="clear" w:color="auto" w:fill="FFFFFF"/>
                <w:lang w:val="hy-AM"/>
              </w:rPr>
              <w:t xml:space="preserve"> </w:t>
            </w:r>
          </w:p>
        </w:tc>
      </w:tr>
      <w:tr w:rsidR="0072521A" w:rsidRPr="00441C98" w14:paraId="3F66CCFB" w14:textId="77777777" w:rsidTr="000244F5">
        <w:trPr>
          <w:trHeight w:val="390"/>
        </w:trPr>
        <w:tc>
          <w:tcPr>
            <w:tcW w:w="9270" w:type="dxa"/>
            <w:shd w:val="clear" w:color="auto" w:fill="auto"/>
          </w:tcPr>
          <w:p w14:paraId="3B6B887E" w14:textId="77777777" w:rsidR="0072521A" w:rsidRPr="00441C98" w:rsidRDefault="0072521A" w:rsidP="0072521A">
            <w:pPr>
              <w:spacing w:after="0" w:line="360" w:lineRule="auto"/>
              <w:ind w:firstLine="720"/>
              <w:jc w:val="both"/>
              <w:rPr>
                <w:rFonts w:ascii="GHEA Grapalat" w:eastAsia="Calibri"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lastRenderedPageBreak/>
              <w:t xml:space="preserve">5. ««Պետական պաշտոններ և պետական ծառայության պաշտոններ զբաղեցնող անձանց վարձատրության մասին» օրենքում փոփոխություն կատարելու մասին», ««Փրկարար ծառայության մասին» օրենքում փոփոխություններ և լրացում կատարելու մասին» և ««Բնակչության բժշկական օգնության և սպասարկման մասին» օրենքում լրացում կատարելու մասին» օրենքների նախագծերի </w:t>
            </w:r>
            <w:r w:rsidRPr="00441C98">
              <w:rPr>
                <w:rFonts w:ascii="GHEA Grapalat" w:hAnsi="GHEA Grapalat" w:cs="Sylfaen"/>
                <w:sz w:val="24"/>
                <w:szCs w:val="24"/>
                <w:lang w:val="hy-AM"/>
              </w:rPr>
              <w:t xml:space="preserve">վերաբերյալ </w:t>
            </w:r>
            <w:r w:rsidRPr="00441C98">
              <w:rPr>
                <w:rFonts w:ascii="GHEA Grapalat" w:hAnsi="GHEA Grapalat"/>
                <w:color w:val="000000"/>
                <w:sz w:val="24"/>
                <w:szCs w:val="24"/>
                <w:shd w:val="clear" w:color="auto" w:fill="FFFFFF"/>
                <w:lang w:val="hy-AM"/>
              </w:rPr>
              <w:t xml:space="preserve">մեր իրավասությունների շրջանակում առարկություններ չունենք: </w:t>
            </w:r>
          </w:p>
          <w:p w14:paraId="4ACCB16F" w14:textId="77777777" w:rsidR="0072521A" w:rsidRPr="00441C98" w:rsidRDefault="0072521A" w:rsidP="0072521A">
            <w:pPr>
              <w:spacing w:after="0" w:line="360" w:lineRule="auto"/>
              <w:ind w:firstLine="720"/>
              <w:jc w:val="both"/>
              <w:rPr>
                <w:rFonts w:ascii="GHEA Grapalat" w:hAnsi="GHEA Grapalat" w:cs="Sylfaen"/>
                <w:color w:val="000000"/>
                <w:sz w:val="24"/>
                <w:szCs w:val="24"/>
                <w:shd w:val="clear" w:color="auto" w:fill="FFFFFF"/>
                <w:lang w:val="hy-AM"/>
              </w:rPr>
            </w:pPr>
          </w:p>
        </w:tc>
        <w:tc>
          <w:tcPr>
            <w:tcW w:w="5580" w:type="dxa"/>
            <w:shd w:val="clear" w:color="auto" w:fill="auto"/>
          </w:tcPr>
          <w:p w14:paraId="29BFD54E" w14:textId="5D7C0602" w:rsidR="0072521A" w:rsidRPr="00441C98" w:rsidRDefault="00BB05AE"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 ի գիտություն</w:t>
            </w:r>
            <w:r w:rsidR="008404C4" w:rsidRPr="00441C98">
              <w:rPr>
                <w:rFonts w:ascii="GHEA Grapalat" w:hAnsi="GHEA Grapalat"/>
                <w:b/>
                <w:sz w:val="24"/>
                <w:szCs w:val="24"/>
                <w:lang w:val="hy-AM"/>
              </w:rPr>
              <w:t>։</w:t>
            </w:r>
          </w:p>
        </w:tc>
      </w:tr>
      <w:tr w:rsidR="006647CE" w:rsidRPr="00441C98" w14:paraId="59BFA358" w14:textId="77777777" w:rsidTr="00BB0E14">
        <w:trPr>
          <w:trHeight w:val="345"/>
        </w:trPr>
        <w:tc>
          <w:tcPr>
            <w:tcW w:w="9270" w:type="dxa"/>
            <w:vMerge w:val="restart"/>
            <w:shd w:val="clear" w:color="auto" w:fill="E0E0E0"/>
          </w:tcPr>
          <w:p w14:paraId="5066C823" w14:textId="6146A88E" w:rsidR="006647CE" w:rsidRPr="00441C98" w:rsidRDefault="006647CE" w:rsidP="00BB0E14">
            <w:pPr>
              <w:spacing w:after="0" w:line="360" w:lineRule="auto"/>
              <w:jc w:val="both"/>
              <w:rPr>
                <w:rFonts w:ascii="GHEA Grapalat" w:hAnsi="GHEA Grapalat"/>
                <w:b/>
                <w:bCs/>
                <w:iCs/>
                <w:sz w:val="24"/>
                <w:szCs w:val="24"/>
                <w:lang w:val="hy-AM"/>
              </w:rPr>
            </w:pPr>
            <w:r w:rsidRPr="00441C98">
              <w:rPr>
                <w:rFonts w:ascii="GHEA Grapalat" w:hAnsi="GHEA Grapalat"/>
                <w:b/>
                <w:sz w:val="24"/>
                <w:szCs w:val="24"/>
                <w:lang w:val="hy-AM"/>
              </w:rPr>
              <w:t xml:space="preserve">11. </w:t>
            </w:r>
            <w:r w:rsidRPr="00441C98">
              <w:rPr>
                <w:rFonts w:ascii="GHEA Grapalat" w:eastAsia="Times New Roman" w:hAnsi="GHEA Grapalat" w:cs="Times New Roman"/>
                <w:b/>
                <w:sz w:val="24"/>
                <w:szCs w:val="24"/>
                <w:lang w:val="hy-AM"/>
              </w:rPr>
              <w:t>ՀՀ կրթության</w:t>
            </w:r>
            <w:r w:rsidRPr="00441C98">
              <w:rPr>
                <w:rFonts w:ascii="GHEA Grapalat" w:hAnsi="GHEA Grapalat"/>
                <w:b/>
                <w:bCs/>
                <w:sz w:val="24"/>
                <w:szCs w:val="24"/>
                <w:lang w:val="hy-AM"/>
              </w:rPr>
              <w:t>, գիտության, մշակույթի և սպորտի նախարարություն</w:t>
            </w:r>
          </w:p>
        </w:tc>
        <w:tc>
          <w:tcPr>
            <w:tcW w:w="5580" w:type="dxa"/>
            <w:shd w:val="clear" w:color="auto" w:fill="E0E0E0"/>
          </w:tcPr>
          <w:p w14:paraId="1218BAB6" w14:textId="23B51C2C" w:rsidR="006647CE" w:rsidRPr="00441C98" w:rsidRDefault="006647CE" w:rsidP="00AF761A">
            <w:pPr>
              <w:spacing w:after="0"/>
              <w:jc w:val="center"/>
              <w:rPr>
                <w:rFonts w:ascii="GHEA Grapalat" w:eastAsia="Calibri" w:hAnsi="GHEA Grapalat"/>
                <w:b/>
                <w:sz w:val="24"/>
                <w:szCs w:val="24"/>
                <w:lang w:val="hy-AM"/>
              </w:rPr>
            </w:pPr>
            <w:r w:rsidRPr="00441C98">
              <w:rPr>
                <w:rFonts w:ascii="GHEA Grapalat" w:hAnsi="GHEA Grapalat" w:cs="GHEA Grapalat"/>
                <w:b/>
                <w:sz w:val="24"/>
                <w:szCs w:val="24"/>
                <w:lang w:val="hy-AM"/>
              </w:rPr>
              <w:t>01/18</w:t>
            </w:r>
            <w:r w:rsidRPr="00441C98">
              <w:rPr>
                <w:rFonts w:ascii="MS Mincho" w:eastAsia="MS Mincho" w:hAnsi="MS Mincho" w:cs="MS Mincho" w:hint="eastAsia"/>
                <w:b/>
                <w:sz w:val="24"/>
                <w:szCs w:val="24"/>
                <w:lang w:val="hy-AM"/>
              </w:rPr>
              <w:t>․</w:t>
            </w:r>
            <w:r w:rsidRPr="00441C98">
              <w:rPr>
                <w:rFonts w:ascii="GHEA Grapalat" w:hAnsi="GHEA Grapalat" w:cs="GHEA Grapalat"/>
                <w:b/>
                <w:sz w:val="24"/>
                <w:szCs w:val="24"/>
                <w:lang w:val="hy-AM"/>
              </w:rPr>
              <w:t>2/30676-2024</w:t>
            </w:r>
          </w:p>
        </w:tc>
      </w:tr>
      <w:tr w:rsidR="006647CE" w:rsidRPr="00441C98" w14:paraId="7FC105D8" w14:textId="77777777" w:rsidTr="00BB0E14">
        <w:trPr>
          <w:trHeight w:val="281"/>
        </w:trPr>
        <w:tc>
          <w:tcPr>
            <w:tcW w:w="9270" w:type="dxa"/>
            <w:vMerge/>
            <w:shd w:val="clear" w:color="auto" w:fill="E0E0E0"/>
          </w:tcPr>
          <w:p w14:paraId="27EA4EE5" w14:textId="77777777" w:rsidR="006647CE" w:rsidRPr="00441C98" w:rsidRDefault="006647CE" w:rsidP="00BB0E14">
            <w:pPr>
              <w:spacing w:after="0" w:line="360" w:lineRule="auto"/>
              <w:jc w:val="center"/>
              <w:rPr>
                <w:rFonts w:ascii="GHEA Grapalat" w:hAnsi="GHEA Grapalat"/>
                <w:b/>
                <w:sz w:val="24"/>
                <w:szCs w:val="24"/>
                <w:lang w:val="hy-AM"/>
              </w:rPr>
            </w:pPr>
          </w:p>
        </w:tc>
        <w:tc>
          <w:tcPr>
            <w:tcW w:w="5580" w:type="dxa"/>
            <w:shd w:val="clear" w:color="auto" w:fill="E0E0E0"/>
          </w:tcPr>
          <w:p w14:paraId="62E17E8E" w14:textId="3CD4E638" w:rsidR="006647CE" w:rsidRPr="00441C98" w:rsidRDefault="006647CE" w:rsidP="00AF761A">
            <w:pPr>
              <w:spacing w:after="0"/>
              <w:jc w:val="center"/>
              <w:rPr>
                <w:rFonts w:ascii="GHEA Grapalat" w:hAnsi="GHEA Grapalat"/>
                <w:b/>
                <w:sz w:val="24"/>
                <w:szCs w:val="24"/>
                <w:lang w:val="hy-AM"/>
              </w:rPr>
            </w:pPr>
            <w:r w:rsidRPr="00441C98">
              <w:rPr>
                <w:rFonts w:ascii="GHEA Grapalat" w:hAnsi="GHEA Grapalat" w:cs="GHEA Grapalat"/>
                <w:b/>
                <w:sz w:val="24"/>
                <w:szCs w:val="24"/>
                <w:lang w:val="hy-AM"/>
              </w:rPr>
              <w:t>04.10.2024</w:t>
            </w:r>
          </w:p>
        </w:tc>
      </w:tr>
      <w:tr w:rsidR="006647CE" w:rsidRPr="00441C98" w14:paraId="182A5CEF" w14:textId="77777777" w:rsidTr="00BB0E14">
        <w:tc>
          <w:tcPr>
            <w:tcW w:w="9270" w:type="dxa"/>
            <w:shd w:val="clear" w:color="auto" w:fill="auto"/>
          </w:tcPr>
          <w:p w14:paraId="2B0A1DC4" w14:textId="73642CB8" w:rsidR="006647CE" w:rsidRPr="00441C98" w:rsidRDefault="006647CE" w:rsidP="00BB0E14">
            <w:pPr>
              <w:spacing w:after="0" w:line="360" w:lineRule="auto"/>
              <w:ind w:right="-90"/>
              <w:jc w:val="both"/>
              <w:rPr>
                <w:rFonts w:ascii="GHEA Grapalat" w:hAnsi="GHEA Grapalat"/>
                <w:color w:val="000000"/>
                <w:sz w:val="24"/>
                <w:szCs w:val="24"/>
                <w:shd w:val="clear" w:color="auto" w:fill="FFFFFF"/>
                <w:lang w:val="hy-AM"/>
              </w:rPr>
            </w:pPr>
            <w:r w:rsidRPr="00441C98">
              <w:rPr>
                <w:rFonts w:ascii="GHEA Grapalat" w:hAnsi="GHEA Grapalat"/>
                <w:color w:val="000000"/>
                <w:sz w:val="24"/>
                <w:szCs w:val="24"/>
                <w:shd w:val="clear" w:color="auto" w:fill="FFFFFF"/>
                <w:lang w:val="hy-AM"/>
              </w:rPr>
              <w:t>Առարկություններ և առաջարկություններ չկան։</w:t>
            </w:r>
          </w:p>
        </w:tc>
        <w:tc>
          <w:tcPr>
            <w:tcW w:w="5580" w:type="dxa"/>
            <w:shd w:val="clear" w:color="auto" w:fill="auto"/>
          </w:tcPr>
          <w:p w14:paraId="1F9D1B0E" w14:textId="79FF5563" w:rsidR="006647CE" w:rsidRPr="00441C98" w:rsidRDefault="006647CE"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 ի գիտություն</w:t>
            </w:r>
            <w:r w:rsidR="008404C4" w:rsidRPr="00441C98">
              <w:rPr>
                <w:rFonts w:ascii="GHEA Grapalat" w:hAnsi="GHEA Grapalat"/>
                <w:b/>
                <w:sz w:val="24"/>
                <w:szCs w:val="24"/>
                <w:lang w:val="hy-AM"/>
              </w:rPr>
              <w:t>։</w:t>
            </w:r>
          </w:p>
          <w:p w14:paraId="6923A97F" w14:textId="77777777" w:rsidR="006647CE" w:rsidRPr="00441C98" w:rsidRDefault="006647CE" w:rsidP="00BB0E14">
            <w:pPr>
              <w:tabs>
                <w:tab w:val="left" w:pos="3090"/>
              </w:tabs>
              <w:spacing w:line="360" w:lineRule="auto"/>
              <w:jc w:val="both"/>
              <w:rPr>
                <w:rFonts w:ascii="GHEA Grapalat" w:hAnsi="GHEA Grapalat"/>
                <w:b/>
                <w:sz w:val="24"/>
                <w:szCs w:val="24"/>
                <w:lang w:val="hy-AM"/>
              </w:rPr>
            </w:pPr>
          </w:p>
        </w:tc>
      </w:tr>
      <w:tr w:rsidR="00C94EBF" w:rsidRPr="00441C98" w14:paraId="483A88BD" w14:textId="77777777" w:rsidTr="00C94EBF">
        <w:trPr>
          <w:trHeight w:val="375"/>
        </w:trPr>
        <w:tc>
          <w:tcPr>
            <w:tcW w:w="9270" w:type="dxa"/>
            <w:vMerge w:val="restart"/>
            <w:shd w:val="clear" w:color="auto" w:fill="E0E0E0"/>
          </w:tcPr>
          <w:p w14:paraId="161C374D" w14:textId="32567432" w:rsidR="00C94EBF" w:rsidRPr="00441C98" w:rsidRDefault="00C94EBF" w:rsidP="00BB0E14">
            <w:pPr>
              <w:spacing w:after="0" w:line="360" w:lineRule="auto"/>
              <w:jc w:val="both"/>
              <w:rPr>
                <w:rFonts w:ascii="GHEA Grapalat" w:hAnsi="GHEA Grapalat"/>
                <w:b/>
                <w:bCs/>
                <w:iCs/>
                <w:sz w:val="24"/>
                <w:szCs w:val="24"/>
                <w:lang w:val="hy-AM"/>
              </w:rPr>
            </w:pPr>
            <w:r w:rsidRPr="00441C98">
              <w:rPr>
                <w:rFonts w:ascii="GHEA Grapalat" w:hAnsi="GHEA Grapalat"/>
                <w:b/>
                <w:sz w:val="24"/>
                <w:szCs w:val="24"/>
                <w:lang w:val="hy-AM"/>
              </w:rPr>
              <w:t xml:space="preserve">12. </w:t>
            </w:r>
            <w:r w:rsidRPr="00441C98">
              <w:rPr>
                <w:rFonts w:ascii="GHEA Grapalat" w:eastAsia="Times New Roman" w:hAnsi="GHEA Grapalat" w:cs="Times New Roman"/>
                <w:b/>
                <w:sz w:val="24"/>
                <w:szCs w:val="24"/>
                <w:lang w:val="hy-AM"/>
              </w:rPr>
              <w:t xml:space="preserve">ՀՀ աշխատանքի և սոցիալական հարցերի </w:t>
            </w:r>
            <w:r w:rsidRPr="00441C98">
              <w:rPr>
                <w:rFonts w:ascii="GHEA Grapalat" w:hAnsi="GHEA Grapalat"/>
                <w:b/>
                <w:bCs/>
                <w:sz w:val="24"/>
                <w:szCs w:val="24"/>
                <w:lang w:val="hy-AM"/>
              </w:rPr>
              <w:t>նախարարություն</w:t>
            </w:r>
          </w:p>
        </w:tc>
        <w:tc>
          <w:tcPr>
            <w:tcW w:w="5580" w:type="dxa"/>
            <w:shd w:val="clear" w:color="auto" w:fill="E0E0E0"/>
          </w:tcPr>
          <w:p w14:paraId="53824915" w14:textId="1B80420B" w:rsidR="00C94EBF" w:rsidRPr="00441C98" w:rsidRDefault="00C94EBF" w:rsidP="00AF761A">
            <w:pPr>
              <w:spacing w:after="0"/>
              <w:jc w:val="center"/>
              <w:rPr>
                <w:rFonts w:ascii="GHEA Grapalat" w:eastAsia="Calibri" w:hAnsi="GHEA Grapalat"/>
                <w:b/>
                <w:sz w:val="24"/>
                <w:szCs w:val="24"/>
                <w:lang w:val="hy-AM"/>
              </w:rPr>
            </w:pPr>
            <w:r w:rsidRPr="00441C98">
              <w:rPr>
                <w:rFonts w:ascii="GHEA Grapalat" w:hAnsi="GHEA Grapalat" w:cs="GHEA Grapalat"/>
                <w:b/>
                <w:sz w:val="24"/>
                <w:szCs w:val="24"/>
                <w:lang w:val="hy-AM"/>
              </w:rPr>
              <w:t>ՆՄ/ԳԽ-2/32516-2024</w:t>
            </w:r>
          </w:p>
        </w:tc>
      </w:tr>
      <w:tr w:rsidR="00C94EBF" w:rsidRPr="00441C98" w14:paraId="36201E3D" w14:textId="77777777" w:rsidTr="00AE55CC">
        <w:trPr>
          <w:trHeight w:val="375"/>
        </w:trPr>
        <w:tc>
          <w:tcPr>
            <w:tcW w:w="9270" w:type="dxa"/>
            <w:vMerge/>
            <w:shd w:val="clear" w:color="auto" w:fill="E0E0E0"/>
          </w:tcPr>
          <w:p w14:paraId="101DBD22" w14:textId="77777777" w:rsidR="00C94EBF" w:rsidRPr="00441C98" w:rsidRDefault="00C94EBF" w:rsidP="00BB0E14">
            <w:pPr>
              <w:spacing w:after="0" w:line="360" w:lineRule="auto"/>
              <w:jc w:val="both"/>
              <w:rPr>
                <w:rFonts w:ascii="GHEA Grapalat" w:hAnsi="GHEA Grapalat"/>
                <w:b/>
                <w:sz w:val="24"/>
                <w:szCs w:val="24"/>
                <w:lang w:val="hy-AM"/>
              </w:rPr>
            </w:pPr>
          </w:p>
        </w:tc>
        <w:tc>
          <w:tcPr>
            <w:tcW w:w="5580" w:type="dxa"/>
            <w:shd w:val="clear" w:color="auto" w:fill="E0E0E0"/>
          </w:tcPr>
          <w:p w14:paraId="5FED854F" w14:textId="2272592B" w:rsidR="00C94EBF" w:rsidRPr="00441C98" w:rsidRDefault="00C94EBF" w:rsidP="00AF761A">
            <w:pPr>
              <w:spacing w:after="0"/>
              <w:jc w:val="center"/>
              <w:rPr>
                <w:rFonts w:ascii="GHEA Grapalat" w:hAnsi="GHEA Grapalat" w:cs="GHEA Grapalat"/>
                <w:b/>
                <w:sz w:val="24"/>
                <w:szCs w:val="24"/>
                <w:lang w:val="hy-AM"/>
              </w:rPr>
            </w:pPr>
            <w:r w:rsidRPr="00441C98">
              <w:rPr>
                <w:rFonts w:ascii="GHEA Grapalat" w:hAnsi="GHEA Grapalat" w:cs="GHEA Grapalat"/>
                <w:b/>
                <w:sz w:val="24"/>
                <w:szCs w:val="24"/>
                <w:lang w:val="hy-AM"/>
              </w:rPr>
              <w:t>21.10.2024</w:t>
            </w:r>
          </w:p>
        </w:tc>
      </w:tr>
      <w:tr w:rsidR="0028536B" w:rsidRPr="005B1865" w14:paraId="06DA5C5F" w14:textId="77777777" w:rsidTr="00BB0E14">
        <w:tc>
          <w:tcPr>
            <w:tcW w:w="9270" w:type="dxa"/>
            <w:shd w:val="clear" w:color="auto" w:fill="auto"/>
          </w:tcPr>
          <w:p w14:paraId="09506141" w14:textId="77777777" w:rsidR="007D0290" w:rsidRPr="00441C98" w:rsidRDefault="007D0290" w:rsidP="007D0290">
            <w:pPr>
              <w:spacing w:after="0"/>
              <w:ind w:firstLine="540"/>
              <w:jc w:val="both"/>
              <w:rPr>
                <w:rFonts w:ascii="GHEA Grapalat" w:eastAsiaTheme="minorHAnsi" w:hAnsi="GHEA Grapalat"/>
                <w:sz w:val="24"/>
                <w:szCs w:val="24"/>
                <w:lang w:val="hy-AM"/>
              </w:rPr>
            </w:pPr>
            <w:r w:rsidRPr="00441C98">
              <w:rPr>
                <w:rFonts w:ascii="GHEA Grapalat" w:eastAsiaTheme="minorHAnsi" w:hAnsi="GHEA Grapalat" w:cs="Sylfaen"/>
                <w:sz w:val="24"/>
                <w:szCs w:val="24"/>
                <w:lang w:val="hy-AM"/>
              </w:rPr>
              <w:t xml:space="preserve">«Ոստիկանության կարգապահական կանոնագիրքը հաստատելու մասին», «Ոստիկանության մասին» օրենքում փոփոխություն կատարելու մասին», «Ոստիկանությունում ծառայության մասին» օրենքում փոփոխություններ և լրացումներ կատարելու մասին», «Պետական պաշտոններ և պետական ծառայության պաշտոններ զբաղեցնող անձանց վարձատրության մասին» օրենքում փոփոխություն կատարելու մասին», «Փրկարար ծառայության մասին» օրենքում փոփոխություններ և լրացում կատարելու մասին», «Փրկարարական ծառայության կանոնագիրքը հաստատելու մասին» օրենքում փոփոխություններ կատարելու մասին» և «Բնակչության բժշկական օգնության և սպասարկման </w:t>
            </w:r>
            <w:r w:rsidRPr="00441C98">
              <w:rPr>
                <w:rFonts w:ascii="GHEA Grapalat" w:eastAsiaTheme="minorHAnsi" w:hAnsi="GHEA Grapalat" w:cs="Sylfaen"/>
                <w:sz w:val="24"/>
                <w:szCs w:val="24"/>
                <w:lang w:val="hy-AM"/>
              </w:rPr>
              <w:lastRenderedPageBreak/>
              <w:t>մասին» օրենքում լրացում կատարելու մասին» օրենքների նախագծերի (այսուհետ Նախագծեր) վերաբերյալ ներկայացվում է հետևյալը առաջարկությունները.</w:t>
            </w:r>
          </w:p>
          <w:p w14:paraId="6BAFB91A" w14:textId="77777777" w:rsidR="007D0290" w:rsidRPr="00441C98" w:rsidRDefault="007D0290" w:rsidP="007D0290">
            <w:pPr>
              <w:spacing w:after="0"/>
              <w:ind w:firstLine="540"/>
              <w:jc w:val="both"/>
              <w:rPr>
                <w:rFonts w:ascii="GHEA Grapalat" w:eastAsiaTheme="minorHAnsi" w:hAnsi="GHEA Grapalat" w:cs="Sylfaen"/>
                <w:b/>
                <w:sz w:val="24"/>
                <w:szCs w:val="24"/>
                <w:lang w:val="hy-AM"/>
              </w:rPr>
            </w:pPr>
            <w:r w:rsidRPr="00441C98">
              <w:rPr>
                <w:rFonts w:ascii="GHEA Grapalat" w:eastAsiaTheme="minorHAnsi" w:hAnsi="GHEA Grapalat" w:cs="Sylfaen"/>
                <w:b/>
                <w:sz w:val="24"/>
                <w:szCs w:val="24"/>
                <w:lang w:val="hy-AM"/>
              </w:rPr>
              <w:t>1. «Ոստիկանության մասին» օրենքում փոփոխություն կատարելու մասին» օրենքի նախագծի (այսուհետ Նախագիծ) 2-րդ հոդվածի 3-րդ մասը շարադրել հետևյալ խմբագրությամբ</w:t>
            </w:r>
            <w:r w:rsidRPr="00441C98">
              <w:rPr>
                <w:rFonts w:ascii="MS Mincho" w:eastAsia="MS Mincho" w:hAnsi="MS Mincho" w:cs="MS Mincho" w:hint="eastAsia"/>
                <w:b/>
                <w:sz w:val="24"/>
                <w:szCs w:val="24"/>
                <w:lang w:val="hy-AM"/>
              </w:rPr>
              <w:t>․</w:t>
            </w:r>
          </w:p>
          <w:p w14:paraId="4F5D0704" w14:textId="77777777" w:rsidR="007D0290" w:rsidRPr="00441C98" w:rsidRDefault="007D0290" w:rsidP="007D0290">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t>«3. Ոստիկանության ինֆորմացիոն կենտրոնի ոստիկանության ծառայողը, որը սույն հոդվածի 2-րդ մասով սահմանված կարգով կզբաղեցնի քաղաքացիական ծառայության պաշտոն, այդ պաշտոնում նշանակվելու օրվանից հետո՝ հինգ տարվա ընթացքում, օգտվում է «Պետական կենսաթոշակների մասին» օրենքով սահմանված երկարամյա ծառայության զինվորական կենսաթոշակ ստանալու իրավունքից։ Այս դեպքում քաղաքացիական ծառայության պաշտոն զբաղեցրած ժամանակահատվածը համարվում է զինվորական ծառայության ստաժ: Պետական կենսաթոշակ ստանալու պահից տվյալ քաղաքացիական ծառայողի աշխատավարձի հաշվարկն իրականացվում է քաղաքացիական ծառայության տվյալ պաշտոնի համար օրենքով սահմանված կարգով։ Նախկինում հաշվարկվող հավելումները և լրավճարներն այլևս չեն հաշվարկվում: Սույն մասում նշված անձանց երկարամյա ծառայության զինվորական կենսաթոշակ նշանակելու կարգը սահմանում է Կառավարությունը։»։</w:t>
            </w:r>
          </w:p>
          <w:p w14:paraId="3EE305EF" w14:textId="77777777" w:rsidR="007D0290" w:rsidRPr="00441C98" w:rsidRDefault="007D0290" w:rsidP="007D0290">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t xml:space="preserve">Այս խմբագրությամբ հստակեցվում է «Պետական կենսաթոշակների մասին» օրենքով սահմանված երկարամյա ծառայության զինվորական կենսաթոշակ իրավունք ձեռք բերող անձանց շրջանակը և միաժամանակ սահմանում է լիազորող նորմ՝ օրենքն ընդունելուց հետո խնդրո առարկա դեպքում ՀՀ կառավարության 2011 թվականի մայիսի 5-ի թիվ 665-Ն որոշմամբ կենսաթոշակի իրավունքն իրացնելու ընթացակարգերի առանձնահատկություններ սահմանելու համար (քաղաքացիական ծառայողին որ մարմինն է նշանակելու երկարամյա ծառայության զինվորական կենսաթոշակ, ինչ փաստաթղթերի հիման վրա և այլն)։ </w:t>
            </w:r>
          </w:p>
          <w:p w14:paraId="266787BB" w14:textId="77777777" w:rsidR="007D0290" w:rsidRPr="00441C98" w:rsidRDefault="007D0290" w:rsidP="007D0290">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t xml:space="preserve">Միաժամանակ, հաշվի առնելով Նախագծերի փաթեթի հիմնավորման մեջ նշված փաստարկները՝ Ոստիկանության և Փրկարար ծառայության հասարակական դերակատարության մասին, ինչպես նաև Նախագծերի փաթեթի </w:t>
            </w:r>
            <w:r w:rsidRPr="00441C98">
              <w:rPr>
                <w:rFonts w:ascii="GHEA Grapalat" w:eastAsiaTheme="minorHAnsi" w:hAnsi="GHEA Grapalat" w:cs="Sylfaen"/>
                <w:sz w:val="24"/>
                <w:szCs w:val="24"/>
                <w:lang w:val="hy-AM"/>
              </w:rPr>
              <w:lastRenderedPageBreak/>
              <w:t>ընդունմամբ ակնկալվող արդյունքը՝ ոստիկանության և փրկարարական ծառայողների համար կարգապահական տույժերի և խրախուսանքների միասնականացումը, առաջարկվում է Նախագծերի փաթեթով միաժամանակ միասնականացնել նաև ոստիկանության և փրկարարական ծառայողների սոցիալական երաշխիքների համակարգը։</w:t>
            </w:r>
          </w:p>
          <w:p w14:paraId="6CCEC59B" w14:textId="77777777" w:rsidR="007D0290" w:rsidRPr="00441C98" w:rsidRDefault="007D0290" w:rsidP="007D0290">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t>Այս դեպքում հարկ է նկատի ունենալ, որ «Ոստիկանության մասին» օրենքի 39-րդ հոդվածի համաձայն՝ Ոստիկանության ծառայողների սոցիալական ապահովության հարցերը կարգավորվում են «Զինվորական ծառայության և զինծառայողի կարգավիճակի մասին» օրենքին համապատասխան, իսկ փրկարար ծառայողների դեպքում համապատասխան հարաբերությունները կարգավորվում են թե՛ «Փրկարար ծառայության մասին» օրենքով (13 րդ գլուխ), թե՛ Զինվորական ծառայության և զինծառայողի կարգավիճակի մասին» օրենքով։</w:t>
            </w:r>
          </w:p>
          <w:p w14:paraId="537FBFBF" w14:textId="77777777" w:rsidR="007D0290" w:rsidRPr="00441C98" w:rsidRDefault="007D0290" w:rsidP="007D0290">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t>«Զինվորական ծառայության և զինծառայողի կարգավիճակի մասին» օրենքի 72-րդ հոդվածի 1-ին մասի համաձայն՝ ներքին գործերի նախարարության համապատասխան ծառայության մեջ գտնվող անձինք համարվում են զինծառայողներ։ Այս դեպքում բաց է մնում այն հարցը, թե փրկարար ծառայողները արդյո՞ք հանդիսանում են Ներքին գործերի նախարարության համապատասխան ծառայության մեջ գտնվող անձինք։</w:t>
            </w:r>
          </w:p>
          <w:p w14:paraId="66EBE6B7" w14:textId="77777777" w:rsidR="007D0290" w:rsidRPr="00441C98" w:rsidRDefault="007D0290" w:rsidP="007D0290">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t>Ընդ որում, «Զինվորական ծառայության և զինծառայողի կարգավիճակի մասին օրենքի 9-րդ, 44-րդ, 56-րդ, 61-րդ, 62-րդ, 63-րդ հոդվածներով՝ զինծառայողների համար նախատեսված դրույթները տարածվում են նաև քրեակատարողական ծառայության և փրկարար ծառայության ծառայողների վրա: Այդ օրենքի 72-րդ հոդվածի 2-րդ մասի 3-րդ կետով զինծառայողներին հավասարեցվում են քրեակատարողական ծառայողները, որոնց վրա տարածվում են սույն օրենքի 6-րդ բաժնի («Զինծառայողների դրամական ապահովությունը և սոցիալական ապահովությունը») դրույթները, իսկ նույն հոդվածի 2-րդ մասի 5-րդ կետի համաձայն՝ զինծառայողներին հավասարեցվում են փրկարարական ծառայողները միայն այդ օրենքի 64-րդ հոդվածի 3-րդ մասի դրույթների մասով։</w:t>
            </w:r>
          </w:p>
          <w:p w14:paraId="02FEDCA4" w14:textId="77777777" w:rsidR="007D0290" w:rsidRPr="00441C98" w:rsidRDefault="007D0290" w:rsidP="007D0290">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lastRenderedPageBreak/>
              <w:t>Հաշվի առնելով վերոգրյալը՝ առաջարկվում է Նախագծերի փաթեթով «Զինվորական ծառայության և զինծառայողի կարգավիճակի մասին» օրենքով փրկարար ծառայողներին կամ համարել զինծառայող (հստակեցնելով այդ օրենքի 72-րդ հոդվածի 1-ին մասը), կամ հավասարեցնել զինծառայողներին (հստակեցնելով այդ օրենքի 72-րդ հոդվածի 2-րդ մասի 5-րդ կետը)՝ նրանց վրա տարածելով այդ օրենքի 6-րդ բաժնի («Զինծառայողների դրամական ապահովությունը և սոցիալական ապահովությունը») դրույթները և միաժամանակ համապատասխան փոփոխություններ կատարել «Փրկարար ծառայության մասին» օրենքում։</w:t>
            </w:r>
          </w:p>
          <w:p w14:paraId="2836B0C7" w14:textId="1615E2CA" w:rsidR="006647CE" w:rsidRPr="00441C98" w:rsidRDefault="006647CE" w:rsidP="00BB0E14">
            <w:pPr>
              <w:spacing w:after="0" w:line="360" w:lineRule="auto"/>
              <w:ind w:right="-90"/>
              <w:jc w:val="both"/>
              <w:rPr>
                <w:rFonts w:ascii="GHEA Grapalat" w:hAnsi="GHEA Grapalat"/>
                <w:sz w:val="24"/>
                <w:szCs w:val="24"/>
                <w:shd w:val="clear" w:color="auto" w:fill="FFFFFF"/>
                <w:lang w:val="hy-AM"/>
              </w:rPr>
            </w:pPr>
          </w:p>
        </w:tc>
        <w:tc>
          <w:tcPr>
            <w:tcW w:w="5580" w:type="dxa"/>
            <w:shd w:val="clear" w:color="auto" w:fill="auto"/>
          </w:tcPr>
          <w:p w14:paraId="6870B02A" w14:textId="77777777" w:rsidR="006647CE" w:rsidRPr="00441C98" w:rsidRDefault="006647CE" w:rsidP="007D0290">
            <w:pPr>
              <w:tabs>
                <w:tab w:val="left" w:pos="3090"/>
              </w:tabs>
              <w:spacing w:line="360" w:lineRule="auto"/>
              <w:jc w:val="both"/>
              <w:rPr>
                <w:rFonts w:ascii="GHEA Grapalat" w:hAnsi="GHEA Grapalat"/>
                <w:b/>
                <w:sz w:val="24"/>
                <w:szCs w:val="24"/>
                <w:lang w:val="hy-AM"/>
              </w:rPr>
            </w:pPr>
          </w:p>
          <w:p w14:paraId="4E1D8D06" w14:textId="77777777" w:rsidR="00B91944" w:rsidRPr="00441C98" w:rsidRDefault="00B91944" w:rsidP="007D0290">
            <w:pPr>
              <w:tabs>
                <w:tab w:val="left" w:pos="3090"/>
              </w:tabs>
              <w:spacing w:line="360" w:lineRule="auto"/>
              <w:jc w:val="both"/>
              <w:rPr>
                <w:rFonts w:ascii="GHEA Grapalat" w:hAnsi="GHEA Grapalat"/>
                <w:b/>
                <w:sz w:val="24"/>
                <w:szCs w:val="24"/>
                <w:lang w:val="hy-AM"/>
              </w:rPr>
            </w:pPr>
          </w:p>
          <w:p w14:paraId="559C26AC" w14:textId="77777777" w:rsidR="00B91944" w:rsidRPr="00441C98" w:rsidRDefault="00B91944" w:rsidP="007D0290">
            <w:pPr>
              <w:tabs>
                <w:tab w:val="left" w:pos="3090"/>
              </w:tabs>
              <w:spacing w:line="360" w:lineRule="auto"/>
              <w:jc w:val="both"/>
              <w:rPr>
                <w:rFonts w:ascii="GHEA Grapalat" w:hAnsi="GHEA Grapalat"/>
                <w:b/>
                <w:sz w:val="24"/>
                <w:szCs w:val="24"/>
                <w:lang w:val="hy-AM"/>
              </w:rPr>
            </w:pPr>
          </w:p>
          <w:p w14:paraId="10C51295" w14:textId="77777777" w:rsidR="00B91944" w:rsidRPr="00441C98" w:rsidRDefault="00B91944" w:rsidP="007D0290">
            <w:pPr>
              <w:tabs>
                <w:tab w:val="left" w:pos="3090"/>
              </w:tabs>
              <w:spacing w:line="360" w:lineRule="auto"/>
              <w:jc w:val="both"/>
              <w:rPr>
                <w:rFonts w:ascii="GHEA Grapalat" w:hAnsi="GHEA Grapalat"/>
                <w:b/>
                <w:sz w:val="24"/>
                <w:szCs w:val="24"/>
                <w:lang w:val="hy-AM"/>
              </w:rPr>
            </w:pPr>
          </w:p>
          <w:p w14:paraId="4137759E" w14:textId="77777777" w:rsidR="00B91944" w:rsidRPr="00441C98" w:rsidRDefault="00B91944" w:rsidP="007D0290">
            <w:pPr>
              <w:tabs>
                <w:tab w:val="left" w:pos="3090"/>
              </w:tabs>
              <w:spacing w:line="360" w:lineRule="auto"/>
              <w:jc w:val="both"/>
              <w:rPr>
                <w:rFonts w:ascii="GHEA Grapalat" w:hAnsi="GHEA Grapalat"/>
                <w:b/>
                <w:sz w:val="24"/>
                <w:szCs w:val="24"/>
                <w:lang w:val="hy-AM"/>
              </w:rPr>
            </w:pPr>
          </w:p>
          <w:p w14:paraId="557050E6" w14:textId="77777777" w:rsidR="00B91944" w:rsidRPr="00441C98" w:rsidRDefault="00B91944" w:rsidP="007D0290">
            <w:pPr>
              <w:tabs>
                <w:tab w:val="left" w:pos="3090"/>
              </w:tabs>
              <w:spacing w:line="360" w:lineRule="auto"/>
              <w:jc w:val="both"/>
              <w:rPr>
                <w:rFonts w:ascii="GHEA Grapalat" w:hAnsi="GHEA Grapalat"/>
                <w:b/>
                <w:sz w:val="24"/>
                <w:szCs w:val="24"/>
                <w:lang w:val="hy-AM"/>
              </w:rPr>
            </w:pPr>
          </w:p>
          <w:p w14:paraId="705EEA44" w14:textId="77777777" w:rsidR="003F3807" w:rsidRPr="00441C98" w:rsidRDefault="003F3807" w:rsidP="0028536B">
            <w:pPr>
              <w:tabs>
                <w:tab w:val="left" w:pos="3090"/>
              </w:tabs>
              <w:spacing w:line="360" w:lineRule="auto"/>
              <w:jc w:val="center"/>
              <w:rPr>
                <w:rFonts w:ascii="GHEA Grapalat" w:hAnsi="GHEA Grapalat"/>
                <w:b/>
                <w:sz w:val="24"/>
                <w:szCs w:val="24"/>
                <w:lang w:val="hy-AM"/>
              </w:rPr>
            </w:pPr>
          </w:p>
          <w:p w14:paraId="44F48FB6" w14:textId="044E2EDD" w:rsidR="0028536B" w:rsidRPr="00441C98" w:rsidRDefault="00904992"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Չի ընդունվել</w:t>
            </w:r>
            <w:r w:rsidR="003F3807" w:rsidRPr="00441C98">
              <w:rPr>
                <w:rFonts w:ascii="GHEA Grapalat" w:hAnsi="GHEA Grapalat"/>
                <w:b/>
                <w:sz w:val="24"/>
                <w:szCs w:val="24"/>
                <w:lang w:val="hy-AM"/>
              </w:rPr>
              <w:t>։</w:t>
            </w:r>
          </w:p>
          <w:p w14:paraId="3860841F" w14:textId="68651B02" w:rsidR="00B91944" w:rsidRPr="00441C98" w:rsidRDefault="00904992" w:rsidP="007D0290">
            <w:pPr>
              <w:tabs>
                <w:tab w:val="left" w:pos="3090"/>
              </w:tabs>
              <w:spacing w:line="360" w:lineRule="auto"/>
              <w:jc w:val="both"/>
              <w:rPr>
                <w:rFonts w:ascii="GHEA Grapalat" w:hAnsi="GHEA Grapalat"/>
                <w:bCs/>
                <w:sz w:val="24"/>
                <w:szCs w:val="24"/>
                <w:lang w:val="hy-AM"/>
              </w:rPr>
            </w:pPr>
            <w:r w:rsidRPr="00441C98">
              <w:rPr>
                <w:rFonts w:ascii="GHEA Grapalat" w:hAnsi="GHEA Grapalat"/>
                <w:b/>
                <w:sz w:val="24"/>
                <w:szCs w:val="24"/>
                <w:lang w:val="hy-AM"/>
              </w:rPr>
              <w:t xml:space="preserve"> </w:t>
            </w:r>
            <w:r w:rsidR="00127815" w:rsidRPr="00441C98">
              <w:rPr>
                <w:rFonts w:ascii="GHEA Grapalat" w:hAnsi="GHEA Grapalat"/>
                <w:bCs/>
                <w:sz w:val="24"/>
                <w:szCs w:val="24"/>
                <w:lang w:val="hy-AM"/>
              </w:rPr>
              <w:t>Ն</w:t>
            </w:r>
            <w:r w:rsidRPr="00441C98">
              <w:rPr>
                <w:rFonts w:ascii="GHEA Grapalat" w:hAnsi="GHEA Grapalat"/>
                <w:bCs/>
                <w:sz w:val="24"/>
                <w:szCs w:val="24"/>
                <w:lang w:val="hy-AM"/>
              </w:rPr>
              <w:t xml:space="preserve">մանատիպ կարգավորում արդեն իսկ սահմանված է ՆԳՆ ձևավորմամբ պայմանավորված ոստիկանության ծառայողների և փրկարարական ծառայողների կողմից ՆԳՆ-ում քաղաքացիական ծառայության պաշտոններ զբաղեցնելու դեպքերում։ Այս փոփոխությունը նույնական է, և չի տարբերվում նախորդ իրավահարաբերություններից։ </w:t>
            </w:r>
          </w:p>
          <w:p w14:paraId="0AE8F977" w14:textId="77777777" w:rsidR="00B91944" w:rsidRPr="00441C98" w:rsidRDefault="00B91944" w:rsidP="007D0290">
            <w:pPr>
              <w:tabs>
                <w:tab w:val="left" w:pos="3090"/>
              </w:tabs>
              <w:spacing w:line="360" w:lineRule="auto"/>
              <w:jc w:val="both"/>
              <w:rPr>
                <w:rFonts w:ascii="GHEA Grapalat" w:hAnsi="GHEA Grapalat"/>
                <w:b/>
                <w:sz w:val="24"/>
                <w:szCs w:val="24"/>
                <w:lang w:val="hy-AM"/>
              </w:rPr>
            </w:pPr>
          </w:p>
          <w:p w14:paraId="55E21268" w14:textId="77777777" w:rsidR="00B91944" w:rsidRPr="00441C98" w:rsidRDefault="00B91944" w:rsidP="007D0290">
            <w:pPr>
              <w:tabs>
                <w:tab w:val="left" w:pos="3090"/>
              </w:tabs>
              <w:spacing w:line="360" w:lineRule="auto"/>
              <w:jc w:val="both"/>
              <w:rPr>
                <w:rFonts w:ascii="GHEA Grapalat" w:hAnsi="GHEA Grapalat"/>
                <w:b/>
                <w:sz w:val="24"/>
                <w:szCs w:val="24"/>
                <w:lang w:val="hy-AM"/>
              </w:rPr>
            </w:pPr>
          </w:p>
          <w:p w14:paraId="72A004B4" w14:textId="77777777" w:rsidR="00B91944" w:rsidRPr="00441C98" w:rsidRDefault="00B91944" w:rsidP="007D0290">
            <w:pPr>
              <w:tabs>
                <w:tab w:val="left" w:pos="3090"/>
              </w:tabs>
              <w:spacing w:line="360" w:lineRule="auto"/>
              <w:jc w:val="both"/>
              <w:rPr>
                <w:rFonts w:ascii="GHEA Grapalat" w:hAnsi="GHEA Grapalat"/>
                <w:b/>
                <w:sz w:val="24"/>
                <w:szCs w:val="24"/>
                <w:lang w:val="hy-AM"/>
              </w:rPr>
            </w:pPr>
          </w:p>
          <w:p w14:paraId="05DFF5D9" w14:textId="77777777" w:rsidR="00B91944" w:rsidRPr="00441C98" w:rsidRDefault="00B91944" w:rsidP="007D0290">
            <w:pPr>
              <w:tabs>
                <w:tab w:val="left" w:pos="3090"/>
              </w:tabs>
              <w:spacing w:line="360" w:lineRule="auto"/>
              <w:jc w:val="both"/>
              <w:rPr>
                <w:rFonts w:ascii="GHEA Grapalat" w:hAnsi="GHEA Grapalat"/>
                <w:b/>
                <w:sz w:val="24"/>
                <w:szCs w:val="24"/>
                <w:lang w:val="hy-AM"/>
              </w:rPr>
            </w:pPr>
          </w:p>
          <w:p w14:paraId="72D3033F" w14:textId="77777777" w:rsidR="00B91944" w:rsidRPr="00441C98" w:rsidRDefault="00B91944" w:rsidP="007D0290">
            <w:pPr>
              <w:tabs>
                <w:tab w:val="left" w:pos="3090"/>
              </w:tabs>
              <w:spacing w:line="360" w:lineRule="auto"/>
              <w:jc w:val="both"/>
              <w:rPr>
                <w:rFonts w:ascii="GHEA Grapalat" w:hAnsi="GHEA Grapalat"/>
                <w:b/>
                <w:sz w:val="24"/>
                <w:szCs w:val="24"/>
                <w:lang w:val="hy-AM"/>
              </w:rPr>
            </w:pPr>
          </w:p>
          <w:p w14:paraId="70CB5B2D" w14:textId="77777777" w:rsidR="00B91944" w:rsidRPr="00441C98" w:rsidRDefault="00B91944" w:rsidP="007D0290">
            <w:pPr>
              <w:tabs>
                <w:tab w:val="left" w:pos="3090"/>
              </w:tabs>
              <w:spacing w:line="360" w:lineRule="auto"/>
              <w:jc w:val="both"/>
              <w:rPr>
                <w:rFonts w:ascii="GHEA Grapalat" w:hAnsi="GHEA Grapalat"/>
                <w:b/>
                <w:sz w:val="24"/>
                <w:szCs w:val="24"/>
                <w:lang w:val="hy-AM"/>
              </w:rPr>
            </w:pPr>
          </w:p>
          <w:p w14:paraId="722B3C48" w14:textId="77777777" w:rsidR="00B91944" w:rsidRPr="00441C98" w:rsidRDefault="00B91944" w:rsidP="007D0290">
            <w:pPr>
              <w:tabs>
                <w:tab w:val="left" w:pos="3090"/>
              </w:tabs>
              <w:spacing w:line="360" w:lineRule="auto"/>
              <w:jc w:val="both"/>
              <w:rPr>
                <w:rFonts w:ascii="GHEA Grapalat" w:hAnsi="GHEA Grapalat"/>
                <w:b/>
                <w:sz w:val="24"/>
                <w:szCs w:val="24"/>
                <w:lang w:val="hy-AM"/>
              </w:rPr>
            </w:pPr>
          </w:p>
          <w:p w14:paraId="1F9D38B1" w14:textId="77777777" w:rsidR="00127815" w:rsidRPr="00441C98" w:rsidRDefault="00127815" w:rsidP="0028536B">
            <w:pPr>
              <w:tabs>
                <w:tab w:val="left" w:pos="3090"/>
              </w:tabs>
              <w:spacing w:line="360" w:lineRule="auto"/>
              <w:jc w:val="center"/>
              <w:rPr>
                <w:rFonts w:ascii="GHEA Grapalat" w:hAnsi="GHEA Grapalat"/>
                <w:b/>
                <w:sz w:val="24"/>
                <w:szCs w:val="24"/>
                <w:lang w:val="hy-AM"/>
              </w:rPr>
            </w:pPr>
          </w:p>
          <w:p w14:paraId="7810CC4E" w14:textId="77777777" w:rsidR="00127815" w:rsidRPr="00441C98" w:rsidRDefault="00127815" w:rsidP="0028536B">
            <w:pPr>
              <w:tabs>
                <w:tab w:val="left" w:pos="3090"/>
              </w:tabs>
              <w:spacing w:line="360" w:lineRule="auto"/>
              <w:jc w:val="center"/>
              <w:rPr>
                <w:rFonts w:ascii="GHEA Grapalat" w:hAnsi="GHEA Grapalat"/>
                <w:b/>
                <w:sz w:val="24"/>
                <w:szCs w:val="24"/>
                <w:lang w:val="hy-AM"/>
              </w:rPr>
            </w:pPr>
          </w:p>
          <w:p w14:paraId="7DBD9399" w14:textId="77777777" w:rsidR="00127815" w:rsidRPr="00441C98" w:rsidRDefault="00127815" w:rsidP="0028536B">
            <w:pPr>
              <w:tabs>
                <w:tab w:val="left" w:pos="3090"/>
              </w:tabs>
              <w:spacing w:line="360" w:lineRule="auto"/>
              <w:jc w:val="center"/>
              <w:rPr>
                <w:rFonts w:ascii="GHEA Grapalat" w:hAnsi="GHEA Grapalat"/>
                <w:b/>
                <w:sz w:val="24"/>
                <w:szCs w:val="24"/>
                <w:lang w:val="hy-AM"/>
              </w:rPr>
            </w:pPr>
          </w:p>
          <w:p w14:paraId="2A778151" w14:textId="77777777" w:rsidR="00127815" w:rsidRPr="00441C98" w:rsidRDefault="00127815" w:rsidP="0028536B">
            <w:pPr>
              <w:tabs>
                <w:tab w:val="left" w:pos="3090"/>
              </w:tabs>
              <w:spacing w:line="360" w:lineRule="auto"/>
              <w:jc w:val="center"/>
              <w:rPr>
                <w:rFonts w:ascii="GHEA Grapalat" w:hAnsi="GHEA Grapalat"/>
                <w:b/>
                <w:sz w:val="24"/>
                <w:szCs w:val="24"/>
                <w:lang w:val="hy-AM"/>
              </w:rPr>
            </w:pPr>
          </w:p>
          <w:p w14:paraId="74CDEDCB" w14:textId="77777777" w:rsidR="00127815" w:rsidRPr="00441C98" w:rsidRDefault="00127815" w:rsidP="0028536B">
            <w:pPr>
              <w:tabs>
                <w:tab w:val="left" w:pos="3090"/>
              </w:tabs>
              <w:spacing w:line="360" w:lineRule="auto"/>
              <w:jc w:val="center"/>
              <w:rPr>
                <w:rFonts w:ascii="GHEA Grapalat" w:hAnsi="GHEA Grapalat"/>
                <w:b/>
                <w:sz w:val="24"/>
                <w:szCs w:val="24"/>
                <w:lang w:val="hy-AM"/>
              </w:rPr>
            </w:pPr>
          </w:p>
          <w:p w14:paraId="7AAF84F9" w14:textId="77777777" w:rsidR="00127815" w:rsidRPr="00441C98" w:rsidRDefault="00127815" w:rsidP="0028536B">
            <w:pPr>
              <w:tabs>
                <w:tab w:val="left" w:pos="3090"/>
              </w:tabs>
              <w:spacing w:line="360" w:lineRule="auto"/>
              <w:jc w:val="center"/>
              <w:rPr>
                <w:rFonts w:ascii="GHEA Grapalat" w:hAnsi="GHEA Grapalat"/>
                <w:b/>
                <w:sz w:val="24"/>
                <w:szCs w:val="24"/>
                <w:lang w:val="hy-AM"/>
              </w:rPr>
            </w:pPr>
          </w:p>
          <w:p w14:paraId="6ECE0842" w14:textId="77777777" w:rsidR="00127815" w:rsidRPr="00441C98" w:rsidRDefault="00127815" w:rsidP="0028536B">
            <w:pPr>
              <w:tabs>
                <w:tab w:val="left" w:pos="3090"/>
              </w:tabs>
              <w:spacing w:line="360" w:lineRule="auto"/>
              <w:jc w:val="center"/>
              <w:rPr>
                <w:rFonts w:ascii="GHEA Grapalat" w:hAnsi="GHEA Grapalat"/>
                <w:b/>
                <w:sz w:val="24"/>
                <w:szCs w:val="24"/>
                <w:lang w:val="hy-AM"/>
              </w:rPr>
            </w:pPr>
          </w:p>
          <w:p w14:paraId="217D0B66" w14:textId="3874AAED" w:rsidR="0028536B" w:rsidRPr="00441C98" w:rsidRDefault="00B91944"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 ի գիտություն</w:t>
            </w:r>
            <w:r w:rsidR="003F3807" w:rsidRPr="00441C98">
              <w:rPr>
                <w:rFonts w:ascii="GHEA Grapalat" w:hAnsi="GHEA Grapalat"/>
                <w:b/>
                <w:sz w:val="24"/>
                <w:szCs w:val="24"/>
                <w:lang w:val="hy-AM"/>
              </w:rPr>
              <w:t>։</w:t>
            </w:r>
          </w:p>
          <w:p w14:paraId="0D68C1AA" w14:textId="700596F4" w:rsidR="00B91944" w:rsidRPr="00441C98" w:rsidRDefault="00B91944" w:rsidP="007D0290">
            <w:pPr>
              <w:tabs>
                <w:tab w:val="left" w:pos="3090"/>
              </w:tabs>
              <w:spacing w:line="360" w:lineRule="auto"/>
              <w:jc w:val="both"/>
              <w:rPr>
                <w:rFonts w:ascii="GHEA Grapalat" w:hAnsi="GHEA Grapalat"/>
                <w:b/>
                <w:sz w:val="24"/>
                <w:szCs w:val="24"/>
                <w:lang w:val="hy-AM"/>
              </w:rPr>
            </w:pPr>
            <w:r w:rsidRPr="00441C98">
              <w:rPr>
                <w:rFonts w:ascii="GHEA Grapalat" w:hAnsi="GHEA Grapalat"/>
                <w:bCs/>
                <w:sz w:val="24"/>
                <w:szCs w:val="24"/>
                <w:lang w:val="hy-AM"/>
              </w:rPr>
              <w:t>Բարձրացված հարցը այս փաթեթի նպատակներից դուրս է, սակայն այդ մասով աշխատանքներ են նախաձեռնվել և ընթանում։ Այդ աշխատանքների արդյունքում նախատեսվող փոփոխությունների շրջանակում հաշվի կառնվի նաև ներկայացված դիրքորոշումները</w:t>
            </w:r>
            <w:r w:rsidR="00FB467F" w:rsidRPr="00441C98">
              <w:rPr>
                <w:rFonts w:ascii="GHEA Grapalat" w:hAnsi="GHEA Grapalat"/>
                <w:bCs/>
                <w:sz w:val="24"/>
                <w:szCs w:val="24"/>
                <w:lang w:val="hy-AM"/>
              </w:rPr>
              <w:t>։</w:t>
            </w:r>
          </w:p>
        </w:tc>
      </w:tr>
      <w:tr w:rsidR="0028536B" w:rsidRPr="005B1865" w14:paraId="7DEE4AAC" w14:textId="77777777" w:rsidTr="00BB0E14">
        <w:tc>
          <w:tcPr>
            <w:tcW w:w="9270" w:type="dxa"/>
            <w:shd w:val="clear" w:color="auto" w:fill="auto"/>
          </w:tcPr>
          <w:p w14:paraId="7C72F773" w14:textId="49061861" w:rsidR="007D0290" w:rsidRPr="00441C98" w:rsidRDefault="007D0290" w:rsidP="00C17981">
            <w:pPr>
              <w:pStyle w:val="ListParagraph"/>
              <w:numPr>
                <w:ilvl w:val="0"/>
                <w:numId w:val="28"/>
              </w:numPr>
              <w:spacing w:after="0"/>
              <w:ind w:left="0" w:firstLine="53"/>
              <w:jc w:val="both"/>
              <w:rPr>
                <w:rFonts w:ascii="GHEA Grapalat" w:eastAsiaTheme="minorHAnsi" w:hAnsi="GHEA Grapalat" w:cs="Sylfaen"/>
                <w:sz w:val="24"/>
                <w:szCs w:val="24"/>
                <w:lang w:val="hy-AM"/>
              </w:rPr>
            </w:pPr>
            <w:r w:rsidRPr="00441C98">
              <w:rPr>
                <w:rFonts w:ascii="GHEA Grapalat" w:eastAsiaTheme="minorHAnsi" w:hAnsi="GHEA Grapalat" w:cs="Sylfaen"/>
                <w:b/>
                <w:sz w:val="24"/>
                <w:szCs w:val="24"/>
                <w:lang w:val="hy-AM"/>
              </w:rPr>
              <w:lastRenderedPageBreak/>
              <w:t xml:space="preserve">«Պետական պաշտոններ և պետական ծառայության պաշտոններ զբաղեցնող անձանց վարձատրության մասին» օրենքում փոփոխություն կատարելու մասին» օրենքի </w:t>
            </w:r>
            <w:r w:rsidRPr="00441C98">
              <w:rPr>
                <w:rFonts w:ascii="GHEA Grapalat" w:eastAsiaTheme="minorHAnsi" w:hAnsi="GHEA Grapalat" w:cs="Sylfaen"/>
                <w:sz w:val="24"/>
                <w:szCs w:val="24"/>
                <w:lang w:val="hy-AM"/>
              </w:rPr>
              <w:t>նախագծի 1-ին հոդվածով խմբագրվող՝ այդ օրենքի 32-րդ հոդվածի 2.3-րդ մասից առաջարկում ենք հանել «,փրկարար ծառայողներին» և «,փրկարարական ծառայության» բառերը, քանի որ նախագծերի փաթեթով չի նախատեսվում փրկարար ծառայողի նշնակում քաղաքացիական ծառայության պաշտոնում (նախատեսվում է Ոստիկանության ինֆորմացիոն կենտրոնի ոստիկանության ծառայողի նշանակում քաղաքացիական ծառայության պաշտոնում)։</w:t>
            </w:r>
          </w:p>
          <w:p w14:paraId="40B44EB4" w14:textId="77777777" w:rsidR="007D0290" w:rsidRPr="00441C98" w:rsidRDefault="007D0290" w:rsidP="007D0290">
            <w:pPr>
              <w:spacing w:after="0"/>
              <w:jc w:val="both"/>
              <w:rPr>
                <w:rFonts w:ascii="GHEA Grapalat" w:eastAsiaTheme="minorHAnsi" w:hAnsi="GHEA Grapalat" w:cs="Sylfaen"/>
                <w:sz w:val="24"/>
                <w:szCs w:val="24"/>
                <w:lang w:val="hy-AM"/>
              </w:rPr>
            </w:pPr>
          </w:p>
        </w:tc>
        <w:tc>
          <w:tcPr>
            <w:tcW w:w="5580" w:type="dxa"/>
            <w:shd w:val="clear" w:color="auto" w:fill="auto"/>
          </w:tcPr>
          <w:p w14:paraId="47463ABE" w14:textId="14DEF913" w:rsidR="0028536B" w:rsidRPr="00441C98" w:rsidRDefault="0028536B" w:rsidP="003F3807">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Չի</w:t>
            </w:r>
            <w:r w:rsidR="00B91944" w:rsidRPr="00441C98">
              <w:rPr>
                <w:rFonts w:ascii="GHEA Grapalat" w:hAnsi="GHEA Grapalat"/>
                <w:b/>
                <w:sz w:val="24"/>
                <w:szCs w:val="24"/>
                <w:lang w:val="hy-AM"/>
              </w:rPr>
              <w:t xml:space="preserve"> ընդունվել</w:t>
            </w:r>
            <w:r w:rsidR="003F3807" w:rsidRPr="00441C98">
              <w:rPr>
                <w:rFonts w:ascii="GHEA Grapalat" w:hAnsi="GHEA Grapalat"/>
                <w:b/>
                <w:sz w:val="24"/>
                <w:szCs w:val="24"/>
                <w:lang w:val="hy-AM"/>
              </w:rPr>
              <w:t>։</w:t>
            </w:r>
          </w:p>
          <w:p w14:paraId="603C21EC" w14:textId="56905CA1" w:rsidR="007D0290" w:rsidRPr="00441C98" w:rsidRDefault="00B91944" w:rsidP="007D0290">
            <w:pPr>
              <w:tabs>
                <w:tab w:val="left" w:pos="3090"/>
              </w:tabs>
              <w:spacing w:line="360" w:lineRule="auto"/>
              <w:jc w:val="both"/>
              <w:rPr>
                <w:rFonts w:ascii="GHEA Grapalat" w:hAnsi="GHEA Grapalat"/>
                <w:bCs/>
                <w:sz w:val="24"/>
                <w:szCs w:val="24"/>
                <w:lang w:val="hy-AM"/>
              </w:rPr>
            </w:pPr>
            <w:r w:rsidRPr="00441C98">
              <w:rPr>
                <w:rFonts w:ascii="GHEA Grapalat" w:hAnsi="GHEA Grapalat"/>
                <w:b/>
                <w:sz w:val="24"/>
                <w:szCs w:val="24"/>
                <w:lang w:val="hy-AM"/>
              </w:rPr>
              <w:t xml:space="preserve"> </w:t>
            </w:r>
            <w:r w:rsidR="008023AE" w:rsidRPr="00441C98">
              <w:rPr>
                <w:rFonts w:ascii="GHEA Grapalat" w:hAnsi="GHEA Grapalat"/>
                <w:bCs/>
                <w:sz w:val="24"/>
                <w:szCs w:val="24"/>
                <w:lang w:val="hy-AM"/>
              </w:rPr>
              <w:t xml:space="preserve">Նախագծով նախատեսվում է որոշակի խմբագրական փոփոխություն </w:t>
            </w:r>
            <w:r w:rsidR="00557063" w:rsidRPr="00441C98">
              <w:rPr>
                <w:rFonts w:ascii="GHEA Grapalat" w:hAnsi="GHEA Grapalat"/>
                <w:bCs/>
                <w:sz w:val="24"/>
                <w:szCs w:val="24"/>
                <w:lang w:val="hy-AM"/>
              </w:rPr>
              <w:t xml:space="preserve">կատարել </w:t>
            </w:r>
            <w:r w:rsidR="008023AE" w:rsidRPr="00441C98">
              <w:rPr>
                <w:rFonts w:ascii="GHEA Grapalat" w:hAnsi="GHEA Grapalat"/>
                <w:bCs/>
                <w:sz w:val="24"/>
                <w:szCs w:val="24"/>
                <w:lang w:val="hy-AM"/>
              </w:rPr>
              <w:t>գործող հոդվածի 2</w:t>
            </w:r>
            <w:r w:rsidR="008023AE" w:rsidRPr="00441C98">
              <w:rPr>
                <w:rFonts w:ascii="MS Mincho" w:eastAsia="MS Mincho" w:hAnsi="MS Mincho" w:cs="MS Mincho" w:hint="eastAsia"/>
                <w:bCs/>
                <w:sz w:val="24"/>
                <w:szCs w:val="24"/>
                <w:lang w:val="hy-AM"/>
              </w:rPr>
              <w:t>․</w:t>
            </w:r>
            <w:r w:rsidR="008023AE" w:rsidRPr="00441C98">
              <w:rPr>
                <w:rFonts w:ascii="GHEA Grapalat" w:eastAsia="MS Mincho" w:hAnsi="GHEA Grapalat" w:cs="MS Mincho"/>
                <w:bCs/>
                <w:sz w:val="24"/>
                <w:szCs w:val="24"/>
                <w:lang w:val="hy-AM"/>
              </w:rPr>
              <w:t>3-րդ մասում</w:t>
            </w:r>
            <w:r w:rsidR="008023AE" w:rsidRPr="00441C98">
              <w:rPr>
                <w:rFonts w:ascii="GHEA Grapalat" w:hAnsi="GHEA Grapalat"/>
                <w:bCs/>
                <w:sz w:val="24"/>
                <w:szCs w:val="24"/>
                <w:lang w:val="hy-AM"/>
              </w:rPr>
              <w:t>, իսկ այդ մասով նախատեսված</w:t>
            </w:r>
            <w:r w:rsidR="008023AE" w:rsidRPr="00441C98">
              <w:rPr>
                <w:rFonts w:ascii="GHEA Grapalat" w:hAnsi="GHEA Grapalat"/>
                <w:b/>
                <w:sz w:val="24"/>
                <w:szCs w:val="24"/>
                <w:lang w:val="hy-AM"/>
              </w:rPr>
              <w:t xml:space="preserve"> </w:t>
            </w:r>
            <w:r w:rsidRPr="00441C98">
              <w:rPr>
                <w:rFonts w:ascii="GHEA Grapalat" w:hAnsi="GHEA Grapalat"/>
                <w:bCs/>
                <w:sz w:val="24"/>
                <w:szCs w:val="24"/>
                <w:lang w:val="hy-AM"/>
              </w:rPr>
              <w:t>կարգավորումները տարածվում են նաև ՆԳՆ ձևավորմամբ պայմանավորված նշանակումների վրա, որի դեպքում ՆԳՆ-ում նշանակվել են նաև Փրկարարական ծառայողներ։</w:t>
            </w:r>
          </w:p>
        </w:tc>
      </w:tr>
      <w:tr w:rsidR="0028536B" w:rsidRPr="00441C98" w14:paraId="2D7BBD32" w14:textId="77777777" w:rsidTr="00BB0E14">
        <w:tc>
          <w:tcPr>
            <w:tcW w:w="9270" w:type="dxa"/>
            <w:shd w:val="clear" w:color="auto" w:fill="auto"/>
          </w:tcPr>
          <w:p w14:paraId="528AA7EB" w14:textId="77777777" w:rsidR="000C67CB" w:rsidRPr="00441C98" w:rsidRDefault="000C67CB" w:rsidP="000C67CB">
            <w:pPr>
              <w:spacing w:after="0"/>
              <w:ind w:firstLine="540"/>
              <w:jc w:val="both"/>
              <w:rPr>
                <w:rFonts w:ascii="GHEA Grapalat" w:eastAsiaTheme="minorHAnsi" w:hAnsi="GHEA Grapalat" w:cs="Sylfaen"/>
                <w:b/>
                <w:sz w:val="24"/>
                <w:szCs w:val="24"/>
                <w:lang w:val="hy-AM"/>
              </w:rPr>
            </w:pPr>
            <w:r w:rsidRPr="00441C98">
              <w:rPr>
                <w:rFonts w:ascii="GHEA Grapalat" w:eastAsiaTheme="minorHAnsi" w:hAnsi="GHEA Grapalat" w:cs="Sylfaen"/>
                <w:b/>
                <w:sz w:val="24"/>
                <w:szCs w:val="24"/>
                <w:lang w:val="hy-AM"/>
              </w:rPr>
              <w:t>3. Ոստիկանության կարգապահական կանոնագիրքը հաստատելու մասին» օրենքի նախագիծ (այսուհետ Նախագիծ)</w:t>
            </w:r>
          </w:p>
          <w:p w14:paraId="2C58C042" w14:textId="77777777" w:rsidR="000C67CB" w:rsidRPr="00441C98" w:rsidRDefault="000C67CB" w:rsidP="000C67CB">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t>1)</w:t>
            </w:r>
            <w:r w:rsidRPr="00441C98">
              <w:rPr>
                <w:rFonts w:ascii="GHEA Grapalat" w:eastAsiaTheme="minorHAnsi" w:hAnsi="GHEA Grapalat" w:cs="Sylfaen"/>
                <w:sz w:val="24"/>
                <w:szCs w:val="24"/>
                <w:lang w:val="hy-AM"/>
              </w:rPr>
              <w:tab/>
              <w:t xml:space="preserve"> Նախագծի 8-րդ հոդվածի 1-ին մասի, 23-րդ հոդվածի 1-ին մասի «աշխատանքային կարգապահական ներքին» բառերը առաջարկում ենք փոխարինել «ներքին կարգապահական» բառերով՝ Աշխատանքային օրենսգրքով սահմանված եզրույթների միասնական կիրառության համատեքստում,</w:t>
            </w:r>
          </w:p>
          <w:p w14:paraId="63D46E4E" w14:textId="77777777" w:rsidR="000C67CB" w:rsidRPr="00441C98" w:rsidRDefault="000C67CB" w:rsidP="000C67CB">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lastRenderedPageBreak/>
              <w:t>2) Նախագծի 8-րդ հոդվածի 6-րդ մասի «հիվանդության» բառը առաջարկում ենք փոխարինել «</w:t>
            </w:r>
            <w:bookmarkStart w:id="4" w:name="_Hlk181180859"/>
            <w:r w:rsidRPr="00441C98">
              <w:rPr>
                <w:rFonts w:ascii="GHEA Grapalat" w:eastAsiaTheme="minorHAnsi" w:hAnsi="GHEA Grapalat" w:cs="Sylfaen"/>
                <w:sz w:val="24"/>
                <w:szCs w:val="24"/>
                <w:lang w:val="hy-AM"/>
              </w:rPr>
              <w:t>ժամանակավոր անաշխատունակության մեջ</w:t>
            </w:r>
            <w:bookmarkEnd w:id="4"/>
            <w:r w:rsidRPr="00441C98">
              <w:rPr>
                <w:rFonts w:ascii="GHEA Grapalat" w:eastAsiaTheme="minorHAnsi" w:hAnsi="GHEA Grapalat" w:cs="Sylfaen"/>
                <w:sz w:val="24"/>
                <w:szCs w:val="24"/>
                <w:lang w:val="hy-AM"/>
              </w:rPr>
              <w:t>» բառերով՝ կարգապահական տույժի նշանակման ժամկետների որոշման մասով իրավական որոշակիություն ապահովելու համատեքստում։</w:t>
            </w:r>
          </w:p>
          <w:p w14:paraId="3AF3AB73" w14:textId="77777777" w:rsidR="000C67CB" w:rsidRPr="00441C98" w:rsidRDefault="000C67CB" w:rsidP="000C67CB">
            <w:pPr>
              <w:spacing w:after="0"/>
              <w:ind w:firstLine="540"/>
              <w:jc w:val="both"/>
              <w:rPr>
                <w:rFonts w:ascii="GHEA Grapalat" w:eastAsiaTheme="minorHAnsi" w:hAnsi="GHEA Grapalat" w:cs="Sylfaen"/>
                <w:b/>
                <w:sz w:val="24"/>
                <w:szCs w:val="24"/>
                <w:lang w:val="hy-AM"/>
              </w:rPr>
            </w:pPr>
          </w:p>
        </w:tc>
        <w:tc>
          <w:tcPr>
            <w:tcW w:w="5580" w:type="dxa"/>
            <w:shd w:val="clear" w:color="auto" w:fill="auto"/>
          </w:tcPr>
          <w:p w14:paraId="2B18BB43" w14:textId="0735A907" w:rsidR="000C67CB" w:rsidRPr="00441C98" w:rsidRDefault="000C67CB"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r w:rsidR="003F3807" w:rsidRPr="00441C98">
              <w:rPr>
                <w:rFonts w:ascii="GHEA Grapalat" w:hAnsi="GHEA Grapalat"/>
                <w:b/>
                <w:sz w:val="24"/>
                <w:szCs w:val="24"/>
                <w:lang w:val="hy-AM"/>
              </w:rPr>
              <w:t>։</w:t>
            </w:r>
          </w:p>
          <w:p w14:paraId="728EA1B8" w14:textId="77777777" w:rsidR="000C67CB" w:rsidRPr="00441C98" w:rsidRDefault="000C67CB" w:rsidP="000C67CB">
            <w:pPr>
              <w:tabs>
                <w:tab w:val="left" w:pos="3090"/>
              </w:tabs>
              <w:spacing w:line="360" w:lineRule="auto"/>
              <w:jc w:val="both"/>
              <w:rPr>
                <w:rFonts w:ascii="GHEA Grapalat" w:hAnsi="GHEA Grapalat"/>
                <w:b/>
                <w:sz w:val="24"/>
                <w:szCs w:val="24"/>
                <w:lang w:val="hy-AM"/>
              </w:rPr>
            </w:pPr>
          </w:p>
          <w:p w14:paraId="5D7A2277" w14:textId="77777777" w:rsidR="000C67CB" w:rsidRPr="00441C98" w:rsidRDefault="000C67CB" w:rsidP="000C67CB">
            <w:pPr>
              <w:tabs>
                <w:tab w:val="left" w:pos="3090"/>
              </w:tabs>
              <w:spacing w:line="360" w:lineRule="auto"/>
              <w:jc w:val="both"/>
              <w:rPr>
                <w:rFonts w:ascii="GHEA Grapalat" w:hAnsi="GHEA Grapalat"/>
                <w:b/>
                <w:sz w:val="24"/>
                <w:szCs w:val="24"/>
                <w:lang w:val="hy-AM"/>
              </w:rPr>
            </w:pPr>
          </w:p>
          <w:p w14:paraId="3105257B" w14:textId="30A238F3" w:rsidR="000C67CB" w:rsidRPr="00441C98" w:rsidRDefault="000C67CB"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r w:rsidR="003F3807" w:rsidRPr="00441C98">
              <w:rPr>
                <w:rFonts w:ascii="GHEA Grapalat" w:hAnsi="GHEA Grapalat"/>
                <w:b/>
                <w:sz w:val="24"/>
                <w:szCs w:val="24"/>
                <w:lang w:val="hy-AM"/>
              </w:rPr>
              <w:t>։</w:t>
            </w:r>
          </w:p>
        </w:tc>
      </w:tr>
      <w:tr w:rsidR="000C67CB" w:rsidRPr="00441C98" w14:paraId="5FD7D1DC" w14:textId="77777777" w:rsidTr="00BB0E14">
        <w:tc>
          <w:tcPr>
            <w:tcW w:w="9270" w:type="dxa"/>
            <w:shd w:val="clear" w:color="auto" w:fill="auto"/>
          </w:tcPr>
          <w:p w14:paraId="48A7D6C1" w14:textId="77777777" w:rsidR="000C67CB" w:rsidRPr="00441C98" w:rsidRDefault="000C67CB" w:rsidP="000C67CB">
            <w:pPr>
              <w:spacing w:after="0"/>
              <w:ind w:firstLine="540"/>
              <w:jc w:val="both"/>
              <w:rPr>
                <w:rFonts w:ascii="GHEA Grapalat" w:eastAsiaTheme="minorHAnsi" w:hAnsi="GHEA Grapalat" w:cs="Sylfaen"/>
                <w:b/>
                <w:sz w:val="24"/>
                <w:szCs w:val="24"/>
                <w:lang w:val="hy-AM"/>
              </w:rPr>
            </w:pPr>
            <w:r w:rsidRPr="00441C98">
              <w:rPr>
                <w:rFonts w:ascii="GHEA Grapalat" w:eastAsiaTheme="minorHAnsi" w:hAnsi="GHEA Grapalat" w:cs="Sylfaen"/>
                <w:b/>
                <w:sz w:val="24"/>
                <w:szCs w:val="24"/>
                <w:lang w:val="hy-AM"/>
              </w:rPr>
              <w:lastRenderedPageBreak/>
              <w:t>4. ««Ոստիկանությունում ծառայության մասին» օրենքում փոփոխություններ և լրացումներ կատարելու մասին» օրենքի նախագիծ</w:t>
            </w:r>
          </w:p>
          <w:p w14:paraId="202D1EB6" w14:textId="033E6296" w:rsidR="000C67CB" w:rsidRPr="00441C98" w:rsidRDefault="000C67CB" w:rsidP="00C94EBF">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t>Նախագծի 9-րդ հոդվածով նոր խմբագրությամբ ներկայացվող 39-րդ հոդվածի 1-ին մասի 3-րդ կետից առաջարկում ենք հանել «,այդ թվում՝ արհեստակցական» բառերը՝ հաշվի առնելով ՀՀ Սահմանադրական դատարանի 2023 թվականի ապրիլի 11-ի ՍԴՈ-1683 որոշմամբ ներկայացված ՀՀ Սահմանադրական դատարանի իրավական դիրքորոշումները։</w:t>
            </w:r>
          </w:p>
        </w:tc>
        <w:tc>
          <w:tcPr>
            <w:tcW w:w="5580" w:type="dxa"/>
            <w:shd w:val="clear" w:color="auto" w:fill="auto"/>
          </w:tcPr>
          <w:p w14:paraId="7DFFF7F1" w14:textId="5A6FA016" w:rsidR="000C67CB" w:rsidRPr="00441C98" w:rsidRDefault="00E21276"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3F3807" w:rsidRPr="00441C98">
              <w:rPr>
                <w:rFonts w:ascii="GHEA Grapalat" w:hAnsi="GHEA Grapalat"/>
                <w:b/>
                <w:sz w:val="24"/>
                <w:szCs w:val="24"/>
                <w:lang w:val="hy-AM"/>
              </w:rPr>
              <w:t>։</w:t>
            </w:r>
          </w:p>
        </w:tc>
      </w:tr>
      <w:tr w:rsidR="00C94EBF" w:rsidRPr="00441C98" w14:paraId="11CABC1C" w14:textId="77777777" w:rsidTr="00C94EBF">
        <w:trPr>
          <w:trHeight w:hRule="exact" w:val="374"/>
        </w:trPr>
        <w:tc>
          <w:tcPr>
            <w:tcW w:w="9270" w:type="dxa"/>
            <w:vMerge w:val="restart"/>
            <w:shd w:val="clear" w:color="auto" w:fill="E7E6E6" w:themeFill="background2"/>
          </w:tcPr>
          <w:p w14:paraId="1F255FA3" w14:textId="77777777" w:rsidR="00C94EBF" w:rsidRPr="00441C98" w:rsidRDefault="00C94EBF" w:rsidP="00C94EBF">
            <w:pPr>
              <w:spacing w:after="0" w:line="360" w:lineRule="auto"/>
              <w:jc w:val="both"/>
              <w:rPr>
                <w:rFonts w:ascii="GHEA Grapalat" w:hAnsi="GHEA Grapalat"/>
                <w:b/>
                <w:sz w:val="24"/>
                <w:szCs w:val="24"/>
                <w:lang w:val="hy-AM"/>
              </w:rPr>
            </w:pPr>
            <w:r w:rsidRPr="00441C98">
              <w:rPr>
                <w:rFonts w:ascii="GHEA Grapalat" w:hAnsi="GHEA Grapalat"/>
                <w:b/>
                <w:sz w:val="24"/>
                <w:szCs w:val="24"/>
                <w:lang w:val="hy-AM"/>
              </w:rPr>
              <w:t>13. ՀՀ վարչապետի աշխատակազմի իրավաբանական վարչություն</w:t>
            </w:r>
          </w:p>
          <w:p w14:paraId="6C1E7450" w14:textId="55EA4232" w:rsidR="00C94EBF" w:rsidRPr="00441C98" w:rsidRDefault="00C94EBF" w:rsidP="00C94EBF">
            <w:pPr>
              <w:spacing w:after="0" w:line="360" w:lineRule="auto"/>
              <w:jc w:val="both"/>
              <w:rPr>
                <w:rFonts w:ascii="GHEA Grapalat" w:hAnsi="GHEA Grapalat"/>
                <w:b/>
                <w:sz w:val="24"/>
                <w:szCs w:val="24"/>
                <w:lang w:val="hy-AM"/>
              </w:rPr>
            </w:pPr>
          </w:p>
        </w:tc>
        <w:tc>
          <w:tcPr>
            <w:tcW w:w="5580" w:type="dxa"/>
            <w:shd w:val="clear" w:color="auto" w:fill="E7E6E6" w:themeFill="background2"/>
          </w:tcPr>
          <w:p w14:paraId="676110B4" w14:textId="164D22E5" w:rsidR="00C94EBF" w:rsidRPr="00441C98" w:rsidRDefault="00395E11" w:rsidP="00C94EBF">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02/10</w:t>
            </w:r>
            <w:r w:rsidRPr="00441C98">
              <w:rPr>
                <w:rFonts w:ascii="MS Mincho" w:eastAsia="MS Mincho" w:hAnsi="MS Mincho" w:cs="MS Mincho" w:hint="eastAsia"/>
                <w:b/>
                <w:sz w:val="24"/>
                <w:szCs w:val="24"/>
                <w:lang w:val="hy-AM"/>
              </w:rPr>
              <w:t>․</w:t>
            </w:r>
            <w:r w:rsidRPr="00441C98">
              <w:rPr>
                <w:rFonts w:ascii="GHEA Grapalat" w:hAnsi="GHEA Grapalat"/>
                <w:b/>
                <w:sz w:val="24"/>
                <w:szCs w:val="24"/>
                <w:lang w:val="hy-AM"/>
              </w:rPr>
              <w:t>36/13243-2025</w:t>
            </w:r>
          </w:p>
        </w:tc>
      </w:tr>
      <w:tr w:rsidR="00C94EBF" w:rsidRPr="00441C98" w14:paraId="2DB691F9" w14:textId="77777777" w:rsidTr="00C94EBF">
        <w:trPr>
          <w:trHeight w:hRule="exact" w:val="374"/>
        </w:trPr>
        <w:tc>
          <w:tcPr>
            <w:tcW w:w="9270" w:type="dxa"/>
            <w:vMerge/>
            <w:shd w:val="clear" w:color="auto" w:fill="E7E6E6" w:themeFill="background2"/>
          </w:tcPr>
          <w:p w14:paraId="2211E24F" w14:textId="77777777" w:rsidR="00C94EBF" w:rsidRPr="00441C98" w:rsidRDefault="00C94EBF" w:rsidP="00C94EBF">
            <w:pPr>
              <w:spacing w:after="0" w:line="360" w:lineRule="auto"/>
              <w:jc w:val="both"/>
              <w:rPr>
                <w:rFonts w:ascii="GHEA Grapalat" w:hAnsi="GHEA Grapalat"/>
                <w:b/>
                <w:sz w:val="24"/>
                <w:szCs w:val="24"/>
                <w:lang w:val="hy-AM"/>
              </w:rPr>
            </w:pPr>
          </w:p>
        </w:tc>
        <w:tc>
          <w:tcPr>
            <w:tcW w:w="5580" w:type="dxa"/>
            <w:shd w:val="clear" w:color="auto" w:fill="E7E6E6" w:themeFill="background2"/>
          </w:tcPr>
          <w:p w14:paraId="2323C12D" w14:textId="3E921460" w:rsidR="00C94EBF" w:rsidRPr="00441C98" w:rsidRDefault="000644B5" w:rsidP="00C94EBF">
            <w:pPr>
              <w:tabs>
                <w:tab w:val="left" w:pos="3090"/>
              </w:tabs>
              <w:spacing w:line="360" w:lineRule="auto"/>
              <w:jc w:val="center"/>
              <w:rPr>
                <w:rFonts w:ascii="GHEA Grapalat" w:eastAsia="MS Mincho" w:hAnsi="GHEA Grapalat" w:cs="MS Mincho"/>
                <w:b/>
                <w:sz w:val="24"/>
                <w:szCs w:val="24"/>
                <w:lang w:val="hy-AM"/>
              </w:rPr>
            </w:pPr>
            <w:r w:rsidRPr="00441C98">
              <w:rPr>
                <w:rFonts w:ascii="GHEA Grapalat" w:hAnsi="GHEA Grapalat"/>
                <w:b/>
                <w:sz w:val="24"/>
                <w:szCs w:val="24"/>
                <w:lang w:val="hy-AM"/>
              </w:rPr>
              <w:t>23</w:t>
            </w:r>
            <w:r w:rsidRPr="00441C98">
              <w:rPr>
                <w:rFonts w:ascii="MS Mincho" w:eastAsia="MS Mincho" w:hAnsi="MS Mincho" w:cs="MS Mincho" w:hint="eastAsia"/>
                <w:b/>
                <w:sz w:val="24"/>
                <w:szCs w:val="24"/>
                <w:lang w:val="hy-AM"/>
              </w:rPr>
              <w:t>․</w:t>
            </w:r>
            <w:r w:rsidRPr="00441C98">
              <w:rPr>
                <w:rFonts w:ascii="GHEA Grapalat" w:eastAsia="MS Mincho" w:hAnsi="GHEA Grapalat" w:cs="MS Mincho"/>
                <w:b/>
                <w:sz w:val="24"/>
                <w:szCs w:val="24"/>
                <w:lang w:val="hy-AM"/>
              </w:rPr>
              <w:t>04</w:t>
            </w:r>
            <w:r w:rsidRPr="00441C98">
              <w:rPr>
                <w:rFonts w:ascii="MS Mincho" w:eastAsia="MS Mincho" w:hAnsi="MS Mincho" w:cs="MS Mincho" w:hint="eastAsia"/>
                <w:b/>
                <w:sz w:val="24"/>
                <w:szCs w:val="24"/>
                <w:lang w:val="hy-AM"/>
              </w:rPr>
              <w:t>․</w:t>
            </w:r>
            <w:r w:rsidRPr="00441C98">
              <w:rPr>
                <w:rFonts w:ascii="GHEA Grapalat" w:eastAsia="MS Mincho" w:hAnsi="GHEA Grapalat" w:cs="MS Mincho"/>
                <w:b/>
                <w:sz w:val="24"/>
                <w:szCs w:val="24"/>
                <w:lang w:val="hy-AM"/>
              </w:rPr>
              <w:t>2025թ</w:t>
            </w:r>
            <w:r w:rsidRPr="00441C98">
              <w:rPr>
                <w:rFonts w:ascii="MS Mincho" w:eastAsia="MS Mincho" w:hAnsi="MS Mincho" w:cs="MS Mincho" w:hint="eastAsia"/>
                <w:b/>
                <w:sz w:val="24"/>
                <w:szCs w:val="24"/>
                <w:lang w:val="hy-AM"/>
              </w:rPr>
              <w:t>․</w:t>
            </w:r>
          </w:p>
        </w:tc>
      </w:tr>
      <w:tr w:rsidR="00C94EBF" w:rsidRPr="009E5BA1" w14:paraId="778D2B90" w14:textId="77777777" w:rsidTr="00C94EBF">
        <w:trPr>
          <w:trHeight w:val="20"/>
        </w:trPr>
        <w:tc>
          <w:tcPr>
            <w:tcW w:w="9270" w:type="dxa"/>
            <w:shd w:val="clear" w:color="auto" w:fill="auto"/>
          </w:tcPr>
          <w:p w14:paraId="13418713" w14:textId="51B64994" w:rsidR="00C94EBF" w:rsidRPr="00441C98" w:rsidRDefault="00C94EBF" w:rsidP="00C94EBF">
            <w:pPr>
              <w:spacing w:after="0"/>
              <w:ind w:firstLine="540"/>
              <w:jc w:val="both"/>
              <w:rPr>
                <w:rFonts w:ascii="GHEA Grapalat" w:hAnsi="GHEA Grapalat"/>
                <w:i/>
                <w:sz w:val="24"/>
                <w:szCs w:val="24"/>
                <w:u w:val="single"/>
                <w:lang w:val="hy-AM"/>
              </w:rPr>
            </w:pPr>
            <w:r w:rsidRPr="00441C98">
              <w:rPr>
                <w:rFonts w:ascii="GHEA Grapalat" w:eastAsiaTheme="minorHAnsi" w:hAnsi="GHEA Grapalat" w:cs="Sylfaen"/>
                <w:sz w:val="24"/>
                <w:szCs w:val="24"/>
                <w:lang w:val="hy-AM"/>
              </w:rPr>
              <w:t>1. «Ոստիկանության կարգապահական կանոնագիրք» ՀՀ օրենքի նախագծով (այսուհետ՝ Նախագիծ) առաջարկվող մի շարք դրույթներ իրավակարգավորիչ նշանակություն չունեն կամ հռչակագրային բնույթ են կրում, որի պարագայում օրենքի նախագծում դրանց ամրագրումը հիմնավորված չենք համարում (օրինակ՝ 3-րդ, 4-րդ հոդվածներ, 5-րդ հոդվածի 1-ին, 2-րդ մասեր, 6-րդ հոդվածի 1-ին մաս, 17-րդ, 18-րդ և 19-րդ հոդվածներ):</w:t>
            </w:r>
            <w:r w:rsidRPr="00441C98">
              <w:rPr>
                <w:rFonts w:ascii="GHEA Grapalat" w:hAnsi="GHEA Grapalat"/>
                <w:sz w:val="24"/>
                <w:szCs w:val="24"/>
                <w:lang w:val="hy-AM"/>
              </w:rPr>
              <w:t xml:space="preserve"> </w:t>
            </w:r>
          </w:p>
        </w:tc>
        <w:tc>
          <w:tcPr>
            <w:tcW w:w="5580" w:type="dxa"/>
            <w:shd w:val="clear" w:color="auto" w:fill="auto"/>
          </w:tcPr>
          <w:p w14:paraId="180281A1" w14:textId="78CC537D" w:rsidR="00C94EBF" w:rsidRPr="00441C98" w:rsidRDefault="00EB747F" w:rsidP="0028536B">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p>
          <w:p w14:paraId="53E79D5F" w14:textId="51ABE695" w:rsidR="00EB747F" w:rsidRPr="00441C98" w:rsidRDefault="00D4532A" w:rsidP="00EB747F">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 xml:space="preserve">   </w:t>
            </w:r>
          </w:p>
        </w:tc>
      </w:tr>
      <w:tr w:rsidR="00C94EBF" w:rsidRPr="00441C98" w14:paraId="61E3672B" w14:textId="77777777" w:rsidTr="00BB0E14">
        <w:tc>
          <w:tcPr>
            <w:tcW w:w="9270" w:type="dxa"/>
            <w:shd w:val="clear" w:color="auto" w:fill="auto"/>
          </w:tcPr>
          <w:p w14:paraId="1535195B" w14:textId="21B51CA0" w:rsidR="00C94EBF" w:rsidRPr="00441C98" w:rsidRDefault="00C94EBF" w:rsidP="00C94EBF">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t xml:space="preserve">2. Նախագծի 5-րդ հոդվածի 3-րդ  մասի համաձայն՝ համատեղ ծառայություն կատարելիս միմյանց </w:t>
            </w:r>
            <w:r w:rsidRPr="00441C98">
              <w:rPr>
                <w:rFonts w:ascii="GHEA Grapalat" w:eastAsiaTheme="minorHAnsi" w:hAnsi="GHEA Grapalat" w:cs="Sylfaen"/>
                <w:i/>
                <w:iCs/>
                <w:sz w:val="24"/>
                <w:szCs w:val="24"/>
                <w:u w:val="single"/>
                <w:lang w:val="hy-AM"/>
              </w:rPr>
              <w:t>ենթակայության տակ չգտնվող</w:t>
            </w:r>
            <w:r w:rsidRPr="00441C98">
              <w:rPr>
                <w:rFonts w:ascii="GHEA Grapalat" w:eastAsiaTheme="minorHAnsi" w:hAnsi="GHEA Grapalat" w:cs="Sylfaen"/>
                <w:sz w:val="24"/>
                <w:szCs w:val="24"/>
                <w:lang w:val="hy-AM"/>
              </w:rPr>
              <w:t xml:space="preserve"> ոստիկանության ծառայողների ծառայողական փոխհարաբերությունները կարգավորում է համատեղ ծառայություն նշանակող ղեկավարը: Գտնում ենք, որ ոստիկանության ծառայողների ծառայողական փոխհարաբերությունների հետ կապված հարցերը դուրս են սույն օրենքի նախագծի կարգավորման առարկայից և առավելապես գտնվում են «Ոստիկանության մասին» և «Ոստիկանությունում ծառայության մասին» օրենքների կարգավորումների դաշտում: Նույն դիտարկումը վերաբերում է նաև 5-րդ հոդվածի 4-րդ մասով նախատեսված կարգավորմանը:</w:t>
            </w:r>
          </w:p>
        </w:tc>
        <w:tc>
          <w:tcPr>
            <w:tcW w:w="5580" w:type="dxa"/>
            <w:shd w:val="clear" w:color="auto" w:fill="auto"/>
          </w:tcPr>
          <w:p w14:paraId="08A51888" w14:textId="2C87714F" w:rsidR="00C94EBF" w:rsidRPr="00441C98" w:rsidRDefault="005E7FF9" w:rsidP="00B63C24">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w:t>
            </w:r>
            <w:r w:rsidR="00D4532A" w:rsidRPr="00441C98">
              <w:rPr>
                <w:rFonts w:ascii="GHEA Grapalat" w:hAnsi="GHEA Grapalat"/>
                <w:b/>
                <w:sz w:val="24"/>
                <w:szCs w:val="24"/>
                <w:lang w:val="hy-AM"/>
              </w:rPr>
              <w:t>նդունվել</w:t>
            </w:r>
            <w:r w:rsidRPr="00441C98">
              <w:rPr>
                <w:rFonts w:ascii="GHEA Grapalat" w:hAnsi="GHEA Grapalat"/>
                <w:b/>
                <w:sz w:val="24"/>
                <w:szCs w:val="24"/>
                <w:lang w:val="hy-AM"/>
              </w:rPr>
              <w:t xml:space="preserve"> է</w:t>
            </w:r>
            <w:r w:rsidR="003F3807" w:rsidRPr="00441C98">
              <w:rPr>
                <w:rFonts w:ascii="GHEA Grapalat" w:hAnsi="GHEA Grapalat"/>
                <w:b/>
                <w:sz w:val="24"/>
                <w:szCs w:val="24"/>
                <w:lang w:val="hy-AM"/>
              </w:rPr>
              <w:t>։</w:t>
            </w:r>
          </w:p>
          <w:p w14:paraId="311A8815" w14:textId="6312A363" w:rsidR="00D4532A" w:rsidRPr="00441C98" w:rsidRDefault="00D4532A" w:rsidP="00D4532A">
            <w:pPr>
              <w:tabs>
                <w:tab w:val="left" w:pos="3090"/>
              </w:tabs>
              <w:spacing w:line="360" w:lineRule="auto"/>
              <w:jc w:val="both"/>
              <w:rPr>
                <w:rFonts w:ascii="GHEA Grapalat" w:eastAsia="MS Mincho" w:hAnsi="GHEA Grapalat" w:cs="MS Mincho"/>
                <w:b/>
                <w:sz w:val="24"/>
                <w:szCs w:val="24"/>
                <w:lang w:val="hy-AM"/>
              </w:rPr>
            </w:pPr>
          </w:p>
        </w:tc>
      </w:tr>
      <w:tr w:rsidR="00C94EBF" w:rsidRPr="00441C98" w14:paraId="151C3D5E" w14:textId="77777777" w:rsidTr="00BB0E14">
        <w:tc>
          <w:tcPr>
            <w:tcW w:w="9270" w:type="dxa"/>
            <w:shd w:val="clear" w:color="auto" w:fill="auto"/>
          </w:tcPr>
          <w:p w14:paraId="432AC035" w14:textId="616EF672" w:rsidR="00C94EBF" w:rsidRPr="00441C98" w:rsidRDefault="00C94EBF" w:rsidP="00C94EBF">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lastRenderedPageBreak/>
              <w:t xml:space="preserve">3. Նախագծի 8-րդ հոդվածի 4-րդ  մասի համաձայն՝ ոստիկանության ծառայողը ենթարկվում է կարգապահական պատասխանատվության </w:t>
            </w:r>
            <w:r w:rsidRPr="00441C98">
              <w:rPr>
                <w:rFonts w:ascii="GHEA Grapalat" w:eastAsiaTheme="minorHAnsi" w:hAnsi="GHEA Grapalat" w:cs="Sylfaen"/>
                <w:i/>
                <w:iCs/>
                <w:sz w:val="24"/>
                <w:szCs w:val="24"/>
                <w:u w:val="single"/>
                <w:lang w:val="hy-AM"/>
              </w:rPr>
              <w:t>նաև</w:t>
            </w:r>
            <w:r w:rsidRPr="00441C98">
              <w:rPr>
                <w:rFonts w:ascii="GHEA Grapalat" w:eastAsiaTheme="minorHAnsi" w:hAnsi="GHEA Grapalat" w:cs="Sylfaen"/>
                <w:sz w:val="24"/>
                <w:szCs w:val="24"/>
                <w:lang w:val="hy-AM"/>
              </w:rPr>
              <w:t xml:space="preserve"> քաղաքացիական ծառայողի վարքագծի կանոնները խախտելու համար: Միաժամանակ, Նախագծի 11-րդ հոդվածի 2-րդ մասի համաձայն՝ ոստիկանության ծառայողների վարքագծի կանոնները սահմանում է Լիազոր մարմնի ղեկավարը։ Նշված դրույթի էությունը պարզաբանման անհրաժեշտություն ունի, մասնավորապես պարզ չէ, թե ինչու պետք է ոստիկանության բոլոր ծառայողները կարգապահական պատասխանատվության ենթարկվեն նաև քաղաքացիական ծառայողի վարքագծի կանոնները խախտելու համար:</w:t>
            </w:r>
          </w:p>
        </w:tc>
        <w:tc>
          <w:tcPr>
            <w:tcW w:w="5580" w:type="dxa"/>
            <w:shd w:val="clear" w:color="auto" w:fill="auto"/>
          </w:tcPr>
          <w:p w14:paraId="2BFA01D8" w14:textId="22AE32A3" w:rsidR="00C94EBF" w:rsidRPr="00441C98" w:rsidRDefault="00D4532A" w:rsidP="00B63C24">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3F3807" w:rsidRPr="00441C98">
              <w:rPr>
                <w:rFonts w:ascii="GHEA Grapalat" w:hAnsi="GHEA Grapalat"/>
                <w:b/>
                <w:sz w:val="24"/>
                <w:szCs w:val="24"/>
                <w:lang w:val="hy-AM"/>
              </w:rPr>
              <w:t>։</w:t>
            </w:r>
          </w:p>
          <w:p w14:paraId="5A1C920F" w14:textId="6740F729" w:rsidR="00D4532A" w:rsidRPr="00441C98" w:rsidRDefault="00D4532A" w:rsidP="00D4532A">
            <w:pPr>
              <w:tabs>
                <w:tab w:val="left" w:pos="3090"/>
              </w:tabs>
              <w:spacing w:line="360" w:lineRule="auto"/>
              <w:jc w:val="both"/>
              <w:rPr>
                <w:rFonts w:ascii="GHEA Grapalat" w:hAnsi="GHEA Grapalat"/>
                <w:bCs/>
                <w:sz w:val="24"/>
                <w:szCs w:val="24"/>
                <w:lang w:val="hy-AM"/>
              </w:rPr>
            </w:pPr>
          </w:p>
        </w:tc>
      </w:tr>
      <w:tr w:rsidR="00C94EBF" w:rsidRPr="009E5BA1" w14:paraId="31E855D8" w14:textId="77777777" w:rsidTr="00BB0E14">
        <w:tc>
          <w:tcPr>
            <w:tcW w:w="9270" w:type="dxa"/>
            <w:shd w:val="clear" w:color="auto" w:fill="auto"/>
          </w:tcPr>
          <w:p w14:paraId="4506C2AF" w14:textId="6F4D1768" w:rsidR="00C94EBF" w:rsidRPr="00441C98" w:rsidRDefault="00C94EBF" w:rsidP="00C94EBF">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t xml:space="preserve">4. Նախագծի 15-րդ հոդվածի 6-րդ մասի համաձայն՝ ոստիկանության ծառայողի կողմից գաղտնիության ռեժիմի ապահովման խախտումների դեպքում </w:t>
            </w:r>
            <w:r w:rsidRPr="00441C98">
              <w:rPr>
                <w:rFonts w:ascii="GHEA Grapalat" w:eastAsiaTheme="minorHAnsi" w:hAnsi="GHEA Grapalat" w:cs="Sylfaen"/>
                <w:i/>
                <w:iCs/>
                <w:sz w:val="24"/>
                <w:szCs w:val="24"/>
                <w:u w:val="single"/>
                <w:lang w:val="hy-AM"/>
              </w:rPr>
              <w:t>ծառայողական քննության առանձնահատկությունները</w:t>
            </w:r>
            <w:r w:rsidRPr="00441C98">
              <w:rPr>
                <w:rFonts w:ascii="GHEA Grapalat" w:eastAsiaTheme="minorHAnsi" w:hAnsi="GHEA Grapalat" w:cs="Sylfaen"/>
                <w:sz w:val="24"/>
                <w:szCs w:val="24"/>
                <w:lang w:val="hy-AM"/>
              </w:rPr>
              <w:t xml:space="preserve"> սահմանվում են Կառավարության որոշմամբ։ Նույն հոդվածի 4-րդ մասի համաձայն՝ ոստիկանության ծառայողի ծառայողական քննություն անցկացնելու կարգը սահմանում է կառավարությունը։ Նշված լիազորող նորմի ամրագրման պարագայում հիմնավորված չենք համարում նախագծի 15-րդ հոդվածի 6-րդ մասի ամրագրման անհրաժեշտությունը:</w:t>
            </w:r>
          </w:p>
        </w:tc>
        <w:tc>
          <w:tcPr>
            <w:tcW w:w="5580" w:type="dxa"/>
            <w:shd w:val="clear" w:color="auto" w:fill="auto"/>
          </w:tcPr>
          <w:p w14:paraId="307FBEDB" w14:textId="14C9E666" w:rsidR="006A4A21" w:rsidRPr="00441C98" w:rsidRDefault="009E5BA1" w:rsidP="00B63C24">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w:t>
            </w:r>
            <w:r w:rsidR="006A4A21" w:rsidRPr="00441C98">
              <w:rPr>
                <w:rFonts w:ascii="GHEA Grapalat" w:hAnsi="GHEA Grapalat"/>
                <w:b/>
                <w:sz w:val="24"/>
                <w:szCs w:val="24"/>
                <w:lang w:val="hy-AM"/>
              </w:rPr>
              <w:t>նդունվել</w:t>
            </w:r>
            <w:r>
              <w:rPr>
                <w:rFonts w:ascii="GHEA Grapalat" w:hAnsi="GHEA Grapalat"/>
                <w:b/>
                <w:sz w:val="24"/>
                <w:szCs w:val="24"/>
                <w:lang w:val="hy-AM"/>
              </w:rPr>
              <w:t xml:space="preserve"> է</w:t>
            </w:r>
            <w:r w:rsidR="003F3807" w:rsidRPr="00441C98">
              <w:rPr>
                <w:rFonts w:ascii="GHEA Grapalat" w:hAnsi="GHEA Grapalat"/>
                <w:b/>
                <w:sz w:val="24"/>
                <w:szCs w:val="24"/>
                <w:lang w:val="hy-AM"/>
              </w:rPr>
              <w:t>։</w:t>
            </w:r>
          </w:p>
          <w:p w14:paraId="2F678865" w14:textId="29295473" w:rsidR="006A4A21" w:rsidRPr="00441C98" w:rsidRDefault="006A4A21" w:rsidP="00E63563">
            <w:pPr>
              <w:tabs>
                <w:tab w:val="left" w:pos="3090"/>
              </w:tabs>
              <w:spacing w:line="360" w:lineRule="auto"/>
              <w:jc w:val="both"/>
              <w:rPr>
                <w:rFonts w:ascii="GHEA Grapalat" w:hAnsi="GHEA Grapalat"/>
                <w:b/>
                <w:sz w:val="24"/>
                <w:szCs w:val="24"/>
                <w:lang w:val="hy-AM"/>
              </w:rPr>
            </w:pPr>
            <w:r w:rsidRPr="00441C98">
              <w:rPr>
                <w:rFonts w:ascii="GHEA Grapalat" w:hAnsi="GHEA Grapalat"/>
                <w:b/>
                <w:sz w:val="24"/>
                <w:szCs w:val="24"/>
                <w:lang w:val="hy-AM"/>
              </w:rPr>
              <w:t xml:space="preserve"> </w:t>
            </w:r>
          </w:p>
        </w:tc>
      </w:tr>
      <w:tr w:rsidR="00C94EBF" w:rsidRPr="00441C98" w14:paraId="2979AD40" w14:textId="77777777" w:rsidTr="00BB0E14">
        <w:tc>
          <w:tcPr>
            <w:tcW w:w="9270" w:type="dxa"/>
            <w:shd w:val="clear" w:color="auto" w:fill="auto"/>
          </w:tcPr>
          <w:p w14:paraId="13EC0A84" w14:textId="29B35478" w:rsidR="00C94EBF" w:rsidRPr="00441C98" w:rsidRDefault="00C94EBF" w:rsidP="00C94EBF">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t xml:space="preserve">5. Նախագծի 32-րդ հոդվածի 6-րդ մասի համաձայն՝ կարգապահական տույժ </w:t>
            </w:r>
            <w:r w:rsidRPr="00441C98">
              <w:rPr>
                <w:rFonts w:ascii="GHEA Grapalat" w:eastAsiaTheme="minorHAnsi" w:hAnsi="GHEA Grapalat" w:cs="Sylfaen"/>
                <w:i/>
                <w:iCs/>
                <w:sz w:val="24"/>
                <w:szCs w:val="24"/>
                <w:u w:val="single"/>
                <w:lang w:val="hy-AM"/>
              </w:rPr>
              <w:t>կիրառելու իրավունքը գերազանցելու դեպքում</w:t>
            </w:r>
            <w:r w:rsidRPr="00441C98">
              <w:rPr>
                <w:rFonts w:ascii="GHEA Grapalat" w:eastAsiaTheme="minorHAnsi" w:hAnsi="GHEA Grapalat" w:cs="Sylfaen"/>
                <w:sz w:val="24"/>
                <w:szCs w:val="24"/>
                <w:lang w:val="hy-AM"/>
              </w:rPr>
              <w:t xml:space="preserve"> կարգապահական տույժ կիրառելու իրավասություն ունեցող անձը ենթարկվում է կարգապահական պատասխանատվության նույն ծառայողական քննության շրջանակում: Նշված դրույթի էությունը պարզաբանման անհրաժեշտություն ունի:</w:t>
            </w:r>
          </w:p>
        </w:tc>
        <w:tc>
          <w:tcPr>
            <w:tcW w:w="5580" w:type="dxa"/>
            <w:shd w:val="clear" w:color="auto" w:fill="auto"/>
          </w:tcPr>
          <w:p w14:paraId="7095B8EC" w14:textId="1D840ACB" w:rsidR="006A4A21" w:rsidRPr="00441C98" w:rsidRDefault="006A4A21" w:rsidP="00B63C24">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r w:rsidR="003F3807" w:rsidRPr="00441C98">
              <w:rPr>
                <w:rFonts w:ascii="GHEA Grapalat" w:hAnsi="GHEA Grapalat"/>
                <w:b/>
                <w:sz w:val="24"/>
                <w:szCs w:val="24"/>
                <w:lang w:val="hy-AM"/>
              </w:rPr>
              <w:t>։</w:t>
            </w:r>
          </w:p>
          <w:p w14:paraId="615C3567" w14:textId="318B3FE3" w:rsidR="006A4A21" w:rsidRPr="00441C98" w:rsidRDefault="006A4A21" w:rsidP="006A4A21">
            <w:pPr>
              <w:tabs>
                <w:tab w:val="left" w:pos="3090"/>
              </w:tabs>
              <w:spacing w:line="360" w:lineRule="auto"/>
              <w:jc w:val="both"/>
              <w:rPr>
                <w:rFonts w:ascii="GHEA Grapalat" w:hAnsi="GHEA Grapalat"/>
                <w:bCs/>
                <w:strike/>
                <w:sz w:val="24"/>
                <w:szCs w:val="24"/>
                <w:lang w:val="hy-AM"/>
              </w:rPr>
            </w:pPr>
            <w:r w:rsidRPr="00441C98">
              <w:rPr>
                <w:rFonts w:ascii="GHEA Grapalat" w:eastAsia="Times New Roman" w:hAnsi="GHEA Grapalat" w:cs="Times New Roman"/>
                <w:bCs/>
                <w:strike/>
                <w:color w:val="EE0000"/>
                <w:sz w:val="24"/>
                <w:szCs w:val="24"/>
                <w:shd w:val="clear" w:color="auto" w:fill="FFFFFF"/>
                <w:lang w:val="hy-AM"/>
              </w:rPr>
              <w:t xml:space="preserve"> </w:t>
            </w:r>
          </w:p>
        </w:tc>
      </w:tr>
      <w:tr w:rsidR="00C604A2" w:rsidRPr="00441C98" w14:paraId="51D1796A" w14:textId="77777777" w:rsidTr="00886741">
        <w:trPr>
          <w:trHeight w:hRule="exact" w:val="432"/>
        </w:trPr>
        <w:tc>
          <w:tcPr>
            <w:tcW w:w="9270" w:type="dxa"/>
            <w:vMerge w:val="restart"/>
            <w:shd w:val="clear" w:color="auto" w:fill="E7E6E6" w:themeFill="background2"/>
          </w:tcPr>
          <w:p w14:paraId="2A2CCD95" w14:textId="55974703" w:rsidR="00C604A2" w:rsidRPr="00441C98" w:rsidRDefault="00C604A2" w:rsidP="00C604A2">
            <w:pPr>
              <w:spacing w:after="0" w:line="240" w:lineRule="auto"/>
              <w:jc w:val="both"/>
              <w:rPr>
                <w:rFonts w:ascii="GHEA Grapalat" w:hAnsi="GHEA Grapalat"/>
                <w:b/>
                <w:sz w:val="24"/>
                <w:szCs w:val="24"/>
                <w:lang w:val="hy-AM"/>
              </w:rPr>
            </w:pPr>
            <w:r w:rsidRPr="00441C98">
              <w:rPr>
                <w:rFonts w:ascii="GHEA Grapalat" w:hAnsi="GHEA Grapalat"/>
                <w:b/>
                <w:sz w:val="24"/>
                <w:szCs w:val="24"/>
                <w:lang w:val="hy-AM"/>
              </w:rPr>
              <w:t>14. ՀՀ վարչապետի աշխատակազմի կադրերի և անձնակազմի կառավարման վարչություն</w:t>
            </w:r>
          </w:p>
        </w:tc>
        <w:tc>
          <w:tcPr>
            <w:tcW w:w="5580" w:type="dxa"/>
            <w:shd w:val="clear" w:color="auto" w:fill="E7E6E6" w:themeFill="background2"/>
          </w:tcPr>
          <w:p w14:paraId="13D79DE8" w14:textId="13C19943"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02/10</w:t>
            </w:r>
            <w:r w:rsidRPr="00441C98">
              <w:rPr>
                <w:rFonts w:ascii="MS Mincho" w:eastAsia="MS Mincho" w:hAnsi="MS Mincho" w:cs="MS Mincho" w:hint="eastAsia"/>
                <w:b/>
                <w:sz w:val="24"/>
                <w:szCs w:val="24"/>
                <w:lang w:val="hy-AM"/>
              </w:rPr>
              <w:t>․</w:t>
            </w:r>
            <w:r w:rsidRPr="00441C98">
              <w:rPr>
                <w:rFonts w:ascii="GHEA Grapalat" w:hAnsi="GHEA Grapalat"/>
                <w:b/>
                <w:sz w:val="24"/>
                <w:szCs w:val="24"/>
                <w:lang w:val="hy-AM"/>
              </w:rPr>
              <w:t>36/13243-2025</w:t>
            </w:r>
          </w:p>
        </w:tc>
      </w:tr>
      <w:tr w:rsidR="00C604A2" w:rsidRPr="00441C98" w14:paraId="5572FB00" w14:textId="77777777" w:rsidTr="0099185F">
        <w:trPr>
          <w:trHeight w:hRule="exact" w:val="374"/>
        </w:trPr>
        <w:tc>
          <w:tcPr>
            <w:tcW w:w="9270" w:type="dxa"/>
            <w:vMerge/>
            <w:shd w:val="clear" w:color="auto" w:fill="auto"/>
          </w:tcPr>
          <w:p w14:paraId="3BD0B64A" w14:textId="77777777" w:rsidR="00C604A2" w:rsidRPr="00441C98" w:rsidRDefault="00C604A2" w:rsidP="00C604A2">
            <w:pPr>
              <w:tabs>
                <w:tab w:val="left" w:pos="3090"/>
              </w:tabs>
              <w:spacing w:line="360" w:lineRule="auto"/>
              <w:jc w:val="center"/>
              <w:rPr>
                <w:rFonts w:ascii="GHEA Grapalat" w:hAnsi="GHEA Grapalat"/>
                <w:b/>
                <w:sz w:val="24"/>
                <w:szCs w:val="24"/>
                <w:lang w:val="hy-AM"/>
              </w:rPr>
            </w:pPr>
          </w:p>
        </w:tc>
        <w:tc>
          <w:tcPr>
            <w:tcW w:w="5580" w:type="dxa"/>
            <w:shd w:val="clear" w:color="auto" w:fill="E7E6E6" w:themeFill="background2"/>
          </w:tcPr>
          <w:p w14:paraId="50EDFF96" w14:textId="05214F99"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23</w:t>
            </w:r>
            <w:r w:rsidRPr="00441C98">
              <w:rPr>
                <w:rFonts w:ascii="MS Mincho" w:eastAsia="MS Mincho" w:hAnsi="MS Mincho" w:cs="MS Mincho" w:hint="eastAsia"/>
                <w:b/>
                <w:sz w:val="24"/>
                <w:szCs w:val="24"/>
                <w:lang w:val="hy-AM"/>
              </w:rPr>
              <w:t>․</w:t>
            </w:r>
            <w:r w:rsidRPr="00441C98">
              <w:rPr>
                <w:rFonts w:ascii="GHEA Grapalat" w:eastAsia="MS Mincho" w:hAnsi="GHEA Grapalat" w:cs="MS Mincho"/>
                <w:b/>
                <w:sz w:val="24"/>
                <w:szCs w:val="24"/>
                <w:lang w:val="hy-AM"/>
              </w:rPr>
              <w:t>04</w:t>
            </w:r>
            <w:r w:rsidRPr="00441C98">
              <w:rPr>
                <w:rFonts w:ascii="MS Mincho" w:eastAsia="MS Mincho" w:hAnsi="MS Mincho" w:cs="MS Mincho" w:hint="eastAsia"/>
                <w:b/>
                <w:sz w:val="24"/>
                <w:szCs w:val="24"/>
                <w:lang w:val="hy-AM"/>
              </w:rPr>
              <w:t>․</w:t>
            </w:r>
            <w:r w:rsidRPr="00441C98">
              <w:rPr>
                <w:rFonts w:ascii="GHEA Grapalat" w:eastAsia="MS Mincho" w:hAnsi="GHEA Grapalat" w:cs="MS Mincho"/>
                <w:b/>
                <w:sz w:val="24"/>
                <w:szCs w:val="24"/>
                <w:lang w:val="hy-AM"/>
              </w:rPr>
              <w:t>2025թ</w:t>
            </w:r>
            <w:r w:rsidRPr="00441C98">
              <w:rPr>
                <w:rFonts w:ascii="MS Mincho" w:eastAsia="MS Mincho" w:hAnsi="MS Mincho" w:cs="MS Mincho" w:hint="eastAsia"/>
                <w:b/>
                <w:sz w:val="24"/>
                <w:szCs w:val="24"/>
                <w:lang w:val="hy-AM"/>
              </w:rPr>
              <w:t>․</w:t>
            </w:r>
          </w:p>
        </w:tc>
      </w:tr>
      <w:tr w:rsidR="00C604A2" w:rsidRPr="00441C98" w14:paraId="73DB6DAA" w14:textId="77777777" w:rsidTr="00BB0E14">
        <w:tc>
          <w:tcPr>
            <w:tcW w:w="9270" w:type="dxa"/>
            <w:shd w:val="clear" w:color="auto" w:fill="auto"/>
          </w:tcPr>
          <w:p w14:paraId="2AB54AB6" w14:textId="3DDEC854" w:rsidR="00C604A2" w:rsidRPr="00441C98" w:rsidRDefault="00C604A2" w:rsidP="00C604A2">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t xml:space="preserve">1. «Պետական կառավարման համակարգի մարմինների մասին» օրենքի 6-րդ հոդվածի 2-րդ մասին համաձայն՝ Ոստիկանությունը Նախարարությանը ենթակա մարմին է: </w:t>
            </w:r>
          </w:p>
          <w:p w14:paraId="07FFEE41" w14:textId="77777777" w:rsidR="00C604A2" w:rsidRPr="00441C98" w:rsidRDefault="00C604A2" w:rsidP="00C604A2">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lastRenderedPageBreak/>
              <w:t xml:space="preserve"> «Հանրային ծառայության մասին» օրենքի 6-րդ հոդվածի 4-րդ մասի համաձայն՝ ի թիվս այլի </w:t>
            </w:r>
            <w:r w:rsidRPr="00441C98">
              <w:rPr>
                <w:rFonts w:ascii="GHEA Grapalat" w:eastAsiaTheme="minorHAnsi" w:hAnsi="GHEA Grapalat" w:cs="Sylfaen"/>
                <w:b/>
                <w:bCs/>
                <w:i/>
                <w:iCs/>
                <w:sz w:val="24"/>
                <w:szCs w:val="24"/>
                <w:u w:val="single"/>
                <w:lang w:val="hy-AM"/>
              </w:rPr>
              <w:t>նախարարություններին ենթակա մարմինների ղեկավարների և նրանց տեղակալների պաշտոնները</w:t>
            </w:r>
            <w:r w:rsidRPr="00441C98">
              <w:rPr>
                <w:rFonts w:ascii="GHEA Grapalat" w:eastAsiaTheme="minorHAnsi" w:hAnsi="GHEA Grapalat" w:cs="Sylfaen"/>
                <w:sz w:val="24"/>
                <w:szCs w:val="24"/>
                <w:lang w:val="hy-AM"/>
              </w:rPr>
              <w:t xml:space="preserve"> պետական վարչական պաշտոններ են:</w:t>
            </w:r>
          </w:p>
          <w:p w14:paraId="0063E7B1" w14:textId="77777777" w:rsidR="00C604A2" w:rsidRPr="00441C98" w:rsidRDefault="00C604A2" w:rsidP="00C604A2">
            <w:pPr>
              <w:spacing w:after="0"/>
              <w:ind w:firstLine="540"/>
              <w:jc w:val="both"/>
              <w:rPr>
                <w:rFonts w:ascii="GHEA Grapalat" w:eastAsiaTheme="minorHAnsi" w:hAnsi="GHEA Grapalat" w:cs="Sylfaen"/>
                <w:sz w:val="24"/>
                <w:szCs w:val="24"/>
                <w:lang w:val="hy-AM"/>
              </w:rPr>
            </w:pPr>
            <w:r w:rsidRPr="00441C98">
              <w:rPr>
                <w:rFonts w:ascii="GHEA Grapalat" w:eastAsiaTheme="minorHAnsi" w:hAnsi="GHEA Grapalat" w:cs="Sylfaen"/>
                <w:sz w:val="24"/>
                <w:szCs w:val="24"/>
                <w:lang w:val="hy-AM"/>
              </w:rPr>
              <w:t xml:space="preserve">«Ոստիկանությունում ծառայության մասին» օրենքի 4-րդ հոդվածի 1-ին մասի 1-ին կետի համաձայն՝ ոստիկանության պետի և նրա տեղակալների պաշտոնները ներառված են ոստիկանության բարձրագույն պաշտոնների խմբում: </w:t>
            </w:r>
          </w:p>
          <w:p w14:paraId="2B15E5DA" w14:textId="77777777" w:rsidR="00C604A2" w:rsidRPr="00441C98" w:rsidRDefault="00C604A2" w:rsidP="00C604A2">
            <w:pPr>
              <w:spacing w:after="0"/>
              <w:ind w:firstLine="540"/>
              <w:jc w:val="both"/>
              <w:rPr>
                <w:rFonts w:ascii="GHEA Grapalat" w:eastAsiaTheme="minorHAnsi" w:hAnsi="GHEA Grapalat" w:cs="Sylfaen"/>
                <w:b/>
                <w:bCs/>
                <w:i/>
                <w:sz w:val="24"/>
                <w:szCs w:val="24"/>
                <w:u w:val="single"/>
                <w:lang w:val="hy-AM"/>
              </w:rPr>
            </w:pPr>
            <w:r w:rsidRPr="00441C98">
              <w:rPr>
                <w:rFonts w:ascii="GHEA Grapalat" w:eastAsiaTheme="minorHAnsi" w:hAnsi="GHEA Grapalat" w:cs="Sylfaen"/>
                <w:bCs/>
                <w:sz w:val="24"/>
                <w:szCs w:val="24"/>
                <w:lang w:val="hy-AM"/>
              </w:rPr>
              <w:t xml:space="preserve">«Կառավարչական իրավահարաբերությունների կարգավորման մասին» օրենքի 11-րդ հոդվածի 6-րդ մասը՝ </w:t>
            </w:r>
            <w:r w:rsidRPr="00441C98">
              <w:rPr>
                <w:rFonts w:ascii="GHEA Grapalat" w:eastAsiaTheme="minorHAnsi" w:hAnsi="GHEA Grapalat" w:cs="Sylfaen"/>
                <w:b/>
                <w:bCs/>
                <w:i/>
                <w:sz w:val="24"/>
                <w:szCs w:val="24"/>
                <w:u w:val="single"/>
                <w:lang w:val="hy-AM"/>
              </w:rPr>
              <w:t>Ոստիկանության պետը և Փրկարար ծառայության տնօրենն ի պաշտոնե պետական մարմնի ղեկավարի տեղակալներ են,</w:t>
            </w:r>
            <w:r w:rsidRPr="00441C98">
              <w:rPr>
                <w:rFonts w:ascii="GHEA Grapalat" w:eastAsiaTheme="minorHAnsi" w:hAnsi="GHEA Grapalat" w:cs="Sylfaen"/>
                <w:bCs/>
                <w:sz w:val="24"/>
                <w:szCs w:val="24"/>
                <w:lang w:val="hy-AM"/>
              </w:rPr>
              <w:t xml:space="preserve"> </w:t>
            </w:r>
            <w:r w:rsidRPr="00441C98">
              <w:rPr>
                <w:rFonts w:ascii="GHEA Grapalat" w:eastAsiaTheme="minorHAnsi" w:hAnsi="GHEA Grapalat" w:cs="Sylfaen"/>
                <w:b/>
                <w:bCs/>
                <w:i/>
                <w:sz w:val="24"/>
                <w:szCs w:val="24"/>
                <w:u w:val="single"/>
                <w:lang w:val="hy-AM"/>
              </w:rPr>
              <w:t xml:space="preserve">ընդ որում, վերջիններիս պետական մարմնի ղեկավարի հրամանով չեն կարող վերապահվել առանձին բնագավառների (այդ թվում՝ իրենց ղեկավարած ենթակա մարմնի գործունեությանը վերաբերող պետական մարմնի գործառույթներից բխող) գործառույթների և դրանք ապահովող կառուցվածքային ստորաբաժանումների, ենթակա պետական մարմինների, կազմակերպությունների և հիմնարկների գործունեության համակարգումը, վերջիններս իրավունք չունեն փոխարինելու կամ այլ կերպ իրականացնելու պետական մարմնի ղեկավարին օրենքներով և (կամ) սույն հոդվածով պետական մարմնի ղեկավարի տեղակալին վերապահված այլ լիազորություններ, ինչպես նաև ներկայացնելու պետական մարմինը այլ պետական մարմինների և կազմակերպությունների հետ հարաբերություններում: </w:t>
            </w:r>
          </w:p>
          <w:p w14:paraId="108B9B99" w14:textId="78748586" w:rsidR="00C604A2" w:rsidRPr="00441C98" w:rsidRDefault="00C604A2" w:rsidP="00C604A2">
            <w:pPr>
              <w:spacing w:after="0"/>
              <w:ind w:firstLine="540"/>
              <w:jc w:val="both"/>
              <w:rPr>
                <w:rFonts w:ascii="GHEA Grapalat" w:eastAsiaTheme="minorHAnsi" w:hAnsi="GHEA Grapalat" w:cs="Sylfaen"/>
                <w:bCs/>
                <w:sz w:val="24"/>
                <w:szCs w:val="24"/>
                <w:lang w:val="hy-AM"/>
              </w:rPr>
            </w:pPr>
            <w:r w:rsidRPr="00441C98">
              <w:rPr>
                <w:rFonts w:ascii="GHEA Grapalat" w:eastAsiaTheme="minorHAnsi" w:hAnsi="GHEA Grapalat" w:cs="Sylfaen"/>
                <w:bCs/>
                <w:sz w:val="24"/>
                <w:szCs w:val="24"/>
                <w:lang w:val="hy-AM"/>
              </w:rPr>
              <w:t>Ելնելով վերոգրյալ իրավակարգավորումներից, կարող ենք արձանագրել, որ Ոստիկանության պետի և տեղակալների պաշտոնները պետական վարչական պաշտոններ են և  հիմք ընդունելով «Հանրային ծառայության մասին օրենքի» 28-րդ հոդվածի 4-րդ մասը և «Կոռուպցիայի կանխարգելման հանձնաժողովի մասին» օրենքի 24-րդ հոդվածը, գտնում ենք, որ Նախագծով սահմանվող իրավակարգավորումները, վարչական պաշտոնների մասով, պետք է ընդդատյա լինեն</w:t>
            </w:r>
            <w:r w:rsidRPr="00441C98">
              <w:rPr>
                <w:rFonts w:ascii="Calibri" w:eastAsiaTheme="minorHAnsi" w:hAnsi="Calibri" w:cs="Calibri"/>
                <w:bCs/>
                <w:sz w:val="24"/>
                <w:szCs w:val="24"/>
                <w:lang w:val="hy-AM"/>
              </w:rPr>
              <w:t> </w:t>
            </w:r>
            <w:r w:rsidRPr="00441C98">
              <w:rPr>
                <w:rFonts w:ascii="GHEA Grapalat" w:eastAsiaTheme="minorHAnsi" w:hAnsi="GHEA Grapalat" w:cs="Sylfaen"/>
                <w:bCs/>
                <w:sz w:val="24"/>
                <w:szCs w:val="24"/>
                <w:lang w:val="hy-AM"/>
              </w:rPr>
              <w:t xml:space="preserve"> Կոռուպցիայի կանխարգելման հանձնաժողովի լիազորությունների </w:t>
            </w:r>
            <w:r w:rsidRPr="00441C98">
              <w:rPr>
                <w:rFonts w:ascii="GHEA Grapalat" w:eastAsiaTheme="minorHAnsi" w:hAnsi="GHEA Grapalat" w:cs="Sylfaen"/>
                <w:bCs/>
                <w:sz w:val="24"/>
                <w:szCs w:val="24"/>
                <w:lang w:val="hy-AM"/>
              </w:rPr>
              <w:lastRenderedPageBreak/>
              <w:t>շրջանակում՝ վարքագծի կանոնների խախտումների արդյունքում ծագող իրավահարաբերություններից բխող գործերին և անհրաժեշտ է սահմանել այնպիսի կարգավորումներ, որոնք իրավակիրառ պրակտիկայում տարընկալումների և լրացուցիչ մեկնաբանությունների անհրաժեշտություն չեն առաջացնի:</w:t>
            </w:r>
          </w:p>
        </w:tc>
        <w:tc>
          <w:tcPr>
            <w:tcW w:w="5580" w:type="dxa"/>
            <w:shd w:val="clear" w:color="auto" w:fill="auto"/>
          </w:tcPr>
          <w:p w14:paraId="253892E4" w14:textId="6D9ED693"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p>
          <w:p w14:paraId="56DCE8CA" w14:textId="7A8A2104" w:rsidR="00C604A2" w:rsidRPr="00441C98" w:rsidRDefault="00C604A2" w:rsidP="00C604A2">
            <w:pPr>
              <w:tabs>
                <w:tab w:val="left" w:pos="3090"/>
              </w:tabs>
              <w:spacing w:line="360" w:lineRule="auto"/>
              <w:jc w:val="both"/>
              <w:rPr>
                <w:rFonts w:ascii="GHEA Grapalat" w:hAnsi="GHEA Grapalat"/>
                <w:bCs/>
                <w:sz w:val="24"/>
                <w:szCs w:val="24"/>
                <w:lang w:val="hy-AM"/>
              </w:rPr>
            </w:pPr>
          </w:p>
        </w:tc>
      </w:tr>
      <w:tr w:rsidR="00C604A2" w:rsidRPr="005B1865" w14:paraId="33669A78" w14:textId="77777777" w:rsidTr="00BB0E14">
        <w:tc>
          <w:tcPr>
            <w:tcW w:w="9270" w:type="dxa"/>
            <w:shd w:val="clear" w:color="auto" w:fill="auto"/>
          </w:tcPr>
          <w:p w14:paraId="5DB8B926" w14:textId="7276D725" w:rsidR="00C604A2" w:rsidRPr="00441C98" w:rsidRDefault="00C604A2" w:rsidP="00C604A2">
            <w:pPr>
              <w:spacing w:after="0"/>
              <w:ind w:firstLine="540"/>
              <w:jc w:val="both"/>
              <w:rPr>
                <w:rFonts w:ascii="GHEA Grapalat" w:eastAsiaTheme="minorHAnsi" w:hAnsi="GHEA Grapalat" w:cs="Sylfaen"/>
                <w:bCs/>
                <w:sz w:val="24"/>
                <w:szCs w:val="24"/>
                <w:lang w:val="hy-AM"/>
              </w:rPr>
            </w:pPr>
            <w:r w:rsidRPr="00441C98">
              <w:rPr>
                <w:rFonts w:ascii="GHEA Grapalat" w:eastAsiaTheme="minorHAnsi" w:hAnsi="GHEA Grapalat" w:cs="Sylfaen"/>
                <w:bCs/>
                <w:sz w:val="24"/>
                <w:szCs w:val="24"/>
                <w:lang w:val="hy-AM"/>
              </w:rPr>
              <w:lastRenderedPageBreak/>
              <w:t xml:space="preserve">2. Նախագծի 12-րդ հոդվածով սահմանվում է ոստիկանական ծառայողների </w:t>
            </w:r>
            <w:r w:rsidRPr="00441C98">
              <w:rPr>
                <w:rFonts w:ascii="GHEA Grapalat" w:eastAsiaTheme="minorHAnsi" w:hAnsi="GHEA Grapalat" w:cs="Sylfaen"/>
                <w:b/>
                <w:i/>
                <w:iCs/>
                <w:sz w:val="24"/>
                <w:szCs w:val="24"/>
                <w:u w:val="single"/>
                <w:lang w:val="hy-AM"/>
              </w:rPr>
              <w:t>էթիկայի հանձնաժողովի</w:t>
            </w:r>
            <w:r w:rsidRPr="00441C98">
              <w:rPr>
                <w:rFonts w:ascii="GHEA Grapalat" w:eastAsiaTheme="minorHAnsi" w:hAnsi="GHEA Grapalat" w:cs="Sylfaen"/>
                <w:bCs/>
                <w:sz w:val="24"/>
                <w:szCs w:val="24"/>
                <w:lang w:val="hy-AM"/>
              </w:rPr>
              <w:t xml:space="preserve"> (այսուհետ՝ Հանձնաժողով) ձևավորման կարգը, համաձայն որի նախատեսվում է կազմում ընդգրկել նաև Վարչապետի աշխատակազմից երկու ներկայացուցիչ: Վերոնշյալ կարգավորման վերաբերյալ առաջարկում ենք ներկայացնել լրացուցիչ հիմնավորում՝ Վարչապետի աշխատակազմից ներկայացուցիչներ ներգրավելու անհրաժեշտության վերաբերյալ, ինչպես նաև Նախագծին կից հիմնավորմամբ հստակեցնել Հանձնաժողովի բնույթը (մշտական հիմունքներով կամ ամեն դեպքի ուսումնասիրության համար):</w:t>
            </w:r>
          </w:p>
        </w:tc>
        <w:tc>
          <w:tcPr>
            <w:tcW w:w="5580" w:type="dxa"/>
            <w:shd w:val="clear" w:color="auto" w:fill="auto"/>
          </w:tcPr>
          <w:p w14:paraId="15437F03" w14:textId="019AB486"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p>
          <w:p w14:paraId="1283FD22" w14:textId="292CA9A7" w:rsidR="00C604A2" w:rsidRPr="00441C98" w:rsidRDefault="00733FBB" w:rsidP="00C604A2">
            <w:pPr>
              <w:tabs>
                <w:tab w:val="left" w:pos="3090"/>
              </w:tabs>
              <w:spacing w:line="360" w:lineRule="auto"/>
              <w:jc w:val="both"/>
              <w:rPr>
                <w:rFonts w:ascii="GHEA Grapalat" w:hAnsi="GHEA Grapalat"/>
                <w:bCs/>
                <w:sz w:val="24"/>
                <w:szCs w:val="24"/>
                <w:lang w:val="hy-AM"/>
              </w:rPr>
            </w:pPr>
            <w:r>
              <w:rPr>
                <w:rFonts w:ascii="GHEA Grapalat" w:hAnsi="GHEA Grapalat"/>
                <w:bCs/>
                <w:sz w:val="24"/>
                <w:szCs w:val="24"/>
                <w:lang w:val="hy-AM"/>
              </w:rPr>
              <w:t xml:space="preserve">Նախագծի համապատասխան դրույթը խմբագրվել է։ Միաժամանակ, </w:t>
            </w:r>
            <w:r w:rsidR="00C604A2" w:rsidRPr="00441C98">
              <w:rPr>
                <w:rFonts w:ascii="GHEA Grapalat" w:hAnsi="GHEA Grapalat"/>
                <w:bCs/>
                <w:sz w:val="24"/>
                <w:szCs w:val="24"/>
                <w:lang w:val="hy-AM"/>
              </w:rPr>
              <w:t xml:space="preserve">Վարչապետի աշխատակազմից ներկայացուցիչների ներառումը հետապնդում է էթիկայի հանձնաժողովի անկողմնակալության լրացուցիչ երաշխիքների նախատեսման նպատակ, քանի որ Ներքին գործերի նախարարության համակարգից դուրս պաշտոնատար անձինք կաշկանդված չեն լինի անձական կամ գործնական հարաբերություններով։ Միաժամանակ, նախագծում կատարվել է փոփոխություն և նախատեսվել է, որ էթիկայի հանձնաժողովում ներգրավվելու է Վարչապետի աշխատակազմի 1 ներկայացուցիչ։ </w:t>
            </w:r>
          </w:p>
          <w:p w14:paraId="12A3DD1F" w14:textId="4B2CC27E" w:rsidR="00C604A2" w:rsidRPr="00441C98" w:rsidRDefault="00C604A2" w:rsidP="00C604A2">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 xml:space="preserve">Ինչ վերաբերում է էթիկայի հանձնաժողովի բնույթին, ապա այն գործելու է մշտական </w:t>
            </w:r>
            <w:r w:rsidRPr="00441C98">
              <w:rPr>
                <w:rFonts w:ascii="GHEA Grapalat" w:hAnsi="GHEA Grapalat"/>
                <w:bCs/>
                <w:sz w:val="24"/>
                <w:szCs w:val="24"/>
                <w:lang w:val="hy-AM"/>
              </w:rPr>
              <w:lastRenderedPageBreak/>
              <w:t xml:space="preserve">հիմունքներով, ինչի վերաբերյալ համապատասխան լրացում է կատարվել նախագծերի փաթեթի հիմնավորման մեջ։ </w:t>
            </w:r>
          </w:p>
        </w:tc>
      </w:tr>
      <w:tr w:rsidR="00C604A2" w:rsidRPr="00441C98" w14:paraId="10A9B2CE" w14:textId="77777777" w:rsidTr="00BB0E14">
        <w:tc>
          <w:tcPr>
            <w:tcW w:w="9270" w:type="dxa"/>
            <w:shd w:val="clear" w:color="auto" w:fill="auto"/>
          </w:tcPr>
          <w:p w14:paraId="38B8F595" w14:textId="77A5581F" w:rsidR="00C604A2" w:rsidRPr="00441C98" w:rsidRDefault="00C604A2" w:rsidP="00C604A2">
            <w:pPr>
              <w:spacing w:after="0"/>
              <w:ind w:firstLine="540"/>
              <w:jc w:val="both"/>
              <w:rPr>
                <w:rFonts w:ascii="GHEA Grapalat" w:eastAsiaTheme="minorHAnsi" w:hAnsi="GHEA Grapalat" w:cs="Sylfaen"/>
                <w:bCs/>
                <w:sz w:val="24"/>
                <w:szCs w:val="24"/>
                <w:lang w:val="hy-AM"/>
              </w:rPr>
            </w:pPr>
            <w:r w:rsidRPr="00441C98">
              <w:rPr>
                <w:rFonts w:ascii="GHEA Grapalat" w:eastAsiaTheme="minorHAnsi" w:hAnsi="GHEA Grapalat" w:cs="Sylfaen"/>
                <w:bCs/>
                <w:sz w:val="24"/>
                <w:szCs w:val="24"/>
                <w:lang w:val="hy-AM"/>
              </w:rPr>
              <w:lastRenderedPageBreak/>
              <w:t>3.</w:t>
            </w:r>
            <w:r w:rsidRPr="00441C98">
              <w:rPr>
                <w:rFonts w:ascii="GHEA Grapalat" w:eastAsiaTheme="minorHAnsi" w:hAnsi="GHEA Grapalat" w:cs="Sylfaen"/>
                <w:bCs/>
                <w:sz w:val="24"/>
                <w:szCs w:val="24"/>
                <w:lang w:val="hy-AM"/>
              </w:rPr>
              <w:tab/>
              <w:t>Միաժամանակ առաջարկում ենք  Նախագիծը համաձայնեցնել Կոռուպցիայի կանխարգելման հանձնաժողովի հետ, հաշվի առնելով , որ հանձնաժողովը հանդիսանում է այդ ոլորտում Օրենքով սահմանված լիազորություններ ունեցող ինքնավար մարմնի:</w:t>
            </w:r>
          </w:p>
        </w:tc>
        <w:tc>
          <w:tcPr>
            <w:tcW w:w="5580" w:type="dxa"/>
            <w:shd w:val="clear" w:color="auto" w:fill="auto"/>
          </w:tcPr>
          <w:p w14:paraId="2AB22E5F" w14:textId="2E731357"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p>
        </w:tc>
      </w:tr>
      <w:tr w:rsidR="00C604A2" w:rsidRPr="00441C98" w14:paraId="4B951D3A" w14:textId="77777777" w:rsidTr="00886741">
        <w:trPr>
          <w:trHeight w:hRule="exact" w:val="374"/>
        </w:trPr>
        <w:tc>
          <w:tcPr>
            <w:tcW w:w="9270" w:type="dxa"/>
            <w:vMerge w:val="restart"/>
            <w:shd w:val="clear" w:color="auto" w:fill="E7E6E6" w:themeFill="background2"/>
          </w:tcPr>
          <w:p w14:paraId="12ABB438" w14:textId="2BE5946F" w:rsidR="00C604A2" w:rsidRPr="00441C98" w:rsidRDefault="00C604A2" w:rsidP="00C604A2">
            <w:pPr>
              <w:spacing w:after="0" w:line="360" w:lineRule="auto"/>
              <w:jc w:val="both"/>
              <w:rPr>
                <w:rFonts w:ascii="GHEA Grapalat" w:hAnsi="GHEA Grapalat"/>
                <w:b/>
                <w:sz w:val="24"/>
                <w:szCs w:val="24"/>
                <w:lang w:val="hy-AM"/>
              </w:rPr>
            </w:pPr>
            <w:r w:rsidRPr="00441C98">
              <w:rPr>
                <w:rFonts w:ascii="GHEA Grapalat" w:hAnsi="GHEA Grapalat"/>
                <w:b/>
                <w:sz w:val="24"/>
                <w:szCs w:val="24"/>
                <w:lang w:val="hy-AM"/>
              </w:rPr>
              <w:t>15. ՀՀ վարչապետի աշխատակազմի քաղաքացիական ծառայության գրասենյակ</w:t>
            </w:r>
          </w:p>
        </w:tc>
        <w:tc>
          <w:tcPr>
            <w:tcW w:w="5580" w:type="dxa"/>
            <w:shd w:val="clear" w:color="auto" w:fill="E7E6E6" w:themeFill="background2"/>
          </w:tcPr>
          <w:p w14:paraId="602D7958" w14:textId="18F27887"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02/10</w:t>
            </w:r>
            <w:r w:rsidRPr="00441C98">
              <w:rPr>
                <w:rFonts w:ascii="MS Mincho" w:eastAsia="MS Mincho" w:hAnsi="MS Mincho" w:cs="MS Mincho" w:hint="eastAsia"/>
                <w:b/>
                <w:sz w:val="24"/>
                <w:szCs w:val="24"/>
                <w:lang w:val="hy-AM"/>
              </w:rPr>
              <w:t>․</w:t>
            </w:r>
            <w:r w:rsidRPr="00441C98">
              <w:rPr>
                <w:rFonts w:ascii="GHEA Grapalat" w:hAnsi="GHEA Grapalat"/>
                <w:b/>
                <w:sz w:val="24"/>
                <w:szCs w:val="24"/>
                <w:lang w:val="hy-AM"/>
              </w:rPr>
              <w:t>36/13243-2025</w:t>
            </w:r>
          </w:p>
        </w:tc>
      </w:tr>
      <w:tr w:rsidR="00C604A2" w:rsidRPr="00441C98" w14:paraId="1836CFBB" w14:textId="77777777" w:rsidTr="00CD7D28">
        <w:trPr>
          <w:trHeight w:hRule="exact" w:val="510"/>
        </w:trPr>
        <w:tc>
          <w:tcPr>
            <w:tcW w:w="9270" w:type="dxa"/>
            <w:vMerge/>
            <w:shd w:val="clear" w:color="auto" w:fill="auto"/>
          </w:tcPr>
          <w:p w14:paraId="1B18DCDF" w14:textId="77777777" w:rsidR="00C604A2" w:rsidRPr="00441C98" w:rsidRDefault="00C604A2" w:rsidP="00C604A2">
            <w:pPr>
              <w:spacing w:after="0" w:line="360" w:lineRule="auto"/>
              <w:jc w:val="both"/>
              <w:rPr>
                <w:rFonts w:ascii="GHEA Grapalat" w:hAnsi="GHEA Grapalat"/>
                <w:b/>
                <w:sz w:val="24"/>
                <w:szCs w:val="24"/>
                <w:lang w:val="hy-AM"/>
              </w:rPr>
            </w:pPr>
          </w:p>
        </w:tc>
        <w:tc>
          <w:tcPr>
            <w:tcW w:w="5580" w:type="dxa"/>
            <w:shd w:val="clear" w:color="auto" w:fill="E7E6E6" w:themeFill="background2"/>
          </w:tcPr>
          <w:p w14:paraId="23DE0A1D" w14:textId="2906865F"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23</w:t>
            </w:r>
            <w:r w:rsidRPr="00441C98">
              <w:rPr>
                <w:rFonts w:ascii="MS Mincho" w:eastAsia="MS Mincho" w:hAnsi="MS Mincho" w:cs="MS Mincho" w:hint="eastAsia"/>
                <w:b/>
                <w:sz w:val="24"/>
                <w:szCs w:val="24"/>
                <w:lang w:val="hy-AM"/>
              </w:rPr>
              <w:t>․</w:t>
            </w:r>
            <w:r w:rsidRPr="00441C98">
              <w:rPr>
                <w:rFonts w:ascii="GHEA Grapalat" w:eastAsia="MS Mincho" w:hAnsi="GHEA Grapalat" w:cs="MS Mincho"/>
                <w:b/>
                <w:sz w:val="24"/>
                <w:szCs w:val="24"/>
                <w:lang w:val="hy-AM"/>
              </w:rPr>
              <w:t>04</w:t>
            </w:r>
            <w:r w:rsidRPr="00441C98">
              <w:rPr>
                <w:rFonts w:ascii="MS Mincho" w:eastAsia="MS Mincho" w:hAnsi="MS Mincho" w:cs="MS Mincho" w:hint="eastAsia"/>
                <w:b/>
                <w:sz w:val="24"/>
                <w:szCs w:val="24"/>
                <w:lang w:val="hy-AM"/>
              </w:rPr>
              <w:t>․</w:t>
            </w:r>
            <w:r w:rsidRPr="00441C98">
              <w:rPr>
                <w:rFonts w:ascii="GHEA Grapalat" w:eastAsia="MS Mincho" w:hAnsi="GHEA Grapalat" w:cs="MS Mincho"/>
                <w:b/>
                <w:sz w:val="24"/>
                <w:szCs w:val="24"/>
                <w:lang w:val="hy-AM"/>
              </w:rPr>
              <w:t>2025թ</w:t>
            </w:r>
            <w:r w:rsidRPr="00441C98">
              <w:rPr>
                <w:rFonts w:ascii="MS Mincho" w:eastAsia="MS Mincho" w:hAnsi="MS Mincho" w:cs="MS Mincho" w:hint="eastAsia"/>
                <w:b/>
                <w:sz w:val="24"/>
                <w:szCs w:val="24"/>
                <w:lang w:val="hy-AM"/>
              </w:rPr>
              <w:t>․</w:t>
            </w:r>
          </w:p>
        </w:tc>
      </w:tr>
      <w:tr w:rsidR="00C604A2" w:rsidRPr="006D370B" w14:paraId="534BFAA8" w14:textId="77777777" w:rsidTr="00BB0E14">
        <w:tc>
          <w:tcPr>
            <w:tcW w:w="9270" w:type="dxa"/>
            <w:shd w:val="clear" w:color="auto" w:fill="auto"/>
          </w:tcPr>
          <w:p w14:paraId="1F945A77" w14:textId="1882CB90" w:rsidR="00C604A2" w:rsidRPr="00441C98" w:rsidRDefault="00C604A2" w:rsidP="00C604A2">
            <w:pPr>
              <w:spacing w:after="0" w:line="360" w:lineRule="auto"/>
              <w:ind w:firstLine="720"/>
              <w:jc w:val="both"/>
              <w:rPr>
                <w:rFonts w:ascii="GHEA Grapalat" w:hAnsi="GHEA Grapalat"/>
                <w:sz w:val="24"/>
                <w:szCs w:val="24"/>
                <w:lang w:val="hy-AM"/>
              </w:rPr>
            </w:pPr>
            <w:r w:rsidRPr="00441C98">
              <w:rPr>
                <w:rFonts w:ascii="GHEA Grapalat" w:hAnsi="GHEA Grapalat"/>
                <w:bCs/>
                <w:sz w:val="24"/>
                <w:szCs w:val="24"/>
                <w:lang w:val="hy-AM"/>
              </w:rPr>
              <w:t xml:space="preserve">1. Նախագծերի վերաբերյալ </w:t>
            </w:r>
            <w:r w:rsidRPr="00441C98">
              <w:rPr>
                <w:rFonts w:ascii="GHEA Grapalat" w:hAnsi="GHEA Grapalat" w:cs="Sylfaen"/>
                <w:sz w:val="24"/>
                <w:szCs w:val="24"/>
                <w:lang w:val="hy-AM"/>
              </w:rPr>
              <w:t>Վարչապետի</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աշխատակազմի</w:t>
            </w:r>
            <w:r w:rsidRPr="00441C98">
              <w:rPr>
                <w:rFonts w:ascii="GHEA Grapalat" w:hAnsi="GHEA Grapalat"/>
                <w:sz w:val="24"/>
                <w:szCs w:val="24"/>
                <w:lang w:val="hy-AM"/>
              </w:rPr>
              <w:t xml:space="preserve"> </w:t>
            </w:r>
            <w:r w:rsidRPr="00441C98">
              <w:rPr>
                <w:rFonts w:ascii="GHEA Grapalat" w:hAnsi="GHEA Grapalat" w:cs="Sylfaen"/>
                <w:sz w:val="24"/>
                <w:szCs w:val="24"/>
                <w:lang w:val="hy-AM"/>
              </w:rPr>
              <w:t>քաղաքացիական</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ծառայության</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գրասենյակի</w:t>
            </w:r>
            <w:r w:rsidRPr="00441C98">
              <w:rPr>
                <w:rFonts w:ascii="GHEA Grapalat" w:hAnsi="GHEA Grapalat"/>
                <w:sz w:val="24"/>
                <w:szCs w:val="24"/>
                <w:lang w:val="hy-AM"/>
              </w:rPr>
              <w:t xml:space="preserve"> 2024 </w:t>
            </w:r>
            <w:r w:rsidRPr="00441C98">
              <w:rPr>
                <w:rFonts w:ascii="GHEA Grapalat" w:hAnsi="GHEA Grapalat" w:cs="Sylfaen"/>
                <w:sz w:val="24"/>
                <w:szCs w:val="24"/>
                <w:lang w:val="hy-AM"/>
              </w:rPr>
              <w:t>թվականի</w:t>
            </w:r>
            <w:r w:rsidRPr="00441C98">
              <w:rPr>
                <w:rFonts w:ascii="GHEA Grapalat" w:hAnsi="GHEA Grapalat"/>
                <w:sz w:val="24"/>
                <w:szCs w:val="24"/>
                <w:lang w:val="hy-AM"/>
              </w:rPr>
              <w:t xml:space="preserve"> </w:t>
            </w:r>
            <w:r w:rsidRPr="00441C98">
              <w:rPr>
                <w:rFonts w:ascii="GHEA Grapalat" w:hAnsi="GHEA Grapalat"/>
                <w:color w:val="000000"/>
                <w:sz w:val="24"/>
                <w:szCs w:val="24"/>
                <w:shd w:val="clear" w:color="auto" w:fill="FFFFFF"/>
                <w:lang w:val="hy-AM"/>
              </w:rPr>
              <w:t>ապրիլի</w:t>
            </w:r>
            <w:r w:rsidRPr="00441C98">
              <w:rPr>
                <w:rFonts w:ascii="GHEA Grapalat" w:hAnsi="GHEA Grapalat"/>
                <w:sz w:val="24"/>
                <w:szCs w:val="24"/>
                <w:lang w:val="hy-AM"/>
              </w:rPr>
              <w:t xml:space="preserve"> 1-ի </w:t>
            </w:r>
            <w:r w:rsidRPr="00441C98">
              <w:rPr>
                <w:rFonts w:ascii="GHEA Grapalat" w:hAnsi="GHEA Grapalat" w:cs="Sylfaen"/>
                <w:sz w:val="24"/>
                <w:szCs w:val="24"/>
                <w:lang w:val="hy-AM"/>
              </w:rPr>
              <w:t>թիվ</w:t>
            </w:r>
            <w:r w:rsidRPr="00441C98">
              <w:rPr>
                <w:rFonts w:ascii="GHEA Grapalat" w:hAnsi="GHEA Grapalat"/>
                <w:sz w:val="24"/>
                <w:szCs w:val="24"/>
                <w:lang w:val="hy-AM"/>
              </w:rPr>
              <w:t xml:space="preserve"> </w:t>
            </w:r>
            <w:r w:rsidRPr="00441C98">
              <w:rPr>
                <w:rFonts w:ascii="GHEA Grapalat" w:hAnsi="GHEA Grapalat"/>
                <w:sz w:val="24"/>
                <w:szCs w:val="24"/>
                <w:lang w:val="hy-AM"/>
              </w:rPr>
              <w:br/>
            </w:r>
            <w:r w:rsidRPr="00441C98">
              <w:rPr>
                <w:rFonts w:ascii="GHEA Grapalat" w:hAnsi="GHEA Grapalat"/>
                <w:color w:val="000000"/>
                <w:sz w:val="24"/>
                <w:szCs w:val="24"/>
                <w:shd w:val="clear" w:color="auto" w:fill="FFFFFF"/>
                <w:lang w:val="hy-AM"/>
              </w:rPr>
              <w:t>42/43.7/11960-2024</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գրությամբ</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ներկայացված</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առաջարկությունների մի մասը ընդունվել է և Նախագիծը լրամշակվել է, իսկ չընդունված առաջարկությունների վերաբերյալ ամփոփաթերթում</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նշված</w:t>
            </w:r>
            <w:r w:rsidRPr="00441C98">
              <w:rPr>
                <w:rFonts w:ascii="GHEA Grapalat" w:hAnsi="GHEA Grapalat"/>
                <w:sz w:val="24"/>
                <w:szCs w:val="24"/>
                <w:lang w:val="hy-AM"/>
              </w:rPr>
              <w:t xml:space="preserve"> </w:t>
            </w:r>
            <w:r w:rsidRPr="00441C98">
              <w:rPr>
                <w:rFonts w:ascii="GHEA Grapalat" w:hAnsi="GHEA Grapalat" w:cs="Sylfaen"/>
                <w:sz w:val="24"/>
                <w:szCs w:val="24"/>
                <w:lang w:val="hy-AM"/>
              </w:rPr>
              <w:t>փաստարկները</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չեն</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հիմնավորում</w:t>
            </w:r>
            <w:r w:rsidRPr="00441C98">
              <w:rPr>
                <w:rFonts w:ascii="GHEA Grapalat" w:hAnsi="GHEA Grapalat"/>
                <w:sz w:val="24"/>
                <w:szCs w:val="24"/>
                <w:lang w:val="hy-AM"/>
              </w:rPr>
              <w:t xml:space="preserve"> </w:t>
            </w:r>
            <w:r w:rsidRPr="00441C98">
              <w:rPr>
                <w:rFonts w:ascii="GHEA Grapalat" w:hAnsi="GHEA Grapalat" w:cs="Sylfaen"/>
                <w:bCs/>
                <w:iCs/>
                <w:sz w:val="24"/>
                <w:szCs w:val="24"/>
                <w:lang w:val="hy-AM"/>
              </w:rPr>
              <w:t>Նախագծով</w:t>
            </w:r>
            <w:r w:rsidRPr="00441C98">
              <w:rPr>
                <w:rFonts w:ascii="GHEA Grapalat" w:hAnsi="GHEA Grapalat"/>
                <w:bCs/>
                <w:iCs/>
                <w:sz w:val="24"/>
                <w:szCs w:val="24"/>
                <w:lang w:val="hy-AM"/>
              </w:rPr>
              <w:t xml:space="preserve"> </w:t>
            </w:r>
            <w:r w:rsidRPr="00441C98">
              <w:rPr>
                <w:rFonts w:ascii="GHEA Grapalat" w:hAnsi="GHEA Grapalat" w:cs="Sylfaen"/>
                <w:bCs/>
                <w:iCs/>
                <w:sz w:val="24"/>
                <w:szCs w:val="24"/>
                <w:lang w:val="hy-AM"/>
              </w:rPr>
              <w:t>առաջարկվող</w:t>
            </w:r>
            <w:r w:rsidRPr="00441C98">
              <w:rPr>
                <w:rFonts w:ascii="GHEA Grapalat" w:hAnsi="GHEA Grapalat"/>
                <w:bCs/>
                <w:iCs/>
                <w:sz w:val="24"/>
                <w:szCs w:val="24"/>
                <w:lang w:val="hy-AM"/>
              </w:rPr>
              <w:t xml:space="preserve"> կարգավորումների օբյեկտիվ անհրաժեշտությունն ու հիմնավորվածությունը, </w:t>
            </w:r>
            <w:r w:rsidRPr="00441C98">
              <w:rPr>
                <w:rFonts w:ascii="GHEA Grapalat" w:hAnsi="GHEA Grapalat" w:cs="Sylfaen"/>
                <w:bCs/>
                <w:iCs/>
                <w:sz w:val="24"/>
                <w:szCs w:val="24"/>
                <w:lang w:val="hy-AM"/>
              </w:rPr>
              <w:t>հետևաբար</w:t>
            </w:r>
            <w:r w:rsidRPr="00441C98">
              <w:rPr>
                <w:rFonts w:ascii="GHEA Grapalat" w:hAnsi="GHEA Grapalat"/>
                <w:bCs/>
                <w:iCs/>
                <w:sz w:val="24"/>
                <w:szCs w:val="24"/>
                <w:lang w:val="hy-AM"/>
              </w:rPr>
              <w:t xml:space="preserve"> </w:t>
            </w:r>
            <w:r w:rsidRPr="00441C98">
              <w:rPr>
                <w:rFonts w:ascii="GHEA Grapalat" w:hAnsi="GHEA Grapalat" w:cs="Sylfaen"/>
                <w:bCs/>
                <w:iCs/>
                <w:sz w:val="24"/>
                <w:szCs w:val="24"/>
                <w:lang w:val="hy-AM"/>
              </w:rPr>
              <w:t>Վարչապետի</w:t>
            </w:r>
            <w:r w:rsidRPr="00441C98">
              <w:rPr>
                <w:rFonts w:ascii="GHEA Grapalat" w:hAnsi="GHEA Grapalat"/>
                <w:bCs/>
                <w:iCs/>
                <w:sz w:val="24"/>
                <w:szCs w:val="24"/>
                <w:lang w:val="hy-AM"/>
              </w:rPr>
              <w:t xml:space="preserve"> </w:t>
            </w:r>
            <w:r w:rsidRPr="00441C98">
              <w:rPr>
                <w:rFonts w:ascii="GHEA Grapalat" w:hAnsi="GHEA Grapalat" w:cs="Sylfaen"/>
                <w:bCs/>
                <w:iCs/>
                <w:sz w:val="24"/>
                <w:szCs w:val="24"/>
                <w:lang w:val="hy-AM"/>
              </w:rPr>
              <w:t>աշխատակազմի</w:t>
            </w:r>
            <w:r w:rsidRPr="00441C98">
              <w:rPr>
                <w:rFonts w:ascii="GHEA Grapalat" w:hAnsi="GHEA Grapalat"/>
                <w:bCs/>
                <w:iCs/>
                <w:sz w:val="24"/>
                <w:szCs w:val="24"/>
                <w:lang w:val="hy-AM"/>
              </w:rPr>
              <w:t xml:space="preserve"> </w:t>
            </w:r>
            <w:r w:rsidRPr="00441C98">
              <w:rPr>
                <w:rFonts w:ascii="GHEA Grapalat" w:hAnsi="GHEA Grapalat" w:cs="Sylfaen"/>
                <w:bCs/>
                <w:iCs/>
                <w:sz w:val="24"/>
                <w:szCs w:val="24"/>
                <w:lang w:val="hy-AM"/>
              </w:rPr>
              <w:t>ք</w:t>
            </w:r>
            <w:r w:rsidRPr="00441C98">
              <w:rPr>
                <w:rFonts w:ascii="GHEA Grapalat" w:hAnsi="GHEA Grapalat" w:cs="Sylfaen"/>
                <w:sz w:val="24"/>
                <w:szCs w:val="24"/>
                <w:lang w:val="hy-AM"/>
              </w:rPr>
              <w:t>աղաքացիական</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ծառայության</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գրասենյակը</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մեկ</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անգամ</w:t>
            </w:r>
            <w:r w:rsidRPr="00441C98">
              <w:rPr>
                <w:rFonts w:ascii="GHEA Grapalat" w:hAnsi="GHEA Grapalat"/>
                <w:sz w:val="24"/>
                <w:szCs w:val="24"/>
                <w:lang w:val="hy-AM"/>
              </w:rPr>
              <w:t xml:space="preserve"> </w:t>
            </w:r>
            <w:r w:rsidRPr="00441C98">
              <w:rPr>
                <w:rFonts w:ascii="GHEA Grapalat" w:hAnsi="GHEA Grapalat" w:cs="Sylfaen"/>
                <w:sz w:val="24"/>
                <w:szCs w:val="24"/>
                <w:lang w:val="hy-AM"/>
              </w:rPr>
              <w:t>ևս</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վերահաստատում</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է</w:t>
            </w:r>
            <w:r w:rsidRPr="00441C98">
              <w:rPr>
                <w:rFonts w:ascii="GHEA Grapalat" w:hAnsi="GHEA Grapalat"/>
                <w:sz w:val="24"/>
                <w:szCs w:val="24"/>
                <w:lang w:val="hy-AM"/>
              </w:rPr>
              <w:t xml:space="preserve"> 2024 </w:t>
            </w:r>
            <w:r w:rsidRPr="00441C98">
              <w:rPr>
                <w:rFonts w:ascii="GHEA Grapalat" w:hAnsi="GHEA Grapalat" w:cs="Sylfaen"/>
                <w:sz w:val="24"/>
                <w:szCs w:val="24"/>
                <w:lang w:val="hy-AM"/>
              </w:rPr>
              <w:t>թվականի</w:t>
            </w:r>
            <w:r w:rsidRPr="00441C98">
              <w:rPr>
                <w:rFonts w:ascii="GHEA Grapalat" w:hAnsi="GHEA Grapalat"/>
                <w:sz w:val="24"/>
                <w:szCs w:val="24"/>
                <w:lang w:val="hy-AM"/>
              </w:rPr>
              <w:t xml:space="preserve"> </w:t>
            </w:r>
            <w:r w:rsidRPr="00441C98">
              <w:rPr>
                <w:rFonts w:ascii="GHEA Grapalat" w:hAnsi="GHEA Grapalat"/>
                <w:color w:val="000000"/>
                <w:sz w:val="24"/>
                <w:szCs w:val="24"/>
                <w:shd w:val="clear" w:color="auto" w:fill="FFFFFF"/>
                <w:lang w:val="hy-AM"/>
              </w:rPr>
              <w:t>ապրիլի</w:t>
            </w:r>
            <w:r w:rsidRPr="00441C98">
              <w:rPr>
                <w:rFonts w:ascii="GHEA Grapalat" w:hAnsi="GHEA Grapalat"/>
                <w:sz w:val="24"/>
                <w:szCs w:val="24"/>
                <w:lang w:val="hy-AM"/>
              </w:rPr>
              <w:t xml:space="preserve"> 1-ին </w:t>
            </w:r>
            <w:r w:rsidRPr="00441C98">
              <w:rPr>
                <w:rFonts w:ascii="GHEA Grapalat" w:hAnsi="GHEA Grapalat" w:cs="Sylfaen"/>
                <w:sz w:val="24"/>
                <w:szCs w:val="24"/>
                <w:lang w:val="hy-AM"/>
              </w:rPr>
              <w:t>ներկայացրած</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դիրքորոշումը։</w:t>
            </w:r>
            <w:r w:rsidRPr="00441C98">
              <w:rPr>
                <w:rFonts w:ascii="GHEA Grapalat" w:hAnsi="GHEA Grapalat"/>
                <w:sz w:val="24"/>
                <w:szCs w:val="24"/>
                <w:lang w:val="hy-AM"/>
              </w:rPr>
              <w:t xml:space="preserve"> </w:t>
            </w:r>
            <w:r w:rsidRPr="00441C98">
              <w:rPr>
                <w:rFonts w:ascii="GHEA Grapalat" w:hAnsi="GHEA Grapalat" w:cs="Sylfaen"/>
                <w:sz w:val="24"/>
                <w:szCs w:val="24"/>
                <w:lang w:val="hy-AM"/>
              </w:rPr>
              <w:t>Մասնավորապես՝</w:t>
            </w:r>
          </w:p>
          <w:p w14:paraId="195F48B8" w14:textId="77777777" w:rsidR="00C604A2" w:rsidRPr="00441C98" w:rsidRDefault="00C604A2" w:rsidP="00C604A2">
            <w:pPr>
              <w:shd w:val="clear" w:color="auto" w:fill="FFFFFF"/>
              <w:spacing w:after="0" w:line="360" w:lineRule="auto"/>
              <w:ind w:firstLine="720"/>
              <w:jc w:val="both"/>
              <w:rPr>
                <w:rFonts w:ascii="GHEA Grapalat" w:hAnsi="GHEA Grapalat"/>
                <w:bCs/>
                <w:sz w:val="24"/>
                <w:szCs w:val="24"/>
                <w:lang w:val="hy-AM"/>
              </w:rPr>
            </w:pPr>
            <w:r w:rsidRPr="00441C98">
              <w:rPr>
                <w:rFonts w:ascii="GHEA Grapalat" w:hAnsi="GHEA Grapalat"/>
                <w:bCs/>
                <w:sz w:val="24"/>
                <w:szCs w:val="24"/>
                <w:lang w:val="hy-AM"/>
              </w:rPr>
              <w:t xml:space="preserve">Օրենսդրական փոփոխությունների փաթեթում ներառված օրենքների նախագծերով առաջարկվող կարգավորումների ուսումնասիրությունը ցույց է տալիս, որ դրանք միտված են հիմնականում երկու խումբ իրավահարաբերությունների կարգավորմանը: Մասնավորապես՝ առաջին խումբ իրավահարաբերությունները, ընդհանուր առմամբ, վերաբերում են </w:t>
            </w:r>
            <w:r w:rsidRPr="00441C98">
              <w:rPr>
                <w:rFonts w:ascii="GHEA Grapalat" w:hAnsi="GHEA Grapalat"/>
                <w:bCs/>
                <w:sz w:val="24"/>
                <w:szCs w:val="24"/>
                <w:lang w:val="hy-AM"/>
              </w:rPr>
              <w:lastRenderedPageBreak/>
              <w:t xml:space="preserve">ոստիկանության ծառայողների աշխատանքային հարաբերություններին (ի թիվս այլնի՝ Ներքին գործերի նախարարության ձևավորմամբ պայմանավորված վերջիններիս համար օրենսդրությամբ որոշակի երաշխիքների ապահովմանը), երկրորդ խումբը՝ ոստիկանության ծառայողների և փրկարար ծառայողների կարգապահական պատասխանատվությանը, ծառայողական քննություններին, խրախուսանքի տեսակներին և այլն։ </w:t>
            </w:r>
          </w:p>
          <w:p w14:paraId="77758B3D" w14:textId="77777777"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bCs/>
                <w:color w:val="000000"/>
              </w:rPr>
            </w:pPr>
            <w:r w:rsidRPr="00441C98">
              <w:rPr>
                <w:rFonts w:ascii="GHEA Grapalat" w:hAnsi="GHEA Grapalat"/>
                <w:bCs/>
                <w:lang w:val="hy-AM"/>
              </w:rPr>
              <w:t xml:space="preserve">Անդրադառնալով նախագծային կարգավորումներին՝ հարկ ենք համարում նշել, որ դրանք դիտարկվել են կից ներկայացված հիմնավորման հետ համակարգային կապի մեջ։ Այս պայմաններում հարկ է նշել, որ օրենսդրական փոփոխությունների փաթեթում ներառված </w:t>
            </w:r>
            <w:r w:rsidRPr="00441C98">
              <w:rPr>
                <w:rStyle w:val="Strong"/>
                <w:rFonts w:ascii="GHEA Grapalat" w:hAnsi="GHEA Grapalat"/>
                <w:color w:val="000000"/>
                <w:lang w:val="hy-AM"/>
              </w:rPr>
              <w:t xml:space="preserve">«Ոստիկանության մասին», </w:t>
            </w:r>
            <w:r w:rsidRPr="00441C98">
              <w:rPr>
                <w:rFonts w:ascii="GHEA Grapalat" w:hAnsi="GHEA Grapalat"/>
                <w:bCs/>
                <w:color w:val="000000"/>
                <w:lang w:val="hy-AM"/>
              </w:rPr>
              <w:t xml:space="preserve">«Ոստիկանության կարգապահական կանոնագիրք» և </w:t>
            </w:r>
            <w:r w:rsidRPr="00441C98">
              <w:rPr>
                <w:rStyle w:val="Strong"/>
                <w:rFonts w:ascii="GHEA Grapalat" w:hAnsi="GHEA Grapalat"/>
                <w:color w:val="000000"/>
                <w:lang w:val="hy-AM"/>
              </w:rPr>
              <w:t xml:space="preserve">«Ոստիկանությունում ծառայության մասին» օրենքում լրացումներ և փոփոխություններ կատարելու մասին» </w:t>
            </w:r>
            <w:r w:rsidRPr="00441C98">
              <w:rPr>
                <w:rFonts w:ascii="GHEA Grapalat" w:hAnsi="GHEA Grapalat"/>
                <w:bCs/>
                <w:lang w:val="hy-AM"/>
              </w:rPr>
              <w:t xml:space="preserve">օրենքների նախագծերով առաջարկվող կարգավորումների վերաբերյալ </w:t>
            </w:r>
            <w:r w:rsidRPr="00441C98">
              <w:rPr>
                <w:rFonts w:ascii="GHEA Grapalat" w:hAnsi="GHEA Grapalat"/>
                <w:lang w:val="hy-AM"/>
              </w:rPr>
              <w:t xml:space="preserve">հիմնավորմամբ ներկայացված չէ անհրաժեշտ տեղեկատվություն, որպիսի պայմաններում հնարավոր չէ գնահատել ներկայացվող իրավակարգավորումների օբյեկտիվ անհրաժեշտությունն ու նպատակահարմարությունը և ըստ այդմ՝ դրանց վերաբերյալ ներկայացնել սպառիչ դիտարկումներ։ Ավելին՝ առաջարկվող իրավական կարգավորումները հակասում են նաև կառավարչական իրավահարաբերությունների կարգավորման և հանրային ծառայության ոլորտում որդեգրված համակարգային մոտեցումներին։ </w:t>
            </w:r>
            <w:r w:rsidRPr="00441C98">
              <w:rPr>
                <w:rFonts w:ascii="GHEA Grapalat" w:hAnsi="GHEA Grapalat"/>
              </w:rPr>
              <w:t>Այսպես՝</w:t>
            </w:r>
          </w:p>
          <w:p w14:paraId="736B9F8A" w14:textId="77777777" w:rsidR="00C604A2" w:rsidRPr="00441C98" w:rsidRDefault="00C604A2" w:rsidP="00C604A2">
            <w:pPr>
              <w:pStyle w:val="ListParagraph"/>
              <w:numPr>
                <w:ilvl w:val="0"/>
                <w:numId w:val="34"/>
              </w:numPr>
              <w:shd w:val="clear" w:color="auto" w:fill="FFFFFF"/>
              <w:tabs>
                <w:tab w:val="left" w:pos="720"/>
                <w:tab w:val="left" w:pos="990"/>
              </w:tabs>
              <w:spacing w:after="0" w:line="360" w:lineRule="auto"/>
              <w:ind w:left="0" w:firstLine="720"/>
              <w:jc w:val="both"/>
              <w:rPr>
                <w:rFonts w:ascii="GHEA Grapalat" w:hAnsi="GHEA Grapalat"/>
                <w:i/>
                <w:color w:val="000000" w:themeColor="text1"/>
                <w:sz w:val="24"/>
                <w:szCs w:val="24"/>
                <w:lang w:val="hy-AM"/>
              </w:rPr>
            </w:pPr>
            <w:r w:rsidRPr="00441C98">
              <w:rPr>
                <w:rStyle w:val="Strong"/>
                <w:rFonts w:ascii="GHEA Grapalat" w:hAnsi="GHEA Grapalat"/>
                <w:color w:val="000000"/>
                <w:sz w:val="24"/>
                <w:szCs w:val="24"/>
                <w:lang w:val="hy-AM"/>
              </w:rPr>
              <w:t xml:space="preserve">«Ոստիկանության մասին» օրենքում լրացումներ և փոփոխություններ կատարելու մասին» օրենքի նախագծի 4-րդ հոդվածի համաձայն՝ </w:t>
            </w:r>
            <w:r w:rsidRPr="00441C98">
              <w:rPr>
                <w:rFonts w:ascii="GHEA Grapalat" w:hAnsi="GHEA Grapalat"/>
                <w:i/>
                <w:color w:val="000000"/>
                <w:sz w:val="24"/>
                <w:szCs w:val="24"/>
                <w:shd w:val="clear" w:color="auto" w:fill="FFFFFF"/>
                <w:lang w:val="hy-AM"/>
              </w:rPr>
              <w:lastRenderedPageBreak/>
              <w:t xml:space="preserve">Ոստիկանության խնդիրների և գործառույթների առանձնահատկություններից ելնելով </w:t>
            </w:r>
            <w:r w:rsidRPr="00441C98">
              <w:rPr>
                <w:rFonts w:ascii="GHEA Grapalat" w:hAnsi="GHEA Grapalat"/>
                <w:b/>
                <w:i/>
                <w:color w:val="000000"/>
                <w:sz w:val="24"/>
                <w:szCs w:val="24"/>
                <w:shd w:val="clear" w:color="auto" w:fill="FFFFFF"/>
                <w:lang w:val="hy-AM"/>
              </w:rPr>
              <w:t>Ոստիկանությունում</w:t>
            </w:r>
            <w:r w:rsidRPr="00441C98">
              <w:rPr>
                <w:rFonts w:ascii="GHEA Grapalat" w:hAnsi="GHEA Grapalat"/>
                <w:i/>
                <w:color w:val="000000"/>
                <w:sz w:val="24"/>
                <w:szCs w:val="24"/>
                <w:shd w:val="clear" w:color="auto" w:fill="FFFFFF"/>
                <w:lang w:val="hy-AM"/>
              </w:rPr>
              <w:t xml:space="preserve"> </w:t>
            </w:r>
            <w:r w:rsidRPr="00441C98">
              <w:rPr>
                <w:rFonts w:ascii="GHEA Grapalat" w:hAnsi="GHEA Grapalat"/>
                <w:b/>
                <w:i/>
                <w:color w:val="000000"/>
                <w:sz w:val="24"/>
                <w:szCs w:val="24"/>
                <w:shd w:val="clear" w:color="auto" w:fill="FFFFFF"/>
                <w:lang w:val="hy-AM"/>
              </w:rPr>
              <w:t>իրականացվում է ոստիկանության ծառայություն</w:t>
            </w:r>
            <w:r w:rsidRPr="00441C98">
              <w:rPr>
                <w:rFonts w:ascii="GHEA Grapalat" w:hAnsi="GHEA Grapalat"/>
                <w:i/>
                <w:color w:val="000000"/>
                <w:sz w:val="24"/>
                <w:szCs w:val="24"/>
                <w:shd w:val="clear" w:color="auto" w:fill="FFFFFF"/>
                <w:lang w:val="hy-AM"/>
              </w:rPr>
              <w:t xml:space="preserve">՝ ոստիկանության ծառայությունը կանոնակարգող Հայաստանի Հանրապետության օրենսդրության համապատասխան և </w:t>
            </w:r>
            <w:r w:rsidRPr="00441C98">
              <w:rPr>
                <w:rFonts w:ascii="GHEA Grapalat" w:hAnsi="GHEA Grapalat"/>
                <w:b/>
                <w:i/>
                <w:color w:val="000000"/>
                <w:sz w:val="24"/>
                <w:szCs w:val="24"/>
                <w:shd w:val="clear" w:color="auto" w:fill="FFFFFF"/>
                <w:lang w:val="hy-AM"/>
              </w:rPr>
              <w:t>քաղաքացիական ծառայություն</w:t>
            </w:r>
            <w:r w:rsidRPr="00441C98">
              <w:rPr>
                <w:rFonts w:ascii="GHEA Grapalat" w:hAnsi="GHEA Grapalat"/>
                <w:i/>
                <w:color w:val="000000"/>
                <w:sz w:val="24"/>
                <w:szCs w:val="24"/>
                <w:shd w:val="clear" w:color="auto" w:fill="FFFFFF"/>
                <w:lang w:val="hy-AM"/>
              </w:rPr>
              <w:t>՝ քաղաքացիական ծառայությունը կանոնակարգող Հայաստանի Հանրապետության օրենսդրության համապատասխան։</w:t>
            </w:r>
            <w:r w:rsidRPr="00441C98">
              <w:rPr>
                <w:rFonts w:ascii="GHEA Grapalat" w:hAnsi="GHEA Grapalat"/>
                <w:color w:val="000000"/>
                <w:sz w:val="24"/>
                <w:szCs w:val="24"/>
                <w:shd w:val="clear" w:color="auto" w:fill="FFFFFF"/>
                <w:lang w:val="hy-AM"/>
              </w:rPr>
              <w:t xml:space="preserve"> </w:t>
            </w:r>
            <w:r w:rsidRPr="00441C98">
              <w:rPr>
                <w:rFonts w:ascii="GHEA Grapalat" w:hAnsi="GHEA Grapalat"/>
                <w:sz w:val="24"/>
                <w:szCs w:val="24"/>
                <w:lang w:val="hy-AM"/>
              </w:rPr>
              <w:t>Նույն օրենքի 6-րդ հոդվածի 2-րդ մասով նախատեսվում են «քաղաքացիական ծառայություն անցում կատարելուն ուղղված» կարգավորումներ՝</w:t>
            </w:r>
            <w:r w:rsidRPr="00441C98">
              <w:rPr>
                <w:rFonts w:ascii="GHEA Grapalat" w:hAnsi="GHEA Grapalat"/>
                <w:i/>
                <w:sz w:val="24"/>
                <w:szCs w:val="24"/>
                <w:lang w:val="hy-AM"/>
              </w:rPr>
              <w:t xml:space="preserve"> </w:t>
            </w:r>
            <w:r w:rsidRPr="00441C98">
              <w:rPr>
                <w:rFonts w:ascii="GHEA Grapalat" w:eastAsia="Times New Roman" w:hAnsi="GHEA Grapalat" w:cs="Times New Roman"/>
                <w:i/>
                <w:color w:val="000000" w:themeColor="text1"/>
                <w:sz w:val="24"/>
                <w:szCs w:val="24"/>
                <w:shd w:val="clear" w:color="auto" w:fill="FFFFFF"/>
                <w:lang w:val="hy-AM"/>
              </w:rPr>
              <w:t xml:space="preserve">Ոստիկանության ինֆորմացիոն կենտրոնի ոստիկանության ծառայողները և քաղաքացիական հատուկ ծառայության պաշտոն զբաղեցնող քաղաքացիական ծառայողները համարվում են քաղաքացիական ծառայողներ և </w:t>
            </w:r>
            <w:r w:rsidRPr="00441C98">
              <w:rPr>
                <w:rFonts w:ascii="GHEA Grapalat" w:eastAsia="Times New Roman" w:hAnsi="GHEA Grapalat" w:cs="Times New Roman"/>
                <w:bCs/>
                <w:i/>
                <w:color w:val="000000" w:themeColor="text1"/>
                <w:sz w:val="24"/>
                <w:szCs w:val="24"/>
                <w:lang w:val="hy-AM"/>
              </w:rPr>
              <w:t xml:space="preserve">վեց ամսվա ընթացքում նշանակվում են քաղաքացիական ծառայության պաշտոններում։ </w:t>
            </w:r>
          </w:p>
          <w:p w14:paraId="2ACC1FF8" w14:textId="4155E440" w:rsidR="00C604A2" w:rsidRPr="00441C98" w:rsidRDefault="00C604A2" w:rsidP="00C604A2">
            <w:pPr>
              <w:tabs>
                <w:tab w:val="left" w:pos="990"/>
                <w:tab w:val="left" w:pos="1080"/>
              </w:tabs>
              <w:spacing w:after="0" w:line="360" w:lineRule="auto"/>
              <w:ind w:firstLine="720"/>
              <w:jc w:val="both"/>
              <w:rPr>
                <w:rFonts w:ascii="GHEA Grapalat" w:hAnsi="GHEA Grapalat"/>
                <w:sz w:val="24"/>
                <w:szCs w:val="24"/>
                <w:lang w:val="hy-AM"/>
              </w:rPr>
            </w:pPr>
            <w:r w:rsidRPr="00441C98">
              <w:rPr>
                <w:rFonts w:ascii="GHEA Grapalat" w:hAnsi="GHEA Grapalat"/>
                <w:sz w:val="24"/>
                <w:szCs w:val="24"/>
                <w:lang w:val="hy-AM"/>
              </w:rPr>
              <w:t xml:space="preserve">Այս կապակցությամբ հարկ է նշել, որ Ներքին գործերի նախարարության ձևավորման գործընթացը միտված էր ենթակա պետական մարմիններից քաղաքացիական ծառայությանը բնորոշ գործառույթները Ներքին գործերի նախարարությունում կենտրոնացնելուն: Մասնավորոպես՝ </w:t>
            </w:r>
            <w:r w:rsidRPr="00441C98">
              <w:rPr>
                <w:rFonts w:ascii="GHEA Grapalat" w:hAnsi="GHEA Grapalat"/>
                <w:color w:val="000000"/>
                <w:sz w:val="24"/>
                <w:szCs w:val="24"/>
                <w:shd w:val="clear" w:color="auto" w:fill="FFFFFF"/>
                <w:lang w:val="hy-AM"/>
              </w:rPr>
              <w:t>«Կառավարության կառուցվածքի և գործունեության մասին»</w:t>
            </w:r>
            <w:r w:rsidRPr="00441C98">
              <w:rPr>
                <w:rFonts w:ascii="Calibri" w:hAnsi="Calibri" w:cs="Calibri"/>
                <w:color w:val="000000"/>
                <w:sz w:val="24"/>
                <w:szCs w:val="24"/>
                <w:shd w:val="clear" w:color="auto" w:fill="FFFFFF"/>
                <w:lang w:val="hy-AM"/>
              </w:rPr>
              <w:t> </w:t>
            </w:r>
            <w:r w:rsidRPr="00441C98">
              <w:rPr>
                <w:rFonts w:ascii="GHEA Grapalat" w:hAnsi="GHEA Grapalat" w:cs="Calibri"/>
                <w:color w:val="000000"/>
                <w:sz w:val="24"/>
                <w:szCs w:val="24"/>
                <w:shd w:val="clear" w:color="auto" w:fill="FFFFFF"/>
                <w:lang w:val="hy-AM"/>
              </w:rPr>
              <w:t>օրենքում փոփոխություններ և լրացումներ կատարելու մասին» 2022 թվականի դեկտեմբերի 16-ի ՀՕ-457-Ն օրենքի հիմնավորման համաձայն՝</w:t>
            </w:r>
            <w:r w:rsidRPr="00441C98">
              <w:rPr>
                <w:rFonts w:ascii="GHEA Grapalat" w:hAnsi="GHEA Grapalat"/>
                <w:sz w:val="24"/>
                <w:szCs w:val="24"/>
                <w:lang w:val="hy-AM"/>
              </w:rPr>
              <w:t xml:space="preserve"> </w:t>
            </w:r>
            <w:r w:rsidRPr="00441C98">
              <w:rPr>
                <w:rFonts w:ascii="GHEA Grapalat" w:eastAsia="GHEA Grapalat" w:hAnsi="GHEA Grapalat" w:cs="GHEA Grapalat"/>
                <w:i/>
                <w:sz w:val="24"/>
                <w:szCs w:val="24"/>
                <w:lang w:val="hy-AM"/>
              </w:rPr>
              <w:t xml:space="preserve">Հայաստանի Հանրապետության կառավարության 2020 թվականի ապրիլի 23-ի թիվ 638-Լ որոշմամբ հաստատվել է Ոստիկանության բարեփոխումների ռազմավարությունը և դրանից բխող 2020-2022 թվականների գործողությունների ծրագիրը։ Վերջինիս առանցքային և </w:t>
            </w:r>
            <w:r w:rsidRPr="00441C98">
              <w:rPr>
                <w:rFonts w:ascii="GHEA Grapalat" w:eastAsia="GHEA Grapalat" w:hAnsi="GHEA Grapalat" w:cs="GHEA Grapalat"/>
                <w:i/>
                <w:sz w:val="24"/>
                <w:szCs w:val="24"/>
                <w:lang w:val="hy-AM"/>
              </w:rPr>
              <w:lastRenderedPageBreak/>
              <w:t>հիմնական փուլերից է գործադիր իշխանության մարմնի՝ ներքին գործերի նախարարության կազմավորումը և ներկայումս ոստիկանության կողմից իրականացվող մի շարք իրենց բնույթով քաղաքացիական ծառայությունների իրականացումը նախարարության կողմից։ Գործառույթների նման տարանջատումը կհանգեցնի նաև ոստիկանության կողմից կոնկրետ մասնագիտական խնդիրների կատարման վրա շեշտադրմանը։</w:t>
            </w:r>
            <w:r w:rsidRPr="00441C98">
              <w:rPr>
                <w:rFonts w:ascii="GHEA Grapalat" w:hAnsi="GHEA Grapalat"/>
                <w:sz w:val="24"/>
                <w:szCs w:val="24"/>
                <w:lang w:val="hy-AM"/>
              </w:rPr>
              <w:t xml:space="preserve"> Այսինքն՝ նախագծային կարգավորումներով, ըստ էության, փոփոխություններ են կատարվում Ներքին գործերի նախարարության ձևավորման համար հիմք հանդիսացող հայեցակարգում, մինչդեռ նախագծային կարգավորումներով առաջարկվող հայեցակարգային փոփոխության վերաբերյալ որևէ անդրադարձ չկա հիմնավորման մեջ։ </w:t>
            </w:r>
          </w:p>
        </w:tc>
        <w:tc>
          <w:tcPr>
            <w:tcW w:w="5580" w:type="dxa"/>
            <w:shd w:val="clear" w:color="auto" w:fill="auto"/>
          </w:tcPr>
          <w:p w14:paraId="7E7B0339" w14:textId="1A0E9E4C"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p>
          <w:p w14:paraId="118FA79A" w14:textId="77777777" w:rsidR="00C604A2" w:rsidRPr="00441C98" w:rsidRDefault="00C604A2" w:rsidP="00C604A2">
            <w:pPr>
              <w:tabs>
                <w:tab w:val="left" w:pos="3090"/>
              </w:tabs>
              <w:spacing w:line="360" w:lineRule="auto"/>
              <w:jc w:val="center"/>
              <w:rPr>
                <w:rFonts w:ascii="GHEA Grapalat" w:hAnsi="GHEA Grapalat"/>
                <w:b/>
                <w:sz w:val="24"/>
                <w:szCs w:val="24"/>
                <w:lang w:val="hy-AM"/>
              </w:rPr>
            </w:pPr>
          </w:p>
          <w:p w14:paraId="5B8F3BBE" w14:textId="4207E676" w:rsidR="00C604A2" w:rsidRPr="00441C98" w:rsidRDefault="00FC04BC" w:rsidP="00C604A2">
            <w:pPr>
              <w:tabs>
                <w:tab w:val="left" w:pos="3090"/>
              </w:tabs>
              <w:spacing w:line="360" w:lineRule="auto"/>
              <w:jc w:val="both"/>
              <w:rPr>
                <w:rFonts w:ascii="GHEA Grapalat" w:hAnsi="GHEA Grapalat"/>
                <w:bCs/>
                <w:sz w:val="24"/>
                <w:szCs w:val="24"/>
                <w:lang w:val="hy-AM"/>
              </w:rPr>
            </w:pPr>
            <w:r>
              <w:rPr>
                <w:rFonts w:ascii="GHEA Grapalat" w:hAnsi="GHEA Grapalat"/>
                <w:bCs/>
                <w:sz w:val="24"/>
                <w:szCs w:val="24"/>
                <w:lang w:val="hy-AM"/>
              </w:rPr>
              <w:t>Պետք է նշե</w:t>
            </w:r>
            <w:r w:rsidR="00C604A2" w:rsidRPr="00441C98">
              <w:rPr>
                <w:rFonts w:ascii="GHEA Grapalat" w:hAnsi="GHEA Grapalat"/>
                <w:bCs/>
                <w:sz w:val="24"/>
                <w:szCs w:val="24"/>
                <w:lang w:val="hy-AM"/>
              </w:rPr>
              <w:t xml:space="preserve">լ, որ Ինֆորմացիոն կենտրոնը նախատեսվում է տեղափոխել Ներքին գործերի նախարարություն՝ հանելով այն Ոստիկանության համակարգից և վերափոխելով քաղաքացիական ծառայության։ </w:t>
            </w:r>
            <w:r w:rsidR="00A01EC9">
              <w:rPr>
                <w:rFonts w:ascii="GHEA Grapalat" w:hAnsi="GHEA Grapalat"/>
                <w:bCs/>
                <w:sz w:val="24"/>
                <w:szCs w:val="24"/>
                <w:lang w:val="hy-AM"/>
              </w:rPr>
              <w:t>Ն</w:t>
            </w:r>
            <w:r w:rsidR="00C604A2" w:rsidRPr="00441C98">
              <w:rPr>
                <w:rFonts w:ascii="GHEA Grapalat" w:hAnsi="GHEA Grapalat"/>
                <w:bCs/>
                <w:sz w:val="24"/>
                <w:szCs w:val="24"/>
                <w:lang w:val="hy-AM"/>
              </w:rPr>
              <w:t>ախագծերի փաթեթ</w:t>
            </w:r>
            <w:r w:rsidR="00A01EC9">
              <w:rPr>
                <w:rFonts w:ascii="GHEA Grapalat" w:hAnsi="GHEA Grapalat"/>
                <w:bCs/>
                <w:sz w:val="24"/>
                <w:szCs w:val="24"/>
                <w:lang w:val="hy-AM"/>
              </w:rPr>
              <w:t xml:space="preserve">ում և դրա </w:t>
            </w:r>
            <w:r w:rsidR="00C604A2" w:rsidRPr="00441C98">
              <w:rPr>
                <w:rFonts w:ascii="GHEA Grapalat" w:hAnsi="GHEA Grapalat"/>
                <w:bCs/>
                <w:sz w:val="24"/>
                <w:szCs w:val="24"/>
                <w:lang w:val="hy-AM"/>
              </w:rPr>
              <w:t>հիմնավորման մեջ կատարվել են համապատասխան լրացումներ՝ այս հանգամանքը արտացոլելու համար։</w:t>
            </w:r>
            <w:r w:rsidR="00C604A2" w:rsidRPr="00441C98">
              <w:rPr>
                <w:rFonts w:ascii="GHEA Grapalat" w:eastAsia="Times New Roman" w:hAnsi="GHEA Grapalat" w:cs="Times New Roman"/>
                <w:sz w:val="24"/>
                <w:szCs w:val="24"/>
                <w:lang w:val="hy-AM" w:eastAsia="hy-AM"/>
              </w:rPr>
              <w:t xml:space="preserve"> </w:t>
            </w:r>
          </w:p>
          <w:p w14:paraId="50305D75" w14:textId="77777777" w:rsidR="00C604A2" w:rsidRDefault="00C604A2" w:rsidP="00C604A2">
            <w:pPr>
              <w:tabs>
                <w:tab w:val="left" w:pos="3090"/>
              </w:tabs>
              <w:spacing w:line="360" w:lineRule="auto"/>
              <w:jc w:val="center"/>
              <w:rPr>
                <w:rFonts w:ascii="GHEA Grapalat" w:hAnsi="GHEA Grapalat"/>
                <w:b/>
                <w:sz w:val="24"/>
                <w:szCs w:val="24"/>
                <w:lang w:val="hy-AM"/>
              </w:rPr>
            </w:pPr>
          </w:p>
          <w:p w14:paraId="06209755" w14:textId="77777777" w:rsidR="00E11C17" w:rsidRDefault="00E11C17" w:rsidP="00C604A2">
            <w:pPr>
              <w:tabs>
                <w:tab w:val="left" w:pos="3090"/>
              </w:tabs>
              <w:spacing w:line="360" w:lineRule="auto"/>
              <w:jc w:val="center"/>
              <w:rPr>
                <w:rFonts w:ascii="GHEA Grapalat" w:hAnsi="GHEA Grapalat"/>
                <w:b/>
                <w:sz w:val="24"/>
                <w:szCs w:val="24"/>
                <w:lang w:val="hy-AM"/>
              </w:rPr>
            </w:pPr>
          </w:p>
          <w:p w14:paraId="437F62EB" w14:textId="77777777" w:rsidR="00E11C17" w:rsidRDefault="00E11C17" w:rsidP="00C604A2">
            <w:pPr>
              <w:tabs>
                <w:tab w:val="left" w:pos="3090"/>
              </w:tabs>
              <w:spacing w:line="360" w:lineRule="auto"/>
              <w:jc w:val="center"/>
              <w:rPr>
                <w:rFonts w:ascii="GHEA Grapalat" w:hAnsi="GHEA Grapalat"/>
                <w:b/>
                <w:sz w:val="24"/>
                <w:szCs w:val="24"/>
                <w:lang w:val="hy-AM"/>
              </w:rPr>
            </w:pPr>
          </w:p>
          <w:p w14:paraId="469186BD" w14:textId="77777777" w:rsidR="00E11C17" w:rsidRDefault="00E11C17" w:rsidP="00C604A2">
            <w:pPr>
              <w:tabs>
                <w:tab w:val="left" w:pos="3090"/>
              </w:tabs>
              <w:spacing w:line="360" w:lineRule="auto"/>
              <w:jc w:val="center"/>
              <w:rPr>
                <w:rFonts w:ascii="GHEA Grapalat" w:hAnsi="GHEA Grapalat"/>
                <w:b/>
                <w:sz w:val="24"/>
                <w:szCs w:val="24"/>
                <w:lang w:val="hy-AM"/>
              </w:rPr>
            </w:pPr>
          </w:p>
          <w:p w14:paraId="66128616" w14:textId="77777777" w:rsidR="00E11C17" w:rsidRDefault="00E11C17" w:rsidP="00C604A2">
            <w:pPr>
              <w:tabs>
                <w:tab w:val="left" w:pos="3090"/>
              </w:tabs>
              <w:spacing w:line="360" w:lineRule="auto"/>
              <w:jc w:val="center"/>
              <w:rPr>
                <w:rFonts w:ascii="GHEA Grapalat" w:hAnsi="GHEA Grapalat"/>
                <w:b/>
                <w:sz w:val="24"/>
                <w:szCs w:val="24"/>
                <w:lang w:val="hy-AM"/>
              </w:rPr>
            </w:pPr>
          </w:p>
          <w:p w14:paraId="240F40E0" w14:textId="77777777" w:rsidR="00E11C17" w:rsidRDefault="00E11C17" w:rsidP="00C604A2">
            <w:pPr>
              <w:tabs>
                <w:tab w:val="left" w:pos="3090"/>
              </w:tabs>
              <w:spacing w:line="360" w:lineRule="auto"/>
              <w:jc w:val="center"/>
              <w:rPr>
                <w:rFonts w:ascii="GHEA Grapalat" w:hAnsi="GHEA Grapalat"/>
                <w:b/>
                <w:sz w:val="24"/>
                <w:szCs w:val="24"/>
                <w:lang w:val="hy-AM"/>
              </w:rPr>
            </w:pPr>
          </w:p>
          <w:p w14:paraId="2FBFBDA8" w14:textId="77777777" w:rsidR="00E11C17" w:rsidRDefault="00E11C17" w:rsidP="00C604A2">
            <w:pPr>
              <w:tabs>
                <w:tab w:val="left" w:pos="3090"/>
              </w:tabs>
              <w:spacing w:line="360" w:lineRule="auto"/>
              <w:jc w:val="center"/>
              <w:rPr>
                <w:rFonts w:ascii="GHEA Grapalat" w:hAnsi="GHEA Grapalat"/>
                <w:b/>
                <w:sz w:val="24"/>
                <w:szCs w:val="24"/>
                <w:lang w:val="hy-AM"/>
              </w:rPr>
            </w:pPr>
          </w:p>
          <w:p w14:paraId="28D1F3E6" w14:textId="77777777" w:rsidR="00E11C17" w:rsidRDefault="00E11C17" w:rsidP="00C604A2">
            <w:pPr>
              <w:tabs>
                <w:tab w:val="left" w:pos="3090"/>
              </w:tabs>
              <w:spacing w:line="360" w:lineRule="auto"/>
              <w:jc w:val="center"/>
              <w:rPr>
                <w:rFonts w:ascii="GHEA Grapalat" w:hAnsi="GHEA Grapalat"/>
                <w:b/>
                <w:sz w:val="24"/>
                <w:szCs w:val="24"/>
                <w:lang w:val="hy-AM"/>
              </w:rPr>
            </w:pPr>
          </w:p>
          <w:p w14:paraId="56332A2E" w14:textId="77777777" w:rsidR="00E11C17" w:rsidRDefault="00E11C17" w:rsidP="00C604A2">
            <w:pPr>
              <w:tabs>
                <w:tab w:val="left" w:pos="3090"/>
              </w:tabs>
              <w:spacing w:line="360" w:lineRule="auto"/>
              <w:jc w:val="center"/>
              <w:rPr>
                <w:rFonts w:ascii="GHEA Grapalat" w:hAnsi="GHEA Grapalat"/>
                <w:b/>
                <w:sz w:val="24"/>
                <w:szCs w:val="24"/>
                <w:lang w:val="hy-AM"/>
              </w:rPr>
            </w:pPr>
          </w:p>
          <w:p w14:paraId="2B9E5CA7" w14:textId="77777777" w:rsidR="00E11C17" w:rsidRDefault="00E11C17" w:rsidP="00C604A2">
            <w:pPr>
              <w:tabs>
                <w:tab w:val="left" w:pos="3090"/>
              </w:tabs>
              <w:spacing w:line="360" w:lineRule="auto"/>
              <w:jc w:val="center"/>
              <w:rPr>
                <w:rFonts w:ascii="GHEA Grapalat" w:hAnsi="GHEA Grapalat"/>
                <w:b/>
                <w:sz w:val="24"/>
                <w:szCs w:val="24"/>
                <w:lang w:val="hy-AM"/>
              </w:rPr>
            </w:pPr>
          </w:p>
          <w:p w14:paraId="6196493A" w14:textId="77777777" w:rsidR="00E11C17" w:rsidRDefault="00E11C17" w:rsidP="00C604A2">
            <w:pPr>
              <w:tabs>
                <w:tab w:val="left" w:pos="3090"/>
              </w:tabs>
              <w:spacing w:line="360" w:lineRule="auto"/>
              <w:jc w:val="center"/>
              <w:rPr>
                <w:rFonts w:ascii="GHEA Grapalat" w:hAnsi="GHEA Grapalat"/>
                <w:b/>
                <w:sz w:val="24"/>
                <w:szCs w:val="24"/>
                <w:lang w:val="hy-AM"/>
              </w:rPr>
            </w:pPr>
          </w:p>
          <w:p w14:paraId="333CF773" w14:textId="77777777" w:rsidR="00E11C17" w:rsidRDefault="00E11C17" w:rsidP="00C604A2">
            <w:pPr>
              <w:tabs>
                <w:tab w:val="left" w:pos="3090"/>
              </w:tabs>
              <w:spacing w:line="360" w:lineRule="auto"/>
              <w:jc w:val="center"/>
              <w:rPr>
                <w:rFonts w:ascii="GHEA Grapalat" w:hAnsi="GHEA Grapalat"/>
                <w:b/>
                <w:sz w:val="24"/>
                <w:szCs w:val="24"/>
                <w:lang w:val="hy-AM"/>
              </w:rPr>
            </w:pPr>
          </w:p>
          <w:p w14:paraId="7001EABE" w14:textId="77777777" w:rsidR="00E11C17" w:rsidRDefault="00E11C17" w:rsidP="00C604A2">
            <w:pPr>
              <w:tabs>
                <w:tab w:val="left" w:pos="3090"/>
              </w:tabs>
              <w:spacing w:line="360" w:lineRule="auto"/>
              <w:jc w:val="center"/>
              <w:rPr>
                <w:rFonts w:ascii="GHEA Grapalat" w:hAnsi="GHEA Grapalat"/>
                <w:b/>
                <w:sz w:val="24"/>
                <w:szCs w:val="24"/>
                <w:lang w:val="hy-AM"/>
              </w:rPr>
            </w:pPr>
          </w:p>
          <w:p w14:paraId="123CB35F" w14:textId="77777777" w:rsidR="00E11C17" w:rsidRDefault="00E11C17" w:rsidP="00C604A2">
            <w:pPr>
              <w:tabs>
                <w:tab w:val="left" w:pos="3090"/>
              </w:tabs>
              <w:spacing w:line="360" w:lineRule="auto"/>
              <w:jc w:val="center"/>
              <w:rPr>
                <w:rFonts w:ascii="GHEA Grapalat" w:hAnsi="GHEA Grapalat"/>
                <w:b/>
                <w:sz w:val="24"/>
                <w:szCs w:val="24"/>
                <w:lang w:val="hy-AM"/>
              </w:rPr>
            </w:pPr>
          </w:p>
          <w:p w14:paraId="24E89B31" w14:textId="77777777" w:rsidR="00E11C17" w:rsidRDefault="00E11C17" w:rsidP="00C604A2">
            <w:pPr>
              <w:tabs>
                <w:tab w:val="left" w:pos="3090"/>
              </w:tabs>
              <w:spacing w:line="360" w:lineRule="auto"/>
              <w:jc w:val="center"/>
              <w:rPr>
                <w:rFonts w:ascii="GHEA Grapalat" w:hAnsi="GHEA Grapalat"/>
                <w:b/>
                <w:sz w:val="24"/>
                <w:szCs w:val="24"/>
                <w:lang w:val="hy-AM"/>
              </w:rPr>
            </w:pPr>
          </w:p>
          <w:p w14:paraId="73F32E81" w14:textId="2218A014" w:rsidR="00E11C17" w:rsidRPr="00441C98" w:rsidRDefault="00E11C17" w:rsidP="00E11C17">
            <w:pPr>
              <w:tabs>
                <w:tab w:val="left" w:pos="3090"/>
              </w:tabs>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C604A2" w:rsidRPr="005B1865" w14:paraId="39F5733C" w14:textId="77777777" w:rsidTr="00BB0E14">
        <w:tc>
          <w:tcPr>
            <w:tcW w:w="9270" w:type="dxa"/>
            <w:shd w:val="clear" w:color="auto" w:fill="auto"/>
          </w:tcPr>
          <w:p w14:paraId="003E8283" w14:textId="77777777" w:rsidR="00C604A2" w:rsidRPr="00441C98" w:rsidRDefault="00C604A2" w:rsidP="00C604A2">
            <w:pPr>
              <w:pStyle w:val="NormalWeb"/>
              <w:numPr>
                <w:ilvl w:val="0"/>
                <w:numId w:val="34"/>
              </w:numPr>
              <w:shd w:val="clear" w:color="auto" w:fill="FFFFFF"/>
              <w:tabs>
                <w:tab w:val="left" w:pos="990"/>
                <w:tab w:val="left" w:pos="1170"/>
              </w:tabs>
              <w:spacing w:before="0" w:beforeAutospacing="0" w:after="0" w:afterAutospacing="0" w:line="360" w:lineRule="auto"/>
              <w:ind w:left="90" w:firstLine="630"/>
              <w:jc w:val="both"/>
              <w:rPr>
                <w:rFonts w:ascii="GHEA Grapalat" w:hAnsi="GHEA Grapalat"/>
                <w:i/>
                <w:lang w:val="hy-AM"/>
              </w:rPr>
            </w:pPr>
            <w:r w:rsidRPr="00441C98">
              <w:rPr>
                <w:rFonts w:ascii="GHEA Grapalat" w:hAnsi="GHEA Grapalat"/>
                <w:bCs/>
                <w:shd w:val="clear" w:color="auto" w:fill="FFFFFF"/>
                <w:lang w:val="hy-AM"/>
              </w:rPr>
              <w:lastRenderedPageBreak/>
              <w:t>«Ոստիկանության կարգապահական կանոնագիրք» օրենքի նախագծի (այսուհետ՝ Նախագիծ) հիմնավորման համաձայն՝ Նախագծով առաջարկվում է</w:t>
            </w:r>
            <w:r w:rsidRPr="00441C98">
              <w:rPr>
                <w:rFonts w:ascii="GHEA Grapalat" w:hAnsi="GHEA Grapalat"/>
                <w:lang w:val="hy-AM"/>
              </w:rPr>
              <w:t xml:space="preserve"> հանրային ծառայության բարեփոխումների շրջանակներում հանրային ծառայողներին վերաբերող դրույթները միասնականացնելու համատեքստում </w:t>
            </w:r>
            <w:r w:rsidRPr="00441C98">
              <w:rPr>
                <w:rFonts w:ascii="GHEA Grapalat" w:hAnsi="GHEA Grapalat"/>
                <w:i/>
                <w:lang w:val="hy-AM"/>
              </w:rPr>
              <w:t xml:space="preserve">նոր կարգապահական կանոնագիրքը տարածել ինչպես ոստիկանության ծառայողների, այնպես էլ փրկարար ծառայողների վրա՝ խրախուսանքի և կարգապահական ընթացակարգերի կիրառման մասով։ </w:t>
            </w:r>
          </w:p>
          <w:p w14:paraId="78091E86" w14:textId="75884981"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bCs/>
                <w:shd w:val="clear" w:color="auto" w:fill="FFFFFF"/>
                <w:lang w:val="hy-AM"/>
              </w:rPr>
            </w:pPr>
            <w:r w:rsidRPr="00441C98">
              <w:rPr>
                <w:rFonts w:ascii="GHEA Grapalat" w:hAnsi="GHEA Grapalat"/>
                <w:bCs/>
                <w:shd w:val="clear" w:color="auto" w:fill="FFFFFF"/>
                <w:lang w:val="hy-AM"/>
              </w:rPr>
              <w:t xml:space="preserve">Այս կապակցությամբ հարկ է նշել, որ Ոստիկանությունը և Փրկարար ծառայությունը հանդիսանում են Ներքին գործերի նախարարությանը ենթակա պետական մարմիններ, որտեղ ներդրված է համապատասխանաբար ոստիկանության ծառայություն և փրկարար ծառայություն։ Ընդ որում՝ «Փրկարար </w:t>
            </w:r>
            <w:r w:rsidRPr="00441C98">
              <w:rPr>
                <w:rFonts w:ascii="GHEA Grapalat" w:hAnsi="GHEA Grapalat"/>
                <w:bCs/>
                <w:shd w:val="clear" w:color="auto" w:fill="FFFFFF"/>
                <w:lang w:val="hy-AM"/>
              </w:rPr>
              <w:lastRenderedPageBreak/>
              <w:t xml:space="preserve">ծառայության մասին» օրենքը մի շարք առումներով հորիզոնական շրջանակին վերաբերող իրավական կարգավորումների մասով, այդ թվում՝ ծառայողական քննությունների մասով հղում է կատարում </w:t>
            </w:r>
            <w:r w:rsidRPr="00441C98">
              <w:rPr>
                <w:rFonts w:ascii="GHEA Grapalat" w:hAnsi="GHEA Grapalat"/>
                <w:color w:val="000000"/>
                <w:shd w:val="clear" w:color="auto" w:fill="FFFFFF"/>
                <w:lang w:val="hy-AM"/>
              </w:rPr>
              <w:t xml:space="preserve">«Քաղաքացիական ծառայության մասին» օրենքին՝ սահմանելով, որ </w:t>
            </w:r>
            <w:r w:rsidRPr="00441C98">
              <w:rPr>
                <w:rFonts w:ascii="GHEA Grapalat" w:hAnsi="GHEA Grapalat"/>
                <w:i/>
                <w:color w:val="000000"/>
                <w:shd w:val="clear" w:color="auto" w:fill="FFFFFF"/>
                <w:lang w:val="hy-AM"/>
              </w:rPr>
              <w:t xml:space="preserve">փրկարարական ծառայողների աշխատանքային հարաբերություններին վերաբերող հարցերը, որոնք կարգավորված չեն սույն օրենքով, կարգավորվում են «Քաղաքացիական ծառայության մասին» և «Հանրային ծառայության մասին» օրենքներով կամ «Քաղաքացիական ծառայության մասին» օրենքով սահմանված </w:t>
            </w:r>
            <w:r w:rsidRPr="00441C98">
              <w:rPr>
                <w:rFonts w:ascii="GHEA Grapalat" w:hAnsi="GHEA Grapalat"/>
                <w:b/>
                <w:i/>
                <w:color w:val="000000"/>
                <w:shd w:val="clear" w:color="auto" w:fill="FFFFFF"/>
                <w:lang w:val="hy-AM"/>
              </w:rPr>
              <w:t>դեպքերում և կարգով</w:t>
            </w:r>
            <w:r w:rsidRPr="00441C98">
              <w:rPr>
                <w:rFonts w:ascii="GHEA Grapalat" w:hAnsi="GHEA Grapalat"/>
                <w:i/>
                <w:color w:val="000000"/>
                <w:shd w:val="clear" w:color="auto" w:fill="FFFFFF"/>
                <w:lang w:val="hy-AM"/>
              </w:rPr>
              <w:t xml:space="preserve"> փրկարարական ծառայողների նկատմամբ կիրառվում են «Քաղաքացիական ծառայության մասին» օրենքով սահմանված կարգապահական տույժերը:</w:t>
            </w:r>
            <w:r w:rsidRPr="00441C98">
              <w:rPr>
                <w:rFonts w:ascii="GHEA Grapalat" w:hAnsi="GHEA Grapalat"/>
                <w:bCs/>
                <w:i/>
                <w:shd w:val="clear" w:color="auto" w:fill="FFFFFF"/>
                <w:lang w:val="hy-AM"/>
              </w:rPr>
              <w:t xml:space="preserve"> </w:t>
            </w:r>
            <w:r w:rsidRPr="00441C98">
              <w:rPr>
                <w:rFonts w:ascii="GHEA Grapalat" w:hAnsi="GHEA Grapalat"/>
                <w:bCs/>
                <w:shd w:val="clear" w:color="auto" w:fill="FFFFFF"/>
                <w:lang w:val="hy-AM"/>
              </w:rPr>
              <w:t>Այս պայմաններում Նախագծով առաջարկվող մոտեցումները հետքայլ են դեռևս 2014 թվականից հանրային ծառայության ոլորտում Կառավարության որդեգրած և շարունակաբար իրականացվող քաղաքականությունից։</w:t>
            </w:r>
          </w:p>
        </w:tc>
        <w:tc>
          <w:tcPr>
            <w:tcW w:w="5580" w:type="dxa"/>
            <w:shd w:val="clear" w:color="auto" w:fill="auto"/>
          </w:tcPr>
          <w:p w14:paraId="20761C4E" w14:textId="2601E55D" w:rsidR="00DD315E" w:rsidRPr="00441C98" w:rsidRDefault="005B1865" w:rsidP="00DD315E">
            <w:pPr>
              <w:tabs>
                <w:tab w:val="left" w:pos="3090"/>
              </w:tabs>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w:t>
            </w:r>
            <w:r w:rsidR="00DD315E" w:rsidRPr="00441C98">
              <w:rPr>
                <w:rFonts w:ascii="GHEA Grapalat" w:hAnsi="GHEA Grapalat"/>
                <w:b/>
                <w:bCs/>
                <w:sz w:val="24"/>
                <w:szCs w:val="24"/>
                <w:lang w:val="hy-AM"/>
              </w:rPr>
              <w:t>նդունվել</w:t>
            </w:r>
            <w:r>
              <w:rPr>
                <w:rFonts w:ascii="GHEA Grapalat" w:hAnsi="GHEA Grapalat"/>
                <w:b/>
                <w:bCs/>
                <w:sz w:val="24"/>
                <w:szCs w:val="24"/>
                <w:lang w:val="hy-AM"/>
              </w:rPr>
              <w:t xml:space="preserve"> է</w:t>
            </w:r>
          </w:p>
          <w:p w14:paraId="10E4F0C5" w14:textId="31C8EB0B" w:rsidR="00C604A2" w:rsidRPr="00441C98" w:rsidRDefault="00C604A2" w:rsidP="00DD315E">
            <w:pPr>
              <w:tabs>
                <w:tab w:val="left" w:pos="3090"/>
              </w:tabs>
              <w:spacing w:line="360" w:lineRule="auto"/>
              <w:jc w:val="both"/>
              <w:rPr>
                <w:rFonts w:ascii="GHEA Grapalat" w:hAnsi="GHEA Grapalat"/>
                <w:bCs/>
                <w:color w:val="EE0000"/>
                <w:sz w:val="24"/>
                <w:szCs w:val="24"/>
                <w:lang w:val="hy-AM"/>
              </w:rPr>
            </w:pPr>
          </w:p>
        </w:tc>
      </w:tr>
      <w:tr w:rsidR="00C604A2" w:rsidRPr="005B1865" w14:paraId="657FD376" w14:textId="77777777" w:rsidTr="00BB0E14">
        <w:tc>
          <w:tcPr>
            <w:tcW w:w="9270" w:type="dxa"/>
            <w:shd w:val="clear" w:color="auto" w:fill="auto"/>
          </w:tcPr>
          <w:p w14:paraId="4EDDF411" w14:textId="77777777" w:rsidR="00C604A2" w:rsidRPr="00441C98" w:rsidRDefault="00C604A2" w:rsidP="00C604A2">
            <w:pPr>
              <w:pStyle w:val="NormalWeb"/>
              <w:numPr>
                <w:ilvl w:val="0"/>
                <w:numId w:val="34"/>
              </w:numPr>
              <w:shd w:val="clear" w:color="auto" w:fill="FFFFFF"/>
              <w:tabs>
                <w:tab w:val="left" w:pos="990"/>
                <w:tab w:val="left" w:pos="1080"/>
              </w:tabs>
              <w:spacing w:before="0" w:beforeAutospacing="0" w:after="0" w:afterAutospacing="0" w:line="360" w:lineRule="auto"/>
              <w:ind w:left="0" w:firstLine="720"/>
              <w:jc w:val="both"/>
              <w:rPr>
                <w:rFonts w:ascii="GHEA Grapalat" w:hAnsi="GHEA Grapalat"/>
                <w:bCs/>
                <w:shd w:val="clear" w:color="auto" w:fill="FFFFFF"/>
                <w:lang w:val="hy-AM"/>
              </w:rPr>
            </w:pPr>
            <w:r w:rsidRPr="00441C98">
              <w:rPr>
                <w:rFonts w:ascii="GHEA Grapalat" w:hAnsi="GHEA Grapalat"/>
                <w:bCs/>
                <w:shd w:val="clear" w:color="auto" w:fill="FFFFFF"/>
                <w:lang w:val="hy-AM"/>
              </w:rPr>
              <w:lastRenderedPageBreak/>
              <w:t xml:space="preserve">Նախագծի 2-րդ հոդվածով նույն իրավական ակտի մեջ մեկտեղվել են </w:t>
            </w:r>
            <w:r w:rsidRPr="00441C98">
              <w:rPr>
                <w:rFonts w:ascii="GHEA Grapalat" w:hAnsi="GHEA Grapalat"/>
                <w:bCs/>
                <w:i/>
                <w:shd w:val="clear" w:color="auto" w:fill="FFFFFF"/>
                <w:lang w:val="hy-AM"/>
              </w:rPr>
              <w:t>«խախտում»</w:t>
            </w:r>
            <w:r w:rsidRPr="00441C98">
              <w:rPr>
                <w:rFonts w:ascii="GHEA Grapalat" w:hAnsi="GHEA Grapalat"/>
                <w:bCs/>
                <w:shd w:val="clear" w:color="auto" w:fill="FFFFFF"/>
                <w:lang w:val="hy-AM"/>
              </w:rPr>
              <w:t xml:space="preserve"> և </w:t>
            </w:r>
            <w:r w:rsidRPr="00441C98">
              <w:rPr>
                <w:rFonts w:ascii="GHEA Grapalat" w:hAnsi="GHEA Grapalat"/>
                <w:bCs/>
                <w:i/>
                <w:shd w:val="clear" w:color="auto" w:fill="FFFFFF"/>
                <w:lang w:val="hy-AM"/>
              </w:rPr>
              <w:t>«կարգապահական խախտում</w:t>
            </w:r>
            <w:r w:rsidRPr="00441C98">
              <w:rPr>
                <w:rFonts w:ascii="GHEA Grapalat" w:hAnsi="GHEA Grapalat"/>
                <w:bCs/>
                <w:shd w:val="clear" w:color="auto" w:fill="FFFFFF"/>
                <w:lang w:val="hy-AM"/>
              </w:rPr>
              <w:t>» հասկացությունները։ Թեև նշված հասկացությունները չեն բխում «Նորմատիվ իրավական ակտերի մասին» օրենքով հասկացությունների սահմանման տրամաբանությունից, այդուհանդերձ, կարելի է ենթադրել, որ դրանք ներառում են վարքագծի կանոնների խախտումները, որոնց ծառայողական քննությունները պետք է իրացվեն էթիկայի հանձնաժողովի կողմից, և ներքին կարգապահության խախտումները։</w:t>
            </w:r>
          </w:p>
          <w:p w14:paraId="134950DE" w14:textId="77777777" w:rsidR="00C34299" w:rsidRDefault="00C34299" w:rsidP="00C604A2">
            <w:pPr>
              <w:pStyle w:val="NormalWeb"/>
              <w:shd w:val="clear" w:color="auto" w:fill="FFFFFF"/>
              <w:spacing w:before="0" w:beforeAutospacing="0" w:after="0" w:afterAutospacing="0" w:line="360" w:lineRule="auto"/>
              <w:ind w:firstLine="720"/>
              <w:jc w:val="both"/>
              <w:rPr>
                <w:rStyle w:val="Strong"/>
                <w:rFonts w:ascii="GHEA Grapalat" w:hAnsi="GHEA Grapalat"/>
                <w:color w:val="000000"/>
                <w:lang w:val="hy-AM"/>
              </w:rPr>
            </w:pPr>
          </w:p>
          <w:p w14:paraId="43961564" w14:textId="77777777" w:rsidR="00C34299" w:rsidRDefault="00C34299" w:rsidP="00C604A2">
            <w:pPr>
              <w:pStyle w:val="NormalWeb"/>
              <w:shd w:val="clear" w:color="auto" w:fill="FFFFFF"/>
              <w:spacing w:before="0" w:beforeAutospacing="0" w:after="0" w:afterAutospacing="0" w:line="360" w:lineRule="auto"/>
              <w:ind w:firstLine="720"/>
              <w:jc w:val="both"/>
              <w:rPr>
                <w:rStyle w:val="Strong"/>
                <w:rFonts w:ascii="GHEA Grapalat" w:hAnsi="GHEA Grapalat"/>
                <w:color w:val="000000"/>
                <w:lang w:val="hy-AM"/>
              </w:rPr>
            </w:pPr>
          </w:p>
          <w:p w14:paraId="33E9121C" w14:textId="047209D7"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441C98">
              <w:rPr>
                <w:rStyle w:val="Strong"/>
                <w:rFonts w:ascii="GHEA Grapalat" w:hAnsi="GHEA Grapalat"/>
                <w:color w:val="000000"/>
                <w:lang w:val="hy-AM"/>
              </w:rPr>
              <w:lastRenderedPageBreak/>
              <w:t xml:space="preserve">Նախագծով որդեգրված մոտեցումը խնդրահարույց է «Հանրային ծառայության մասին» օրենքի 28-րդ հոդվածի 6-րդ մասի կարգավորումների համատեքստում։ Բացի այդ, նախատեսվող էթիկայի հանձնաժողովների </w:t>
            </w:r>
            <w:r w:rsidRPr="00441C98">
              <w:rPr>
                <w:rStyle w:val="Strong"/>
                <w:rFonts w:ascii="GHEA Grapalat" w:hAnsi="GHEA Grapalat" w:cs="Cambria Math"/>
                <w:color w:val="000000"/>
                <w:lang w:val="hy-AM"/>
              </w:rPr>
              <w:t xml:space="preserve">վերաբերյալ կարգավորումները ակնհայտ հակասության մեջ են </w:t>
            </w:r>
            <w:r w:rsidRPr="00441C98">
              <w:rPr>
                <w:rStyle w:val="Strong"/>
                <w:rFonts w:ascii="GHEA Grapalat" w:hAnsi="GHEA Grapalat"/>
                <w:color w:val="000000"/>
                <w:lang w:val="hy-AM"/>
              </w:rPr>
              <w:t xml:space="preserve">«Հանրային ծառայության մասին» օրենքով սահմանված հետևյալ կարգավորման հետ՝ </w:t>
            </w:r>
            <w:r w:rsidRPr="00441C98">
              <w:rPr>
                <w:rFonts w:ascii="GHEA Grapalat" w:hAnsi="GHEA Grapalat"/>
                <w:i/>
                <w:color w:val="000000"/>
                <w:lang w:val="hy-AM" w:eastAsia="en-US"/>
              </w:rPr>
              <w:t>պետական ծառայության առանձին տեսակների համար ստեղծվում են էթիկայի առանձին հանձնաժողովներ, որոնք հետևում են հ</w:t>
            </w:r>
            <w:r w:rsidRPr="00441C98">
              <w:rPr>
                <w:rFonts w:ascii="GHEA Grapalat" w:hAnsi="GHEA Grapalat"/>
                <w:i/>
                <w:color w:val="000000"/>
                <w:lang w:val="hy-AM"/>
              </w:rPr>
              <w:t xml:space="preserve">անրային ծառայողների բարեվարքության պահանջների պահպանմանը, </w:t>
            </w:r>
            <w:r w:rsidRPr="00441C98">
              <w:rPr>
                <w:rFonts w:ascii="GHEA Grapalat" w:hAnsi="GHEA Grapalat"/>
                <w:color w:val="000000"/>
                <w:lang w:val="hy-AM"/>
              </w:rPr>
              <w:t>հետևաբար «Փրկարար ծառայության մասին» օրենքով  պետք է սահմանվեն էթիկայի հանձնաժողովներ։</w:t>
            </w:r>
          </w:p>
          <w:p w14:paraId="0F687F29" w14:textId="77777777"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i/>
                <w:color w:val="000000"/>
                <w:lang w:val="hy-AM"/>
              </w:rPr>
            </w:pPr>
            <w:r w:rsidRPr="00441C98">
              <w:rPr>
                <w:rStyle w:val="Strong"/>
                <w:rFonts w:ascii="GHEA Grapalat" w:hAnsi="GHEA Grapalat"/>
                <w:color w:val="000000"/>
                <w:lang w:val="hy-AM"/>
              </w:rPr>
              <w:t xml:space="preserve">«Հանրային ծառայության մասին» օրենքի 28-րդ հոդվածի 6-րդ մասի համաձայն՝ </w:t>
            </w:r>
            <w:r w:rsidRPr="00441C98">
              <w:rPr>
                <w:rFonts w:ascii="GHEA Grapalat" w:hAnsi="GHEA Grapalat"/>
                <w:i/>
                <w:color w:val="000000"/>
                <w:shd w:val="clear" w:color="auto" w:fill="FFFFFF"/>
                <w:lang w:val="hy-AM"/>
              </w:rPr>
              <w:t>այլ հանրային ծառայողների՝ սույն օրենքով սահմանված վարքագծի սկզբունքներից բխող վարքագծի կանոնները կարող է սահմանել հանրային ծառայության տվյալ տեսակը ղեկավարող մարմինը՝ ոլորտային առանձնահատկությունների առկայության դեպքում: Դրանց չսահմանման դեպքում գործում են քաղաքացիական ծառայողների վարքագծի կանոնները:</w:t>
            </w:r>
          </w:p>
          <w:p w14:paraId="36E30A35" w14:textId="77777777" w:rsidR="00C604A2" w:rsidRPr="00441C98" w:rsidRDefault="00C604A2" w:rsidP="00C604A2">
            <w:pPr>
              <w:shd w:val="clear" w:color="auto" w:fill="FFFFFF"/>
              <w:spacing w:after="0" w:line="360" w:lineRule="auto"/>
              <w:ind w:firstLine="720"/>
              <w:jc w:val="both"/>
              <w:rPr>
                <w:rFonts w:ascii="GHEA Grapalat" w:hAnsi="GHEA Grapalat"/>
                <w:color w:val="000000"/>
                <w:sz w:val="24"/>
                <w:szCs w:val="24"/>
                <w:lang w:val="hy-AM"/>
              </w:rPr>
            </w:pPr>
            <w:r w:rsidRPr="00441C98">
              <w:rPr>
                <w:rStyle w:val="Strong"/>
                <w:rFonts w:ascii="GHEA Grapalat" w:hAnsi="GHEA Grapalat"/>
                <w:color w:val="000000"/>
                <w:sz w:val="24"/>
                <w:szCs w:val="24"/>
                <w:lang w:val="hy-AM"/>
              </w:rPr>
              <w:t xml:space="preserve"> Վերոգրյալ իրավական կարգավորումից հետևում է, որ ո</w:t>
            </w:r>
            <w:r w:rsidRPr="00441C98">
              <w:rPr>
                <w:rFonts w:ascii="GHEA Grapalat" w:hAnsi="GHEA Grapalat"/>
                <w:sz w:val="24"/>
                <w:szCs w:val="24"/>
                <w:lang w:val="hy-AM"/>
              </w:rPr>
              <w:t>լորտային առանձնահատկությունների դեպքում հանրային ծառայության տվյալ տեսակը ղեկավարող մարմինը կարող է սահմանել վարքագծի կանոններ, իսկ չսահմանելու դեպքում գործում են քաղաքացիական ծառայողների վարքագծի կանոնները։ Հանրային ծառայողների վարքագծի սկզբունքներ հանդիսացող՝ հանրությանը ծառայելու գիտակցումը,</w:t>
            </w:r>
            <w:r w:rsidRPr="00441C98">
              <w:rPr>
                <w:rFonts w:ascii="GHEA Grapalat" w:hAnsi="GHEA Grapalat"/>
                <w:color w:val="000000"/>
                <w:sz w:val="24"/>
                <w:szCs w:val="24"/>
                <w:shd w:val="clear" w:color="auto" w:fill="FFFFFF"/>
                <w:lang w:val="hy-AM"/>
              </w:rPr>
              <w:t xml:space="preserve"> հավատարմությունը հանրային շահին, բարեկրթությունը և հարգալիրությունը, բարեխղճությունը, օբյեկտիվությունը</w:t>
            </w:r>
            <w:r w:rsidRPr="00441C98">
              <w:rPr>
                <w:rFonts w:ascii="GHEA Grapalat" w:hAnsi="GHEA Grapalat"/>
                <w:sz w:val="24"/>
                <w:szCs w:val="24"/>
                <w:lang w:val="hy-AM"/>
              </w:rPr>
              <w:t xml:space="preserve"> տարածվել են </w:t>
            </w:r>
            <w:r w:rsidRPr="00441C98">
              <w:rPr>
                <w:rFonts w:ascii="GHEA Grapalat" w:hAnsi="GHEA Grapalat"/>
                <w:sz w:val="24"/>
                <w:szCs w:val="24"/>
                <w:lang w:val="hy-AM"/>
              </w:rPr>
              <w:lastRenderedPageBreak/>
              <w:t xml:space="preserve">վարքագծի տիպային կանոններում, որի հիման վրա ընդունվել է քաղաքացիական ծառայողների վարքագծի կանոնագիրքը։ </w:t>
            </w:r>
            <w:r w:rsidRPr="00441C98">
              <w:rPr>
                <w:rFonts w:ascii="GHEA Grapalat" w:eastAsia="Times New Roman" w:hAnsi="GHEA Grapalat" w:cs="Times New Roman"/>
                <w:color w:val="000000"/>
                <w:sz w:val="24"/>
                <w:szCs w:val="24"/>
                <w:lang w:val="hy-AM"/>
              </w:rPr>
              <w:t xml:space="preserve">Վարքագծի կանոնների նպատակն է սահմանել քաղաքացիական ծառայողի վարքագծի միասնական չափանիշներ և </w:t>
            </w:r>
            <w:r w:rsidRPr="00441C98">
              <w:rPr>
                <w:rFonts w:ascii="GHEA Grapalat" w:hAnsi="GHEA Grapalat"/>
                <w:color w:val="000000"/>
                <w:sz w:val="24"/>
                <w:szCs w:val="24"/>
                <w:lang w:val="hy-AM"/>
              </w:rPr>
              <w:t>որոշակի վարքագծի հետևելու պարտադիր կանոնների համախումբ։</w:t>
            </w:r>
          </w:p>
          <w:p w14:paraId="3F0B6394" w14:textId="77777777" w:rsidR="00C604A2" w:rsidRDefault="00C604A2" w:rsidP="00C604A2">
            <w:pPr>
              <w:shd w:val="clear" w:color="auto" w:fill="FFFFFF"/>
              <w:spacing w:after="0" w:line="360" w:lineRule="auto"/>
              <w:ind w:firstLine="720"/>
              <w:jc w:val="both"/>
              <w:rPr>
                <w:rFonts w:ascii="GHEA Grapalat" w:hAnsi="GHEA Grapalat"/>
                <w:color w:val="000000"/>
                <w:sz w:val="24"/>
                <w:szCs w:val="24"/>
                <w:lang w:val="hy-AM"/>
              </w:rPr>
            </w:pPr>
            <w:r w:rsidRPr="00441C98">
              <w:rPr>
                <w:rFonts w:ascii="GHEA Grapalat" w:hAnsi="GHEA Grapalat"/>
                <w:color w:val="000000"/>
                <w:sz w:val="24"/>
                <w:szCs w:val="24"/>
                <w:lang w:val="hy-AM"/>
              </w:rPr>
              <w:t>Ելնելով վերոգրյալից՝ առաջարկում ենք սահմանել թե՛ ոստիկանության ծառայողի, թե՛ փրկարար ծառայողի վարքագծի կանոնները՝ հիմք ընդունելով «Հանրային ծառայության մասին» օրենքի վերոնշյալ կարգավորումները։</w:t>
            </w:r>
          </w:p>
          <w:p w14:paraId="0B4C3A0F" w14:textId="77777777" w:rsidR="005C35A9" w:rsidRDefault="005C35A9" w:rsidP="00C604A2">
            <w:pPr>
              <w:shd w:val="clear" w:color="auto" w:fill="FFFFFF"/>
              <w:spacing w:after="0" w:line="360" w:lineRule="auto"/>
              <w:ind w:firstLine="720"/>
              <w:jc w:val="both"/>
              <w:rPr>
                <w:rFonts w:ascii="GHEA Grapalat" w:hAnsi="GHEA Grapalat"/>
                <w:color w:val="000000"/>
                <w:sz w:val="24"/>
                <w:szCs w:val="24"/>
                <w:lang w:val="hy-AM"/>
              </w:rPr>
            </w:pPr>
          </w:p>
          <w:p w14:paraId="1280B1EC" w14:textId="77777777" w:rsidR="005C35A9" w:rsidRPr="00441C98" w:rsidRDefault="005C35A9" w:rsidP="00C604A2">
            <w:pPr>
              <w:shd w:val="clear" w:color="auto" w:fill="FFFFFF"/>
              <w:spacing w:after="0" w:line="360" w:lineRule="auto"/>
              <w:ind w:firstLine="720"/>
              <w:jc w:val="both"/>
              <w:rPr>
                <w:rFonts w:ascii="GHEA Grapalat" w:hAnsi="GHEA Grapalat"/>
                <w:color w:val="000000"/>
                <w:sz w:val="24"/>
                <w:szCs w:val="24"/>
                <w:lang w:val="hy-AM"/>
              </w:rPr>
            </w:pPr>
          </w:p>
          <w:p w14:paraId="0AA47C65" w14:textId="450B8BED" w:rsidR="00C604A2" w:rsidRPr="00441C98" w:rsidRDefault="00C604A2" w:rsidP="00C604A2">
            <w:pPr>
              <w:shd w:val="clear" w:color="auto" w:fill="FFFFFF"/>
              <w:spacing w:after="0" w:line="360" w:lineRule="auto"/>
              <w:ind w:firstLine="720"/>
              <w:jc w:val="both"/>
              <w:rPr>
                <w:rFonts w:ascii="GHEA Grapalat" w:hAnsi="GHEA Grapalat"/>
                <w:color w:val="000000"/>
                <w:sz w:val="24"/>
                <w:szCs w:val="24"/>
                <w:lang w:val="hy-AM"/>
              </w:rPr>
            </w:pPr>
            <w:r w:rsidRPr="00441C98">
              <w:rPr>
                <w:rFonts w:ascii="GHEA Grapalat" w:hAnsi="GHEA Grapalat"/>
                <w:color w:val="000000"/>
                <w:sz w:val="24"/>
                <w:szCs w:val="24"/>
                <w:lang w:val="hy-AM"/>
              </w:rPr>
              <w:t>Բացի այդ, թեև «Ոստիկանությունում ծառայության մասին» օրենքի 43-րդ հոդվածի 8-րդ մասի կարգավորումը նախատեսում է, որ</w:t>
            </w:r>
            <w:r w:rsidRPr="00441C98">
              <w:rPr>
                <w:rFonts w:ascii="GHEA Grapalat" w:hAnsi="GHEA Grapalat"/>
                <w:i/>
                <w:color w:val="000000"/>
                <w:sz w:val="24"/>
                <w:szCs w:val="24"/>
                <w:lang w:val="hy-AM"/>
              </w:rPr>
              <w:t xml:space="preserve"> </w:t>
            </w:r>
            <w:r w:rsidRPr="00441C98">
              <w:rPr>
                <w:rFonts w:ascii="GHEA Grapalat" w:hAnsi="GHEA Grapalat"/>
                <w:i/>
                <w:color w:val="000000"/>
                <w:sz w:val="24"/>
                <w:szCs w:val="24"/>
                <w:shd w:val="clear" w:color="auto" w:fill="FFFFFF"/>
                <w:lang w:val="hy-AM"/>
              </w:rPr>
              <w:t>Ոստիկանությունում ծառայողական քննություն նշանակելու և անցկացնելու կարգը սահմանվում է օրենքով</w:t>
            </w:r>
            <w:r w:rsidRPr="00441C98">
              <w:rPr>
                <w:rFonts w:ascii="GHEA Grapalat" w:hAnsi="GHEA Grapalat"/>
                <w:color w:val="000000"/>
                <w:sz w:val="24"/>
                <w:szCs w:val="24"/>
                <w:lang w:val="hy-AM"/>
              </w:rPr>
              <w:t>, այդուհանդերձ, չի ենթադրում էթիկայի հանձնաժողովների մասով «Հանրային ծառայության մասին» օրենքի տրամաբանությանը հակասող կարգավորումներ։ Միևնույն ժամանակ տրամաբանական չէ փրկարար ծառայողին ու ոստիկանության ծառայողին «նույնացնելը» և նրանց նկատմամբ նույն կանոնագիրքը տարածելը, քանի որ երկու պետական ծառայությունների նույնական չլինելու հանգամանքն արդեն իսկ հաստատվել է պետական ծառայության առանձին տեսակների նախատեսմամբ։ Այս առումով նույնպես նախագծային կարգավորումները ունեն վերանայման անհրաժեշտություն։</w:t>
            </w:r>
          </w:p>
        </w:tc>
        <w:tc>
          <w:tcPr>
            <w:tcW w:w="5580" w:type="dxa"/>
            <w:shd w:val="clear" w:color="auto" w:fill="auto"/>
          </w:tcPr>
          <w:p w14:paraId="0B95A985" w14:textId="29B1D0A7" w:rsidR="00C34299" w:rsidRPr="00441C98" w:rsidRDefault="00353D1D" w:rsidP="0025418C">
            <w:pPr>
              <w:tabs>
                <w:tab w:val="left" w:pos="3090"/>
              </w:tabs>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Ը</w:t>
            </w:r>
            <w:r w:rsidR="00C34299" w:rsidRPr="00441C98">
              <w:rPr>
                <w:rFonts w:ascii="GHEA Grapalat" w:hAnsi="GHEA Grapalat"/>
                <w:b/>
                <w:bCs/>
                <w:sz w:val="24"/>
                <w:szCs w:val="24"/>
                <w:lang w:val="hy-AM"/>
              </w:rPr>
              <w:t>նդունվել</w:t>
            </w:r>
            <w:r>
              <w:rPr>
                <w:rFonts w:ascii="GHEA Grapalat" w:hAnsi="GHEA Grapalat"/>
                <w:b/>
                <w:bCs/>
                <w:sz w:val="24"/>
                <w:szCs w:val="24"/>
                <w:lang w:val="hy-AM"/>
              </w:rPr>
              <w:t xml:space="preserve"> է</w:t>
            </w:r>
            <w:r w:rsidR="00C34299" w:rsidRPr="00441C98">
              <w:rPr>
                <w:rFonts w:ascii="GHEA Grapalat" w:hAnsi="GHEA Grapalat"/>
                <w:b/>
                <w:bCs/>
                <w:sz w:val="24"/>
                <w:szCs w:val="24"/>
                <w:lang w:val="hy-AM"/>
              </w:rPr>
              <w:t>։</w:t>
            </w:r>
          </w:p>
          <w:p w14:paraId="0794FE7B" w14:textId="493E4757" w:rsidR="00C34299" w:rsidRPr="00441C98" w:rsidRDefault="00C34299" w:rsidP="0025418C">
            <w:pPr>
              <w:tabs>
                <w:tab w:val="left" w:pos="3090"/>
              </w:tabs>
              <w:spacing w:line="360" w:lineRule="auto"/>
              <w:jc w:val="both"/>
              <w:rPr>
                <w:rFonts w:ascii="GHEA Grapalat" w:hAnsi="GHEA Grapalat"/>
                <w:bCs/>
                <w:sz w:val="24"/>
                <w:szCs w:val="24"/>
                <w:lang w:val="hy-AM"/>
              </w:rPr>
            </w:pPr>
          </w:p>
          <w:p w14:paraId="0918F92F" w14:textId="77777777" w:rsidR="00C604A2" w:rsidRDefault="00C604A2" w:rsidP="00C34299">
            <w:pPr>
              <w:tabs>
                <w:tab w:val="left" w:pos="3090"/>
              </w:tabs>
              <w:spacing w:line="360" w:lineRule="auto"/>
              <w:jc w:val="both"/>
              <w:rPr>
                <w:rFonts w:ascii="GHEA Grapalat" w:hAnsi="GHEA Grapalat"/>
                <w:bCs/>
                <w:sz w:val="24"/>
                <w:szCs w:val="24"/>
                <w:lang w:val="hy-AM"/>
              </w:rPr>
            </w:pPr>
          </w:p>
          <w:p w14:paraId="3F96A7F3" w14:textId="77777777" w:rsidR="00C138EC" w:rsidRDefault="00C138EC" w:rsidP="005C35A9">
            <w:pPr>
              <w:tabs>
                <w:tab w:val="left" w:pos="3090"/>
              </w:tabs>
              <w:spacing w:line="360" w:lineRule="auto"/>
              <w:jc w:val="center"/>
              <w:rPr>
                <w:rFonts w:ascii="GHEA Grapalat" w:hAnsi="GHEA Grapalat"/>
                <w:b/>
                <w:sz w:val="24"/>
                <w:szCs w:val="24"/>
                <w:lang w:val="hy-AM"/>
              </w:rPr>
            </w:pPr>
          </w:p>
          <w:p w14:paraId="0BBA228A" w14:textId="77777777" w:rsidR="00C138EC" w:rsidRDefault="00C138EC" w:rsidP="005C35A9">
            <w:pPr>
              <w:tabs>
                <w:tab w:val="left" w:pos="3090"/>
              </w:tabs>
              <w:spacing w:line="360" w:lineRule="auto"/>
              <w:jc w:val="center"/>
              <w:rPr>
                <w:rFonts w:ascii="GHEA Grapalat" w:hAnsi="GHEA Grapalat"/>
                <w:b/>
                <w:sz w:val="24"/>
                <w:szCs w:val="24"/>
                <w:lang w:val="hy-AM"/>
              </w:rPr>
            </w:pPr>
          </w:p>
          <w:p w14:paraId="69A6D8CE" w14:textId="77777777" w:rsidR="00C138EC" w:rsidRDefault="00C138EC" w:rsidP="005C35A9">
            <w:pPr>
              <w:tabs>
                <w:tab w:val="left" w:pos="3090"/>
              </w:tabs>
              <w:spacing w:line="360" w:lineRule="auto"/>
              <w:jc w:val="center"/>
              <w:rPr>
                <w:rFonts w:ascii="GHEA Grapalat" w:hAnsi="GHEA Grapalat"/>
                <w:b/>
                <w:sz w:val="24"/>
                <w:szCs w:val="24"/>
                <w:lang w:val="hy-AM"/>
              </w:rPr>
            </w:pPr>
          </w:p>
          <w:p w14:paraId="61763341" w14:textId="7ECBC08D" w:rsidR="005C35A9" w:rsidRDefault="005C35A9" w:rsidP="005C35A9">
            <w:pPr>
              <w:tabs>
                <w:tab w:val="left" w:pos="3090"/>
              </w:tabs>
              <w:spacing w:line="360" w:lineRule="auto"/>
              <w:jc w:val="center"/>
              <w:rPr>
                <w:rFonts w:ascii="GHEA Grapalat" w:hAnsi="GHEA Grapalat"/>
                <w:b/>
                <w:sz w:val="24"/>
                <w:szCs w:val="24"/>
                <w:lang w:val="hy-AM"/>
              </w:rPr>
            </w:pPr>
            <w:r w:rsidRPr="005C35A9">
              <w:rPr>
                <w:rFonts w:ascii="GHEA Grapalat" w:hAnsi="GHEA Grapalat"/>
                <w:b/>
                <w:sz w:val="24"/>
                <w:szCs w:val="24"/>
                <w:lang w:val="hy-AM"/>
              </w:rPr>
              <w:lastRenderedPageBreak/>
              <w:t>Ընդունվել է։</w:t>
            </w:r>
          </w:p>
          <w:p w14:paraId="26BB9114" w14:textId="77777777" w:rsidR="007F5986" w:rsidRDefault="007F5986" w:rsidP="005C35A9">
            <w:pPr>
              <w:tabs>
                <w:tab w:val="left" w:pos="3090"/>
              </w:tabs>
              <w:spacing w:line="360" w:lineRule="auto"/>
              <w:jc w:val="center"/>
              <w:rPr>
                <w:rFonts w:ascii="GHEA Grapalat" w:hAnsi="GHEA Grapalat"/>
                <w:b/>
                <w:sz w:val="24"/>
                <w:szCs w:val="24"/>
                <w:lang w:val="hy-AM"/>
              </w:rPr>
            </w:pPr>
          </w:p>
          <w:p w14:paraId="577823BC" w14:textId="77777777" w:rsidR="007F5986" w:rsidRDefault="007F5986" w:rsidP="005C35A9">
            <w:pPr>
              <w:tabs>
                <w:tab w:val="left" w:pos="3090"/>
              </w:tabs>
              <w:spacing w:line="360" w:lineRule="auto"/>
              <w:jc w:val="center"/>
              <w:rPr>
                <w:rFonts w:ascii="GHEA Grapalat" w:hAnsi="GHEA Grapalat"/>
                <w:b/>
                <w:sz w:val="24"/>
                <w:szCs w:val="24"/>
                <w:lang w:val="hy-AM"/>
              </w:rPr>
            </w:pPr>
          </w:p>
          <w:p w14:paraId="1026A9ED" w14:textId="77777777" w:rsidR="007F5986" w:rsidRDefault="007F5986" w:rsidP="005C35A9">
            <w:pPr>
              <w:tabs>
                <w:tab w:val="left" w:pos="3090"/>
              </w:tabs>
              <w:spacing w:line="360" w:lineRule="auto"/>
              <w:jc w:val="center"/>
              <w:rPr>
                <w:rFonts w:ascii="GHEA Grapalat" w:hAnsi="GHEA Grapalat"/>
                <w:b/>
                <w:sz w:val="24"/>
                <w:szCs w:val="24"/>
                <w:lang w:val="hy-AM"/>
              </w:rPr>
            </w:pPr>
          </w:p>
          <w:p w14:paraId="772F3FB2" w14:textId="77777777" w:rsidR="007F5986" w:rsidRDefault="007F5986" w:rsidP="005C35A9">
            <w:pPr>
              <w:tabs>
                <w:tab w:val="left" w:pos="3090"/>
              </w:tabs>
              <w:spacing w:line="360" w:lineRule="auto"/>
              <w:jc w:val="center"/>
              <w:rPr>
                <w:rFonts w:ascii="GHEA Grapalat" w:hAnsi="GHEA Grapalat"/>
                <w:b/>
                <w:sz w:val="24"/>
                <w:szCs w:val="24"/>
                <w:lang w:val="hy-AM"/>
              </w:rPr>
            </w:pPr>
          </w:p>
          <w:p w14:paraId="5267AD38" w14:textId="77777777" w:rsidR="007F5986" w:rsidRDefault="007F5986" w:rsidP="005C35A9">
            <w:pPr>
              <w:tabs>
                <w:tab w:val="left" w:pos="3090"/>
              </w:tabs>
              <w:spacing w:line="360" w:lineRule="auto"/>
              <w:jc w:val="center"/>
              <w:rPr>
                <w:rFonts w:ascii="GHEA Grapalat" w:hAnsi="GHEA Grapalat"/>
                <w:b/>
                <w:sz w:val="24"/>
                <w:szCs w:val="24"/>
                <w:lang w:val="hy-AM"/>
              </w:rPr>
            </w:pPr>
          </w:p>
          <w:p w14:paraId="6CCE38D6" w14:textId="77777777" w:rsidR="007F5986" w:rsidRDefault="007F5986" w:rsidP="005C35A9">
            <w:pPr>
              <w:tabs>
                <w:tab w:val="left" w:pos="3090"/>
              </w:tabs>
              <w:spacing w:line="360" w:lineRule="auto"/>
              <w:jc w:val="center"/>
              <w:rPr>
                <w:rFonts w:ascii="GHEA Grapalat" w:hAnsi="GHEA Grapalat"/>
                <w:b/>
                <w:sz w:val="24"/>
                <w:szCs w:val="24"/>
                <w:lang w:val="hy-AM"/>
              </w:rPr>
            </w:pPr>
          </w:p>
          <w:p w14:paraId="1C6A27ED" w14:textId="77777777" w:rsidR="007F5986" w:rsidRDefault="007F5986" w:rsidP="005C35A9">
            <w:pPr>
              <w:tabs>
                <w:tab w:val="left" w:pos="3090"/>
              </w:tabs>
              <w:spacing w:line="360" w:lineRule="auto"/>
              <w:jc w:val="center"/>
              <w:rPr>
                <w:rFonts w:ascii="GHEA Grapalat" w:hAnsi="GHEA Grapalat"/>
                <w:b/>
                <w:sz w:val="24"/>
                <w:szCs w:val="24"/>
                <w:lang w:val="hy-AM"/>
              </w:rPr>
            </w:pPr>
          </w:p>
          <w:p w14:paraId="6F5E203F" w14:textId="77777777" w:rsidR="007F5986" w:rsidRDefault="007F5986" w:rsidP="005C35A9">
            <w:pPr>
              <w:tabs>
                <w:tab w:val="left" w:pos="3090"/>
              </w:tabs>
              <w:spacing w:line="360" w:lineRule="auto"/>
              <w:jc w:val="center"/>
              <w:rPr>
                <w:rFonts w:ascii="GHEA Grapalat" w:hAnsi="GHEA Grapalat"/>
                <w:b/>
                <w:sz w:val="24"/>
                <w:szCs w:val="24"/>
                <w:lang w:val="hy-AM"/>
              </w:rPr>
            </w:pPr>
          </w:p>
          <w:p w14:paraId="14342050" w14:textId="77777777" w:rsidR="007F5986" w:rsidRDefault="007F5986" w:rsidP="005C35A9">
            <w:pPr>
              <w:tabs>
                <w:tab w:val="left" w:pos="3090"/>
              </w:tabs>
              <w:spacing w:line="360" w:lineRule="auto"/>
              <w:jc w:val="center"/>
              <w:rPr>
                <w:rFonts w:ascii="GHEA Grapalat" w:hAnsi="GHEA Grapalat"/>
                <w:b/>
                <w:sz w:val="24"/>
                <w:szCs w:val="24"/>
                <w:lang w:val="hy-AM"/>
              </w:rPr>
            </w:pPr>
          </w:p>
          <w:p w14:paraId="5550B51B" w14:textId="77777777" w:rsidR="007F5986" w:rsidRDefault="007F5986" w:rsidP="005C35A9">
            <w:pPr>
              <w:tabs>
                <w:tab w:val="left" w:pos="3090"/>
              </w:tabs>
              <w:spacing w:line="360" w:lineRule="auto"/>
              <w:jc w:val="center"/>
              <w:rPr>
                <w:rFonts w:ascii="GHEA Grapalat" w:hAnsi="GHEA Grapalat"/>
                <w:b/>
                <w:sz w:val="24"/>
                <w:szCs w:val="24"/>
                <w:lang w:val="hy-AM"/>
              </w:rPr>
            </w:pPr>
          </w:p>
          <w:p w14:paraId="1187C5FC" w14:textId="77777777" w:rsidR="007F5986" w:rsidRDefault="007F5986" w:rsidP="005C35A9">
            <w:pPr>
              <w:tabs>
                <w:tab w:val="left" w:pos="3090"/>
              </w:tabs>
              <w:spacing w:line="360" w:lineRule="auto"/>
              <w:jc w:val="center"/>
              <w:rPr>
                <w:rFonts w:ascii="GHEA Grapalat" w:hAnsi="GHEA Grapalat"/>
                <w:b/>
                <w:sz w:val="24"/>
                <w:szCs w:val="24"/>
                <w:lang w:val="hy-AM"/>
              </w:rPr>
            </w:pPr>
          </w:p>
          <w:p w14:paraId="775F2598" w14:textId="77777777" w:rsidR="007F5986" w:rsidRDefault="007F5986" w:rsidP="005C35A9">
            <w:pPr>
              <w:tabs>
                <w:tab w:val="left" w:pos="3090"/>
              </w:tabs>
              <w:spacing w:line="360" w:lineRule="auto"/>
              <w:jc w:val="center"/>
              <w:rPr>
                <w:rFonts w:ascii="GHEA Grapalat" w:hAnsi="GHEA Grapalat"/>
                <w:b/>
                <w:sz w:val="24"/>
                <w:szCs w:val="24"/>
                <w:lang w:val="hy-AM"/>
              </w:rPr>
            </w:pPr>
          </w:p>
          <w:p w14:paraId="5AB6ACE1" w14:textId="77777777" w:rsidR="007F5986" w:rsidRDefault="007F5986" w:rsidP="005C35A9">
            <w:pPr>
              <w:tabs>
                <w:tab w:val="left" w:pos="3090"/>
              </w:tabs>
              <w:spacing w:line="360" w:lineRule="auto"/>
              <w:jc w:val="center"/>
              <w:rPr>
                <w:rFonts w:ascii="GHEA Grapalat" w:hAnsi="GHEA Grapalat"/>
                <w:b/>
                <w:sz w:val="24"/>
                <w:szCs w:val="24"/>
                <w:lang w:val="hy-AM"/>
              </w:rPr>
            </w:pPr>
          </w:p>
          <w:p w14:paraId="4EF9D891" w14:textId="77777777" w:rsidR="007F5986" w:rsidRDefault="007F5986" w:rsidP="005C35A9">
            <w:pPr>
              <w:tabs>
                <w:tab w:val="left" w:pos="3090"/>
              </w:tabs>
              <w:spacing w:line="360" w:lineRule="auto"/>
              <w:jc w:val="center"/>
              <w:rPr>
                <w:rFonts w:ascii="GHEA Grapalat" w:hAnsi="GHEA Grapalat"/>
                <w:b/>
                <w:sz w:val="24"/>
                <w:szCs w:val="24"/>
                <w:lang w:val="hy-AM"/>
              </w:rPr>
            </w:pPr>
          </w:p>
          <w:p w14:paraId="37D7CF4A" w14:textId="77777777" w:rsidR="007F5986" w:rsidRDefault="007F5986" w:rsidP="005C35A9">
            <w:pPr>
              <w:tabs>
                <w:tab w:val="left" w:pos="3090"/>
              </w:tabs>
              <w:spacing w:line="360" w:lineRule="auto"/>
              <w:jc w:val="center"/>
              <w:rPr>
                <w:rFonts w:ascii="GHEA Grapalat" w:hAnsi="GHEA Grapalat"/>
                <w:b/>
                <w:sz w:val="24"/>
                <w:szCs w:val="24"/>
                <w:lang w:val="hy-AM"/>
              </w:rPr>
            </w:pPr>
          </w:p>
          <w:p w14:paraId="1C29F41E" w14:textId="77777777" w:rsidR="007F5986" w:rsidRDefault="007F5986" w:rsidP="005C35A9">
            <w:pPr>
              <w:tabs>
                <w:tab w:val="left" w:pos="3090"/>
              </w:tabs>
              <w:spacing w:line="360" w:lineRule="auto"/>
              <w:jc w:val="center"/>
              <w:rPr>
                <w:rFonts w:ascii="GHEA Grapalat" w:hAnsi="GHEA Grapalat"/>
                <w:b/>
                <w:sz w:val="24"/>
                <w:szCs w:val="24"/>
                <w:lang w:val="hy-AM"/>
              </w:rPr>
            </w:pPr>
          </w:p>
          <w:p w14:paraId="20A4297F" w14:textId="77777777" w:rsidR="007F5986" w:rsidRDefault="007F5986" w:rsidP="005C35A9">
            <w:pPr>
              <w:tabs>
                <w:tab w:val="left" w:pos="3090"/>
              </w:tabs>
              <w:spacing w:line="360" w:lineRule="auto"/>
              <w:jc w:val="center"/>
              <w:rPr>
                <w:rFonts w:ascii="GHEA Grapalat" w:hAnsi="GHEA Grapalat"/>
                <w:b/>
                <w:sz w:val="24"/>
                <w:szCs w:val="24"/>
                <w:lang w:val="hy-AM"/>
              </w:rPr>
            </w:pPr>
          </w:p>
          <w:p w14:paraId="184859AC" w14:textId="77777777" w:rsidR="007F5986" w:rsidRDefault="007F5986" w:rsidP="005C35A9">
            <w:pPr>
              <w:tabs>
                <w:tab w:val="left" w:pos="3090"/>
              </w:tabs>
              <w:spacing w:line="360" w:lineRule="auto"/>
              <w:jc w:val="center"/>
              <w:rPr>
                <w:rFonts w:ascii="GHEA Grapalat" w:hAnsi="GHEA Grapalat"/>
                <w:b/>
                <w:sz w:val="24"/>
                <w:szCs w:val="24"/>
                <w:lang w:val="hy-AM"/>
              </w:rPr>
            </w:pPr>
          </w:p>
          <w:p w14:paraId="10D53755" w14:textId="77777777" w:rsidR="007F5986" w:rsidRDefault="007F5986" w:rsidP="005C35A9">
            <w:pPr>
              <w:tabs>
                <w:tab w:val="left" w:pos="3090"/>
              </w:tabs>
              <w:spacing w:line="360" w:lineRule="auto"/>
              <w:jc w:val="center"/>
              <w:rPr>
                <w:rFonts w:ascii="GHEA Grapalat" w:hAnsi="GHEA Grapalat"/>
                <w:b/>
                <w:sz w:val="24"/>
                <w:szCs w:val="24"/>
                <w:lang w:val="hy-AM"/>
              </w:rPr>
            </w:pPr>
          </w:p>
          <w:p w14:paraId="6770ABE5" w14:textId="77777777" w:rsidR="007F5986" w:rsidRDefault="007F5986" w:rsidP="005C35A9">
            <w:pPr>
              <w:tabs>
                <w:tab w:val="left" w:pos="3090"/>
              </w:tabs>
              <w:spacing w:line="360" w:lineRule="auto"/>
              <w:jc w:val="center"/>
              <w:rPr>
                <w:rFonts w:ascii="GHEA Grapalat" w:hAnsi="GHEA Grapalat"/>
                <w:b/>
                <w:sz w:val="24"/>
                <w:szCs w:val="24"/>
                <w:lang w:val="hy-AM"/>
              </w:rPr>
            </w:pPr>
          </w:p>
          <w:p w14:paraId="4278AEA4" w14:textId="07512EBD" w:rsidR="007F5986" w:rsidRPr="00441C98" w:rsidRDefault="007F5986" w:rsidP="007F5986">
            <w:pPr>
              <w:tabs>
                <w:tab w:val="left" w:pos="3090"/>
              </w:tabs>
              <w:spacing w:line="360" w:lineRule="auto"/>
              <w:jc w:val="center"/>
              <w:rPr>
                <w:rFonts w:ascii="GHEA Grapalat" w:hAnsi="GHEA Grapalat"/>
                <w:b/>
                <w:bCs/>
                <w:color w:val="000000"/>
                <w:sz w:val="24"/>
                <w:szCs w:val="24"/>
                <w:shd w:val="clear" w:color="auto" w:fill="FFFFFF"/>
                <w:lang w:val="hy-AM"/>
              </w:rPr>
            </w:pPr>
            <w:r w:rsidRPr="00441C98">
              <w:rPr>
                <w:rFonts w:ascii="GHEA Grapalat" w:hAnsi="GHEA Grapalat"/>
                <w:b/>
                <w:bCs/>
                <w:color w:val="000000"/>
                <w:sz w:val="24"/>
                <w:szCs w:val="24"/>
                <w:shd w:val="clear" w:color="auto" w:fill="FFFFFF"/>
                <w:lang w:val="hy-AM"/>
              </w:rPr>
              <w:t>Ընդունվել</w:t>
            </w:r>
            <w:r w:rsidR="005B1865">
              <w:rPr>
                <w:rFonts w:ascii="GHEA Grapalat" w:hAnsi="GHEA Grapalat"/>
                <w:b/>
                <w:bCs/>
                <w:color w:val="000000"/>
                <w:sz w:val="24"/>
                <w:szCs w:val="24"/>
                <w:shd w:val="clear" w:color="auto" w:fill="FFFFFF"/>
                <w:lang w:val="hy-AM"/>
              </w:rPr>
              <w:t xml:space="preserve"> է։</w:t>
            </w:r>
          </w:p>
          <w:p w14:paraId="6344E7DC" w14:textId="538CA763" w:rsidR="007F5986" w:rsidRPr="007F5986" w:rsidRDefault="007F5986" w:rsidP="007F5986">
            <w:pPr>
              <w:tabs>
                <w:tab w:val="left" w:pos="3090"/>
              </w:tabs>
              <w:spacing w:line="360" w:lineRule="auto"/>
              <w:jc w:val="both"/>
              <w:rPr>
                <w:rFonts w:ascii="GHEA Grapalat" w:hAnsi="GHEA Grapalat"/>
                <w:sz w:val="24"/>
                <w:szCs w:val="24"/>
                <w:lang w:val="hy-AM"/>
              </w:rPr>
            </w:pPr>
          </w:p>
        </w:tc>
      </w:tr>
      <w:tr w:rsidR="00C604A2" w:rsidRPr="005B1865" w14:paraId="23D2FA0E" w14:textId="77777777" w:rsidTr="00BB0E14">
        <w:tc>
          <w:tcPr>
            <w:tcW w:w="9270" w:type="dxa"/>
            <w:shd w:val="clear" w:color="auto" w:fill="auto"/>
          </w:tcPr>
          <w:p w14:paraId="38524215" w14:textId="6812070E"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lang w:val="hy-AM"/>
              </w:rPr>
            </w:pPr>
            <w:r w:rsidRPr="00441C98">
              <w:rPr>
                <w:rFonts w:ascii="GHEA Grapalat" w:hAnsi="GHEA Grapalat"/>
                <w:lang w:val="hy-AM"/>
              </w:rPr>
              <w:lastRenderedPageBreak/>
              <w:t xml:space="preserve">4. Նախագծում կան ներքին հակասություններ, ինչպես նաև քաղաքացիական ծառայության օրենսդրությունից տեղայնացված, սակայն </w:t>
            </w:r>
            <w:r w:rsidRPr="00441C98">
              <w:rPr>
                <w:rFonts w:ascii="GHEA Grapalat" w:hAnsi="GHEA Grapalat"/>
                <w:lang w:val="hy-AM"/>
              </w:rPr>
              <w:lastRenderedPageBreak/>
              <w:t xml:space="preserve">Նախագծի կարգավորման առարկային չհամապատասխանեցված կարգավորումներ։ Մասնավորապես՝ Նախագծի 15-րդ հոդվածի 4-րդ կետի համաձայն՝ </w:t>
            </w:r>
            <w:r w:rsidRPr="00441C98">
              <w:rPr>
                <w:rFonts w:ascii="GHEA Grapalat" w:hAnsi="GHEA Grapalat"/>
                <w:i/>
                <w:lang w:val="hy-AM"/>
              </w:rPr>
              <w:t xml:space="preserve">ոստիկանության ծառայողի ծառայողական քննություն անցկացնելու կարգը սահմանում է կառավարությունը։ </w:t>
            </w:r>
            <w:r w:rsidRPr="00441C98">
              <w:rPr>
                <w:rFonts w:ascii="GHEA Grapalat" w:hAnsi="GHEA Grapalat"/>
                <w:lang w:val="hy-AM"/>
              </w:rPr>
              <w:t>Չնայած առաջարկվող իրավական կարգավորմանը՝ Նախագծի 6-րդ գլուխն ամբողջությամբ նվիրված է ծառայողական քննության խնդիրներին և իրավակարգավորումներին։</w:t>
            </w:r>
          </w:p>
          <w:p w14:paraId="3D3030D9" w14:textId="1ED70CCF"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lang w:val="hy-AM"/>
              </w:rPr>
            </w:pPr>
            <w:r w:rsidRPr="00441C98">
              <w:rPr>
                <w:rFonts w:ascii="GHEA Grapalat" w:hAnsi="GHEA Grapalat"/>
                <w:lang w:val="hy-AM"/>
              </w:rPr>
              <w:t xml:space="preserve">Նախագծի 11-րդ հոդվածի 2-րդ մասով սահմանված է, որ </w:t>
            </w:r>
            <w:r w:rsidRPr="00441C98">
              <w:rPr>
                <w:rFonts w:ascii="GHEA Grapalat" w:hAnsi="GHEA Grapalat"/>
                <w:color w:val="000000" w:themeColor="text1"/>
                <w:shd w:val="clear" w:color="auto" w:fill="FFFFFF"/>
                <w:lang w:val="hy-AM"/>
              </w:rPr>
              <w:t xml:space="preserve">նվերներն ընդունելու հետ կապված իրավահարաբերությունների նկատմամբ տարածվում են «Հանրային ծառայության մասին» օրենքի դրույթները, սակայն Նախագծի ամբողջ տեքստում՝ որպես խախտում կատարելու հիմք, նախատեսված է նաև նվերներ ընդունելու սահմանափակումների վերաբերյալ կարգավորումներ: </w:t>
            </w:r>
            <w:r w:rsidRPr="00441C98">
              <w:rPr>
                <w:rFonts w:ascii="GHEA Grapalat" w:hAnsi="GHEA Grapalat"/>
                <w:lang w:val="hy-AM"/>
              </w:rPr>
              <w:t xml:space="preserve">Հաշվի առնելով «Հանրային ծառայության մասին» օրենի 28-րդ հոդվածի 8-րդ մասով և «Կոռուպցիայի կանխարգելման հանձնաժողովի մասին» օրենքի 23-րդ և 24-րդ հոդվածներով սահմանված իրավական կարգավորումները պահանջները՝ անհրաժեշտ է Նախագծի ամբողջ տեքստից հանել </w:t>
            </w:r>
            <w:r w:rsidRPr="00441C98">
              <w:rPr>
                <w:rFonts w:ascii="GHEA Grapalat" w:hAnsi="GHEA Grapalat"/>
                <w:color w:val="000000" w:themeColor="text1"/>
                <w:shd w:val="clear" w:color="auto" w:fill="FFFFFF"/>
                <w:lang w:val="hy-AM"/>
              </w:rPr>
              <w:t>նվերներ ընդունելու սահմանափակումների վերաբերյալ կարգավորումները:</w:t>
            </w:r>
          </w:p>
        </w:tc>
        <w:tc>
          <w:tcPr>
            <w:tcW w:w="5580" w:type="dxa"/>
            <w:shd w:val="clear" w:color="auto" w:fill="auto"/>
          </w:tcPr>
          <w:p w14:paraId="013ECFBC" w14:textId="77777777" w:rsidR="00344AC1" w:rsidRPr="00441C98" w:rsidRDefault="00344AC1" w:rsidP="00344AC1">
            <w:pPr>
              <w:tabs>
                <w:tab w:val="left" w:pos="3090"/>
              </w:tabs>
              <w:spacing w:line="360" w:lineRule="auto"/>
              <w:jc w:val="center"/>
              <w:rPr>
                <w:rFonts w:ascii="GHEA Grapalat" w:hAnsi="GHEA Grapalat"/>
                <w:b/>
                <w:bCs/>
                <w:sz w:val="24"/>
                <w:szCs w:val="24"/>
                <w:lang w:val="hy-AM"/>
              </w:rPr>
            </w:pPr>
            <w:r w:rsidRPr="00441C98">
              <w:rPr>
                <w:rFonts w:ascii="GHEA Grapalat" w:hAnsi="GHEA Grapalat"/>
                <w:b/>
                <w:bCs/>
                <w:sz w:val="24"/>
                <w:szCs w:val="24"/>
                <w:lang w:val="hy-AM"/>
              </w:rPr>
              <w:lastRenderedPageBreak/>
              <w:t>Ընդունվել է մասամբ։</w:t>
            </w:r>
          </w:p>
          <w:p w14:paraId="61B40715" w14:textId="77777777" w:rsidR="00344AC1" w:rsidRPr="00441C98" w:rsidRDefault="00344AC1" w:rsidP="00344AC1">
            <w:pPr>
              <w:tabs>
                <w:tab w:val="left" w:pos="3090"/>
              </w:tabs>
              <w:spacing w:line="360" w:lineRule="auto"/>
              <w:jc w:val="both"/>
              <w:rPr>
                <w:rFonts w:ascii="GHEA Grapalat" w:hAnsi="GHEA Grapalat"/>
                <w:bCs/>
                <w:sz w:val="24"/>
                <w:szCs w:val="24"/>
                <w:lang w:val="hy-AM"/>
              </w:rPr>
            </w:pPr>
            <w:r w:rsidRPr="00441C98">
              <w:rPr>
                <w:rFonts w:ascii="GHEA Grapalat" w:hAnsi="GHEA Grapalat"/>
                <w:iCs/>
                <w:sz w:val="24"/>
                <w:szCs w:val="24"/>
                <w:lang w:val="hy-AM"/>
              </w:rPr>
              <w:lastRenderedPageBreak/>
              <w:t>Ոստիկանության ծառայողի նկատմամբ ծառայողական քննություն անցկացնելու կարգը նախատեսվում է սահմանել Լիազոր մարմնի ղեկավարի կողմից։</w:t>
            </w:r>
            <w:r w:rsidRPr="00441C98">
              <w:rPr>
                <w:rFonts w:ascii="GHEA Grapalat" w:hAnsi="GHEA Grapalat"/>
                <w:bCs/>
                <w:sz w:val="24"/>
                <w:szCs w:val="24"/>
                <w:lang w:val="hy-AM"/>
              </w:rPr>
              <w:t xml:space="preserve"> </w:t>
            </w:r>
          </w:p>
          <w:p w14:paraId="52809BC7" w14:textId="77777777" w:rsidR="00344AC1" w:rsidRPr="00441C98" w:rsidRDefault="00344AC1" w:rsidP="00344AC1">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 xml:space="preserve">Բացի այդ, օրենքով կանոնակարգվել են </w:t>
            </w:r>
            <w:r w:rsidRPr="00C44037">
              <w:rPr>
                <w:rFonts w:ascii="GHEA Grapalat" w:hAnsi="GHEA Grapalat"/>
                <w:b/>
                <w:sz w:val="24"/>
                <w:szCs w:val="24"/>
                <w:lang w:val="hy-AM"/>
              </w:rPr>
              <w:t>հիմնական պահանջները, իրավասության շրջանակը, իրավունքները և պարտականությունները,</w:t>
            </w:r>
            <w:r w:rsidRPr="00441C98">
              <w:rPr>
                <w:rFonts w:ascii="GHEA Grapalat" w:hAnsi="GHEA Grapalat"/>
                <w:bCs/>
                <w:sz w:val="24"/>
                <w:szCs w:val="24"/>
                <w:lang w:val="hy-AM"/>
              </w:rPr>
              <w:t xml:space="preserve"> իսկ Լիազոր մարմնի ղեկավարի կողմից սահմանված կարգով կանոնակարգվելու են ծառայողական քննության անցկացման </w:t>
            </w:r>
            <w:r w:rsidRPr="00C709A6">
              <w:rPr>
                <w:rFonts w:ascii="GHEA Grapalat" w:hAnsi="GHEA Grapalat"/>
                <w:b/>
                <w:sz w:val="24"/>
                <w:szCs w:val="24"/>
                <w:lang w:val="hy-AM"/>
              </w:rPr>
              <w:t>ընթացակարգային առանձնահատկությունները</w:t>
            </w:r>
            <w:r w:rsidRPr="00441C98">
              <w:rPr>
                <w:rFonts w:ascii="GHEA Grapalat" w:hAnsi="GHEA Grapalat"/>
                <w:bCs/>
                <w:sz w:val="24"/>
                <w:szCs w:val="24"/>
                <w:lang w:val="hy-AM"/>
              </w:rPr>
              <w:t>, ինչն իր մեջ չի պարունակում ներքին հակասություններ։ Նմանատիպ կարգավորումները բազմաթիվ են ՀՀ օրենսդրական համակարգում, այդ թվում՝ հանրային ծառայության ոլոտում։ Բացի այդ</w:t>
            </w:r>
            <w:r>
              <w:rPr>
                <w:rFonts w:ascii="GHEA Grapalat" w:hAnsi="GHEA Grapalat"/>
                <w:bCs/>
                <w:sz w:val="24"/>
                <w:szCs w:val="24"/>
                <w:lang w:val="hy-AM"/>
              </w:rPr>
              <w:t>,</w:t>
            </w:r>
            <w:r w:rsidRPr="00441C98">
              <w:rPr>
                <w:rFonts w:ascii="GHEA Grapalat" w:hAnsi="GHEA Grapalat"/>
                <w:bCs/>
                <w:sz w:val="24"/>
                <w:szCs w:val="24"/>
                <w:lang w:val="hy-AM"/>
              </w:rPr>
              <w:t xml:space="preserve">  այս տարանջատման համար հիմք է հանդիսացել նաև ՆԳՆ ներկա կառուցվածքը և ծառայողական քննություն անցկացնելու իրավասության շրջանակը։ Մասնավորապես, եթե այլ ծառայության տեսակներում ծառայողական </w:t>
            </w:r>
            <w:r w:rsidRPr="00441C98">
              <w:rPr>
                <w:rFonts w:ascii="GHEA Grapalat" w:hAnsi="GHEA Grapalat"/>
                <w:bCs/>
                <w:sz w:val="24"/>
                <w:szCs w:val="24"/>
                <w:lang w:val="hy-AM"/>
              </w:rPr>
              <w:lastRenderedPageBreak/>
              <w:t>քննությունը իրականացնում է համապատասխան մարմինը իր մարմնի ծառայողի նկատմամբ, ապա այս դեպքում մեկ պետական մարմինը ծառայողական քննությունը անցկացնում է մեկ այլ պետական մարմնի ծառայողի նկատմամբ և դրանով պայմանավորված</w:t>
            </w:r>
            <w:r>
              <w:rPr>
                <w:rFonts w:ascii="GHEA Grapalat" w:hAnsi="GHEA Grapalat"/>
                <w:bCs/>
                <w:sz w:val="24"/>
                <w:szCs w:val="24"/>
                <w:lang w:val="hy-AM"/>
              </w:rPr>
              <w:t>՝</w:t>
            </w:r>
            <w:r w:rsidRPr="00441C98">
              <w:rPr>
                <w:rFonts w:ascii="GHEA Grapalat" w:hAnsi="GHEA Grapalat"/>
                <w:bCs/>
                <w:sz w:val="24"/>
                <w:szCs w:val="24"/>
                <w:lang w:val="hy-AM"/>
              </w:rPr>
              <w:t xml:space="preserve"> անհրաժեշտ է օրենքի մակարդակով հիմնարար հարցերի կարգավորման անհրաժեշտություն։</w:t>
            </w:r>
          </w:p>
          <w:p w14:paraId="7CCEC7C6" w14:textId="21A9C1B4" w:rsidR="00C604A2" w:rsidRPr="00441C98" w:rsidRDefault="00C604A2" w:rsidP="00C604A2">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 xml:space="preserve">Նվերներ ընդունելու հետ կապված կարգավորումներումներում կատարվել են համապատասխան փոփոխություններ՝ համապատասխանեցնելով «Հանրային ծառայության մասին» օրենքի դրույթներին։ </w:t>
            </w:r>
          </w:p>
        </w:tc>
      </w:tr>
      <w:tr w:rsidR="00C604A2" w:rsidRPr="005B1865" w14:paraId="01A66B5B" w14:textId="77777777" w:rsidTr="00BB0E14">
        <w:tc>
          <w:tcPr>
            <w:tcW w:w="9270" w:type="dxa"/>
            <w:shd w:val="clear" w:color="auto" w:fill="auto"/>
          </w:tcPr>
          <w:p w14:paraId="7CD2E5A2" w14:textId="77777777" w:rsidR="00C604A2" w:rsidRPr="00441C98" w:rsidRDefault="00C604A2" w:rsidP="00C604A2">
            <w:pPr>
              <w:spacing w:after="0" w:line="360" w:lineRule="auto"/>
              <w:ind w:firstLine="720"/>
              <w:jc w:val="both"/>
              <w:rPr>
                <w:rFonts w:ascii="GHEA Grapalat" w:hAnsi="GHEA Grapalat"/>
                <w:b/>
                <w:i/>
                <w:color w:val="000000"/>
                <w:sz w:val="24"/>
                <w:szCs w:val="24"/>
                <w:shd w:val="clear" w:color="auto" w:fill="FFFFFF"/>
                <w:lang w:val="hy-AM"/>
              </w:rPr>
            </w:pPr>
            <w:r w:rsidRPr="00441C98">
              <w:rPr>
                <w:rFonts w:ascii="GHEA Grapalat" w:hAnsi="GHEA Grapalat"/>
                <w:sz w:val="24"/>
                <w:szCs w:val="24"/>
                <w:lang w:val="hy-AM"/>
              </w:rPr>
              <w:lastRenderedPageBreak/>
              <w:t>Հատկանշական է նաև «Ծառայողական քննությանը գործուն աջակցությունը» վերտառությամբ 20-րդ հոդվածով նախատեսվող ծ</w:t>
            </w:r>
            <w:r w:rsidRPr="00441C98">
              <w:rPr>
                <w:rFonts w:ascii="GHEA Grapalat" w:eastAsia="Times New Roman" w:hAnsi="GHEA Grapalat" w:cs="Times New Roman"/>
                <w:i/>
                <w:color w:val="000000"/>
                <w:sz w:val="24"/>
                <w:szCs w:val="24"/>
                <w:shd w:val="clear" w:color="auto" w:fill="FFFFFF"/>
                <w:lang w:val="hy-AM"/>
              </w:rPr>
              <w:t xml:space="preserve">առայողական քննությանն </w:t>
            </w:r>
            <w:r w:rsidRPr="00441C98">
              <w:rPr>
                <w:rFonts w:ascii="GHEA Grapalat" w:hAnsi="GHEA Grapalat"/>
                <w:i/>
                <w:color w:val="000000"/>
                <w:sz w:val="24"/>
                <w:szCs w:val="24"/>
                <w:shd w:val="clear" w:color="auto" w:fill="FFFFFF"/>
                <w:lang w:val="hy-AM"/>
              </w:rPr>
              <w:t xml:space="preserve">օժանդակելու կամ հանրորեն առավել մեծ վտանգավորություն ներկայացնող խախտումների հայտնաբերմանն ու բացահայտմանը նպաստելու կամ նման արարքն առաջին անգամ կատարելու կամ անկեղծորեն զղջալու և դրական բնութագրվելու դեպքում խախտում կատարած ծառայողի նկատմամբ </w:t>
            </w:r>
            <w:r w:rsidRPr="00441C98">
              <w:rPr>
                <w:rFonts w:ascii="GHEA Grapalat" w:hAnsi="GHEA Grapalat"/>
                <w:b/>
                <w:i/>
                <w:color w:val="000000"/>
                <w:sz w:val="24"/>
                <w:szCs w:val="24"/>
                <w:shd w:val="clear" w:color="auto" w:fill="FFFFFF"/>
                <w:lang w:val="hy-AM"/>
              </w:rPr>
              <w:lastRenderedPageBreak/>
              <w:t>կարող է կիրառվել ավելի մեղմ կարգապահական տույժ</w:t>
            </w:r>
            <w:r w:rsidRPr="00441C98">
              <w:rPr>
                <w:rFonts w:ascii="GHEA Grapalat" w:hAnsi="GHEA Grapalat"/>
                <w:i/>
                <w:color w:val="000000"/>
                <w:sz w:val="24"/>
                <w:szCs w:val="24"/>
                <w:shd w:val="clear" w:color="auto" w:fill="FFFFFF"/>
                <w:lang w:val="hy-AM"/>
              </w:rPr>
              <w:t xml:space="preserve"> կամ նա </w:t>
            </w:r>
            <w:r w:rsidRPr="00441C98">
              <w:rPr>
                <w:rFonts w:ascii="GHEA Grapalat" w:hAnsi="GHEA Grapalat"/>
                <w:b/>
                <w:i/>
                <w:color w:val="000000"/>
                <w:sz w:val="24"/>
                <w:szCs w:val="24"/>
                <w:shd w:val="clear" w:color="auto" w:fill="FFFFFF"/>
                <w:lang w:val="hy-AM"/>
              </w:rPr>
              <w:t xml:space="preserve">կարող է ազատվել կարգապահական տույժի կիրառումից </w:t>
            </w:r>
            <w:r w:rsidRPr="00441C98">
              <w:rPr>
                <w:rFonts w:ascii="GHEA Grapalat" w:hAnsi="GHEA Grapalat"/>
                <w:color w:val="000000"/>
                <w:sz w:val="24"/>
                <w:szCs w:val="24"/>
                <w:shd w:val="clear" w:color="auto" w:fill="FFFFFF"/>
                <w:lang w:val="hy-AM"/>
              </w:rPr>
              <w:t>կարգավորումը</w:t>
            </w:r>
            <w:r w:rsidRPr="00441C98">
              <w:rPr>
                <w:rFonts w:ascii="GHEA Grapalat" w:hAnsi="GHEA Grapalat"/>
                <w:b/>
                <w:i/>
                <w:color w:val="000000"/>
                <w:sz w:val="24"/>
                <w:szCs w:val="24"/>
                <w:shd w:val="clear" w:color="auto" w:fill="FFFFFF"/>
                <w:lang w:val="hy-AM"/>
              </w:rPr>
              <w:t>։</w:t>
            </w:r>
          </w:p>
          <w:p w14:paraId="41C0695E" w14:textId="77777777"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lang w:val="hy-AM"/>
              </w:rPr>
            </w:pPr>
            <w:r w:rsidRPr="00441C98">
              <w:rPr>
                <w:rFonts w:ascii="GHEA Grapalat" w:hAnsi="GHEA Grapalat"/>
                <w:color w:val="000000"/>
                <w:shd w:val="clear" w:color="auto" w:fill="FFFFFF"/>
                <w:lang w:val="hy-AM"/>
              </w:rPr>
              <w:t>Այս կապակցությամբ հարկ է նշել, որ «</w:t>
            </w:r>
            <w:r w:rsidRPr="00441C98">
              <w:rPr>
                <w:rFonts w:ascii="GHEA Grapalat" w:hAnsi="GHEA Grapalat"/>
                <w:b/>
                <w:i/>
                <w:lang w:val="hy-AM"/>
              </w:rPr>
              <w:t>կարող է»</w:t>
            </w:r>
            <w:r w:rsidRPr="00441C98">
              <w:rPr>
                <w:rFonts w:ascii="GHEA Grapalat" w:hAnsi="GHEA Grapalat"/>
                <w:lang w:val="hy-AM"/>
              </w:rPr>
              <w:t xml:space="preserve"> արտահայտությունը իրավական որոշակիության սահմանադրական սկզբունքից չբխող կարգավորում է և պարունակում է իր մեջ կոռուպցիոն ռիսկ, քանի որ իրավասու անձի լիազորությունը </w:t>
            </w:r>
            <w:r w:rsidRPr="00441C98">
              <w:rPr>
                <w:rFonts w:ascii="GHEA Grapalat" w:hAnsi="GHEA Grapalat"/>
                <w:i/>
                <w:lang w:val="hy-AM"/>
              </w:rPr>
              <w:t>«կարող է»</w:t>
            </w:r>
            <w:r w:rsidRPr="00441C98">
              <w:rPr>
                <w:rFonts w:ascii="GHEA Grapalat" w:hAnsi="GHEA Grapalat"/>
                <w:lang w:val="hy-AM"/>
              </w:rPr>
              <w:t xml:space="preserve"> ձևակերպմամբ սահմանելը կհանգեցնի պարտականությունը որպես հնարավորություն դիտարկելուն՝ դրանից բխող բացասական հետևանքներով հանդերձ։ Բացի այդ, նման ձևակերպումը կանխատեսելի չէ նաև իրավահարաբերության մյուս կողմի համար, համապատասխան վարքագիծ դրսևորելու և ըստ այդմ՝ որոշակի լեգիտիմ ակնկալիքներ ունենալու տեսանկյունից։ </w:t>
            </w:r>
          </w:p>
          <w:p w14:paraId="0091AB1C" w14:textId="1F031E65"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lang w:val="hy-AM"/>
              </w:rPr>
            </w:pPr>
          </w:p>
        </w:tc>
        <w:tc>
          <w:tcPr>
            <w:tcW w:w="5580" w:type="dxa"/>
            <w:shd w:val="clear" w:color="auto" w:fill="auto"/>
          </w:tcPr>
          <w:p w14:paraId="2BD66398" w14:textId="77777777" w:rsidR="00E007CD" w:rsidRPr="00441C98" w:rsidRDefault="00E007CD" w:rsidP="00E007CD">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 մասամբ։</w:t>
            </w:r>
          </w:p>
          <w:p w14:paraId="5AB790F0" w14:textId="77777777" w:rsidR="00E007CD" w:rsidRPr="00441C98" w:rsidRDefault="00E007CD" w:rsidP="00E007CD">
            <w:pPr>
              <w:spacing w:after="0" w:line="360" w:lineRule="auto"/>
              <w:jc w:val="both"/>
              <w:rPr>
                <w:rFonts w:ascii="GHEA Grapalat" w:hAnsi="GHEA Grapalat"/>
                <w:sz w:val="24"/>
                <w:szCs w:val="24"/>
                <w:shd w:val="clear" w:color="auto" w:fill="FFFFFF"/>
                <w:lang w:val="hy-AM"/>
              </w:rPr>
            </w:pPr>
            <w:r w:rsidRPr="00441C98">
              <w:rPr>
                <w:rFonts w:ascii="GHEA Grapalat" w:hAnsi="GHEA Grapalat"/>
                <w:sz w:val="24"/>
                <w:szCs w:val="24"/>
                <w:shd w:val="clear" w:color="auto" w:fill="FFFFFF"/>
                <w:lang w:val="hy-AM"/>
              </w:rPr>
              <w:t xml:space="preserve">Նախագծով սահմանվել է, </w:t>
            </w:r>
            <w:r w:rsidRPr="00441C98">
              <w:rPr>
                <w:rFonts w:ascii="GHEA Grapalat" w:eastAsia="Times New Roman" w:hAnsi="GHEA Grapalat" w:cs="Times New Roman"/>
                <w:color w:val="000000" w:themeColor="text1"/>
                <w:sz w:val="24"/>
                <w:szCs w:val="24"/>
                <w:shd w:val="clear" w:color="auto" w:fill="FFFFFF"/>
                <w:lang w:val="hy-AM"/>
              </w:rPr>
              <w:t xml:space="preserve">որ ծառայողական քննությանն </w:t>
            </w:r>
            <w:r w:rsidRPr="00441C98">
              <w:rPr>
                <w:rFonts w:ascii="GHEA Grapalat" w:hAnsi="GHEA Grapalat"/>
                <w:color w:val="000000" w:themeColor="text1"/>
                <w:sz w:val="24"/>
                <w:szCs w:val="24"/>
                <w:shd w:val="clear" w:color="auto" w:fill="FFFFFF"/>
                <w:lang w:val="hy-AM"/>
              </w:rPr>
              <w:t xml:space="preserve">օժանդակելու կամ նման արարքն առաջին անգամ կատարելու կամ անկեղծորեն զղջալու և դրական բնութագրվելու դեպքում </w:t>
            </w:r>
            <w:r w:rsidRPr="00441C98">
              <w:rPr>
                <w:rFonts w:ascii="GHEA Grapalat" w:hAnsi="GHEA Grapalat"/>
                <w:sz w:val="24"/>
                <w:szCs w:val="24"/>
                <w:shd w:val="clear" w:color="auto" w:fill="FFFFFF"/>
                <w:lang w:val="hy-AM"/>
              </w:rPr>
              <w:t xml:space="preserve">կարգապահական տույժի կիրառումից </w:t>
            </w:r>
            <w:r w:rsidRPr="00555A57">
              <w:rPr>
                <w:rFonts w:ascii="GHEA Grapalat" w:hAnsi="GHEA Grapalat"/>
                <w:b/>
                <w:bCs/>
                <w:sz w:val="24"/>
                <w:szCs w:val="24"/>
                <w:shd w:val="clear" w:color="auto" w:fill="FFFFFF"/>
                <w:lang w:val="hy-AM"/>
              </w:rPr>
              <w:t xml:space="preserve">չեն </w:t>
            </w:r>
            <w:r w:rsidRPr="00555A57">
              <w:rPr>
                <w:rFonts w:ascii="GHEA Grapalat" w:hAnsi="GHEA Grapalat"/>
                <w:b/>
                <w:bCs/>
                <w:sz w:val="24"/>
                <w:szCs w:val="24"/>
                <w:shd w:val="clear" w:color="auto" w:fill="FFFFFF"/>
                <w:lang w:val="hy-AM"/>
              </w:rPr>
              <w:lastRenderedPageBreak/>
              <w:t>կարող ազատվել կոպիտ խախտում կատարած</w:t>
            </w:r>
            <w:r w:rsidRPr="00441C98">
              <w:rPr>
                <w:rFonts w:ascii="GHEA Grapalat" w:hAnsi="GHEA Grapalat"/>
                <w:sz w:val="24"/>
                <w:szCs w:val="24"/>
                <w:shd w:val="clear" w:color="auto" w:fill="FFFFFF"/>
                <w:lang w:val="hy-AM"/>
              </w:rPr>
              <w:t xml:space="preserve"> ոստիկանության ծառայողները։</w:t>
            </w:r>
          </w:p>
          <w:p w14:paraId="6F5DEEFE" w14:textId="6D4DB809" w:rsidR="00C604A2" w:rsidRPr="00441C98" w:rsidRDefault="00E007CD" w:rsidP="00C604A2">
            <w:pPr>
              <w:tabs>
                <w:tab w:val="left" w:pos="3090"/>
              </w:tabs>
              <w:spacing w:line="360" w:lineRule="auto"/>
              <w:jc w:val="both"/>
              <w:rPr>
                <w:rFonts w:ascii="GHEA Grapalat" w:hAnsi="GHEA Grapalat"/>
                <w:bCs/>
                <w:sz w:val="24"/>
                <w:szCs w:val="24"/>
                <w:lang w:val="hy-AM"/>
              </w:rPr>
            </w:pPr>
            <w:r w:rsidRPr="00441C98">
              <w:rPr>
                <w:rFonts w:ascii="GHEA Grapalat" w:hAnsi="GHEA Grapalat"/>
                <w:sz w:val="24"/>
                <w:szCs w:val="24"/>
                <w:shd w:val="clear" w:color="auto" w:fill="FFFFFF"/>
                <w:lang w:val="hy-AM"/>
              </w:rPr>
              <w:t xml:space="preserve"> Բացի այդ, </w:t>
            </w:r>
            <w:r w:rsidRPr="00441C98">
              <w:rPr>
                <w:rFonts w:ascii="GHEA Grapalat" w:hAnsi="GHEA Grapalat"/>
                <w:bCs/>
                <w:sz w:val="24"/>
                <w:szCs w:val="24"/>
                <w:lang w:val="hy-AM"/>
              </w:rPr>
              <w:t xml:space="preserve">պետք է նշել, որ այս դեպքում չկա իրավական որոշակիության խնդիր, քանի որ հոդվածը հստակ սահմանում է այն իրավիճակը, որի դեպքում կիրառելի է դառնում սահմանվող իրավակարգավորումը։ Ընդ որում, ՀՀ իրավակիրառ պրակտիկայում առկա են բազում նման կարգավորումներ, այդ թվում՝ նաև ՀՀ </w:t>
            </w:r>
            <w:r>
              <w:rPr>
                <w:rFonts w:ascii="GHEA Grapalat" w:hAnsi="GHEA Grapalat"/>
                <w:bCs/>
                <w:sz w:val="24"/>
                <w:szCs w:val="24"/>
                <w:lang w:val="hy-AM"/>
              </w:rPr>
              <w:t>ք</w:t>
            </w:r>
            <w:r w:rsidRPr="00441C98">
              <w:rPr>
                <w:rFonts w:ascii="GHEA Grapalat" w:hAnsi="GHEA Grapalat"/>
                <w:bCs/>
                <w:sz w:val="24"/>
                <w:szCs w:val="24"/>
                <w:lang w:val="hy-AM"/>
              </w:rPr>
              <w:t>րեական օրենսգրքում։ Մասնավորապես, 81-րդ հոդվածը։ Բացի այդ, պետք է հաշվի առնել, որ Ոստիկանությունում ծառայության առանձնահատկություններով է պայմանավորված նման կարգավորման անհրաժեշտությունը։ Ավելին, նմանատիպ կարգավորում առկա է նաև «Քաղաքացիական ծառայության մասին</w:t>
            </w:r>
            <w:r>
              <w:rPr>
                <w:rFonts w:ascii="GHEA Grapalat" w:hAnsi="GHEA Grapalat"/>
                <w:bCs/>
                <w:sz w:val="24"/>
                <w:szCs w:val="24"/>
                <w:lang w:val="hy-AM"/>
              </w:rPr>
              <w:t>»</w:t>
            </w:r>
            <w:r w:rsidRPr="00441C98">
              <w:rPr>
                <w:rFonts w:ascii="GHEA Grapalat" w:hAnsi="GHEA Grapalat"/>
                <w:bCs/>
                <w:sz w:val="24"/>
                <w:szCs w:val="24"/>
                <w:lang w:val="hy-AM"/>
              </w:rPr>
              <w:t xml:space="preserve"> օրենքում, մասնավորապես, 35-րդ հոդվածի 4-րդ մասը։ Բացի այդ, այս կարգավորումը նոր չէ և ներկայում նույնպես այն կիրառվում է։</w:t>
            </w:r>
          </w:p>
        </w:tc>
      </w:tr>
      <w:tr w:rsidR="00C604A2" w:rsidRPr="005B1865" w14:paraId="61AD07C3" w14:textId="77777777" w:rsidTr="00BB0E14">
        <w:tc>
          <w:tcPr>
            <w:tcW w:w="9270" w:type="dxa"/>
            <w:shd w:val="clear" w:color="auto" w:fill="auto"/>
          </w:tcPr>
          <w:p w14:paraId="5AE10394" w14:textId="6FFFE8D1" w:rsidR="00C604A2" w:rsidRPr="00441C98" w:rsidRDefault="00C604A2" w:rsidP="00C604A2">
            <w:pPr>
              <w:spacing w:after="0" w:line="360" w:lineRule="auto"/>
              <w:ind w:firstLine="720"/>
              <w:jc w:val="both"/>
              <w:rPr>
                <w:rFonts w:ascii="GHEA Grapalat" w:hAnsi="GHEA Grapalat"/>
                <w:sz w:val="24"/>
                <w:szCs w:val="24"/>
                <w:lang w:val="hy-AM"/>
              </w:rPr>
            </w:pPr>
            <w:r w:rsidRPr="00441C98">
              <w:rPr>
                <w:rFonts w:ascii="GHEA Grapalat" w:hAnsi="GHEA Grapalat"/>
                <w:sz w:val="24"/>
                <w:szCs w:val="24"/>
                <w:lang w:val="hy-AM"/>
              </w:rPr>
              <w:lastRenderedPageBreak/>
              <w:t xml:space="preserve">Միաժամանակ անհրաժեշտ է </w:t>
            </w:r>
            <w:r w:rsidRPr="00441C98">
              <w:rPr>
                <w:rFonts w:ascii="GHEA Grapalat" w:hAnsi="GHEA Grapalat"/>
                <w:bCs/>
                <w:sz w:val="24"/>
                <w:szCs w:val="24"/>
                <w:lang w:val="hy-AM"/>
              </w:rPr>
              <w:t>«Ոստիկանության կարգապահական կանոնագիրք» օրենքի նախագծի ամբողջ տեքստից հանել «քաղաքացիական ծառայող» բառերը:</w:t>
            </w:r>
          </w:p>
        </w:tc>
        <w:tc>
          <w:tcPr>
            <w:tcW w:w="5580" w:type="dxa"/>
            <w:shd w:val="clear" w:color="auto" w:fill="auto"/>
          </w:tcPr>
          <w:p w14:paraId="2B592C08" w14:textId="77777777" w:rsidR="00C604A2" w:rsidRPr="00441C98" w:rsidRDefault="00C604A2" w:rsidP="00C604A2">
            <w:pPr>
              <w:tabs>
                <w:tab w:val="left" w:pos="3090"/>
              </w:tabs>
              <w:spacing w:line="360" w:lineRule="auto"/>
              <w:jc w:val="center"/>
              <w:rPr>
                <w:rFonts w:ascii="GHEA Grapalat" w:hAnsi="GHEA Grapalat"/>
                <w:b/>
                <w:bCs/>
                <w:sz w:val="24"/>
                <w:szCs w:val="24"/>
                <w:lang w:val="hy-AM"/>
              </w:rPr>
            </w:pPr>
            <w:r w:rsidRPr="00441C98">
              <w:rPr>
                <w:rFonts w:ascii="GHEA Grapalat" w:hAnsi="GHEA Grapalat"/>
                <w:b/>
                <w:sz w:val="24"/>
                <w:szCs w:val="24"/>
                <w:lang w:val="hy-AM"/>
              </w:rPr>
              <w:t>Ընդունվել է</w:t>
            </w:r>
            <w:r w:rsidRPr="00441C98">
              <w:rPr>
                <w:rFonts w:ascii="GHEA Grapalat" w:hAnsi="GHEA Grapalat"/>
                <w:b/>
                <w:bCs/>
                <w:sz w:val="24"/>
                <w:szCs w:val="24"/>
                <w:lang w:val="hy-AM"/>
              </w:rPr>
              <w:t>։</w:t>
            </w:r>
          </w:p>
          <w:p w14:paraId="05532487" w14:textId="16FAF45E" w:rsidR="00C604A2" w:rsidRPr="00441C98" w:rsidRDefault="00C604A2" w:rsidP="00C604A2">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Նախագծից հանվել են «քաղաքացիական ծառայող բառերը (բացառությամբ՝ Ոստիկանության ծառայողների էթիկայի հանձնաժողովի կազմը նկարագրող հոդվածի)։</w:t>
            </w:r>
          </w:p>
        </w:tc>
      </w:tr>
      <w:tr w:rsidR="00C604A2" w:rsidRPr="00441C98" w14:paraId="19F6918E" w14:textId="77777777" w:rsidTr="00C215F2">
        <w:trPr>
          <w:trHeight w:hRule="exact" w:val="374"/>
        </w:trPr>
        <w:tc>
          <w:tcPr>
            <w:tcW w:w="9270" w:type="dxa"/>
            <w:vMerge w:val="restart"/>
            <w:shd w:val="clear" w:color="auto" w:fill="E7E6E6" w:themeFill="background2"/>
          </w:tcPr>
          <w:p w14:paraId="36BC6CE3" w14:textId="1002178B" w:rsidR="00C604A2" w:rsidRPr="00441C98" w:rsidRDefault="00C604A2" w:rsidP="00C604A2">
            <w:pPr>
              <w:spacing w:after="0" w:line="360" w:lineRule="auto"/>
              <w:jc w:val="both"/>
              <w:rPr>
                <w:rFonts w:ascii="GHEA Grapalat" w:hAnsi="GHEA Grapalat"/>
                <w:b/>
                <w:sz w:val="24"/>
                <w:szCs w:val="24"/>
                <w:lang w:val="hy-AM"/>
              </w:rPr>
            </w:pPr>
            <w:r w:rsidRPr="00441C98">
              <w:rPr>
                <w:rFonts w:ascii="GHEA Grapalat" w:hAnsi="GHEA Grapalat"/>
                <w:b/>
                <w:sz w:val="24"/>
                <w:szCs w:val="24"/>
                <w:lang w:val="hy-AM"/>
              </w:rPr>
              <w:t>16. ՀՀ վարչապետի աշխատակազմի պետաիրավական վարչություն</w:t>
            </w:r>
          </w:p>
        </w:tc>
        <w:tc>
          <w:tcPr>
            <w:tcW w:w="5580" w:type="dxa"/>
            <w:shd w:val="clear" w:color="auto" w:fill="E7E6E6" w:themeFill="background2"/>
          </w:tcPr>
          <w:p w14:paraId="75AA1BB9" w14:textId="083A7363"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02/10</w:t>
            </w:r>
            <w:r w:rsidRPr="00441C98">
              <w:rPr>
                <w:rFonts w:ascii="MS Mincho" w:eastAsia="MS Mincho" w:hAnsi="MS Mincho" w:cs="MS Mincho" w:hint="eastAsia"/>
                <w:b/>
                <w:sz w:val="24"/>
                <w:szCs w:val="24"/>
                <w:lang w:val="hy-AM"/>
              </w:rPr>
              <w:t>․</w:t>
            </w:r>
            <w:r w:rsidRPr="00441C98">
              <w:rPr>
                <w:rFonts w:ascii="GHEA Grapalat" w:hAnsi="GHEA Grapalat"/>
                <w:b/>
                <w:sz w:val="24"/>
                <w:szCs w:val="24"/>
                <w:lang w:val="hy-AM"/>
              </w:rPr>
              <w:t>36/13243-2025</w:t>
            </w:r>
          </w:p>
        </w:tc>
      </w:tr>
      <w:tr w:rsidR="00C604A2" w:rsidRPr="00441C98" w14:paraId="0D447669" w14:textId="77777777" w:rsidTr="00C215F2">
        <w:trPr>
          <w:trHeight w:hRule="exact" w:val="374"/>
        </w:trPr>
        <w:tc>
          <w:tcPr>
            <w:tcW w:w="9270" w:type="dxa"/>
            <w:vMerge/>
            <w:shd w:val="clear" w:color="auto" w:fill="E7E6E6" w:themeFill="background2"/>
          </w:tcPr>
          <w:p w14:paraId="777E8937" w14:textId="77777777" w:rsidR="00C604A2" w:rsidRPr="00441C98" w:rsidRDefault="00C604A2" w:rsidP="00C604A2">
            <w:pPr>
              <w:spacing w:after="0" w:line="360" w:lineRule="auto"/>
              <w:jc w:val="both"/>
              <w:rPr>
                <w:rFonts w:ascii="GHEA Grapalat" w:hAnsi="GHEA Grapalat"/>
                <w:b/>
                <w:sz w:val="24"/>
                <w:szCs w:val="24"/>
                <w:lang w:val="hy-AM"/>
              </w:rPr>
            </w:pPr>
          </w:p>
        </w:tc>
        <w:tc>
          <w:tcPr>
            <w:tcW w:w="5580" w:type="dxa"/>
            <w:shd w:val="clear" w:color="auto" w:fill="E7E6E6" w:themeFill="background2"/>
          </w:tcPr>
          <w:p w14:paraId="4C6301AF" w14:textId="4569410B"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23</w:t>
            </w:r>
            <w:r w:rsidRPr="00441C98">
              <w:rPr>
                <w:rFonts w:ascii="MS Mincho" w:eastAsia="MS Mincho" w:hAnsi="MS Mincho" w:cs="MS Mincho" w:hint="eastAsia"/>
                <w:b/>
                <w:sz w:val="24"/>
                <w:szCs w:val="24"/>
                <w:lang w:val="hy-AM"/>
              </w:rPr>
              <w:t>․</w:t>
            </w:r>
            <w:r w:rsidRPr="00441C98">
              <w:rPr>
                <w:rFonts w:ascii="GHEA Grapalat" w:eastAsia="MS Mincho" w:hAnsi="GHEA Grapalat" w:cs="MS Mincho"/>
                <w:b/>
                <w:sz w:val="24"/>
                <w:szCs w:val="24"/>
                <w:lang w:val="hy-AM"/>
              </w:rPr>
              <w:t>04</w:t>
            </w:r>
            <w:r w:rsidRPr="00441C98">
              <w:rPr>
                <w:rFonts w:ascii="MS Mincho" w:eastAsia="MS Mincho" w:hAnsi="MS Mincho" w:cs="MS Mincho" w:hint="eastAsia"/>
                <w:b/>
                <w:sz w:val="24"/>
                <w:szCs w:val="24"/>
                <w:lang w:val="hy-AM"/>
              </w:rPr>
              <w:t>․</w:t>
            </w:r>
            <w:r w:rsidRPr="00441C98">
              <w:rPr>
                <w:rFonts w:ascii="GHEA Grapalat" w:eastAsia="MS Mincho" w:hAnsi="GHEA Grapalat" w:cs="MS Mincho"/>
                <w:b/>
                <w:sz w:val="24"/>
                <w:szCs w:val="24"/>
                <w:lang w:val="hy-AM"/>
              </w:rPr>
              <w:t>2025թ</w:t>
            </w:r>
            <w:r w:rsidRPr="00441C98">
              <w:rPr>
                <w:rFonts w:ascii="MS Mincho" w:eastAsia="MS Mincho" w:hAnsi="MS Mincho" w:cs="MS Mincho" w:hint="eastAsia"/>
                <w:b/>
                <w:sz w:val="24"/>
                <w:szCs w:val="24"/>
                <w:lang w:val="hy-AM"/>
              </w:rPr>
              <w:t>․</w:t>
            </w:r>
          </w:p>
        </w:tc>
      </w:tr>
      <w:tr w:rsidR="00C604A2" w:rsidRPr="00441C98" w14:paraId="5A80142A" w14:textId="77777777" w:rsidTr="00BB0E14">
        <w:tc>
          <w:tcPr>
            <w:tcW w:w="9270" w:type="dxa"/>
            <w:shd w:val="clear" w:color="auto" w:fill="auto"/>
          </w:tcPr>
          <w:p w14:paraId="24A5FCF6" w14:textId="3EC7AC8A"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bCs/>
                <w:i/>
                <w:iCs/>
                <w:shd w:val="clear" w:color="auto" w:fill="FFFFFF"/>
                <w:lang w:val="hy-AM"/>
              </w:rPr>
            </w:pPr>
            <w:r w:rsidRPr="00441C98">
              <w:rPr>
                <w:rFonts w:ascii="GHEA Grapalat" w:hAnsi="GHEA Grapalat"/>
                <w:bCs/>
                <w:i/>
                <w:iCs/>
                <w:shd w:val="clear" w:color="auto" w:fill="FFFFFF"/>
                <w:lang w:val="hy-AM"/>
              </w:rPr>
              <w:t xml:space="preserve">I. «Ոստիկանության կարգապահական կանոնագիրք» օրենքի նախագծի՝ </w:t>
            </w:r>
          </w:p>
          <w:p w14:paraId="4DBF9047" w14:textId="24403881"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bCs/>
                <w:shd w:val="clear" w:color="auto" w:fill="FFFFFF"/>
                <w:lang w:val="hy-AM"/>
              </w:rPr>
            </w:pPr>
            <w:r w:rsidRPr="00441C98">
              <w:rPr>
                <w:rFonts w:ascii="GHEA Grapalat" w:hAnsi="GHEA Grapalat"/>
                <w:bCs/>
                <w:shd w:val="clear" w:color="auto" w:fill="FFFFFF"/>
                <w:lang w:val="hy-AM"/>
              </w:rPr>
              <w:t>1. 2-րդ հոդվածի 1-ին մասի 8-րդ կետով նախատեսվում է նոր երևան եկած հանգամանքի հասկացությունը, մինչդեռ, նախագծային հետագա կարգավորումներով չի բացահայտվում դրա գործարկման մեխանիզմները՝ օրինակ որ սուբյեկտները, ինչ ժամկետներում և ընթացակարգով կարող են դիմել նոր երևան եկած հանգամանքներով հարցի վերանայման համար և այլն:</w:t>
            </w:r>
          </w:p>
        </w:tc>
        <w:tc>
          <w:tcPr>
            <w:tcW w:w="5580" w:type="dxa"/>
            <w:shd w:val="clear" w:color="auto" w:fill="auto"/>
          </w:tcPr>
          <w:p w14:paraId="5DDDD848" w14:textId="3EFCCBF6"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p>
          <w:p w14:paraId="54295965" w14:textId="77777777" w:rsidR="00C604A2" w:rsidRPr="00441C98" w:rsidRDefault="00C604A2" w:rsidP="00C604A2">
            <w:pPr>
              <w:tabs>
                <w:tab w:val="left" w:pos="3090"/>
              </w:tabs>
              <w:spacing w:line="360" w:lineRule="auto"/>
              <w:rPr>
                <w:rFonts w:ascii="GHEA Grapalat" w:hAnsi="GHEA Grapalat"/>
                <w:bCs/>
                <w:sz w:val="24"/>
                <w:szCs w:val="24"/>
                <w:highlight w:val="yellow"/>
                <w:lang w:val="hy-AM"/>
              </w:rPr>
            </w:pPr>
          </w:p>
          <w:p w14:paraId="490EDEA4" w14:textId="3A552682" w:rsidR="00C604A2" w:rsidRPr="00441C98" w:rsidRDefault="00C604A2" w:rsidP="00C604A2">
            <w:pPr>
              <w:tabs>
                <w:tab w:val="left" w:pos="3090"/>
              </w:tabs>
              <w:spacing w:line="360" w:lineRule="auto"/>
              <w:rPr>
                <w:rFonts w:ascii="GHEA Grapalat" w:hAnsi="GHEA Grapalat"/>
                <w:bCs/>
                <w:sz w:val="24"/>
                <w:szCs w:val="24"/>
                <w:lang w:val="hy-AM"/>
              </w:rPr>
            </w:pPr>
          </w:p>
        </w:tc>
      </w:tr>
      <w:tr w:rsidR="00C604A2" w:rsidRPr="00441C98" w14:paraId="542F8A04" w14:textId="77777777" w:rsidTr="00BB0E14">
        <w:tc>
          <w:tcPr>
            <w:tcW w:w="9270" w:type="dxa"/>
            <w:shd w:val="clear" w:color="auto" w:fill="auto"/>
          </w:tcPr>
          <w:p w14:paraId="500556CB" w14:textId="6E884DC1"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bCs/>
                <w:shd w:val="clear" w:color="auto" w:fill="FFFFFF"/>
                <w:lang w:val="hy-AM"/>
              </w:rPr>
            </w:pPr>
            <w:r w:rsidRPr="00441C98">
              <w:rPr>
                <w:rFonts w:ascii="GHEA Grapalat" w:hAnsi="GHEA Grapalat"/>
                <w:bCs/>
                <w:shd w:val="clear" w:color="auto" w:fill="FFFFFF"/>
                <w:lang w:val="hy-AM"/>
              </w:rPr>
              <w:t>2. Նախագծի 31-րդ հոդվածով նախատեսվում է ծառայողական քննությունները միավորելու կամ ծառայողական քննությունից մաս անջատելու հնարավորությունը, մինչդեռ, բացահայտված չեն այն դեպքերն ու հիմքերը, որոնց առկայության դեպքում կարող են նշված գործընթացներն իրականացվել:</w:t>
            </w:r>
          </w:p>
        </w:tc>
        <w:tc>
          <w:tcPr>
            <w:tcW w:w="5580" w:type="dxa"/>
            <w:shd w:val="clear" w:color="auto" w:fill="auto"/>
          </w:tcPr>
          <w:p w14:paraId="4795D41D" w14:textId="03296ECB"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p>
          <w:p w14:paraId="77DF7F9C" w14:textId="2BD9B0B7" w:rsidR="00C604A2" w:rsidRPr="00441C98" w:rsidRDefault="00C604A2" w:rsidP="00C604A2">
            <w:pPr>
              <w:tabs>
                <w:tab w:val="left" w:pos="3090"/>
              </w:tabs>
              <w:spacing w:line="360" w:lineRule="auto"/>
              <w:jc w:val="both"/>
              <w:rPr>
                <w:rFonts w:ascii="GHEA Grapalat" w:hAnsi="GHEA Grapalat"/>
                <w:bCs/>
                <w:sz w:val="24"/>
                <w:szCs w:val="24"/>
                <w:lang w:val="hy-AM"/>
              </w:rPr>
            </w:pPr>
          </w:p>
        </w:tc>
      </w:tr>
      <w:tr w:rsidR="00C604A2" w:rsidRPr="005B1865" w14:paraId="6BD3D113" w14:textId="77777777" w:rsidTr="00BB0E14">
        <w:tc>
          <w:tcPr>
            <w:tcW w:w="9270" w:type="dxa"/>
            <w:shd w:val="clear" w:color="auto" w:fill="auto"/>
          </w:tcPr>
          <w:p w14:paraId="4879E97E" w14:textId="309FB17E"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bCs/>
                <w:shd w:val="clear" w:color="auto" w:fill="FFFFFF"/>
                <w:lang w:val="hy-AM"/>
              </w:rPr>
            </w:pPr>
            <w:r w:rsidRPr="00441C98">
              <w:rPr>
                <w:rFonts w:ascii="GHEA Grapalat" w:hAnsi="GHEA Grapalat"/>
                <w:bCs/>
                <w:shd w:val="clear" w:color="auto" w:fill="FFFFFF"/>
                <w:lang w:val="hy-AM"/>
              </w:rPr>
              <w:t xml:space="preserve">3. Նախագծի 14-րդ հոդվածի 2-րդ մասի համաձայն՝ կարգապահական տույժ նշանակելու մասին որոշում կարող է չընդունվել, եթե կարգապահական տույժ նշանակելու իրավասություն ունեցող պաշտոնատար անձը գտնում է, որ բացակայում են կարգապահական տույժ նշանակելու հիմքերը կամ առկա է </w:t>
            </w:r>
            <w:r w:rsidRPr="00441C98">
              <w:rPr>
                <w:rFonts w:ascii="GHEA Grapalat" w:hAnsi="GHEA Grapalat"/>
                <w:bCs/>
                <w:shd w:val="clear" w:color="auto" w:fill="FFFFFF"/>
                <w:lang w:val="hy-AM"/>
              </w:rPr>
              <w:lastRenderedPageBreak/>
              <w:t>կարգապահական տույժի նշանակումը բացառող հանգամանք։ Նշված դրույթի գործնական կիրառությամբ, ըստ էության, ստացվում է, որ ծառայողական քննության արդյունքներով կարող է հայտնաբերվել, օրինակ, ոստիկանության ծառայողի վարքագծի կանոնների խախտում (ընդ որում՝ համաձայն նախագծի 15-րդ հոդվածի 3-րդ մասի հիմնավորվելով հավաստի տվյալների բավարար ամբողջության վրա)  սակայն տույժ նշանակելու իրավասություն ունեցող անձը միանձնյա, առանց առնվազն ուղենիշային հիմքերի իրավասու լինի որոշել ծառայողական քննության արդյունքներով բացահայտված փաստերի բացակայությունը: Նման իրավիճակը բացի նրանից, որ անձին տալիս է հայեցողության մեծ շրջանակ, նաև ընդհանրապես իմաստազրկում է ծառայողական քննություն անցկացնելու գործընթացը:</w:t>
            </w:r>
          </w:p>
        </w:tc>
        <w:tc>
          <w:tcPr>
            <w:tcW w:w="5580" w:type="dxa"/>
            <w:shd w:val="clear" w:color="auto" w:fill="auto"/>
          </w:tcPr>
          <w:p w14:paraId="1E8F05AD" w14:textId="678C0DBA"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p>
          <w:p w14:paraId="4C9BCB05" w14:textId="74D98CF5" w:rsidR="00C604A2" w:rsidRPr="00441C98" w:rsidRDefault="00C604A2" w:rsidP="00C604A2">
            <w:pPr>
              <w:spacing w:after="0" w:line="360" w:lineRule="auto"/>
              <w:jc w:val="both"/>
              <w:rPr>
                <w:rFonts w:ascii="GHEA Grapalat" w:hAnsi="GHEA Grapalat"/>
                <w:color w:val="000000" w:themeColor="text1"/>
                <w:sz w:val="24"/>
                <w:szCs w:val="24"/>
                <w:shd w:val="clear" w:color="auto" w:fill="FFFFFF"/>
                <w:lang w:val="hy-AM"/>
              </w:rPr>
            </w:pPr>
            <w:r w:rsidRPr="00441C98">
              <w:rPr>
                <w:rFonts w:ascii="GHEA Grapalat" w:hAnsi="GHEA Grapalat"/>
                <w:bCs/>
                <w:sz w:val="24"/>
                <w:szCs w:val="24"/>
                <w:lang w:val="hy-AM"/>
              </w:rPr>
              <w:t xml:space="preserve">Նախագծում կատարվել է համապատասխան փոփոխություն և նախատեսվել է, որ կարգապահական տույժ </w:t>
            </w:r>
            <w:r w:rsidRPr="00441C98">
              <w:rPr>
                <w:rFonts w:ascii="GHEA Grapalat" w:hAnsi="GHEA Grapalat"/>
                <w:b/>
                <w:sz w:val="24"/>
                <w:szCs w:val="24"/>
                <w:lang w:val="hy-AM"/>
              </w:rPr>
              <w:t>չի կիրառվում</w:t>
            </w:r>
            <w:r w:rsidRPr="00441C98">
              <w:rPr>
                <w:rFonts w:ascii="GHEA Grapalat" w:hAnsi="GHEA Grapalat"/>
                <w:bCs/>
                <w:sz w:val="24"/>
                <w:szCs w:val="24"/>
                <w:lang w:val="hy-AM"/>
              </w:rPr>
              <w:t xml:space="preserve"> միայն </w:t>
            </w:r>
            <w:r w:rsidRPr="00441C98">
              <w:rPr>
                <w:rFonts w:ascii="GHEA Grapalat" w:hAnsi="GHEA Grapalat"/>
                <w:bCs/>
                <w:sz w:val="24"/>
                <w:szCs w:val="24"/>
                <w:lang w:val="hy-AM"/>
              </w:rPr>
              <w:lastRenderedPageBreak/>
              <w:t xml:space="preserve">այն դեպքերում, երբ լրացել են կարգապահական տույժի կիրառման համար նախատեսված ժամկետները կամ </w:t>
            </w:r>
            <w:r w:rsidRPr="00441C98">
              <w:rPr>
                <w:rFonts w:ascii="GHEA Grapalat" w:hAnsi="GHEA Grapalat"/>
                <w:b/>
                <w:sz w:val="24"/>
                <w:szCs w:val="24"/>
                <w:lang w:val="hy-AM"/>
              </w:rPr>
              <w:t>կարող է չկիրառվել</w:t>
            </w:r>
            <w:r w:rsidRPr="00441C98">
              <w:rPr>
                <w:rFonts w:ascii="GHEA Grapalat" w:hAnsi="GHEA Grapalat"/>
                <w:bCs/>
                <w:sz w:val="24"/>
                <w:szCs w:val="24"/>
                <w:lang w:val="hy-AM"/>
              </w:rPr>
              <w:t xml:space="preserve"> </w:t>
            </w:r>
            <w:r w:rsidR="00282F8F">
              <w:rPr>
                <w:rFonts w:ascii="GHEA Grapalat" w:hAnsi="GHEA Grapalat"/>
                <w:bCs/>
                <w:sz w:val="24"/>
                <w:szCs w:val="24"/>
                <w:lang w:val="hy-AM"/>
              </w:rPr>
              <w:t>ծառայողական քննությանը գործուն աջակցության դեպքում</w:t>
            </w:r>
            <w:r w:rsidRPr="00441C98">
              <w:rPr>
                <w:rFonts w:ascii="GHEA Grapalat" w:hAnsi="GHEA Grapalat"/>
                <w:bCs/>
                <w:sz w:val="24"/>
                <w:szCs w:val="24"/>
                <w:lang w:val="hy-AM"/>
              </w:rPr>
              <w:t>։ Վերջինս վերաբերում է ծ</w:t>
            </w:r>
            <w:r w:rsidRPr="00441C98">
              <w:rPr>
                <w:rFonts w:ascii="GHEA Grapalat" w:eastAsia="Times New Roman" w:hAnsi="GHEA Grapalat" w:cs="Times New Roman"/>
                <w:color w:val="000000" w:themeColor="text1"/>
                <w:sz w:val="24"/>
                <w:szCs w:val="24"/>
                <w:shd w:val="clear" w:color="auto" w:fill="FFFFFF"/>
                <w:lang w:val="hy-AM"/>
              </w:rPr>
              <w:t xml:space="preserve">առայողական քննությանն </w:t>
            </w:r>
            <w:r w:rsidRPr="00441C98">
              <w:rPr>
                <w:rFonts w:ascii="GHEA Grapalat" w:hAnsi="GHEA Grapalat"/>
                <w:color w:val="000000" w:themeColor="text1"/>
                <w:sz w:val="24"/>
                <w:szCs w:val="24"/>
                <w:shd w:val="clear" w:color="auto" w:fill="FFFFFF"/>
                <w:lang w:val="hy-AM"/>
              </w:rPr>
              <w:t>օժանդակելու կամ նման արարքն առաջին անգամ կատարելու կամ անկեղծորեն զղջալու և դրական բնութագրվելու դեպքում խախտում կատարած ծառայողի նկատմամբ ավելի մեղմ կարգապահական տույժ կիրառելուն կամ նրան կարգապահական տույժի կիրառումից ազատելուն։</w:t>
            </w:r>
          </w:p>
          <w:p w14:paraId="363D0425" w14:textId="59019886" w:rsidR="00C604A2" w:rsidRPr="00CC07E5" w:rsidRDefault="00C604A2" w:rsidP="00C604A2">
            <w:pPr>
              <w:spacing w:after="0" w:line="360" w:lineRule="auto"/>
              <w:jc w:val="both"/>
              <w:rPr>
                <w:rFonts w:ascii="GHEA Grapalat" w:hAnsi="GHEA Grapalat"/>
                <w:b/>
                <w:bCs/>
                <w:sz w:val="24"/>
                <w:szCs w:val="24"/>
                <w:shd w:val="clear" w:color="auto" w:fill="FFFFFF"/>
                <w:lang w:val="hy-AM"/>
              </w:rPr>
            </w:pPr>
            <w:r w:rsidRPr="00441C98">
              <w:rPr>
                <w:rFonts w:ascii="GHEA Grapalat" w:hAnsi="GHEA Grapalat"/>
                <w:color w:val="000000" w:themeColor="text1"/>
                <w:sz w:val="24"/>
                <w:szCs w:val="24"/>
                <w:shd w:val="clear" w:color="auto" w:fill="FFFFFF"/>
                <w:lang w:val="hy-AM"/>
              </w:rPr>
              <w:t xml:space="preserve">Ընդ որում, նախատեսվել է, որ </w:t>
            </w:r>
            <w:r w:rsidRPr="00441C98">
              <w:rPr>
                <w:rFonts w:ascii="GHEA Grapalat" w:eastAsia="Times New Roman" w:hAnsi="GHEA Grapalat" w:cs="Times New Roman"/>
                <w:color w:val="000000" w:themeColor="text1"/>
                <w:sz w:val="24"/>
                <w:szCs w:val="24"/>
                <w:shd w:val="clear" w:color="auto" w:fill="FFFFFF"/>
                <w:lang w:val="hy-AM"/>
              </w:rPr>
              <w:t xml:space="preserve">ծառայողական քննությանն </w:t>
            </w:r>
            <w:r w:rsidRPr="00441C98">
              <w:rPr>
                <w:rFonts w:ascii="GHEA Grapalat" w:hAnsi="GHEA Grapalat"/>
                <w:color w:val="000000" w:themeColor="text1"/>
                <w:sz w:val="24"/>
                <w:szCs w:val="24"/>
                <w:shd w:val="clear" w:color="auto" w:fill="FFFFFF"/>
                <w:lang w:val="hy-AM"/>
              </w:rPr>
              <w:t xml:space="preserve">օժանդակելու կամ նման արարքն առաջին անգամ կատարելու կամ անկեղծորեն զղջալու և դրական բնութագրվելու դեպքում </w:t>
            </w:r>
            <w:r w:rsidRPr="00441C98">
              <w:rPr>
                <w:rFonts w:ascii="GHEA Grapalat" w:hAnsi="GHEA Grapalat"/>
                <w:sz w:val="24"/>
                <w:szCs w:val="24"/>
                <w:shd w:val="clear" w:color="auto" w:fill="FFFFFF"/>
                <w:lang w:val="hy-AM"/>
              </w:rPr>
              <w:t xml:space="preserve">կարգապահական տույժի կիրառումից </w:t>
            </w:r>
            <w:r w:rsidRPr="00CC07E5">
              <w:rPr>
                <w:rFonts w:ascii="GHEA Grapalat" w:hAnsi="GHEA Grapalat"/>
                <w:b/>
                <w:bCs/>
                <w:sz w:val="24"/>
                <w:szCs w:val="24"/>
                <w:shd w:val="clear" w:color="auto" w:fill="FFFFFF"/>
                <w:lang w:val="hy-AM"/>
              </w:rPr>
              <w:t>չեն կարող ազատվել կոպիտ խախտում կատարած ոստիկանության ծառայողները։</w:t>
            </w:r>
          </w:p>
          <w:p w14:paraId="07FF6509" w14:textId="5DD4BED4" w:rsidR="00C604A2" w:rsidRPr="00441C98" w:rsidRDefault="00C604A2" w:rsidP="00C604A2">
            <w:pPr>
              <w:tabs>
                <w:tab w:val="left" w:pos="3090"/>
              </w:tabs>
              <w:spacing w:line="360" w:lineRule="auto"/>
              <w:jc w:val="both"/>
              <w:rPr>
                <w:rFonts w:ascii="GHEA Grapalat" w:hAnsi="GHEA Grapalat"/>
                <w:bCs/>
                <w:sz w:val="24"/>
                <w:szCs w:val="24"/>
                <w:lang w:val="hy-AM"/>
              </w:rPr>
            </w:pPr>
          </w:p>
        </w:tc>
      </w:tr>
      <w:tr w:rsidR="00C604A2" w:rsidRPr="005B1865" w14:paraId="1D9C50B1" w14:textId="77777777" w:rsidTr="00BB0E14">
        <w:tc>
          <w:tcPr>
            <w:tcW w:w="9270" w:type="dxa"/>
            <w:shd w:val="clear" w:color="auto" w:fill="auto"/>
          </w:tcPr>
          <w:p w14:paraId="08E2FCA6" w14:textId="22CB321C"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bCs/>
                <w:shd w:val="clear" w:color="auto" w:fill="FFFFFF"/>
                <w:lang w:val="hy-AM"/>
              </w:rPr>
            </w:pPr>
            <w:r w:rsidRPr="00441C98">
              <w:rPr>
                <w:rFonts w:ascii="GHEA Grapalat" w:hAnsi="GHEA Grapalat"/>
                <w:bCs/>
                <w:shd w:val="clear" w:color="auto" w:fill="FFFFFF"/>
                <w:lang w:val="hy-AM"/>
              </w:rPr>
              <w:lastRenderedPageBreak/>
              <w:t xml:space="preserve">4. Նույն հոդվածի 4-րդ մասով սահմանվում է, որ հոդվածի 3-րդ մասով նախատեսված դեպքում Կոռուպցիայի կանխարգելման հանձնաժողովի՝ վերանայման վարույթի արդյունքում ընդունած եզրակացությունը ստանալուց հետո կարգապահական տույժ կիրառելու իրավասություն ունեցող անձը քննարկում է այն՝ կայացնելով կարգապահական տույժ կիրառելու մասին որոշում: Ստացվում է, որ կարգապահական տույժ կիրառելու իրավասություն ունեցող անձի համար նախատեսվում է միայն կարգապահական տույժ կիրառելու մասին որոշում կայացնելու հնարավորություն, ինչը հիմնավորման կարիք ունի: </w:t>
            </w:r>
          </w:p>
        </w:tc>
        <w:tc>
          <w:tcPr>
            <w:tcW w:w="5580" w:type="dxa"/>
            <w:shd w:val="clear" w:color="auto" w:fill="auto"/>
          </w:tcPr>
          <w:p w14:paraId="4C335829" w14:textId="02F78A51"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p>
          <w:p w14:paraId="07031DD6" w14:textId="6E8DFF65" w:rsidR="00C604A2" w:rsidRPr="00441C98" w:rsidRDefault="00C604A2" w:rsidP="00C604A2">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 xml:space="preserve">Նախագծում կատարվել է համապատասխան փոփոխություն և հստակեցվել է, որ համապատասխան պաշտոնատար անձը կայացնում է կարգապահական տույժ կիրառելու մասին որոշում, եթե Կոռուպցիայի կանխարգելման հանձնաժողովի եզրակացությամբ </w:t>
            </w:r>
            <w:r w:rsidRPr="00441C98">
              <w:rPr>
                <w:rFonts w:ascii="GHEA Grapalat" w:hAnsi="GHEA Grapalat"/>
                <w:b/>
                <w:sz w:val="24"/>
                <w:szCs w:val="24"/>
                <w:lang w:val="hy-AM"/>
              </w:rPr>
              <w:t>հաստատվել է խախտման առկայությունը։</w:t>
            </w:r>
            <w:r w:rsidRPr="00441C98">
              <w:rPr>
                <w:rFonts w:ascii="GHEA Grapalat" w:hAnsi="GHEA Grapalat"/>
                <w:bCs/>
                <w:sz w:val="24"/>
                <w:szCs w:val="24"/>
                <w:lang w:val="hy-AM"/>
              </w:rPr>
              <w:t xml:space="preserve">   </w:t>
            </w:r>
          </w:p>
        </w:tc>
      </w:tr>
      <w:tr w:rsidR="00C604A2" w:rsidRPr="00441C98" w14:paraId="47C01EC3" w14:textId="77777777" w:rsidTr="00BB0E14">
        <w:tc>
          <w:tcPr>
            <w:tcW w:w="9270" w:type="dxa"/>
            <w:shd w:val="clear" w:color="auto" w:fill="auto"/>
          </w:tcPr>
          <w:p w14:paraId="0C54D963" w14:textId="6C1D8E25"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bCs/>
                <w:shd w:val="clear" w:color="auto" w:fill="FFFFFF"/>
                <w:lang w:val="hy-AM"/>
              </w:rPr>
            </w:pPr>
            <w:r w:rsidRPr="00441C98">
              <w:rPr>
                <w:rFonts w:ascii="GHEA Grapalat" w:hAnsi="GHEA Grapalat"/>
                <w:bCs/>
                <w:shd w:val="clear" w:color="auto" w:fill="FFFFFF"/>
                <w:lang w:val="hy-AM"/>
              </w:rPr>
              <w:t xml:space="preserve">5. Նախագծի 22-րդ հոդվածի 1-ին մասի համաձայն՝ ծառայողական քննությունն իրականացնում է իրավասու ստորաբաժանումը, բացառությամբ Հանձնաժողովի կողմից իրականացվող ծառայողական քննության դեպքերի։ Հարկ է նկատել, սակայն, որ նախագծով պատշաճ ուրվագծված չեն այն դեպքերը, երբ ծառայողական քննությունն իրականացվում է Էթիկայի հանձնաժողովի կողմից: Չնայած «Հանրային ծառայության մասին» օրենքի 45-րդ հոդվածով նախատեսվում է, որ հանրային ծառայողների էթիկայի հանձնաժողովները քննում և լուծում են հանրային ծառայողների անհամատեղելիության պահանջների, այլ սահմանափակումների, վարքագծի կանոնների խախտումների և իրավիճակային շահերի բախման դեպքերի վերաբերյալ դիմումները, նախագծի 13-րդ հոդվածի 2-րդ մասով սահմանվում է, որ ոստիկանության ծառայողի վարքագծի կանոնների, անհամատեղելիության պահանջների, հանրային ծառայողի նկատմամբ կիրառվող </w:t>
            </w:r>
            <w:r w:rsidRPr="00441C98">
              <w:rPr>
                <w:rFonts w:ascii="GHEA Grapalat" w:hAnsi="GHEA Grapalat"/>
                <w:bCs/>
                <w:shd w:val="clear" w:color="auto" w:fill="FFFFFF"/>
                <w:lang w:val="hy-AM"/>
              </w:rPr>
              <w:lastRenderedPageBreak/>
              <w:t>այլ սահմանափակումների, շահերի բախման վերաբերյալ հարցերի ուսումնասիրության համար նշանակված ծառայողական քննությունն անցկացվում է ոստիկանության ծառայողների էթիկայի հանձնաժողովի անդամների մասնակցությամբ: Այսինքն, նախագծային դրույթով խոսվում է ոչ թե հանձնաժողովի կողմից ծառայողական քննության անցկացման, այլ ընդամենը իրականացվող ծառայողական քննությանը մասնակցության մասին: Ընդ որում, օրինակ, նախագծի 26-րդ հոդվածով ծառայողական քննության ժամկետի երկարաձգման վերաբերյալ զեկուցագիր ներկայացնելու իրավասություն տրամադրվում է միայն իրավասու ստորաբաժանմանը, բայց ոչ Էթիկայի հանձնաժողովին: Այս և այլ նախագծային նորմերի համադրությունը ցույց է տալիս, որ Էթիկայի հանձնաժողովի կողմից իրականացվող ծառայողական քննությունների շրջանակը պարզ չէ:</w:t>
            </w:r>
          </w:p>
        </w:tc>
        <w:tc>
          <w:tcPr>
            <w:tcW w:w="5580" w:type="dxa"/>
            <w:shd w:val="clear" w:color="auto" w:fill="auto"/>
          </w:tcPr>
          <w:p w14:paraId="69B9A8E8" w14:textId="6D820590"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p>
          <w:p w14:paraId="2E247598" w14:textId="78200380" w:rsidR="00C604A2" w:rsidRPr="00441C98" w:rsidRDefault="00C604A2" w:rsidP="00C604A2">
            <w:pPr>
              <w:tabs>
                <w:tab w:val="left" w:pos="3090"/>
              </w:tabs>
              <w:spacing w:line="360" w:lineRule="auto"/>
              <w:jc w:val="both"/>
              <w:rPr>
                <w:rFonts w:ascii="GHEA Grapalat" w:hAnsi="GHEA Grapalat"/>
                <w:bCs/>
                <w:sz w:val="24"/>
                <w:szCs w:val="24"/>
                <w:lang w:val="hy-AM"/>
              </w:rPr>
            </w:pPr>
          </w:p>
        </w:tc>
      </w:tr>
      <w:tr w:rsidR="00C604A2" w:rsidRPr="005B1865" w14:paraId="66DD0102" w14:textId="77777777" w:rsidTr="00BB0E14">
        <w:tc>
          <w:tcPr>
            <w:tcW w:w="9270" w:type="dxa"/>
            <w:shd w:val="clear" w:color="auto" w:fill="auto"/>
          </w:tcPr>
          <w:p w14:paraId="0CC8D4FA" w14:textId="3036C84B" w:rsidR="00C604A2" w:rsidRPr="00441C98" w:rsidRDefault="00C604A2" w:rsidP="00C604A2">
            <w:pPr>
              <w:pStyle w:val="NormalWeb"/>
              <w:shd w:val="clear" w:color="auto" w:fill="FFFFFF"/>
              <w:spacing w:before="0" w:beforeAutospacing="0" w:after="0" w:afterAutospacing="0" w:line="360" w:lineRule="auto"/>
              <w:ind w:firstLine="720"/>
              <w:jc w:val="both"/>
              <w:rPr>
                <w:rFonts w:ascii="GHEA Grapalat" w:hAnsi="GHEA Grapalat"/>
                <w:bCs/>
                <w:shd w:val="clear" w:color="auto" w:fill="FFFFFF"/>
                <w:lang w:val="hy-AM"/>
              </w:rPr>
            </w:pPr>
            <w:r w:rsidRPr="00441C98">
              <w:rPr>
                <w:rFonts w:ascii="GHEA Grapalat" w:hAnsi="GHEA Grapalat"/>
                <w:bCs/>
                <w:shd w:val="clear" w:color="auto" w:fill="FFFFFF"/>
                <w:lang w:val="hy-AM"/>
              </w:rPr>
              <w:t>6. Նախագծի 27-րդ հոդվածի համաձայն՝ ծառայողական քննություն նշանակող անձը կարող է կասեցնել ծառայողական քննությունը համապատասխան հիմքերի առկայության դեպքում: Գտնում ենք, որ «կարող է» եզրույթի կիրառումը նշված դեպքում նորմին հաղորդում է հայեցողական բնույթ, մինչդեռ ակնհայտ է, որ թվարկված հիմքերը խոչընդոտ են ծառայողական քննության իրականացմանը համար:</w:t>
            </w:r>
          </w:p>
        </w:tc>
        <w:tc>
          <w:tcPr>
            <w:tcW w:w="5580" w:type="dxa"/>
            <w:shd w:val="clear" w:color="auto" w:fill="auto"/>
          </w:tcPr>
          <w:p w14:paraId="51AD354F" w14:textId="301C51BD"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p>
          <w:p w14:paraId="0F9F21B6" w14:textId="66C831C7" w:rsidR="00C604A2" w:rsidRPr="00441C98" w:rsidRDefault="00C604A2" w:rsidP="00C604A2">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Նախագծում կատարվել է համապատասխան փոփոխություն, դրույթը սահմանվել է իմպերատիվ նորմի տեսքով։</w:t>
            </w:r>
          </w:p>
        </w:tc>
      </w:tr>
      <w:tr w:rsidR="00C604A2" w:rsidRPr="005B1865" w14:paraId="5FDA33B8" w14:textId="77777777" w:rsidTr="00BB0E14">
        <w:tc>
          <w:tcPr>
            <w:tcW w:w="9270" w:type="dxa"/>
            <w:shd w:val="clear" w:color="auto" w:fill="auto"/>
          </w:tcPr>
          <w:p w14:paraId="22DC58C1" w14:textId="77EF34A6" w:rsidR="00C604A2" w:rsidRPr="00441C98" w:rsidRDefault="00C604A2" w:rsidP="00C604A2">
            <w:pPr>
              <w:spacing w:after="0" w:line="360" w:lineRule="auto"/>
              <w:ind w:firstLine="720"/>
              <w:jc w:val="both"/>
              <w:rPr>
                <w:rFonts w:ascii="GHEA Grapalat" w:hAnsi="GHEA Grapalat"/>
                <w:sz w:val="24"/>
                <w:szCs w:val="24"/>
                <w:lang w:val="hy-AM"/>
              </w:rPr>
            </w:pPr>
            <w:r w:rsidRPr="00441C98">
              <w:rPr>
                <w:rFonts w:ascii="GHEA Grapalat" w:hAnsi="GHEA Grapalat"/>
                <w:sz w:val="24"/>
                <w:szCs w:val="24"/>
                <w:lang w:val="hy-AM"/>
              </w:rPr>
              <w:t xml:space="preserve">7. Չնայած գործող կարգավորումներով ևս նախատեսված լինելու հանգամանքին՝ մեր գնահատմամբ, արդարացված չէ նախագծի 27-րդ հոդվածի 3-րդ (2-րդ) մասով միայն կոնկրետ հիմքերի դեպքում ծառայողական քննության կասեցման առավելագույն ժամկետների սահմանումը, քանի որ առանց </w:t>
            </w:r>
            <w:r w:rsidRPr="00441C98">
              <w:rPr>
                <w:rFonts w:ascii="GHEA Grapalat" w:hAnsi="GHEA Grapalat"/>
                <w:sz w:val="24"/>
                <w:szCs w:val="24"/>
                <w:lang w:val="hy-AM"/>
              </w:rPr>
              <w:lastRenderedPageBreak/>
              <w:t>ժամկետների սահմանափակման ծառայողական քննությունը կարող է անհարկի ձգվել ընդհուպ մի քանի տարի: Ընդ որում, ժամկետների սահմանափակման կարևորությունը կայանում է նաև նրանում, որ գործում են կարգապահական պատասխանատվության ենթարկելու վաղեմության ժամկետներ, և նշված տրամաբանությամբ ծառայողական քննության կասեցման դեպքերը ժամկետներով չսահմանափակելը կարող է առաջացնել իրավիճակ, երբ դրանք երկար ժամանակ շարունակեն կասեցված մնալ՝ հանգեցնելով վաղեմության ժամկետի ավարտի, որի դեպքում կասեցումից հետո գործողությունների կատարումն ընդհանրապես կդառնա ինքնանպատակ:</w:t>
            </w:r>
          </w:p>
        </w:tc>
        <w:tc>
          <w:tcPr>
            <w:tcW w:w="5580" w:type="dxa"/>
            <w:shd w:val="clear" w:color="auto" w:fill="auto"/>
          </w:tcPr>
          <w:p w14:paraId="5D542676" w14:textId="497883C5"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 մասամբ։</w:t>
            </w:r>
          </w:p>
          <w:p w14:paraId="53CAD79C" w14:textId="77777777" w:rsidR="00282F8F" w:rsidRDefault="00282F8F" w:rsidP="00282F8F">
            <w:pPr>
              <w:tabs>
                <w:tab w:val="left" w:pos="3090"/>
              </w:tabs>
              <w:spacing w:line="360" w:lineRule="auto"/>
              <w:jc w:val="both"/>
              <w:rPr>
                <w:rFonts w:ascii="GHEA Grapalat" w:hAnsi="GHEA Grapalat"/>
                <w:bCs/>
                <w:sz w:val="24"/>
                <w:szCs w:val="24"/>
                <w:lang w:val="hy-AM"/>
              </w:rPr>
            </w:pPr>
            <w:r>
              <w:rPr>
                <w:rFonts w:ascii="GHEA Grapalat" w:hAnsi="GHEA Grapalat"/>
                <w:bCs/>
                <w:sz w:val="24"/>
                <w:szCs w:val="24"/>
                <w:lang w:val="hy-AM"/>
              </w:rPr>
              <w:t>Նախագծի համապատասխան հոդվածի</w:t>
            </w:r>
            <w:r w:rsidR="00C604A2" w:rsidRPr="00441C98">
              <w:rPr>
                <w:rFonts w:ascii="GHEA Grapalat" w:hAnsi="GHEA Grapalat"/>
                <w:bCs/>
                <w:sz w:val="24"/>
                <w:szCs w:val="24"/>
                <w:lang w:val="hy-AM"/>
              </w:rPr>
              <w:t xml:space="preserve"> 1-ին մասով նախատեսված մնացած հիմքերի </w:t>
            </w:r>
            <w:r w:rsidR="00C604A2" w:rsidRPr="00441C98">
              <w:rPr>
                <w:rFonts w:ascii="GHEA Grapalat" w:hAnsi="GHEA Grapalat"/>
                <w:bCs/>
                <w:sz w:val="24"/>
                <w:szCs w:val="24"/>
                <w:lang w:val="hy-AM"/>
              </w:rPr>
              <w:lastRenderedPageBreak/>
              <w:t xml:space="preserve">դեպքում ծառայողական քննությունը պետք է վերսկսվի նշված հիմքերը վերանալուց հետո, քանի որ, օրինակ, փորձաքննությունը կամ քրեական վարույթը կարող են տևել շատ ավելի երկար, քան մեկ տարին է, և մինչ այդ ծառայողական քննության վերսկսումը առարկայազուրկ կլինի, քանի որ հնարավոր չի լինի արդյունավետ քննություն իրականացնել։ Սրանով պայմանավորված՝ նախատեսվել է, որ ծառայողական քննությունը վերսկսվում է կասեցման հիմքերի վերանալու դեպքում։ </w:t>
            </w:r>
          </w:p>
          <w:p w14:paraId="7A45B914" w14:textId="27BE4BC6" w:rsidR="00C604A2" w:rsidRPr="00441C98" w:rsidRDefault="00C604A2" w:rsidP="00282F8F">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 xml:space="preserve">Ինչ վերաբերում է կարգապահական տույժ կիրառելու վաղեմության ժամկետներին, ապա նախատեսվել է, որ ժամկետների հաշվարկը կասեցվում է, եթե օրենքով սահմանված կարգով կասեցվել է ծառայողական քննությունը։  </w:t>
            </w:r>
          </w:p>
        </w:tc>
      </w:tr>
      <w:tr w:rsidR="00C604A2" w:rsidRPr="00441C98" w14:paraId="2D18E268" w14:textId="77777777" w:rsidTr="00BB0E14">
        <w:tc>
          <w:tcPr>
            <w:tcW w:w="9270" w:type="dxa"/>
            <w:shd w:val="clear" w:color="auto" w:fill="auto"/>
          </w:tcPr>
          <w:p w14:paraId="5AA149CE" w14:textId="06CEBFB7" w:rsidR="00C604A2" w:rsidRPr="00441C98" w:rsidRDefault="00C604A2" w:rsidP="00C604A2">
            <w:pPr>
              <w:spacing w:after="0" w:line="360" w:lineRule="auto"/>
              <w:ind w:firstLine="720"/>
              <w:jc w:val="both"/>
              <w:rPr>
                <w:rFonts w:ascii="GHEA Grapalat" w:hAnsi="GHEA Grapalat"/>
                <w:sz w:val="24"/>
                <w:szCs w:val="24"/>
                <w:lang w:val="hy-AM"/>
              </w:rPr>
            </w:pPr>
            <w:r w:rsidRPr="00441C98">
              <w:rPr>
                <w:rFonts w:ascii="GHEA Grapalat" w:hAnsi="GHEA Grapalat"/>
                <w:sz w:val="24"/>
                <w:szCs w:val="24"/>
                <w:lang w:val="hy-AM"/>
              </w:rPr>
              <w:lastRenderedPageBreak/>
              <w:t xml:space="preserve">8. Նախագծի 28-րդ հոդվածի 7-րդ մասի համաձայն՝ այն դեպքում, երբ ոստիկանության ծառայողի նկատմամբ մեկ տարվա ընթացքում չի հարուցվում քրեական հետապնդում, ապա վերջինիս մասով կասեցված ծառայողական քննությունը վերսկսվում է: Մեր գնահատմամբ, ծառայողական քննությունն անհրաժեշտ է կապել ոչ թե ժամկետների, այլ որոշակի հանգամանքների </w:t>
            </w:r>
            <w:r w:rsidRPr="00441C98">
              <w:rPr>
                <w:rFonts w:ascii="GHEA Grapalat" w:hAnsi="GHEA Grapalat"/>
                <w:sz w:val="24"/>
                <w:szCs w:val="24"/>
                <w:lang w:val="hy-AM"/>
              </w:rPr>
              <w:lastRenderedPageBreak/>
              <w:t>առաջացման (օրինակ՝ քրեական վարույթ չնախաձեռնելու, հարուցված քրեական հետապնդումը դադարեցնելու և այլն) հետ, քանի որ քրեական հետապնդումը կարող է որոշ ժամանակ չհարուցվել՝ կապված մի շարք հանգամանքների ուսումնասիրման և այդ թվում՝ քննչական մարմինների ծանրաբեռնվածության հետ: Ուստի պրակտիկայում չեն բացառվում իրավիճակները, երբ քրեական հետապնդում չհարուցվելուց հետո ծառայողական քննությունը վերսկսվի, սակայն հետո հարուցվի նաև քրեական հետապնդում և նշված գործընթացներն ընթանան զուգահեռաբար:</w:t>
            </w:r>
          </w:p>
        </w:tc>
        <w:tc>
          <w:tcPr>
            <w:tcW w:w="5580" w:type="dxa"/>
            <w:shd w:val="clear" w:color="auto" w:fill="auto"/>
          </w:tcPr>
          <w:p w14:paraId="375EAE5F" w14:textId="2F63FAAD"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p>
          <w:p w14:paraId="7899532D" w14:textId="60B49E9E" w:rsidR="00C604A2" w:rsidRPr="00441C98" w:rsidRDefault="00C604A2" w:rsidP="00C604A2">
            <w:pPr>
              <w:tabs>
                <w:tab w:val="left" w:pos="3090"/>
              </w:tabs>
              <w:spacing w:line="360" w:lineRule="auto"/>
              <w:jc w:val="both"/>
              <w:rPr>
                <w:rFonts w:ascii="GHEA Grapalat" w:hAnsi="GHEA Grapalat"/>
                <w:bCs/>
                <w:sz w:val="24"/>
                <w:szCs w:val="24"/>
                <w:lang w:val="hy-AM"/>
              </w:rPr>
            </w:pPr>
          </w:p>
        </w:tc>
      </w:tr>
      <w:tr w:rsidR="00C604A2" w:rsidRPr="00441C98" w14:paraId="5EABE1D6" w14:textId="77777777" w:rsidTr="00BB0E14">
        <w:tc>
          <w:tcPr>
            <w:tcW w:w="9270" w:type="dxa"/>
            <w:shd w:val="clear" w:color="auto" w:fill="auto"/>
          </w:tcPr>
          <w:p w14:paraId="5DF820BA" w14:textId="5099E2EB" w:rsidR="00C604A2" w:rsidRPr="00441C98" w:rsidRDefault="00C604A2" w:rsidP="00C604A2">
            <w:pPr>
              <w:spacing w:after="0" w:line="360" w:lineRule="auto"/>
              <w:ind w:firstLine="720"/>
              <w:jc w:val="both"/>
              <w:rPr>
                <w:rFonts w:ascii="GHEA Grapalat" w:hAnsi="GHEA Grapalat"/>
                <w:sz w:val="24"/>
                <w:szCs w:val="24"/>
                <w:lang w:val="hy-AM"/>
              </w:rPr>
            </w:pPr>
            <w:r w:rsidRPr="00441C98">
              <w:rPr>
                <w:rFonts w:ascii="GHEA Grapalat" w:hAnsi="GHEA Grapalat"/>
                <w:sz w:val="24"/>
                <w:szCs w:val="24"/>
                <w:lang w:val="hy-AM"/>
              </w:rPr>
              <w:t xml:space="preserve">9. Նախագծի 32-րդ հոդվածի 1-ին մասի համաձայն՝ այն դեպքում, երբ ոստիկանության ծառայողի կողմից թույլ տրված կարգապահական խախտումը ակնհայտ է և չի պարունակում կարգապահական կոպիտ խախտման հատկանիշներ, ինչպես նաև չի առնչվում քաղաքացիական ծառայողի վարքագծի կանոնների և (կամ) հանրային ծառայողի նկատմամբ կիրառվող այլ սահմանափակումները չպահպանելու և (կամ) շահերի բախման կանոնների հետ, կիրառվելու է «Քաղաքացիական ծառայության մասին» օրենքի 21-րդ հոդվածի 2-րդ մասի 1-ին կետի «ա» և «բ» ենթակետերով սահմանված կարգապահական տույժերը, ապա ծառայողական քննություն չի իրականացվում այն ծառայողների նկատմամբ, որոնց մասով կարգապահական տույժը կիրառելու է ոստիկանության բարձրագույն և գլխավոր պաշտոն զբաղեցնող ծառայողները։ Նշված նորմը լրացուցիչ հիմնավորման կարիք ունի, քանի որ ստացվում է, որ առանց ծառայողական քննության իրականացման գնահատական է տրվելու արարքի ակնհայտ կատարված լինելու կամ կոպիտ խախտման հատկանիշներ </w:t>
            </w:r>
            <w:r w:rsidRPr="00441C98">
              <w:rPr>
                <w:rFonts w:ascii="GHEA Grapalat" w:hAnsi="GHEA Grapalat"/>
                <w:sz w:val="24"/>
                <w:szCs w:val="24"/>
                <w:lang w:val="hy-AM"/>
              </w:rPr>
              <w:lastRenderedPageBreak/>
              <w:t xml:space="preserve">չպարունակելու վերաբերյալ: Միաժամանակ, պարզ չէ ծառայողների նշված շրջանակի ընտրության տարբերակված մոտեցումը: </w:t>
            </w:r>
          </w:p>
        </w:tc>
        <w:tc>
          <w:tcPr>
            <w:tcW w:w="5580" w:type="dxa"/>
            <w:shd w:val="clear" w:color="auto" w:fill="auto"/>
          </w:tcPr>
          <w:p w14:paraId="130C6C85" w14:textId="4B9D60C0"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p>
        </w:tc>
      </w:tr>
      <w:tr w:rsidR="00C604A2" w:rsidRPr="005B1865" w14:paraId="4D57F32F" w14:textId="77777777" w:rsidTr="00BB0E14">
        <w:tc>
          <w:tcPr>
            <w:tcW w:w="9270" w:type="dxa"/>
            <w:shd w:val="clear" w:color="auto" w:fill="auto"/>
          </w:tcPr>
          <w:p w14:paraId="79391383" w14:textId="17774E0A" w:rsidR="00C604A2" w:rsidRPr="00441C98" w:rsidRDefault="00C604A2" w:rsidP="00C604A2">
            <w:pPr>
              <w:spacing w:after="0" w:line="360" w:lineRule="auto"/>
              <w:ind w:firstLine="720"/>
              <w:jc w:val="both"/>
              <w:rPr>
                <w:rFonts w:ascii="GHEA Grapalat" w:hAnsi="GHEA Grapalat"/>
                <w:sz w:val="24"/>
                <w:szCs w:val="24"/>
                <w:lang w:val="hy-AM"/>
              </w:rPr>
            </w:pPr>
            <w:r w:rsidRPr="00441C98">
              <w:rPr>
                <w:rFonts w:ascii="GHEA Grapalat" w:hAnsi="GHEA Grapalat"/>
                <w:sz w:val="24"/>
                <w:szCs w:val="24"/>
                <w:lang w:val="hy-AM"/>
              </w:rPr>
              <w:t>10. Նախագծի 34-րդ հոդվածի 2-րդ մասով ծառայողական քննություն նշանակած անձին հնարավորություն է տրվում ծառայողական քննությունն անցկացնելու ժամկետով կասեցնել ոստիկանության ծառայողի ծառայողական պարտականությունների կատարումը: Մինչդեռ, պարզ չէ, թե ծառայողական քննություն նշանակած անձը որ դեպքում և ինչ հանգամանքների հաշվառմամբ կարող է իրականացնել տրված իրավասությունը:</w:t>
            </w:r>
          </w:p>
        </w:tc>
        <w:tc>
          <w:tcPr>
            <w:tcW w:w="5580" w:type="dxa"/>
            <w:shd w:val="clear" w:color="auto" w:fill="auto"/>
          </w:tcPr>
          <w:p w14:paraId="7064767B" w14:textId="29949E15"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p>
          <w:p w14:paraId="1DAE935C" w14:textId="1FA6D6E7" w:rsidR="00C604A2" w:rsidRPr="00441C98" w:rsidRDefault="00C604A2" w:rsidP="00C604A2">
            <w:pPr>
              <w:tabs>
                <w:tab w:val="left" w:pos="3090"/>
              </w:tabs>
              <w:spacing w:line="360" w:lineRule="auto"/>
              <w:jc w:val="both"/>
              <w:rPr>
                <w:rFonts w:ascii="GHEA Grapalat" w:hAnsi="GHEA Grapalat"/>
                <w:bCs/>
                <w:sz w:val="24"/>
                <w:szCs w:val="24"/>
                <w:lang w:val="hy-AM"/>
              </w:rPr>
            </w:pPr>
            <w:r w:rsidRPr="00441C98">
              <w:rPr>
                <w:rFonts w:ascii="GHEA Grapalat" w:hAnsi="GHEA Grapalat"/>
                <w:bCs/>
                <w:sz w:val="24"/>
                <w:szCs w:val="24"/>
                <w:lang w:val="hy-AM"/>
              </w:rPr>
              <w:t xml:space="preserve">Նախագծում կատարվել է համապատասխան փոփոխություն և նախատեսվել է, որ ոստիկանության ծառայողի ծառայողական պարտականությունների կատարումը կարող է կասեցվել այն դեպքում, երբ </w:t>
            </w:r>
            <w:r w:rsidRPr="00441C98">
              <w:rPr>
                <w:rFonts w:ascii="GHEA Grapalat" w:hAnsi="GHEA Grapalat"/>
                <w:sz w:val="24"/>
                <w:szCs w:val="24"/>
                <w:lang w:val="hy-AM"/>
              </w:rPr>
              <w:t xml:space="preserve">առկա են բավարար հիմքեր՝ ենթադրելու, որ ծառայողական պարտականությունների կատարումը շարունակելով՝ </w:t>
            </w:r>
            <w:r w:rsidRPr="002E0F86">
              <w:rPr>
                <w:rFonts w:ascii="GHEA Grapalat" w:hAnsi="GHEA Grapalat"/>
                <w:b/>
                <w:bCs/>
                <w:sz w:val="24"/>
                <w:szCs w:val="24"/>
                <w:lang w:val="hy-AM"/>
              </w:rPr>
              <w:t xml:space="preserve">նա կխոչընդոտի ծառայողական քննությանը կամ կկատարի </w:t>
            </w:r>
            <w:r w:rsidR="00544247">
              <w:rPr>
                <w:rFonts w:ascii="GHEA Grapalat" w:hAnsi="GHEA Grapalat"/>
                <w:b/>
                <w:bCs/>
                <w:sz w:val="24"/>
                <w:szCs w:val="24"/>
                <w:lang w:val="hy-AM"/>
              </w:rPr>
              <w:t xml:space="preserve">իր լիազորությունների իրականացմամբ պայմանավորված </w:t>
            </w:r>
            <w:r w:rsidRPr="002E0F86">
              <w:rPr>
                <w:rFonts w:ascii="GHEA Grapalat" w:hAnsi="GHEA Grapalat"/>
                <w:b/>
                <w:bCs/>
                <w:sz w:val="24"/>
                <w:szCs w:val="24"/>
                <w:lang w:val="hy-AM"/>
              </w:rPr>
              <w:t>նոր խախտում։</w:t>
            </w:r>
          </w:p>
        </w:tc>
      </w:tr>
      <w:tr w:rsidR="00C604A2" w:rsidRPr="005B1865" w14:paraId="00E829DA" w14:textId="77777777" w:rsidTr="00BB0E14">
        <w:tc>
          <w:tcPr>
            <w:tcW w:w="9270" w:type="dxa"/>
            <w:shd w:val="clear" w:color="auto" w:fill="auto"/>
          </w:tcPr>
          <w:p w14:paraId="42524875" w14:textId="6ADA179C" w:rsidR="00C604A2" w:rsidRPr="00441C98" w:rsidRDefault="00C604A2" w:rsidP="00C604A2">
            <w:pPr>
              <w:spacing w:after="0" w:line="360" w:lineRule="auto"/>
              <w:ind w:firstLine="720"/>
              <w:jc w:val="both"/>
              <w:rPr>
                <w:rFonts w:ascii="GHEA Grapalat" w:hAnsi="GHEA Grapalat"/>
                <w:sz w:val="24"/>
                <w:szCs w:val="24"/>
                <w:lang w:val="hy-AM"/>
              </w:rPr>
            </w:pPr>
            <w:r w:rsidRPr="00441C98">
              <w:rPr>
                <w:rFonts w:ascii="GHEA Grapalat" w:hAnsi="GHEA Grapalat"/>
                <w:sz w:val="24"/>
                <w:szCs w:val="24"/>
                <w:lang w:val="hy-AM"/>
              </w:rPr>
              <w:t xml:space="preserve">11. Նախագծի 39-րդ հոդվածով ներդրվում է նոր՝ փորձագետի ինստիտուտ: Հարկ է նկատել, սակայն, որ նման դեպքում պարզ չի դառնում փորձագետի և մասնագետի տարբերությունը, քանի որ երկուսն էլ, ըստ էության, հանդիսանում են հատուկ մասնագիտական գիտելիքներով օժտված և ծառայողական քննությանն այդպիսով օժանդակող անձինք: Երկու սուբյեկտների ներդրմամբ, մեր գնահատմամբ, ծագելու են գործնական խնդիրներ նրանց դերի և գործառույթների </w:t>
            </w:r>
            <w:r w:rsidRPr="00441C98">
              <w:rPr>
                <w:rFonts w:ascii="GHEA Grapalat" w:hAnsi="GHEA Grapalat"/>
                <w:sz w:val="24"/>
                <w:szCs w:val="24"/>
                <w:lang w:val="hy-AM"/>
              </w:rPr>
              <w:lastRenderedPageBreak/>
              <w:t>տարբերակման համատեքստում: Ըստ այդմ, փորձագետի ներդրման կառուցակարգը ծանրակշիռ հիմնավորման կարիք ունի:</w:t>
            </w:r>
          </w:p>
        </w:tc>
        <w:tc>
          <w:tcPr>
            <w:tcW w:w="5580" w:type="dxa"/>
            <w:shd w:val="clear" w:color="auto" w:fill="auto"/>
          </w:tcPr>
          <w:p w14:paraId="77EEE463" w14:textId="4581604C"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p>
          <w:p w14:paraId="69B286BF" w14:textId="0A0A08D9" w:rsidR="00C604A2" w:rsidRPr="00441C98" w:rsidRDefault="00C604A2" w:rsidP="00C604A2">
            <w:pPr>
              <w:tabs>
                <w:tab w:val="left" w:pos="3090"/>
              </w:tabs>
              <w:spacing w:line="360" w:lineRule="auto"/>
              <w:jc w:val="both"/>
              <w:rPr>
                <w:rFonts w:ascii="GHEA Grapalat" w:hAnsi="GHEA Grapalat"/>
                <w:b/>
                <w:sz w:val="24"/>
                <w:szCs w:val="24"/>
                <w:lang w:val="hy-AM"/>
              </w:rPr>
            </w:pPr>
            <w:r w:rsidRPr="00441C98">
              <w:rPr>
                <w:rFonts w:ascii="GHEA Grapalat" w:hAnsi="GHEA Grapalat"/>
                <w:bCs/>
                <w:sz w:val="24"/>
                <w:szCs w:val="24"/>
                <w:lang w:val="hy-AM"/>
              </w:rPr>
              <w:t xml:space="preserve">Նախագծում կատարվել են համապատասխան փոփոխություններ և սահմանվել է, որ </w:t>
            </w:r>
            <w:r w:rsidRPr="00D04CBC">
              <w:rPr>
                <w:rFonts w:ascii="GHEA Grapalat" w:hAnsi="GHEA Grapalat"/>
                <w:b/>
                <w:sz w:val="24"/>
                <w:szCs w:val="24"/>
                <w:lang w:val="hy-AM"/>
              </w:rPr>
              <w:t>մասնագետը տրամադրում է միայն խորհրդատվություն (և չի տրամադրում եզրակացություն, ինչպես նախատեսված էր նախկինում),</w:t>
            </w:r>
            <w:r w:rsidRPr="00441C98">
              <w:rPr>
                <w:rFonts w:ascii="GHEA Grapalat" w:hAnsi="GHEA Grapalat"/>
                <w:bCs/>
                <w:sz w:val="24"/>
                <w:szCs w:val="24"/>
                <w:lang w:val="hy-AM"/>
              </w:rPr>
              <w:t xml:space="preserve"> իսկ </w:t>
            </w:r>
            <w:r w:rsidRPr="00132BFE">
              <w:rPr>
                <w:rFonts w:ascii="GHEA Grapalat" w:hAnsi="GHEA Grapalat"/>
                <w:b/>
                <w:sz w:val="24"/>
                <w:szCs w:val="24"/>
                <w:lang w:val="hy-AM"/>
              </w:rPr>
              <w:t xml:space="preserve">փորձագետը տրամադրում է </w:t>
            </w:r>
            <w:r w:rsidRPr="00132BFE">
              <w:rPr>
                <w:rFonts w:ascii="GHEA Grapalat" w:hAnsi="GHEA Grapalat"/>
                <w:b/>
                <w:sz w:val="24"/>
                <w:szCs w:val="24"/>
                <w:lang w:val="hy-AM"/>
              </w:rPr>
              <w:lastRenderedPageBreak/>
              <w:t>փորձագիտական եզրակացություններ</w:t>
            </w:r>
            <w:r w:rsidRPr="00441C98">
              <w:rPr>
                <w:rFonts w:ascii="GHEA Grapalat" w:hAnsi="GHEA Grapalat"/>
                <w:bCs/>
                <w:sz w:val="24"/>
                <w:szCs w:val="24"/>
                <w:lang w:val="hy-AM"/>
              </w:rPr>
              <w:t>։ Ըստ այդմ, մասնագետն այն անձն է, որն ունի նեղ մասնագիտական ոլորտի վերաբերելի գիտելիքներ և դրանց գործածմամբ աջակցում է ծառայողական քննության ընթացքում գործողությունների իրականացմանը՝ բացատրում է, օրինակ, պայթուցիկ նյութի, զենքի, տրանսպորտային միջոցի աշխատանքի հետ կապված որոշակի մանրամասներ, որոնք թույլ են տալիս ծառայողական քննությունն իրականացնող անձին առավել ճիշտ հարցեր կազմել՝ ենթադրյալ խախտումը կատարած անձին ներկայացնելու համար։ Փորձագետը, ի հակադրություն սրա, չի տրամադրում խորհրդատվություն, այլ՝ միայն փորձագիտական եզրակացություն է տրամադրում ներկայացված հարցերի վերաբերյալ, որը ծառայողական քննության ընթացքում գործածվում է որպես ապացույց։</w:t>
            </w:r>
            <w:r w:rsidRPr="00441C98">
              <w:rPr>
                <w:rFonts w:ascii="GHEA Grapalat" w:hAnsi="GHEA Grapalat"/>
                <w:b/>
                <w:sz w:val="24"/>
                <w:szCs w:val="24"/>
                <w:lang w:val="hy-AM"/>
              </w:rPr>
              <w:t xml:space="preserve"> </w:t>
            </w:r>
          </w:p>
        </w:tc>
      </w:tr>
      <w:tr w:rsidR="00C604A2" w:rsidRPr="00441C98" w14:paraId="62934CB2" w14:textId="77777777" w:rsidTr="00BB0E14">
        <w:tc>
          <w:tcPr>
            <w:tcW w:w="9270" w:type="dxa"/>
            <w:shd w:val="clear" w:color="auto" w:fill="auto"/>
          </w:tcPr>
          <w:p w14:paraId="3998524B" w14:textId="45D8784F" w:rsidR="00C604A2" w:rsidRPr="00441C98" w:rsidRDefault="00C604A2" w:rsidP="00C604A2">
            <w:pPr>
              <w:spacing w:after="0" w:line="360" w:lineRule="auto"/>
              <w:ind w:firstLine="720"/>
              <w:jc w:val="both"/>
              <w:rPr>
                <w:rFonts w:ascii="GHEA Grapalat" w:hAnsi="GHEA Grapalat"/>
                <w:sz w:val="24"/>
                <w:szCs w:val="24"/>
                <w:lang w:val="hy-AM"/>
              </w:rPr>
            </w:pPr>
            <w:r w:rsidRPr="00441C98">
              <w:rPr>
                <w:rFonts w:ascii="GHEA Grapalat" w:hAnsi="GHEA Grapalat"/>
                <w:sz w:val="24"/>
                <w:szCs w:val="24"/>
                <w:lang w:val="hy-AM"/>
              </w:rPr>
              <w:lastRenderedPageBreak/>
              <w:t xml:space="preserve">12. Նախագծի 45-րդ հոդվածի 1-ին մասով սահմանվում է, որ օրենքի 8-րդ հոդվածի 4-րդ մասի 1-4-րդ, 6-րդ, 8-10-րդ կետերով սահմանված </w:t>
            </w:r>
            <w:r w:rsidRPr="00441C98">
              <w:rPr>
                <w:rFonts w:ascii="GHEA Grapalat" w:hAnsi="GHEA Grapalat"/>
                <w:sz w:val="24"/>
                <w:szCs w:val="24"/>
                <w:lang w:val="hy-AM"/>
              </w:rPr>
              <w:lastRenderedPageBreak/>
              <w:t>կարգապահական կոպիտ խախտումները քննության են առնվում լիազոր մարմնի կարգապահական հանձնաժողովի կողմից: Մինչդեռ, պարզ չէ՝ թե ինչ տրամաբանությամբ են ընտրվել հոդվածում նշված կարգապահական խախտումները և ոչ մնացած խախտումները, որոնք ևս հանդիսանում են կոպիտ խախտումներ:</w:t>
            </w:r>
          </w:p>
        </w:tc>
        <w:tc>
          <w:tcPr>
            <w:tcW w:w="5580" w:type="dxa"/>
            <w:shd w:val="clear" w:color="auto" w:fill="auto"/>
          </w:tcPr>
          <w:p w14:paraId="1694B5FF" w14:textId="0F582731"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p>
          <w:p w14:paraId="2399E92E" w14:textId="1C72AC1D" w:rsidR="00C604A2" w:rsidRPr="00441C98" w:rsidRDefault="00C604A2" w:rsidP="00C604A2">
            <w:pPr>
              <w:tabs>
                <w:tab w:val="left" w:pos="3090"/>
              </w:tabs>
              <w:spacing w:line="360" w:lineRule="auto"/>
              <w:jc w:val="both"/>
              <w:rPr>
                <w:rFonts w:ascii="GHEA Grapalat" w:hAnsi="GHEA Grapalat"/>
                <w:b/>
                <w:sz w:val="24"/>
                <w:szCs w:val="24"/>
                <w:lang w:val="hy-AM"/>
              </w:rPr>
            </w:pPr>
          </w:p>
        </w:tc>
      </w:tr>
      <w:tr w:rsidR="00C604A2" w:rsidRPr="00441C98" w14:paraId="11EAF414" w14:textId="77777777" w:rsidTr="00BB0E14">
        <w:tc>
          <w:tcPr>
            <w:tcW w:w="9270" w:type="dxa"/>
            <w:shd w:val="clear" w:color="auto" w:fill="auto"/>
          </w:tcPr>
          <w:p w14:paraId="241FC783" w14:textId="736706B2" w:rsidR="00C604A2" w:rsidRPr="00441C98" w:rsidRDefault="00C604A2" w:rsidP="00C604A2">
            <w:pPr>
              <w:spacing w:after="0" w:line="360" w:lineRule="auto"/>
              <w:ind w:firstLine="720"/>
              <w:jc w:val="both"/>
              <w:rPr>
                <w:rFonts w:ascii="GHEA Grapalat" w:hAnsi="GHEA Grapalat"/>
                <w:sz w:val="24"/>
                <w:szCs w:val="24"/>
                <w:lang w:val="hy-AM"/>
              </w:rPr>
            </w:pPr>
            <w:r w:rsidRPr="00441C98">
              <w:rPr>
                <w:rFonts w:ascii="GHEA Grapalat" w:hAnsi="GHEA Grapalat"/>
                <w:sz w:val="24"/>
                <w:szCs w:val="24"/>
                <w:lang w:val="hy-AM"/>
              </w:rPr>
              <w:t>13. Հարկ է նկատել, որ նախագծում առկա են մի շարք տեխնիկական բնույթի խնդիրներ, վրիպակներ, այդ թվում՝ համարակալումների և հոդվածների հղումների հետ կապված (որպես օրինակ՝ նախագծի 28-րդ հոդվածի 1-ին մասով հղում է կատարվում 27-րդ հոդվածի 2-րդ մասին, մինչդեռ պետք է հղում արվի 1-ին մասին, կամ նախագծի 9-րդ հոդվածի 6-րդ մասով հղում է կատարվում նախագծի 8-րդ հոդվածի 1-ին մասի 1-7-րդ կետերին, մինչդեռ 1-ին մասը համապատասխան կետեր չունի), ուստի նախագիծը նշված տրամաբանությամբ ամբողջությամբ վերանայման կարիք ունի:</w:t>
            </w:r>
          </w:p>
        </w:tc>
        <w:tc>
          <w:tcPr>
            <w:tcW w:w="5580" w:type="dxa"/>
            <w:shd w:val="clear" w:color="auto" w:fill="auto"/>
          </w:tcPr>
          <w:p w14:paraId="6EB37663" w14:textId="43E445A3"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p>
          <w:p w14:paraId="7235B844" w14:textId="56621E98" w:rsidR="00C604A2" w:rsidRPr="00441C98" w:rsidRDefault="00C604A2" w:rsidP="00C604A2">
            <w:pPr>
              <w:tabs>
                <w:tab w:val="left" w:pos="3090"/>
              </w:tabs>
              <w:spacing w:line="360" w:lineRule="auto"/>
              <w:jc w:val="both"/>
              <w:rPr>
                <w:rFonts w:ascii="GHEA Grapalat" w:hAnsi="GHEA Grapalat"/>
                <w:bCs/>
                <w:sz w:val="24"/>
                <w:szCs w:val="24"/>
                <w:lang w:val="hy-AM"/>
              </w:rPr>
            </w:pPr>
          </w:p>
        </w:tc>
      </w:tr>
      <w:tr w:rsidR="00C604A2" w:rsidRPr="005B1865" w14:paraId="6BC1C329" w14:textId="77777777" w:rsidTr="00BB0E14">
        <w:tc>
          <w:tcPr>
            <w:tcW w:w="9270" w:type="dxa"/>
            <w:shd w:val="clear" w:color="auto" w:fill="auto"/>
          </w:tcPr>
          <w:p w14:paraId="786EEC73" w14:textId="03FFB889" w:rsidR="00C604A2" w:rsidRPr="00441C98" w:rsidRDefault="00C604A2" w:rsidP="00C604A2">
            <w:pPr>
              <w:spacing w:after="0" w:line="360" w:lineRule="auto"/>
              <w:ind w:firstLine="720"/>
              <w:jc w:val="both"/>
              <w:rPr>
                <w:rFonts w:ascii="GHEA Grapalat" w:hAnsi="GHEA Grapalat"/>
                <w:i/>
                <w:iCs/>
                <w:sz w:val="24"/>
                <w:szCs w:val="24"/>
                <w:lang w:val="hy-AM"/>
              </w:rPr>
            </w:pPr>
            <w:r w:rsidRPr="00441C98">
              <w:rPr>
                <w:rFonts w:ascii="GHEA Grapalat" w:hAnsi="GHEA Grapalat"/>
                <w:i/>
                <w:iCs/>
                <w:sz w:val="24"/>
                <w:szCs w:val="24"/>
                <w:lang w:val="hy-AM"/>
              </w:rPr>
              <w:t xml:space="preserve">II. «Ոստիկանությունում ծառայության մասին» օրենքում փոփոխություններ և լրացումներ կատարելու մասին» օրենքի նախագծի՝ </w:t>
            </w:r>
          </w:p>
          <w:p w14:paraId="5F58F9A7" w14:textId="21088EBE" w:rsidR="00C604A2" w:rsidRPr="00441C98" w:rsidRDefault="00C604A2" w:rsidP="00C604A2">
            <w:pPr>
              <w:spacing w:after="0" w:line="360" w:lineRule="auto"/>
              <w:ind w:firstLine="720"/>
              <w:jc w:val="both"/>
              <w:rPr>
                <w:rFonts w:ascii="GHEA Grapalat" w:hAnsi="GHEA Grapalat"/>
                <w:sz w:val="24"/>
                <w:szCs w:val="24"/>
                <w:lang w:val="hy-AM"/>
              </w:rPr>
            </w:pPr>
            <w:r w:rsidRPr="00441C98">
              <w:rPr>
                <w:rFonts w:ascii="GHEA Grapalat" w:hAnsi="GHEA Grapalat"/>
                <w:sz w:val="24"/>
                <w:szCs w:val="24"/>
                <w:lang w:val="hy-AM"/>
              </w:rPr>
              <w:t xml:space="preserve">14. 11-րդ հոդվածով փոփոխվող օրենքի 39-րդ հոդվածի 1-ին մասի 3-րդ կետի հիման վրա ոստիկանության ծառայողին արգելվում է, այդ թվում, լինել որևէ կրոնական կազմակերպությունների անդամ: Հարկ է նկատել, որ գործող դրույթը ևս նախատեսում է նման կարգավորում, որը, սակայն, Սահմանադրական դատարանի ՍԴՈ-1506 որոշմամբ ճանաչվել է Սահմանադրության 41-րդ հոդվածին և 45-րդ հոդվածին հակասող և անվավեր մասնավորապես այն հիմնավորմամբ, որ « (…) կրոնական կազմակերպություններին անդամակցելը՝ որպես կրոնի </w:t>
            </w:r>
            <w:r w:rsidRPr="00441C98">
              <w:rPr>
                <w:rFonts w:ascii="GHEA Grapalat" w:hAnsi="GHEA Grapalat"/>
                <w:sz w:val="24"/>
                <w:szCs w:val="24"/>
                <w:lang w:val="hy-AM"/>
              </w:rPr>
              <w:lastRenderedPageBreak/>
              <w:t xml:space="preserve">ազատության արտահայտման ձև և միաժամանակ միավորման ազատության իրականացման եղանակ, կախված չէ որևէ ռազմականացված մարմնում ծառայելու փաստից, այդ թվում՝ ոստիկանությունում: Ուստի սոսկ ոստիկանությունում ծառայելու փաստը ինքնին չի կարող լինել կրոնական կազմակերպությանն անդամակցության արգելքի հիմք, նման արգելքի համար անհրաժեշտ են ավելի լուրջ նախադրյալներ, առնվազն՝ Սահմանադրության 41-րդ հոդվածի 2-րդ և 45-րդ հոդվածի 3-րդ մասում նշված նախադրյալներից որևէ մեկի առկայությունը և դրա գերակայությունը ոստիկանության ծառայողի կրոնի ազատության արտահայտման և միավորման ազատության նկատմամբ:»: </w:t>
            </w:r>
          </w:p>
        </w:tc>
        <w:tc>
          <w:tcPr>
            <w:tcW w:w="5580" w:type="dxa"/>
            <w:shd w:val="clear" w:color="auto" w:fill="auto"/>
          </w:tcPr>
          <w:p w14:paraId="66CAEE92" w14:textId="275058F4"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Չի ընդունվել։</w:t>
            </w:r>
          </w:p>
          <w:p w14:paraId="736E5BB9" w14:textId="68813B78" w:rsidR="00C604A2" w:rsidRPr="00441C98" w:rsidRDefault="00C604A2" w:rsidP="00C604A2">
            <w:pPr>
              <w:tabs>
                <w:tab w:val="left" w:pos="3090"/>
              </w:tabs>
              <w:spacing w:line="360" w:lineRule="auto"/>
              <w:jc w:val="both"/>
              <w:rPr>
                <w:rFonts w:ascii="GHEA Grapalat" w:eastAsia="MS Mincho" w:hAnsi="GHEA Grapalat" w:cs="MS Mincho"/>
                <w:bCs/>
                <w:sz w:val="24"/>
                <w:szCs w:val="24"/>
                <w:lang w:val="hy-AM"/>
              </w:rPr>
            </w:pPr>
            <w:r w:rsidRPr="00441C98">
              <w:rPr>
                <w:rFonts w:ascii="GHEA Grapalat" w:hAnsi="GHEA Grapalat"/>
                <w:bCs/>
                <w:sz w:val="24"/>
                <w:szCs w:val="24"/>
                <w:lang w:val="hy-AM"/>
              </w:rPr>
              <w:t xml:space="preserve">Նշված կարգավորմամբ ոչ թե նախատեսվում է ոստիկանության ծառայողների՝ կրոնական կազմակերպությունների անդամ լինելու արգելք, այլ՝ նախատեսվում է կուսակցության, հասարակական-քաղաքական և հասարակական միավորումների անդամ լինելու </w:t>
            </w:r>
            <w:r w:rsidRPr="00441C98">
              <w:rPr>
                <w:rFonts w:ascii="GHEA Grapalat" w:hAnsi="GHEA Grapalat"/>
                <w:b/>
                <w:sz w:val="24"/>
                <w:szCs w:val="24"/>
                <w:lang w:val="hy-AM"/>
              </w:rPr>
              <w:t>արգելք</w:t>
            </w:r>
            <w:r w:rsidRPr="00441C98">
              <w:rPr>
                <w:rFonts w:ascii="GHEA Grapalat" w:hAnsi="GHEA Grapalat"/>
                <w:bCs/>
                <w:sz w:val="24"/>
                <w:szCs w:val="24"/>
                <w:lang w:val="hy-AM"/>
              </w:rPr>
              <w:t xml:space="preserve"> և </w:t>
            </w:r>
            <w:r w:rsidRPr="00441C98">
              <w:rPr>
                <w:rFonts w:ascii="GHEA Grapalat" w:hAnsi="GHEA Grapalat"/>
                <w:b/>
                <w:sz w:val="24"/>
                <w:szCs w:val="24"/>
                <w:lang w:val="hy-AM"/>
              </w:rPr>
              <w:t>բացառություն է սահմանվում</w:t>
            </w:r>
            <w:r w:rsidRPr="00441C98">
              <w:rPr>
                <w:rFonts w:ascii="GHEA Grapalat" w:hAnsi="GHEA Grapalat"/>
                <w:bCs/>
                <w:sz w:val="24"/>
                <w:szCs w:val="24"/>
                <w:lang w:val="hy-AM"/>
              </w:rPr>
              <w:t xml:space="preserve"> մի </w:t>
            </w:r>
            <w:r w:rsidRPr="00441C98">
              <w:rPr>
                <w:rFonts w:ascii="GHEA Grapalat" w:hAnsi="GHEA Grapalat"/>
                <w:bCs/>
                <w:sz w:val="24"/>
                <w:szCs w:val="24"/>
                <w:lang w:val="hy-AM"/>
              </w:rPr>
              <w:lastRenderedPageBreak/>
              <w:t xml:space="preserve">շարք միավորումների, այդ թվում՝ </w:t>
            </w:r>
            <w:r w:rsidRPr="00441C98">
              <w:rPr>
                <w:rFonts w:ascii="GHEA Grapalat" w:hAnsi="GHEA Grapalat"/>
                <w:b/>
                <w:sz w:val="24"/>
                <w:szCs w:val="24"/>
                <w:lang w:val="hy-AM"/>
              </w:rPr>
              <w:t>արհեստական և կրոնական կազմակերպությունների համար</w:t>
            </w:r>
            <w:r w:rsidRPr="00441C98">
              <w:rPr>
                <w:rFonts w:ascii="GHEA Grapalat" w:hAnsi="GHEA Grapalat"/>
                <w:bCs/>
                <w:sz w:val="24"/>
                <w:szCs w:val="24"/>
                <w:lang w:val="hy-AM"/>
              </w:rPr>
              <w:t xml:space="preserve">։ Այսինքն՝ նշված կարգավորմամբ փակագծում նախատեսվում են այն հասարակական միավորումները, որոնց ոստիկանության ծառայողը </w:t>
            </w:r>
            <w:r w:rsidRPr="00441C98">
              <w:rPr>
                <w:rFonts w:ascii="GHEA Grapalat" w:hAnsi="GHEA Grapalat"/>
                <w:b/>
                <w:sz w:val="24"/>
                <w:szCs w:val="24"/>
                <w:lang w:val="hy-AM"/>
              </w:rPr>
              <w:t>կարող է մասնակցել՝</w:t>
            </w:r>
            <w:r w:rsidRPr="00441C98">
              <w:rPr>
                <w:rFonts w:ascii="GHEA Grapalat" w:hAnsi="GHEA Grapalat"/>
                <w:bCs/>
                <w:sz w:val="24"/>
                <w:szCs w:val="24"/>
                <w:lang w:val="hy-AM"/>
              </w:rPr>
              <w:t xml:space="preserve"> հիմք ընդունելով նաև Սահմանադրական դատարանի </w:t>
            </w:r>
            <w:r w:rsidRPr="00AE7481">
              <w:rPr>
                <w:rFonts w:ascii="GHEA Grapalat" w:hAnsi="GHEA Grapalat"/>
                <w:b/>
                <w:sz w:val="24"/>
                <w:szCs w:val="24"/>
                <w:lang w:val="hy-AM"/>
              </w:rPr>
              <w:t>ՍԴՈ-1506 և ՍԴՈ-1683</w:t>
            </w:r>
            <w:r w:rsidRPr="00441C98">
              <w:rPr>
                <w:rFonts w:ascii="GHEA Grapalat" w:hAnsi="GHEA Grapalat"/>
                <w:bCs/>
                <w:sz w:val="24"/>
                <w:szCs w:val="24"/>
                <w:lang w:val="hy-AM"/>
              </w:rPr>
              <w:t xml:space="preserve"> որոշումները։ Նախագծում առկա տեխնիկական վրիպակի պատճառով «միավորում» բառը չէր ներառվել նշված կարգավորման մեջ, ինչի արդյունքում կարգավորումը կարող էր տարընկալումների տեղիք տալ, ուստի դրույթը խմբագրվել է՝ լրացնելով «միավորում» բառը։ </w:t>
            </w:r>
          </w:p>
        </w:tc>
      </w:tr>
      <w:tr w:rsidR="00C604A2" w:rsidRPr="00441C98" w14:paraId="612EDB7A" w14:textId="77777777" w:rsidTr="00F52D71">
        <w:trPr>
          <w:trHeight w:val="408"/>
        </w:trPr>
        <w:tc>
          <w:tcPr>
            <w:tcW w:w="9270" w:type="dxa"/>
            <w:vMerge w:val="restart"/>
            <w:shd w:val="clear" w:color="auto" w:fill="BFBFBF" w:themeFill="background1" w:themeFillShade="BF"/>
          </w:tcPr>
          <w:p w14:paraId="40F27EB3" w14:textId="048045DA" w:rsidR="00C604A2" w:rsidRPr="00441C98" w:rsidRDefault="00C604A2" w:rsidP="00C604A2">
            <w:pPr>
              <w:spacing w:after="0" w:line="360" w:lineRule="auto"/>
              <w:ind w:firstLine="720"/>
              <w:jc w:val="both"/>
              <w:rPr>
                <w:rFonts w:ascii="GHEA Grapalat" w:eastAsia="MS Mincho" w:hAnsi="GHEA Grapalat" w:cs="MS Mincho"/>
                <w:b/>
                <w:bCs/>
                <w:sz w:val="24"/>
                <w:szCs w:val="24"/>
                <w:lang w:val="hy-AM"/>
              </w:rPr>
            </w:pPr>
            <w:r w:rsidRPr="00441C98">
              <w:rPr>
                <w:rFonts w:ascii="GHEA Grapalat" w:hAnsi="GHEA Grapalat"/>
                <w:b/>
                <w:bCs/>
                <w:sz w:val="24"/>
                <w:szCs w:val="24"/>
                <w:lang w:val="ru-RU"/>
              </w:rPr>
              <w:lastRenderedPageBreak/>
              <w:t>17</w:t>
            </w:r>
            <w:r w:rsidRPr="00441C98">
              <w:rPr>
                <w:rFonts w:ascii="MS Mincho" w:eastAsia="MS Mincho" w:hAnsi="MS Mincho" w:cs="MS Mincho" w:hint="eastAsia"/>
                <w:b/>
                <w:bCs/>
                <w:sz w:val="24"/>
                <w:szCs w:val="24"/>
                <w:lang w:val="hy-AM"/>
              </w:rPr>
              <w:t>․</w:t>
            </w:r>
            <w:r w:rsidRPr="00441C98">
              <w:rPr>
                <w:rFonts w:ascii="GHEA Grapalat" w:eastAsia="MS Mincho" w:hAnsi="GHEA Grapalat" w:cs="MS Mincho"/>
                <w:b/>
                <w:bCs/>
                <w:sz w:val="24"/>
                <w:szCs w:val="24"/>
                <w:lang w:val="hy-AM"/>
              </w:rPr>
              <w:t xml:space="preserve"> Կոռուպցիայի կանխարգելման հանձնաժողով</w:t>
            </w:r>
          </w:p>
        </w:tc>
        <w:tc>
          <w:tcPr>
            <w:tcW w:w="5580" w:type="dxa"/>
            <w:shd w:val="clear" w:color="auto" w:fill="BFBFBF" w:themeFill="background1" w:themeFillShade="BF"/>
          </w:tcPr>
          <w:p w14:paraId="31F36322" w14:textId="089ABBE8"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01/2209-2025</w:t>
            </w:r>
          </w:p>
        </w:tc>
      </w:tr>
      <w:tr w:rsidR="00C604A2" w:rsidRPr="00441C98" w14:paraId="09945625" w14:textId="77777777" w:rsidTr="00F52D71">
        <w:trPr>
          <w:trHeight w:val="269"/>
        </w:trPr>
        <w:tc>
          <w:tcPr>
            <w:tcW w:w="9270" w:type="dxa"/>
            <w:vMerge/>
            <w:shd w:val="clear" w:color="auto" w:fill="BFBFBF" w:themeFill="background1" w:themeFillShade="BF"/>
          </w:tcPr>
          <w:p w14:paraId="1EB45B02" w14:textId="77777777" w:rsidR="00C604A2" w:rsidRPr="00441C98" w:rsidRDefault="00C604A2" w:rsidP="00C604A2">
            <w:pPr>
              <w:spacing w:after="0" w:line="360" w:lineRule="auto"/>
              <w:ind w:firstLine="720"/>
              <w:jc w:val="both"/>
              <w:rPr>
                <w:rFonts w:ascii="GHEA Grapalat" w:hAnsi="GHEA Grapalat"/>
                <w:b/>
                <w:bCs/>
                <w:sz w:val="24"/>
                <w:szCs w:val="24"/>
                <w:lang w:val="ru-RU"/>
              </w:rPr>
            </w:pPr>
          </w:p>
        </w:tc>
        <w:tc>
          <w:tcPr>
            <w:tcW w:w="5580" w:type="dxa"/>
            <w:shd w:val="clear" w:color="auto" w:fill="BFBFBF" w:themeFill="background1" w:themeFillShade="BF"/>
          </w:tcPr>
          <w:p w14:paraId="08143079" w14:textId="2B4770E7" w:rsidR="00C604A2" w:rsidRPr="00441C98" w:rsidRDefault="00C604A2" w:rsidP="00C604A2">
            <w:pPr>
              <w:tabs>
                <w:tab w:val="left" w:pos="3090"/>
              </w:tabs>
              <w:spacing w:line="360" w:lineRule="auto"/>
              <w:jc w:val="center"/>
              <w:rPr>
                <w:rFonts w:ascii="GHEA Grapalat" w:eastAsia="MS Mincho" w:hAnsi="GHEA Grapalat" w:cs="MS Mincho"/>
                <w:b/>
                <w:sz w:val="24"/>
                <w:szCs w:val="24"/>
                <w:lang w:val="hy-AM"/>
              </w:rPr>
            </w:pPr>
            <w:r w:rsidRPr="00441C98">
              <w:rPr>
                <w:rFonts w:ascii="GHEA Grapalat" w:hAnsi="GHEA Grapalat"/>
                <w:b/>
                <w:sz w:val="24"/>
                <w:szCs w:val="24"/>
                <w:lang w:val="hy-AM"/>
              </w:rPr>
              <w:t>29</w:t>
            </w:r>
            <w:r w:rsidRPr="00441C98">
              <w:rPr>
                <w:rFonts w:ascii="MS Mincho" w:eastAsia="MS Mincho" w:hAnsi="MS Mincho" w:cs="MS Mincho" w:hint="eastAsia"/>
                <w:b/>
                <w:sz w:val="24"/>
                <w:szCs w:val="24"/>
                <w:lang w:val="hy-AM"/>
              </w:rPr>
              <w:t>․</w:t>
            </w:r>
            <w:r w:rsidRPr="00441C98">
              <w:rPr>
                <w:rFonts w:ascii="GHEA Grapalat" w:eastAsia="MS Mincho" w:hAnsi="GHEA Grapalat" w:cs="MS Mincho"/>
                <w:b/>
                <w:sz w:val="24"/>
                <w:szCs w:val="24"/>
                <w:lang w:val="hy-AM"/>
              </w:rPr>
              <w:t>05</w:t>
            </w:r>
            <w:r w:rsidRPr="00441C98">
              <w:rPr>
                <w:rFonts w:ascii="MS Mincho" w:eastAsia="MS Mincho" w:hAnsi="MS Mincho" w:cs="MS Mincho" w:hint="eastAsia"/>
                <w:b/>
                <w:sz w:val="24"/>
                <w:szCs w:val="24"/>
                <w:lang w:val="hy-AM"/>
              </w:rPr>
              <w:t>․</w:t>
            </w:r>
            <w:r w:rsidRPr="00441C98">
              <w:rPr>
                <w:rFonts w:ascii="GHEA Grapalat" w:eastAsia="MS Mincho" w:hAnsi="GHEA Grapalat" w:cs="MS Mincho"/>
                <w:b/>
                <w:sz w:val="24"/>
                <w:szCs w:val="24"/>
                <w:lang w:val="hy-AM"/>
              </w:rPr>
              <w:t>2025թ</w:t>
            </w:r>
            <w:r w:rsidRPr="00441C98">
              <w:rPr>
                <w:rFonts w:ascii="MS Mincho" w:eastAsia="MS Mincho" w:hAnsi="MS Mincho" w:cs="MS Mincho" w:hint="eastAsia"/>
                <w:b/>
                <w:sz w:val="24"/>
                <w:szCs w:val="24"/>
                <w:lang w:val="hy-AM"/>
              </w:rPr>
              <w:t>․</w:t>
            </w:r>
          </w:p>
        </w:tc>
      </w:tr>
      <w:tr w:rsidR="00C604A2" w:rsidRPr="00441C98" w14:paraId="1EFBFEBC" w14:textId="77777777" w:rsidTr="00BB0E14">
        <w:tc>
          <w:tcPr>
            <w:tcW w:w="9270" w:type="dxa"/>
            <w:shd w:val="clear" w:color="auto" w:fill="auto"/>
          </w:tcPr>
          <w:p w14:paraId="5B38C8AE" w14:textId="77777777" w:rsidR="00C604A2" w:rsidRPr="00441C98" w:rsidRDefault="00C604A2" w:rsidP="00C604A2">
            <w:pPr>
              <w:jc w:val="both"/>
              <w:rPr>
                <w:rFonts w:ascii="GHEA Grapalat" w:hAnsi="GHEA Grapalat"/>
                <w:sz w:val="24"/>
                <w:szCs w:val="24"/>
                <w:lang w:val="hy-AM"/>
              </w:rPr>
            </w:pPr>
            <w:r w:rsidRPr="00441C98">
              <w:rPr>
                <w:rFonts w:ascii="GHEA Grapalat" w:eastAsia="Times New Roman" w:hAnsi="GHEA Grapalat"/>
                <w:bCs/>
                <w:iCs/>
                <w:sz w:val="24"/>
                <w:szCs w:val="24"/>
                <w:lang w:val="hy-AM" w:eastAsia="ru-RU"/>
              </w:rPr>
              <w:t>1</w:t>
            </w:r>
            <w:r w:rsidRPr="00441C98">
              <w:rPr>
                <w:rFonts w:ascii="MS Mincho" w:eastAsia="MS Mincho" w:hAnsi="MS Mincho" w:cs="MS Mincho" w:hint="eastAsia"/>
                <w:bCs/>
                <w:iCs/>
                <w:sz w:val="24"/>
                <w:szCs w:val="24"/>
                <w:lang w:val="hy-AM" w:eastAsia="ru-RU"/>
              </w:rPr>
              <w:t>․</w:t>
            </w:r>
            <w:r w:rsidRPr="00441C98">
              <w:rPr>
                <w:rFonts w:ascii="GHEA Grapalat" w:eastAsia="Times New Roman" w:hAnsi="GHEA Grapalat"/>
                <w:bCs/>
                <w:iCs/>
                <w:sz w:val="24"/>
                <w:szCs w:val="24"/>
                <w:lang w:val="hy-AM" w:eastAsia="ru-RU"/>
              </w:rPr>
              <w:t xml:space="preserve"> </w:t>
            </w:r>
            <w:r w:rsidRPr="00441C98">
              <w:rPr>
                <w:rFonts w:ascii="GHEA Grapalat" w:eastAsia="Times New Roman" w:hAnsi="GHEA Grapalat" w:cs="Sylfaen"/>
                <w:bCs/>
                <w:iCs/>
                <w:sz w:val="24"/>
                <w:szCs w:val="24"/>
                <w:lang w:val="af-ZA" w:eastAsia="ru-RU"/>
              </w:rPr>
              <w:t>«Ոստիկանության կարգապահական կանոնագիրք»</w:t>
            </w:r>
            <w:r w:rsidRPr="00441C98">
              <w:rPr>
                <w:rFonts w:ascii="GHEA Grapalat" w:eastAsia="Times New Roman" w:hAnsi="GHEA Grapalat" w:cs="Sylfaen"/>
                <w:bCs/>
                <w:iCs/>
                <w:sz w:val="24"/>
                <w:szCs w:val="24"/>
                <w:lang w:val="hy-AM" w:eastAsia="ru-RU"/>
              </w:rPr>
              <w:t xml:space="preserve"> օրենքում </w:t>
            </w:r>
            <w:r w:rsidRPr="00441C98">
              <w:rPr>
                <w:rFonts w:ascii="GHEA Grapalat" w:eastAsia="Times New Roman" w:hAnsi="GHEA Grapalat" w:cs="Sylfaen"/>
                <w:bCs/>
                <w:iCs/>
                <w:sz w:val="24"/>
                <w:szCs w:val="24"/>
                <w:lang w:val="af-ZA" w:eastAsia="ru-RU"/>
              </w:rPr>
              <w:t>փոփոխություններ և լրացումներ կատարելու մասին</w:t>
            </w:r>
            <w:r w:rsidRPr="00441C98">
              <w:rPr>
                <w:rFonts w:ascii="GHEA Grapalat" w:eastAsia="Times New Roman" w:hAnsi="GHEA Grapalat" w:cs="Sylfaen"/>
                <w:bCs/>
                <w:iCs/>
                <w:sz w:val="24"/>
                <w:szCs w:val="24"/>
                <w:lang w:val="hy-AM" w:eastAsia="ru-RU"/>
              </w:rPr>
              <w:t>»</w:t>
            </w:r>
            <w:r w:rsidRPr="00441C98">
              <w:rPr>
                <w:rFonts w:ascii="GHEA Grapalat" w:eastAsia="Times New Roman" w:hAnsi="GHEA Grapalat" w:cs="Sylfaen"/>
                <w:bCs/>
                <w:iCs/>
                <w:sz w:val="24"/>
                <w:szCs w:val="24"/>
                <w:lang w:val="af-ZA" w:eastAsia="ru-RU"/>
              </w:rPr>
              <w:t xml:space="preserve"> օրենք</w:t>
            </w:r>
            <w:r w:rsidRPr="00441C98">
              <w:rPr>
                <w:rFonts w:ascii="GHEA Grapalat" w:eastAsia="Times New Roman" w:hAnsi="GHEA Grapalat" w:cs="Sylfaen"/>
                <w:bCs/>
                <w:iCs/>
                <w:sz w:val="24"/>
                <w:szCs w:val="24"/>
                <w:lang w:val="hy-AM" w:eastAsia="ru-RU"/>
              </w:rPr>
              <w:t>ի նախագծով (այսուհետ՝ Նախագիծ) առաջարկվում է վերանայել «</w:t>
            </w:r>
            <w:r w:rsidRPr="00441C98">
              <w:rPr>
                <w:rFonts w:ascii="GHEA Grapalat" w:eastAsia="Times New Roman" w:hAnsi="GHEA Grapalat" w:cs="Sylfaen"/>
                <w:bCs/>
                <w:iCs/>
                <w:sz w:val="24"/>
                <w:szCs w:val="24"/>
                <w:lang w:val="af-ZA" w:eastAsia="ru-RU"/>
              </w:rPr>
              <w:t>Ոստիկանության կարգապահական կանոնագիրք</w:t>
            </w:r>
            <w:r w:rsidRPr="00441C98">
              <w:rPr>
                <w:rFonts w:ascii="GHEA Grapalat" w:eastAsia="Times New Roman" w:hAnsi="GHEA Grapalat" w:cs="Sylfaen"/>
                <w:bCs/>
                <w:iCs/>
                <w:sz w:val="24"/>
                <w:szCs w:val="24"/>
                <w:lang w:val="hy-AM" w:eastAsia="ru-RU"/>
              </w:rPr>
              <w:t xml:space="preserve">» օրենքը՝ մասնավորապես՝ </w:t>
            </w:r>
            <w:r w:rsidRPr="00441C98">
              <w:rPr>
                <w:rFonts w:ascii="GHEA Grapalat" w:hAnsi="GHEA Grapalat"/>
                <w:sz w:val="24"/>
                <w:szCs w:val="24"/>
                <w:lang w:val="hy-AM"/>
              </w:rPr>
              <w:t xml:space="preserve">ոստիկանության և փրկարարական ծառայողների նկատմամբ կարգապահական տույժերի </w:t>
            </w:r>
            <w:r w:rsidRPr="00441C98">
              <w:rPr>
                <w:rFonts w:ascii="GHEA Grapalat" w:hAnsi="GHEA Grapalat"/>
                <w:sz w:val="24"/>
                <w:szCs w:val="24"/>
                <w:lang w:val="hy-AM"/>
              </w:rPr>
              <w:lastRenderedPageBreak/>
              <w:t>կիրառման, ծառայողական քննությունների անցկացման հետ կապված հարաբերությունները:</w:t>
            </w:r>
          </w:p>
          <w:p w14:paraId="2C77AED4" w14:textId="77777777" w:rsidR="00C604A2" w:rsidRPr="00441C98" w:rsidRDefault="00C604A2" w:rsidP="00C604A2">
            <w:pPr>
              <w:jc w:val="both"/>
              <w:rPr>
                <w:rFonts w:ascii="GHEA Grapalat" w:eastAsia="Times New Roman" w:hAnsi="GHEA Grapalat" w:cs="Times New Roman"/>
                <w:color w:val="000000" w:themeColor="text1"/>
                <w:sz w:val="24"/>
                <w:szCs w:val="24"/>
                <w:lang w:val="hy-AM"/>
              </w:rPr>
            </w:pPr>
            <w:r w:rsidRPr="00441C98">
              <w:rPr>
                <w:rFonts w:ascii="GHEA Grapalat" w:eastAsia="Times New Roman" w:hAnsi="GHEA Grapalat"/>
                <w:bCs/>
                <w:iCs/>
                <w:sz w:val="24"/>
                <w:szCs w:val="24"/>
                <w:lang w:val="hy-AM" w:eastAsia="ru-RU"/>
              </w:rPr>
              <w:t xml:space="preserve">Նախագծի 2-րդ հոդվածի  1-ի մասի 1-ին ենթակետով սահմանվում է «խախտում» հասկացությունը՝ </w:t>
            </w:r>
            <w:r w:rsidRPr="00441C98">
              <w:rPr>
                <w:rFonts w:ascii="GHEA Grapalat" w:eastAsia="Times New Roman" w:hAnsi="GHEA Grapalat" w:cs="Times New Roman"/>
                <w:bCs/>
                <w:color w:val="000000" w:themeColor="text1"/>
                <w:sz w:val="24"/>
                <w:szCs w:val="24"/>
                <w:lang w:val="hy-AM"/>
              </w:rPr>
              <w:t>որպես</w:t>
            </w:r>
            <w:r w:rsidRPr="00441C98">
              <w:rPr>
                <w:rFonts w:ascii="GHEA Grapalat" w:eastAsia="Times New Roman" w:hAnsi="GHEA Grapalat" w:cs="Times New Roman"/>
                <w:b/>
                <w:color w:val="000000" w:themeColor="text1"/>
                <w:sz w:val="24"/>
                <w:szCs w:val="24"/>
                <w:lang w:val="hy-AM"/>
              </w:rPr>
              <w:t xml:space="preserve"> </w:t>
            </w:r>
            <w:r w:rsidRPr="00441C98">
              <w:rPr>
                <w:rFonts w:ascii="GHEA Grapalat" w:eastAsia="Times New Roman" w:hAnsi="GHEA Grapalat" w:cs="Times New Roman"/>
                <w:color w:val="000000" w:themeColor="text1"/>
                <w:sz w:val="24"/>
                <w:szCs w:val="24"/>
                <w:lang w:val="hy-AM"/>
              </w:rPr>
              <w:t xml:space="preserve">ծառայողական կարգապահության </w:t>
            </w:r>
            <w:r w:rsidRPr="00441C98">
              <w:rPr>
                <w:rFonts w:ascii="GHEA Grapalat" w:hAnsi="GHEA Grapalat"/>
                <w:color w:val="000000" w:themeColor="text1"/>
                <w:sz w:val="24"/>
                <w:szCs w:val="24"/>
                <w:shd w:val="clear" w:color="auto" w:fill="FFFFFF"/>
                <w:lang w:val="hy-AM"/>
              </w:rPr>
              <w:t xml:space="preserve">կամ </w:t>
            </w:r>
            <w:r w:rsidRPr="00441C98">
              <w:rPr>
                <w:rFonts w:ascii="GHEA Grapalat" w:hAnsi="GHEA Grapalat"/>
                <w:sz w:val="24"/>
                <w:szCs w:val="24"/>
                <w:shd w:val="clear" w:color="auto" w:fill="FFFFFF"/>
                <w:lang w:val="hy-AM"/>
              </w:rPr>
              <w:t>քաղաքացիական ծառայողի վարքագծի կանոնները</w:t>
            </w:r>
            <w:r w:rsidRPr="00441C98">
              <w:rPr>
                <w:rFonts w:ascii="GHEA Grapalat" w:hAnsi="GHEA Grapalat"/>
                <w:color w:val="000000" w:themeColor="text1"/>
                <w:sz w:val="24"/>
                <w:szCs w:val="24"/>
                <w:shd w:val="clear" w:color="auto" w:fill="FFFFFF"/>
                <w:lang w:val="hy-AM"/>
              </w:rPr>
              <w:t xml:space="preserve"> կամ  ոստիկանության ծառայողի վարքագծի կանոնները (այդ թվում՝ նվերներ ընդունելու սահմանափակումները) կամ  անհամատեղելիության պահանջները կամ այլ սահմանափակումները կամ շահերի բախման կանոնները </w:t>
            </w:r>
            <w:r w:rsidRPr="00441C98">
              <w:rPr>
                <w:rFonts w:ascii="GHEA Grapalat" w:eastAsia="Times New Roman" w:hAnsi="GHEA Grapalat" w:cs="Times New Roman"/>
                <w:color w:val="000000" w:themeColor="text1"/>
                <w:sz w:val="24"/>
                <w:szCs w:val="24"/>
                <w:lang w:val="hy-AM"/>
              </w:rPr>
              <w:t xml:space="preserve">խախտելը: </w:t>
            </w:r>
          </w:p>
          <w:p w14:paraId="0473D0E4" w14:textId="4E5B94EF" w:rsidR="00C604A2" w:rsidRPr="00441C98" w:rsidRDefault="00C604A2" w:rsidP="00C604A2">
            <w:pPr>
              <w:jc w:val="both"/>
              <w:rPr>
                <w:rFonts w:ascii="GHEA Grapalat" w:eastAsia="Times New Roman" w:hAnsi="GHEA Grapalat" w:cs="Times New Roman"/>
                <w:color w:val="000000" w:themeColor="text1"/>
                <w:sz w:val="24"/>
                <w:szCs w:val="24"/>
                <w:lang w:val="hy-AM"/>
              </w:rPr>
            </w:pPr>
            <w:r w:rsidRPr="00441C98">
              <w:rPr>
                <w:rFonts w:ascii="GHEA Grapalat" w:eastAsia="Times New Roman" w:hAnsi="GHEA Grapalat"/>
                <w:bCs/>
                <w:iCs/>
                <w:sz w:val="24"/>
                <w:szCs w:val="24"/>
                <w:lang w:val="hy-AM" w:eastAsia="ru-RU"/>
              </w:rPr>
              <w:t xml:space="preserve">Համաձայն Նախագծի 1-ին հոդվածի՝ </w:t>
            </w:r>
            <w:r w:rsidRPr="00441C98">
              <w:rPr>
                <w:rFonts w:ascii="GHEA Grapalat" w:eastAsia="Times New Roman" w:hAnsi="GHEA Grapalat" w:cs="Times New Roman"/>
                <w:color w:val="000000" w:themeColor="text1"/>
                <w:sz w:val="24"/>
                <w:szCs w:val="24"/>
                <w:lang w:val="hy-AM"/>
              </w:rPr>
              <w:t xml:space="preserve">սույն օրենքը սահմանում է </w:t>
            </w:r>
            <w:r w:rsidRPr="00441C98">
              <w:rPr>
                <w:rFonts w:ascii="GHEA Grapalat" w:eastAsia="Times New Roman" w:hAnsi="GHEA Grapalat" w:cs="Times New Roman"/>
                <w:b/>
                <w:bCs/>
                <w:color w:val="000000" w:themeColor="text1"/>
                <w:sz w:val="24"/>
                <w:szCs w:val="24"/>
                <w:lang w:val="hy-AM"/>
              </w:rPr>
              <w:t>ոստիկանության ծառայողի</w:t>
            </w:r>
            <w:r w:rsidRPr="00441C98">
              <w:rPr>
                <w:rFonts w:ascii="GHEA Grapalat" w:eastAsia="Times New Roman" w:hAnsi="GHEA Grapalat" w:cs="Times New Roman"/>
                <w:color w:val="000000" w:themeColor="text1"/>
                <w:sz w:val="24"/>
                <w:szCs w:val="24"/>
                <w:lang w:val="hy-AM"/>
              </w:rPr>
              <w:t xml:space="preserve"> կարգապահական տույժերը, խրախուսանքի տեսակները, կարգավորում է ծառայողական քննության նշանակելու, կասեցնելու, դադարեցնելու հիմքերը, ծառայողական քննության կողմերի և ծառայողական քննությանն առնչվող այլ անձանց, մասնագետների, փորձագետների և թարգմանչի իրավունքները և պարտականությունները, կարգապահական տույժեր և խրախուսանք կիրառելու կարգն ու պայմանները, ինչպես նաև ծառայողական կարգապահության ամրապնդման հետ կապված այլ հարաբերություններ: Նշվածի հաշվառմամբ՝ հասկանալի չէ 2-րդ հոդվածում «խախտում» հասկացության ներքո քաղաքացիական ծառայողի վարքագծի կանոնների հիշատակումը: Ոստիկանության ծառայողների նկատմամբ կիրառելի են բացառապես ոստիկանության ծառայողների վարքագծի կանոնները, մինչդեռ, քաղաքացիական ծառայողների վարքականոնները տվյալ դեպքում կիրառելի չեն և չեն կարող հիմք հանդիսանալ ոստիկանության ծառայողների նկատմամբ հարուցվող քննությունների և/կամ հետագա պատասխանատվության կիրառման: </w:t>
            </w:r>
          </w:p>
        </w:tc>
        <w:tc>
          <w:tcPr>
            <w:tcW w:w="5580" w:type="dxa"/>
            <w:shd w:val="clear" w:color="auto" w:fill="auto"/>
          </w:tcPr>
          <w:p w14:paraId="3774C047" w14:textId="44F52F7C"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p>
          <w:p w14:paraId="68CC225F" w14:textId="77777777" w:rsidR="00C604A2" w:rsidRPr="00441C98" w:rsidRDefault="00C604A2" w:rsidP="00C604A2">
            <w:pPr>
              <w:tabs>
                <w:tab w:val="left" w:pos="3090"/>
              </w:tabs>
              <w:spacing w:line="360" w:lineRule="auto"/>
              <w:jc w:val="center"/>
              <w:rPr>
                <w:rFonts w:ascii="GHEA Grapalat" w:hAnsi="GHEA Grapalat"/>
                <w:b/>
                <w:sz w:val="24"/>
                <w:szCs w:val="24"/>
                <w:lang w:val="hy-AM"/>
              </w:rPr>
            </w:pPr>
          </w:p>
          <w:p w14:paraId="56286C43" w14:textId="77777777" w:rsidR="00C604A2" w:rsidRPr="00441C98" w:rsidRDefault="00C604A2" w:rsidP="00C604A2">
            <w:pPr>
              <w:tabs>
                <w:tab w:val="left" w:pos="3090"/>
              </w:tabs>
              <w:spacing w:line="360" w:lineRule="auto"/>
              <w:jc w:val="center"/>
              <w:rPr>
                <w:rFonts w:ascii="GHEA Grapalat" w:hAnsi="GHEA Grapalat"/>
                <w:b/>
                <w:sz w:val="24"/>
                <w:szCs w:val="24"/>
                <w:lang w:val="hy-AM"/>
              </w:rPr>
            </w:pPr>
          </w:p>
          <w:p w14:paraId="6970597C" w14:textId="77777777" w:rsidR="00C604A2" w:rsidRPr="00441C98" w:rsidRDefault="00C604A2" w:rsidP="00C604A2">
            <w:pPr>
              <w:tabs>
                <w:tab w:val="left" w:pos="3090"/>
              </w:tabs>
              <w:spacing w:line="360" w:lineRule="auto"/>
              <w:jc w:val="center"/>
              <w:rPr>
                <w:rFonts w:ascii="GHEA Grapalat" w:hAnsi="GHEA Grapalat"/>
                <w:b/>
                <w:sz w:val="24"/>
                <w:szCs w:val="24"/>
                <w:lang w:val="hy-AM"/>
              </w:rPr>
            </w:pPr>
          </w:p>
          <w:p w14:paraId="451A47A2" w14:textId="77777777" w:rsidR="00C604A2" w:rsidRPr="00441C98" w:rsidRDefault="00C604A2" w:rsidP="00C604A2">
            <w:pPr>
              <w:tabs>
                <w:tab w:val="left" w:pos="3090"/>
              </w:tabs>
              <w:spacing w:line="360" w:lineRule="auto"/>
              <w:jc w:val="center"/>
              <w:rPr>
                <w:rFonts w:ascii="GHEA Grapalat" w:hAnsi="GHEA Grapalat"/>
                <w:b/>
                <w:sz w:val="24"/>
                <w:szCs w:val="24"/>
                <w:lang w:val="hy-AM"/>
              </w:rPr>
            </w:pPr>
          </w:p>
          <w:p w14:paraId="1A7F41D7" w14:textId="77777777" w:rsidR="00C604A2" w:rsidRPr="00441C98" w:rsidRDefault="00C604A2" w:rsidP="00C604A2">
            <w:pPr>
              <w:tabs>
                <w:tab w:val="left" w:pos="3090"/>
              </w:tabs>
              <w:spacing w:line="360" w:lineRule="auto"/>
              <w:jc w:val="center"/>
              <w:rPr>
                <w:rFonts w:ascii="GHEA Grapalat" w:hAnsi="GHEA Grapalat"/>
                <w:b/>
                <w:sz w:val="24"/>
                <w:szCs w:val="24"/>
                <w:lang w:val="hy-AM"/>
              </w:rPr>
            </w:pPr>
          </w:p>
          <w:p w14:paraId="654ECD06" w14:textId="77777777" w:rsidR="00C604A2" w:rsidRPr="00441C98" w:rsidRDefault="00C604A2" w:rsidP="00C604A2">
            <w:pPr>
              <w:tabs>
                <w:tab w:val="left" w:pos="3090"/>
              </w:tabs>
              <w:spacing w:line="360" w:lineRule="auto"/>
              <w:jc w:val="center"/>
              <w:rPr>
                <w:rFonts w:ascii="GHEA Grapalat" w:hAnsi="GHEA Grapalat"/>
                <w:b/>
                <w:sz w:val="24"/>
                <w:szCs w:val="24"/>
                <w:lang w:val="hy-AM"/>
              </w:rPr>
            </w:pPr>
          </w:p>
          <w:p w14:paraId="6A216A68" w14:textId="77777777" w:rsidR="00C604A2" w:rsidRPr="00441C98" w:rsidRDefault="00C604A2" w:rsidP="00C604A2">
            <w:pPr>
              <w:tabs>
                <w:tab w:val="left" w:pos="3090"/>
              </w:tabs>
              <w:spacing w:line="360" w:lineRule="auto"/>
              <w:jc w:val="center"/>
              <w:rPr>
                <w:rFonts w:ascii="GHEA Grapalat" w:hAnsi="GHEA Grapalat"/>
                <w:b/>
                <w:sz w:val="24"/>
                <w:szCs w:val="24"/>
                <w:lang w:val="hy-AM"/>
              </w:rPr>
            </w:pPr>
          </w:p>
        </w:tc>
      </w:tr>
      <w:tr w:rsidR="00C604A2" w:rsidRPr="00441C98" w14:paraId="418032F2" w14:textId="77777777" w:rsidTr="00BB0E14">
        <w:tc>
          <w:tcPr>
            <w:tcW w:w="9270" w:type="dxa"/>
            <w:shd w:val="clear" w:color="auto" w:fill="auto"/>
          </w:tcPr>
          <w:p w14:paraId="7E3991B7" w14:textId="07193733" w:rsidR="00C604A2" w:rsidRPr="00441C98" w:rsidRDefault="00C604A2" w:rsidP="00C604A2">
            <w:pPr>
              <w:jc w:val="both"/>
              <w:rPr>
                <w:rFonts w:ascii="GHEA Grapalat" w:eastAsia="Times New Roman" w:hAnsi="GHEA Grapalat" w:cs="Times New Roman"/>
                <w:color w:val="000000" w:themeColor="text1"/>
                <w:sz w:val="24"/>
                <w:szCs w:val="24"/>
                <w:lang w:val="hy-AM"/>
              </w:rPr>
            </w:pPr>
            <w:r w:rsidRPr="00441C98">
              <w:rPr>
                <w:rFonts w:ascii="GHEA Grapalat" w:eastAsia="Times New Roman" w:hAnsi="GHEA Grapalat" w:cs="Times New Roman"/>
                <w:color w:val="000000" w:themeColor="text1"/>
                <w:sz w:val="24"/>
                <w:szCs w:val="24"/>
                <w:lang w:val="hy-AM"/>
              </w:rPr>
              <w:lastRenderedPageBreak/>
              <w:t>2</w:t>
            </w:r>
            <w:r w:rsidRPr="00441C98">
              <w:rPr>
                <w:rFonts w:ascii="MS Mincho" w:eastAsia="MS Mincho" w:hAnsi="MS Mincho" w:cs="MS Mincho" w:hint="eastAsia"/>
                <w:color w:val="000000" w:themeColor="text1"/>
                <w:sz w:val="24"/>
                <w:szCs w:val="24"/>
                <w:lang w:val="hy-AM"/>
              </w:rPr>
              <w:t>․</w:t>
            </w:r>
            <w:r w:rsidRPr="00441C98">
              <w:rPr>
                <w:rFonts w:ascii="GHEA Grapalat" w:eastAsia="Times New Roman" w:hAnsi="GHEA Grapalat" w:cs="Times New Roman"/>
                <w:color w:val="000000" w:themeColor="text1"/>
                <w:sz w:val="24"/>
                <w:szCs w:val="24"/>
                <w:lang w:val="hy-AM"/>
              </w:rPr>
              <w:t xml:space="preserve"> </w:t>
            </w:r>
            <w:r w:rsidRPr="00441C98">
              <w:rPr>
                <w:rFonts w:ascii="GHEA Grapalat" w:eastAsia="Times New Roman" w:hAnsi="GHEA Grapalat" w:cs="GHEA Grapalat"/>
                <w:color w:val="000000" w:themeColor="text1"/>
                <w:sz w:val="24"/>
                <w:szCs w:val="24"/>
                <w:lang w:val="hy-AM"/>
              </w:rPr>
              <w:t>Նախագծի</w:t>
            </w:r>
            <w:r w:rsidRPr="00441C98">
              <w:rPr>
                <w:rFonts w:ascii="GHEA Grapalat" w:eastAsia="Times New Roman" w:hAnsi="GHEA Grapalat" w:cs="Times New Roman"/>
                <w:color w:val="000000" w:themeColor="text1"/>
                <w:sz w:val="24"/>
                <w:szCs w:val="24"/>
                <w:lang w:val="hy-AM"/>
              </w:rPr>
              <w:t xml:space="preserve"> 6-</w:t>
            </w:r>
            <w:r w:rsidRPr="00441C98">
              <w:rPr>
                <w:rFonts w:ascii="GHEA Grapalat" w:eastAsia="Times New Roman" w:hAnsi="GHEA Grapalat" w:cs="GHEA Grapalat"/>
                <w:color w:val="000000" w:themeColor="text1"/>
                <w:sz w:val="24"/>
                <w:szCs w:val="24"/>
                <w:lang w:val="hy-AM"/>
              </w:rPr>
              <w:t>րդ</w:t>
            </w:r>
            <w:r w:rsidRPr="00441C98">
              <w:rPr>
                <w:rFonts w:ascii="GHEA Grapalat" w:eastAsia="Times New Roman" w:hAnsi="GHEA Grapalat" w:cs="Times New Roman"/>
                <w:color w:val="000000" w:themeColor="text1"/>
                <w:sz w:val="24"/>
                <w:szCs w:val="24"/>
                <w:lang w:val="hy-AM"/>
              </w:rPr>
              <w:t xml:space="preserve"> </w:t>
            </w:r>
            <w:r w:rsidRPr="00441C98">
              <w:rPr>
                <w:rFonts w:ascii="GHEA Grapalat" w:eastAsia="Times New Roman" w:hAnsi="GHEA Grapalat" w:cs="GHEA Grapalat"/>
                <w:color w:val="000000" w:themeColor="text1"/>
                <w:sz w:val="24"/>
                <w:szCs w:val="24"/>
                <w:lang w:val="hy-AM"/>
              </w:rPr>
              <w:t>հոդվածը</w:t>
            </w:r>
            <w:r w:rsidRPr="00441C98">
              <w:rPr>
                <w:rFonts w:ascii="GHEA Grapalat" w:eastAsia="Times New Roman" w:hAnsi="GHEA Grapalat" w:cs="Times New Roman"/>
                <w:color w:val="000000" w:themeColor="text1"/>
                <w:sz w:val="24"/>
                <w:szCs w:val="24"/>
                <w:lang w:val="hy-AM"/>
              </w:rPr>
              <w:t xml:space="preserve"> սահմանում է ղեկավարի դերը ծառայողական կարգապահության ամրապնդման և պահպանման գործում: Հոդվածի ներքո նախատեսվում են ոլորտը կանոնակարգող իրավական ակտերի պահանջները կատարելիս ենթակա ծառայողներին օրինակ ծառայելու, ենթակաների կողմից </w:t>
            </w:r>
            <w:r w:rsidRPr="00441C98">
              <w:rPr>
                <w:rFonts w:ascii="GHEA Grapalat" w:eastAsia="Times New Roman" w:hAnsi="GHEA Grapalat" w:cs="Times New Roman"/>
                <w:color w:val="000000" w:themeColor="text1"/>
                <w:sz w:val="24"/>
                <w:szCs w:val="24"/>
                <w:lang w:val="hy-AM"/>
              </w:rPr>
              <w:lastRenderedPageBreak/>
              <w:t xml:space="preserve">հնարավոր խախտումների կանխարգելմանն ուղղված միջոցների ձեռնարկմանն ուղղված նորմեր, որոնք իրենց բնույթով առավել էթիկական են: Ընդ որում՝ նկատի ունենալով այն հանգամանքը, որ Ոստիկանության ծառայողների վարքագծի կանոնագրքի նախագծով նախատեսվում են ղեկավար պաշտոն զբաղեցնող անձանց վարքագծի նորմեր, ինչը նաև բխում է վարքագծի տիպային կանոնների տրամաբանությունից, առաջարկում ենք 6-րդ հոդվածի ներքո նախատեսվող նորմերը սահմանել Ոստիկանության վարքագծի կանոնագրքով և ոչ սույն օրենքով: </w:t>
            </w:r>
          </w:p>
        </w:tc>
        <w:tc>
          <w:tcPr>
            <w:tcW w:w="5580" w:type="dxa"/>
            <w:shd w:val="clear" w:color="auto" w:fill="auto"/>
          </w:tcPr>
          <w:p w14:paraId="01980EE6" w14:textId="6B228BD9"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p>
        </w:tc>
      </w:tr>
      <w:tr w:rsidR="00C604A2" w:rsidRPr="00441C98" w14:paraId="3BF9E78E" w14:textId="77777777" w:rsidTr="00BB0E14">
        <w:tc>
          <w:tcPr>
            <w:tcW w:w="9270" w:type="dxa"/>
            <w:shd w:val="clear" w:color="auto" w:fill="auto"/>
          </w:tcPr>
          <w:p w14:paraId="62326FA6" w14:textId="1C89705D" w:rsidR="00C604A2" w:rsidRPr="00441C98" w:rsidRDefault="00C604A2" w:rsidP="00C604A2">
            <w:pPr>
              <w:jc w:val="both"/>
              <w:rPr>
                <w:rFonts w:ascii="GHEA Grapalat" w:eastAsia="Times New Roman" w:hAnsi="GHEA Grapalat"/>
                <w:bCs/>
                <w:iCs/>
                <w:sz w:val="24"/>
                <w:szCs w:val="24"/>
                <w:lang w:val="hy-AM" w:eastAsia="ru-RU"/>
              </w:rPr>
            </w:pPr>
            <w:r w:rsidRPr="00441C98">
              <w:rPr>
                <w:rFonts w:ascii="GHEA Grapalat" w:eastAsia="Times New Roman" w:hAnsi="GHEA Grapalat" w:cs="Times New Roman"/>
                <w:color w:val="000000" w:themeColor="text1"/>
                <w:sz w:val="24"/>
                <w:szCs w:val="24"/>
                <w:lang w:val="hy-AM"/>
              </w:rPr>
              <w:t>3</w:t>
            </w:r>
            <w:r w:rsidRPr="00441C98">
              <w:rPr>
                <w:rFonts w:ascii="MS Mincho" w:eastAsia="MS Mincho" w:hAnsi="MS Mincho" w:cs="MS Mincho" w:hint="eastAsia"/>
                <w:color w:val="000000" w:themeColor="text1"/>
                <w:sz w:val="24"/>
                <w:szCs w:val="24"/>
                <w:lang w:val="hy-AM"/>
              </w:rPr>
              <w:t>․</w:t>
            </w:r>
            <w:r w:rsidRPr="00441C98">
              <w:rPr>
                <w:rFonts w:ascii="GHEA Grapalat" w:eastAsia="Times New Roman" w:hAnsi="GHEA Grapalat" w:cs="Times New Roman"/>
                <w:color w:val="000000" w:themeColor="text1"/>
                <w:sz w:val="24"/>
                <w:szCs w:val="24"/>
                <w:lang w:val="hy-AM"/>
              </w:rPr>
              <w:t xml:space="preserve"> Նախագծի 8-րդ հոդվածի 4-րդ մասը սահմանում է, որ </w:t>
            </w:r>
            <w:r w:rsidRPr="00441C98">
              <w:rPr>
                <w:rFonts w:ascii="GHEA Grapalat" w:hAnsi="GHEA Grapalat"/>
                <w:sz w:val="24"/>
                <w:szCs w:val="24"/>
                <w:lang w:val="hy-AM"/>
              </w:rPr>
              <w:t xml:space="preserve">ոստիկանության ծառայողը ենթարկվում է կարգապահական պատասխանատվության նաև քաղաքացիական ծառայողի վարքագծի կանոնները խախտելու կամ հանրային ծառայողի նկատմամբ կիրառվող այլ սահմանափակումները չպահպանելու կամ շահերի բախման կանոնները խախտելու դեպքերում։ Հարկ է նշել, որ քաղաքացիական ծառայողի վարքագծի կանոնների չպահպանման համար ոստիկանության ծառայողը չի կարող ենթարկվել պատասխանատվության, վերջինիս վարքագիծը ենթակա են քննության Ոստիկանության ծառայողների վարքագծի կանոնագրքի նորմերի շրջանակներում: Միաժամանակ, հոդվածի 4-րդ մասին ձևակերպումը հակասում է նույն հոդվածի 3-րդ մասի տրամաբանությանը, այն իմաստով, որ 3-րդ մասի ներքո, որպես կոպիտ կարգապահական խախտում, արդեն իսկ հիշատակվում են </w:t>
            </w:r>
            <w:r w:rsidRPr="00441C98">
              <w:rPr>
                <w:rFonts w:ascii="GHEA Grapalat" w:hAnsi="GHEA Grapalat"/>
                <w:color w:val="000000" w:themeColor="text1"/>
                <w:sz w:val="24"/>
                <w:szCs w:val="24"/>
                <w:lang w:val="hy-AM"/>
              </w:rPr>
              <w:t xml:space="preserve">«Հանրային ծառայության մասին» օրենքի 31-րդ կամ 32-րդ հոդվածով սահմանված պահանջների խախտումները: Միաժամանակ, առաջարկվում է հոդվածի ներքո հստակ սահմանել, որ ոստիկանության ծառայողի կողմից անհամատեղելիության պահանջների, այլ սահմանափակումների, շահերի բախման կարգավորումների, վարքագծի կանոնների խախտումների դեպքերը քննվում են բացառապես ոստիկանության ծառայության էթիկայի հանձնաժողովի կողմից: </w:t>
            </w:r>
          </w:p>
        </w:tc>
        <w:tc>
          <w:tcPr>
            <w:tcW w:w="5580" w:type="dxa"/>
            <w:shd w:val="clear" w:color="auto" w:fill="auto"/>
          </w:tcPr>
          <w:p w14:paraId="43F2281E" w14:textId="7028B247"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p>
        </w:tc>
      </w:tr>
      <w:tr w:rsidR="00C604A2" w:rsidRPr="00441C98" w14:paraId="0221E28D" w14:textId="77777777" w:rsidTr="00BB0E14">
        <w:tc>
          <w:tcPr>
            <w:tcW w:w="9270" w:type="dxa"/>
            <w:shd w:val="clear" w:color="auto" w:fill="auto"/>
          </w:tcPr>
          <w:p w14:paraId="559BCEE9" w14:textId="0BCFCF1A" w:rsidR="00C604A2" w:rsidRPr="00441C98" w:rsidRDefault="00C604A2" w:rsidP="00C604A2">
            <w:pPr>
              <w:jc w:val="both"/>
              <w:rPr>
                <w:rFonts w:ascii="GHEA Grapalat" w:eastAsia="Times New Roman" w:hAnsi="GHEA Grapalat"/>
                <w:bCs/>
                <w:iCs/>
                <w:sz w:val="24"/>
                <w:szCs w:val="24"/>
                <w:lang w:val="hy-AM" w:eastAsia="ru-RU"/>
              </w:rPr>
            </w:pPr>
            <w:r w:rsidRPr="00441C98">
              <w:rPr>
                <w:rFonts w:ascii="GHEA Grapalat" w:eastAsia="Times New Roman" w:hAnsi="GHEA Grapalat"/>
                <w:bCs/>
                <w:iCs/>
                <w:sz w:val="24"/>
                <w:szCs w:val="24"/>
                <w:lang w:val="hy-AM" w:eastAsia="ru-RU"/>
              </w:rPr>
              <w:t>4</w:t>
            </w:r>
            <w:r w:rsidRPr="00441C98">
              <w:rPr>
                <w:rFonts w:ascii="MS Mincho" w:eastAsia="MS Mincho" w:hAnsi="MS Mincho" w:cs="MS Mincho" w:hint="eastAsia"/>
                <w:bCs/>
                <w:iCs/>
                <w:sz w:val="24"/>
                <w:szCs w:val="24"/>
                <w:lang w:val="hy-AM" w:eastAsia="ru-RU"/>
              </w:rPr>
              <w:t>․</w:t>
            </w:r>
            <w:r w:rsidRPr="00441C98">
              <w:rPr>
                <w:rFonts w:ascii="GHEA Grapalat" w:eastAsia="Times New Roman" w:hAnsi="GHEA Grapalat" w:cs="Cambria Math"/>
                <w:bCs/>
                <w:iCs/>
                <w:sz w:val="24"/>
                <w:szCs w:val="24"/>
                <w:lang w:val="hy-AM" w:eastAsia="ru-RU"/>
              </w:rPr>
              <w:t xml:space="preserve"> Նախագծի 13-րդ հոդվածի 4-րդ մասով սահմանվում է, որ </w:t>
            </w:r>
            <w:r w:rsidRPr="00441C98">
              <w:rPr>
                <w:rFonts w:ascii="GHEA Grapalat" w:eastAsia="Times New Roman" w:hAnsi="GHEA Grapalat" w:cs="Times New Roman"/>
                <w:color w:val="000000"/>
                <w:sz w:val="24"/>
                <w:szCs w:val="24"/>
                <w:lang w:val="hy-AM"/>
              </w:rPr>
              <w:t xml:space="preserve">ծառայողական քննության արդյունքում կազմված եզրակացությունը կազմվում է էթիկայի </w:t>
            </w:r>
            <w:r w:rsidRPr="00441C98">
              <w:rPr>
                <w:rFonts w:ascii="GHEA Grapalat" w:eastAsia="Times New Roman" w:hAnsi="GHEA Grapalat" w:cs="Times New Roman"/>
                <w:color w:val="000000"/>
                <w:sz w:val="24"/>
                <w:szCs w:val="24"/>
                <w:lang w:val="hy-AM"/>
              </w:rPr>
              <w:lastRenderedPageBreak/>
              <w:t>հանձնաժողովի անդամի (անդամների) հետ համագործակցությամբ, որը ստորագրում են և ծառայողական քննություն իրականացնողը, որը պատասխանատու է ծառայողական քննության անցկացման տեխնիկական կողմի համար  և էթիկայի հանձնաժողովի անդամը (անդամները), ով պատասխանատու է ծառայողական քննության բովանդակային կողմի համար։ Նշված ձևակերպումը,  կարծում ենք, բավարար որոշակի չէ և հասկանալի չէ, թե էթիկայի հանձնաժողովի որ անդամն է պատասխանատու քննության բովանդակային կողմի համար: Նշված ընթացակարգի նպատակը ևս մասնավորեցված չէ հիմնավորմամբ, հետևապես, հնարավոր չէ պատշաճ գնահատել դրա նախատեսման անհրաժեշտությունը:</w:t>
            </w:r>
          </w:p>
        </w:tc>
        <w:tc>
          <w:tcPr>
            <w:tcW w:w="5580" w:type="dxa"/>
            <w:shd w:val="clear" w:color="auto" w:fill="auto"/>
          </w:tcPr>
          <w:p w14:paraId="555D94CA" w14:textId="227EBE80"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p>
        </w:tc>
      </w:tr>
      <w:tr w:rsidR="00C604A2" w:rsidRPr="00441C98" w14:paraId="3E2D82AF" w14:textId="77777777" w:rsidTr="00BB0E14">
        <w:tc>
          <w:tcPr>
            <w:tcW w:w="9270" w:type="dxa"/>
            <w:shd w:val="clear" w:color="auto" w:fill="auto"/>
          </w:tcPr>
          <w:p w14:paraId="149DA19B" w14:textId="77777777" w:rsidR="00C604A2" w:rsidRPr="00441C98" w:rsidRDefault="00C604A2" w:rsidP="00C604A2">
            <w:pPr>
              <w:shd w:val="clear" w:color="auto" w:fill="FFFFFF"/>
              <w:spacing w:after="0"/>
              <w:contextualSpacing/>
              <w:jc w:val="both"/>
              <w:rPr>
                <w:rFonts w:ascii="GHEA Grapalat" w:eastAsia="Times New Roman" w:hAnsi="GHEA Grapalat" w:cs="Times New Roman"/>
                <w:color w:val="000000"/>
                <w:sz w:val="24"/>
                <w:szCs w:val="24"/>
                <w:lang w:val="hy-AM"/>
              </w:rPr>
            </w:pPr>
            <w:r w:rsidRPr="00441C98">
              <w:rPr>
                <w:rFonts w:ascii="GHEA Grapalat" w:eastAsia="Times New Roman" w:hAnsi="GHEA Grapalat" w:cs="Times New Roman"/>
                <w:color w:val="000000"/>
                <w:sz w:val="24"/>
                <w:szCs w:val="24"/>
                <w:lang w:val="hy-AM"/>
              </w:rPr>
              <w:t>5</w:t>
            </w:r>
            <w:r w:rsidRPr="00441C98">
              <w:rPr>
                <w:rFonts w:ascii="MS Mincho" w:eastAsia="MS Mincho" w:hAnsi="MS Mincho" w:cs="MS Mincho" w:hint="eastAsia"/>
                <w:color w:val="000000"/>
                <w:sz w:val="24"/>
                <w:szCs w:val="24"/>
                <w:lang w:val="hy-AM"/>
              </w:rPr>
              <w:t>․</w:t>
            </w:r>
            <w:r w:rsidRPr="00441C98">
              <w:rPr>
                <w:rFonts w:ascii="GHEA Grapalat" w:eastAsia="Times New Roman" w:hAnsi="GHEA Grapalat" w:cs="Times New Roman"/>
                <w:color w:val="000000"/>
                <w:sz w:val="24"/>
                <w:szCs w:val="24"/>
                <w:lang w:val="hy-AM"/>
              </w:rPr>
              <w:t xml:space="preserve"> </w:t>
            </w:r>
            <w:r w:rsidRPr="00441C98">
              <w:rPr>
                <w:rFonts w:ascii="GHEA Grapalat" w:eastAsia="Times New Roman" w:hAnsi="GHEA Grapalat" w:cs="GHEA Grapalat"/>
                <w:color w:val="000000"/>
                <w:sz w:val="24"/>
                <w:szCs w:val="24"/>
                <w:lang w:val="hy-AM"/>
              </w:rPr>
              <w:t>Նույն</w:t>
            </w:r>
            <w:r w:rsidRPr="00441C98">
              <w:rPr>
                <w:rFonts w:ascii="GHEA Grapalat" w:eastAsia="Times New Roman" w:hAnsi="GHEA Grapalat" w:cs="Times New Roman"/>
                <w:color w:val="000000"/>
                <w:sz w:val="24"/>
                <w:szCs w:val="24"/>
                <w:lang w:val="hy-AM"/>
              </w:rPr>
              <w:t xml:space="preserve"> </w:t>
            </w:r>
            <w:r w:rsidRPr="00441C98">
              <w:rPr>
                <w:rFonts w:ascii="GHEA Grapalat" w:eastAsia="Times New Roman" w:hAnsi="GHEA Grapalat" w:cs="GHEA Grapalat"/>
                <w:color w:val="000000"/>
                <w:sz w:val="24"/>
                <w:szCs w:val="24"/>
                <w:lang w:val="hy-AM"/>
              </w:rPr>
              <w:t>հոդվածի</w:t>
            </w:r>
            <w:r w:rsidRPr="00441C98">
              <w:rPr>
                <w:rFonts w:ascii="GHEA Grapalat" w:eastAsia="Times New Roman" w:hAnsi="GHEA Grapalat" w:cs="Times New Roman"/>
                <w:color w:val="000000"/>
                <w:sz w:val="24"/>
                <w:szCs w:val="24"/>
                <w:lang w:val="hy-AM"/>
              </w:rPr>
              <w:t xml:space="preserve"> 8-</w:t>
            </w:r>
            <w:r w:rsidRPr="00441C98">
              <w:rPr>
                <w:rFonts w:ascii="GHEA Grapalat" w:eastAsia="Times New Roman" w:hAnsi="GHEA Grapalat" w:cs="GHEA Grapalat"/>
                <w:color w:val="000000"/>
                <w:sz w:val="24"/>
                <w:szCs w:val="24"/>
                <w:lang w:val="hy-AM"/>
              </w:rPr>
              <w:t>րդ</w:t>
            </w:r>
            <w:r w:rsidRPr="00441C98">
              <w:rPr>
                <w:rFonts w:ascii="GHEA Grapalat" w:eastAsia="Times New Roman" w:hAnsi="GHEA Grapalat" w:cs="Times New Roman"/>
                <w:color w:val="000000"/>
                <w:sz w:val="24"/>
                <w:szCs w:val="24"/>
                <w:lang w:val="hy-AM"/>
              </w:rPr>
              <w:t xml:space="preserve"> մասում նշվում է, որ Ոստիկանության ծառայողների էթիկայի հանձնաժողովն անհամատեղելիության պահանջների և այլ սահմանափակումների, ինչպես նաև վարքագծի սկզբունքների և դրանցից բխող վարքագծի կանոնների վերաբերյալ մասնագիտական խորհրդատվություն և մեթոդական աջակցություն ստանալու համար կարող է դիմել Կոռուպցիայի կանխարգելման հանձնաժողով, իսկ քաղաքացիական ծառայողի վարքագծի կանոնների մասով՝ հանրային ծառայությունը համակարգող փոխվարչապետին: Հաշվի առնելով, որ Ոստիկանության ծառայողների էթիկայի հանձնաժողովը քննելու է ոչ թե քաղաքացիական ծառայողների, այլ ոստիկանության ծառայողների կողմից թվարկված պահանջների խախտման դեպքերը, առաջարկվում է հանել համակարգող փոխվարչապետին դիմելու վերաբերյալ կարգավորումը։ </w:t>
            </w:r>
          </w:p>
          <w:p w14:paraId="068F931B" w14:textId="49A4C294" w:rsidR="00C604A2" w:rsidRPr="00441C98" w:rsidRDefault="00C604A2" w:rsidP="00C604A2">
            <w:pPr>
              <w:shd w:val="clear" w:color="auto" w:fill="FFFFFF"/>
              <w:spacing w:after="0"/>
              <w:contextualSpacing/>
              <w:jc w:val="both"/>
              <w:rPr>
                <w:rFonts w:ascii="GHEA Grapalat" w:eastAsia="Times New Roman" w:hAnsi="GHEA Grapalat" w:cs="Times New Roman"/>
                <w:color w:val="000000"/>
                <w:sz w:val="24"/>
                <w:szCs w:val="24"/>
                <w:lang w:val="hy-AM"/>
              </w:rPr>
            </w:pPr>
            <w:r w:rsidRPr="00441C98">
              <w:rPr>
                <w:rFonts w:ascii="GHEA Grapalat" w:eastAsia="Times New Roman" w:hAnsi="GHEA Grapalat" w:cs="Times New Roman"/>
                <w:color w:val="000000"/>
                <w:sz w:val="24"/>
                <w:szCs w:val="24"/>
                <w:lang w:val="hy-AM"/>
              </w:rPr>
              <w:t>Նախագծի 32-րդ հոդվածի 1-ին մասում «</w:t>
            </w:r>
            <w:r w:rsidRPr="00441C98">
              <w:rPr>
                <w:rFonts w:ascii="GHEA Grapalat" w:hAnsi="GHEA Grapalat"/>
                <w:color w:val="000000" w:themeColor="text1"/>
                <w:sz w:val="24"/>
                <w:szCs w:val="24"/>
                <w:shd w:val="clear" w:color="auto" w:fill="FFFFFF"/>
                <w:lang w:val="hy-AM"/>
              </w:rPr>
              <w:t>քաղաքացիական ծառայողի վարքագծի կանոնների</w:t>
            </w:r>
            <w:r w:rsidRPr="00441C98">
              <w:rPr>
                <w:rFonts w:ascii="GHEA Grapalat" w:eastAsia="Times New Roman" w:hAnsi="GHEA Grapalat" w:cs="Times New Roman"/>
                <w:color w:val="000000"/>
                <w:sz w:val="24"/>
                <w:szCs w:val="24"/>
                <w:lang w:val="hy-AM"/>
              </w:rPr>
              <w:t>» բառերն առաջարկվում է փոխարինել «</w:t>
            </w:r>
            <w:r w:rsidRPr="00441C98">
              <w:rPr>
                <w:rFonts w:ascii="GHEA Grapalat" w:hAnsi="GHEA Grapalat"/>
                <w:color w:val="000000" w:themeColor="text1"/>
                <w:sz w:val="24"/>
                <w:szCs w:val="24"/>
                <w:shd w:val="clear" w:color="auto" w:fill="FFFFFF"/>
                <w:lang w:val="hy-AM"/>
              </w:rPr>
              <w:t>ոստիկանության ծառայողի վարքագծի կանոնների</w:t>
            </w:r>
            <w:r w:rsidRPr="00441C98">
              <w:rPr>
                <w:rFonts w:ascii="GHEA Grapalat" w:eastAsia="Times New Roman" w:hAnsi="GHEA Grapalat" w:cs="Times New Roman"/>
                <w:color w:val="000000"/>
                <w:sz w:val="24"/>
                <w:szCs w:val="24"/>
                <w:lang w:val="hy-AM"/>
              </w:rPr>
              <w:t xml:space="preserve">» բառերով: </w:t>
            </w:r>
          </w:p>
        </w:tc>
        <w:tc>
          <w:tcPr>
            <w:tcW w:w="5580" w:type="dxa"/>
            <w:shd w:val="clear" w:color="auto" w:fill="auto"/>
          </w:tcPr>
          <w:p w14:paraId="4D0B1B92" w14:textId="13810497"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p>
        </w:tc>
      </w:tr>
      <w:tr w:rsidR="00C604A2" w:rsidRPr="00441C98" w14:paraId="29A14B6A" w14:textId="77777777" w:rsidTr="00BB0E14">
        <w:tc>
          <w:tcPr>
            <w:tcW w:w="9270" w:type="dxa"/>
            <w:shd w:val="clear" w:color="auto" w:fill="auto"/>
          </w:tcPr>
          <w:p w14:paraId="3929E107" w14:textId="69E91FA9" w:rsidR="00C604A2" w:rsidRPr="00441C98" w:rsidRDefault="00C604A2" w:rsidP="00C604A2">
            <w:pPr>
              <w:shd w:val="clear" w:color="auto" w:fill="FFFFFF"/>
              <w:spacing w:after="0"/>
              <w:contextualSpacing/>
              <w:jc w:val="both"/>
              <w:rPr>
                <w:rFonts w:ascii="GHEA Grapalat" w:eastAsia="Times New Roman" w:hAnsi="GHEA Grapalat" w:cs="Times New Roman"/>
                <w:color w:val="000000"/>
                <w:sz w:val="24"/>
                <w:szCs w:val="24"/>
                <w:lang w:val="hy-AM"/>
              </w:rPr>
            </w:pPr>
            <w:r w:rsidRPr="00441C98">
              <w:rPr>
                <w:rFonts w:ascii="GHEA Grapalat" w:eastAsia="Times New Roman" w:hAnsi="GHEA Grapalat" w:cs="Times New Roman"/>
                <w:color w:val="000000"/>
                <w:sz w:val="24"/>
                <w:szCs w:val="24"/>
                <w:lang w:val="hy-AM"/>
              </w:rPr>
              <w:t>6</w:t>
            </w:r>
            <w:r w:rsidRPr="00441C98">
              <w:rPr>
                <w:rFonts w:ascii="MS Mincho" w:eastAsia="MS Mincho" w:hAnsi="MS Mincho" w:cs="MS Mincho" w:hint="eastAsia"/>
                <w:color w:val="000000"/>
                <w:sz w:val="24"/>
                <w:szCs w:val="24"/>
                <w:lang w:val="hy-AM"/>
              </w:rPr>
              <w:t>․</w:t>
            </w:r>
            <w:r w:rsidRPr="00441C98">
              <w:rPr>
                <w:rFonts w:ascii="GHEA Grapalat" w:eastAsia="Times New Roman" w:hAnsi="GHEA Grapalat" w:cs="Times New Roman"/>
                <w:color w:val="000000"/>
                <w:sz w:val="24"/>
                <w:szCs w:val="24"/>
                <w:lang w:val="hy-AM"/>
              </w:rPr>
              <w:t xml:space="preserve">  Առաջարկվում է հստակեցնել 38-րդ հոդվածով նախատեսվող՝ մասնագետին/նրա ընտրությանը ներկայացվող չափանիշները կամ ընտրության սկզբունքները՝ սահմանափակելու հետագա հայեցողության հնարավորությունը: </w:t>
            </w:r>
          </w:p>
        </w:tc>
        <w:tc>
          <w:tcPr>
            <w:tcW w:w="5580" w:type="dxa"/>
            <w:shd w:val="clear" w:color="auto" w:fill="auto"/>
          </w:tcPr>
          <w:p w14:paraId="16AA984C" w14:textId="377C036E"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t>Ընդունվել է։</w:t>
            </w:r>
          </w:p>
        </w:tc>
      </w:tr>
      <w:tr w:rsidR="00C604A2" w:rsidRPr="00441C98" w14:paraId="09137B44" w14:textId="77777777" w:rsidTr="00BB0E14">
        <w:tc>
          <w:tcPr>
            <w:tcW w:w="9270" w:type="dxa"/>
            <w:shd w:val="clear" w:color="auto" w:fill="auto"/>
          </w:tcPr>
          <w:p w14:paraId="6E726A7B" w14:textId="43261BFF" w:rsidR="00C604A2" w:rsidRPr="00441C98" w:rsidRDefault="00C604A2" w:rsidP="00C604A2">
            <w:pPr>
              <w:shd w:val="clear" w:color="auto" w:fill="FFFFFF"/>
              <w:spacing w:after="0"/>
              <w:contextualSpacing/>
              <w:jc w:val="both"/>
              <w:rPr>
                <w:rFonts w:ascii="GHEA Grapalat" w:eastAsia="Times New Roman" w:hAnsi="GHEA Grapalat"/>
                <w:bCs/>
                <w:iCs/>
                <w:sz w:val="24"/>
                <w:szCs w:val="24"/>
                <w:lang w:val="hy-AM" w:eastAsia="ru-RU"/>
              </w:rPr>
            </w:pPr>
            <w:r w:rsidRPr="00441C98">
              <w:rPr>
                <w:rFonts w:ascii="GHEA Grapalat" w:eastAsia="Times New Roman" w:hAnsi="GHEA Grapalat"/>
                <w:bCs/>
                <w:iCs/>
                <w:sz w:val="24"/>
                <w:szCs w:val="24"/>
                <w:lang w:val="hy-AM" w:eastAsia="ru-RU"/>
              </w:rPr>
              <w:t>7</w:t>
            </w:r>
            <w:r w:rsidRPr="00441C98">
              <w:rPr>
                <w:rFonts w:ascii="MS Mincho" w:eastAsia="MS Mincho" w:hAnsi="MS Mincho" w:cs="MS Mincho" w:hint="eastAsia"/>
                <w:bCs/>
                <w:iCs/>
                <w:sz w:val="24"/>
                <w:szCs w:val="24"/>
                <w:lang w:val="hy-AM" w:eastAsia="ru-RU"/>
              </w:rPr>
              <w:t>․</w:t>
            </w:r>
            <w:r w:rsidRPr="00441C98">
              <w:rPr>
                <w:rFonts w:ascii="GHEA Grapalat" w:eastAsia="MS Mincho" w:hAnsi="GHEA Grapalat" w:cs="MS Mincho"/>
                <w:bCs/>
                <w:iCs/>
                <w:sz w:val="24"/>
                <w:szCs w:val="24"/>
                <w:lang w:val="hy-AM" w:eastAsia="ru-RU"/>
              </w:rPr>
              <w:t xml:space="preserve"> </w:t>
            </w:r>
            <w:r w:rsidRPr="00441C98">
              <w:rPr>
                <w:rFonts w:ascii="GHEA Grapalat" w:eastAsia="Times New Roman" w:hAnsi="GHEA Grapalat"/>
                <w:bCs/>
                <w:iCs/>
                <w:sz w:val="24"/>
                <w:szCs w:val="24"/>
                <w:lang w:val="hy-AM" w:eastAsia="ru-RU"/>
              </w:rPr>
              <w:t xml:space="preserve">Ի հավելումն վերոգրյալի՝ Նախագծերի փաթեթով փոփոխություններ են առաջարկվում նաև «Փրկարար  ծառայության կանոնագիրքը հաստատելու </w:t>
            </w:r>
            <w:r w:rsidRPr="00441C98">
              <w:rPr>
                <w:rFonts w:ascii="GHEA Grapalat" w:eastAsia="Times New Roman" w:hAnsi="GHEA Grapalat"/>
                <w:bCs/>
                <w:iCs/>
                <w:sz w:val="24"/>
                <w:szCs w:val="24"/>
                <w:lang w:val="hy-AM" w:eastAsia="ru-RU"/>
              </w:rPr>
              <w:lastRenderedPageBreak/>
              <w:t xml:space="preserve">մասին» օրենքում: Ի թիվս այնի, նախատեսվում է, որ փրկարարական ծառայողի կարգապահության խախտումների կատարման հանգամանքները պարզելու, ինչպես նաև կարգապահական տույժ նշանակելու հարաբերությունները կարգավորվում են «Ոստիկանության կարգապահական կանոնագիրք» օրենքով ոստիկանության ծառայողների համար սահմանված կարգով։ </w:t>
            </w:r>
            <w:r w:rsidRPr="00441C98">
              <w:rPr>
                <w:rFonts w:ascii="GHEA Grapalat" w:hAnsi="GHEA Grapalat"/>
                <w:sz w:val="24"/>
                <w:szCs w:val="24"/>
                <w:lang w:val="hy-AM"/>
              </w:rPr>
              <w:t>Փրկարարական ծառայողների էթիկայի հանձնաժողովի ձևավորման, գործունեության հետ կապված հարաբերությունները ևս, ըստ նախագծի, կարգավորվում են «Ոստիկանության կարգապահական կանոնագիրք» օրենքով։ Սույն մոտեցումը, կարծում ենք խնդրահարույց է հետևյալ պատճառաբանությամբ</w:t>
            </w:r>
            <w:r w:rsidRPr="00441C98">
              <w:rPr>
                <w:rFonts w:ascii="MS Mincho" w:eastAsia="MS Mincho" w:hAnsi="MS Mincho" w:cs="MS Mincho" w:hint="eastAsia"/>
                <w:sz w:val="24"/>
                <w:szCs w:val="24"/>
                <w:lang w:val="hy-AM"/>
              </w:rPr>
              <w:t>․</w:t>
            </w:r>
            <w:r w:rsidRPr="00441C98">
              <w:rPr>
                <w:rFonts w:ascii="GHEA Grapalat" w:hAnsi="GHEA Grapalat"/>
                <w:sz w:val="24"/>
                <w:szCs w:val="24"/>
                <w:lang w:val="hy-AM"/>
              </w:rPr>
              <w:t xml:space="preserve"> </w:t>
            </w:r>
          </w:p>
          <w:p w14:paraId="366BDE14" w14:textId="77777777" w:rsidR="00C604A2" w:rsidRPr="00441C98" w:rsidRDefault="00C604A2" w:rsidP="00C604A2">
            <w:pPr>
              <w:pStyle w:val="ListParagraph"/>
              <w:shd w:val="clear" w:color="auto" w:fill="FFFFFF"/>
              <w:tabs>
                <w:tab w:val="left" w:pos="1134"/>
              </w:tabs>
              <w:spacing w:after="0"/>
              <w:ind w:left="0" w:hanging="567"/>
              <w:jc w:val="both"/>
              <w:rPr>
                <w:rFonts w:ascii="GHEA Grapalat" w:eastAsia="Times New Roman" w:hAnsi="GHEA Grapalat" w:cs="Times New Roman"/>
                <w:color w:val="000000"/>
                <w:sz w:val="24"/>
                <w:szCs w:val="24"/>
                <w:lang w:val="hy-AM"/>
              </w:rPr>
            </w:pPr>
            <w:r w:rsidRPr="00441C98">
              <w:rPr>
                <w:rFonts w:ascii="GHEA Grapalat" w:eastAsia="Times New Roman" w:hAnsi="GHEA Grapalat" w:cs="Times New Roman"/>
                <w:color w:val="000000"/>
                <w:sz w:val="24"/>
                <w:szCs w:val="24"/>
                <w:lang w:val="hy-AM"/>
              </w:rPr>
              <w:t xml:space="preserve">        Հարկ է նշել, որ «Հանրային ծառայության մասին» օրենքի 44-րդ հոդվածի 1-ին մասի համաձայն՝ </w:t>
            </w:r>
            <w:r w:rsidRPr="00441C98">
              <w:rPr>
                <w:rFonts w:ascii="GHEA Grapalat" w:hAnsi="GHEA Grapalat"/>
                <w:color w:val="000000"/>
                <w:sz w:val="24"/>
                <w:szCs w:val="24"/>
                <w:shd w:val="clear" w:color="auto" w:fill="FFFFFF"/>
                <w:lang w:val="hy-AM"/>
              </w:rPr>
              <w:t xml:space="preserve">պետական ծառայության առանձին տեսակների և համայնքային ծառայության համար ստեղծվում են էթիկայի </w:t>
            </w:r>
            <w:r w:rsidRPr="00441C98">
              <w:rPr>
                <w:rFonts w:ascii="GHEA Grapalat" w:hAnsi="GHEA Grapalat"/>
                <w:b/>
                <w:bCs/>
                <w:color w:val="000000"/>
                <w:sz w:val="24"/>
                <w:szCs w:val="24"/>
                <w:shd w:val="clear" w:color="auto" w:fill="FFFFFF"/>
                <w:lang w:val="hy-AM"/>
              </w:rPr>
              <w:t>առանձին</w:t>
            </w:r>
            <w:r w:rsidRPr="00441C98">
              <w:rPr>
                <w:rFonts w:ascii="GHEA Grapalat" w:hAnsi="GHEA Grapalat"/>
                <w:color w:val="000000"/>
                <w:sz w:val="24"/>
                <w:szCs w:val="24"/>
                <w:shd w:val="clear" w:color="auto" w:fill="FFFFFF"/>
                <w:lang w:val="hy-AM"/>
              </w:rPr>
              <w:t xml:space="preserve"> հանձնաժողովներ։ Հետևապես, փրկարար ծառայողների կողմից բարեվարքության տարրերին առնչվող խախտումների քննությունը ենթակա է իրականացման փրկարար ծառայության էթիկայի հանձնաժողովի կողմից: </w:t>
            </w:r>
          </w:p>
          <w:p w14:paraId="76036098" w14:textId="77777777" w:rsidR="00C604A2" w:rsidRPr="00441C98" w:rsidRDefault="00C604A2" w:rsidP="00C604A2">
            <w:pPr>
              <w:shd w:val="clear" w:color="auto" w:fill="FFFFFF"/>
              <w:spacing w:after="0"/>
              <w:contextualSpacing/>
              <w:jc w:val="both"/>
              <w:rPr>
                <w:rFonts w:ascii="GHEA Grapalat" w:eastAsia="Times New Roman" w:hAnsi="GHEA Grapalat" w:cs="Times New Roman"/>
                <w:color w:val="000000"/>
                <w:sz w:val="24"/>
                <w:szCs w:val="24"/>
                <w:lang w:val="hy-AM"/>
              </w:rPr>
            </w:pPr>
          </w:p>
        </w:tc>
        <w:tc>
          <w:tcPr>
            <w:tcW w:w="5580" w:type="dxa"/>
            <w:shd w:val="clear" w:color="auto" w:fill="auto"/>
          </w:tcPr>
          <w:p w14:paraId="7A9D8C12" w14:textId="08804C2C" w:rsidR="00C604A2" w:rsidRPr="00441C98" w:rsidRDefault="00C604A2" w:rsidP="00C604A2">
            <w:pPr>
              <w:tabs>
                <w:tab w:val="left" w:pos="3090"/>
              </w:tabs>
              <w:spacing w:line="360" w:lineRule="auto"/>
              <w:jc w:val="center"/>
              <w:rPr>
                <w:rFonts w:ascii="GHEA Grapalat" w:hAnsi="GHEA Grapalat"/>
                <w:b/>
                <w:sz w:val="24"/>
                <w:szCs w:val="24"/>
                <w:lang w:val="hy-AM"/>
              </w:rPr>
            </w:pPr>
            <w:r w:rsidRPr="00441C98">
              <w:rPr>
                <w:rFonts w:ascii="GHEA Grapalat" w:hAnsi="GHEA Grapalat"/>
                <w:b/>
                <w:sz w:val="24"/>
                <w:szCs w:val="24"/>
                <w:lang w:val="hy-AM"/>
              </w:rPr>
              <w:lastRenderedPageBreak/>
              <w:t>Ընդունվել է։</w:t>
            </w:r>
          </w:p>
        </w:tc>
      </w:tr>
    </w:tbl>
    <w:p w14:paraId="3B39132F" w14:textId="77777777" w:rsidR="00662F83" w:rsidRPr="00441C98" w:rsidRDefault="00662F83">
      <w:pPr>
        <w:spacing w:after="160" w:line="259" w:lineRule="auto"/>
        <w:rPr>
          <w:rFonts w:ascii="GHEA Grapalat" w:hAnsi="GHEA Grapalat"/>
          <w:b/>
          <w:sz w:val="24"/>
          <w:szCs w:val="24"/>
          <w:lang w:val="hy-AM"/>
        </w:rPr>
      </w:pPr>
    </w:p>
    <w:p w14:paraId="5BC56B5D" w14:textId="77777777" w:rsidR="005C6727" w:rsidRPr="00441C98" w:rsidRDefault="005C6727" w:rsidP="008712B9">
      <w:pPr>
        <w:spacing w:after="160" w:line="259" w:lineRule="auto"/>
        <w:jc w:val="right"/>
        <w:rPr>
          <w:rFonts w:ascii="GHEA Grapalat" w:hAnsi="GHEA Grapalat"/>
          <w:b/>
          <w:sz w:val="24"/>
          <w:szCs w:val="24"/>
          <w:lang w:val="hy-AM"/>
        </w:rPr>
      </w:pPr>
    </w:p>
    <w:p w14:paraId="71A44210" w14:textId="32901013" w:rsidR="005B5FE5" w:rsidRPr="00441C98" w:rsidRDefault="005B5FE5" w:rsidP="008712B9">
      <w:pPr>
        <w:spacing w:after="160" w:line="259" w:lineRule="auto"/>
        <w:jc w:val="right"/>
        <w:rPr>
          <w:rFonts w:ascii="GHEA Grapalat" w:hAnsi="GHEA Grapalat"/>
          <w:b/>
          <w:iCs/>
          <w:sz w:val="24"/>
          <w:szCs w:val="24"/>
          <w:lang w:val="hy-AM"/>
        </w:rPr>
      </w:pPr>
      <w:r w:rsidRPr="00441C98">
        <w:rPr>
          <w:rFonts w:ascii="GHEA Grapalat" w:hAnsi="GHEA Grapalat"/>
          <w:b/>
          <w:iCs/>
          <w:sz w:val="24"/>
          <w:szCs w:val="24"/>
          <w:lang w:val="hy-AM"/>
        </w:rPr>
        <w:t>ՀՀ ներքին գործերի նախարարություն</w:t>
      </w:r>
    </w:p>
    <w:p w14:paraId="4587500E" w14:textId="77777777" w:rsidR="00A136A9" w:rsidRPr="00441C98" w:rsidRDefault="00A136A9" w:rsidP="008712B9">
      <w:pPr>
        <w:spacing w:after="160" w:line="259" w:lineRule="auto"/>
        <w:jc w:val="right"/>
        <w:rPr>
          <w:rFonts w:ascii="GHEA Grapalat" w:hAnsi="GHEA Grapalat"/>
          <w:b/>
          <w:sz w:val="24"/>
          <w:szCs w:val="24"/>
          <w:lang w:val="hy-AM"/>
        </w:rPr>
      </w:pPr>
    </w:p>
    <w:p w14:paraId="731706D2" w14:textId="77777777" w:rsidR="00A136A9" w:rsidRPr="00441C98" w:rsidRDefault="00A136A9" w:rsidP="008712B9">
      <w:pPr>
        <w:spacing w:after="160" w:line="259" w:lineRule="auto"/>
        <w:jc w:val="right"/>
        <w:rPr>
          <w:rFonts w:ascii="GHEA Grapalat" w:hAnsi="GHEA Grapalat"/>
          <w:b/>
          <w:sz w:val="24"/>
          <w:szCs w:val="24"/>
          <w:lang w:val="hy-AM"/>
        </w:rPr>
      </w:pPr>
    </w:p>
    <w:p w14:paraId="5728D9C2" w14:textId="77777777" w:rsidR="00A136A9" w:rsidRPr="00441C98" w:rsidRDefault="00A136A9" w:rsidP="008712B9">
      <w:pPr>
        <w:spacing w:after="160" w:line="259" w:lineRule="auto"/>
        <w:jc w:val="right"/>
        <w:rPr>
          <w:rFonts w:ascii="GHEA Grapalat" w:hAnsi="GHEA Grapalat"/>
          <w:b/>
          <w:sz w:val="24"/>
          <w:szCs w:val="24"/>
          <w:lang w:val="hy-AM"/>
        </w:rPr>
      </w:pPr>
    </w:p>
    <w:sectPr w:rsidR="00A136A9" w:rsidRPr="00441C98" w:rsidSect="008B46B7">
      <w:pgSz w:w="15840" w:h="12240" w:orient="landscape"/>
      <w:pgMar w:top="709" w:right="389" w:bottom="70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42632" w14:textId="77777777" w:rsidR="00546457" w:rsidRDefault="00546457" w:rsidP="001F202C">
      <w:pPr>
        <w:spacing w:after="0" w:line="240" w:lineRule="auto"/>
      </w:pPr>
      <w:r>
        <w:separator/>
      </w:r>
    </w:p>
  </w:endnote>
  <w:endnote w:type="continuationSeparator" w:id="0">
    <w:p w14:paraId="40A13803" w14:textId="77777777" w:rsidR="00546457" w:rsidRDefault="00546457"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D99B9" w14:textId="77777777" w:rsidR="00546457" w:rsidRDefault="00546457" w:rsidP="001F202C">
      <w:pPr>
        <w:spacing w:after="0" w:line="240" w:lineRule="auto"/>
      </w:pPr>
      <w:r>
        <w:separator/>
      </w:r>
    </w:p>
  </w:footnote>
  <w:footnote w:type="continuationSeparator" w:id="0">
    <w:p w14:paraId="7599F636" w14:textId="77777777" w:rsidR="00546457" w:rsidRDefault="00546457"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9180" w:hanging="360"/>
      </w:pPr>
      <w:rPr>
        <w:rFonts w:hint="default"/>
      </w:rPr>
    </w:lvl>
    <w:lvl w:ilvl="1" w:tplc="04090019" w:tentative="1">
      <w:start w:val="1"/>
      <w:numFmt w:val="lowerLetter"/>
      <w:lvlText w:val="%2."/>
      <w:lvlJc w:val="left"/>
      <w:pPr>
        <w:ind w:left="9900" w:hanging="360"/>
      </w:pPr>
    </w:lvl>
    <w:lvl w:ilvl="2" w:tplc="0409001B" w:tentative="1">
      <w:start w:val="1"/>
      <w:numFmt w:val="lowerRoman"/>
      <w:lvlText w:val="%3."/>
      <w:lvlJc w:val="right"/>
      <w:pPr>
        <w:ind w:left="10620" w:hanging="180"/>
      </w:pPr>
    </w:lvl>
    <w:lvl w:ilvl="3" w:tplc="0409000F" w:tentative="1">
      <w:start w:val="1"/>
      <w:numFmt w:val="decimal"/>
      <w:lvlText w:val="%4."/>
      <w:lvlJc w:val="left"/>
      <w:pPr>
        <w:ind w:left="11340" w:hanging="360"/>
      </w:pPr>
    </w:lvl>
    <w:lvl w:ilvl="4" w:tplc="04090019" w:tentative="1">
      <w:start w:val="1"/>
      <w:numFmt w:val="lowerLetter"/>
      <w:lvlText w:val="%5."/>
      <w:lvlJc w:val="left"/>
      <w:pPr>
        <w:ind w:left="12060" w:hanging="360"/>
      </w:pPr>
    </w:lvl>
    <w:lvl w:ilvl="5" w:tplc="0409001B" w:tentative="1">
      <w:start w:val="1"/>
      <w:numFmt w:val="lowerRoman"/>
      <w:lvlText w:val="%6."/>
      <w:lvlJc w:val="right"/>
      <w:pPr>
        <w:ind w:left="12780" w:hanging="180"/>
      </w:pPr>
    </w:lvl>
    <w:lvl w:ilvl="6" w:tplc="0409000F" w:tentative="1">
      <w:start w:val="1"/>
      <w:numFmt w:val="decimal"/>
      <w:lvlText w:val="%7."/>
      <w:lvlJc w:val="left"/>
      <w:pPr>
        <w:ind w:left="13500" w:hanging="360"/>
      </w:pPr>
    </w:lvl>
    <w:lvl w:ilvl="7" w:tplc="04090019" w:tentative="1">
      <w:start w:val="1"/>
      <w:numFmt w:val="lowerLetter"/>
      <w:lvlText w:val="%8."/>
      <w:lvlJc w:val="left"/>
      <w:pPr>
        <w:ind w:left="14220" w:hanging="360"/>
      </w:pPr>
    </w:lvl>
    <w:lvl w:ilvl="8" w:tplc="0409001B" w:tentative="1">
      <w:start w:val="1"/>
      <w:numFmt w:val="lowerRoman"/>
      <w:lvlText w:val="%9."/>
      <w:lvlJc w:val="right"/>
      <w:pPr>
        <w:ind w:left="14940" w:hanging="180"/>
      </w:pPr>
    </w:lvl>
  </w:abstractNum>
  <w:abstractNum w:abstractNumId="2"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B6E718E"/>
    <w:multiLevelType w:val="hybridMultilevel"/>
    <w:tmpl w:val="EA2E733A"/>
    <w:lvl w:ilvl="0" w:tplc="01CA20CE">
      <w:start w:val="3"/>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B477EA"/>
    <w:multiLevelType w:val="hybridMultilevel"/>
    <w:tmpl w:val="EB3E7080"/>
    <w:lvl w:ilvl="0" w:tplc="B4A4AC3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60230D"/>
    <w:multiLevelType w:val="hybridMultilevel"/>
    <w:tmpl w:val="A852EFFC"/>
    <w:lvl w:ilvl="0" w:tplc="507ADF42">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8DC0552"/>
    <w:multiLevelType w:val="hybridMultilevel"/>
    <w:tmpl w:val="86E0A45A"/>
    <w:lvl w:ilvl="0" w:tplc="B7E8CE72">
      <w:start w:val="1"/>
      <w:numFmt w:val="decimal"/>
      <w:lvlText w:val="%1."/>
      <w:lvlJc w:val="left"/>
      <w:pPr>
        <w:ind w:left="1017" w:hanging="45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3" w15:restartNumberingAfterBreak="0">
    <w:nsid w:val="3B0E3B4E"/>
    <w:multiLevelType w:val="hybridMultilevel"/>
    <w:tmpl w:val="FA009350"/>
    <w:lvl w:ilvl="0" w:tplc="8974A6F8">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E4E7C53"/>
    <w:multiLevelType w:val="hybridMultilevel"/>
    <w:tmpl w:val="EA2E733A"/>
    <w:lvl w:ilvl="0" w:tplc="01CA20CE">
      <w:start w:val="3"/>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6CE7257"/>
    <w:multiLevelType w:val="hybridMultilevel"/>
    <w:tmpl w:val="392E056A"/>
    <w:lvl w:ilvl="0" w:tplc="02A839D6">
      <w:start w:val="1"/>
      <w:numFmt w:val="decimal"/>
      <w:lvlText w:val="%1."/>
      <w:lvlJc w:val="left"/>
      <w:pPr>
        <w:ind w:left="1800" w:hanging="360"/>
      </w:pPr>
      <w:rPr>
        <w:rFonts w:hint="default"/>
        <w:i w:val="0"/>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F47428"/>
    <w:multiLevelType w:val="hybridMultilevel"/>
    <w:tmpl w:val="313AC790"/>
    <w:lvl w:ilvl="0" w:tplc="AF886FEE">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265B12"/>
    <w:multiLevelType w:val="hybridMultilevel"/>
    <w:tmpl w:val="E474F878"/>
    <w:lvl w:ilvl="0" w:tplc="9AA05DDC">
      <w:start w:val="1"/>
      <w:numFmt w:val="decimal"/>
      <w:lvlText w:val="%1."/>
      <w:lvlJc w:val="left"/>
      <w:pPr>
        <w:ind w:left="735"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40233C"/>
    <w:multiLevelType w:val="hybridMultilevel"/>
    <w:tmpl w:val="A852EFFC"/>
    <w:lvl w:ilvl="0" w:tplc="507ADF42">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8" w15:restartNumberingAfterBreak="0">
    <w:nsid w:val="64596825"/>
    <w:multiLevelType w:val="hybridMultilevel"/>
    <w:tmpl w:val="B0680D04"/>
    <w:lvl w:ilvl="0" w:tplc="D2689CFA">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9"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9548F1"/>
    <w:multiLevelType w:val="hybridMultilevel"/>
    <w:tmpl w:val="22E86930"/>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31"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70651725"/>
    <w:multiLevelType w:val="hybridMultilevel"/>
    <w:tmpl w:val="2D4AECE6"/>
    <w:lvl w:ilvl="0" w:tplc="1BF2900C">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15:restartNumberingAfterBreak="0">
    <w:nsid w:val="73276E63"/>
    <w:multiLevelType w:val="hybridMultilevel"/>
    <w:tmpl w:val="95BA87D8"/>
    <w:lvl w:ilvl="0" w:tplc="E486A2C0">
      <w:start w:val="1"/>
      <w:numFmt w:val="upperRoman"/>
      <w:lvlText w:val="%1."/>
      <w:lvlJc w:val="left"/>
      <w:pPr>
        <w:ind w:left="1440" w:hanging="360"/>
      </w:pPr>
      <w:rPr>
        <w:rFonts w:ascii="GHEA Grapalat" w:eastAsiaTheme="minorHAnsi" w:hAnsi="GHEA Grapalat" w:cstheme="minorBidi"/>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6"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2"/>
  </w:num>
  <w:num w:numId="3">
    <w:abstractNumId w:val="22"/>
  </w:num>
  <w:num w:numId="4">
    <w:abstractNumId w:val="9"/>
  </w:num>
  <w:num w:numId="5">
    <w:abstractNumId w:val="29"/>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5"/>
  </w:num>
  <w:num w:numId="9">
    <w:abstractNumId w:val="23"/>
  </w:num>
  <w:num w:numId="10">
    <w:abstractNumId w:val="11"/>
  </w:num>
  <w:num w:numId="11">
    <w:abstractNumId w:val="0"/>
  </w:num>
  <w:num w:numId="12">
    <w:abstractNumId w:val="33"/>
  </w:num>
  <w:num w:numId="13">
    <w:abstractNumId w:val="20"/>
  </w:num>
  <w:num w:numId="14">
    <w:abstractNumId w:val="17"/>
  </w:num>
  <w:num w:numId="15">
    <w:abstractNumId w:val="16"/>
  </w:num>
  <w:num w:numId="16">
    <w:abstractNumId w:val="15"/>
  </w:num>
  <w:num w:numId="17">
    <w:abstractNumId w:val="19"/>
  </w:num>
  <w:num w:numId="18">
    <w:abstractNumId w:val="18"/>
  </w:num>
  <w:num w:numId="19">
    <w:abstractNumId w:val="24"/>
  </w:num>
  <w:num w:numId="20">
    <w:abstractNumId w:val="31"/>
  </w:num>
  <w:num w:numId="21">
    <w:abstractNumId w:val="2"/>
  </w:num>
  <w:num w:numId="22">
    <w:abstractNumId w:val="7"/>
  </w:num>
  <w:num w:numId="23">
    <w:abstractNumId w:val="36"/>
  </w:num>
  <w:num w:numId="24">
    <w:abstractNumId w:val="28"/>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7"/>
  </w:num>
  <w:num w:numId="28">
    <w:abstractNumId w:val="4"/>
  </w:num>
  <w:num w:numId="29">
    <w:abstractNumId w:val="14"/>
  </w:num>
  <w:num w:numId="30">
    <w:abstractNumId w:val="3"/>
  </w:num>
  <w:num w:numId="31">
    <w:abstractNumId w:val="13"/>
  </w:num>
  <w:num w:numId="32">
    <w:abstractNumId w:val="25"/>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480"/>
    <w:rsid w:val="00000B22"/>
    <w:rsid w:val="00001B04"/>
    <w:rsid w:val="00003074"/>
    <w:rsid w:val="00004D02"/>
    <w:rsid w:val="00006034"/>
    <w:rsid w:val="0001407B"/>
    <w:rsid w:val="00022618"/>
    <w:rsid w:val="0002595C"/>
    <w:rsid w:val="00026E00"/>
    <w:rsid w:val="00030D6C"/>
    <w:rsid w:val="00034FFC"/>
    <w:rsid w:val="00040A79"/>
    <w:rsid w:val="00040EA1"/>
    <w:rsid w:val="00043AD6"/>
    <w:rsid w:val="00043F41"/>
    <w:rsid w:val="00044EE6"/>
    <w:rsid w:val="000456A7"/>
    <w:rsid w:val="000458EA"/>
    <w:rsid w:val="000470AC"/>
    <w:rsid w:val="00050C42"/>
    <w:rsid w:val="000614A4"/>
    <w:rsid w:val="000644B5"/>
    <w:rsid w:val="000646EE"/>
    <w:rsid w:val="00064CA8"/>
    <w:rsid w:val="00065C30"/>
    <w:rsid w:val="00070186"/>
    <w:rsid w:val="00073657"/>
    <w:rsid w:val="0007440D"/>
    <w:rsid w:val="000776E7"/>
    <w:rsid w:val="00077F41"/>
    <w:rsid w:val="00081E4D"/>
    <w:rsid w:val="00090F67"/>
    <w:rsid w:val="00096EAE"/>
    <w:rsid w:val="00097FB1"/>
    <w:rsid w:val="000A4EA2"/>
    <w:rsid w:val="000B11EF"/>
    <w:rsid w:val="000B4E80"/>
    <w:rsid w:val="000B7744"/>
    <w:rsid w:val="000B7798"/>
    <w:rsid w:val="000C1268"/>
    <w:rsid w:val="000C67CB"/>
    <w:rsid w:val="000D41F8"/>
    <w:rsid w:val="000E0155"/>
    <w:rsid w:val="000E07D7"/>
    <w:rsid w:val="000E1682"/>
    <w:rsid w:val="000E24EC"/>
    <w:rsid w:val="000E79D6"/>
    <w:rsid w:val="00100235"/>
    <w:rsid w:val="00101A06"/>
    <w:rsid w:val="001038E3"/>
    <w:rsid w:val="00103B18"/>
    <w:rsid w:val="00106D24"/>
    <w:rsid w:val="00113E51"/>
    <w:rsid w:val="0011766F"/>
    <w:rsid w:val="00125586"/>
    <w:rsid w:val="00127815"/>
    <w:rsid w:val="00130077"/>
    <w:rsid w:val="0013094C"/>
    <w:rsid w:val="00132BFE"/>
    <w:rsid w:val="0013779E"/>
    <w:rsid w:val="0014161A"/>
    <w:rsid w:val="00142C8D"/>
    <w:rsid w:val="00142F01"/>
    <w:rsid w:val="0014464B"/>
    <w:rsid w:val="00144BB5"/>
    <w:rsid w:val="00146B51"/>
    <w:rsid w:val="00150333"/>
    <w:rsid w:val="00151BE9"/>
    <w:rsid w:val="00151CCD"/>
    <w:rsid w:val="0015650A"/>
    <w:rsid w:val="00164B2F"/>
    <w:rsid w:val="00170FE4"/>
    <w:rsid w:val="00171221"/>
    <w:rsid w:val="00171C26"/>
    <w:rsid w:val="00174A7A"/>
    <w:rsid w:val="00176E8F"/>
    <w:rsid w:val="0017711B"/>
    <w:rsid w:val="00177761"/>
    <w:rsid w:val="00177CCB"/>
    <w:rsid w:val="00181379"/>
    <w:rsid w:val="00186268"/>
    <w:rsid w:val="0019181C"/>
    <w:rsid w:val="001950BA"/>
    <w:rsid w:val="00195751"/>
    <w:rsid w:val="001A2471"/>
    <w:rsid w:val="001A31F1"/>
    <w:rsid w:val="001D0879"/>
    <w:rsid w:val="001D1B84"/>
    <w:rsid w:val="001E22BB"/>
    <w:rsid w:val="001E2926"/>
    <w:rsid w:val="001E4712"/>
    <w:rsid w:val="001E77A4"/>
    <w:rsid w:val="001F0DBF"/>
    <w:rsid w:val="001F1E54"/>
    <w:rsid w:val="001F202C"/>
    <w:rsid w:val="002000FB"/>
    <w:rsid w:val="00200E8A"/>
    <w:rsid w:val="00206F0F"/>
    <w:rsid w:val="00211C88"/>
    <w:rsid w:val="00212229"/>
    <w:rsid w:val="00215392"/>
    <w:rsid w:val="00215786"/>
    <w:rsid w:val="00216AC7"/>
    <w:rsid w:val="00217D39"/>
    <w:rsid w:val="00220659"/>
    <w:rsid w:val="0022147A"/>
    <w:rsid w:val="00231799"/>
    <w:rsid w:val="00234471"/>
    <w:rsid w:val="00235767"/>
    <w:rsid w:val="00240409"/>
    <w:rsid w:val="00241233"/>
    <w:rsid w:val="002439B6"/>
    <w:rsid w:val="00250DDD"/>
    <w:rsid w:val="00250F1A"/>
    <w:rsid w:val="0025418C"/>
    <w:rsid w:val="0026068A"/>
    <w:rsid w:val="00265EF0"/>
    <w:rsid w:val="00267724"/>
    <w:rsid w:val="002704B2"/>
    <w:rsid w:val="00273F17"/>
    <w:rsid w:val="00277EF4"/>
    <w:rsid w:val="0028056F"/>
    <w:rsid w:val="00281F37"/>
    <w:rsid w:val="00282F8F"/>
    <w:rsid w:val="0028536B"/>
    <w:rsid w:val="00285ED3"/>
    <w:rsid w:val="002934B5"/>
    <w:rsid w:val="00293983"/>
    <w:rsid w:val="0029717D"/>
    <w:rsid w:val="002A01D6"/>
    <w:rsid w:val="002A354E"/>
    <w:rsid w:val="002A5260"/>
    <w:rsid w:val="002B6EAC"/>
    <w:rsid w:val="002C1AC7"/>
    <w:rsid w:val="002C2014"/>
    <w:rsid w:val="002C4733"/>
    <w:rsid w:val="002C77EA"/>
    <w:rsid w:val="002D544E"/>
    <w:rsid w:val="002E0F86"/>
    <w:rsid w:val="002E33A2"/>
    <w:rsid w:val="002E4D89"/>
    <w:rsid w:val="002E60EF"/>
    <w:rsid w:val="002E65BE"/>
    <w:rsid w:val="002E6DA8"/>
    <w:rsid w:val="002F0672"/>
    <w:rsid w:val="002F1AAA"/>
    <w:rsid w:val="002F2A05"/>
    <w:rsid w:val="002F327D"/>
    <w:rsid w:val="002F3E1C"/>
    <w:rsid w:val="002F42E9"/>
    <w:rsid w:val="002F4400"/>
    <w:rsid w:val="00301459"/>
    <w:rsid w:val="00304DF7"/>
    <w:rsid w:val="003050F7"/>
    <w:rsid w:val="00306F1C"/>
    <w:rsid w:val="0031087E"/>
    <w:rsid w:val="0031224E"/>
    <w:rsid w:val="003136DD"/>
    <w:rsid w:val="00313CA1"/>
    <w:rsid w:val="00316F7D"/>
    <w:rsid w:val="00316FE2"/>
    <w:rsid w:val="0031761A"/>
    <w:rsid w:val="00322D9C"/>
    <w:rsid w:val="003259C3"/>
    <w:rsid w:val="00325D28"/>
    <w:rsid w:val="00327948"/>
    <w:rsid w:val="003305A7"/>
    <w:rsid w:val="00333E3B"/>
    <w:rsid w:val="00336460"/>
    <w:rsid w:val="00344AC1"/>
    <w:rsid w:val="0034537C"/>
    <w:rsid w:val="003468B9"/>
    <w:rsid w:val="00351560"/>
    <w:rsid w:val="003524AE"/>
    <w:rsid w:val="0035279B"/>
    <w:rsid w:val="00353CFA"/>
    <w:rsid w:val="00353D1D"/>
    <w:rsid w:val="0035626C"/>
    <w:rsid w:val="00357C0F"/>
    <w:rsid w:val="0036562C"/>
    <w:rsid w:val="003725E0"/>
    <w:rsid w:val="0037274A"/>
    <w:rsid w:val="00373DE2"/>
    <w:rsid w:val="00374C3B"/>
    <w:rsid w:val="00376767"/>
    <w:rsid w:val="00382F4D"/>
    <w:rsid w:val="0039429E"/>
    <w:rsid w:val="00394372"/>
    <w:rsid w:val="00395DA5"/>
    <w:rsid w:val="00395E11"/>
    <w:rsid w:val="003A097A"/>
    <w:rsid w:val="003A1E83"/>
    <w:rsid w:val="003A570B"/>
    <w:rsid w:val="003B1B79"/>
    <w:rsid w:val="003B700D"/>
    <w:rsid w:val="003C0153"/>
    <w:rsid w:val="003C0471"/>
    <w:rsid w:val="003C1211"/>
    <w:rsid w:val="003C2872"/>
    <w:rsid w:val="003C46A8"/>
    <w:rsid w:val="003D135F"/>
    <w:rsid w:val="003D1E68"/>
    <w:rsid w:val="003D6B84"/>
    <w:rsid w:val="003D7CB7"/>
    <w:rsid w:val="003E0885"/>
    <w:rsid w:val="003E2AAA"/>
    <w:rsid w:val="003E5F54"/>
    <w:rsid w:val="003E5FBB"/>
    <w:rsid w:val="003F1881"/>
    <w:rsid w:val="003F3807"/>
    <w:rsid w:val="003F6094"/>
    <w:rsid w:val="003F73D2"/>
    <w:rsid w:val="0040299B"/>
    <w:rsid w:val="004035E5"/>
    <w:rsid w:val="0041336B"/>
    <w:rsid w:val="00414A2A"/>
    <w:rsid w:val="00415EBE"/>
    <w:rsid w:val="00420BC0"/>
    <w:rsid w:val="00424240"/>
    <w:rsid w:val="00430AE0"/>
    <w:rsid w:val="00432C92"/>
    <w:rsid w:val="00433BC8"/>
    <w:rsid w:val="00434334"/>
    <w:rsid w:val="00436523"/>
    <w:rsid w:val="0044107E"/>
    <w:rsid w:val="00441C98"/>
    <w:rsid w:val="00445814"/>
    <w:rsid w:val="00446074"/>
    <w:rsid w:val="004475E4"/>
    <w:rsid w:val="00451F69"/>
    <w:rsid w:val="0046157C"/>
    <w:rsid w:val="00462D8D"/>
    <w:rsid w:val="00463A7D"/>
    <w:rsid w:val="00464DA3"/>
    <w:rsid w:val="00470902"/>
    <w:rsid w:val="00472AD9"/>
    <w:rsid w:val="0047407F"/>
    <w:rsid w:val="0048158A"/>
    <w:rsid w:val="00481C2F"/>
    <w:rsid w:val="0048313B"/>
    <w:rsid w:val="004836A6"/>
    <w:rsid w:val="0048733B"/>
    <w:rsid w:val="00487DA9"/>
    <w:rsid w:val="004924EA"/>
    <w:rsid w:val="00492752"/>
    <w:rsid w:val="004A0CCC"/>
    <w:rsid w:val="004A18F8"/>
    <w:rsid w:val="004A23F2"/>
    <w:rsid w:val="004A500A"/>
    <w:rsid w:val="004A6EEB"/>
    <w:rsid w:val="004B193F"/>
    <w:rsid w:val="004B2094"/>
    <w:rsid w:val="004B5D02"/>
    <w:rsid w:val="004C0AF5"/>
    <w:rsid w:val="004C22BA"/>
    <w:rsid w:val="004C40EB"/>
    <w:rsid w:val="004C5A18"/>
    <w:rsid w:val="004D20F4"/>
    <w:rsid w:val="004E0AD1"/>
    <w:rsid w:val="004E39E5"/>
    <w:rsid w:val="004E5872"/>
    <w:rsid w:val="004F6480"/>
    <w:rsid w:val="00500469"/>
    <w:rsid w:val="00500829"/>
    <w:rsid w:val="00501259"/>
    <w:rsid w:val="005019EE"/>
    <w:rsid w:val="00503A0F"/>
    <w:rsid w:val="0052362A"/>
    <w:rsid w:val="005308B1"/>
    <w:rsid w:val="00533A4F"/>
    <w:rsid w:val="00535E03"/>
    <w:rsid w:val="00536DE0"/>
    <w:rsid w:val="005379EB"/>
    <w:rsid w:val="00537E9D"/>
    <w:rsid w:val="00540747"/>
    <w:rsid w:val="00543B3B"/>
    <w:rsid w:val="00544247"/>
    <w:rsid w:val="005444FF"/>
    <w:rsid w:val="00545759"/>
    <w:rsid w:val="00546457"/>
    <w:rsid w:val="00555A57"/>
    <w:rsid w:val="00557063"/>
    <w:rsid w:val="00561F76"/>
    <w:rsid w:val="00566671"/>
    <w:rsid w:val="005675F1"/>
    <w:rsid w:val="00571A0B"/>
    <w:rsid w:val="00576F43"/>
    <w:rsid w:val="00577B7E"/>
    <w:rsid w:val="005816B0"/>
    <w:rsid w:val="00584188"/>
    <w:rsid w:val="00585A9F"/>
    <w:rsid w:val="00585F91"/>
    <w:rsid w:val="00586A85"/>
    <w:rsid w:val="0058736F"/>
    <w:rsid w:val="0059265F"/>
    <w:rsid w:val="00592FF6"/>
    <w:rsid w:val="005A08ED"/>
    <w:rsid w:val="005A2E58"/>
    <w:rsid w:val="005A37F2"/>
    <w:rsid w:val="005A4993"/>
    <w:rsid w:val="005A5140"/>
    <w:rsid w:val="005B1865"/>
    <w:rsid w:val="005B1BE5"/>
    <w:rsid w:val="005B2EC5"/>
    <w:rsid w:val="005B3ADB"/>
    <w:rsid w:val="005B42B6"/>
    <w:rsid w:val="005B5FE5"/>
    <w:rsid w:val="005B7953"/>
    <w:rsid w:val="005B7BEB"/>
    <w:rsid w:val="005C1517"/>
    <w:rsid w:val="005C2324"/>
    <w:rsid w:val="005C32C7"/>
    <w:rsid w:val="005C35A9"/>
    <w:rsid w:val="005C4B85"/>
    <w:rsid w:val="005C6727"/>
    <w:rsid w:val="005C7A95"/>
    <w:rsid w:val="005D52A0"/>
    <w:rsid w:val="005D5CF0"/>
    <w:rsid w:val="005D635E"/>
    <w:rsid w:val="005D7579"/>
    <w:rsid w:val="005E11D4"/>
    <w:rsid w:val="005E1CD7"/>
    <w:rsid w:val="005E22CE"/>
    <w:rsid w:val="005E5236"/>
    <w:rsid w:val="005E56C3"/>
    <w:rsid w:val="005E6657"/>
    <w:rsid w:val="005E7FF9"/>
    <w:rsid w:val="005F1903"/>
    <w:rsid w:val="00601888"/>
    <w:rsid w:val="006027F8"/>
    <w:rsid w:val="006062A7"/>
    <w:rsid w:val="00610994"/>
    <w:rsid w:val="00614578"/>
    <w:rsid w:val="0061614F"/>
    <w:rsid w:val="0061760C"/>
    <w:rsid w:val="00622790"/>
    <w:rsid w:val="00622983"/>
    <w:rsid w:val="00622F11"/>
    <w:rsid w:val="00623917"/>
    <w:rsid w:val="00624651"/>
    <w:rsid w:val="006272B4"/>
    <w:rsid w:val="006276D2"/>
    <w:rsid w:val="00631EEB"/>
    <w:rsid w:val="0063303F"/>
    <w:rsid w:val="00636E0C"/>
    <w:rsid w:val="00637077"/>
    <w:rsid w:val="006422AC"/>
    <w:rsid w:val="00644C39"/>
    <w:rsid w:val="00646C46"/>
    <w:rsid w:val="006479F8"/>
    <w:rsid w:val="00653236"/>
    <w:rsid w:val="00654BDB"/>
    <w:rsid w:val="00656DFF"/>
    <w:rsid w:val="0065783A"/>
    <w:rsid w:val="006620FA"/>
    <w:rsid w:val="00662F83"/>
    <w:rsid w:val="0066390D"/>
    <w:rsid w:val="006647CE"/>
    <w:rsid w:val="00667E62"/>
    <w:rsid w:val="006713CE"/>
    <w:rsid w:val="006715D2"/>
    <w:rsid w:val="00672FDD"/>
    <w:rsid w:val="00676CDA"/>
    <w:rsid w:val="00676E3E"/>
    <w:rsid w:val="006804B8"/>
    <w:rsid w:val="00680D46"/>
    <w:rsid w:val="00682F66"/>
    <w:rsid w:val="00683918"/>
    <w:rsid w:val="00685BC8"/>
    <w:rsid w:val="0069240B"/>
    <w:rsid w:val="006A0479"/>
    <w:rsid w:val="006A154A"/>
    <w:rsid w:val="006A4A21"/>
    <w:rsid w:val="006A6E9C"/>
    <w:rsid w:val="006B287A"/>
    <w:rsid w:val="006B2B37"/>
    <w:rsid w:val="006B584F"/>
    <w:rsid w:val="006B6C7E"/>
    <w:rsid w:val="006C49F9"/>
    <w:rsid w:val="006C5667"/>
    <w:rsid w:val="006C73FD"/>
    <w:rsid w:val="006C7DCD"/>
    <w:rsid w:val="006D2ADE"/>
    <w:rsid w:val="006D2E59"/>
    <w:rsid w:val="006D370B"/>
    <w:rsid w:val="006D4A0A"/>
    <w:rsid w:val="006D4E45"/>
    <w:rsid w:val="006D54BD"/>
    <w:rsid w:val="006E5373"/>
    <w:rsid w:val="006F3051"/>
    <w:rsid w:val="006F7EC1"/>
    <w:rsid w:val="0070075D"/>
    <w:rsid w:val="00702C09"/>
    <w:rsid w:val="00710875"/>
    <w:rsid w:val="007153FC"/>
    <w:rsid w:val="0071590A"/>
    <w:rsid w:val="007202B2"/>
    <w:rsid w:val="007207E0"/>
    <w:rsid w:val="007218FD"/>
    <w:rsid w:val="00723356"/>
    <w:rsid w:val="007233B4"/>
    <w:rsid w:val="007250AA"/>
    <w:rsid w:val="0072521A"/>
    <w:rsid w:val="0072641F"/>
    <w:rsid w:val="00733364"/>
    <w:rsid w:val="0073366B"/>
    <w:rsid w:val="00733C91"/>
    <w:rsid w:val="00733FBB"/>
    <w:rsid w:val="0073509C"/>
    <w:rsid w:val="00740422"/>
    <w:rsid w:val="00741072"/>
    <w:rsid w:val="0074204B"/>
    <w:rsid w:val="007447FD"/>
    <w:rsid w:val="00746F77"/>
    <w:rsid w:val="0075434D"/>
    <w:rsid w:val="007558AF"/>
    <w:rsid w:val="0076068F"/>
    <w:rsid w:val="00761A44"/>
    <w:rsid w:val="00762220"/>
    <w:rsid w:val="00763DEB"/>
    <w:rsid w:val="00764418"/>
    <w:rsid w:val="0077039C"/>
    <w:rsid w:val="00771EB3"/>
    <w:rsid w:val="00774014"/>
    <w:rsid w:val="00774C67"/>
    <w:rsid w:val="00777977"/>
    <w:rsid w:val="00781CAC"/>
    <w:rsid w:val="0078241D"/>
    <w:rsid w:val="00784064"/>
    <w:rsid w:val="00784EBA"/>
    <w:rsid w:val="007861A5"/>
    <w:rsid w:val="00786655"/>
    <w:rsid w:val="007915F2"/>
    <w:rsid w:val="00791616"/>
    <w:rsid w:val="00795848"/>
    <w:rsid w:val="007A195C"/>
    <w:rsid w:val="007A587C"/>
    <w:rsid w:val="007B0965"/>
    <w:rsid w:val="007B33B0"/>
    <w:rsid w:val="007B3ED9"/>
    <w:rsid w:val="007B4C8D"/>
    <w:rsid w:val="007B78C9"/>
    <w:rsid w:val="007C107D"/>
    <w:rsid w:val="007C10CA"/>
    <w:rsid w:val="007C5595"/>
    <w:rsid w:val="007D0290"/>
    <w:rsid w:val="007D2D51"/>
    <w:rsid w:val="007D4585"/>
    <w:rsid w:val="007D50F1"/>
    <w:rsid w:val="007E0DD2"/>
    <w:rsid w:val="007E19A7"/>
    <w:rsid w:val="007E27DC"/>
    <w:rsid w:val="007E45E3"/>
    <w:rsid w:val="007E5AAA"/>
    <w:rsid w:val="007E6A71"/>
    <w:rsid w:val="007E6F64"/>
    <w:rsid w:val="007F04C0"/>
    <w:rsid w:val="007F0882"/>
    <w:rsid w:val="007F24E5"/>
    <w:rsid w:val="007F4E37"/>
    <w:rsid w:val="007F5986"/>
    <w:rsid w:val="007F6E78"/>
    <w:rsid w:val="00801913"/>
    <w:rsid w:val="008023AE"/>
    <w:rsid w:val="00802C5E"/>
    <w:rsid w:val="00811801"/>
    <w:rsid w:val="00811B8B"/>
    <w:rsid w:val="00812E46"/>
    <w:rsid w:val="0082536A"/>
    <w:rsid w:val="00825723"/>
    <w:rsid w:val="008262E8"/>
    <w:rsid w:val="00826EB8"/>
    <w:rsid w:val="008273C4"/>
    <w:rsid w:val="008301C7"/>
    <w:rsid w:val="008326F2"/>
    <w:rsid w:val="008329F4"/>
    <w:rsid w:val="00833C32"/>
    <w:rsid w:val="00834E74"/>
    <w:rsid w:val="008368E1"/>
    <w:rsid w:val="00836FEB"/>
    <w:rsid w:val="00837315"/>
    <w:rsid w:val="008404C4"/>
    <w:rsid w:val="00841B26"/>
    <w:rsid w:val="00843124"/>
    <w:rsid w:val="00845491"/>
    <w:rsid w:val="008478C1"/>
    <w:rsid w:val="00850A4A"/>
    <w:rsid w:val="00851269"/>
    <w:rsid w:val="00853773"/>
    <w:rsid w:val="00855AB3"/>
    <w:rsid w:val="00857367"/>
    <w:rsid w:val="00857E0A"/>
    <w:rsid w:val="008613D2"/>
    <w:rsid w:val="008616DF"/>
    <w:rsid w:val="00861F86"/>
    <w:rsid w:val="0086212A"/>
    <w:rsid w:val="0086604F"/>
    <w:rsid w:val="00867861"/>
    <w:rsid w:val="008712B9"/>
    <w:rsid w:val="00871FC2"/>
    <w:rsid w:val="00872594"/>
    <w:rsid w:val="00872901"/>
    <w:rsid w:val="00873111"/>
    <w:rsid w:val="00873625"/>
    <w:rsid w:val="00880F08"/>
    <w:rsid w:val="008831A1"/>
    <w:rsid w:val="00884BF9"/>
    <w:rsid w:val="00886741"/>
    <w:rsid w:val="0089018A"/>
    <w:rsid w:val="008962B6"/>
    <w:rsid w:val="0089714D"/>
    <w:rsid w:val="00897CEB"/>
    <w:rsid w:val="008A046A"/>
    <w:rsid w:val="008A191E"/>
    <w:rsid w:val="008A6B64"/>
    <w:rsid w:val="008A6D48"/>
    <w:rsid w:val="008A6FC5"/>
    <w:rsid w:val="008A7A5B"/>
    <w:rsid w:val="008B01CB"/>
    <w:rsid w:val="008B1244"/>
    <w:rsid w:val="008B15CC"/>
    <w:rsid w:val="008B19FB"/>
    <w:rsid w:val="008B3AA0"/>
    <w:rsid w:val="008B46B7"/>
    <w:rsid w:val="008B79ED"/>
    <w:rsid w:val="008C2091"/>
    <w:rsid w:val="008C37DB"/>
    <w:rsid w:val="008C4F65"/>
    <w:rsid w:val="008C53EE"/>
    <w:rsid w:val="008C67AF"/>
    <w:rsid w:val="008D3C6A"/>
    <w:rsid w:val="008D50DA"/>
    <w:rsid w:val="008D6AEB"/>
    <w:rsid w:val="008D79E2"/>
    <w:rsid w:val="008D7B94"/>
    <w:rsid w:val="008E3754"/>
    <w:rsid w:val="008E4B61"/>
    <w:rsid w:val="008E62B1"/>
    <w:rsid w:val="008E67D4"/>
    <w:rsid w:val="008F035A"/>
    <w:rsid w:val="008F53B0"/>
    <w:rsid w:val="008F58AE"/>
    <w:rsid w:val="008F64D8"/>
    <w:rsid w:val="00904992"/>
    <w:rsid w:val="009105B1"/>
    <w:rsid w:val="00911249"/>
    <w:rsid w:val="00911490"/>
    <w:rsid w:val="00912A65"/>
    <w:rsid w:val="00913621"/>
    <w:rsid w:val="009266EF"/>
    <w:rsid w:val="00926E65"/>
    <w:rsid w:val="009319E7"/>
    <w:rsid w:val="00933CC0"/>
    <w:rsid w:val="00944D4B"/>
    <w:rsid w:val="00947B68"/>
    <w:rsid w:val="009513F8"/>
    <w:rsid w:val="009521C9"/>
    <w:rsid w:val="00955407"/>
    <w:rsid w:val="0095729D"/>
    <w:rsid w:val="00963245"/>
    <w:rsid w:val="00965594"/>
    <w:rsid w:val="00981741"/>
    <w:rsid w:val="00981BB5"/>
    <w:rsid w:val="00983855"/>
    <w:rsid w:val="00983EFC"/>
    <w:rsid w:val="0098451A"/>
    <w:rsid w:val="00984891"/>
    <w:rsid w:val="00984B24"/>
    <w:rsid w:val="00990212"/>
    <w:rsid w:val="0099185F"/>
    <w:rsid w:val="00993842"/>
    <w:rsid w:val="00994011"/>
    <w:rsid w:val="009A1CAE"/>
    <w:rsid w:val="009A3435"/>
    <w:rsid w:val="009A67AD"/>
    <w:rsid w:val="009B395C"/>
    <w:rsid w:val="009B3ABC"/>
    <w:rsid w:val="009B3FE1"/>
    <w:rsid w:val="009C30DF"/>
    <w:rsid w:val="009C3CCD"/>
    <w:rsid w:val="009C4940"/>
    <w:rsid w:val="009C66F4"/>
    <w:rsid w:val="009C67A8"/>
    <w:rsid w:val="009C6B22"/>
    <w:rsid w:val="009D1E79"/>
    <w:rsid w:val="009D4264"/>
    <w:rsid w:val="009D5987"/>
    <w:rsid w:val="009D6163"/>
    <w:rsid w:val="009E1548"/>
    <w:rsid w:val="009E32B9"/>
    <w:rsid w:val="009E3FC7"/>
    <w:rsid w:val="009E5BA1"/>
    <w:rsid w:val="009E6C44"/>
    <w:rsid w:val="009F22DD"/>
    <w:rsid w:val="009F47A6"/>
    <w:rsid w:val="009F626B"/>
    <w:rsid w:val="009F74C4"/>
    <w:rsid w:val="00A01EC9"/>
    <w:rsid w:val="00A0692F"/>
    <w:rsid w:val="00A06F69"/>
    <w:rsid w:val="00A072C0"/>
    <w:rsid w:val="00A0788F"/>
    <w:rsid w:val="00A1095D"/>
    <w:rsid w:val="00A12A5D"/>
    <w:rsid w:val="00A136A9"/>
    <w:rsid w:val="00A13811"/>
    <w:rsid w:val="00A14C74"/>
    <w:rsid w:val="00A16CFC"/>
    <w:rsid w:val="00A21974"/>
    <w:rsid w:val="00A221E0"/>
    <w:rsid w:val="00A24667"/>
    <w:rsid w:val="00A25AD1"/>
    <w:rsid w:val="00A25DB2"/>
    <w:rsid w:val="00A319C8"/>
    <w:rsid w:val="00A3383C"/>
    <w:rsid w:val="00A34045"/>
    <w:rsid w:val="00A35452"/>
    <w:rsid w:val="00A36480"/>
    <w:rsid w:val="00A41D4B"/>
    <w:rsid w:val="00A525FD"/>
    <w:rsid w:val="00A54689"/>
    <w:rsid w:val="00A54999"/>
    <w:rsid w:val="00A55D51"/>
    <w:rsid w:val="00A576B7"/>
    <w:rsid w:val="00A62458"/>
    <w:rsid w:val="00A630BE"/>
    <w:rsid w:val="00A632D9"/>
    <w:rsid w:val="00A63AA7"/>
    <w:rsid w:val="00A64E56"/>
    <w:rsid w:val="00A662D4"/>
    <w:rsid w:val="00A6733F"/>
    <w:rsid w:val="00A71699"/>
    <w:rsid w:val="00A75581"/>
    <w:rsid w:val="00A756F4"/>
    <w:rsid w:val="00A76839"/>
    <w:rsid w:val="00A7686A"/>
    <w:rsid w:val="00A7762B"/>
    <w:rsid w:val="00A77759"/>
    <w:rsid w:val="00A8101A"/>
    <w:rsid w:val="00A84D9F"/>
    <w:rsid w:val="00A8588E"/>
    <w:rsid w:val="00A93F42"/>
    <w:rsid w:val="00A96ACF"/>
    <w:rsid w:val="00AA105D"/>
    <w:rsid w:val="00AA43EB"/>
    <w:rsid w:val="00AA6F2C"/>
    <w:rsid w:val="00AA7970"/>
    <w:rsid w:val="00AB01B6"/>
    <w:rsid w:val="00AB0AC4"/>
    <w:rsid w:val="00AB4569"/>
    <w:rsid w:val="00AB7448"/>
    <w:rsid w:val="00AB7F35"/>
    <w:rsid w:val="00AC00AD"/>
    <w:rsid w:val="00AC08A9"/>
    <w:rsid w:val="00AC30A2"/>
    <w:rsid w:val="00AC7D09"/>
    <w:rsid w:val="00AD21CE"/>
    <w:rsid w:val="00AD2FFA"/>
    <w:rsid w:val="00AD3C04"/>
    <w:rsid w:val="00AD462A"/>
    <w:rsid w:val="00AD79D9"/>
    <w:rsid w:val="00AE2F16"/>
    <w:rsid w:val="00AE7481"/>
    <w:rsid w:val="00AF031A"/>
    <w:rsid w:val="00AF0887"/>
    <w:rsid w:val="00AF0890"/>
    <w:rsid w:val="00AF1FD3"/>
    <w:rsid w:val="00AF28EF"/>
    <w:rsid w:val="00AF761A"/>
    <w:rsid w:val="00B1029D"/>
    <w:rsid w:val="00B12C41"/>
    <w:rsid w:val="00B12EB5"/>
    <w:rsid w:val="00B16645"/>
    <w:rsid w:val="00B22318"/>
    <w:rsid w:val="00B26E2A"/>
    <w:rsid w:val="00B300EB"/>
    <w:rsid w:val="00B30E1E"/>
    <w:rsid w:val="00B313A1"/>
    <w:rsid w:val="00B32859"/>
    <w:rsid w:val="00B348B4"/>
    <w:rsid w:val="00B4289D"/>
    <w:rsid w:val="00B4537E"/>
    <w:rsid w:val="00B524A7"/>
    <w:rsid w:val="00B623B6"/>
    <w:rsid w:val="00B625D4"/>
    <w:rsid w:val="00B62E05"/>
    <w:rsid w:val="00B63C24"/>
    <w:rsid w:val="00B63C92"/>
    <w:rsid w:val="00B70AEF"/>
    <w:rsid w:val="00B778CD"/>
    <w:rsid w:val="00B81339"/>
    <w:rsid w:val="00B81D15"/>
    <w:rsid w:val="00B81D67"/>
    <w:rsid w:val="00B81FFD"/>
    <w:rsid w:val="00B878C2"/>
    <w:rsid w:val="00B91944"/>
    <w:rsid w:val="00B929F8"/>
    <w:rsid w:val="00B94466"/>
    <w:rsid w:val="00B960D8"/>
    <w:rsid w:val="00B96FFD"/>
    <w:rsid w:val="00B9752A"/>
    <w:rsid w:val="00BA4ADE"/>
    <w:rsid w:val="00BA5098"/>
    <w:rsid w:val="00BA5B0C"/>
    <w:rsid w:val="00BB05AE"/>
    <w:rsid w:val="00BB1E3E"/>
    <w:rsid w:val="00BB645B"/>
    <w:rsid w:val="00BC0CD9"/>
    <w:rsid w:val="00BC104E"/>
    <w:rsid w:val="00BC1388"/>
    <w:rsid w:val="00BC6CAE"/>
    <w:rsid w:val="00BD29CC"/>
    <w:rsid w:val="00BD6179"/>
    <w:rsid w:val="00BD7F33"/>
    <w:rsid w:val="00BE002F"/>
    <w:rsid w:val="00BE05F1"/>
    <w:rsid w:val="00BE0B96"/>
    <w:rsid w:val="00BE6F28"/>
    <w:rsid w:val="00BF0403"/>
    <w:rsid w:val="00BF283E"/>
    <w:rsid w:val="00BF5BD3"/>
    <w:rsid w:val="00BF5F96"/>
    <w:rsid w:val="00BF61A2"/>
    <w:rsid w:val="00BF7F9D"/>
    <w:rsid w:val="00C01DF5"/>
    <w:rsid w:val="00C062C6"/>
    <w:rsid w:val="00C116A6"/>
    <w:rsid w:val="00C1219D"/>
    <w:rsid w:val="00C138EC"/>
    <w:rsid w:val="00C14C53"/>
    <w:rsid w:val="00C17981"/>
    <w:rsid w:val="00C215F2"/>
    <w:rsid w:val="00C2330E"/>
    <w:rsid w:val="00C24150"/>
    <w:rsid w:val="00C34299"/>
    <w:rsid w:val="00C40F65"/>
    <w:rsid w:val="00C42B65"/>
    <w:rsid w:val="00C44037"/>
    <w:rsid w:val="00C53725"/>
    <w:rsid w:val="00C54637"/>
    <w:rsid w:val="00C604A2"/>
    <w:rsid w:val="00C6428A"/>
    <w:rsid w:val="00C669F2"/>
    <w:rsid w:val="00C67303"/>
    <w:rsid w:val="00C709A6"/>
    <w:rsid w:val="00C72371"/>
    <w:rsid w:val="00C727CE"/>
    <w:rsid w:val="00C84ED5"/>
    <w:rsid w:val="00C868A3"/>
    <w:rsid w:val="00C879C1"/>
    <w:rsid w:val="00C91DD7"/>
    <w:rsid w:val="00C92169"/>
    <w:rsid w:val="00C94EBF"/>
    <w:rsid w:val="00C9581C"/>
    <w:rsid w:val="00C95C08"/>
    <w:rsid w:val="00C97366"/>
    <w:rsid w:val="00CA140E"/>
    <w:rsid w:val="00CA1CB8"/>
    <w:rsid w:val="00CA1E74"/>
    <w:rsid w:val="00CA20B2"/>
    <w:rsid w:val="00CA2B78"/>
    <w:rsid w:val="00CA2C75"/>
    <w:rsid w:val="00CA4AAD"/>
    <w:rsid w:val="00CA7D6E"/>
    <w:rsid w:val="00CB672E"/>
    <w:rsid w:val="00CB678E"/>
    <w:rsid w:val="00CB7C97"/>
    <w:rsid w:val="00CB7D57"/>
    <w:rsid w:val="00CB7DA0"/>
    <w:rsid w:val="00CC029A"/>
    <w:rsid w:val="00CC07E5"/>
    <w:rsid w:val="00CC0C4D"/>
    <w:rsid w:val="00CC31C0"/>
    <w:rsid w:val="00CC4450"/>
    <w:rsid w:val="00CC4910"/>
    <w:rsid w:val="00CC69EF"/>
    <w:rsid w:val="00CD484D"/>
    <w:rsid w:val="00CD67C8"/>
    <w:rsid w:val="00CD7D28"/>
    <w:rsid w:val="00CE0FC4"/>
    <w:rsid w:val="00CE3365"/>
    <w:rsid w:val="00CE5270"/>
    <w:rsid w:val="00CF127E"/>
    <w:rsid w:val="00CF3440"/>
    <w:rsid w:val="00CF61EC"/>
    <w:rsid w:val="00D00036"/>
    <w:rsid w:val="00D03BFE"/>
    <w:rsid w:val="00D04B52"/>
    <w:rsid w:val="00D04CBC"/>
    <w:rsid w:val="00D05E40"/>
    <w:rsid w:val="00D07601"/>
    <w:rsid w:val="00D1012C"/>
    <w:rsid w:val="00D105C5"/>
    <w:rsid w:val="00D10D8E"/>
    <w:rsid w:val="00D15EB5"/>
    <w:rsid w:val="00D22928"/>
    <w:rsid w:val="00D30099"/>
    <w:rsid w:val="00D30351"/>
    <w:rsid w:val="00D30D63"/>
    <w:rsid w:val="00D31C13"/>
    <w:rsid w:val="00D32670"/>
    <w:rsid w:val="00D32A3A"/>
    <w:rsid w:val="00D330E6"/>
    <w:rsid w:val="00D34054"/>
    <w:rsid w:val="00D425B8"/>
    <w:rsid w:val="00D4532A"/>
    <w:rsid w:val="00D47166"/>
    <w:rsid w:val="00D55AC5"/>
    <w:rsid w:val="00D60503"/>
    <w:rsid w:val="00D63C48"/>
    <w:rsid w:val="00D64EC5"/>
    <w:rsid w:val="00D700C9"/>
    <w:rsid w:val="00D70504"/>
    <w:rsid w:val="00D73A77"/>
    <w:rsid w:val="00D7474C"/>
    <w:rsid w:val="00D844ED"/>
    <w:rsid w:val="00D87543"/>
    <w:rsid w:val="00D90FC4"/>
    <w:rsid w:val="00D910DA"/>
    <w:rsid w:val="00D9326B"/>
    <w:rsid w:val="00D95815"/>
    <w:rsid w:val="00D973DB"/>
    <w:rsid w:val="00DA05B8"/>
    <w:rsid w:val="00DA1C14"/>
    <w:rsid w:val="00DA6011"/>
    <w:rsid w:val="00DB2A9D"/>
    <w:rsid w:val="00DB4207"/>
    <w:rsid w:val="00DB4A2A"/>
    <w:rsid w:val="00DB5A26"/>
    <w:rsid w:val="00DC0CB2"/>
    <w:rsid w:val="00DC33AA"/>
    <w:rsid w:val="00DC3507"/>
    <w:rsid w:val="00DC3678"/>
    <w:rsid w:val="00DD18F4"/>
    <w:rsid w:val="00DD315E"/>
    <w:rsid w:val="00DD4692"/>
    <w:rsid w:val="00DD6DAE"/>
    <w:rsid w:val="00DE3656"/>
    <w:rsid w:val="00DE4FB9"/>
    <w:rsid w:val="00DE5E9E"/>
    <w:rsid w:val="00DE66B6"/>
    <w:rsid w:val="00DF3649"/>
    <w:rsid w:val="00DF4431"/>
    <w:rsid w:val="00DF58B2"/>
    <w:rsid w:val="00E00364"/>
    <w:rsid w:val="00E007CD"/>
    <w:rsid w:val="00E01A69"/>
    <w:rsid w:val="00E05606"/>
    <w:rsid w:val="00E077BD"/>
    <w:rsid w:val="00E11C17"/>
    <w:rsid w:val="00E130FB"/>
    <w:rsid w:val="00E14F81"/>
    <w:rsid w:val="00E21276"/>
    <w:rsid w:val="00E21FB6"/>
    <w:rsid w:val="00E318E3"/>
    <w:rsid w:val="00E32EEE"/>
    <w:rsid w:val="00E34DAB"/>
    <w:rsid w:val="00E3538F"/>
    <w:rsid w:val="00E400B3"/>
    <w:rsid w:val="00E400BE"/>
    <w:rsid w:val="00E440DC"/>
    <w:rsid w:val="00E45088"/>
    <w:rsid w:val="00E460D9"/>
    <w:rsid w:val="00E46773"/>
    <w:rsid w:val="00E46C3C"/>
    <w:rsid w:val="00E51DBB"/>
    <w:rsid w:val="00E52AEF"/>
    <w:rsid w:val="00E57389"/>
    <w:rsid w:val="00E63563"/>
    <w:rsid w:val="00E70D91"/>
    <w:rsid w:val="00E71A9A"/>
    <w:rsid w:val="00E73272"/>
    <w:rsid w:val="00E812EE"/>
    <w:rsid w:val="00E84368"/>
    <w:rsid w:val="00E84D07"/>
    <w:rsid w:val="00E85E0B"/>
    <w:rsid w:val="00E86DED"/>
    <w:rsid w:val="00E879BC"/>
    <w:rsid w:val="00E90171"/>
    <w:rsid w:val="00E92BA2"/>
    <w:rsid w:val="00E966B7"/>
    <w:rsid w:val="00EB0815"/>
    <w:rsid w:val="00EB38BB"/>
    <w:rsid w:val="00EB4455"/>
    <w:rsid w:val="00EB747F"/>
    <w:rsid w:val="00ED2EFE"/>
    <w:rsid w:val="00ED2F5B"/>
    <w:rsid w:val="00ED6AC9"/>
    <w:rsid w:val="00EE0560"/>
    <w:rsid w:val="00EE0757"/>
    <w:rsid w:val="00EE3A0E"/>
    <w:rsid w:val="00EE4CDA"/>
    <w:rsid w:val="00EE69E0"/>
    <w:rsid w:val="00EE7E8E"/>
    <w:rsid w:val="00EF49AC"/>
    <w:rsid w:val="00EF567E"/>
    <w:rsid w:val="00EF56E8"/>
    <w:rsid w:val="00EF603A"/>
    <w:rsid w:val="00EF6204"/>
    <w:rsid w:val="00EF7B7A"/>
    <w:rsid w:val="00F073BA"/>
    <w:rsid w:val="00F13CDA"/>
    <w:rsid w:val="00F15282"/>
    <w:rsid w:val="00F16043"/>
    <w:rsid w:val="00F16F73"/>
    <w:rsid w:val="00F20C92"/>
    <w:rsid w:val="00F22F2E"/>
    <w:rsid w:val="00F25E3B"/>
    <w:rsid w:val="00F27A66"/>
    <w:rsid w:val="00F27D4F"/>
    <w:rsid w:val="00F354A9"/>
    <w:rsid w:val="00F35A64"/>
    <w:rsid w:val="00F3740E"/>
    <w:rsid w:val="00F43241"/>
    <w:rsid w:val="00F4324E"/>
    <w:rsid w:val="00F43BC4"/>
    <w:rsid w:val="00F45053"/>
    <w:rsid w:val="00F46401"/>
    <w:rsid w:val="00F502F3"/>
    <w:rsid w:val="00F50C97"/>
    <w:rsid w:val="00F51EA8"/>
    <w:rsid w:val="00F52D71"/>
    <w:rsid w:val="00F536C6"/>
    <w:rsid w:val="00F547D0"/>
    <w:rsid w:val="00F55F59"/>
    <w:rsid w:val="00F56694"/>
    <w:rsid w:val="00F612EC"/>
    <w:rsid w:val="00F61540"/>
    <w:rsid w:val="00F6344C"/>
    <w:rsid w:val="00F64CD8"/>
    <w:rsid w:val="00F728A0"/>
    <w:rsid w:val="00F74AFC"/>
    <w:rsid w:val="00F80C7B"/>
    <w:rsid w:val="00F81801"/>
    <w:rsid w:val="00F81E45"/>
    <w:rsid w:val="00F8245D"/>
    <w:rsid w:val="00F83D95"/>
    <w:rsid w:val="00F8433F"/>
    <w:rsid w:val="00F9413B"/>
    <w:rsid w:val="00F943F2"/>
    <w:rsid w:val="00F97278"/>
    <w:rsid w:val="00F977F2"/>
    <w:rsid w:val="00F97C1E"/>
    <w:rsid w:val="00FA21BA"/>
    <w:rsid w:val="00FA45CC"/>
    <w:rsid w:val="00FA4830"/>
    <w:rsid w:val="00FA5D7B"/>
    <w:rsid w:val="00FA63EF"/>
    <w:rsid w:val="00FA6B70"/>
    <w:rsid w:val="00FB016F"/>
    <w:rsid w:val="00FB0812"/>
    <w:rsid w:val="00FB467F"/>
    <w:rsid w:val="00FC04BC"/>
    <w:rsid w:val="00FC5CA1"/>
    <w:rsid w:val="00FC69C9"/>
    <w:rsid w:val="00FC76F6"/>
    <w:rsid w:val="00FD797A"/>
    <w:rsid w:val="00FE47C4"/>
    <w:rsid w:val="00FE5B7C"/>
    <w:rsid w:val="00FE6F85"/>
    <w:rsid w:val="00FF19A4"/>
    <w:rsid w:val="00FF2A42"/>
    <w:rsid w:val="00FF3242"/>
    <w:rsid w:val="00FF3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5E43E"/>
  <w15:docId w15:val="{9B27F492-9BF7-44FA-A347-2665438E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7F24E5"/>
    <w:rPr>
      <w:rFonts w:eastAsiaTheme="minorEastAsia"/>
    </w:rPr>
  </w:style>
  <w:style w:type="paragraph" w:styleId="BodyTextIndent2">
    <w:name w:val="Body Text Indent 2"/>
    <w:basedOn w:val="Normal"/>
    <w:link w:val="BodyTextIndent2Char"/>
    <w:uiPriority w:val="99"/>
    <w:semiHidden/>
    <w:unhideWhenUsed/>
    <w:rsid w:val="00AD79D9"/>
    <w:pPr>
      <w:spacing w:after="120" w:line="480" w:lineRule="auto"/>
      <w:ind w:left="360"/>
    </w:pPr>
  </w:style>
  <w:style w:type="character" w:customStyle="1" w:styleId="BodyTextIndent2Char">
    <w:name w:val="Body Text Indent 2 Char"/>
    <w:basedOn w:val="DefaultParagraphFont"/>
    <w:link w:val="BodyTextIndent2"/>
    <w:uiPriority w:val="99"/>
    <w:semiHidden/>
    <w:rsid w:val="00AD79D9"/>
    <w:rPr>
      <w:rFonts w:eastAsiaTheme="minorEastAsia"/>
    </w:rPr>
  </w:style>
  <w:style w:type="character" w:customStyle="1" w:styleId="mechtexChar">
    <w:name w:val="mechtex Char"/>
    <w:link w:val="mechtex"/>
    <w:locked/>
    <w:rsid w:val="0082536A"/>
    <w:rPr>
      <w:rFonts w:ascii="Arial Armenian" w:eastAsia="Times New Roman" w:hAnsi="Arial Armenian"/>
      <w:lang w:eastAsia="ru-RU"/>
    </w:rPr>
  </w:style>
  <w:style w:type="paragraph" w:customStyle="1" w:styleId="mechtex">
    <w:name w:val="mechtex"/>
    <w:basedOn w:val="Normal"/>
    <w:link w:val="mechtexChar"/>
    <w:rsid w:val="0082536A"/>
    <w:pPr>
      <w:spacing w:after="0" w:line="240" w:lineRule="auto"/>
      <w:jc w:val="center"/>
    </w:pPr>
    <w:rPr>
      <w:rFonts w:ascii="Arial Armenian" w:eastAsia="Times New Roman" w:hAnsi="Arial Armenian"/>
      <w:lang w:eastAsia="ru-RU"/>
    </w:rPr>
  </w:style>
  <w:style w:type="paragraph" w:styleId="Header">
    <w:name w:val="header"/>
    <w:aliases w:val="h,Header Char Char Char Char,Header Char Char Char,Header Char Char"/>
    <w:basedOn w:val="Normal"/>
    <w:link w:val="HeaderChar"/>
    <w:uiPriority w:val="99"/>
    <w:unhideWhenUsed/>
    <w:qFormat/>
    <w:rsid w:val="00C94EBF"/>
    <w:pPr>
      <w:tabs>
        <w:tab w:val="center" w:pos="4513"/>
        <w:tab w:val="right" w:pos="9026"/>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C94EBF"/>
    <w:rPr>
      <w:rFonts w:eastAsiaTheme="minorEastAsia"/>
    </w:rPr>
  </w:style>
  <w:style w:type="character" w:styleId="UnresolvedMention">
    <w:name w:val="Unresolved Mention"/>
    <w:basedOn w:val="DefaultParagraphFont"/>
    <w:uiPriority w:val="99"/>
    <w:semiHidden/>
    <w:unhideWhenUsed/>
    <w:rsid w:val="0099185F"/>
    <w:rPr>
      <w:color w:val="605E5C"/>
      <w:shd w:val="clear" w:color="auto" w:fill="E1DFDD"/>
    </w:rPr>
  </w:style>
  <w:style w:type="character" w:styleId="CommentReference">
    <w:name w:val="annotation reference"/>
    <w:basedOn w:val="DefaultParagraphFont"/>
    <w:uiPriority w:val="99"/>
    <w:semiHidden/>
    <w:unhideWhenUsed/>
    <w:rsid w:val="006A4A21"/>
    <w:rPr>
      <w:sz w:val="16"/>
      <w:szCs w:val="16"/>
    </w:rPr>
  </w:style>
  <w:style w:type="paragraph" w:styleId="CommentText">
    <w:name w:val="annotation text"/>
    <w:basedOn w:val="Normal"/>
    <w:link w:val="CommentTextChar"/>
    <w:uiPriority w:val="99"/>
    <w:semiHidden/>
    <w:unhideWhenUsed/>
    <w:rsid w:val="006A4A21"/>
    <w:pPr>
      <w:spacing w:after="160" w:line="240" w:lineRule="auto"/>
    </w:pPr>
    <w:rPr>
      <w:rFonts w:eastAsiaTheme="minorHAnsi"/>
      <w:sz w:val="20"/>
      <w:szCs w:val="20"/>
    </w:rPr>
  </w:style>
  <w:style w:type="character" w:customStyle="1" w:styleId="CommentTextChar">
    <w:name w:val="Comment Text Char"/>
    <w:basedOn w:val="DefaultParagraphFont"/>
    <w:link w:val="CommentText"/>
    <w:uiPriority w:val="99"/>
    <w:semiHidden/>
    <w:rsid w:val="006A4A21"/>
    <w:rPr>
      <w:sz w:val="20"/>
      <w:szCs w:val="20"/>
    </w:rPr>
  </w:style>
  <w:style w:type="paragraph" w:styleId="Revision">
    <w:name w:val="Revision"/>
    <w:hidden/>
    <w:uiPriority w:val="99"/>
    <w:semiHidden/>
    <w:rsid w:val="006A4A21"/>
    <w:pPr>
      <w:spacing w:after="0" w:line="240" w:lineRule="auto"/>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1654">
      <w:bodyDiv w:val="1"/>
      <w:marLeft w:val="0"/>
      <w:marRight w:val="0"/>
      <w:marTop w:val="0"/>
      <w:marBottom w:val="0"/>
      <w:divBdr>
        <w:top w:val="none" w:sz="0" w:space="0" w:color="auto"/>
        <w:left w:val="none" w:sz="0" w:space="0" w:color="auto"/>
        <w:bottom w:val="none" w:sz="0" w:space="0" w:color="auto"/>
        <w:right w:val="none" w:sz="0" w:space="0" w:color="auto"/>
      </w:divBdr>
    </w:div>
    <w:div w:id="103111640">
      <w:bodyDiv w:val="1"/>
      <w:marLeft w:val="0"/>
      <w:marRight w:val="0"/>
      <w:marTop w:val="0"/>
      <w:marBottom w:val="0"/>
      <w:divBdr>
        <w:top w:val="none" w:sz="0" w:space="0" w:color="auto"/>
        <w:left w:val="none" w:sz="0" w:space="0" w:color="auto"/>
        <w:bottom w:val="none" w:sz="0" w:space="0" w:color="auto"/>
        <w:right w:val="none" w:sz="0" w:space="0" w:color="auto"/>
      </w:divBdr>
    </w:div>
    <w:div w:id="115568669">
      <w:bodyDiv w:val="1"/>
      <w:marLeft w:val="0"/>
      <w:marRight w:val="0"/>
      <w:marTop w:val="0"/>
      <w:marBottom w:val="0"/>
      <w:divBdr>
        <w:top w:val="none" w:sz="0" w:space="0" w:color="auto"/>
        <w:left w:val="none" w:sz="0" w:space="0" w:color="auto"/>
        <w:bottom w:val="none" w:sz="0" w:space="0" w:color="auto"/>
        <w:right w:val="none" w:sz="0" w:space="0" w:color="auto"/>
      </w:divBdr>
    </w:div>
    <w:div w:id="118107384">
      <w:bodyDiv w:val="1"/>
      <w:marLeft w:val="0"/>
      <w:marRight w:val="0"/>
      <w:marTop w:val="0"/>
      <w:marBottom w:val="0"/>
      <w:divBdr>
        <w:top w:val="none" w:sz="0" w:space="0" w:color="auto"/>
        <w:left w:val="none" w:sz="0" w:space="0" w:color="auto"/>
        <w:bottom w:val="none" w:sz="0" w:space="0" w:color="auto"/>
        <w:right w:val="none" w:sz="0" w:space="0" w:color="auto"/>
      </w:divBdr>
    </w:div>
    <w:div w:id="129832543">
      <w:bodyDiv w:val="1"/>
      <w:marLeft w:val="0"/>
      <w:marRight w:val="0"/>
      <w:marTop w:val="0"/>
      <w:marBottom w:val="0"/>
      <w:divBdr>
        <w:top w:val="none" w:sz="0" w:space="0" w:color="auto"/>
        <w:left w:val="none" w:sz="0" w:space="0" w:color="auto"/>
        <w:bottom w:val="none" w:sz="0" w:space="0" w:color="auto"/>
        <w:right w:val="none" w:sz="0" w:space="0" w:color="auto"/>
      </w:divBdr>
    </w:div>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223639389">
      <w:bodyDiv w:val="1"/>
      <w:marLeft w:val="0"/>
      <w:marRight w:val="0"/>
      <w:marTop w:val="0"/>
      <w:marBottom w:val="0"/>
      <w:divBdr>
        <w:top w:val="none" w:sz="0" w:space="0" w:color="auto"/>
        <w:left w:val="none" w:sz="0" w:space="0" w:color="auto"/>
        <w:bottom w:val="none" w:sz="0" w:space="0" w:color="auto"/>
        <w:right w:val="none" w:sz="0" w:space="0" w:color="auto"/>
      </w:divBdr>
    </w:div>
    <w:div w:id="274093218">
      <w:bodyDiv w:val="1"/>
      <w:marLeft w:val="0"/>
      <w:marRight w:val="0"/>
      <w:marTop w:val="0"/>
      <w:marBottom w:val="0"/>
      <w:divBdr>
        <w:top w:val="none" w:sz="0" w:space="0" w:color="auto"/>
        <w:left w:val="none" w:sz="0" w:space="0" w:color="auto"/>
        <w:bottom w:val="none" w:sz="0" w:space="0" w:color="auto"/>
        <w:right w:val="none" w:sz="0" w:space="0" w:color="auto"/>
      </w:divBdr>
    </w:div>
    <w:div w:id="277294958">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84763512">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13495182">
      <w:bodyDiv w:val="1"/>
      <w:marLeft w:val="0"/>
      <w:marRight w:val="0"/>
      <w:marTop w:val="0"/>
      <w:marBottom w:val="0"/>
      <w:divBdr>
        <w:top w:val="none" w:sz="0" w:space="0" w:color="auto"/>
        <w:left w:val="none" w:sz="0" w:space="0" w:color="auto"/>
        <w:bottom w:val="none" w:sz="0" w:space="0" w:color="auto"/>
        <w:right w:val="none" w:sz="0" w:space="0" w:color="auto"/>
      </w:divBdr>
    </w:div>
    <w:div w:id="519666286">
      <w:bodyDiv w:val="1"/>
      <w:marLeft w:val="0"/>
      <w:marRight w:val="0"/>
      <w:marTop w:val="0"/>
      <w:marBottom w:val="0"/>
      <w:divBdr>
        <w:top w:val="none" w:sz="0" w:space="0" w:color="auto"/>
        <w:left w:val="none" w:sz="0" w:space="0" w:color="auto"/>
        <w:bottom w:val="none" w:sz="0" w:space="0" w:color="auto"/>
        <w:right w:val="none" w:sz="0" w:space="0" w:color="auto"/>
      </w:divBdr>
    </w:div>
    <w:div w:id="544949387">
      <w:bodyDiv w:val="1"/>
      <w:marLeft w:val="0"/>
      <w:marRight w:val="0"/>
      <w:marTop w:val="0"/>
      <w:marBottom w:val="0"/>
      <w:divBdr>
        <w:top w:val="none" w:sz="0" w:space="0" w:color="auto"/>
        <w:left w:val="none" w:sz="0" w:space="0" w:color="auto"/>
        <w:bottom w:val="none" w:sz="0" w:space="0" w:color="auto"/>
        <w:right w:val="none" w:sz="0" w:space="0" w:color="auto"/>
      </w:divBdr>
    </w:div>
    <w:div w:id="550725120">
      <w:bodyDiv w:val="1"/>
      <w:marLeft w:val="0"/>
      <w:marRight w:val="0"/>
      <w:marTop w:val="0"/>
      <w:marBottom w:val="0"/>
      <w:divBdr>
        <w:top w:val="none" w:sz="0" w:space="0" w:color="auto"/>
        <w:left w:val="none" w:sz="0" w:space="0" w:color="auto"/>
        <w:bottom w:val="none" w:sz="0" w:space="0" w:color="auto"/>
        <w:right w:val="none" w:sz="0" w:space="0" w:color="auto"/>
      </w:divBdr>
    </w:div>
    <w:div w:id="570122257">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82034415">
      <w:bodyDiv w:val="1"/>
      <w:marLeft w:val="0"/>
      <w:marRight w:val="0"/>
      <w:marTop w:val="0"/>
      <w:marBottom w:val="0"/>
      <w:divBdr>
        <w:top w:val="none" w:sz="0" w:space="0" w:color="auto"/>
        <w:left w:val="none" w:sz="0" w:space="0" w:color="auto"/>
        <w:bottom w:val="none" w:sz="0" w:space="0" w:color="auto"/>
        <w:right w:val="none" w:sz="0" w:space="0" w:color="auto"/>
      </w:divBdr>
    </w:div>
    <w:div w:id="705641244">
      <w:bodyDiv w:val="1"/>
      <w:marLeft w:val="0"/>
      <w:marRight w:val="0"/>
      <w:marTop w:val="0"/>
      <w:marBottom w:val="0"/>
      <w:divBdr>
        <w:top w:val="none" w:sz="0" w:space="0" w:color="auto"/>
        <w:left w:val="none" w:sz="0" w:space="0" w:color="auto"/>
        <w:bottom w:val="none" w:sz="0" w:space="0" w:color="auto"/>
        <w:right w:val="none" w:sz="0" w:space="0" w:color="auto"/>
      </w:divBdr>
    </w:div>
    <w:div w:id="735280959">
      <w:bodyDiv w:val="1"/>
      <w:marLeft w:val="0"/>
      <w:marRight w:val="0"/>
      <w:marTop w:val="0"/>
      <w:marBottom w:val="0"/>
      <w:divBdr>
        <w:top w:val="none" w:sz="0" w:space="0" w:color="auto"/>
        <w:left w:val="none" w:sz="0" w:space="0" w:color="auto"/>
        <w:bottom w:val="none" w:sz="0" w:space="0" w:color="auto"/>
        <w:right w:val="none" w:sz="0" w:space="0" w:color="auto"/>
      </w:divBdr>
    </w:div>
    <w:div w:id="749890575">
      <w:bodyDiv w:val="1"/>
      <w:marLeft w:val="0"/>
      <w:marRight w:val="0"/>
      <w:marTop w:val="0"/>
      <w:marBottom w:val="0"/>
      <w:divBdr>
        <w:top w:val="none" w:sz="0" w:space="0" w:color="auto"/>
        <w:left w:val="none" w:sz="0" w:space="0" w:color="auto"/>
        <w:bottom w:val="none" w:sz="0" w:space="0" w:color="auto"/>
        <w:right w:val="none" w:sz="0" w:space="0" w:color="auto"/>
      </w:divBdr>
    </w:div>
    <w:div w:id="764807788">
      <w:bodyDiv w:val="1"/>
      <w:marLeft w:val="0"/>
      <w:marRight w:val="0"/>
      <w:marTop w:val="0"/>
      <w:marBottom w:val="0"/>
      <w:divBdr>
        <w:top w:val="none" w:sz="0" w:space="0" w:color="auto"/>
        <w:left w:val="none" w:sz="0" w:space="0" w:color="auto"/>
        <w:bottom w:val="none" w:sz="0" w:space="0" w:color="auto"/>
        <w:right w:val="none" w:sz="0" w:space="0" w:color="auto"/>
      </w:divBdr>
    </w:div>
    <w:div w:id="823736007">
      <w:bodyDiv w:val="1"/>
      <w:marLeft w:val="0"/>
      <w:marRight w:val="0"/>
      <w:marTop w:val="0"/>
      <w:marBottom w:val="0"/>
      <w:divBdr>
        <w:top w:val="none" w:sz="0" w:space="0" w:color="auto"/>
        <w:left w:val="none" w:sz="0" w:space="0" w:color="auto"/>
        <w:bottom w:val="none" w:sz="0" w:space="0" w:color="auto"/>
        <w:right w:val="none" w:sz="0" w:space="0" w:color="auto"/>
      </w:divBdr>
    </w:div>
    <w:div w:id="865873855">
      <w:bodyDiv w:val="1"/>
      <w:marLeft w:val="0"/>
      <w:marRight w:val="0"/>
      <w:marTop w:val="0"/>
      <w:marBottom w:val="0"/>
      <w:divBdr>
        <w:top w:val="none" w:sz="0" w:space="0" w:color="auto"/>
        <w:left w:val="none" w:sz="0" w:space="0" w:color="auto"/>
        <w:bottom w:val="none" w:sz="0" w:space="0" w:color="auto"/>
        <w:right w:val="none" w:sz="0" w:space="0" w:color="auto"/>
      </w:divBdr>
    </w:div>
    <w:div w:id="883450393">
      <w:bodyDiv w:val="1"/>
      <w:marLeft w:val="0"/>
      <w:marRight w:val="0"/>
      <w:marTop w:val="0"/>
      <w:marBottom w:val="0"/>
      <w:divBdr>
        <w:top w:val="none" w:sz="0" w:space="0" w:color="auto"/>
        <w:left w:val="none" w:sz="0" w:space="0" w:color="auto"/>
        <w:bottom w:val="none" w:sz="0" w:space="0" w:color="auto"/>
        <w:right w:val="none" w:sz="0" w:space="0" w:color="auto"/>
      </w:divBdr>
    </w:div>
    <w:div w:id="981884402">
      <w:bodyDiv w:val="1"/>
      <w:marLeft w:val="0"/>
      <w:marRight w:val="0"/>
      <w:marTop w:val="0"/>
      <w:marBottom w:val="0"/>
      <w:divBdr>
        <w:top w:val="none" w:sz="0" w:space="0" w:color="auto"/>
        <w:left w:val="none" w:sz="0" w:space="0" w:color="auto"/>
        <w:bottom w:val="none" w:sz="0" w:space="0" w:color="auto"/>
        <w:right w:val="none" w:sz="0" w:space="0" w:color="auto"/>
      </w:divBdr>
    </w:div>
    <w:div w:id="996224268">
      <w:bodyDiv w:val="1"/>
      <w:marLeft w:val="0"/>
      <w:marRight w:val="0"/>
      <w:marTop w:val="0"/>
      <w:marBottom w:val="0"/>
      <w:divBdr>
        <w:top w:val="none" w:sz="0" w:space="0" w:color="auto"/>
        <w:left w:val="none" w:sz="0" w:space="0" w:color="auto"/>
        <w:bottom w:val="none" w:sz="0" w:space="0" w:color="auto"/>
        <w:right w:val="none" w:sz="0" w:space="0" w:color="auto"/>
      </w:divBdr>
    </w:div>
    <w:div w:id="1037587629">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166213414">
      <w:bodyDiv w:val="1"/>
      <w:marLeft w:val="0"/>
      <w:marRight w:val="0"/>
      <w:marTop w:val="0"/>
      <w:marBottom w:val="0"/>
      <w:divBdr>
        <w:top w:val="none" w:sz="0" w:space="0" w:color="auto"/>
        <w:left w:val="none" w:sz="0" w:space="0" w:color="auto"/>
        <w:bottom w:val="none" w:sz="0" w:space="0" w:color="auto"/>
        <w:right w:val="none" w:sz="0" w:space="0" w:color="auto"/>
      </w:divBdr>
    </w:div>
    <w:div w:id="1232154424">
      <w:bodyDiv w:val="1"/>
      <w:marLeft w:val="0"/>
      <w:marRight w:val="0"/>
      <w:marTop w:val="0"/>
      <w:marBottom w:val="0"/>
      <w:divBdr>
        <w:top w:val="none" w:sz="0" w:space="0" w:color="auto"/>
        <w:left w:val="none" w:sz="0" w:space="0" w:color="auto"/>
        <w:bottom w:val="none" w:sz="0" w:space="0" w:color="auto"/>
        <w:right w:val="none" w:sz="0" w:space="0" w:color="auto"/>
      </w:divBdr>
    </w:div>
    <w:div w:id="1235243828">
      <w:bodyDiv w:val="1"/>
      <w:marLeft w:val="0"/>
      <w:marRight w:val="0"/>
      <w:marTop w:val="0"/>
      <w:marBottom w:val="0"/>
      <w:divBdr>
        <w:top w:val="none" w:sz="0" w:space="0" w:color="auto"/>
        <w:left w:val="none" w:sz="0" w:space="0" w:color="auto"/>
        <w:bottom w:val="none" w:sz="0" w:space="0" w:color="auto"/>
        <w:right w:val="none" w:sz="0" w:space="0" w:color="auto"/>
      </w:divBdr>
    </w:div>
    <w:div w:id="1257981217">
      <w:bodyDiv w:val="1"/>
      <w:marLeft w:val="0"/>
      <w:marRight w:val="0"/>
      <w:marTop w:val="0"/>
      <w:marBottom w:val="0"/>
      <w:divBdr>
        <w:top w:val="none" w:sz="0" w:space="0" w:color="auto"/>
        <w:left w:val="none" w:sz="0" w:space="0" w:color="auto"/>
        <w:bottom w:val="none" w:sz="0" w:space="0" w:color="auto"/>
        <w:right w:val="none" w:sz="0" w:space="0" w:color="auto"/>
      </w:divBdr>
    </w:div>
    <w:div w:id="1282610305">
      <w:bodyDiv w:val="1"/>
      <w:marLeft w:val="0"/>
      <w:marRight w:val="0"/>
      <w:marTop w:val="0"/>
      <w:marBottom w:val="0"/>
      <w:divBdr>
        <w:top w:val="none" w:sz="0" w:space="0" w:color="auto"/>
        <w:left w:val="none" w:sz="0" w:space="0" w:color="auto"/>
        <w:bottom w:val="none" w:sz="0" w:space="0" w:color="auto"/>
        <w:right w:val="none" w:sz="0" w:space="0" w:color="auto"/>
      </w:divBdr>
    </w:div>
    <w:div w:id="1302150329">
      <w:bodyDiv w:val="1"/>
      <w:marLeft w:val="0"/>
      <w:marRight w:val="0"/>
      <w:marTop w:val="0"/>
      <w:marBottom w:val="0"/>
      <w:divBdr>
        <w:top w:val="none" w:sz="0" w:space="0" w:color="auto"/>
        <w:left w:val="none" w:sz="0" w:space="0" w:color="auto"/>
        <w:bottom w:val="none" w:sz="0" w:space="0" w:color="auto"/>
        <w:right w:val="none" w:sz="0" w:space="0" w:color="auto"/>
      </w:divBdr>
    </w:div>
    <w:div w:id="1406344530">
      <w:bodyDiv w:val="1"/>
      <w:marLeft w:val="0"/>
      <w:marRight w:val="0"/>
      <w:marTop w:val="0"/>
      <w:marBottom w:val="0"/>
      <w:divBdr>
        <w:top w:val="none" w:sz="0" w:space="0" w:color="auto"/>
        <w:left w:val="none" w:sz="0" w:space="0" w:color="auto"/>
        <w:bottom w:val="none" w:sz="0" w:space="0" w:color="auto"/>
        <w:right w:val="none" w:sz="0" w:space="0" w:color="auto"/>
      </w:divBdr>
    </w:div>
    <w:div w:id="1560240212">
      <w:bodyDiv w:val="1"/>
      <w:marLeft w:val="0"/>
      <w:marRight w:val="0"/>
      <w:marTop w:val="0"/>
      <w:marBottom w:val="0"/>
      <w:divBdr>
        <w:top w:val="none" w:sz="0" w:space="0" w:color="auto"/>
        <w:left w:val="none" w:sz="0" w:space="0" w:color="auto"/>
        <w:bottom w:val="none" w:sz="0" w:space="0" w:color="auto"/>
        <w:right w:val="none" w:sz="0" w:space="0" w:color="auto"/>
      </w:divBdr>
    </w:div>
    <w:div w:id="1630628043">
      <w:bodyDiv w:val="1"/>
      <w:marLeft w:val="0"/>
      <w:marRight w:val="0"/>
      <w:marTop w:val="0"/>
      <w:marBottom w:val="0"/>
      <w:divBdr>
        <w:top w:val="none" w:sz="0" w:space="0" w:color="auto"/>
        <w:left w:val="none" w:sz="0" w:space="0" w:color="auto"/>
        <w:bottom w:val="none" w:sz="0" w:space="0" w:color="auto"/>
        <w:right w:val="none" w:sz="0" w:space="0" w:color="auto"/>
      </w:divBdr>
    </w:div>
    <w:div w:id="1651321304">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71464993">
      <w:bodyDiv w:val="1"/>
      <w:marLeft w:val="0"/>
      <w:marRight w:val="0"/>
      <w:marTop w:val="0"/>
      <w:marBottom w:val="0"/>
      <w:divBdr>
        <w:top w:val="none" w:sz="0" w:space="0" w:color="auto"/>
        <w:left w:val="none" w:sz="0" w:space="0" w:color="auto"/>
        <w:bottom w:val="none" w:sz="0" w:space="0" w:color="auto"/>
        <w:right w:val="none" w:sz="0" w:space="0" w:color="auto"/>
      </w:divBdr>
    </w:div>
    <w:div w:id="1771899398">
      <w:bodyDiv w:val="1"/>
      <w:marLeft w:val="0"/>
      <w:marRight w:val="0"/>
      <w:marTop w:val="0"/>
      <w:marBottom w:val="0"/>
      <w:divBdr>
        <w:top w:val="none" w:sz="0" w:space="0" w:color="auto"/>
        <w:left w:val="none" w:sz="0" w:space="0" w:color="auto"/>
        <w:bottom w:val="none" w:sz="0" w:space="0" w:color="auto"/>
        <w:right w:val="none" w:sz="0" w:space="0" w:color="auto"/>
      </w:divBdr>
    </w:div>
    <w:div w:id="1814827378">
      <w:bodyDiv w:val="1"/>
      <w:marLeft w:val="0"/>
      <w:marRight w:val="0"/>
      <w:marTop w:val="0"/>
      <w:marBottom w:val="0"/>
      <w:divBdr>
        <w:top w:val="none" w:sz="0" w:space="0" w:color="auto"/>
        <w:left w:val="none" w:sz="0" w:space="0" w:color="auto"/>
        <w:bottom w:val="none" w:sz="0" w:space="0" w:color="auto"/>
        <w:right w:val="none" w:sz="0" w:space="0" w:color="auto"/>
      </w:divBdr>
    </w:div>
    <w:div w:id="1829638845">
      <w:bodyDiv w:val="1"/>
      <w:marLeft w:val="0"/>
      <w:marRight w:val="0"/>
      <w:marTop w:val="0"/>
      <w:marBottom w:val="0"/>
      <w:divBdr>
        <w:top w:val="none" w:sz="0" w:space="0" w:color="auto"/>
        <w:left w:val="none" w:sz="0" w:space="0" w:color="auto"/>
        <w:bottom w:val="none" w:sz="0" w:space="0" w:color="auto"/>
        <w:right w:val="none" w:sz="0" w:space="0" w:color="auto"/>
      </w:divBdr>
    </w:div>
    <w:div w:id="1849712838">
      <w:bodyDiv w:val="1"/>
      <w:marLeft w:val="0"/>
      <w:marRight w:val="0"/>
      <w:marTop w:val="0"/>
      <w:marBottom w:val="0"/>
      <w:divBdr>
        <w:top w:val="none" w:sz="0" w:space="0" w:color="auto"/>
        <w:left w:val="none" w:sz="0" w:space="0" w:color="auto"/>
        <w:bottom w:val="none" w:sz="0" w:space="0" w:color="auto"/>
        <w:right w:val="none" w:sz="0" w:space="0" w:color="auto"/>
      </w:divBdr>
    </w:div>
    <w:div w:id="1868366724">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 w:id="1975989568">
      <w:bodyDiv w:val="1"/>
      <w:marLeft w:val="0"/>
      <w:marRight w:val="0"/>
      <w:marTop w:val="0"/>
      <w:marBottom w:val="0"/>
      <w:divBdr>
        <w:top w:val="none" w:sz="0" w:space="0" w:color="auto"/>
        <w:left w:val="none" w:sz="0" w:space="0" w:color="auto"/>
        <w:bottom w:val="none" w:sz="0" w:space="0" w:color="auto"/>
        <w:right w:val="none" w:sz="0" w:space="0" w:color="auto"/>
      </w:divBdr>
    </w:div>
    <w:div w:id="2005622114">
      <w:bodyDiv w:val="1"/>
      <w:marLeft w:val="0"/>
      <w:marRight w:val="0"/>
      <w:marTop w:val="0"/>
      <w:marBottom w:val="0"/>
      <w:divBdr>
        <w:top w:val="none" w:sz="0" w:space="0" w:color="auto"/>
        <w:left w:val="none" w:sz="0" w:space="0" w:color="auto"/>
        <w:bottom w:val="none" w:sz="0" w:space="0" w:color="auto"/>
        <w:right w:val="none" w:sz="0" w:space="0" w:color="auto"/>
      </w:divBdr>
    </w:div>
    <w:div w:id="2025012822">
      <w:bodyDiv w:val="1"/>
      <w:marLeft w:val="0"/>
      <w:marRight w:val="0"/>
      <w:marTop w:val="0"/>
      <w:marBottom w:val="0"/>
      <w:divBdr>
        <w:top w:val="none" w:sz="0" w:space="0" w:color="auto"/>
        <w:left w:val="none" w:sz="0" w:space="0" w:color="auto"/>
        <w:bottom w:val="none" w:sz="0" w:space="0" w:color="auto"/>
        <w:right w:val="none" w:sz="0" w:space="0" w:color="auto"/>
      </w:divBdr>
    </w:div>
    <w:div w:id="2046055773">
      <w:bodyDiv w:val="1"/>
      <w:marLeft w:val="0"/>
      <w:marRight w:val="0"/>
      <w:marTop w:val="0"/>
      <w:marBottom w:val="0"/>
      <w:divBdr>
        <w:top w:val="none" w:sz="0" w:space="0" w:color="auto"/>
        <w:left w:val="none" w:sz="0" w:space="0" w:color="auto"/>
        <w:bottom w:val="none" w:sz="0" w:space="0" w:color="auto"/>
        <w:right w:val="none" w:sz="0" w:space="0" w:color="auto"/>
      </w:divBdr>
    </w:div>
    <w:div w:id="2083524628">
      <w:bodyDiv w:val="1"/>
      <w:marLeft w:val="0"/>
      <w:marRight w:val="0"/>
      <w:marTop w:val="0"/>
      <w:marBottom w:val="0"/>
      <w:divBdr>
        <w:top w:val="none" w:sz="0" w:space="0" w:color="auto"/>
        <w:left w:val="none" w:sz="0" w:space="0" w:color="auto"/>
        <w:bottom w:val="none" w:sz="0" w:space="0" w:color="auto"/>
        <w:right w:val="none" w:sz="0" w:space="0" w:color="auto"/>
      </w:divBdr>
    </w:div>
    <w:div w:id="2104374771">
      <w:bodyDiv w:val="1"/>
      <w:marLeft w:val="0"/>
      <w:marRight w:val="0"/>
      <w:marTop w:val="0"/>
      <w:marBottom w:val="0"/>
      <w:divBdr>
        <w:top w:val="none" w:sz="0" w:space="0" w:color="auto"/>
        <w:left w:val="none" w:sz="0" w:space="0" w:color="auto"/>
        <w:bottom w:val="none" w:sz="0" w:space="0" w:color="auto"/>
        <w:right w:val="none" w:sz="0" w:space="0" w:color="auto"/>
      </w:divBdr>
    </w:div>
    <w:div w:id="214041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CE2FB-13F6-40FD-B03A-1517A4E1A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77</Pages>
  <Words>11989</Words>
  <Characters>91946</Characters>
  <Application>Microsoft Office Word</Application>
  <DocSecurity>0</DocSecurity>
  <Lines>2337</Lines>
  <Paragraphs>382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https://mul2.gov.am/tasks/1191183/oneclick?token=af48436b512231b667d4431db961dd3a</cp:keywords>
  <dc:description/>
  <cp:lastModifiedBy>Gohar Harutyunyan</cp:lastModifiedBy>
  <cp:revision>682</cp:revision>
  <cp:lastPrinted>2024-03-13T06:41:00Z</cp:lastPrinted>
  <dcterms:created xsi:type="dcterms:W3CDTF">2025-05-21T15:27:00Z</dcterms:created>
  <dcterms:modified xsi:type="dcterms:W3CDTF">2025-07-30T11:24:00Z</dcterms:modified>
</cp:coreProperties>
</file>