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691610" w:rsidRDefault="00F24F78" w:rsidP="00A71CED">
      <w:pPr>
        <w:jc w:val="center"/>
        <w:rPr>
          <w:rFonts w:ascii="GHEA Mariam" w:hAnsi="GHEA Mariam"/>
          <w:sz w:val="12"/>
          <w:szCs w:val="24"/>
        </w:rPr>
      </w:pP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C9038F" w:rsidRDefault="00FF230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31</w:t>
      </w:r>
      <w:r w:rsidR="00F24F7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24F78"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="00F24F78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F24F78" w:rsidRPr="006740E0">
        <w:rPr>
          <w:rFonts w:ascii="GHEA Mariam" w:hAnsi="GHEA Mariam"/>
          <w:sz w:val="24"/>
          <w:szCs w:val="24"/>
        </w:rPr>
        <w:t xml:space="preserve"> 202</w:t>
      </w:r>
      <w:r w:rsidR="00F24F78">
        <w:rPr>
          <w:rFonts w:ascii="GHEA Mariam" w:hAnsi="GHEA Mariam"/>
          <w:sz w:val="24"/>
          <w:szCs w:val="24"/>
          <w:lang w:val="hy-AM"/>
        </w:rPr>
        <w:t>5</w:t>
      </w:r>
      <w:r w:rsidR="00F24F7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24F7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4F78">
        <w:rPr>
          <w:rFonts w:ascii="GHEA Mariam" w:hAnsi="GHEA Mariam"/>
          <w:sz w:val="24"/>
          <w:szCs w:val="24"/>
        </w:rPr>
        <w:t xml:space="preserve">  N</w:t>
      </w:r>
      <w:proofErr w:type="gramEnd"/>
      <w:r w:rsidR="00F24F7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24F78">
        <w:rPr>
          <w:rFonts w:ascii="GHEA Mariam" w:hAnsi="GHEA Mariam"/>
          <w:sz w:val="24"/>
          <w:szCs w:val="24"/>
        </w:rPr>
        <w:t xml:space="preserve">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621F95" w:rsidRPr="00621F95" w:rsidRDefault="00621F95" w:rsidP="00621F95">
      <w:pPr>
        <w:pStyle w:val="mechtex"/>
        <w:rPr>
          <w:rFonts w:ascii="GHEA Mariam" w:hAnsi="GHEA Mariam"/>
          <w:sz w:val="24"/>
          <w:szCs w:val="24"/>
          <w:lang w:val="smn-FI" w:eastAsia="en-US"/>
        </w:rPr>
      </w:pPr>
      <w:r w:rsidRPr="00621F95">
        <w:rPr>
          <w:rFonts w:ascii="GHEA Mariam" w:eastAsia="GHEA Grapalat" w:hAnsi="GHEA Mariam"/>
          <w:sz w:val="24"/>
          <w:szCs w:val="24"/>
        </w:rPr>
        <w:t></w:t>
      </w:r>
      <w:r w:rsidRPr="00621F95">
        <w:rPr>
          <w:rFonts w:ascii="GHEA Mariam" w:eastAsia="GHEA Grapalat" w:hAnsi="GHEA Mariam" w:cs="Arial"/>
          <w:sz w:val="24"/>
          <w:szCs w:val="24"/>
        </w:rPr>
        <w:t>ՊՐՈԲԱՑԻԱՅԻ</w:t>
      </w:r>
      <w:r w:rsidRPr="00621F95">
        <w:rPr>
          <w:rFonts w:ascii="GHEA Mariam" w:eastAsia="GHEA Grapalat" w:hAnsi="GHEA Mariam"/>
          <w:sz w:val="24"/>
          <w:szCs w:val="24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21F95">
        <w:rPr>
          <w:rFonts w:ascii="GHEA Mariam" w:eastAsia="GHEA Grapalat" w:hAnsi="GHEA Mariam" w:cs="Arial"/>
          <w:sz w:val="24"/>
          <w:szCs w:val="24"/>
        </w:rPr>
        <w:t>ԾԱՌԱՅՈՒԹՅԱՆ</w:t>
      </w:r>
      <w:r>
        <w:rPr>
          <w:rFonts w:ascii="GHEA Mariam" w:eastAsia="GHEA Grapalat" w:hAnsi="GHEA Mariam" w:cs="Arial"/>
          <w:sz w:val="24"/>
          <w:szCs w:val="24"/>
          <w:lang w:val="hy-AM"/>
        </w:rPr>
        <w:t xml:space="preserve"> </w:t>
      </w:r>
      <w:r w:rsidRPr="00621F95">
        <w:rPr>
          <w:rFonts w:ascii="GHEA Mariam" w:eastAsia="GHEA Grapalat" w:hAnsi="GHEA Mariam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z w:val="24"/>
          <w:szCs w:val="24"/>
        </w:rPr>
        <w:t>ՄԱՍԻՆ</w:t>
      </w:r>
      <w:r w:rsidRPr="00621F95">
        <w:rPr>
          <w:rFonts w:ascii="GHEA Mariam" w:eastAsia="GHEA Grapalat" w:hAnsi="GHEA Mariam"/>
          <w:sz w:val="24"/>
          <w:szCs w:val="24"/>
        </w:rPr>
        <w:t xml:space="preserve">» 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21F95">
        <w:rPr>
          <w:rFonts w:ascii="GHEA Mariam" w:eastAsia="GHEA Grapalat" w:hAnsi="GHEA Mariam" w:cs="Arial"/>
          <w:sz w:val="24"/>
          <w:szCs w:val="24"/>
        </w:rPr>
        <w:t>ՕՐԵՆՔՈՒՄ</w:t>
      </w:r>
      <w:r w:rsidRPr="00621F95">
        <w:rPr>
          <w:rFonts w:ascii="GHEA Mariam" w:eastAsia="GHEA Grapalat" w:hAnsi="GHEA Mariam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pacing w:val="-6"/>
          <w:sz w:val="24"/>
          <w:szCs w:val="24"/>
        </w:rPr>
        <w:t>ՓՈՓՈԽՈՒԹՅՈՒՆՆԵՐ</w:t>
      </w:r>
      <w:r w:rsidRPr="00621F95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pacing w:val="-6"/>
          <w:sz w:val="24"/>
          <w:szCs w:val="24"/>
        </w:rPr>
        <w:t>ԵՎ</w:t>
      </w:r>
      <w:r w:rsidRPr="00621F95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pacing w:val="-6"/>
          <w:sz w:val="24"/>
          <w:szCs w:val="24"/>
        </w:rPr>
        <w:t>ԼՐԱՑՈՒՄ</w:t>
      </w:r>
      <w:r w:rsidRPr="00621F95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pacing w:val="-6"/>
          <w:sz w:val="24"/>
          <w:szCs w:val="24"/>
        </w:rPr>
        <w:t>ԿԱՏԱՐԵԼՈՒ</w:t>
      </w:r>
      <w:r w:rsidRPr="00621F95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pacing w:val="-6"/>
          <w:sz w:val="24"/>
          <w:szCs w:val="24"/>
        </w:rPr>
        <w:t>ՄԱՍԻՆ</w:t>
      </w:r>
      <w:r w:rsidRPr="00621F95">
        <w:rPr>
          <w:rFonts w:ascii="GHEA Mariam" w:eastAsia="GHEA Grapalat" w:hAnsi="GHEA Mariam"/>
          <w:sz w:val="24"/>
          <w:szCs w:val="24"/>
        </w:rPr>
        <w:t xml:space="preserve">» </w:t>
      </w:r>
      <w:r>
        <w:rPr>
          <w:rFonts w:ascii="GHEA Mariam" w:eastAsia="GHEA Grapalat" w:hAnsi="GHEA Mariam"/>
          <w:sz w:val="24"/>
          <w:szCs w:val="24"/>
        </w:rPr>
        <w:br/>
      </w:r>
      <w:r w:rsidRPr="00621F95">
        <w:rPr>
          <w:rFonts w:ascii="GHEA Mariam" w:eastAsia="GHEA Grapalat" w:hAnsi="GHEA Mariam" w:cs="Arial"/>
          <w:sz w:val="24"/>
          <w:szCs w:val="24"/>
        </w:rPr>
        <w:t>ՕՐԵՆՔԻ</w:t>
      </w:r>
      <w:r w:rsidRPr="00621F95">
        <w:rPr>
          <w:rFonts w:ascii="GHEA Mariam" w:eastAsia="GHEA Grapalat" w:hAnsi="GHEA Mariam"/>
          <w:sz w:val="24"/>
          <w:szCs w:val="24"/>
        </w:rPr>
        <w:t xml:space="preserve"> </w:t>
      </w:r>
      <w:r w:rsidRPr="00621F95">
        <w:rPr>
          <w:rFonts w:ascii="GHEA Mariam" w:eastAsia="GHEA Grapalat" w:hAnsi="GHEA Mariam" w:cs="Arial"/>
          <w:sz w:val="24"/>
          <w:szCs w:val="24"/>
        </w:rPr>
        <w:t>ՆԱԽԱԳԾԻՆ</w:t>
      </w:r>
      <w:r w:rsidRPr="00621F95">
        <w:rPr>
          <w:rFonts w:ascii="GHEA Mariam" w:eastAsia="GHEA Grapalat" w:hAnsi="GHEA Mariam"/>
          <w:sz w:val="24"/>
          <w:szCs w:val="24"/>
        </w:rPr>
        <w:t xml:space="preserve"> </w:t>
      </w:r>
      <w:r w:rsidRPr="00621F95">
        <w:rPr>
          <w:rFonts w:ascii="GHEA Mariam" w:hAnsi="GHEA Mariam" w:cs="Arial"/>
          <w:sz w:val="24"/>
          <w:szCs w:val="24"/>
          <w:lang w:val="smn-FI"/>
        </w:rPr>
        <w:t>ՀԱՎԱՆՈՒԹՅՈՒՆ</w:t>
      </w:r>
      <w:r w:rsidRPr="00621F95">
        <w:rPr>
          <w:rFonts w:ascii="GHEA Mariam" w:hAnsi="GHEA Mariam"/>
          <w:sz w:val="24"/>
          <w:szCs w:val="24"/>
          <w:lang w:val="smn-FI"/>
        </w:rPr>
        <w:t xml:space="preserve"> </w:t>
      </w:r>
      <w:r w:rsidRPr="00621F95">
        <w:rPr>
          <w:rFonts w:ascii="GHEA Mariam" w:hAnsi="GHEA Mariam" w:cs="Arial"/>
          <w:sz w:val="24"/>
          <w:szCs w:val="24"/>
          <w:lang w:val="smn-FI"/>
        </w:rPr>
        <w:t>ՏԱԼՈՒ</w:t>
      </w:r>
      <w:r w:rsidRPr="00621F95">
        <w:rPr>
          <w:rFonts w:ascii="GHEA Mariam" w:hAnsi="GHEA Mariam"/>
          <w:sz w:val="24"/>
          <w:szCs w:val="24"/>
          <w:lang w:val="smn-FI"/>
        </w:rPr>
        <w:t xml:space="preserve"> </w:t>
      </w:r>
      <w:r w:rsidRPr="00621F95">
        <w:rPr>
          <w:rFonts w:ascii="GHEA Mariam" w:hAnsi="GHEA Mariam" w:cs="Arial"/>
          <w:sz w:val="24"/>
          <w:szCs w:val="24"/>
          <w:lang w:val="smn-FI"/>
        </w:rPr>
        <w:t>ՄԱՍԻՆ</w:t>
      </w:r>
    </w:p>
    <w:p w:rsidR="00621F95" w:rsidRPr="00621F95" w:rsidRDefault="00621F95" w:rsidP="00621F9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-----------------------------------------------------------------------------------------</w:t>
      </w:r>
    </w:p>
    <w:p w:rsidR="00621F95" w:rsidRPr="00621F95" w:rsidRDefault="00621F95" w:rsidP="00621F95">
      <w:pPr>
        <w:pStyle w:val="mechtex"/>
        <w:rPr>
          <w:rFonts w:eastAsia="GHEA Grapalat"/>
          <w:lang w:val="smn-FI"/>
        </w:rPr>
      </w:pPr>
    </w:p>
    <w:p w:rsidR="00621F95" w:rsidRPr="008E1B5A" w:rsidRDefault="00621F9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Ղեկավարվելով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«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Ազգային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ժողովի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կանոնակարգ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»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Հայաստանի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Հանրա</w:t>
      </w:r>
      <w:proofErr w:type="spellEnd"/>
      <w:r w:rsidRPr="00621F95">
        <w:rPr>
          <w:rFonts w:ascii="GHEA Mariam" w:eastAsia="GHEA Grapalat" w:hAnsi="GHEA Mariam" w:cs="Arial"/>
          <w:sz w:val="24"/>
          <w:szCs w:val="24"/>
          <w:lang w:val="smn-FI"/>
        </w:rPr>
        <w:softHyphen/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պետության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սահմանադրական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օրենքի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65-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րդ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հոդվածի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3-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րդ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մասով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smn-FI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21F95" w:rsidRPr="00621F95" w:rsidRDefault="00621F95" w:rsidP="00621F95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de-DE"/>
        </w:rPr>
      </w:pPr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1.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Հավանություն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տալ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621F95">
        <w:rPr>
          <w:rFonts w:ascii="GHEA Mariam" w:eastAsia="GHEA Grapalat" w:hAnsi="GHEA Mariam"/>
          <w:sz w:val="24"/>
          <w:szCs w:val="24"/>
        </w:rPr>
        <w:t>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Պրոբացիայի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ծառայության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մասին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»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օրենքում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փոփոխություններ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621F95">
        <w:rPr>
          <w:rFonts w:ascii="GHEA Mariam" w:eastAsia="GHEA Grapalat" w:hAnsi="GHEA Mariam" w:cs="Arial"/>
          <w:sz w:val="24"/>
          <w:szCs w:val="24"/>
        </w:rPr>
        <w:t>և</w:t>
      </w:r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լրացում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կատարելու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մասին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»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օրենքի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նախագծի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վերաբերյալ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pacing w:val="-8"/>
          <w:sz w:val="24"/>
          <w:szCs w:val="24"/>
        </w:rPr>
        <w:t>Հայաստանի</w:t>
      </w:r>
      <w:proofErr w:type="spellEnd"/>
      <w:r w:rsidRPr="00621F95">
        <w:rPr>
          <w:rFonts w:ascii="GHEA Mariam" w:eastAsia="GHEA Grapalat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pacing w:val="-8"/>
          <w:sz w:val="24"/>
          <w:szCs w:val="24"/>
        </w:rPr>
        <w:t>Հանրապետության</w:t>
      </w:r>
      <w:proofErr w:type="spellEnd"/>
      <w:r w:rsidRPr="00621F95">
        <w:rPr>
          <w:rFonts w:ascii="GHEA Mariam" w:eastAsia="GHEA Grapalat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pacing w:val="-8"/>
          <w:sz w:val="24"/>
          <w:szCs w:val="24"/>
        </w:rPr>
        <w:t>կառավարության</w:t>
      </w:r>
      <w:proofErr w:type="spellEnd"/>
      <w:r w:rsidRPr="00621F95">
        <w:rPr>
          <w:rFonts w:ascii="GHEA Mariam" w:eastAsia="GHEA Grapalat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pacing w:val="-8"/>
          <w:sz w:val="24"/>
          <w:szCs w:val="24"/>
        </w:rPr>
        <w:t>օրենսդրական</w:t>
      </w:r>
      <w:proofErr w:type="spellEnd"/>
      <w:r w:rsidRPr="00621F95">
        <w:rPr>
          <w:rFonts w:ascii="GHEA Mariam" w:eastAsia="GHEA Grapalat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pacing w:val="-8"/>
          <w:sz w:val="24"/>
          <w:szCs w:val="24"/>
        </w:rPr>
        <w:t>նախաձեռնությանը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>:</w:t>
      </w:r>
    </w:p>
    <w:p w:rsidR="00621F95" w:rsidRPr="00621F95" w:rsidRDefault="00621F95" w:rsidP="00621F95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de-DE"/>
        </w:rPr>
      </w:pPr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2.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Հայաստանի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Հանրապետության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կառավարության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օրենսդրական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նախա</w:t>
      </w:r>
      <w:proofErr w:type="spellEnd"/>
      <w:r w:rsidRPr="00621F95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ձեռ</w:t>
      </w:r>
      <w:proofErr w:type="spellEnd"/>
      <w:r w:rsidRPr="00621F95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նությունը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սահմանված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կարգով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ներկայացնել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Հայաստանի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Հանրապետության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Ազգային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proofErr w:type="spellStart"/>
      <w:r w:rsidRPr="00621F95">
        <w:rPr>
          <w:rFonts w:ascii="GHEA Mariam" w:eastAsia="GHEA Grapalat" w:hAnsi="GHEA Mariam" w:cs="Arial"/>
          <w:sz w:val="24"/>
          <w:szCs w:val="24"/>
        </w:rPr>
        <w:t>ժողով</w:t>
      </w:r>
      <w:proofErr w:type="spellEnd"/>
      <w:r w:rsidRPr="00621F95">
        <w:rPr>
          <w:rFonts w:ascii="GHEA Mariam" w:eastAsia="GHEA Grapalat" w:hAnsi="GHEA Mariam"/>
          <w:sz w:val="24"/>
          <w:szCs w:val="24"/>
          <w:lang w:val="de-DE"/>
        </w:rPr>
        <w:t>:</w:t>
      </w:r>
    </w:p>
    <w:p w:rsidR="00F24F78" w:rsidRPr="00621F95" w:rsidRDefault="00F24F78" w:rsidP="00621F9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</w:p>
    <w:p w:rsidR="00FF230F" w:rsidRDefault="00FF230F" w:rsidP="00FF2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230F" w:rsidRDefault="00FF230F" w:rsidP="00FF23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30F" w:rsidRDefault="00FF230F" w:rsidP="00FF23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F230F" w:rsidP="00FF230F">
      <w:pPr>
        <w:pStyle w:val="mechtex"/>
        <w:jc w:val="left"/>
        <w:rPr>
          <w:rFonts w:ascii="Sylfaen" w:hAnsi="Sylfaen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րևան</w:t>
      </w:r>
      <w:proofErr w:type="spellEnd"/>
    </w:p>
    <w:sectPr w:rsidR="001F225D" w:rsidRPr="00F24F7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32A" w:rsidRDefault="0056132A">
      <w:r>
        <w:separator/>
      </w:r>
    </w:p>
  </w:endnote>
  <w:endnote w:type="continuationSeparator" w:id="0">
    <w:p w:rsidR="0056132A" w:rsidRDefault="0056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4ECA">
      <w:rPr>
        <w:noProof/>
        <w:sz w:val="18"/>
      </w:rPr>
      <w:t>voroshumKK204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364ECA" w:rsidRDefault="00364ECA" w:rsidP="00364ECA">
    <w:pPr>
      <w:pStyle w:val="Footer"/>
    </w:pPr>
    <w:fldSimple w:instr=" FILENAME   \* MERGEFORMAT ">
      <w:r>
        <w:rPr>
          <w:noProof/>
        </w:rPr>
        <w:t>voroshumKK204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32A" w:rsidRDefault="0056132A">
      <w:r>
        <w:separator/>
      </w:r>
    </w:p>
  </w:footnote>
  <w:footnote w:type="continuationSeparator" w:id="0">
    <w:p w:rsidR="0056132A" w:rsidRDefault="00561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1F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33C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895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A2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ECA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32A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9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22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BD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2E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A7E0F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0A4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E5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0F"/>
    <w:rsid w:val="00FF23D4"/>
    <w:rsid w:val="00FF25DC"/>
    <w:rsid w:val="00FF2C66"/>
    <w:rsid w:val="00FF2E58"/>
    <w:rsid w:val="00FF38BE"/>
    <w:rsid w:val="00FF3D28"/>
    <w:rsid w:val="00FF441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F23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4</cp:revision>
  <cp:lastPrinted>2025-07-29T05:44:00Z</cp:lastPrinted>
  <dcterms:created xsi:type="dcterms:W3CDTF">2025-07-29T05:44:00Z</dcterms:created>
  <dcterms:modified xsi:type="dcterms:W3CDTF">2025-07-29T05:44:00Z</dcterms:modified>
</cp:coreProperties>
</file>