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295FA5" w14:textId="57884185" w:rsidR="002A56C6" w:rsidRPr="0056271B" w:rsidRDefault="007039BA" w:rsidP="0056271B">
      <w:pPr>
        <w:spacing w:line="360" w:lineRule="auto"/>
        <w:jc w:val="center"/>
        <w:rPr>
          <w:rFonts w:ascii="GHEA Grapalat" w:hAnsi="GHEA Grapalat"/>
          <w:b/>
          <w:lang w:val="en-US"/>
        </w:rPr>
      </w:pPr>
      <w:r w:rsidRPr="0056271B">
        <w:rPr>
          <w:rFonts w:ascii="GHEA Grapalat" w:hAnsi="GHEA Grapalat"/>
          <w:b/>
          <w:lang w:val="en-US"/>
        </w:rPr>
        <w:t>Ա Մ Փ Ո Փ Ա Թ Ե Ր Թ</w:t>
      </w:r>
    </w:p>
    <w:p w14:paraId="0053E626" w14:textId="26E1CCEE" w:rsidR="00BC429D" w:rsidRPr="00BC429D" w:rsidRDefault="00BC429D" w:rsidP="00BC429D">
      <w:pPr>
        <w:pStyle w:val="NormalWeb"/>
        <w:spacing w:before="0" w:beforeAutospacing="0" w:after="0" w:afterAutospacing="0"/>
        <w:jc w:val="center"/>
        <w:rPr>
          <w:rStyle w:val="Strong"/>
          <w:rFonts w:ascii="GHEA Grapalat" w:eastAsia="Batang" w:hAnsi="GHEA Grapalat"/>
          <w:b w:val="0"/>
          <w:i/>
          <w:lang w:val="hy-AM"/>
        </w:rPr>
      </w:pPr>
      <w:r w:rsidRPr="00BC429D">
        <w:rPr>
          <w:rStyle w:val="Strong"/>
          <w:rFonts w:ascii="GHEA Grapalat" w:eastAsia="Batang" w:hAnsi="GHEA Grapalat"/>
          <w:b w:val="0"/>
          <w:i/>
          <w:lang w:val="hy-AM"/>
        </w:rPr>
        <w:t>«Հայաստանի Հանրապետության ջրային օրենսգրքում փոփոխություն կատարելու մասին»,</w:t>
      </w:r>
      <w:r w:rsidRPr="00BC429D">
        <w:rPr>
          <w:rFonts w:ascii="GHEA Grapalat" w:hAnsi="GHEA Grapalat"/>
          <w:b/>
          <w:i/>
          <w:lang w:val="hy-AM"/>
        </w:rPr>
        <w:t xml:space="preserve"> </w:t>
      </w:r>
      <w:r w:rsidRPr="00BC429D">
        <w:rPr>
          <w:rFonts w:ascii="GHEA Grapalat" w:hAnsi="GHEA Grapalat"/>
          <w:i/>
          <w:lang w:val="hy-AM"/>
        </w:rPr>
        <w:t>«Հայաստանի Հանրապետության ջրի ազգային ծրագրի մասին օրենքում լրացումներ և փոփոխություններ կատարելու մասին»</w:t>
      </w:r>
      <w:r w:rsidRPr="00BC429D">
        <w:rPr>
          <w:rStyle w:val="Strong"/>
          <w:rFonts w:ascii="GHEA Grapalat" w:eastAsia="Batang" w:hAnsi="GHEA Grapalat"/>
          <w:b w:val="0"/>
          <w:i/>
          <w:lang w:val="hy-AM"/>
        </w:rPr>
        <w:t xml:space="preserve"> Հայաստանի Հանրապետության օրենքների նախագծերի</w:t>
      </w:r>
      <w:r w:rsidR="005F01BA">
        <w:rPr>
          <w:rStyle w:val="Strong"/>
          <w:rFonts w:ascii="GHEA Grapalat" w:eastAsia="Batang" w:hAnsi="GHEA Grapalat"/>
          <w:b w:val="0"/>
          <w:i/>
          <w:lang w:val="hy-AM"/>
        </w:rPr>
        <w:t>ն հավանություն տալու մասին»</w:t>
      </w:r>
      <w:r w:rsidRPr="00BC429D">
        <w:rPr>
          <w:rStyle w:val="Strong"/>
          <w:rFonts w:ascii="GHEA Grapalat" w:eastAsia="Batang" w:hAnsi="GHEA Grapalat"/>
          <w:b w:val="0"/>
          <w:i/>
          <w:lang w:val="hy-AM"/>
        </w:rPr>
        <w:t xml:space="preserve"> </w:t>
      </w:r>
    </w:p>
    <w:p w14:paraId="37E39AA3" w14:textId="28D4A1E7" w:rsidR="0076795E" w:rsidRPr="00A70F6F" w:rsidRDefault="00A70F6F" w:rsidP="0056271B">
      <w:pPr>
        <w:spacing w:line="360" w:lineRule="auto"/>
        <w:jc w:val="center"/>
        <w:rPr>
          <w:rFonts w:ascii="GHEA Grapalat" w:hAnsi="GHEA Grapalat"/>
          <w:b/>
          <w:i/>
          <w:lang w:val="hy-AM"/>
        </w:rPr>
      </w:pPr>
      <w:r w:rsidRPr="00BC429D">
        <w:rPr>
          <w:rStyle w:val="Strong"/>
          <w:rFonts w:ascii="GHEA Grapalat" w:eastAsia="Batang" w:hAnsi="GHEA Grapalat"/>
          <w:b w:val="0"/>
          <w:i/>
          <w:lang w:val="hy-AM"/>
        </w:rPr>
        <w:t xml:space="preserve"> Հայաստանի Հանրապետության կառավարության որոշման նախագծի</w:t>
      </w:r>
    </w:p>
    <w:tbl>
      <w:tblPr>
        <w:tblStyle w:val="TableGrid"/>
        <w:tblW w:w="14049" w:type="dxa"/>
        <w:jc w:val="center"/>
        <w:shd w:val="clear" w:color="auto" w:fill="808080" w:themeFill="background1" w:themeFillShade="80"/>
        <w:tblLook w:val="04A0" w:firstRow="1" w:lastRow="0" w:firstColumn="1" w:lastColumn="0" w:noHBand="0" w:noVBand="1"/>
      </w:tblPr>
      <w:tblGrid>
        <w:gridCol w:w="7815"/>
        <w:gridCol w:w="12"/>
        <w:gridCol w:w="6222"/>
      </w:tblGrid>
      <w:tr w:rsidR="005D323E" w:rsidRPr="00962D10" w14:paraId="2E73418F" w14:textId="77777777" w:rsidTr="00A478F4">
        <w:trPr>
          <w:trHeight w:val="757"/>
          <w:jc w:val="center"/>
        </w:trPr>
        <w:tc>
          <w:tcPr>
            <w:tcW w:w="7815" w:type="dxa"/>
            <w:vMerge w:val="restart"/>
            <w:tcBorders>
              <w:bottom w:val="single" w:sz="4" w:space="0" w:color="000000" w:themeColor="text1"/>
            </w:tcBorders>
            <w:shd w:val="clear" w:color="auto" w:fill="D9D9D9" w:themeFill="background1" w:themeFillShade="D9"/>
            <w:vAlign w:val="center"/>
          </w:tcPr>
          <w:p w14:paraId="4F3F0EA1" w14:textId="4830BA3B" w:rsidR="001F7D32" w:rsidRPr="00A478F4" w:rsidRDefault="001F7D32" w:rsidP="005E5125">
            <w:pPr>
              <w:spacing w:line="360" w:lineRule="auto"/>
              <w:jc w:val="center"/>
              <w:rPr>
                <w:rFonts w:ascii="GHEA Grapalat" w:hAnsi="GHEA Grapalat"/>
                <w:b/>
                <w:lang w:val="af-ZA"/>
              </w:rPr>
            </w:pPr>
            <w:r w:rsidRPr="00A478F4">
              <w:rPr>
                <w:rFonts w:ascii="GHEA Grapalat" w:hAnsi="GHEA Grapalat"/>
                <w:b/>
                <w:lang w:val="af-ZA"/>
              </w:rPr>
              <w:t>1.</w:t>
            </w:r>
            <w:r w:rsidR="0091064B" w:rsidRPr="00A478F4">
              <w:rPr>
                <w:rFonts w:ascii="GHEA Grapalat" w:hAnsi="GHEA Grapalat"/>
                <w:b/>
                <w:lang w:val="hy-AM"/>
              </w:rPr>
              <w:t xml:space="preserve"> </w:t>
            </w:r>
            <w:r w:rsidR="00233AEA" w:rsidRPr="00A478F4">
              <w:rPr>
                <w:rFonts w:ascii="GHEA Grapalat" w:hAnsi="GHEA Grapalat"/>
                <w:b/>
                <w:lang w:val="hy-AM"/>
              </w:rPr>
              <w:t>Վարչապետի աշխատակազմ</w:t>
            </w:r>
            <w:r w:rsidR="005155B0" w:rsidRPr="00A478F4">
              <w:rPr>
                <w:rFonts w:ascii="GHEA Grapalat" w:hAnsi="GHEA Grapalat"/>
                <w:b/>
                <w:lang w:val="hy-AM"/>
              </w:rPr>
              <w:t>ի</w:t>
            </w:r>
            <w:r w:rsidR="00233AEA" w:rsidRPr="00A478F4">
              <w:rPr>
                <w:rFonts w:ascii="GHEA Grapalat" w:hAnsi="GHEA Grapalat"/>
                <w:b/>
                <w:lang w:val="hy-AM"/>
              </w:rPr>
              <w:t xml:space="preserve"> տարածքային զարգացման և շրջակա միջավայրի հարցերի</w:t>
            </w:r>
            <w:r w:rsidR="005155B0" w:rsidRPr="00A478F4">
              <w:rPr>
                <w:rFonts w:ascii="GHEA Grapalat" w:hAnsi="GHEA Grapalat"/>
                <w:b/>
                <w:lang w:val="hy-AM"/>
              </w:rPr>
              <w:t xml:space="preserve"> վարչության</w:t>
            </w:r>
            <w:r w:rsidR="00233AEA" w:rsidRPr="00A478F4">
              <w:rPr>
                <w:rFonts w:ascii="GHEA Grapalat" w:hAnsi="GHEA Grapalat"/>
                <w:b/>
                <w:lang w:val="hy-AM"/>
              </w:rPr>
              <w:t xml:space="preserve"> և </w:t>
            </w:r>
            <w:r w:rsidR="005155B0" w:rsidRPr="00A478F4">
              <w:rPr>
                <w:rFonts w:ascii="GHEA Grapalat" w:hAnsi="GHEA Grapalat"/>
                <w:b/>
                <w:lang w:val="hy-AM"/>
              </w:rPr>
              <w:t>իրավաբանական վարչության</w:t>
            </w:r>
            <w:r w:rsidR="00233AEA" w:rsidRPr="00A478F4">
              <w:rPr>
                <w:rFonts w:ascii="GHEA Grapalat" w:hAnsi="GHEA Grapalat"/>
                <w:b/>
                <w:lang w:val="hy-AM"/>
              </w:rPr>
              <w:t xml:space="preserve"> եզրակացությունները</w:t>
            </w:r>
          </w:p>
        </w:tc>
        <w:tc>
          <w:tcPr>
            <w:tcW w:w="6234" w:type="dxa"/>
            <w:gridSpan w:val="2"/>
            <w:tcBorders>
              <w:bottom w:val="single" w:sz="4" w:space="0" w:color="000000" w:themeColor="text1"/>
            </w:tcBorders>
            <w:shd w:val="clear" w:color="auto" w:fill="D9D9D9" w:themeFill="background1" w:themeFillShade="D9"/>
            <w:vAlign w:val="center"/>
          </w:tcPr>
          <w:p w14:paraId="41211D71" w14:textId="2CC3D0AB" w:rsidR="005D323E" w:rsidRPr="00A478F4" w:rsidRDefault="00233AEA" w:rsidP="00A478F4">
            <w:pPr>
              <w:spacing w:line="360" w:lineRule="auto"/>
              <w:jc w:val="center"/>
              <w:rPr>
                <w:rFonts w:ascii="GHEA Grapalat" w:hAnsi="GHEA Grapalat"/>
                <w:b/>
                <w:lang w:val="af-ZA"/>
              </w:rPr>
            </w:pPr>
            <w:r w:rsidRPr="00A478F4">
              <w:rPr>
                <w:rFonts w:ascii="GHEA Grapalat" w:hAnsi="GHEA Grapalat"/>
                <w:b/>
                <w:lang w:val="hy-AM"/>
              </w:rPr>
              <w:t>25</w:t>
            </w:r>
            <w:r w:rsidR="00962D10" w:rsidRPr="00A478F4">
              <w:rPr>
                <w:rFonts w:ascii="GHEA Grapalat" w:hAnsi="GHEA Grapalat"/>
                <w:b/>
                <w:lang w:val="af-ZA"/>
              </w:rPr>
              <w:t>.</w:t>
            </w:r>
            <w:r w:rsidRPr="00A478F4">
              <w:rPr>
                <w:rFonts w:ascii="GHEA Grapalat" w:hAnsi="GHEA Grapalat"/>
                <w:b/>
                <w:lang w:val="hy-AM"/>
              </w:rPr>
              <w:t>02</w:t>
            </w:r>
            <w:r w:rsidRPr="00A478F4">
              <w:rPr>
                <w:rFonts w:ascii="GHEA Grapalat" w:hAnsi="GHEA Grapalat"/>
                <w:b/>
                <w:lang w:val="af-ZA"/>
              </w:rPr>
              <w:t>.202</w:t>
            </w:r>
            <w:r w:rsidRPr="00A478F4">
              <w:rPr>
                <w:rFonts w:ascii="GHEA Grapalat" w:hAnsi="GHEA Grapalat"/>
                <w:b/>
                <w:lang w:val="hy-AM"/>
              </w:rPr>
              <w:t>5</w:t>
            </w:r>
            <w:r w:rsidR="00FE34BB" w:rsidRPr="00A478F4">
              <w:rPr>
                <w:rFonts w:ascii="GHEA Grapalat" w:hAnsi="GHEA Grapalat"/>
                <w:b/>
                <w:lang w:val="hy-AM"/>
              </w:rPr>
              <w:t>թ</w:t>
            </w:r>
            <w:r w:rsidR="00FE34BB" w:rsidRPr="00A478F4">
              <w:rPr>
                <w:rFonts w:ascii="GHEA Grapalat" w:hAnsi="GHEA Grapalat"/>
                <w:b/>
                <w:lang w:val="af-ZA"/>
              </w:rPr>
              <w:t>.</w:t>
            </w:r>
          </w:p>
        </w:tc>
      </w:tr>
      <w:tr w:rsidR="005D323E" w:rsidRPr="005F01BA" w14:paraId="3657A8DA" w14:textId="77777777" w:rsidTr="00462E3D">
        <w:trPr>
          <w:trHeight w:val="92"/>
          <w:jc w:val="center"/>
        </w:trPr>
        <w:tc>
          <w:tcPr>
            <w:tcW w:w="7815" w:type="dxa"/>
            <w:vMerge/>
            <w:tcBorders>
              <w:top w:val="single" w:sz="4" w:space="0" w:color="000000" w:themeColor="text1"/>
              <w:bottom w:val="single" w:sz="4" w:space="0" w:color="000000" w:themeColor="text1"/>
            </w:tcBorders>
            <w:shd w:val="clear" w:color="auto" w:fill="D9D9D9" w:themeFill="background1" w:themeFillShade="D9"/>
            <w:vAlign w:val="center"/>
          </w:tcPr>
          <w:p w14:paraId="16A6C5B2" w14:textId="77777777" w:rsidR="005D323E" w:rsidRPr="00A478F4" w:rsidRDefault="005D323E" w:rsidP="0056271B">
            <w:pPr>
              <w:spacing w:line="360" w:lineRule="auto"/>
              <w:rPr>
                <w:rFonts w:ascii="GHEA Grapalat" w:hAnsi="GHEA Grapalat"/>
                <w:b/>
                <w:lang w:val="af-ZA"/>
              </w:rPr>
            </w:pPr>
          </w:p>
        </w:tc>
        <w:tc>
          <w:tcPr>
            <w:tcW w:w="6234" w:type="dxa"/>
            <w:gridSpan w:val="2"/>
            <w:tcBorders>
              <w:top w:val="single" w:sz="4" w:space="0" w:color="000000" w:themeColor="text1"/>
              <w:bottom w:val="single" w:sz="4" w:space="0" w:color="000000" w:themeColor="text1"/>
            </w:tcBorders>
            <w:shd w:val="clear" w:color="auto" w:fill="D9D9D9" w:themeFill="background1" w:themeFillShade="D9"/>
            <w:vAlign w:val="center"/>
          </w:tcPr>
          <w:p w14:paraId="16FB00BA" w14:textId="47BD2CB0" w:rsidR="005D323E" w:rsidRPr="00A478F4" w:rsidRDefault="00FE34BB" w:rsidP="00A478F4">
            <w:pPr>
              <w:spacing w:line="360" w:lineRule="auto"/>
              <w:jc w:val="center"/>
              <w:rPr>
                <w:rFonts w:ascii="GHEA Grapalat" w:hAnsi="GHEA Grapalat"/>
                <w:b/>
                <w:lang w:val="hy-AM"/>
              </w:rPr>
            </w:pPr>
            <w:r w:rsidRPr="00A478F4">
              <w:rPr>
                <w:rFonts w:ascii="GHEA Grapalat" w:hAnsi="GHEA Grapalat"/>
                <w:b/>
                <w:lang w:val="af-ZA"/>
              </w:rPr>
              <w:t>N</w:t>
            </w:r>
            <w:r w:rsidR="00AA3DC7" w:rsidRPr="00A478F4">
              <w:rPr>
                <w:rFonts w:ascii="GHEA Grapalat" w:hAnsi="GHEA Grapalat"/>
                <w:b/>
                <w:lang w:val="hy-AM"/>
              </w:rPr>
              <w:t xml:space="preserve"> </w:t>
            </w:r>
            <w:r w:rsidR="00233AEA" w:rsidRPr="00A478F4">
              <w:rPr>
                <w:rFonts w:ascii="GHEA Grapalat" w:hAnsi="GHEA Grapalat"/>
                <w:b/>
                <w:lang w:val="af-ZA"/>
              </w:rPr>
              <w:t>0</w:t>
            </w:r>
            <w:r w:rsidR="00233AEA" w:rsidRPr="00A478F4">
              <w:rPr>
                <w:rFonts w:ascii="GHEA Grapalat" w:hAnsi="GHEA Grapalat"/>
                <w:b/>
                <w:lang w:val="hy-AM"/>
              </w:rPr>
              <w:t>2</w:t>
            </w:r>
            <w:r w:rsidR="00233AEA" w:rsidRPr="00A478F4">
              <w:rPr>
                <w:rFonts w:ascii="GHEA Grapalat" w:hAnsi="GHEA Grapalat"/>
                <w:b/>
                <w:lang w:val="af-ZA"/>
              </w:rPr>
              <w:t>/</w:t>
            </w:r>
            <w:r w:rsidR="00233AEA" w:rsidRPr="00A478F4">
              <w:rPr>
                <w:rFonts w:ascii="GHEA Grapalat" w:hAnsi="GHEA Grapalat"/>
                <w:b/>
                <w:lang w:val="hy-AM"/>
              </w:rPr>
              <w:t>12.2</w:t>
            </w:r>
            <w:r w:rsidR="00233AEA" w:rsidRPr="00A478F4">
              <w:rPr>
                <w:rFonts w:ascii="GHEA Grapalat" w:hAnsi="GHEA Grapalat"/>
                <w:b/>
                <w:lang w:val="af-ZA"/>
              </w:rPr>
              <w:t>/</w:t>
            </w:r>
            <w:r w:rsidR="00233AEA" w:rsidRPr="00A478F4">
              <w:rPr>
                <w:rFonts w:ascii="GHEA Grapalat" w:hAnsi="GHEA Grapalat"/>
                <w:b/>
                <w:lang w:val="hy-AM"/>
              </w:rPr>
              <w:t>5534</w:t>
            </w:r>
            <w:r w:rsidR="00233AEA" w:rsidRPr="00A478F4">
              <w:rPr>
                <w:rFonts w:ascii="GHEA Grapalat" w:hAnsi="GHEA Grapalat"/>
                <w:b/>
                <w:lang w:val="af-ZA"/>
              </w:rPr>
              <w:t>-202</w:t>
            </w:r>
            <w:r w:rsidR="00233AEA" w:rsidRPr="00A478F4">
              <w:rPr>
                <w:rFonts w:ascii="GHEA Grapalat" w:hAnsi="GHEA Grapalat"/>
                <w:b/>
                <w:lang w:val="hy-AM"/>
              </w:rPr>
              <w:t>5</w:t>
            </w:r>
          </w:p>
        </w:tc>
      </w:tr>
      <w:tr w:rsidR="008C0EC7" w:rsidRPr="005F01BA" w14:paraId="56404ABC" w14:textId="77777777" w:rsidTr="003E63D9">
        <w:trPr>
          <w:trHeight w:val="92"/>
          <w:jc w:val="center"/>
        </w:trPr>
        <w:tc>
          <w:tcPr>
            <w:tcW w:w="14049" w:type="dxa"/>
            <w:gridSpan w:val="3"/>
            <w:tcBorders>
              <w:top w:val="single" w:sz="4" w:space="0" w:color="000000" w:themeColor="text1"/>
              <w:bottom w:val="single" w:sz="4" w:space="0" w:color="000000" w:themeColor="text1"/>
            </w:tcBorders>
            <w:shd w:val="clear" w:color="auto" w:fill="D9D9D9" w:themeFill="background1" w:themeFillShade="D9"/>
            <w:vAlign w:val="center"/>
          </w:tcPr>
          <w:p w14:paraId="62FE70F5" w14:textId="51C8D523" w:rsidR="008C0EC7" w:rsidRPr="002E5A7D" w:rsidRDefault="008C0EC7" w:rsidP="002E5A7D">
            <w:pPr>
              <w:pStyle w:val="ListParagraph"/>
              <w:numPr>
                <w:ilvl w:val="0"/>
                <w:numId w:val="6"/>
              </w:numPr>
              <w:spacing w:line="360" w:lineRule="auto"/>
              <w:rPr>
                <w:rFonts w:ascii="GHEA Grapalat" w:hAnsi="GHEA Grapalat"/>
                <w:lang w:val="af-ZA"/>
              </w:rPr>
            </w:pPr>
            <w:r w:rsidRPr="002E5A7D">
              <w:rPr>
                <w:rFonts w:ascii="GHEA Grapalat" w:hAnsi="GHEA Grapalat" w:cs="Sylfaen"/>
                <w:b/>
                <w:lang w:val="hy-AM"/>
              </w:rPr>
              <w:t>Տարածքային</w:t>
            </w:r>
            <w:r w:rsidRPr="002E5A7D">
              <w:rPr>
                <w:rFonts w:ascii="GHEA Grapalat" w:hAnsi="GHEA Grapalat"/>
                <w:b/>
                <w:lang w:val="hy-AM"/>
              </w:rPr>
              <w:t xml:space="preserve"> </w:t>
            </w:r>
            <w:r w:rsidRPr="002E5A7D">
              <w:rPr>
                <w:rFonts w:ascii="GHEA Grapalat" w:hAnsi="GHEA Grapalat" w:cs="Sylfaen"/>
                <w:b/>
                <w:lang w:val="hy-AM"/>
              </w:rPr>
              <w:t>զարգացման</w:t>
            </w:r>
            <w:r w:rsidRPr="002E5A7D">
              <w:rPr>
                <w:rFonts w:ascii="GHEA Grapalat" w:hAnsi="GHEA Grapalat"/>
                <w:b/>
                <w:lang w:val="hy-AM"/>
              </w:rPr>
              <w:t xml:space="preserve"> </w:t>
            </w:r>
            <w:r w:rsidRPr="002E5A7D">
              <w:rPr>
                <w:rFonts w:ascii="GHEA Grapalat" w:hAnsi="GHEA Grapalat" w:cs="Sylfaen"/>
                <w:b/>
                <w:lang w:val="hy-AM"/>
              </w:rPr>
              <w:t>և</w:t>
            </w:r>
            <w:r w:rsidRPr="002E5A7D">
              <w:rPr>
                <w:rFonts w:ascii="GHEA Grapalat" w:hAnsi="GHEA Grapalat"/>
                <w:b/>
                <w:lang w:val="hy-AM"/>
              </w:rPr>
              <w:t xml:space="preserve"> </w:t>
            </w:r>
            <w:r w:rsidRPr="002E5A7D">
              <w:rPr>
                <w:rFonts w:ascii="GHEA Grapalat" w:hAnsi="GHEA Grapalat" w:cs="Sylfaen"/>
                <w:b/>
                <w:lang w:val="hy-AM"/>
              </w:rPr>
              <w:t>շրջակա</w:t>
            </w:r>
            <w:r w:rsidRPr="002E5A7D">
              <w:rPr>
                <w:rFonts w:ascii="GHEA Grapalat" w:hAnsi="GHEA Grapalat"/>
                <w:b/>
                <w:lang w:val="hy-AM"/>
              </w:rPr>
              <w:t xml:space="preserve"> </w:t>
            </w:r>
            <w:r w:rsidRPr="002E5A7D">
              <w:rPr>
                <w:rFonts w:ascii="GHEA Grapalat" w:hAnsi="GHEA Grapalat" w:cs="Sylfaen"/>
                <w:b/>
                <w:lang w:val="hy-AM"/>
              </w:rPr>
              <w:t>միջավայրի</w:t>
            </w:r>
            <w:r w:rsidRPr="002E5A7D">
              <w:rPr>
                <w:rFonts w:ascii="GHEA Grapalat" w:hAnsi="GHEA Grapalat"/>
                <w:b/>
                <w:lang w:val="hy-AM"/>
              </w:rPr>
              <w:t xml:space="preserve"> </w:t>
            </w:r>
            <w:r w:rsidRPr="002E5A7D">
              <w:rPr>
                <w:rFonts w:ascii="GHEA Grapalat" w:hAnsi="GHEA Grapalat" w:cs="Sylfaen"/>
                <w:b/>
                <w:lang w:val="hy-AM"/>
              </w:rPr>
              <w:t>հարցերի</w:t>
            </w:r>
            <w:r w:rsidRPr="002E5A7D">
              <w:rPr>
                <w:rFonts w:ascii="GHEA Grapalat" w:hAnsi="GHEA Grapalat"/>
                <w:b/>
                <w:lang w:val="hy-AM"/>
              </w:rPr>
              <w:t xml:space="preserve">  </w:t>
            </w:r>
            <w:r w:rsidRPr="002E5A7D">
              <w:rPr>
                <w:rFonts w:ascii="GHEA Grapalat" w:hAnsi="GHEA Grapalat" w:cs="Sylfaen"/>
                <w:b/>
                <w:lang w:val="hy-AM"/>
              </w:rPr>
              <w:t>վարչության</w:t>
            </w:r>
            <w:r w:rsidRPr="002E5A7D">
              <w:rPr>
                <w:rFonts w:ascii="GHEA Grapalat" w:hAnsi="GHEA Grapalat"/>
                <w:b/>
                <w:lang w:val="hy-AM"/>
              </w:rPr>
              <w:t xml:space="preserve"> </w:t>
            </w:r>
            <w:r w:rsidRPr="002E5A7D">
              <w:rPr>
                <w:rFonts w:ascii="GHEA Grapalat" w:hAnsi="GHEA Grapalat" w:cs="Sylfaen"/>
                <w:b/>
                <w:lang w:val="hy-AM"/>
              </w:rPr>
              <w:t>եզրակացություն</w:t>
            </w:r>
          </w:p>
        </w:tc>
      </w:tr>
      <w:tr w:rsidR="006B1DE3" w:rsidRPr="005C032A" w14:paraId="4A966D82" w14:textId="77777777" w:rsidTr="005E5125">
        <w:trPr>
          <w:trHeight w:val="547"/>
          <w:jc w:val="center"/>
        </w:trPr>
        <w:tc>
          <w:tcPr>
            <w:tcW w:w="7827" w:type="dxa"/>
            <w:gridSpan w:val="2"/>
            <w:tcBorders>
              <w:top w:val="single" w:sz="4" w:space="0" w:color="000000" w:themeColor="text1"/>
              <w:bottom w:val="single" w:sz="4" w:space="0" w:color="000000" w:themeColor="text1"/>
            </w:tcBorders>
            <w:shd w:val="clear" w:color="auto" w:fill="FFFFFF" w:themeFill="background1"/>
          </w:tcPr>
          <w:p w14:paraId="079F2360" w14:textId="58D62CAD" w:rsidR="005E5125" w:rsidRPr="004F6350" w:rsidRDefault="005E5125" w:rsidP="009A0661">
            <w:pPr>
              <w:pStyle w:val="ListParagraph"/>
              <w:numPr>
                <w:ilvl w:val="0"/>
                <w:numId w:val="2"/>
              </w:numPr>
              <w:tabs>
                <w:tab w:val="left" w:pos="990"/>
              </w:tabs>
              <w:spacing w:line="360" w:lineRule="auto"/>
              <w:ind w:left="0" w:firstLine="630"/>
              <w:jc w:val="both"/>
              <w:rPr>
                <w:rFonts w:ascii="GHEA Grapalat" w:hAnsi="GHEA Grapalat"/>
                <w:lang w:val="hy-AM"/>
              </w:rPr>
            </w:pPr>
            <w:r w:rsidRPr="004F6350">
              <w:rPr>
                <w:rFonts w:ascii="GHEA Grapalat" w:hAnsi="GHEA Grapalat"/>
                <w:lang w:val="hy-AM"/>
              </w:rPr>
              <w:t>«</w:t>
            </w:r>
            <w:r w:rsidRPr="004F6350">
              <w:rPr>
                <w:rFonts w:ascii="GHEA Grapalat" w:hAnsi="GHEA Grapalat" w:cs="Arial"/>
                <w:lang w:val="hy-AM"/>
              </w:rPr>
              <w:t>Հայաստանի</w:t>
            </w:r>
            <w:r w:rsidRPr="004F6350">
              <w:rPr>
                <w:rFonts w:ascii="GHEA Grapalat" w:hAnsi="GHEA Grapalat"/>
                <w:lang w:val="hy-AM"/>
              </w:rPr>
              <w:t xml:space="preserve"> </w:t>
            </w:r>
            <w:r w:rsidRPr="004F6350">
              <w:rPr>
                <w:rFonts w:ascii="GHEA Grapalat" w:hAnsi="GHEA Grapalat" w:cs="Arial"/>
                <w:lang w:val="hy-AM"/>
              </w:rPr>
              <w:t>Հանրապետության</w:t>
            </w:r>
            <w:r w:rsidRPr="004F6350">
              <w:rPr>
                <w:rFonts w:ascii="GHEA Grapalat" w:hAnsi="GHEA Grapalat"/>
                <w:lang w:val="hy-AM"/>
              </w:rPr>
              <w:t xml:space="preserve"> </w:t>
            </w:r>
            <w:r w:rsidRPr="004F6350">
              <w:rPr>
                <w:rFonts w:ascii="GHEA Grapalat" w:hAnsi="GHEA Grapalat" w:cs="Arial"/>
                <w:lang w:val="hy-AM"/>
              </w:rPr>
              <w:t>ջրային</w:t>
            </w:r>
            <w:r w:rsidRPr="004F6350">
              <w:rPr>
                <w:rFonts w:ascii="GHEA Grapalat" w:hAnsi="GHEA Grapalat"/>
                <w:lang w:val="hy-AM"/>
              </w:rPr>
              <w:t xml:space="preserve"> </w:t>
            </w:r>
            <w:r w:rsidRPr="004F6350">
              <w:rPr>
                <w:rFonts w:ascii="GHEA Grapalat" w:hAnsi="GHEA Grapalat" w:cs="Arial"/>
                <w:lang w:val="hy-AM"/>
              </w:rPr>
              <w:t>օրենսգրքում</w:t>
            </w:r>
            <w:r w:rsidRPr="004F6350">
              <w:rPr>
                <w:rFonts w:ascii="GHEA Grapalat" w:hAnsi="GHEA Grapalat"/>
                <w:lang w:val="hy-AM"/>
              </w:rPr>
              <w:t xml:space="preserve"> </w:t>
            </w:r>
            <w:r w:rsidRPr="004F6350">
              <w:rPr>
                <w:rFonts w:ascii="GHEA Grapalat" w:hAnsi="GHEA Grapalat" w:cs="Arial"/>
                <w:lang w:val="hy-AM"/>
              </w:rPr>
              <w:t>փոփոխություն</w:t>
            </w:r>
            <w:r w:rsidRPr="004F6350">
              <w:rPr>
                <w:rFonts w:ascii="GHEA Grapalat" w:hAnsi="GHEA Grapalat"/>
                <w:lang w:val="hy-AM"/>
              </w:rPr>
              <w:t xml:space="preserve"> </w:t>
            </w:r>
            <w:r w:rsidRPr="004F6350">
              <w:rPr>
                <w:rFonts w:ascii="GHEA Grapalat" w:hAnsi="GHEA Grapalat" w:cs="Arial"/>
                <w:lang w:val="hy-AM"/>
              </w:rPr>
              <w:t>կատարելու</w:t>
            </w:r>
            <w:r w:rsidRPr="004F6350">
              <w:rPr>
                <w:rFonts w:ascii="GHEA Grapalat" w:hAnsi="GHEA Grapalat"/>
                <w:lang w:val="hy-AM"/>
              </w:rPr>
              <w:t xml:space="preserve"> </w:t>
            </w:r>
            <w:r w:rsidRPr="004F6350">
              <w:rPr>
                <w:rFonts w:ascii="GHEA Grapalat" w:hAnsi="GHEA Grapalat" w:cs="Arial"/>
                <w:lang w:val="hy-AM"/>
              </w:rPr>
              <w:t>մասին</w:t>
            </w:r>
            <w:r w:rsidRPr="004F6350">
              <w:rPr>
                <w:rFonts w:ascii="GHEA Grapalat" w:hAnsi="GHEA Grapalat"/>
                <w:lang w:val="hy-AM"/>
              </w:rPr>
              <w:t xml:space="preserve">» </w:t>
            </w:r>
            <w:r w:rsidRPr="004F6350">
              <w:rPr>
                <w:rFonts w:ascii="GHEA Grapalat" w:hAnsi="GHEA Grapalat" w:cs="Arial"/>
                <w:lang w:val="hy-AM"/>
              </w:rPr>
              <w:t>ՀՀ</w:t>
            </w:r>
            <w:r w:rsidRPr="004F6350">
              <w:rPr>
                <w:rFonts w:ascii="GHEA Grapalat" w:hAnsi="GHEA Grapalat"/>
                <w:lang w:val="hy-AM"/>
              </w:rPr>
              <w:t xml:space="preserve"> </w:t>
            </w:r>
            <w:r w:rsidRPr="004F6350">
              <w:rPr>
                <w:rFonts w:ascii="GHEA Grapalat" w:hAnsi="GHEA Grapalat" w:cs="Arial"/>
                <w:lang w:val="hy-AM"/>
              </w:rPr>
              <w:t>օրենքի</w:t>
            </w:r>
            <w:r w:rsidRPr="004F6350">
              <w:rPr>
                <w:rFonts w:ascii="GHEA Grapalat" w:hAnsi="GHEA Grapalat"/>
                <w:lang w:val="hy-AM"/>
              </w:rPr>
              <w:t xml:space="preserve"> </w:t>
            </w:r>
            <w:r w:rsidRPr="004F6350">
              <w:rPr>
                <w:rFonts w:ascii="GHEA Grapalat" w:hAnsi="GHEA Grapalat" w:cs="Arial"/>
                <w:lang w:val="hy-AM"/>
              </w:rPr>
              <w:t>նախագծի</w:t>
            </w:r>
            <w:r w:rsidRPr="004F6350">
              <w:rPr>
                <w:rFonts w:ascii="GHEA Grapalat" w:hAnsi="GHEA Grapalat"/>
                <w:lang w:val="hy-AM"/>
              </w:rPr>
              <w:t xml:space="preserve"> (այսուհետ՝ Նախագիծ) </w:t>
            </w:r>
            <w:r w:rsidRPr="004F6350">
              <w:rPr>
                <w:rFonts w:ascii="GHEA Grapalat" w:hAnsi="GHEA Grapalat" w:cs="Arial"/>
                <w:lang w:val="hy-AM"/>
              </w:rPr>
              <w:t>վերաբերյալ առկա են հետևյալ նկատառումները</w:t>
            </w:r>
            <w:r w:rsidRPr="004F6350">
              <w:rPr>
                <w:rFonts w:ascii="GHEA Grapalat" w:hAnsi="GHEA Grapalat"/>
                <w:lang w:val="hy-AM"/>
              </w:rPr>
              <w:t>՝</w:t>
            </w:r>
          </w:p>
          <w:p w14:paraId="1F73D3C1" w14:textId="3FCBC707" w:rsidR="00233AEA" w:rsidRPr="004F6350" w:rsidRDefault="00233AEA" w:rsidP="009A0661">
            <w:pPr>
              <w:spacing w:line="360" w:lineRule="auto"/>
              <w:ind w:firstLine="630"/>
              <w:jc w:val="both"/>
              <w:rPr>
                <w:rFonts w:ascii="GHEA Grapalat" w:hAnsi="GHEA Grapalat"/>
                <w:lang w:val="hy-AM"/>
              </w:rPr>
            </w:pPr>
            <w:r w:rsidRPr="004F6350">
              <w:rPr>
                <w:rFonts w:ascii="GHEA Grapalat" w:hAnsi="GHEA Grapalat"/>
                <w:lang w:val="hy-AM"/>
              </w:rPr>
              <w:t>Նախագծի՝</w:t>
            </w:r>
          </w:p>
          <w:p w14:paraId="398F61CA" w14:textId="77777777" w:rsidR="00233AEA" w:rsidRPr="004F6350" w:rsidRDefault="00233AEA" w:rsidP="009A0661">
            <w:pPr>
              <w:pStyle w:val="ListParagraph"/>
              <w:numPr>
                <w:ilvl w:val="0"/>
                <w:numId w:val="3"/>
              </w:numPr>
              <w:tabs>
                <w:tab w:val="left" w:pos="900"/>
              </w:tabs>
              <w:spacing w:line="360" w:lineRule="auto"/>
              <w:ind w:left="0" w:firstLine="630"/>
              <w:jc w:val="both"/>
              <w:rPr>
                <w:rFonts w:ascii="GHEA Grapalat" w:hAnsi="GHEA Grapalat"/>
                <w:lang w:val="hy-AM"/>
              </w:rPr>
            </w:pPr>
            <w:r w:rsidRPr="004F6350">
              <w:rPr>
                <w:rFonts w:ascii="GHEA Grapalat" w:hAnsi="GHEA Grapalat" w:cs="Arial"/>
                <w:lang w:val="hy-AM"/>
              </w:rPr>
              <w:t>1-ին հոդվածով ՀՀ ջրային օրենսգրքի՝ նոր խմբագրությամբ շարադրվող 26-րդ հոդվածի՝</w:t>
            </w:r>
          </w:p>
          <w:p w14:paraId="4CA75195" w14:textId="77777777" w:rsidR="00233AEA" w:rsidRPr="004F6350" w:rsidRDefault="00233AEA" w:rsidP="009A0661">
            <w:pPr>
              <w:pStyle w:val="ListParagraph"/>
              <w:numPr>
                <w:ilvl w:val="0"/>
                <w:numId w:val="4"/>
              </w:numPr>
              <w:tabs>
                <w:tab w:val="left" w:pos="900"/>
              </w:tabs>
              <w:spacing w:line="360" w:lineRule="auto"/>
              <w:ind w:left="0" w:firstLine="630"/>
              <w:jc w:val="both"/>
              <w:rPr>
                <w:rFonts w:ascii="GHEA Grapalat" w:hAnsi="GHEA Grapalat"/>
                <w:lang w:val="hy-AM"/>
              </w:rPr>
            </w:pPr>
            <w:r w:rsidRPr="004F6350">
              <w:rPr>
                <w:rFonts w:ascii="GHEA Grapalat" w:hAnsi="GHEA Grapalat" w:cs="Arial"/>
                <w:lang w:val="hy-AM"/>
              </w:rPr>
              <w:t>վերնագրում «</w:t>
            </w:r>
            <w:r w:rsidRPr="004F6350">
              <w:rPr>
                <w:rFonts w:ascii="GHEA Grapalat" w:hAnsi="GHEA Grapalat"/>
                <w:lang w:val="hy-AM"/>
              </w:rPr>
              <w:t xml:space="preserve">մակերևութային ջրային ռեսուրսների նվազման </w:t>
            </w:r>
            <w:r w:rsidRPr="004F6350">
              <w:rPr>
                <w:rFonts w:ascii="GHEA Grapalat" w:hAnsi="GHEA Grapalat"/>
                <w:b/>
                <w:i/>
                <w:u w:val="single"/>
                <w:lang w:val="hy-AM"/>
              </w:rPr>
              <w:t>հետևանքների կանխումը</w:t>
            </w:r>
            <w:r w:rsidRPr="004F6350">
              <w:rPr>
                <w:rFonts w:ascii="GHEA Grapalat" w:hAnsi="GHEA Grapalat"/>
                <w:lang w:val="hy-AM"/>
              </w:rPr>
              <w:t>» ձևակերպումն առաջարկում ենք խմբագրել:</w:t>
            </w:r>
          </w:p>
          <w:p w14:paraId="49F19ABE" w14:textId="55F8485B" w:rsidR="00233AEA" w:rsidRDefault="00233AEA" w:rsidP="009A0661">
            <w:pPr>
              <w:spacing w:line="360" w:lineRule="auto"/>
              <w:ind w:firstLine="630"/>
              <w:jc w:val="both"/>
              <w:rPr>
                <w:rFonts w:ascii="GHEA Grapalat" w:hAnsi="GHEA Grapalat"/>
                <w:lang w:val="hy-AM"/>
              </w:rPr>
            </w:pPr>
            <w:r w:rsidRPr="004F6350">
              <w:rPr>
                <w:rFonts w:ascii="GHEA Grapalat" w:hAnsi="GHEA Grapalat"/>
                <w:lang w:val="hy-AM"/>
              </w:rPr>
              <w:t xml:space="preserve">Այս մասով հարկ է նշել, որ եթե Տարածքային զարգացման և շրջակա միջավայրի նախարարական կոմիտեի 2024 թվականի հունվարի 30-ի նիստի N ԿԱ/36-2024 արձանագրության 1-ին կետի ա. ենթակետով տրված հանձնարարականի հիման վրա ապահովվում է ՀՀ կառավարության 2024 թվականի փետրվարի 1-ի </w:t>
            </w:r>
            <w:r w:rsidRPr="004F6350">
              <w:rPr>
                <w:rFonts w:ascii="GHEA Grapalat" w:hAnsi="GHEA Grapalat"/>
                <w:lang w:val="hy-AM"/>
              </w:rPr>
              <w:lastRenderedPageBreak/>
              <w:t xml:space="preserve">«Ախուրյանի ջրավազանային տարածքի ստորերկրյա ջրերի մակարդակի նվազման հետևանքները մեղմելու մասին» N 141-Ա որոշման լիազորող նորմը, ապաանհրաժեշտ է նկատի ունենալ, որ այդ որոշմամբ նախատեսվել է </w:t>
            </w:r>
            <w:r w:rsidRPr="004F6350">
              <w:rPr>
                <w:rFonts w:ascii="GHEA Grapalat" w:hAnsi="GHEA Grapalat"/>
                <w:b/>
                <w:i/>
                <w:u w:val="single"/>
                <w:lang w:val="hy-AM"/>
              </w:rPr>
              <w:t>ստորերկրյա ջրերի</w:t>
            </w:r>
            <w:r w:rsidRPr="004F6350">
              <w:rPr>
                <w:rFonts w:ascii="GHEA Grapalat" w:hAnsi="GHEA Grapalat"/>
                <w:lang w:val="hy-AM"/>
              </w:rPr>
              <w:t xml:space="preserve"> մակարդակի նվազման հետևանքների մեղմման գործողությունները:</w:t>
            </w:r>
          </w:p>
          <w:p w14:paraId="30FCB203" w14:textId="77BBF467" w:rsidR="004F6350" w:rsidRDefault="004F6350" w:rsidP="009A0661">
            <w:pPr>
              <w:spacing w:line="360" w:lineRule="auto"/>
              <w:ind w:firstLine="630"/>
              <w:jc w:val="both"/>
              <w:rPr>
                <w:rFonts w:ascii="GHEA Grapalat" w:hAnsi="GHEA Grapalat"/>
                <w:lang w:val="hy-AM"/>
              </w:rPr>
            </w:pPr>
          </w:p>
          <w:p w14:paraId="009C1845" w14:textId="77777777" w:rsidR="00FD7077" w:rsidRDefault="00FD7077" w:rsidP="009A0661">
            <w:pPr>
              <w:spacing w:line="360" w:lineRule="auto"/>
              <w:ind w:firstLine="630"/>
              <w:jc w:val="both"/>
              <w:rPr>
                <w:rFonts w:ascii="GHEA Grapalat" w:hAnsi="GHEA Grapalat"/>
                <w:lang w:val="hy-AM"/>
              </w:rPr>
            </w:pPr>
          </w:p>
          <w:p w14:paraId="4A1B00C8" w14:textId="77777777" w:rsidR="00A117A0" w:rsidRDefault="00A117A0" w:rsidP="009A0661">
            <w:pPr>
              <w:spacing w:line="360" w:lineRule="auto"/>
              <w:ind w:firstLine="630"/>
              <w:jc w:val="both"/>
              <w:rPr>
                <w:rFonts w:ascii="GHEA Grapalat" w:hAnsi="GHEA Grapalat"/>
                <w:lang w:val="hy-AM"/>
              </w:rPr>
            </w:pPr>
          </w:p>
          <w:p w14:paraId="54CA4E27" w14:textId="77777777" w:rsidR="00233AEA" w:rsidRPr="004F6350" w:rsidRDefault="00233AEA" w:rsidP="009A0661">
            <w:pPr>
              <w:pStyle w:val="ListParagraph"/>
              <w:numPr>
                <w:ilvl w:val="0"/>
                <w:numId w:val="4"/>
              </w:numPr>
              <w:tabs>
                <w:tab w:val="left" w:pos="900"/>
              </w:tabs>
              <w:spacing w:line="360" w:lineRule="auto"/>
              <w:ind w:left="0" w:firstLine="630"/>
              <w:jc w:val="both"/>
              <w:rPr>
                <w:rFonts w:ascii="GHEA Grapalat" w:hAnsi="GHEA Grapalat"/>
                <w:lang w:val="hy-AM"/>
              </w:rPr>
            </w:pPr>
            <w:r w:rsidRPr="004F6350">
              <w:rPr>
                <w:rFonts w:ascii="GHEA Grapalat" w:hAnsi="GHEA Grapalat"/>
                <w:lang w:val="hy-AM"/>
              </w:rPr>
              <w:t>1-ին մասի համաձայն՝ գ</w:t>
            </w:r>
            <w:r w:rsidRPr="004F6350">
              <w:rPr>
                <w:rFonts w:ascii="GHEA Grapalat" w:hAnsi="GHEA Grapalat" w:cs="Arial"/>
                <w:lang w:val="hy-AM"/>
              </w:rPr>
              <w:t>ետերի</w:t>
            </w:r>
            <w:r w:rsidRPr="004F6350">
              <w:rPr>
                <w:rFonts w:ascii="GHEA Grapalat" w:hAnsi="GHEA Grapalat"/>
                <w:lang w:val="hy-AM"/>
              </w:rPr>
              <w:t xml:space="preserve"> վարարումների հետևանքով հեղեղումները կանխելու, ոռոգելի աղակալված հողերի լվացման, ոռոգելի հողերին խոնավալիցք հաղորդելու և ոռոգում կատարելու նպատակով՝ ջուրը սույն օրենսգրքի պահանջներին համապատասխան տրված ջրօգտագործման թույլտվությամբ </w:t>
            </w:r>
            <w:r w:rsidRPr="004F6350">
              <w:rPr>
                <w:rFonts w:ascii="GHEA Grapalat" w:hAnsi="GHEA Grapalat"/>
                <w:b/>
                <w:i/>
                <w:u w:val="single"/>
                <w:lang w:val="hy-AM"/>
              </w:rPr>
              <w:t>ջրօգտագործողներին մատակարարվում են անհատույց</w:t>
            </w:r>
            <w:r w:rsidRPr="004F6350">
              <w:rPr>
                <w:rFonts w:ascii="GHEA Grapalat" w:hAnsi="GHEA Grapalat"/>
                <w:lang w:val="hy-AM"/>
              </w:rPr>
              <w:t>՝ Կառավարության որոշմամբ, որով սահմանվում են նաև մատակարարման ժամանակահատվածները և հողատարածքների առավելագույն մակերեսները:</w:t>
            </w:r>
          </w:p>
          <w:p w14:paraId="702513EB" w14:textId="77777777" w:rsidR="00233AEA" w:rsidRPr="004F6350" w:rsidRDefault="00233AEA" w:rsidP="009A0661">
            <w:pPr>
              <w:pStyle w:val="ListParagraph"/>
              <w:spacing w:line="360" w:lineRule="auto"/>
              <w:ind w:left="0" w:firstLine="630"/>
              <w:jc w:val="both"/>
              <w:rPr>
                <w:rFonts w:ascii="GHEA Grapalat" w:hAnsi="GHEA Grapalat"/>
                <w:lang w:val="hy-AM"/>
              </w:rPr>
            </w:pPr>
            <w:r w:rsidRPr="004F6350">
              <w:rPr>
                <w:rFonts w:ascii="GHEA Grapalat" w:hAnsi="GHEA Grapalat"/>
                <w:lang w:val="hy-AM"/>
              </w:rPr>
              <w:t xml:space="preserve">Լրացուցիչ պարզաբանման կարիք ունի, թե արդյո՞ք ոռոգում կատարելու նպատակով </w:t>
            </w:r>
            <w:r w:rsidRPr="004F6350">
              <w:rPr>
                <w:rFonts w:ascii="GHEA Grapalat" w:hAnsi="GHEA Grapalat"/>
                <w:b/>
                <w:i/>
                <w:u w:val="single"/>
                <w:lang w:val="hy-AM"/>
              </w:rPr>
              <w:t>ջուրը տրամադրվելու է բոլոր ջրօգտագործողներին, թե՞ միայն Նախագծի կարգավորումներով նախատեսված դեպքերում</w:t>
            </w:r>
            <w:r w:rsidRPr="004F6350">
              <w:rPr>
                <w:rFonts w:ascii="GHEA Grapalat" w:hAnsi="GHEA Grapalat"/>
                <w:lang w:val="hy-AM"/>
              </w:rPr>
              <w:t xml:space="preserve">՝ հաշվի առնելով, որ սույն խմբագրման արդյունքում փաստացի ջրօգտագործման թույլտվություն ունեցող </w:t>
            </w:r>
            <w:r w:rsidRPr="004F6350">
              <w:rPr>
                <w:rFonts w:ascii="GHEA Grapalat" w:hAnsi="GHEA Grapalat"/>
                <w:lang w:val="hy-AM"/>
              </w:rPr>
              <w:lastRenderedPageBreak/>
              <w:t>բոլոր ջրօգտագործողներին ոռոգման ջուրը մատակարարվելու է անհատույց:</w:t>
            </w:r>
          </w:p>
          <w:p w14:paraId="66EBEBC1" w14:textId="418B693C" w:rsidR="0088615D" w:rsidRDefault="00233AEA" w:rsidP="00464B9D">
            <w:pPr>
              <w:spacing w:line="360" w:lineRule="auto"/>
              <w:ind w:firstLine="630"/>
              <w:jc w:val="both"/>
              <w:rPr>
                <w:rFonts w:ascii="GHEA Grapalat" w:hAnsi="GHEA Grapalat"/>
                <w:lang w:val="hy-AM"/>
              </w:rPr>
            </w:pPr>
            <w:r w:rsidRPr="004F6350">
              <w:rPr>
                <w:rFonts w:ascii="GHEA Grapalat" w:hAnsi="GHEA Grapalat"/>
                <w:lang w:val="hy-AM"/>
              </w:rPr>
              <w:t xml:space="preserve">Բացի այդ, հստակեցման կարիք ունի, թե արդյո՞ք ոռոգելի աղակալված հողերի լվացման, ոռոգելի հողերին խոնավալիցք հաղորդելու նպատակով տրամադրվող </w:t>
            </w:r>
            <w:r w:rsidRPr="004F6350">
              <w:rPr>
                <w:rFonts w:ascii="GHEA Grapalat" w:hAnsi="GHEA Grapalat"/>
                <w:b/>
                <w:i/>
                <w:u w:val="single"/>
                <w:lang w:val="hy-AM"/>
              </w:rPr>
              <w:t xml:space="preserve">ջուրը վերաբերվում է ինքնահոս եղանակով </w:t>
            </w:r>
            <w:r w:rsidRPr="004F6350">
              <w:rPr>
                <w:rFonts w:ascii="GHEA Grapalat" w:hAnsi="GHEA Grapalat" w:cs="Arial"/>
                <w:b/>
                <w:i/>
                <w:u w:val="single"/>
                <w:lang w:val="hy-AM"/>
              </w:rPr>
              <w:t>հաշվառված</w:t>
            </w:r>
            <w:r w:rsidRPr="004F6350">
              <w:rPr>
                <w:rFonts w:ascii="GHEA Grapalat" w:hAnsi="GHEA Grapalat"/>
                <w:b/>
                <w:i/>
                <w:u w:val="single"/>
                <w:lang w:val="hy-AM"/>
              </w:rPr>
              <w:t xml:space="preserve"> և ոչ ջրամբարներից բաց թողնված ջրին,</w:t>
            </w:r>
            <w:r w:rsidRPr="004F6350">
              <w:rPr>
                <w:rFonts w:ascii="GHEA Grapalat" w:hAnsi="GHEA Grapalat"/>
                <w:lang w:val="hy-AM"/>
              </w:rPr>
              <w:t xml:space="preserve"> եթե այո, ապա առաջարկվում է խմբագրել՝ հաշվի առնելով օրինակ՝ ՀՀ կառավարության 2024 թվականի ապրիլի 18-ի N 530-Ա որոշումը և համանման այլ որոշումները, համաձայն որոնց՝ տրված ջրօգտագործման թույլտվությամբ թույլատրվել է ոռոգելի աղակալված հողերի լվացման </w:t>
            </w:r>
            <w:r w:rsidRPr="004F6350">
              <w:rPr>
                <w:rFonts w:ascii="GHEA Grapalat" w:hAnsi="GHEA Grapalat" w:cs="Arial"/>
                <w:lang w:val="hy-AM"/>
              </w:rPr>
              <w:t>և</w:t>
            </w:r>
            <w:r w:rsidRPr="004F6350">
              <w:rPr>
                <w:rFonts w:ascii="GHEA Grapalat" w:hAnsi="GHEA Grapalat"/>
                <w:lang w:val="hy-AM"/>
              </w:rPr>
              <w:t xml:space="preserve"> խոնավալիցք հաղորդելու նպատակով, բացառապես ինքնահոս եղանակով </w:t>
            </w:r>
            <w:r w:rsidRPr="004F6350">
              <w:rPr>
                <w:rFonts w:ascii="GHEA Grapalat" w:hAnsi="GHEA Grapalat" w:cs="Arial"/>
                <w:lang w:val="hy-AM"/>
              </w:rPr>
              <w:t>հաշվառված</w:t>
            </w:r>
            <w:r w:rsidRPr="004F6350">
              <w:rPr>
                <w:rFonts w:ascii="GHEA Grapalat" w:hAnsi="GHEA Grapalat"/>
                <w:lang w:val="hy-AM"/>
              </w:rPr>
              <w:t xml:space="preserve"> և ոչ ջրամբարներից բաց թողնված ոռոգման ջուրը մատակարարել </w:t>
            </w:r>
            <w:r w:rsidRPr="004F6350">
              <w:rPr>
                <w:rFonts w:ascii="GHEA Grapalat" w:hAnsi="GHEA Grapalat" w:cs="Arial"/>
                <w:lang w:val="hy-AM"/>
              </w:rPr>
              <w:t>անհատույց</w:t>
            </w:r>
            <w:r w:rsidRPr="004F6350">
              <w:rPr>
                <w:rFonts w:ascii="GHEA Grapalat" w:hAnsi="GHEA Grapalat"/>
                <w:lang w:val="hy-AM"/>
              </w:rPr>
              <w:t>:</w:t>
            </w:r>
          </w:p>
          <w:p w14:paraId="7E142DC6" w14:textId="77777777" w:rsidR="0088615D" w:rsidRPr="004F6350" w:rsidRDefault="0088615D" w:rsidP="0088615D">
            <w:pPr>
              <w:spacing w:line="360" w:lineRule="auto"/>
              <w:jc w:val="both"/>
              <w:rPr>
                <w:rFonts w:ascii="GHEA Grapalat" w:hAnsi="GHEA Grapalat"/>
                <w:lang w:val="hy-AM"/>
              </w:rPr>
            </w:pPr>
          </w:p>
          <w:p w14:paraId="3B0B1523" w14:textId="1EACF794" w:rsidR="00233AEA" w:rsidRDefault="00233AEA" w:rsidP="00684C9A">
            <w:pPr>
              <w:pStyle w:val="ListParagraph"/>
              <w:numPr>
                <w:ilvl w:val="0"/>
                <w:numId w:val="4"/>
              </w:numPr>
              <w:tabs>
                <w:tab w:val="left" w:pos="900"/>
              </w:tabs>
              <w:spacing w:line="360" w:lineRule="auto"/>
              <w:ind w:left="0" w:firstLine="630"/>
              <w:jc w:val="both"/>
              <w:rPr>
                <w:rFonts w:ascii="GHEA Grapalat" w:hAnsi="GHEA Grapalat"/>
                <w:lang w:val="hy-AM"/>
              </w:rPr>
            </w:pPr>
            <w:r w:rsidRPr="004F6350">
              <w:rPr>
                <w:rFonts w:ascii="GHEA Grapalat" w:hAnsi="GHEA Grapalat"/>
                <w:lang w:val="hy-AM"/>
              </w:rPr>
              <w:t xml:space="preserve">2-րդ մասով նախատեսված է, որ մակերևութային ջրային ռեսուրսների նվազման հետևանքները կանխելու և ջրալրում իրականացնելու նպատակով մակերևութային ջրերը </w:t>
            </w:r>
            <w:r w:rsidRPr="004F6350">
              <w:rPr>
                <w:rFonts w:ascii="GHEA Grapalat" w:hAnsi="GHEA Grapalat"/>
                <w:b/>
                <w:i/>
                <w:u w:val="single"/>
                <w:lang w:val="hy-AM"/>
              </w:rPr>
              <w:t>կարող են</w:t>
            </w:r>
            <w:r w:rsidRPr="004F6350">
              <w:rPr>
                <w:rFonts w:ascii="GHEA Grapalat" w:hAnsi="GHEA Grapalat"/>
                <w:lang w:val="hy-AM"/>
              </w:rPr>
              <w:t xml:space="preserve"> տեղափոխվել՝ անհատույց՝ Կառավարության որոշմամբ, ինչը չի համապատասխանում իրավական որոշակիության սկզբունքին:</w:t>
            </w:r>
          </w:p>
          <w:p w14:paraId="6CA2B20B" w14:textId="6A16CE7C" w:rsidR="004F6350" w:rsidRDefault="004F6350" w:rsidP="00684C9A">
            <w:pPr>
              <w:tabs>
                <w:tab w:val="left" w:pos="900"/>
              </w:tabs>
              <w:spacing w:line="360" w:lineRule="auto"/>
              <w:jc w:val="both"/>
              <w:rPr>
                <w:rFonts w:ascii="GHEA Grapalat" w:hAnsi="GHEA Grapalat"/>
                <w:lang w:val="hy-AM"/>
              </w:rPr>
            </w:pPr>
          </w:p>
          <w:p w14:paraId="07FC5DEA" w14:textId="77AB9EF0" w:rsidR="004F6350" w:rsidRDefault="004F6350" w:rsidP="00684C9A">
            <w:pPr>
              <w:tabs>
                <w:tab w:val="left" w:pos="900"/>
              </w:tabs>
              <w:spacing w:line="360" w:lineRule="auto"/>
              <w:jc w:val="both"/>
              <w:rPr>
                <w:rFonts w:ascii="GHEA Grapalat" w:hAnsi="GHEA Grapalat"/>
                <w:lang w:val="hy-AM"/>
              </w:rPr>
            </w:pPr>
          </w:p>
          <w:p w14:paraId="0DFD6197" w14:textId="4C958FD5" w:rsidR="004F6350" w:rsidRDefault="004F6350" w:rsidP="00684C9A">
            <w:pPr>
              <w:tabs>
                <w:tab w:val="left" w:pos="900"/>
              </w:tabs>
              <w:spacing w:line="360" w:lineRule="auto"/>
              <w:jc w:val="both"/>
              <w:rPr>
                <w:rFonts w:ascii="GHEA Grapalat" w:hAnsi="GHEA Grapalat"/>
                <w:lang w:val="hy-AM"/>
              </w:rPr>
            </w:pPr>
          </w:p>
          <w:p w14:paraId="20BBBE24" w14:textId="5D7A23CC" w:rsidR="004F6350" w:rsidRDefault="004F6350" w:rsidP="00684C9A">
            <w:pPr>
              <w:tabs>
                <w:tab w:val="left" w:pos="900"/>
              </w:tabs>
              <w:spacing w:line="360" w:lineRule="auto"/>
              <w:jc w:val="both"/>
              <w:rPr>
                <w:rFonts w:ascii="GHEA Grapalat" w:hAnsi="GHEA Grapalat"/>
                <w:lang w:val="hy-AM"/>
              </w:rPr>
            </w:pPr>
          </w:p>
          <w:p w14:paraId="31BC3635" w14:textId="1C7854B7" w:rsidR="004F6350" w:rsidRDefault="004F6350" w:rsidP="004F6350">
            <w:pPr>
              <w:tabs>
                <w:tab w:val="left" w:pos="900"/>
              </w:tabs>
              <w:spacing w:line="360" w:lineRule="auto"/>
              <w:jc w:val="both"/>
              <w:rPr>
                <w:rFonts w:ascii="GHEA Grapalat" w:hAnsi="GHEA Grapalat"/>
                <w:lang w:val="hy-AM"/>
              </w:rPr>
            </w:pPr>
          </w:p>
          <w:p w14:paraId="4F56B291" w14:textId="4C0D4675" w:rsidR="004F6350" w:rsidRDefault="004F6350" w:rsidP="004F6350">
            <w:pPr>
              <w:tabs>
                <w:tab w:val="left" w:pos="900"/>
              </w:tabs>
              <w:spacing w:line="360" w:lineRule="auto"/>
              <w:jc w:val="both"/>
              <w:rPr>
                <w:rFonts w:ascii="GHEA Grapalat" w:hAnsi="GHEA Grapalat"/>
                <w:lang w:val="hy-AM"/>
              </w:rPr>
            </w:pPr>
          </w:p>
          <w:p w14:paraId="3454D1EB" w14:textId="3505EEED" w:rsidR="004F6350" w:rsidRDefault="004F6350" w:rsidP="004F6350">
            <w:pPr>
              <w:tabs>
                <w:tab w:val="left" w:pos="900"/>
              </w:tabs>
              <w:spacing w:line="360" w:lineRule="auto"/>
              <w:jc w:val="both"/>
              <w:rPr>
                <w:rFonts w:ascii="GHEA Grapalat" w:hAnsi="GHEA Grapalat"/>
                <w:lang w:val="hy-AM"/>
              </w:rPr>
            </w:pPr>
          </w:p>
          <w:p w14:paraId="3FABC9AC" w14:textId="3C64A194" w:rsidR="004F6350" w:rsidRDefault="004F6350" w:rsidP="004F6350">
            <w:pPr>
              <w:tabs>
                <w:tab w:val="left" w:pos="900"/>
              </w:tabs>
              <w:spacing w:line="360" w:lineRule="auto"/>
              <w:jc w:val="both"/>
              <w:rPr>
                <w:rFonts w:ascii="GHEA Grapalat" w:hAnsi="GHEA Grapalat"/>
                <w:lang w:val="hy-AM"/>
              </w:rPr>
            </w:pPr>
          </w:p>
          <w:p w14:paraId="7B97794A" w14:textId="7D14F381" w:rsidR="004F6350" w:rsidRDefault="004F6350" w:rsidP="004F6350">
            <w:pPr>
              <w:tabs>
                <w:tab w:val="left" w:pos="900"/>
              </w:tabs>
              <w:spacing w:line="360" w:lineRule="auto"/>
              <w:jc w:val="both"/>
              <w:rPr>
                <w:rFonts w:ascii="GHEA Grapalat" w:hAnsi="GHEA Grapalat"/>
                <w:lang w:val="hy-AM"/>
              </w:rPr>
            </w:pPr>
          </w:p>
          <w:p w14:paraId="27CEA429" w14:textId="3D7C7BF5" w:rsidR="004F6350" w:rsidRDefault="004F6350" w:rsidP="004F6350">
            <w:pPr>
              <w:tabs>
                <w:tab w:val="left" w:pos="900"/>
              </w:tabs>
              <w:spacing w:line="360" w:lineRule="auto"/>
              <w:jc w:val="both"/>
              <w:rPr>
                <w:rFonts w:ascii="GHEA Grapalat" w:hAnsi="GHEA Grapalat"/>
                <w:lang w:val="hy-AM"/>
              </w:rPr>
            </w:pPr>
          </w:p>
          <w:p w14:paraId="6BAC2F48" w14:textId="479ECFB9" w:rsidR="004F6350" w:rsidRDefault="004F6350" w:rsidP="004F6350">
            <w:pPr>
              <w:tabs>
                <w:tab w:val="left" w:pos="900"/>
              </w:tabs>
              <w:spacing w:line="360" w:lineRule="auto"/>
              <w:jc w:val="both"/>
              <w:rPr>
                <w:rFonts w:ascii="GHEA Grapalat" w:hAnsi="GHEA Grapalat"/>
                <w:lang w:val="hy-AM"/>
              </w:rPr>
            </w:pPr>
          </w:p>
          <w:p w14:paraId="3210D363" w14:textId="3E923A3E" w:rsidR="004F6350" w:rsidRDefault="004F6350" w:rsidP="004F6350">
            <w:pPr>
              <w:tabs>
                <w:tab w:val="left" w:pos="900"/>
              </w:tabs>
              <w:spacing w:line="360" w:lineRule="auto"/>
              <w:jc w:val="both"/>
              <w:rPr>
                <w:rFonts w:ascii="GHEA Grapalat" w:hAnsi="GHEA Grapalat"/>
                <w:lang w:val="hy-AM"/>
              </w:rPr>
            </w:pPr>
          </w:p>
          <w:p w14:paraId="0AD13CA9" w14:textId="1810D499" w:rsidR="00A56788" w:rsidRDefault="00A56788" w:rsidP="004F6350">
            <w:pPr>
              <w:tabs>
                <w:tab w:val="left" w:pos="900"/>
              </w:tabs>
              <w:spacing w:line="360" w:lineRule="auto"/>
              <w:jc w:val="both"/>
              <w:rPr>
                <w:rFonts w:ascii="GHEA Grapalat" w:hAnsi="GHEA Grapalat"/>
                <w:lang w:val="hy-AM"/>
              </w:rPr>
            </w:pPr>
          </w:p>
          <w:p w14:paraId="58B8A3B5" w14:textId="58E409D6" w:rsidR="00A56788" w:rsidRDefault="00A56788" w:rsidP="004F6350">
            <w:pPr>
              <w:tabs>
                <w:tab w:val="left" w:pos="900"/>
              </w:tabs>
              <w:spacing w:line="360" w:lineRule="auto"/>
              <w:jc w:val="both"/>
              <w:rPr>
                <w:rFonts w:ascii="GHEA Grapalat" w:hAnsi="GHEA Grapalat"/>
                <w:lang w:val="hy-AM"/>
              </w:rPr>
            </w:pPr>
          </w:p>
          <w:p w14:paraId="3F5A3993" w14:textId="77777777" w:rsidR="005C032A" w:rsidRPr="004F6350" w:rsidRDefault="005C032A" w:rsidP="004F6350">
            <w:pPr>
              <w:tabs>
                <w:tab w:val="left" w:pos="900"/>
              </w:tabs>
              <w:spacing w:line="360" w:lineRule="auto"/>
              <w:jc w:val="both"/>
              <w:rPr>
                <w:rFonts w:ascii="GHEA Grapalat" w:hAnsi="GHEA Grapalat"/>
                <w:lang w:val="hy-AM"/>
              </w:rPr>
            </w:pPr>
          </w:p>
          <w:p w14:paraId="3336A3C0" w14:textId="6013DF8A" w:rsidR="00233AEA" w:rsidRDefault="00233AEA" w:rsidP="00684C9A">
            <w:pPr>
              <w:pStyle w:val="ListParagraph"/>
              <w:numPr>
                <w:ilvl w:val="0"/>
                <w:numId w:val="4"/>
              </w:numPr>
              <w:tabs>
                <w:tab w:val="left" w:pos="990"/>
              </w:tabs>
              <w:spacing w:line="360" w:lineRule="auto"/>
              <w:ind w:left="0" w:firstLine="630"/>
              <w:jc w:val="both"/>
              <w:rPr>
                <w:rFonts w:ascii="GHEA Grapalat" w:hAnsi="GHEA Grapalat"/>
                <w:b/>
                <w:i/>
                <w:u w:val="single"/>
                <w:lang w:val="hy-AM"/>
              </w:rPr>
            </w:pPr>
            <w:r w:rsidRPr="004F6350">
              <w:rPr>
                <w:rFonts w:ascii="GHEA Grapalat" w:hAnsi="GHEA Grapalat"/>
                <w:lang w:val="hy-AM"/>
              </w:rPr>
              <w:t xml:space="preserve">3-րդ մասը, հետագա տարընկալումներից խուսափելու նպատակով, կետադրության տեսանկյունից առաջարկվում է խմբագրել, հակառակ դեպքում շարադրանքից ենթադրվում է, որ տվյալ ջրերը </w:t>
            </w:r>
            <w:r w:rsidRPr="004F6350">
              <w:rPr>
                <w:rFonts w:ascii="GHEA Grapalat" w:hAnsi="GHEA Grapalat"/>
                <w:b/>
                <w:i/>
                <w:u w:val="single"/>
                <w:lang w:val="hy-AM"/>
              </w:rPr>
              <w:t>առանց ջրօգտագործման թույլտվության տեղափոխվում են ջրային ռեսուրսների և պահպանության մարմնի գրավոր համաձայնությամբ:</w:t>
            </w:r>
          </w:p>
          <w:p w14:paraId="75739B4E" w14:textId="77777777" w:rsidR="009A0661" w:rsidRPr="004F6350" w:rsidRDefault="009A0661" w:rsidP="00684C9A">
            <w:pPr>
              <w:pStyle w:val="ListParagraph"/>
              <w:tabs>
                <w:tab w:val="left" w:pos="990"/>
              </w:tabs>
              <w:spacing w:line="360" w:lineRule="auto"/>
              <w:ind w:left="630"/>
              <w:jc w:val="both"/>
              <w:rPr>
                <w:rFonts w:ascii="GHEA Grapalat" w:hAnsi="GHEA Grapalat"/>
                <w:b/>
                <w:i/>
                <w:u w:val="single"/>
                <w:lang w:val="hy-AM"/>
              </w:rPr>
            </w:pPr>
          </w:p>
          <w:p w14:paraId="5234D3E4" w14:textId="3092DBFC" w:rsidR="00233AEA" w:rsidRDefault="00233AEA" w:rsidP="00684C9A">
            <w:pPr>
              <w:pStyle w:val="NormalWeb"/>
              <w:numPr>
                <w:ilvl w:val="0"/>
                <w:numId w:val="2"/>
              </w:numPr>
              <w:shd w:val="clear" w:color="auto" w:fill="FFFFFF"/>
              <w:tabs>
                <w:tab w:val="left" w:pos="900"/>
              </w:tabs>
              <w:spacing w:before="0" w:beforeAutospacing="0" w:after="0" w:afterAutospacing="0" w:line="360" w:lineRule="auto"/>
              <w:ind w:left="0" w:firstLine="630"/>
              <w:jc w:val="both"/>
              <w:rPr>
                <w:rFonts w:ascii="GHEA Grapalat" w:hAnsi="GHEA Grapalat"/>
                <w:lang w:val="hy-AM"/>
              </w:rPr>
            </w:pPr>
            <w:r w:rsidRPr="004F6350">
              <w:rPr>
                <w:rFonts w:ascii="GHEA Grapalat" w:hAnsi="GHEA Grapalat"/>
                <w:lang w:val="hy-AM"/>
              </w:rPr>
              <w:t>«</w:t>
            </w:r>
            <w:r w:rsidRPr="004F6350">
              <w:rPr>
                <w:rFonts w:ascii="GHEA Grapalat" w:hAnsi="GHEA Grapalat" w:cs="Arial"/>
                <w:b/>
                <w:lang w:val="hy-AM"/>
              </w:rPr>
              <w:t>Հայաստանի</w:t>
            </w:r>
            <w:r w:rsidRPr="004F6350">
              <w:rPr>
                <w:rFonts w:ascii="GHEA Grapalat" w:hAnsi="GHEA Grapalat"/>
                <w:b/>
                <w:lang w:val="hy-AM"/>
              </w:rPr>
              <w:t xml:space="preserve"> </w:t>
            </w:r>
            <w:r w:rsidRPr="004F6350">
              <w:rPr>
                <w:rFonts w:ascii="GHEA Grapalat" w:hAnsi="GHEA Grapalat" w:cs="Arial"/>
                <w:b/>
                <w:lang w:val="hy-AM"/>
              </w:rPr>
              <w:t>Հանրապետության</w:t>
            </w:r>
            <w:r w:rsidRPr="004F6350">
              <w:rPr>
                <w:rFonts w:ascii="GHEA Grapalat" w:hAnsi="GHEA Grapalat"/>
                <w:b/>
                <w:lang w:val="hy-AM"/>
              </w:rPr>
              <w:t xml:space="preserve"> </w:t>
            </w:r>
            <w:r w:rsidRPr="004F6350">
              <w:rPr>
                <w:rFonts w:ascii="GHEA Grapalat" w:hAnsi="GHEA Grapalat" w:cs="Arial"/>
                <w:b/>
                <w:lang w:val="hy-AM"/>
              </w:rPr>
              <w:t>ջրի</w:t>
            </w:r>
            <w:r w:rsidRPr="004F6350">
              <w:rPr>
                <w:rFonts w:ascii="GHEA Grapalat" w:hAnsi="GHEA Grapalat"/>
                <w:b/>
                <w:lang w:val="hy-AM"/>
              </w:rPr>
              <w:t xml:space="preserve"> </w:t>
            </w:r>
            <w:r w:rsidRPr="004F6350">
              <w:rPr>
                <w:rFonts w:ascii="GHEA Grapalat" w:hAnsi="GHEA Grapalat" w:cs="Arial"/>
                <w:b/>
                <w:lang w:val="hy-AM"/>
              </w:rPr>
              <w:t>ազգային</w:t>
            </w:r>
            <w:r w:rsidRPr="004F6350">
              <w:rPr>
                <w:rFonts w:ascii="GHEA Grapalat" w:hAnsi="GHEA Grapalat"/>
                <w:b/>
                <w:lang w:val="hy-AM"/>
              </w:rPr>
              <w:t xml:space="preserve"> </w:t>
            </w:r>
            <w:r w:rsidRPr="004F6350">
              <w:rPr>
                <w:rFonts w:ascii="GHEA Grapalat" w:hAnsi="GHEA Grapalat" w:cs="Arial"/>
                <w:b/>
                <w:lang w:val="hy-AM"/>
              </w:rPr>
              <w:t>ծրագրի</w:t>
            </w:r>
            <w:r w:rsidRPr="004F6350">
              <w:rPr>
                <w:rFonts w:ascii="GHEA Grapalat" w:hAnsi="GHEA Grapalat"/>
                <w:b/>
                <w:lang w:val="hy-AM"/>
              </w:rPr>
              <w:t xml:space="preserve"> </w:t>
            </w:r>
            <w:r w:rsidRPr="004F6350">
              <w:rPr>
                <w:rFonts w:ascii="GHEA Grapalat" w:hAnsi="GHEA Grapalat" w:cs="Arial"/>
                <w:b/>
                <w:lang w:val="hy-AM"/>
              </w:rPr>
              <w:t>մասին</w:t>
            </w:r>
            <w:r w:rsidRPr="004F6350">
              <w:rPr>
                <w:rFonts w:ascii="GHEA Grapalat" w:hAnsi="GHEA Grapalat"/>
                <w:b/>
                <w:lang w:val="hy-AM"/>
              </w:rPr>
              <w:t xml:space="preserve"> </w:t>
            </w:r>
            <w:r w:rsidRPr="004F6350">
              <w:rPr>
                <w:rFonts w:ascii="GHEA Grapalat" w:hAnsi="GHEA Grapalat" w:cs="Arial"/>
                <w:b/>
                <w:lang w:val="hy-AM"/>
              </w:rPr>
              <w:t>օրենքում</w:t>
            </w:r>
            <w:r w:rsidRPr="004F6350">
              <w:rPr>
                <w:rFonts w:ascii="GHEA Grapalat" w:hAnsi="GHEA Grapalat"/>
                <w:b/>
                <w:lang w:val="hy-AM"/>
              </w:rPr>
              <w:t xml:space="preserve"> </w:t>
            </w:r>
            <w:r w:rsidRPr="004F6350">
              <w:rPr>
                <w:rFonts w:ascii="GHEA Grapalat" w:hAnsi="GHEA Grapalat" w:cs="Arial"/>
                <w:b/>
                <w:lang w:val="hy-AM"/>
              </w:rPr>
              <w:t>լրացումներ</w:t>
            </w:r>
            <w:r w:rsidRPr="004F6350">
              <w:rPr>
                <w:rFonts w:ascii="GHEA Grapalat" w:hAnsi="GHEA Grapalat"/>
                <w:b/>
                <w:lang w:val="hy-AM"/>
              </w:rPr>
              <w:t xml:space="preserve"> </w:t>
            </w:r>
            <w:r w:rsidRPr="004F6350">
              <w:rPr>
                <w:rFonts w:ascii="GHEA Grapalat" w:hAnsi="GHEA Grapalat" w:cs="Arial"/>
                <w:b/>
                <w:lang w:val="hy-AM"/>
              </w:rPr>
              <w:t>և</w:t>
            </w:r>
            <w:r w:rsidRPr="004F6350">
              <w:rPr>
                <w:rFonts w:ascii="GHEA Grapalat" w:hAnsi="GHEA Grapalat"/>
                <w:b/>
                <w:lang w:val="hy-AM"/>
              </w:rPr>
              <w:t xml:space="preserve"> </w:t>
            </w:r>
            <w:r w:rsidRPr="004F6350">
              <w:rPr>
                <w:rFonts w:ascii="GHEA Grapalat" w:hAnsi="GHEA Grapalat" w:cs="Arial"/>
                <w:b/>
                <w:lang w:val="hy-AM"/>
              </w:rPr>
              <w:t>փոփոխություններ</w:t>
            </w:r>
            <w:r w:rsidRPr="004F6350">
              <w:rPr>
                <w:rFonts w:ascii="GHEA Grapalat" w:hAnsi="GHEA Grapalat"/>
                <w:b/>
                <w:lang w:val="hy-AM"/>
              </w:rPr>
              <w:t xml:space="preserve"> </w:t>
            </w:r>
            <w:r w:rsidRPr="004F6350">
              <w:rPr>
                <w:rFonts w:ascii="GHEA Grapalat" w:hAnsi="GHEA Grapalat" w:cs="Arial"/>
                <w:b/>
                <w:lang w:val="hy-AM"/>
              </w:rPr>
              <w:t>կատարելու</w:t>
            </w:r>
            <w:r w:rsidRPr="004F6350">
              <w:rPr>
                <w:rFonts w:ascii="GHEA Grapalat" w:hAnsi="GHEA Grapalat"/>
                <w:b/>
                <w:lang w:val="hy-AM"/>
              </w:rPr>
              <w:t xml:space="preserve"> </w:t>
            </w:r>
            <w:r w:rsidRPr="004F6350">
              <w:rPr>
                <w:rFonts w:ascii="GHEA Grapalat" w:hAnsi="GHEA Grapalat" w:cs="Arial"/>
                <w:b/>
                <w:lang w:val="hy-AM"/>
              </w:rPr>
              <w:lastRenderedPageBreak/>
              <w:t>մասին</w:t>
            </w:r>
            <w:r w:rsidRPr="004F6350">
              <w:rPr>
                <w:rFonts w:ascii="GHEA Grapalat" w:hAnsi="GHEA Grapalat"/>
                <w:lang w:val="hy-AM"/>
              </w:rPr>
              <w:t xml:space="preserve">» ՀՀ օրենքի նախագծի 1-ին հոդվածում լրացուցիչ պարզաբանման կարիք ունի </w:t>
            </w:r>
            <w:r w:rsidRPr="004F6350">
              <w:rPr>
                <w:rFonts w:ascii="GHEA Grapalat" w:hAnsi="GHEA Grapalat"/>
                <w:b/>
                <w:i/>
                <w:u w:val="single"/>
                <w:lang w:val="hy-AM"/>
              </w:rPr>
              <w:t>ոչ հեռանկարային ծրագրերի դեպքերը չնախատեսելու հարցը՝ հաշվի առնելով, որ այս պարագայում ենթադրվում է, որ վերջիններս չեն սահմանվելու ՀՀ կառավարության կողմից:</w:t>
            </w:r>
          </w:p>
          <w:p w14:paraId="0D0E0EB8" w14:textId="77777777" w:rsidR="00684C9A" w:rsidRPr="004F6350" w:rsidRDefault="00684C9A" w:rsidP="00684C9A">
            <w:pPr>
              <w:pStyle w:val="NormalWeb"/>
              <w:shd w:val="clear" w:color="auto" w:fill="FFFFFF"/>
              <w:tabs>
                <w:tab w:val="left" w:pos="900"/>
              </w:tabs>
              <w:spacing w:before="0" w:beforeAutospacing="0" w:after="0" w:afterAutospacing="0" w:line="360" w:lineRule="auto"/>
              <w:ind w:left="630"/>
              <w:jc w:val="both"/>
              <w:rPr>
                <w:rFonts w:ascii="GHEA Grapalat" w:hAnsi="GHEA Grapalat"/>
                <w:lang w:val="hy-AM"/>
              </w:rPr>
            </w:pPr>
          </w:p>
          <w:p w14:paraId="5BF57F65" w14:textId="3F9BF8C0" w:rsidR="00233AEA" w:rsidRPr="00684C9A" w:rsidRDefault="00233AEA" w:rsidP="00684C9A">
            <w:pPr>
              <w:pStyle w:val="NormalWeb"/>
              <w:numPr>
                <w:ilvl w:val="0"/>
                <w:numId w:val="2"/>
              </w:numPr>
              <w:shd w:val="clear" w:color="auto" w:fill="FFFFFF"/>
              <w:tabs>
                <w:tab w:val="left" w:pos="900"/>
              </w:tabs>
              <w:spacing w:before="0" w:beforeAutospacing="0" w:after="0" w:afterAutospacing="0" w:line="360" w:lineRule="auto"/>
              <w:ind w:left="0" w:firstLine="630"/>
              <w:jc w:val="both"/>
              <w:rPr>
                <w:rFonts w:ascii="GHEA Grapalat" w:hAnsi="GHEA Grapalat"/>
                <w:lang w:val="hy-AM"/>
              </w:rPr>
            </w:pPr>
            <w:r w:rsidRPr="004F6350">
              <w:rPr>
                <w:rFonts w:ascii="GHEA Grapalat" w:hAnsi="GHEA Grapalat"/>
                <w:color w:val="000000"/>
                <w:shd w:val="clear" w:color="auto" w:fill="FFFFFF"/>
                <w:lang w:val="hy-AM"/>
              </w:rPr>
              <w:t>Վարչապետի 2024 թվականի դեկտեմբերի 19-ի N 02/08.86/43837-2024</w:t>
            </w:r>
            <w:r w:rsidRPr="004F6350">
              <w:rPr>
                <w:rFonts w:ascii="Calibri" w:hAnsi="Calibri" w:cs="Calibri"/>
                <w:color w:val="000000"/>
                <w:shd w:val="clear" w:color="auto" w:fill="FFFFFF"/>
                <w:lang w:val="hy-AM"/>
              </w:rPr>
              <w:t> </w:t>
            </w:r>
            <w:r w:rsidRPr="004F6350">
              <w:rPr>
                <w:rFonts w:ascii="GHEA Grapalat" w:hAnsi="GHEA Grapalat"/>
                <w:color w:val="000000"/>
                <w:shd w:val="clear" w:color="auto" w:fill="FFFFFF"/>
                <w:lang w:val="hy-AM"/>
              </w:rPr>
              <w:t>հանձնարարականի տեսանկյունից առաջարկվում է քննարկել Նախագծերի հիմնավորման «Կապը ռազմավարական փաստաթղթերի հետ» բաժնի խմբագրման կամ Վարչապետի գրավոր համաձայնության ներկայացման հարցը:</w:t>
            </w:r>
          </w:p>
        </w:tc>
        <w:tc>
          <w:tcPr>
            <w:tcW w:w="6222" w:type="dxa"/>
            <w:tcBorders>
              <w:top w:val="single" w:sz="4" w:space="0" w:color="000000" w:themeColor="text1"/>
              <w:bottom w:val="single" w:sz="4" w:space="0" w:color="000000" w:themeColor="text1"/>
            </w:tcBorders>
            <w:shd w:val="clear" w:color="auto" w:fill="FFFFFF" w:themeFill="background1"/>
          </w:tcPr>
          <w:p w14:paraId="23BDB9C3" w14:textId="77777777" w:rsidR="004F6350" w:rsidRDefault="004F6350" w:rsidP="00684C9A">
            <w:pPr>
              <w:spacing w:line="360" w:lineRule="auto"/>
              <w:jc w:val="both"/>
              <w:rPr>
                <w:rFonts w:ascii="GHEA Grapalat" w:hAnsi="GHEA Grapalat"/>
                <w:lang w:val="hy-AM"/>
              </w:rPr>
            </w:pPr>
          </w:p>
          <w:p w14:paraId="5CA30E1E" w14:textId="77777777" w:rsidR="004F6350" w:rsidRDefault="004F6350" w:rsidP="00684C9A">
            <w:pPr>
              <w:spacing w:line="360" w:lineRule="auto"/>
              <w:jc w:val="both"/>
              <w:rPr>
                <w:rFonts w:ascii="GHEA Grapalat" w:hAnsi="GHEA Grapalat"/>
                <w:lang w:val="hy-AM"/>
              </w:rPr>
            </w:pPr>
          </w:p>
          <w:p w14:paraId="12440173" w14:textId="77777777" w:rsidR="004F6350" w:rsidRDefault="004F6350" w:rsidP="00684C9A">
            <w:pPr>
              <w:spacing w:line="360" w:lineRule="auto"/>
              <w:jc w:val="both"/>
              <w:rPr>
                <w:rFonts w:ascii="GHEA Grapalat" w:hAnsi="GHEA Grapalat"/>
                <w:lang w:val="hy-AM"/>
              </w:rPr>
            </w:pPr>
          </w:p>
          <w:p w14:paraId="1755E2AF" w14:textId="6F4DE44A" w:rsidR="00C20632" w:rsidRPr="004F6350" w:rsidRDefault="00FF2106" w:rsidP="00684C9A">
            <w:pPr>
              <w:spacing w:line="360" w:lineRule="auto"/>
              <w:jc w:val="both"/>
              <w:rPr>
                <w:rFonts w:ascii="GHEA Grapalat" w:hAnsi="GHEA Grapalat"/>
                <w:lang w:val="hy-AM"/>
              </w:rPr>
            </w:pPr>
            <w:r w:rsidRPr="004F6350">
              <w:rPr>
                <w:rFonts w:ascii="GHEA Grapalat" w:hAnsi="GHEA Grapalat"/>
                <w:lang w:val="hy-AM"/>
              </w:rPr>
              <w:t>Նախագծով առաջարկվող 26-րդ հոդվածի վերնագիրը և 1-ին հոդվածը խմբագրվել են</w:t>
            </w:r>
            <w:r w:rsidR="00785157" w:rsidRPr="004F6350">
              <w:rPr>
                <w:rFonts w:ascii="GHEA Grapalat" w:hAnsi="GHEA Grapalat"/>
                <w:lang w:val="hy-AM"/>
              </w:rPr>
              <w:t>՝ առաջարկվ</w:t>
            </w:r>
            <w:r w:rsidR="00B627CB" w:rsidRPr="004F6350">
              <w:rPr>
                <w:rFonts w:ascii="GHEA Grapalat" w:hAnsi="GHEA Grapalat"/>
                <w:lang w:val="hy-AM"/>
              </w:rPr>
              <w:t>ող կարգավորումը տարածելով թե՛</w:t>
            </w:r>
            <w:r w:rsidR="00785157" w:rsidRPr="004F6350">
              <w:rPr>
                <w:rFonts w:ascii="GHEA Grapalat" w:hAnsi="GHEA Grapalat"/>
                <w:lang w:val="hy-AM"/>
              </w:rPr>
              <w:t xml:space="preserve"> </w:t>
            </w:r>
            <w:r w:rsidR="00B627CB" w:rsidRPr="004F6350">
              <w:rPr>
                <w:rFonts w:ascii="GHEA Grapalat" w:hAnsi="GHEA Grapalat"/>
                <w:lang w:val="hy-AM"/>
              </w:rPr>
              <w:t>մակերևութային, թե՛ ստորերկրյա</w:t>
            </w:r>
            <w:r w:rsidR="00785157" w:rsidRPr="004F6350">
              <w:rPr>
                <w:rFonts w:ascii="GHEA Grapalat" w:hAnsi="GHEA Grapalat"/>
                <w:lang w:val="hy-AM"/>
              </w:rPr>
              <w:t xml:space="preserve"> </w:t>
            </w:r>
            <w:r w:rsidR="00FD7077" w:rsidRPr="00F80CCD">
              <w:rPr>
                <w:rFonts w:ascii="GHEA Grapalat" w:hAnsi="GHEA Grapalat"/>
                <w:b/>
                <w:i/>
                <w:u w:val="single"/>
                <w:lang w:val="hy-AM"/>
              </w:rPr>
              <w:t>մակերևութային ջրային ռեսուրսներ</w:t>
            </w:r>
            <w:r w:rsidR="00785157" w:rsidRPr="00F80CCD">
              <w:rPr>
                <w:rFonts w:ascii="GHEA Grapalat" w:hAnsi="GHEA Grapalat"/>
                <w:b/>
                <w:i/>
                <w:u w:val="single"/>
                <w:lang w:val="hy-AM"/>
              </w:rPr>
              <w:t>ի</w:t>
            </w:r>
            <w:r w:rsidR="00785157" w:rsidRPr="004F6350">
              <w:rPr>
                <w:rFonts w:ascii="GHEA Grapalat" w:hAnsi="GHEA Grapalat"/>
                <w:b/>
                <w:i/>
                <w:u w:val="single"/>
                <w:lang w:val="hy-AM"/>
              </w:rPr>
              <w:t xml:space="preserve"> նվազման</w:t>
            </w:r>
            <w:r w:rsidR="00785157" w:rsidRPr="004F6350">
              <w:rPr>
                <w:rFonts w:ascii="GHEA Grapalat" w:hAnsi="GHEA Grapalat"/>
                <w:b/>
                <w:u w:val="single"/>
                <w:lang w:val="hy-AM"/>
              </w:rPr>
              <w:t xml:space="preserve"> </w:t>
            </w:r>
            <w:r w:rsidR="006E55C1">
              <w:rPr>
                <w:rFonts w:ascii="GHEA Grapalat" w:hAnsi="GHEA Grapalat"/>
                <w:b/>
                <w:i/>
                <w:u w:val="single"/>
                <w:lang w:val="hy-AM"/>
              </w:rPr>
              <w:t xml:space="preserve">հետևանքները </w:t>
            </w:r>
            <w:r w:rsidR="006E55C1" w:rsidRPr="00F80CCD">
              <w:rPr>
                <w:rFonts w:ascii="GHEA Grapalat" w:hAnsi="GHEA Grapalat"/>
                <w:b/>
                <w:i/>
                <w:u w:val="single"/>
                <w:lang w:val="hy-AM"/>
              </w:rPr>
              <w:t>մեղմելուն</w:t>
            </w:r>
            <w:r w:rsidR="00C20632" w:rsidRPr="00F80CCD">
              <w:rPr>
                <w:rFonts w:ascii="GHEA Grapalat" w:hAnsi="GHEA Grapalat"/>
                <w:lang w:val="hy-AM"/>
              </w:rPr>
              <w:t>։</w:t>
            </w:r>
          </w:p>
          <w:p w14:paraId="09AEF7ED" w14:textId="4DB3F3B8" w:rsidR="00785157" w:rsidRPr="004F6350" w:rsidRDefault="00B627CB" w:rsidP="00684C9A">
            <w:pPr>
              <w:spacing w:line="360" w:lineRule="auto"/>
              <w:jc w:val="both"/>
              <w:rPr>
                <w:rFonts w:ascii="GHEA Grapalat" w:hAnsi="GHEA Grapalat"/>
                <w:lang w:val="hy-AM"/>
              </w:rPr>
            </w:pPr>
            <w:r w:rsidRPr="004F6350">
              <w:rPr>
                <w:rFonts w:ascii="GHEA Grapalat" w:hAnsi="GHEA Grapalat"/>
                <w:lang w:val="hy-AM"/>
              </w:rPr>
              <w:t>Այս համատեքստում</w:t>
            </w:r>
            <w:r w:rsidR="00785157" w:rsidRPr="004F6350">
              <w:rPr>
                <w:rFonts w:ascii="GHEA Grapalat" w:hAnsi="GHEA Grapalat"/>
                <w:lang w:val="hy-AM"/>
              </w:rPr>
              <w:t xml:space="preserve"> անհրաժեշտ է նշել, որ կլիմայի դինամիկ վատթարացման արդյունքում և ջրային ռեսուրսների նվազման պայմաններում հնարավոր են իրավիճակներ</w:t>
            </w:r>
            <w:r w:rsidR="006750C7" w:rsidRPr="006750C7">
              <w:rPr>
                <w:rFonts w:ascii="GHEA Grapalat" w:hAnsi="GHEA Grapalat"/>
                <w:lang w:val="hy-AM"/>
              </w:rPr>
              <w:t>,</w:t>
            </w:r>
            <w:r w:rsidR="00785157" w:rsidRPr="004F6350">
              <w:rPr>
                <w:rFonts w:ascii="GHEA Grapalat" w:hAnsi="GHEA Grapalat"/>
                <w:lang w:val="hy-AM"/>
              </w:rPr>
              <w:t xml:space="preserve"> երբ որոշ գետավազաններում կամ ջրավազաններում առկա լինեն չօգտագործվող կամ </w:t>
            </w:r>
            <w:r w:rsidR="00785157" w:rsidRPr="004F6350">
              <w:rPr>
                <w:rFonts w:ascii="GHEA Grapalat" w:hAnsi="GHEA Grapalat"/>
                <w:lang w:val="hy-AM"/>
              </w:rPr>
              <w:lastRenderedPageBreak/>
              <w:t xml:space="preserve">տվյալ տարածաշրջանի համար տվյալ ժամանակահատվածում </w:t>
            </w:r>
            <w:r w:rsidRPr="004F6350">
              <w:rPr>
                <w:rFonts w:ascii="GHEA Grapalat" w:hAnsi="GHEA Grapalat"/>
                <w:lang w:val="hy-AM"/>
              </w:rPr>
              <w:t>պահանջարկ չունեցող</w:t>
            </w:r>
            <w:r w:rsidR="006750C7">
              <w:rPr>
                <w:rFonts w:ascii="GHEA Grapalat" w:hAnsi="GHEA Grapalat"/>
                <w:lang w:val="hy-AM"/>
              </w:rPr>
              <w:t xml:space="preserve"> </w:t>
            </w:r>
            <w:r w:rsidR="006750C7" w:rsidRPr="006750C7">
              <w:rPr>
                <w:rFonts w:ascii="GHEA Grapalat" w:hAnsi="GHEA Grapalat"/>
                <w:lang w:val="hy-AM"/>
              </w:rPr>
              <w:t>(</w:t>
            </w:r>
            <w:r w:rsidR="006750C7">
              <w:rPr>
                <w:rFonts w:ascii="GHEA Grapalat" w:hAnsi="GHEA Grapalat"/>
                <w:lang w:val="hy-AM"/>
              </w:rPr>
              <w:t>ազատ</w:t>
            </w:r>
            <w:r w:rsidR="006750C7" w:rsidRPr="006750C7">
              <w:rPr>
                <w:rFonts w:ascii="GHEA Grapalat" w:hAnsi="GHEA Grapalat"/>
                <w:lang w:val="hy-AM"/>
              </w:rPr>
              <w:t>)</w:t>
            </w:r>
            <w:r w:rsidR="00785157" w:rsidRPr="004F6350">
              <w:rPr>
                <w:rFonts w:ascii="GHEA Grapalat" w:hAnsi="GHEA Grapalat"/>
                <w:lang w:val="hy-AM"/>
              </w:rPr>
              <w:t xml:space="preserve"> </w:t>
            </w:r>
            <w:r w:rsidR="00FD7077" w:rsidRPr="00F80CCD">
              <w:rPr>
                <w:rFonts w:ascii="GHEA Grapalat" w:hAnsi="GHEA Grapalat"/>
                <w:lang w:val="hy-AM"/>
              </w:rPr>
              <w:t>մակերևութային ջրային ռեսուրսները</w:t>
            </w:r>
            <w:r w:rsidR="00785157" w:rsidRPr="00F80CCD">
              <w:rPr>
                <w:rFonts w:ascii="GHEA Grapalat" w:hAnsi="GHEA Grapalat"/>
                <w:lang w:val="hy-AM"/>
              </w:rPr>
              <w:t>, որոնք տեխնիկապես հնարավոր չի լինի ամբարել, սակայն հնարավոր է տեղափոխել մեկ այլ գետավազան կամ ջրավազան՝</w:t>
            </w:r>
            <w:r w:rsidRPr="00F80CCD">
              <w:rPr>
                <w:rFonts w:ascii="GHEA Grapalat" w:hAnsi="GHEA Grapalat"/>
                <w:lang w:val="hy-AM"/>
              </w:rPr>
              <w:t xml:space="preserve"> որտեղ  զգացվում է</w:t>
            </w:r>
            <w:r w:rsidR="00785157" w:rsidRPr="00F80CCD">
              <w:rPr>
                <w:rFonts w:ascii="GHEA Grapalat" w:hAnsi="GHEA Grapalat"/>
                <w:lang w:val="hy-AM"/>
              </w:rPr>
              <w:t xml:space="preserve"> </w:t>
            </w:r>
            <w:r w:rsidR="00FD7077" w:rsidRPr="00F80CCD">
              <w:rPr>
                <w:rFonts w:ascii="GHEA Grapalat" w:hAnsi="GHEA Grapalat"/>
                <w:lang w:val="hy-AM"/>
              </w:rPr>
              <w:t>մակերևութային</w:t>
            </w:r>
            <w:r w:rsidR="00FD7077" w:rsidRPr="000B3A46">
              <w:rPr>
                <w:rFonts w:ascii="GHEA Grapalat" w:hAnsi="GHEA Grapalat"/>
                <w:lang w:val="hy-AM"/>
              </w:rPr>
              <w:t xml:space="preserve"> </w:t>
            </w:r>
            <w:r w:rsidR="00785157" w:rsidRPr="004F6350">
              <w:rPr>
                <w:rFonts w:ascii="GHEA Grapalat" w:hAnsi="GHEA Grapalat"/>
                <w:lang w:val="hy-AM"/>
              </w:rPr>
              <w:t>ջրային ռեսուրսների պահանջարկ</w:t>
            </w:r>
            <w:r w:rsidRPr="004F6350">
              <w:rPr>
                <w:rFonts w:ascii="GHEA Grapalat" w:hAnsi="GHEA Grapalat"/>
                <w:lang w:val="hy-AM"/>
              </w:rPr>
              <w:t>։</w:t>
            </w:r>
          </w:p>
          <w:p w14:paraId="7E6EF5DC" w14:textId="77777777" w:rsidR="00A117A0" w:rsidRDefault="00A117A0" w:rsidP="00684C9A">
            <w:pPr>
              <w:spacing w:line="360" w:lineRule="auto"/>
              <w:jc w:val="both"/>
              <w:rPr>
                <w:rFonts w:ascii="GHEA Grapalat" w:hAnsi="GHEA Grapalat"/>
                <w:lang w:val="hy-AM"/>
              </w:rPr>
            </w:pPr>
          </w:p>
          <w:p w14:paraId="7710549A" w14:textId="097F9475" w:rsidR="00FF2106" w:rsidRPr="00F80CCD" w:rsidRDefault="00464B9D" w:rsidP="00684C9A">
            <w:pPr>
              <w:spacing w:line="360" w:lineRule="auto"/>
              <w:jc w:val="both"/>
              <w:rPr>
                <w:rFonts w:ascii="GHEA Grapalat" w:hAnsi="GHEA Grapalat"/>
                <w:lang w:val="hy-AM"/>
              </w:rPr>
            </w:pPr>
            <w:r w:rsidRPr="00F80CCD">
              <w:rPr>
                <w:rFonts w:ascii="GHEA Grapalat" w:hAnsi="GHEA Grapalat"/>
                <w:lang w:val="hy-AM"/>
              </w:rPr>
              <w:t>Ընդունվել է 1-ին մասը խմբագրվել է, միաժամանակ ն</w:t>
            </w:r>
            <w:r w:rsidR="0088609B" w:rsidRPr="00F80CCD">
              <w:rPr>
                <w:rFonts w:ascii="GHEA Grapalat" w:hAnsi="GHEA Grapalat"/>
                <w:lang w:val="hy-AM"/>
              </w:rPr>
              <w:t>երկայացվում է պարզաբանում.</w:t>
            </w:r>
          </w:p>
          <w:p w14:paraId="497C80AA" w14:textId="41036813" w:rsidR="005D594C" w:rsidRDefault="00A35D0D" w:rsidP="00684C9A">
            <w:pPr>
              <w:spacing w:line="360" w:lineRule="auto"/>
              <w:jc w:val="both"/>
              <w:rPr>
                <w:rFonts w:ascii="GHEA Grapalat" w:hAnsi="GHEA Grapalat"/>
                <w:lang w:val="hy-AM"/>
              </w:rPr>
            </w:pPr>
            <w:r w:rsidRPr="00F80CCD">
              <w:rPr>
                <w:rFonts w:ascii="GHEA Grapalat" w:hAnsi="GHEA Grapalat"/>
                <w:lang w:val="hy-AM"/>
              </w:rPr>
              <w:t xml:space="preserve">Ոռոգելի աղակալված հողերի լվացման, ոռոգելի հողերին խոնավալիցք հաղորդելու և ոռոգում կատարելու </w:t>
            </w:r>
            <w:r w:rsidR="0088609B" w:rsidRPr="00F80CCD">
              <w:rPr>
                <w:rFonts w:ascii="GHEA Grapalat" w:hAnsi="GHEA Grapalat"/>
                <w:lang w:val="hy-AM"/>
              </w:rPr>
              <w:t xml:space="preserve">նպատակով </w:t>
            </w:r>
            <w:r w:rsidR="0029092B" w:rsidRPr="00F80CCD">
              <w:rPr>
                <w:rFonts w:ascii="GHEA Grapalat" w:hAnsi="GHEA Grapalat"/>
                <w:lang w:val="hy-AM"/>
              </w:rPr>
              <w:t xml:space="preserve">ջրի տրամադրման անհրաժեշտությունը պայմանավորված է լինելու յուրաքանչյուր տարվա գետերի վարարման  կանխատեսումներից, մասնավորապես Հիդրոմետ ծառայության տեղեկատվության հիման վևա վերլուծվելու է հնարավոր տեղումների քանակը, ձնհալի ինտենսիվությունը, որոշ դեպքերում նաև ջրամբարների լցվածությունը և այլն, դրանով պայմանավորված </w:t>
            </w:r>
            <w:r w:rsidR="007D13FA" w:rsidRPr="00F80CCD">
              <w:rPr>
                <w:rFonts w:ascii="GHEA Grapalat" w:hAnsi="GHEA Grapalat"/>
                <w:lang w:val="hy-AM"/>
              </w:rPr>
              <w:t xml:space="preserve">Կառավարության որոշման կարգավորումներով </w:t>
            </w:r>
            <w:r w:rsidR="0029092B" w:rsidRPr="00F80CCD">
              <w:rPr>
                <w:rFonts w:ascii="GHEA Grapalat" w:hAnsi="GHEA Grapalat"/>
                <w:lang w:val="hy-AM"/>
              </w:rPr>
              <w:t xml:space="preserve">դիտարկվելու </w:t>
            </w:r>
            <w:r w:rsidR="007D13FA" w:rsidRPr="00F80CCD">
              <w:rPr>
                <w:rFonts w:ascii="GHEA Grapalat" w:hAnsi="GHEA Grapalat"/>
                <w:lang w:val="hy-AM"/>
              </w:rPr>
              <w:t xml:space="preserve">տվյալ տարվա </w:t>
            </w:r>
            <w:r w:rsidR="007D13FA" w:rsidRPr="00F80CCD">
              <w:rPr>
                <w:rFonts w:ascii="GHEA Grapalat" w:hAnsi="GHEA Grapalat"/>
                <w:lang w:val="hy-AM"/>
              </w:rPr>
              <w:lastRenderedPageBreak/>
              <w:t xml:space="preserve">համար գործընթացը իրականացնելու ժամանակաշրջանը և </w:t>
            </w:r>
            <w:r w:rsidR="0088609B" w:rsidRPr="00F80CCD">
              <w:rPr>
                <w:rFonts w:ascii="GHEA Grapalat" w:hAnsi="GHEA Grapalat"/>
                <w:lang w:val="hy-AM"/>
              </w:rPr>
              <w:t>հողատարա</w:t>
            </w:r>
            <w:r w:rsidR="007D13FA" w:rsidRPr="00F80CCD">
              <w:rPr>
                <w:rFonts w:ascii="GHEA Grapalat" w:hAnsi="GHEA Grapalat"/>
                <w:lang w:val="hy-AM"/>
              </w:rPr>
              <w:t xml:space="preserve">ծքների առավելագույն մակերեսները, ընդ որում </w:t>
            </w:r>
            <w:r w:rsidR="00464B9D" w:rsidRPr="00F80CCD">
              <w:rPr>
                <w:rFonts w:ascii="GHEA Grapalat" w:hAnsi="GHEA Grapalat"/>
                <w:lang w:val="hy-AM"/>
              </w:rPr>
              <w:t>անհատույց է մատակարարվելու՝ բացառությամբ ինքնահոս եղանակով հաշվառվող և</w:t>
            </w:r>
            <w:r w:rsidR="007D13FA" w:rsidRPr="00F80CCD">
              <w:rPr>
                <w:rFonts w:ascii="GHEA Grapalat" w:hAnsi="GHEA Grapalat"/>
                <w:lang w:val="hy-AM"/>
              </w:rPr>
              <w:t xml:space="preserve"> </w:t>
            </w:r>
            <w:r w:rsidR="0088609B" w:rsidRPr="00F80CCD">
              <w:rPr>
                <w:rFonts w:ascii="GHEA Grapalat" w:hAnsi="GHEA Grapalat"/>
                <w:lang w:val="hy-AM"/>
              </w:rPr>
              <w:t>ոչ</w:t>
            </w:r>
            <w:r w:rsidR="00464B9D" w:rsidRPr="00F80CCD">
              <w:rPr>
                <w:rFonts w:ascii="GHEA Grapalat" w:hAnsi="GHEA Grapalat"/>
                <w:lang w:val="hy-AM"/>
              </w:rPr>
              <w:t xml:space="preserve"> ջրամբարներից բաց թաղնվող ջրերը։</w:t>
            </w:r>
            <w:r w:rsidR="00464B9D">
              <w:rPr>
                <w:rFonts w:ascii="GHEA Grapalat" w:hAnsi="GHEA Grapalat"/>
                <w:lang w:val="hy-AM"/>
              </w:rPr>
              <w:t xml:space="preserve"> </w:t>
            </w:r>
          </w:p>
          <w:p w14:paraId="55A6ED02" w14:textId="744656CA" w:rsidR="0088609B" w:rsidRDefault="006E55C1" w:rsidP="00684C9A">
            <w:pPr>
              <w:spacing w:line="360" w:lineRule="auto"/>
              <w:jc w:val="both"/>
              <w:rPr>
                <w:rFonts w:ascii="GHEA Grapalat" w:hAnsi="GHEA Grapalat"/>
                <w:lang w:val="hy-AM"/>
              </w:rPr>
            </w:pPr>
            <w:r>
              <w:rPr>
                <w:rFonts w:ascii="GHEA Grapalat" w:hAnsi="GHEA Grapalat"/>
                <w:lang w:val="hy-AM"/>
              </w:rPr>
              <w:t xml:space="preserve"> </w:t>
            </w:r>
            <w:r w:rsidR="00FB5910">
              <w:rPr>
                <w:rFonts w:ascii="GHEA Grapalat" w:hAnsi="GHEA Grapalat"/>
                <w:lang w:val="hy-AM"/>
              </w:rPr>
              <w:t xml:space="preserve">Վերջին տարիներին Կառավարության որոշումներով անհատույց տրամադրվել է մինչև 10 հա հողատարածք ունեցող ջրօգտագործոսներին, որը պայմանավորված է նաև սոցիալական աջակցությամբ։ </w:t>
            </w:r>
            <w:r w:rsidR="00A4747E">
              <w:rPr>
                <w:rFonts w:ascii="GHEA Grapalat" w:hAnsi="GHEA Grapalat"/>
                <w:lang w:val="hy-AM"/>
              </w:rPr>
              <w:t>Այս ամենը նախատեսվում է քննարկել Կառավարության որոշման</w:t>
            </w:r>
            <w:r w:rsidR="00A4747E" w:rsidRPr="0088609B">
              <w:rPr>
                <w:rFonts w:ascii="GHEA Grapalat" w:hAnsi="GHEA Grapalat"/>
                <w:lang w:val="hy-AM"/>
              </w:rPr>
              <w:t xml:space="preserve"> </w:t>
            </w:r>
            <w:r w:rsidR="00A4747E">
              <w:rPr>
                <w:rFonts w:ascii="GHEA Grapalat" w:hAnsi="GHEA Grapalat"/>
                <w:lang w:val="hy-AM"/>
              </w:rPr>
              <w:t>շրջանակներում՝ չծանրացնելով օրենքով սահմանվող կարգավորումները։</w:t>
            </w:r>
          </w:p>
          <w:p w14:paraId="28143C32" w14:textId="4F4E4431" w:rsidR="00464B9D" w:rsidRPr="004F6350" w:rsidRDefault="00464B9D" w:rsidP="00684C9A">
            <w:pPr>
              <w:spacing w:line="360" w:lineRule="auto"/>
              <w:jc w:val="both"/>
              <w:rPr>
                <w:rFonts w:ascii="GHEA Grapalat" w:hAnsi="GHEA Grapalat"/>
                <w:lang w:val="hy-AM"/>
              </w:rPr>
            </w:pPr>
          </w:p>
          <w:p w14:paraId="74CA6108" w14:textId="77777777" w:rsidR="0088615D" w:rsidRDefault="00B627CB" w:rsidP="00684C9A">
            <w:pPr>
              <w:spacing w:line="360" w:lineRule="auto"/>
              <w:jc w:val="both"/>
              <w:rPr>
                <w:rFonts w:ascii="GHEA Grapalat" w:hAnsi="GHEA Grapalat"/>
                <w:lang w:val="hy-AM"/>
              </w:rPr>
            </w:pPr>
            <w:r w:rsidRPr="004F6350">
              <w:rPr>
                <w:rFonts w:ascii="GHEA Grapalat" w:hAnsi="GHEA Grapalat"/>
                <w:lang w:val="hy-AM"/>
              </w:rPr>
              <w:t>Ընդուն</w:t>
            </w:r>
            <w:r w:rsidR="0088615D">
              <w:rPr>
                <w:rFonts w:ascii="GHEA Grapalat" w:hAnsi="GHEA Grapalat"/>
                <w:lang w:val="hy-AM"/>
              </w:rPr>
              <w:t>վել է։ Նախագծի 2-րդ մասը լրամշակվել է։</w:t>
            </w:r>
          </w:p>
          <w:p w14:paraId="5B284DE8" w14:textId="5895C969" w:rsidR="00FF2106" w:rsidRPr="004F6350" w:rsidRDefault="0088615D" w:rsidP="00684C9A">
            <w:pPr>
              <w:spacing w:line="360" w:lineRule="auto"/>
              <w:jc w:val="both"/>
              <w:rPr>
                <w:rFonts w:ascii="GHEA Grapalat" w:hAnsi="GHEA Grapalat"/>
                <w:lang w:val="hy-AM"/>
              </w:rPr>
            </w:pPr>
            <w:r>
              <w:rPr>
                <w:rFonts w:ascii="GHEA Grapalat" w:hAnsi="GHEA Grapalat"/>
                <w:lang w:val="hy-AM"/>
              </w:rPr>
              <w:t>Բացի այդ</w:t>
            </w:r>
            <w:r w:rsidR="00FD7077" w:rsidRPr="00F80CCD">
              <w:rPr>
                <w:rFonts w:ascii="GHEA Grapalat" w:hAnsi="GHEA Grapalat"/>
                <w:lang w:val="hy-AM"/>
              </w:rPr>
              <w:t xml:space="preserve"> ջրային ռեսուրսների</w:t>
            </w:r>
            <w:r w:rsidR="00FD4394">
              <w:rPr>
                <w:rFonts w:ascii="GHEA Grapalat" w:hAnsi="GHEA Grapalat"/>
                <w:lang w:val="hy-AM"/>
              </w:rPr>
              <w:t xml:space="preserve"> տեղափոխման միջոցով</w:t>
            </w:r>
            <w:r w:rsidR="00FD7077" w:rsidRPr="00F80CCD">
              <w:rPr>
                <w:rFonts w:ascii="GHEA Grapalat" w:hAnsi="GHEA Grapalat"/>
                <w:lang w:val="hy-AM"/>
              </w:rPr>
              <w:t xml:space="preserve"> ջրային</w:t>
            </w:r>
            <w:r w:rsidR="00B627CB" w:rsidRPr="004F6350">
              <w:rPr>
                <w:rFonts w:ascii="GHEA Grapalat" w:hAnsi="GHEA Grapalat"/>
                <w:lang w:val="hy-AM"/>
              </w:rPr>
              <w:t xml:space="preserve"> ռեսուրսն</w:t>
            </w:r>
            <w:r w:rsidR="00464B9D">
              <w:rPr>
                <w:rFonts w:ascii="GHEA Grapalat" w:hAnsi="GHEA Grapalat"/>
                <w:lang w:val="hy-AM"/>
              </w:rPr>
              <w:t>երի նվազման հետևանքները մեղմելու</w:t>
            </w:r>
            <w:r w:rsidR="00B627CB" w:rsidRPr="004F6350">
              <w:rPr>
                <w:rFonts w:ascii="GHEA Grapalat" w:hAnsi="GHEA Grapalat"/>
                <w:lang w:val="hy-AM"/>
              </w:rPr>
              <w:t xml:space="preserve"> և ջրալրում իրականացնելու անհրաժեշտություն</w:t>
            </w:r>
            <w:r w:rsidR="00213601" w:rsidRPr="004F6350">
              <w:rPr>
                <w:rFonts w:ascii="GHEA Grapalat" w:hAnsi="GHEA Grapalat"/>
                <w:lang w:val="hy-AM"/>
              </w:rPr>
              <w:t xml:space="preserve">ն ու </w:t>
            </w:r>
            <w:r w:rsidR="00B627CB" w:rsidRPr="004F6350">
              <w:rPr>
                <w:rFonts w:ascii="GHEA Grapalat" w:hAnsi="GHEA Grapalat"/>
                <w:lang w:val="hy-AM"/>
              </w:rPr>
              <w:t xml:space="preserve"> </w:t>
            </w:r>
            <w:r w:rsidR="00213601" w:rsidRPr="004F6350">
              <w:rPr>
                <w:rFonts w:ascii="GHEA Grapalat" w:hAnsi="GHEA Grapalat"/>
                <w:lang w:val="hy-AM"/>
              </w:rPr>
              <w:t>նպատակահարմարությունը որոշելու է Կառավարությունը</w:t>
            </w:r>
            <w:r>
              <w:rPr>
                <w:rFonts w:ascii="GHEA Grapalat" w:hAnsi="GHEA Grapalat"/>
                <w:lang w:val="hy-AM"/>
              </w:rPr>
              <w:t>՝</w:t>
            </w:r>
            <w:r w:rsidR="000259BD" w:rsidRPr="004F6350">
              <w:rPr>
                <w:rFonts w:ascii="GHEA Grapalat" w:hAnsi="GHEA Grapalat"/>
                <w:lang w:val="hy-AM"/>
              </w:rPr>
              <w:t xml:space="preserve"> </w:t>
            </w:r>
            <w:r w:rsidR="00213601" w:rsidRPr="004F6350">
              <w:rPr>
                <w:rFonts w:ascii="GHEA Grapalat" w:hAnsi="GHEA Grapalat"/>
                <w:lang w:val="hy-AM"/>
              </w:rPr>
              <w:t>անհրաժ</w:t>
            </w:r>
            <w:r w:rsidR="00F7181B" w:rsidRPr="004F6350">
              <w:rPr>
                <w:rFonts w:ascii="GHEA Grapalat" w:hAnsi="GHEA Grapalat"/>
                <w:lang w:val="hy-AM"/>
              </w:rPr>
              <w:t>եշտ համարելու դեպքում</w:t>
            </w:r>
            <w:r w:rsidR="00213601" w:rsidRPr="004F6350">
              <w:rPr>
                <w:rFonts w:ascii="GHEA Grapalat" w:hAnsi="GHEA Grapalat"/>
                <w:lang w:val="hy-AM"/>
              </w:rPr>
              <w:t xml:space="preserve"> </w:t>
            </w:r>
            <w:r w:rsidR="00F7181B" w:rsidRPr="004F6350">
              <w:rPr>
                <w:rFonts w:ascii="GHEA Grapalat" w:hAnsi="GHEA Grapalat"/>
                <w:lang w:val="hy-AM"/>
              </w:rPr>
              <w:t xml:space="preserve">նույն որոշմամբ սահմանելով դրա </w:t>
            </w:r>
            <w:r w:rsidR="00F7181B" w:rsidRPr="004F6350">
              <w:rPr>
                <w:rFonts w:ascii="GHEA Grapalat" w:hAnsi="GHEA Grapalat"/>
                <w:lang w:val="hy-AM"/>
              </w:rPr>
              <w:lastRenderedPageBreak/>
              <w:t>անհատույց լինելու հանգամանքը, ինչը պայմանավորված է լինելու</w:t>
            </w:r>
            <w:r w:rsidR="00213601" w:rsidRPr="004F6350">
              <w:rPr>
                <w:rFonts w:ascii="GHEA Grapalat" w:hAnsi="GHEA Grapalat"/>
                <w:lang w:val="hy-AM"/>
              </w:rPr>
              <w:t xml:space="preserve"> տվյալ իրա</w:t>
            </w:r>
            <w:r w:rsidR="00F7181B" w:rsidRPr="004F6350">
              <w:rPr>
                <w:rFonts w:ascii="GHEA Grapalat" w:hAnsi="GHEA Grapalat"/>
                <w:lang w:val="hy-AM"/>
              </w:rPr>
              <w:t xml:space="preserve">վիճակից </w:t>
            </w:r>
            <w:r w:rsidR="00FD4394">
              <w:rPr>
                <w:rFonts w:ascii="GHEA Grapalat" w:hAnsi="GHEA Grapalat"/>
                <w:lang w:val="hy-AM"/>
              </w:rPr>
              <w:t>և ժամանակաշրանից։ Օրինակ եթե</w:t>
            </w:r>
            <w:r w:rsidR="00FD7077" w:rsidRPr="00F80CCD">
              <w:rPr>
                <w:rFonts w:ascii="GHEA Grapalat" w:hAnsi="GHEA Grapalat"/>
                <w:lang w:val="hy-AM"/>
              </w:rPr>
              <w:t xml:space="preserve"> ջրային ռեսուրսների</w:t>
            </w:r>
            <w:r w:rsidR="001D74D4">
              <w:rPr>
                <w:rFonts w:ascii="GHEA Grapalat" w:hAnsi="GHEA Grapalat"/>
                <w:lang w:val="hy-AM"/>
              </w:rPr>
              <w:t xml:space="preserve"> </w:t>
            </w:r>
            <w:r w:rsidR="00F7181B" w:rsidRPr="004F6350">
              <w:rPr>
                <w:rFonts w:ascii="GHEA Grapalat" w:hAnsi="GHEA Grapalat"/>
                <w:lang w:val="hy-AM"/>
              </w:rPr>
              <w:t xml:space="preserve"> տեղափոխումը նախատեսվելու է իրականացնել տվյալ տարածաշրջանի </w:t>
            </w:r>
            <w:r w:rsidR="00A56788">
              <w:rPr>
                <w:rFonts w:ascii="GHEA Grapalat" w:hAnsi="GHEA Grapalat"/>
                <w:lang w:val="hy-AM"/>
              </w:rPr>
              <w:t xml:space="preserve">ոչ ոռոգման ժամանակաշրջանում </w:t>
            </w:r>
            <w:r w:rsidR="00A56788" w:rsidRPr="008F7255">
              <w:rPr>
                <w:rFonts w:ascii="GHEA Grapalat" w:hAnsi="GHEA Grapalat"/>
                <w:lang w:val="hy-AM"/>
              </w:rPr>
              <w:t>(</w:t>
            </w:r>
            <w:r w:rsidR="00A56788">
              <w:rPr>
                <w:rFonts w:ascii="GHEA Grapalat" w:hAnsi="GHEA Grapalat"/>
                <w:lang w:val="hy-AM"/>
              </w:rPr>
              <w:t>նոյեմբեր, դեկտեմբեր, հունվար, փետրվար և մարտ ամիսների ընթացքում</w:t>
            </w:r>
            <w:r w:rsidR="00A56788" w:rsidRPr="008F7255">
              <w:rPr>
                <w:rFonts w:ascii="GHEA Grapalat" w:hAnsi="GHEA Grapalat"/>
                <w:lang w:val="hy-AM"/>
              </w:rPr>
              <w:t>)</w:t>
            </w:r>
            <w:r w:rsidR="00A56788">
              <w:rPr>
                <w:rFonts w:ascii="GHEA Grapalat" w:hAnsi="GHEA Grapalat"/>
                <w:lang w:val="hy-AM"/>
              </w:rPr>
              <w:t xml:space="preserve"> և ինքնահոս տարբերակով</w:t>
            </w:r>
            <w:r w:rsidR="00A56788" w:rsidRPr="004F6350">
              <w:rPr>
                <w:rFonts w:ascii="GHEA Grapalat" w:hAnsi="GHEA Grapalat"/>
                <w:lang w:val="hy-AM"/>
              </w:rPr>
              <w:t>,</w:t>
            </w:r>
            <w:r w:rsidR="00A56788">
              <w:rPr>
                <w:rFonts w:ascii="GHEA Grapalat" w:hAnsi="GHEA Grapalat"/>
                <w:lang w:val="hy-AM"/>
              </w:rPr>
              <w:t xml:space="preserve"> </w:t>
            </w:r>
            <w:r w:rsidR="00F7181B" w:rsidRPr="004F6350">
              <w:rPr>
                <w:rFonts w:ascii="GHEA Grapalat" w:hAnsi="GHEA Grapalat"/>
                <w:lang w:val="hy-AM"/>
              </w:rPr>
              <w:t>ապա այն լինելու է անհատույց</w:t>
            </w:r>
            <w:r w:rsidR="000259BD" w:rsidRPr="004F6350">
              <w:rPr>
                <w:rFonts w:ascii="GHEA Grapalat" w:hAnsi="GHEA Grapalat"/>
                <w:lang w:val="hy-AM"/>
              </w:rPr>
              <w:t>՝</w:t>
            </w:r>
            <w:r w:rsidR="0093466B" w:rsidRPr="004F6350">
              <w:rPr>
                <w:rFonts w:ascii="GHEA Grapalat" w:hAnsi="GHEA Grapalat"/>
                <w:lang w:val="hy-AM"/>
              </w:rPr>
              <w:t xml:space="preserve"> ջուր տեղափոխող ենթակառուցվածքներ շահագործող կազմակերպությունների համար հարկային պարտավորություններ չառաջանալու նպատակով։</w:t>
            </w:r>
          </w:p>
          <w:p w14:paraId="10DB2407" w14:textId="4A8A3DDA" w:rsidR="00FF2106" w:rsidRPr="004F6350" w:rsidRDefault="00FF2106" w:rsidP="00684C9A">
            <w:pPr>
              <w:spacing w:line="360" w:lineRule="auto"/>
              <w:jc w:val="both"/>
              <w:rPr>
                <w:rFonts w:ascii="GHEA Grapalat" w:hAnsi="GHEA Grapalat"/>
                <w:lang w:val="hy-AM"/>
              </w:rPr>
            </w:pPr>
          </w:p>
          <w:p w14:paraId="553C7F19" w14:textId="66FB1669" w:rsidR="00FF2106" w:rsidRDefault="00FF2106" w:rsidP="00684C9A">
            <w:pPr>
              <w:spacing w:line="360" w:lineRule="auto"/>
              <w:jc w:val="both"/>
              <w:rPr>
                <w:rFonts w:ascii="GHEA Grapalat" w:hAnsi="GHEA Grapalat"/>
                <w:lang w:val="hy-AM"/>
              </w:rPr>
            </w:pPr>
            <w:r w:rsidRPr="004F6350">
              <w:rPr>
                <w:rFonts w:ascii="GHEA Grapalat" w:hAnsi="GHEA Grapalat"/>
                <w:lang w:val="hy-AM"/>
              </w:rPr>
              <w:t xml:space="preserve"> Ընդունվել է</w:t>
            </w:r>
            <w:r w:rsidR="009A0661">
              <w:rPr>
                <w:rFonts w:ascii="GHEA Grapalat" w:hAnsi="GHEA Grapalat"/>
                <w:lang w:val="hy-AM"/>
              </w:rPr>
              <w:t xml:space="preserve"> Նախագծի 3-րդ մասը խմբագրվել է։</w:t>
            </w:r>
          </w:p>
          <w:p w14:paraId="4997A405" w14:textId="7D96ABFD" w:rsidR="00C17C88" w:rsidRPr="001655D9" w:rsidRDefault="00C17C88" w:rsidP="00684C9A">
            <w:pPr>
              <w:spacing w:line="360" w:lineRule="auto"/>
              <w:jc w:val="both"/>
              <w:rPr>
                <w:rFonts w:ascii="GHEA Grapalat" w:hAnsi="GHEA Grapalat"/>
                <w:lang w:val="hy-AM"/>
              </w:rPr>
            </w:pPr>
            <w:r>
              <w:rPr>
                <w:rFonts w:ascii="GHEA Grapalat" w:hAnsi="GHEA Grapalat"/>
                <w:lang w:val="hy-AM"/>
              </w:rPr>
              <w:t>Միաժամանակ ներկայացվել է պարզաբանում՝ Կառավարության իրավաբանական վարչության եզրակացությամբ դիտարկված՝ Նախագծի 3-րդ մասի վերաբերյալ։</w:t>
            </w:r>
          </w:p>
          <w:p w14:paraId="06E28F1D" w14:textId="77777777" w:rsidR="00FF2106" w:rsidRPr="004F6350" w:rsidRDefault="00FF2106" w:rsidP="00684C9A">
            <w:pPr>
              <w:spacing w:line="360" w:lineRule="auto"/>
              <w:jc w:val="both"/>
              <w:rPr>
                <w:rFonts w:ascii="GHEA Grapalat" w:hAnsi="GHEA Grapalat"/>
                <w:lang w:val="hy-AM"/>
              </w:rPr>
            </w:pPr>
          </w:p>
          <w:p w14:paraId="33EB46DF" w14:textId="77777777" w:rsidR="00FF2106" w:rsidRDefault="00FF2106" w:rsidP="00684C9A">
            <w:pPr>
              <w:spacing w:line="360" w:lineRule="auto"/>
              <w:jc w:val="both"/>
              <w:rPr>
                <w:rFonts w:ascii="GHEA Grapalat" w:hAnsi="GHEA Grapalat"/>
                <w:lang w:val="hy-AM"/>
              </w:rPr>
            </w:pPr>
          </w:p>
          <w:p w14:paraId="426927A1" w14:textId="77777777" w:rsidR="00B25427" w:rsidRDefault="00B25427" w:rsidP="00684C9A">
            <w:pPr>
              <w:spacing w:line="360" w:lineRule="auto"/>
              <w:jc w:val="both"/>
              <w:rPr>
                <w:rFonts w:ascii="GHEA Grapalat" w:hAnsi="GHEA Grapalat"/>
                <w:lang w:val="hy-AM"/>
              </w:rPr>
            </w:pPr>
            <w:r>
              <w:rPr>
                <w:rFonts w:ascii="GHEA Grapalat" w:hAnsi="GHEA Grapalat"/>
                <w:lang w:val="hy-AM"/>
              </w:rPr>
              <w:t>Ընդունվել է ՀՀ օրենքի նախագծով առաջարկվող լրացումներում «հեռանկարային</w:t>
            </w:r>
            <w:r w:rsidR="00DF31C8">
              <w:rPr>
                <w:rFonts w:ascii="GHEA Grapalat" w:hAnsi="GHEA Grapalat"/>
                <w:lang w:val="hy-AM"/>
              </w:rPr>
              <w:t xml:space="preserve"> ծրագրեր» եզրույթը </w:t>
            </w:r>
            <w:r w:rsidR="00DF31C8">
              <w:rPr>
                <w:rFonts w:ascii="GHEA Grapalat" w:hAnsi="GHEA Grapalat"/>
                <w:lang w:val="hy-AM"/>
              </w:rPr>
              <w:lastRenderedPageBreak/>
              <w:t>խմբագրվել է «ծրագրեր» եզրույթով որը իր մեջ ներառում է ոլորտին վերաբերող, թե՛ կարճաժամկետ, թե՛ միջնաժամկետ, թե երկարաժամկետ ծրագրերը։</w:t>
            </w:r>
          </w:p>
          <w:p w14:paraId="7CDB9C66" w14:textId="035F8649" w:rsidR="001655D9" w:rsidRDefault="001655D9" w:rsidP="00684C9A">
            <w:pPr>
              <w:spacing w:line="360" w:lineRule="auto"/>
              <w:jc w:val="both"/>
              <w:rPr>
                <w:rFonts w:ascii="GHEA Grapalat" w:hAnsi="GHEA Grapalat"/>
                <w:lang w:val="hy-AM"/>
              </w:rPr>
            </w:pPr>
          </w:p>
          <w:p w14:paraId="02AF55BF" w14:textId="1B792ED8" w:rsidR="005C032A" w:rsidRDefault="005C032A" w:rsidP="00684C9A">
            <w:pPr>
              <w:spacing w:line="360" w:lineRule="auto"/>
              <w:jc w:val="both"/>
              <w:rPr>
                <w:rFonts w:ascii="GHEA Grapalat" w:hAnsi="GHEA Grapalat"/>
                <w:lang w:val="hy-AM"/>
              </w:rPr>
            </w:pPr>
          </w:p>
          <w:p w14:paraId="1306DFA1" w14:textId="77777777" w:rsidR="005C032A" w:rsidRDefault="005C032A" w:rsidP="00684C9A">
            <w:pPr>
              <w:spacing w:line="360" w:lineRule="auto"/>
              <w:jc w:val="both"/>
              <w:rPr>
                <w:rFonts w:ascii="GHEA Grapalat" w:hAnsi="GHEA Grapalat"/>
                <w:lang w:val="hy-AM"/>
              </w:rPr>
            </w:pPr>
          </w:p>
          <w:p w14:paraId="1D9DD238" w14:textId="311D7864" w:rsidR="001655D9" w:rsidRPr="001655D9" w:rsidRDefault="001655D9" w:rsidP="00684C9A">
            <w:pPr>
              <w:spacing w:line="360" w:lineRule="auto"/>
              <w:jc w:val="both"/>
              <w:rPr>
                <w:rFonts w:ascii="GHEA Grapalat" w:hAnsi="GHEA Grapalat"/>
                <w:lang w:val="hy-AM"/>
              </w:rPr>
            </w:pPr>
            <w:r w:rsidRPr="004F6350">
              <w:rPr>
                <w:rFonts w:ascii="GHEA Grapalat" w:hAnsi="GHEA Grapalat"/>
                <w:color w:val="000000"/>
                <w:shd w:val="clear" w:color="auto" w:fill="FFFFFF"/>
                <w:lang w:val="hy-AM"/>
              </w:rPr>
              <w:t>Նախագծերի հիմնավորման «Կապը ռազմավարական փաստաթ</w:t>
            </w:r>
            <w:r>
              <w:rPr>
                <w:rFonts w:ascii="GHEA Grapalat" w:hAnsi="GHEA Grapalat"/>
                <w:color w:val="000000"/>
                <w:shd w:val="clear" w:color="auto" w:fill="FFFFFF"/>
                <w:lang w:val="hy-AM"/>
              </w:rPr>
              <w:t xml:space="preserve">ղթերի հետ» բաժնի խմբագրվել է՝ ներկայացվել է կապը ՀՀ վարչապետի 18.08.2021թ. N 1363-Ա որոշմամբ սահմանված ՀՀ կառավարության </w:t>
            </w:r>
            <w:r w:rsidRPr="001655D9">
              <w:rPr>
                <w:rFonts w:ascii="GHEA Grapalat" w:hAnsi="GHEA Grapalat"/>
                <w:color w:val="000000"/>
                <w:shd w:val="clear" w:color="auto" w:fill="FFFFFF"/>
                <w:lang w:val="hy-AM"/>
              </w:rPr>
              <w:t>(2021-2026</w:t>
            </w:r>
            <w:r>
              <w:rPr>
                <w:rFonts w:ascii="GHEA Grapalat" w:hAnsi="GHEA Grapalat"/>
                <w:color w:val="000000"/>
                <w:shd w:val="clear" w:color="auto" w:fill="FFFFFF"/>
                <w:lang w:val="hy-AM"/>
              </w:rPr>
              <w:t>թթ.</w:t>
            </w:r>
            <w:r w:rsidRPr="001655D9">
              <w:rPr>
                <w:rFonts w:ascii="GHEA Grapalat" w:hAnsi="GHEA Grapalat"/>
                <w:color w:val="000000"/>
                <w:shd w:val="clear" w:color="auto" w:fill="FFFFFF"/>
                <w:lang w:val="hy-AM"/>
              </w:rPr>
              <w:t>)</w:t>
            </w:r>
            <w:r>
              <w:rPr>
                <w:rFonts w:ascii="GHEA Grapalat" w:hAnsi="GHEA Grapalat"/>
                <w:color w:val="000000"/>
                <w:shd w:val="clear" w:color="auto" w:fill="FFFFFF"/>
                <w:lang w:val="hy-AM"/>
              </w:rPr>
              <w:t xml:space="preserve"> Ծրագրի պահանջների հետ։ </w:t>
            </w:r>
          </w:p>
        </w:tc>
      </w:tr>
      <w:tr w:rsidR="008C0EC7" w:rsidRPr="00233AEA" w14:paraId="48602D53" w14:textId="77777777" w:rsidTr="004844BF">
        <w:trPr>
          <w:trHeight w:val="547"/>
          <w:jc w:val="center"/>
        </w:trPr>
        <w:tc>
          <w:tcPr>
            <w:tcW w:w="14049" w:type="dxa"/>
            <w:gridSpan w:val="3"/>
            <w:tcBorders>
              <w:top w:val="single" w:sz="4" w:space="0" w:color="000000" w:themeColor="text1"/>
              <w:bottom w:val="single" w:sz="4" w:space="0" w:color="000000" w:themeColor="text1"/>
            </w:tcBorders>
            <w:shd w:val="clear" w:color="auto" w:fill="D9D9D9" w:themeFill="background1" w:themeFillShade="D9"/>
          </w:tcPr>
          <w:p w14:paraId="41B7EF32" w14:textId="6CC2D8B8" w:rsidR="008C0EC7" w:rsidRPr="002E5A7D" w:rsidRDefault="008C0EC7" w:rsidP="002E5A7D">
            <w:pPr>
              <w:pStyle w:val="ListParagraph"/>
              <w:numPr>
                <w:ilvl w:val="0"/>
                <w:numId w:val="3"/>
              </w:numPr>
              <w:spacing w:line="360" w:lineRule="auto"/>
              <w:ind w:right="49"/>
              <w:jc w:val="both"/>
              <w:rPr>
                <w:rFonts w:ascii="GHEA Grapalat" w:hAnsi="GHEA Grapalat"/>
                <w:b/>
                <w:lang w:val="hy-AM"/>
              </w:rPr>
            </w:pPr>
            <w:r w:rsidRPr="002E5A7D">
              <w:rPr>
                <w:rFonts w:ascii="GHEA Grapalat" w:hAnsi="GHEA Grapalat" w:cs="Sylfaen"/>
                <w:b/>
                <w:lang w:val="hy-AM"/>
              </w:rPr>
              <w:lastRenderedPageBreak/>
              <w:t>Իրավաբանական</w:t>
            </w:r>
            <w:r w:rsidRPr="002E5A7D">
              <w:rPr>
                <w:rFonts w:ascii="GHEA Grapalat" w:hAnsi="GHEA Grapalat"/>
                <w:b/>
                <w:lang w:val="hy-AM"/>
              </w:rPr>
              <w:t xml:space="preserve"> </w:t>
            </w:r>
            <w:r w:rsidRPr="002E5A7D">
              <w:rPr>
                <w:rFonts w:ascii="GHEA Grapalat" w:hAnsi="GHEA Grapalat" w:cs="Sylfaen"/>
                <w:b/>
                <w:lang w:val="hy-AM"/>
              </w:rPr>
              <w:t>վարչության</w:t>
            </w:r>
            <w:r w:rsidRPr="002E5A7D">
              <w:rPr>
                <w:rFonts w:ascii="GHEA Grapalat" w:hAnsi="GHEA Grapalat"/>
                <w:b/>
                <w:lang w:val="hy-AM"/>
              </w:rPr>
              <w:t xml:space="preserve"> </w:t>
            </w:r>
            <w:r w:rsidRPr="002E5A7D">
              <w:rPr>
                <w:rFonts w:ascii="GHEA Grapalat" w:hAnsi="GHEA Grapalat" w:cs="Sylfaen"/>
                <w:b/>
                <w:lang w:val="hy-AM"/>
              </w:rPr>
              <w:t>եզրակացություն</w:t>
            </w:r>
          </w:p>
        </w:tc>
      </w:tr>
      <w:tr w:rsidR="005E5125" w:rsidRPr="00A478F4" w14:paraId="78A39D92" w14:textId="77777777" w:rsidTr="00FC5CF4">
        <w:trPr>
          <w:trHeight w:val="547"/>
          <w:jc w:val="center"/>
        </w:trPr>
        <w:tc>
          <w:tcPr>
            <w:tcW w:w="7827" w:type="dxa"/>
            <w:gridSpan w:val="2"/>
            <w:tcBorders>
              <w:top w:val="single" w:sz="4" w:space="0" w:color="000000" w:themeColor="text1"/>
              <w:bottom w:val="single" w:sz="4" w:space="0" w:color="000000" w:themeColor="text1"/>
            </w:tcBorders>
            <w:shd w:val="clear" w:color="auto" w:fill="FFFFFF" w:themeFill="background1"/>
          </w:tcPr>
          <w:p w14:paraId="3443BFCB" w14:textId="6B71B002" w:rsidR="00684C9A" w:rsidRPr="00684C9A" w:rsidRDefault="005E5125" w:rsidP="00684C9A">
            <w:pPr>
              <w:pStyle w:val="ListParagraph"/>
              <w:numPr>
                <w:ilvl w:val="0"/>
                <w:numId w:val="5"/>
              </w:numPr>
              <w:spacing w:after="160" w:line="360" w:lineRule="auto"/>
              <w:ind w:left="0" w:firstLine="360"/>
              <w:jc w:val="both"/>
              <w:rPr>
                <w:rFonts w:ascii="GHEA Grapalat" w:hAnsi="GHEA Grapalat"/>
                <w:i/>
                <w:color w:val="000000"/>
                <w:shd w:val="clear" w:color="auto" w:fill="FFFFFF"/>
                <w:lang w:val="hy-AM"/>
              </w:rPr>
            </w:pPr>
            <w:r w:rsidRPr="004F6350">
              <w:rPr>
                <w:rFonts w:ascii="GHEA Grapalat" w:hAnsi="GHEA Grapalat"/>
                <w:color w:val="000000"/>
                <w:shd w:val="clear" w:color="auto" w:fill="FFFFFF"/>
                <w:lang w:val="hy-AM"/>
              </w:rPr>
              <w:t xml:space="preserve">«Հայաստանի Հանրապետության ջրային օրենսգրքում փոփոխություն կատարելու մասին» օրենքի նախագծի 1-ին հոդվածով օրենսգրքի նոր խմբագրությամբ շարադրվող 26-րդ հոդվածի 1-ին մասի համաձայն՝ </w:t>
            </w:r>
            <w:r w:rsidRPr="004F6350">
              <w:rPr>
                <w:rFonts w:ascii="GHEA Grapalat" w:hAnsi="GHEA Grapalat"/>
                <w:i/>
                <w:lang w:val="hy-AM"/>
              </w:rPr>
              <w:t xml:space="preserve">գետերի վարարումների հետևանքով հեղեղումները կանխելու, ոռոգելի աղակալված հողերի լվացման, </w:t>
            </w:r>
            <w:r w:rsidRPr="004F6350">
              <w:rPr>
                <w:rFonts w:ascii="GHEA Grapalat" w:hAnsi="GHEA Grapalat"/>
                <w:i/>
                <w:u w:val="single"/>
                <w:lang w:val="hy-AM"/>
              </w:rPr>
              <w:t>ոռոգելի հողերին խոնավալիցք հաղորդելու և ոռոգում կատարելու նպատակով</w:t>
            </w:r>
            <w:r w:rsidRPr="004F6350">
              <w:rPr>
                <w:rFonts w:ascii="GHEA Grapalat" w:hAnsi="GHEA Grapalat"/>
                <w:i/>
                <w:lang w:val="hy-AM"/>
              </w:rPr>
              <w:t>՝ ջուրը սույն օրենսգրքի պահանջներին համապատասխան տրված ջրօգտագործման թույլտվությամբ ջրօգտագործողներին մատակարարվում են անհատույց (...)</w:t>
            </w:r>
            <w:r w:rsidRPr="004F6350">
              <w:rPr>
                <w:rFonts w:ascii="GHEA Grapalat" w:hAnsi="GHEA Grapalat"/>
                <w:lang w:val="hy-AM"/>
              </w:rPr>
              <w:t xml:space="preserve">, սակայն պարզաբանված չէ, թե, օրինակ՝ անհատույց ոռոգում կատարելու </w:t>
            </w:r>
            <w:r w:rsidRPr="004F6350">
              <w:rPr>
                <w:rFonts w:ascii="GHEA Grapalat" w:hAnsi="GHEA Grapalat"/>
                <w:lang w:val="hy-AM"/>
              </w:rPr>
              <w:lastRenderedPageBreak/>
              <w:t>դեպքում, ինչու պետք է յուրաքանչուր դեպքում Կառավարությունը անհատական որոշումներ ընդունի:</w:t>
            </w:r>
          </w:p>
          <w:p w14:paraId="037A2482" w14:textId="7FD7325D" w:rsidR="00684C9A" w:rsidRDefault="00684C9A" w:rsidP="00684C9A">
            <w:pPr>
              <w:pStyle w:val="ListParagraph"/>
              <w:spacing w:after="160" w:line="360" w:lineRule="auto"/>
              <w:ind w:left="360"/>
              <w:jc w:val="both"/>
              <w:rPr>
                <w:rFonts w:ascii="GHEA Grapalat" w:hAnsi="GHEA Grapalat"/>
                <w:lang w:val="hy-AM"/>
              </w:rPr>
            </w:pPr>
          </w:p>
          <w:p w14:paraId="7DB42141" w14:textId="026CA40B" w:rsidR="00684C9A" w:rsidRDefault="00684C9A" w:rsidP="00684C9A">
            <w:pPr>
              <w:pStyle w:val="ListParagraph"/>
              <w:spacing w:after="160" w:line="360" w:lineRule="auto"/>
              <w:ind w:left="360"/>
              <w:jc w:val="both"/>
              <w:rPr>
                <w:rFonts w:ascii="GHEA Grapalat" w:hAnsi="GHEA Grapalat"/>
                <w:lang w:val="hy-AM"/>
              </w:rPr>
            </w:pPr>
          </w:p>
          <w:p w14:paraId="1CDDDCFD" w14:textId="0673A916" w:rsidR="00684C9A" w:rsidRDefault="00684C9A" w:rsidP="00684C9A">
            <w:pPr>
              <w:pStyle w:val="ListParagraph"/>
              <w:spacing w:after="160" w:line="360" w:lineRule="auto"/>
              <w:ind w:left="360"/>
              <w:jc w:val="both"/>
              <w:rPr>
                <w:rFonts w:ascii="GHEA Grapalat" w:hAnsi="GHEA Grapalat"/>
                <w:lang w:val="hy-AM"/>
              </w:rPr>
            </w:pPr>
          </w:p>
          <w:p w14:paraId="1E2A6CF0" w14:textId="5CA1F2A6" w:rsidR="00684C9A" w:rsidRDefault="00684C9A" w:rsidP="00684C9A">
            <w:pPr>
              <w:pStyle w:val="ListParagraph"/>
              <w:spacing w:after="160" w:line="360" w:lineRule="auto"/>
              <w:ind w:left="360"/>
              <w:jc w:val="both"/>
              <w:rPr>
                <w:rFonts w:ascii="GHEA Grapalat" w:hAnsi="GHEA Grapalat"/>
                <w:lang w:val="hy-AM"/>
              </w:rPr>
            </w:pPr>
          </w:p>
          <w:p w14:paraId="4BE6C4BD" w14:textId="6F1658DB" w:rsidR="00684C9A" w:rsidRDefault="00684C9A" w:rsidP="00684C9A">
            <w:pPr>
              <w:pStyle w:val="ListParagraph"/>
              <w:spacing w:after="160" w:line="360" w:lineRule="auto"/>
              <w:ind w:left="360"/>
              <w:jc w:val="both"/>
              <w:rPr>
                <w:rFonts w:ascii="GHEA Grapalat" w:hAnsi="GHEA Grapalat"/>
                <w:lang w:val="hy-AM"/>
              </w:rPr>
            </w:pPr>
          </w:p>
          <w:p w14:paraId="475BAD5D" w14:textId="2316A087" w:rsidR="00684C9A" w:rsidRDefault="00684C9A" w:rsidP="00684C9A">
            <w:pPr>
              <w:pStyle w:val="ListParagraph"/>
              <w:spacing w:after="160" w:line="360" w:lineRule="auto"/>
              <w:ind w:left="360"/>
              <w:jc w:val="both"/>
              <w:rPr>
                <w:rFonts w:ascii="GHEA Grapalat" w:hAnsi="GHEA Grapalat"/>
                <w:lang w:val="hy-AM"/>
              </w:rPr>
            </w:pPr>
          </w:p>
          <w:p w14:paraId="3619296B" w14:textId="7E56C78F" w:rsidR="00684C9A" w:rsidRDefault="00684C9A" w:rsidP="00684C9A">
            <w:pPr>
              <w:pStyle w:val="ListParagraph"/>
              <w:spacing w:after="160" w:line="360" w:lineRule="auto"/>
              <w:ind w:left="360"/>
              <w:jc w:val="both"/>
              <w:rPr>
                <w:rFonts w:ascii="GHEA Grapalat" w:hAnsi="GHEA Grapalat"/>
                <w:lang w:val="hy-AM"/>
              </w:rPr>
            </w:pPr>
          </w:p>
          <w:p w14:paraId="6232A30C" w14:textId="4BA5E4FE" w:rsidR="00684C9A" w:rsidRDefault="00684C9A" w:rsidP="00684C9A">
            <w:pPr>
              <w:pStyle w:val="ListParagraph"/>
              <w:spacing w:after="160" w:line="360" w:lineRule="auto"/>
              <w:ind w:left="360"/>
              <w:jc w:val="both"/>
              <w:rPr>
                <w:rFonts w:ascii="GHEA Grapalat" w:hAnsi="GHEA Grapalat"/>
                <w:lang w:val="hy-AM"/>
              </w:rPr>
            </w:pPr>
          </w:p>
          <w:p w14:paraId="364EB1C0" w14:textId="0405E58D" w:rsidR="00684C9A" w:rsidRDefault="00684C9A" w:rsidP="00684C9A">
            <w:pPr>
              <w:pStyle w:val="ListParagraph"/>
              <w:spacing w:after="160" w:line="360" w:lineRule="auto"/>
              <w:ind w:left="360"/>
              <w:jc w:val="both"/>
              <w:rPr>
                <w:rFonts w:ascii="GHEA Grapalat" w:hAnsi="GHEA Grapalat"/>
                <w:lang w:val="hy-AM"/>
              </w:rPr>
            </w:pPr>
          </w:p>
          <w:p w14:paraId="7143FAAE" w14:textId="57F4E8B5" w:rsidR="00684C9A" w:rsidRDefault="00684C9A" w:rsidP="00684C9A">
            <w:pPr>
              <w:pStyle w:val="ListParagraph"/>
              <w:spacing w:after="160" w:line="360" w:lineRule="auto"/>
              <w:ind w:left="360"/>
              <w:jc w:val="both"/>
              <w:rPr>
                <w:rFonts w:ascii="GHEA Grapalat" w:hAnsi="GHEA Grapalat"/>
                <w:lang w:val="hy-AM"/>
              </w:rPr>
            </w:pPr>
          </w:p>
          <w:p w14:paraId="69905F90" w14:textId="62AF0229" w:rsidR="00684C9A" w:rsidRDefault="00684C9A" w:rsidP="00684C9A">
            <w:pPr>
              <w:pStyle w:val="ListParagraph"/>
              <w:spacing w:after="160" w:line="360" w:lineRule="auto"/>
              <w:ind w:left="360"/>
              <w:jc w:val="both"/>
              <w:rPr>
                <w:rFonts w:ascii="GHEA Grapalat" w:hAnsi="GHEA Grapalat"/>
                <w:lang w:val="hy-AM"/>
              </w:rPr>
            </w:pPr>
          </w:p>
          <w:p w14:paraId="6EF2B97B" w14:textId="70C294AC" w:rsidR="00684C9A" w:rsidRDefault="00684C9A" w:rsidP="00684C9A">
            <w:pPr>
              <w:pStyle w:val="ListParagraph"/>
              <w:spacing w:after="160" w:line="360" w:lineRule="auto"/>
              <w:ind w:left="360"/>
              <w:jc w:val="both"/>
              <w:rPr>
                <w:rFonts w:ascii="GHEA Grapalat" w:hAnsi="GHEA Grapalat"/>
                <w:lang w:val="hy-AM"/>
              </w:rPr>
            </w:pPr>
          </w:p>
          <w:p w14:paraId="73CE8763" w14:textId="552CD960" w:rsidR="00684C9A" w:rsidRDefault="00684C9A" w:rsidP="00684C9A">
            <w:pPr>
              <w:pStyle w:val="ListParagraph"/>
              <w:spacing w:after="160" w:line="360" w:lineRule="auto"/>
              <w:ind w:left="360"/>
              <w:jc w:val="both"/>
              <w:rPr>
                <w:rFonts w:ascii="GHEA Grapalat" w:hAnsi="GHEA Grapalat"/>
                <w:lang w:val="hy-AM"/>
              </w:rPr>
            </w:pPr>
          </w:p>
          <w:p w14:paraId="349C0DD2" w14:textId="61CAF1E0" w:rsidR="00684C9A" w:rsidRDefault="00684C9A" w:rsidP="00684C9A">
            <w:pPr>
              <w:pStyle w:val="ListParagraph"/>
              <w:spacing w:after="160" w:line="360" w:lineRule="auto"/>
              <w:ind w:left="360"/>
              <w:jc w:val="both"/>
              <w:rPr>
                <w:rFonts w:ascii="GHEA Grapalat" w:hAnsi="GHEA Grapalat"/>
                <w:lang w:val="hy-AM"/>
              </w:rPr>
            </w:pPr>
          </w:p>
          <w:p w14:paraId="41AE0E3E" w14:textId="4D6541A1" w:rsidR="00684C9A" w:rsidRDefault="00684C9A" w:rsidP="00684C9A">
            <w:pPr>
              <w:pStyle w:val="ListParagraph"/>
              <w:spacing w:after="160" w:line="360" w:lineRule="auto"/>
              <w:ind w:left="360"/>
              <w:jc w:val="both"/>
              <w:rPr>
                <w:rFonts w:ascii="GHEA Grapalat" w:hAnsi="GHEA Grapalat"/>
                <w:lang w:val="hy-AM"/>
              </w:rPr>
            </w:pPr>
          </w:p>
          <w:p w14:paraId="4093A6EA" w14:textId="7B772849" w:rsidR="00684C9A" w:rsidRDefault="00684C9A" w:rsidP="00684C9A">
            <w:pPr>
              <w:pStyle w:val="ListParagraph"/>
              <w:spacing w:after="160" w:line="360" w:lineRule="auto"/>
              <w:ind w:left="360"/>
              <w:jc w:val="both"/>
              <w:rPr>
                <w:rFonts w:ascii="GHEA Grapalat" w:hAnsi="GHEA Grapalat"/>
                <w:lang w:val="hy-AM"/>
              </w:rPr>
            </w:pPr>
          </w:p>
          <w:p w14:paraId="25516B16" w14:textId="3F85FA7E" w:rsidR="00684C9A" w:rsidRDefault="00684C9A" w:rsidP="00684C9A">
            <w:pPr>
              <w:pStyle w:val="ListParagraph"/>
              <w:spacing w:after="160" w:line="360" w:lineRule="auto"/>
              <w:ind w:left="360"/>
              <w:jc w:val="both"/>
              <w:rPr>
                <w:rFonts w:ascii="GHEA Grapalat" w:hAnsi="GHEA Grapalat"/>
                <w:lang w:val="hy-AM"/>
              </w:rPr>
            </w:pPr>
          </w:p>
          <w:p w14:paraId="11E782E7" w14:textId="79958433" w:rsidR="00684C9A" w:rsidRDefault="00684C9A" w:rsidP="00684C9A">
            <w:pPr>
              <w:pStyle w:val="ListParagraph"/>
              <w:spacing w:after="160" w:line="360" w:lineRule="auto"/>
              <w:ind w:left="360"/>
              <w:jc w:val="both"/>
              <w:rPr>
                <w:rFonts w:ascii="GHEA Grapalat" w:hAnsi="GHEA Grapalat"/>
                <w:lang w:val="hy-AM"/>
              </w:rPr>
            </w:pPr>
          </w:p>
          <w:p w14:paraId="77FD7FC7" w14:textId="531BDAD2" w:rsidR="00684C9A" w:rsidRDefault="00684C9A" w:rsidP="00684C9A">
            <w:pPr>
              <w:pStyle w:val="ListParagraph"/>
              <w:spacing w:after="160" w:line="360" w:lineRule="auto"/>
              <w:ind w:left="360"/>
              <w:jc w:val="both"/>
              <w:rPr>
                <w:rFonts w:ascii="GHEA Grapalat" w:hAnsi="GHEA Grapalat"/>
                <w:lang w:val="hy-AM"/>
              </w:rPr>
            </w:pPr>
          </w:p>
          <w:p w14:paraId="6EA688EC" w14:textId="05DFAF63" w:rsidR="00684C9A" w:rsidRDefault="00684C9A" w:rsidP="00684C9A">
            <w:pPr>
              <w:pStyle w:val="ListParagraph"/>
              <w:spacing w:after="160" w:line="360" w:lineRule="auto"/>
              <w:ind w:left="360"/>
              <w:jc w:val="both"/>
              <w:rPr>
                <w:rFonts w:ascii="GHEA Grapalat" w:hAnsi="GHEA Grapalat"/>
                <w:lang w:val="hy-AM"/>
              </w:rPr>
            </w:pPr>
          </w:p>
          <w:p w14:paraId="715820EF" w14:textId="5CF464F6" w:rsidR="00684C9A" w:rsidRDefault="00684C9A" w:rsidP="00684C9A">
            <w:pPr>
              <w:pStyle w:val="ListParagraph"/>
              <w:spacing w:after="160" w:line="360" w:lineRule="auto"/>
              <w:ind w:left="360"/>
              <w:jc w:val="both"/>
              <w:rPr>
                <w:rFonts w:ascii="GHEA Grapalat" w:hAnsi="GHEA Grapalat"/>
                <w:lang w:val="hy-AM"/>
              </w:rPr>
            </w:pPr>
          </w:p>
          <w:p w14:paraId="26D22030" w14:textId="66299DB6" w:rsidR="00684C9A" w:rsidRDefault="00684C9A" w:rsidP="00684C9A">
            <w:pPr>
              <w:pStyle w:val="ListParagraph"/>
              <w:spacing w:after="160" w:line="360" w:lineRule="auto"/>
              <w:ind w:left="360"/>
              <w:jc w:val="both"/>
              <w:rPr>
                <w:rFonts w:ascii="GHEA Grapalat" w:hAnsi="GHEA Grapalat"/>
                <w:lang w:val="hy-AM"/>
              </w:rPr>
            </w:pPr>
          </w:p>
          <w:p w14:paraId="65944BDF" w14:textId="052F946A" w:rsidR="00684C9A" w:rsidRDefault="00684C9A" w:rsidP="00684C9A">
            <w:pPr>
              <w:pStyle w:val="ListParagraph"/>
              <w:spacing w:after="160" w:line="360" w:lineRule="auto"/>
              <w:ind w:left="360"/>
              <w:jc w:val="both"/>
              <w:rPr>
                <w:rFonts w:ascii="GHEA Grapalat" w:hAnsi="GHEA Grapalat"/>
                <w:lang w:val="hy-AM"/>
              </w:rPr>
            </w:pPr>
          </w:p>
          <w:p w14:paraId="0D5D574A" w14:textId="50EA6EE0" w:rsidR="00684C9A" w:rsidRDefault="00684C9A" w:rsidP="00684C9A">
            <w:pPr>
              <w:pStyle w:val="ListParagraph"/>
              <w:spacing w:after="160" w:line="360" w:lineRule="auto"/>
              <w:ind w:left="360"/>
              <w:jc w:val="both"/>
              <w:rPr>
                <w:rFonts w:ascii="GHEA Grapalat" w:hAnsi="GHEA Grapalat"/>
                <w:lang w:val="hy-AM"/>
              </w:rPr>
            </w:pPr>
          </w:p>
          <w:p w14:paraId="4CAC5BAB" w14:textId="0B45963A" w:rsidR="00684C9A" w:rsidRDefault="00684C9A" w:rsidP="00684C9A">
            <w:pPr>
              <w:pStyle w:val="ListParagraph"/>
              <w:spacing w:after="160" w:line="360" w:lineRule="auto"/>
              <w:ind w:left="360"/>
              <w:jc w:val="both"/>
              <w:rPr>
                <w:rFonts w:ascii="GHEA Grapalat" w:hAnsi="GHEA Grapalat"/>
                <w:lang w:val="hy-AM"/>
              </w:rPr>
            </w:pPr>
          </w:p>
          <w:p w14:paraId="07A0E027" w14:textId="41C3EAAB" w:rsidR="00684C9A" w:rsidRDefault="00684C9A" w:rsidP="00684C9A">
            <w:pPr>
              <w:pStyle w:val="ListParagraph"/>
              <w:spacing w:after="160" w:line="360" w:lineRule="auto"/>
              <w:ind w:left="360"/>
              <w:jc w:val="both"/>
              <w:rPr>
                <w:rFonts w:ascii="GHEA Grapalat" w:hAnsi="GHEA Grapalat"/>
                <w:lang w:val="hy-AM"/>
              </w:rPr>
            </w:pPr>
          </w:p>
          <w:p w14:paraId="140E8C4C" w14:textId="0D2901D9" w:rsidR="00684C9A" w:rsidRDefault="00684C9A" w:rsidP="00684C9A">
            <w:pPr>
              <w:pStyle w:val="ListParagraph"/>
              <w:spacing w:after="160" w:line="360" w:lineRule="auto"/>
              <w:ind w:left="360"/>
              <w:jc w:val="both"/>
              <w:rPr>
                <w:rFonts w:ascii="GHEA Grapalat" w:hAnsi="GHEA Grapalat"/>
                <w:lang w:val="hy-AM"/>
              </w:rPr>
            </w:pPr>
          </w:p>
          <w:p w14:paraId="7938AB2F" w14:textId="0E0C239C" w:rsidR="00684C9A" w:rsidRDefault="00684C9A" w:rsidP="00684C9A">
            <w:pPr>
              <w:pStyle w:val="ListParagraph"/>
              <w:spacing w:after="160" w:line="360" w:lineRule="auto"/>
              <w:ind w:left="360"/>
              <w:jc w:val="both"/>
              <w:rPr>
                <w:rFonts w:ascii="GHEA Grapalat" w:hAnsi="GHEA Grapalat"/>
                <w:lang w:val="hy-AM"/>
              </w:rPr>
            </w:pPr>
          </w:p>
          <w:p w14:paraId="02BEE321" w14:textId="701C1917" w:rsidR="00684C9A" w:rsidRDefault="00684C9A" w:rsidP="00684C9A">
            <w:pPr>
              <w:pStyle w:val="ListParagraph"/>
              <w:spacing w:after="160" w:line="360" w:lineRule="auto"/>
              <w:ind w:left="360"/>
              <w:jc w:val="both"/>
              <w:rPr>
                <w:rFonts w:ascii="GHEA Grapalat" w:hAnsi="GHEA Grapalat"/>
                <w:lang w:val="hy-AM"/>
              </w:rPr>
            </w:pPr>
          </w:p>
          <w:p w14:paraId="00FB78BA" w14:textId="77777777" w:rsidR="00684C9A" w:rsidRPr="00684C9A" w:rsidRDefault="00684C9A" w:rsidP="00684C9A">
            <w:pPr>
              <w:pStyle w:val="ListParagraph"/>
              <w:spacing w:after="160" w:line="360" w:lineRule="auto"/>
              <w:ind w:left="360"/>
              <w:jc w:val="both"/>
              <w:rPr>
                <w:rFonts w:ascii="GHEA Grapalat" w:hAnsi="GHEA Grapalat"/>
                <w:i/>
                <w:color w:val="000000"/>
                <w:shd w:val="clear" w:color="auto" w:fill="FFFFFF"/>
                <w:lang w:val="hy-AM"/>
              </w:rPr>
            </w:pPr>
          </w:p>
          <w:p w14:paraId="7482E2F4" w14:textId="5C49A49F" w:rsidR="003D7293" w:rsidRPr="004F6350" w:rsidRDefault="003D7293" w:rsidP="00684C9A">
            <w:pPr>
              <w:spacing w:after="160" w:line="360" w:lineRule="auto"/>
              <w:jc w:val="both"/>
              <w:rPr>
                <w:rFonts w:ascii="GHEA Grapalat" w:hAnsi="GHEA Grapalat"/>
                <w:lang w:val="hy-AM"/>
              </w:rPr>
            </w:pPr>
          </w:p>
          <w:p w14:paraId="0C85C892" w14:textId="65AFE220" w:rsidR="00684C9A" w:rsidRDefault="00684C9A" w:rsidP="00684C9A">
            <w:pPr>
              <w:spacing w:after="160" w:line="360" w:lineRule="auto"/>
              <w:jc w:val="both"/>
              <w:rPr>
                <w:rFonts w:ascii="GHEA Grapalat" w:hAnsi="GHEA Grapalat"/>
                <w:color w:val="000000"/>
                <w:shd w:val="clear" w:color="auto" w:fill="FFFFFF"/>
                <w:lang w:val="hy-AM"/>
              </w:rPr>
            </w:pPr>
          </w:p>
          <w:p w14:paraId="2782D63E" w14:textId="6161E296" w:rsidR="00CA2C6E" w:rsidRDefault="00CA2C6E" w:rsidP="00684C9A">
            <w:pPr>
              <w:spacing w:after="160" w:line="360" w:lineRule="auto"/>
              <w:jc w:val="both"/>
              <w:rPr>
                <w:rFonts w:ascii="GHEA Grapalat" w:hAnsi="GHEA Grapalat"/>
                <w:color w:val="000000"/>
                <w:shd w:val="clear" w:color="auto" w:fill="FFFFFF"/>
                <w:lang w:val="hy-AM"/>
              </w:rPr>
            </w:pPr>
          </w:p>
          <w:p w14:paraId="033E7B13" w14:textId="0F042E92" w:rsidR="00CA2C6E" w:rsidRDefault="00CA2C6E" w:rsidP="00684C9A">
            <w:pPr>
              <w:spacing w:after="160" w:line="360" w:lineRule="auto"/>
              <w:jc w:val="both"/>
              <w:rPr>
                <w:rFonts w:ascii="GHEA Grapalat" w:hAnsi="GHEA Grapalat"/>
                <w:color w:val="000000"/>
                <w:shd w:val="clear" w:color="auto" w:fill="FFFFFF"/>
                <w:lang w:val="hy-AM"/>
              </w:rPr>
            </w:pPr>
          </w:p>
          <w:p w14:paraId="2E7B4007" w14:textId="495424BC" w:rsidR="00CA2C6E" w:rsidRDefault="00CA2C6E" w:rsidP="00684C9A">
            <w:pPr>
              <w:spacing w:after="160" w:line="360" w:lineRule="auto"/>
              <w:jc w:val="both"/>
              <w:rPr>
                <w:rFonts w:ascii="GHEA Grapalat" w:hAnsi="GHEA Grapalat"/>
                <w:color w:val="000000"/>
                <w:shd w:val="clear" w:color="auto" w:fill="FFFFFF"/>
                <w:lang w:val="hy-AM"/>
              </w:rPr>
            </w:pPr>
          </w:p>
          <w:p w14:paraId="3C12121E" w14:textId="1C4DF03A" w:rsidR="00CA2C6E" w:rsidRDefault="00CA2C6E" w:rsidP="00684C9A">
            <w:pPr>
              <w:spacing w:after="160" w:line="360" w:lineRule="auto"/>
              <w:jc w:val="both"/>
              <w:rPr>
                <w:rFonts w:ascii="GHEA Grapalat" w:hAnsi="GHEA Grapalat"/>
                <w:color w:val="000000"/>
                <w:shd w:val="clear" w:color="auto" w:fill="FFFFFF"/>
                <w:lang w:val="hy-AM"/>
              </w:rPr>
            </w:pPr>
          </w:p>
          <w:p w14:paraId="7505A70D" w14:textId="74E69096" w:rsidR="00CA2C6E" w:rsidRDefault="00CA2C6E" w:rsidP="00684C9A">
            <w:pPr>
              <w:spacing w:after="160" w:line="360" w:lineRule="auto"/>
              <w:jc w:val="both"/>
              <w:rPr>
                <w:rFonts w:ascii="GHEA Grapalat" w:hAnsi="GHEA Grapalat"/>
                <w:color w:val="000000"/>
                <w:shd w:val="clear" w:color="auto" w:fill="FFFFFF"/>
                <w:lang w:val="hy-AM"/>
              </w:rPr>
            </w:pPr>
          </w:p>
          <w:p w14:paraId="4C45B5DD" w14:textId="295EC45D" w:rsidR="00CA2C6E" w:rsidRDefault="00CA2C6E" w:rsidP="00684C9A">
            <w:pPr>
              <w:spacing w:after="160" w:line="360" w:lineRule="auto"/>
              <w:jc w:val="both"/>
              <w:rPr>
                <w:rFonts w:ascii="GHEA Grapalat" w:hAnsi="GHEA Grapalat"/>
                <w:color w:val="000000"/>
                <w:shd w:val="clear" w:color="auto" w:fill="FFFFFF"/>
                <w:lang w:val="hy-AM"/>
              </w:rPr>
            </w:pPr>
          </w:p>
          <w:p w14:paraId="339FFEE6" w14:textId="1C02929A" w:rsidR="00CA2C6E" w:rsidRDefault="00CA2C6E" w:rsidP="00684C9A">
            <w:pPr>
              <w:spacing w:after="160" w:line="360" w:lineRule="auto"/>
              <w:jc w:val="both"/>
              <w:rPr>
                <w:rFonts w:ascii="GHEA Grapalat" w:hAnsi="GHEA Grapalat"/>
                <w:color w:val="000000"/>
                <w:shd w:val="clear" w:color="auto" w:fill="FFFFFF"/>
                <w:lang w:val="hy-AM"/>
              </w:rPr>
            </w:pPr>
          </w:p>
          <w:p w14:paraId="29BED7A4" w14:textId="1963832D" w:rsidR="00CA2C6E" w:rsidRDefault="00CA2C6E" w:rsidP="00684C9A">
            <w:pPr>
              <w:spacing w:after="160" w:line="360" w:lineRule="auto"/>
              <w:jc w:val="both"/>
              <w:rPr>
                <w:rFonts w:ascii="GHEA Grapalat" w:hAnsi="GHEA Grapalat"/>
                <w:color w:val="000000"/>
                <w:shd w:val="clear" w:color="auto" w:fill="FFFFFF"/>
                <w:lang w:val="hy-AM"/>
              </w:rPr>
            </w:pPr>
          </w:p>
          <w:p w14:paraId="19AC0B99" w14:textId="7845B389" w:rsidR="00CA2C6E" w:rsidRDefault="00CA2C6E" w:rsidP="00684C9A">
            <w:pPr>
              <w:spacing w:after="160" w:line="360" w:lineRule="auto"/>
              <w:jc w:val="both"/>
              <w:rPr>
                <w:rFonts w:ascii="GHEA Grapalat" w:hAnsi="GHEA Grapalat"/>
                <w:color w:val="000000"/>
                <w:shd w:val="clear" w:color="auto" w:fill="FFFFFF"/>
                <w:lang w:val="hy-AM"/>
              </w:rPr>
            </w:pPr>
          </w:p>
          <w:p w14:paraId="25058F80" w14:textId="615ED75F" w:rsidR="00CA2C6E" w:rsidRDefault="00CA2C6E" w:rsidP="00684C9A">
            <w:pPr>
              <w:spacing w:after="160" w:line="360" w:lineRule="auto"/>
              <w:jc w:val="both"/>
              <w:rPr>
                <w:rFonts w:ascii="GHEA Grapalat" w:hAnsi="GHEA Grapalat"/>
                <w:color w:val="000000"/>
                <w:shd w:val="clear" w:color="auto" w:fill="FFFFFF"/>
                <w:lang w:val="hy-AM"/>
              </w:rPr>
            </w:pPr>
          </w:p>
          <w:p w14:paraId="0E79485B" w14:textId="5DD993AA" w:rsidR="00CA2C6E" w:rsidRDefault="00CA2C6E" w:rsidP="00684C9A">
            <w:pPr>
              <w:spacing w:after="160" w:line="360" w:lineRule="auto"/>
              <w:jc w:val="both"/>
              <w:rPr>
                <w:rFonts w:ascii="GHEA Grapalat" w:hAnsi="GHEA Grapalat"/>
                <w:color w:val="000000"/>
                <w:shd w:val="clear" w:color="auto" w:fill="FFFFFF"/>
                <w:lang w:val="hy-AM"/>
              </w:rPr>
            </w:pPr>
          </w:p>
          <w:p w14:paraId="7F02BAF8" w14:textId="36F24AE8" w:rsidR="00CA2C6E" w:rsidRDefault="00CA2C6E" w:rsidP="00684C9A">
            <w:pPr>
              <w:spacing w:after="160" w:line="360" w:lineRule="auto"/>
              <w:jc w:val="both"/>
              <w:rPr>
                <w:rFonts w:ascii="GHEA Grapalat" w:hAnsi="GHEA Grapalat"/>
                <w:color w:val="000000"/>
                <w:shd w:val="clear" w:color="auto" w:fill="FFFFFF"/>
                <w:lang w:val="hy-AM"/>
              </w:rPr>
            </w:pPr>
          </w:p>
          <w:p w14:paraId="08308272" w14:textId="480912ED" w:rsidR="00A1658C" w:rsidRDefault="00A1658C" w:rsidP="00684C9A">
            <w:pPr>
              <w:spacing w:after="160" w:line="360" w:lineRule="auto"/>
              <w:jc w:val="both"/>
              <w:rPr>
                <w:rFonts w:ascii="GHEA Grapalat" w:hAnsi="GHEA Grapalat"/>
                <w:color w:val="000000"/>
                <w:shd w:val="clear" w:color="auto" w:fill="FFFFFF"/>
                <w:lang w:val="hy-AM"/>
              </w:rPr>
            </w:pPr>
          </w:p>
          <w:p w14:paraId="1F27DAD4" w14:textId="5702AA7E" w:rsidR="00A1658C" w:rsidRDefault="00A1658C" w:rsidP="00684C9A">
            <w:pPr>
              <w:spacing w:after="160" w:line="360" w:lineRule="auto"/>
              <w:jc w:val="both"/>
              <w:rPr>
                <w:rFonts w:ascii="GHEA Grapalat" w:hAnsi="GHEA Grapalat"/>
                <w:color w:val="000000"/>
                <w:shd w:val="clear" w:color="auto" w:fill="FFFFFF"/>
                <w:lang w:val="hy-AM"/>
              </w:rPr>
            </w:pPr>
          </w:p>
          <w:p w14:paraId="1C537573" w14:textId="48CD6FCE" w:rsidR="00A1658C" w:rsidRDefault="00A1658C" w:rsidP="00684C9A">
            <w:pPr>
              <w:spacing w:after="160" w:line="360" w:lineRule="auto"/>
              <w:jc w:val="both"/>
              <w:rPr>
                <w:rFonts w:ascii="GHEA Grapalat" w:hAnsi="GHEA Grapalat"/>
                <w:color w:val="000000"/>
                <w:shd w:val="clear" w:color="auto" w:fill="FFFFFF"/>
                <w:lang w:val="hy-AM"/>
              </w:rPr>
            </w:pPr>
          </w:p>
          <w:p w14:paraId="0C470011" w14:textId="1ADA3191" w:rsidR="00A1658C" w:rsidRDefault="00A1658C" w:rsidP="00684C9A">
            <w:pPr>
              <w:spacing w:after="160" w:line="360" w:lineRule="auto"/>
              <w:jc w:val="both"/>
              <w:rPr>
                <w:rFonts w:ascii="GHEA Grapalat" w:hAnsi="GHEA Grapalat"/>
                <w:color w:val="000000"/>
                <w:shd w:val="clear" w:color="auto" w:fill="FFFFFF"/>
                <w:lang w:val="hy-AM"/>
              </w:rPr>
            </w:pPr>
          </w:p>
          <w:p w14:paraId="3FAC53A7" w14:textId="51120E8D" w:rsidR="00A1658C" w:rsidRDefault="00A1658C" w:rsidP="00684C9A">
            <w:pPr>
              <w:spacing w:after="160" w:line="360" w:lineRule="auto"/>
              <w:jc w:val="both"/>
              <w:rPr>
                <w:rFonts w:ascii="GHEA Grapalat" w:hAnsi="GHEA Grapalat"/>
                <w:color w:val="000000"/>
                <w:shd w:val="clear" w:color="auto" w:fill="FFFFFF"/>
                <w:lang w:val="hy-AM"/>
              </w:rPr>
            </w:pPr>
          </w:p>
          <w:p w14:paraId="3CC50BBE" w14:textId="6E604DAA" w:rsidR="00A1658C" w:rsidRDefault="00A1658C" w:rsidP="00684C9A">
            <w:pPr>
              <w:spacing w:after="160" w:line="360" w:lineRule="auto"/>
              <w:jc w:val="both"/>
              <w:rPr>
                <w:rFonts w:ascii="GHEA Grapalat" w:hAnsi="GHEA Grapalat"/>
                <w:color w:val="000000"/>
                <w:shd w:val="clear" w:color="auto" w:fill="FFFFFF"/>
                <w:lang w:val="hy-AM"/>
              </w:rPr>
            </w:pPr>
          </w:p>
          <w:p w14:paraId="7F906432" w14:textId="1AD50372" w:rsidR="00A1658C" w:rsidRDefault="00A1658C" w:rsidP="00684C9A">
            <w:pPr>
              <w:spacing w:after="160" w:line="360" w:lineRule="auto"/>
              <w:jc w:val="both"/>
              <w:rPr>
                <w:rFonts w:ascii="GHEA Grapalat" w:hAnsi="GHEA Grapalat"/>
                <w:color w:val="000000"/>
                <w:shd w:val="clear" w:color="auto" w:fill="FFFFFF"/>
                <w:lang w:val="hy-AM"/>
              </w:rPr>
            </w:pPr>
          </w:p>
          <w:p w14:paraId="4D32DBBD" w14:textId="77777777" w:rsidR="005155B0" w:rsidRDefault="005155B0" w:rsidP="00684C9A">
            <w:pPr>
              <w:spacing w:after="160" w:line="360" w:lineRule="auto"/>
              <w:jc w:val="both"/>
              <w:rPr>
                <w:rFonts w:ascii="GHEA Grapalat" w:hAnsi="GHEA Grapalat"/>
                <w:color w:val="000000"/>
                <w:shd w:val="clear" w:color="auto" w:fill="FFFFFF"/>
                <w:lang w:val="hy-AM"/>
              </w:rPr>
            </w:pPr>
          </w:p>
          <w:p w14:paraId="285C7224" w14:textId="4462AFF8" w:rsidR="00A1658C" w:rsidRPr="00684C9A" w:rsidRDefault="00A1658C" w:rsidP="00684C9A">
            <w:pPr>
              <w:spacing w:after="160" w:line="360" w:lineRule="auto"/>
              <w:jc w:val="both"/>
              <w:rPr>
                <w:rFonts w:ascii="GHEA Grapalat" w:hAnsi="GHEA Grapalat"/>
                <w:color w:val="000000"/>
                <w:shd w:val="clear" w:color="auto" w:fill="FFFFFF"/>
                <w:lang w:val="hy-AM"/>
              </w:rPr>
            </w:pPr>
          </w:p>
          <w:p w14:paraId="7983DF2A" w14:textId="4B6D16F0" w:rsidR="00684C9A" w:rsidRPr="00A1658C" w:rsidRDefault="005E5125" w:rsidP="00A1658C">
            <w:pPr>
              <w:pStyle w:val="ListParagraph"/>
              <w:numPr>
                <w:ilvl w:val="0"/>
                <w:numId w:val="5"/>
              </w:numPr>
              <w:spacing w:after="160" w:line="360" w:lineRule="auto"/>
              <w:ind w:left="0" w:firstLine="360"/>
              <w:jc w:val="both"/>
              <w:rPr>
                <w:rFonts w:ascii="GHEA Grapalat" w:hAnsi="GHEA Grapalat"/>
                <w:i/>
                <w:color w:val="000000"/>
                <w:shd w:val="clear" w:color="auto" w:fill="FFFFFF"/>
                <w:lang w:val="hy-AM"/>
              </w:rPr>
            </w:pPr>
            <w:r w:rsidRPr="00A1658C">
              <w:rPr>
                <w:rFonts w:ascii="GHEA Grapalat" w:hAnsi="GHEA Grapalat"/>
                <w:color w:val="000000"/>
                <w:shd w:val="clear" w:color="auto" w:fill="FFFFFF"/>
                <w:lang w:val="hy-AM"/>
              </w:rPr>
              <w:t xml:space="preserve">Նախագծի 1-ին հոդվածով օրենսգրքի նոր խմբագրությամբ շարադրվող 26-րդ հոդվածի 2-րդ մասի համաձայն՝ </w:t>
            </w:r>
            <w:r w:rsidRPr="00A1658C">
              <w:rPr>
                <w:rFonts w:ascii="GHEA Grapalat" w:hAnsi="GHEA Grapalat"/>
                <w:lang w:val="hy-AM"/>
              </w:rPr>
              <w:t xml:space="preserve">մակերևութային ջրային ռեսուրսների նվազման հետևանքները կանխելու և ջրալրում իրականացնելու նպատակով մակերևութային ջրերը կարող են </w:t>
            </w:r>
            <w:r w:rsidRPr="00A1658C">
              <w:rPr>
                <w:rFonts w:ascii="GHEA Grapalat" w:hAnsi="GHEA Grapalat"/>
                <w:i/>
                <w:u w:val="single"/>
                <w:lang w:val="hy-AM"/>
              </w:rPr>
              <w:lastRenderedPageBreak/>
              <w:t>տեղափոխվել</w:t>
            </w:r>
            <w:r w:rsidRPr="00A1658C">
              <w:rPr>
                <w:rFonts w:ascii="GHEA Grapalat" w:hAnsi="GHEA Grapalat"/>
                <w:lang w:val="hy-AM"/>
              </w:rPr>
              <w:t xml:space="preserve">՝ </w:t>
            </w:r>
            <w:r w:rsidRPr="00A1658C">
              <w:rPr>
                <w:rFonts w:ascii="GHEA Grapalat" w:hAnsi="GHEA Grapalat"/>
                <w:i/>
                <w:u w:val="single"/>
                <w:lang w:val="hy-AM"/>
              </w:rPr>
              <w:t>անհատույց՝ Կառավարության որոշմամբ</w:t>
            </w:r>
            <w:r w:rsidRPr="00A1658C">
              <w:rPr>
                <w:rFonts w:ascii="GHEA Grapalat" w:hAnsi="GHEA Grapalat"/>
                <w:lang w:val="hy-AM"/>
              </w:rPr>
              <w:t>։ Մինչդեռ վերոնշյալ դրույթը որոշակիացման կարիք ունի, քանզի առաջարկվող դրույթի կարգավորման առարկան որոշակիացված չէ: Միաժամանակ, պարզ չէ՝ որտեղից որտեղ պետք է ջուրը տեղափոխվի, կամ ինչ է նշանակում անհատույց ջրի տեղափոխումը:</w:t>
            </w:r>
          </w:p>
          <w:p w14:paraId="7B5432EC" w14:textId="19252E9A" w:rsidR="00FF1428" w:rsidRDefault="00FF1428" w:rsidP="00FF1428">
            <w:pPr>
              <w:pStyle w:val="ListParagraph"/>
              <w:spacing w:after="160" w:line="360" w:lineRule="auto"/>
              <w:ind w:left="360"/>
              <w:jc w:val="both"/>
              <w:rPr>
                <w:rFonts w:ascii="GHEA Grapalat" w:hAnsi="GHEA Grapalat"/>
                <w:i/>
                <w:color w:val="000000"/>
                <w:shd w:val="clear" w:color="auto" w:fill="FFFFFF"/>
                <w:lang w:val="hy-AM"/>
              </w:rPr>
            </w:pPr>
          </w:p>
          <w:p w14:paraId="42797986" w14:textId="4937F0A2" w:rsidR="00476226" w:rsidRDefault="00476226" w:rsidP="00FF1428">
            <w:pPr>
              <w:pStyle w:val="ListParagraph"/>
              <w:spacing w:after="160" w:line="360" w:lineRule="auto"/>
              <w:ind w:left="360"/>
              <w:jc w:val="both"/>
              <w:rPr>
                <w:rFonts w:ascii="GHEA Grapalat" w:hAnsi="GHEA Grapalat"/>
                <w:color w:val="000000"/>
                <w:shd w:val="clear" w:color="auto" w:fill="FFFFFF"/>
                <w:lang w:val="hy-AM"/>
              </w:rPr>
            </w:pPr>
          </w:p>
          <w:p w14:paraId="0217405C" w14:textId="510CC42A" w:rsidR="00476226" w:rsidRDefault="00476226" w:rsidP="00FF1428">
            <w:pPr>
              <w:pStyle w:val="ListParagraph"/>
              <w:spacing w:after="160" w:line="360" w:lineRule="auto"/>
              <w:ind w:left="360"/>
              <w:jc w:val="both"/>
              <w:rPr>
                <w:rFonts w:ascii="GHEA Grapalat" w:hAnsi="GHEA Grapalat"/>
                <w:color w:val="000000"/>
                <w:shd w:val="clear" w:color="auto" w:fill="FFFFFF"/>
                <w:lang w:val="hy-AM"/>
              </w:rPr>
            </w:pPr>
          </w:p>
          <w:p w14:paraId="71CE68AE" w14:textId="1692E1DC" w:rsidR="00476226" w:rsidRDefault="00476226" w:rsidP="00FF1428">
            <w:pPr>
              <w:pStyle w:val="ListParagraph"/>
              <w:spacing w:after="160" w:line="360" w:lineRule="auto"/>
              <w:ind w:left="360"/>
              <w:jc w:val="both"/>
              <w:rPr>
                <w:rFonts w:ascii="GHEA Grapalat" w:hAnsi="GHEA Grapalat"/>
                <w:color w:val="000000"/>
                <w:shd w:val="clear" w:color="auto" w:fill="FFFFFF"/>
                <w:lang w:val="hy-AM"/>
              </w:rPr>
            </w:pPr>
          </w:p>
          <w:p w14:paraId="1BEF7823" w14:textId="4CE08791" w:rsidR="00476226" w:rsidRDefault="00476226" w:rsidP="00FF1428">
            <w:pPr>
              <w:pStyle w:val="ListParagraph"/>
              <w:spacing w:after="160" w:line="360" w:lineRule="auto"/>
              <w:ind w:left="360"/>
              <w:jc w:val="both"/>
              <w:rPr>
                <w:rFonts w:ascii="GHEA Grapalat" w:hAnsi="GHEA Grapalat"/>
                <w:color w:val="000000"/>
                <w:shd w:val="clear" w:color="auto" w:fill="FFFFFF"/>
                <w:lang w:val="hy-AM"/>
              </w:rPr>
            </w:pPr>
          </w:p>
          <w:p w14:paraId="5CBDAFFF" w14:textId="7415C02C" w:rsidR="00476226" w:rsidRDefault="00476226" w:rsidP="00FF1428">
            <w:pPr>
              <w:pStyle w:val="ListParagraph"/>
              <w:spacing w:after="160" w:line="360" w:lineRule="auto"/>
              <w:ind w:left="360"/>
              <w:jc w:val="both"/>
              <w:rPr>
                <w:rFonts w:ascii="GHEA Grapalat" w:hAnsi="GHEA Grapalat"/>
                <w:color w:val="000000"/>
                <w:shd w:val="clear" w:color="auto" w:fill="FFFFFF"/>
                <w:lang w:val="hy-AM"/>
              </w:rPr>
            </w:pPr>
          </w:p>
          <w:p w14:paraId="017A3F77" w14:textId="49E165DD" w:rsidR="00476226" w:rsidRDefault="00476226" w:rsidP="00FF1428">
            <w:pPr>
              <w:pStyle w:val="ListParagraph"/>
              <w:spacing w:after="160" w:line="360" w:lineRule="auto"/>
              <w:ind w:left="360"/>
              <w:jc w:val="both"/>
              <w:rPr>
                <w:rFonts w:ascii="GHEA Grapalat" w:hAnsi="GHEA Grapalat"/>
                <w:color w:val="000000"/>
                <w:shd w:val="clear" w:color="auto" w:fill="FFFFFF"/>
                <w:lang w:val="hy-AM"/>
              </w:rPr>
            </w:pPr>
          </w:p>
          <w:p w14:paraId="670D9A83" w14:textId="0FED86FC" w:rsidR="00476226" w:rsidRDefault="00476226" w:rsidP="00FF1428">
            <w:pPr>
              <w:pStyle w:val="ListParagraph"/>
              <w:spacing w:after="160" w:line="360" w:lineRule="auto"/>
              <w:ind w:left="360"/>
              <w:jc w:val="both"/>
              <w:rPr>
                <w:rFonts w:ascii="GHEA Grapalat" w:hAnsi="GHEA Grapalat"/>
                <w:color w:val="000000"/>
                <w:shd w:val="clear" w:color="auto" w:fill="FFFFFF"/>
                <w:lang w:val="hy-AM"/>
              </w:rPr>
            </w:pPr>
          </w:p>
          <w:p w14:paraId="26601A89" w14:textId="4FE6BAF5" w:rsidR="00476226" w:rsidRDefault="00476226" w:rsidP="00FF1428">
            <w:pPr>
              <w:pStyle w:val="ListParagraph"/>
              <w:spacing w:after="160" w:line="360" w:lineRule="auto"/>
              <w:ind w:left="360"/>
              <w:jc w:val="both"/>
              <w:rPr>
                <w:rFonts w:ascii="GHEA Grapalat" w:hAnsi="GHEA Grapalat"/>
                <w:color w:val="000000"/>
                <w:shd w:val="clear" w:color="auto" w:fill="FFFFFF"/>
                <w:lang w:val="hy-AM"/>
              </w:rPr>
            </w:pPr>
          </w:p>
          <w:p w14:paraId="619F23E4" w14:textId="3130C855" w:rsidR="00476226" w:rsidRDefault="00476226" w:rsidP="00FF1428">
            <w:pPr>
              <w:pStyle w:val="ListParagraph"/>
              <w:spacing w:after="160" w:line="360" w:lineRule="auto"/>
              <w:ind w:left="360"/>
              <w:jc w:val="both"/>
              <w:rPr>
                <w:rFonts w:ascii="GHEA Grapalat" w:hAnsi="GHEA Grapalat"/>
                <w:color w:val="000000"/>
                <w:shd w:val="clear" w:color="auto" w:fill="FFFFFF"/>
                <w:lang w:val="hy-AM"/>
              </w:rPr>
            </w:pPr>
          </w:p>
          <w:p w14:paraId="37822AF0" w14:textId="17B60CA9" w:rsidR="00476226" w:rsidRDefault="00476226" w:rsidP="00FF1428">
            <w:pPr>
              <w:pStyle w:val="ListParagraph"/>
              <w:spacing w:after="160" w:line="360" w:lineRule="auto"/>
              <w:ind w:left="360"/>
              <w:jc w:val="both"/>
              <w:rPr>
                <w:rFonts w:ascii="GHEA Grapalat" w:hAnsi="GHEA Grapalat"/>
                <w:color w:val="000000"/>
                <w:shd w:val="clear" w:color="auto" w:fill="FFFFFF"/>
                <w:lang w:val="hy-AM"/>
              </w:rPr>
            </w:pPr>
          </w:p>
          <w:p w14:paraId="3E107035" w14:textId="17AD7FAB" w:rsidR="00476226" w:rsidRDefault="00476226" w:rsidP="00FF1428">
            <w:pPr>
              <w:pStyle w:val="ListParagraph"/>
              <w:spacing w:after="160" w:line="360" w:lineRule="auto"/>
              <w:ind w:left="360"/>
              <w:jc w:val="both"/>
              <w:rPr>
                <w:rFonts w:ascii="GHEA Grapalat" w:hAnsi="GHEA Grapalat"/>
                <w:color w:val="000000"/>
                <w:shd w:val="clear" w:color="auto" w:fill="FFFFFF"/>
                <w:lang w:val="hy-AM"/>
              </w:rPr>
            </w:pPr>
          </w:p>
          <w:p w14:paraId="76077180" w14:textId="169A260D" w:rsidR="00476226" w:rsidRDefault="00476226" w:rsidP="00FF1428">
            <w:pPr>
              <w:pStyle w:val="ListParagraph"/>
              <w:spacing w:after="160" w:line="360" w:lineRule="auto"/>
              <w:ind w:left="360"/>
              <w:jc w:val="both"/>
              <w:rPr>
                <w:rFonts w:ascii="GHEA Grapalat" w:hAnsi="GHEA Grapalat"/>
                <w:color w:val="000000"/>
                <w:shd w:val="clear" w:color="auto" w:fill="FFFFFF"/>
                <w:lang w:val="hy-AM"/>
              </w:rPr>
            </w:pPr>
          </w:p>
          <w:p w14:paraId="32B27F97" w14:textId="04D5868C" w:rsidR="00476226" w:rsidRDefault="00476226" w:rsidP="00FF1428">
            <w:pPr>
              <w:pStyle w:val="ListParagraph"/>
              <w:spacing w:after="160" w:line="360" w:lineRule="auto"/>
              <w:ind w:left="360"/>
              <w:jc w:val="both"/>
              <w:rPr>
                <w:rFonts w:ascii="GHEA Grapalat" w:hAnsi="GHEA Grapalat"/>
                <w:color w:val="000000"/>
                <w:shd w:val="clear" w:color="auto" w:fill="FFFFFF"/>
                <w:lang w:val="hy-AM"/>
              </w:rPr>
            </w:pPr>
          </w:p>
          <w:p w14:paraId="0E974F4D" w14:textId="5DC9F76A" w:rsidR="00476226" w:rsidRDefault="00476226" w:rsidP="00FF1428">
            <w:pPr>
              <w:pStyle w:val="ListParagraph"/>
              <w:spacing w:after="160" w:line="360" w:lineRule="auto"/>
              <w:ind w:left="360"/>
              <w:jc w:val="both"/>
              <w:rPr>
                <w:rFonts w:ascii="GHEA Grapalat" w:hAnsi="GHEA Grapalat"/>
                <w:color w:val="000000"/>
                <w:shd w:val="clear" w:color="auto" w:fill="FFFFFF"/>
                <w:lang w:val="hy-AM"/>
              </w:rPr>
            </w:pPr>
          </w:p>
          <w:p w14:paraId="2825916C" w14:textId="4448B600" w:rsidR="00476226" w:rsidRDefault="00476226" w:rsidP="00FF1428">
            <w:pPr>
              <w:pStyle w:val="ListParagraph"/>
              <w:spacing w:after="160" w:line="360" w:lineRule="auto"/>
              <w:ind w:left="360"/>
              <w:jc w:val="both"/>
              <w:rPr>
                <w:rFonts w:ascii="GHEA Grapalat" w:hAnsi="GHEA Grapalat"/>
                <w:color w:val="000000"/>
                <w:shd w:val="clear" w:color="auto" w:fill="FFFFFF"/>
                <w:lang w:val="hy-AM"/>
              </w:rPr>
            </w:pPr>
          </w:p>
          <w:p w14:paraId="347AE8B4" w14:textId="6A3E1EE6" w:rsidR="00476226" w:rsidRDefault="00476226" w:rsidP="00FF1428">
            <w:pPr>
              <w:pStyle w:val="ListParagraph"/>
              <w:spacing w:after="160" w:line="360" w:lineRule="auto"/>
              <w:ind w:left="360"/>
              <w:jc w:val="both"/>
              <w:rPr>
                <w:rFonts w:ascii="GHEA Grapalat" w:hAnsi="GHEA Grapalat"/>
                <w:color w:val="000000"/>
                <w:shd w:val="clear" w:color="auto" w:fill="FFFFFF"/>
                <w:lang w:val="hy-AM"/>
              </w:rPr>
            </w:pPr>
          </w:p>
          <w:p w14:paraId="6C3451C4" w14:textId="2E31C1D8" w:rsidR="00476226" w:rsidRDefault="00476226" w:rsidP="00FF1428">
            <w:pPr>
              <w:pStyle w:val="ListParagraph"/>
              <w:spacing w:after="160" w:line="360" w:lineRule="auto"/>
              <w:ind w:left="360"/>
              <w:jc w:val="both"/>
              <w:rPr>
                <w:rFonts w:ascii="GHEA Grapalat" w:hAnsi="GHEA Grapalat"/>
                <w:color w:val="000000"/>
                <w:shd w:val="clear" w:color="auto" w:fill="FFFFFF"/>
                <w:lang w:val="hy-AM"/>
              </w:rPr>
            </w:pPr>
          </w:p>
          <w:p w14:paraId="45E635D6" w14:textId="2BAC3FB1" w:rsidR="00476226" w:rsidRDefault="00476226" w:rsidP="00FF1428">
            <w:pPr>
              <w:pStyle w:val="ListParagraph"/>
              <w:spacing w:after="160" w:line="360" w:lineRule="auto"/>
              <w:ind w:left="360"/>
              <w:jc w:val="both"/>
              <w:rPr>
                <w:rFonts w:ascii="GHEA Grapalat" w:hAnsi="GHEA Grapalat"/>
                <w:color w:val="000000"/>
                <w:shd w:val="clear" w:color="auto" w:fill="FFFFFF"/>
                <w:lang w:val="hy-AM"/>
              </w:rPr>
            </w:pPr>
          </w:p>
          <w:p w14:paraId="0A1420D4" w14:textId="413C08FB" w:rsidR="00476226" w:rsidRDefault="00476226" w:rsidP="00FF1428">
            <w:pPr>
              <w:pStyle w:val="ListParagraph"/>
              <w:spacing w:after="160" w:line="360" w:lineRule="auto"/>
              <w:ind w:left="360"/>
              <w:jc w:val="both"/>
              <w:rPr>
                <w:rFonts w:ascii="GHEA Grapalat" w:hAnsi="GHEA Grapalat"/>
                <w:color w:val="000000"/>
                <w:shd w:val="clear" w:color="auto" w:fill="FFFFFF"/>
                <w:lang w:val="hy-AM"/>
              </w:rPr>
            </w:pPr>
          </w:p>
          <w:p w14:paraId="37316637" w14:textId="7D2B2E6F" w:rsidR="00476226" w:rsidRDefault="00476226" w:rsidP="00FF1428">
            <w:pPr>
              <w:pStyle w:val="ListParagraph"/>
              <w:spacing w:after="160" w:line="360" w:lineRule="auto"/>
              <w:ind w:left="360"/>
              <w:jc w:val="both"/>
              <w:rPr>
                <w:rFonts w:ascii="GHEA Grapalat" w:hAnsi="GHEA Grapalat"/>
                <w:color w:val="000000"/>
                <w:shd w:val="clear" w:color="auto" w:fill="FFFFFF"/>
                <w:lang w:val="hy-AM"/>
              </w:rPr>
            </w:pPr>
          </w:p>
          <w:p w14:paraId="7CA14C16" w14:textId="52F0DA42" w:rsidR="00476226" w:rsidRDefault="00476226" w:rsidP="00FF1428">
            <w:pPr>
              <w:pStyle w:val="ListParagraph"/>
              <w:spacing w:after="160" w:line="360" w:lineRule="auto"/>
              <w:ind w:left="360"/>
              <w:jc w:val="both"/>
              <w:rPr>
                <w:rFonts w:ascii="GHEA Grapalat" w:hAnsi="GHEA Grapalat"/>
                <w:color w:val="000000"/>
                <w:shd w:val="clear" w:color="auto" w:fill="FFFFFF"/>
                <w:lang w:val="hy-AM"/>
              </w:rPr>
            </w:pPr>
          </w:p>
          <w:p w14:paraId="7CF1EFF6" w14:textId="688FB656" w:rsidR="00476226" w:rsidRDefault="00476226" w:rsidP="00FF1428">
            <w:pPr>
              <w:pStyle w:val="ListParagraph"/>
              <w:spacing w:after="160" w:line="360" w:lineRule="auto"/>
              <w:ind w:left="360"/>
              <w:jc w:val="both"/>
              <w:rPr>
                <w:rFonts w:ascii="GHEA Grapalat" w:hAnsi="GHEA Grapalat"/>
                <w:color w:val="000000"/>
                <w:shd w:val="clear" w:color="auto" w:fill="FFFFFF"/>
                <w:lang w:val="hy-AM"/>
              </w:rPr>
            </w:pPr>
          </w:p>
          <w:p w14:paraId="6C52F8C0" w14:textId="461DD316" w:rsidR="00476226" w:rsidRDefault="00476226" w:rsidP="00FF1428">
            <w:pPr>
              <w:pStyle w:val="ListParagraph"/>
              <w:spacing w:after="160" w:line="360" w:lineRule="auto"/>
              <w:ind w:left="360"/>
              <w:jc w:val="both"/>
              <w:rPr>
                <w:rFonts w:ascii="GHEA Grapalat" w:hAnsi="GHEA Grapalat"/>
                <w:color w:val="000000"/>
                <w:shd w:val="clear" w:color="auto" w:fill="FFFFFF"/>
                <w:lang w:val="hy-AM"/>
              </w:rPr>
            </w:pPr>
          </w:p>
          <w:p w14:paraId="0137DE38" w14:textId="5754BB0C" w:rsidR="00476226" w:rsidRDefault="00476226" w:rsidP="00FF1428">
            <w:pPr>
              <w:pStyle w:val="ListParagraph"/>
              <w:spacing w:after="160" w:line="360" w:lineRule="auto"/>
              <w:ind w:left="360"/>
              <w:jc w:val="both"/>
              <w:rPr>
                <w:rFonts w:ascii="GHEA Grapalat" w:hAnsi="GHEA Grapalat"/>
                <w:color w:val="000000"/>
                <w:shd w:val="clear" w:color="auto" w:fill="FFFFFF"/>
                <w:lang w:val="hy-AM"/>
              </w:rPr>
            </w:pPr>
          </w:p>
          <w:p w14:paraId="689897BF" w14:textId="41025E44" w:rsidR="00476226" w:rsidRDefault="00476226" w:rsidP="00FF1428">
            <w:pPr>
              <w:pStyle w:val="ListParagraph"/>
              <w:spacing w:after="160" w:line="360" w:lineRule="auto"/>
              <w:ind w:left="360"/>
              <w:jc w:val="both"/>
              <w:rPr>
                <w:rFonts w:ascii="GHEA Grapalat" w:hAnsi="GHEA Grapalat"/>
                <w:color w:val="000000"/>
                <w:shd w:val="clear" w:color="auto" w:fill="FFFFFF"/>
                <w:lang w:val="hy-AM"/>
              </w:rPr>
            </w:pPr>
          </w:p>
          <w:p w14:paraId="12E7356A" w14:textId="4AF8EDC3" w:rsidR="00476226" w:rsidRDefault="00476226" w:rsidP="00FF1428">
            <w:pPr>
              <w:pStyle w:val="ListParagraph"/>
              <w:spacing w:after="160" w:line="360" w:lineRule="auto"/>
              <w:ind w:left="360"/>
              <w:jc w:val="both"/>
              <w:rPr>
                <w:rFonts w:ascii="GHEA Grapalat" w:hAnsi="GHEA Grapalat"/>
                <w:color w:val="000000"/>
                <w:shd w:val="clear" w:color="auto" w:fill="FFFFFF"/>
                <w:lang w:val="hy-AM"/>
              </w:rPr>
            </w:pPr>
          </w:p>
          <w:p w14:paraId="4AC62BE7" w14:textId="2F8F237F" w:rsidR="00476226" w:rsidRDefault="00476226" w:rsidP="00FF1428">
            <w:pPr>
              <w:pStyle w:val="ListParagraph"/>
              <w:spacing w:after="160" w:line="360" w:lineRule="auto"/>
              <w:ind w:left="360"/>
              <w:jc w:val="both"/>
              <w:rPr>
                <w:rFonts w:ascii="GHEA Grapalat" w:hAnsi="GHEA Grapalat"/>
                <w:color w:val="000000"/>
                <w:shd w:val="clear" w:color="auto" w:fill="FFFFFF"/>
                <w:lang w:val="hy-AM"/>
              </w:rPr>
            </w:pPr>
          </w:p>
          <w:p w14:paraId="21518C2A" w14:textId="507AF69B" w:rsidR="00476226" w:rsidRDefault="00476226" w:rsidP="00FF1428">
            <w:pPr>
              <w:pStyle w:val="ListParagraph"/>
              <w:spacing w:after="160" w:line="360" w:lineRule="auto"/>
              <w:ind w:left="360"/>
              <w:jc w:val="both"/>
              <w:rPr>
                <w:rFonts w:ascii="GHEA Grapalat" w:hAnsi="GHEA Grapalat"/>
                <w:color w:val="000000"/>
                <w:shd w:val="clear" w:color="auto" w:fill="FFFFFF"/>
                <w:lang w:val="hy-AM"/>
              </w:rPr>
            </w:pPr>
          </w:p>
          <w:p w14:paraId="18537FDD" w14:textId="565CF5CF" w:rsidR="00476226" w:rsidRDefault="00476226" w:rsidP="00FF1428">
            <w:pPr>
              <w:pStyle w:val="ListParagraph"/>
              <w:spacing w:after="160" w:line="360" w:lineRule="auto"/>
              <w:ind w:left="360"/>
              <w:jc w:val="both"/>
              <w:rPr>
                <w:rFonts w:ascii="GHEA Grapalat" w:hAnsi="GHEA Grapalat"/>
                <w:color w:val="000000"/>
                <w:shd w:val="clear" w:color="auto" w:fill="FFFFFF"/>
                <w:lang w:val="hy-AM"/>
              </w:rPr>
            </w:pPr>
          </w:p>
          <w:p w14:paraId="474EECB3" w14:textId="39DB7B73" w:rsidR="00476226" w:rsidRDefault="00476226" w:rsidP="00FF1428">
            <w:pPr>
              <w:pStyle w:val="ListParagraph"/>
              <w:spacing w:after="160" w:line="360" w:lineRule="auto"/>
              <w:ind w:left="360"/>
              <w:jc w:val="both"/>
              <w:rPr>
                <w:rFonts w:ascii="GHEA Grapalat" w:hAnsi="GHEA Grapalat"/>
                <w:color w:val="000000"/>
                <w:shd w:val="clear" w:color="auto" w:fill="FFFFFF"/>
                <w:lang w:val="hy-AM"/>
              </w:rPr>
            </w:pPr>
          </w:p>
          <w:p w14:paraId="341BBE40" w14:textId="275E5E11" w:rsidR="00476226" w:rsidRDefault="00476226" w:rsidP="00FF1428">
            <w:pPr>
              <w:pStyle w:val="ListParagraph"/>
              <w:spacing w:after="160" w:line="360" w:lineRule="auto"/>
              <w:ind w:left="360"/>
              <w:jc w:val="both"/>
              <w:rPr>
                <w:rFonts w:ascii="GHEA Grapalat" w:hAnsi="GHEA Grapalat"/>
                <w:color w:val="000000"/>
                <w:shd w:val="clear" w:color="auto" w:fill="FFFFFF"/>
                <w:lang w:val="hy-AM"/>
              </w:rPr>
            </w:pPr>
          </w:p>
          <w:p w14:paraId="6A4B6A38" w14:textId="36E4CC3B" w:rsidR="00476226" w:rsidRDefault="00476226" w:rsidP="00FF1428">
            <w:pPr>
              <w:pStyle w:val="ListParagraph"/>
              <w:spacing w:after="160" w:line="360" w:lineRule="auto"/>
              <w:ind w:left="360"/>
              <w:jc w:val="both"/>
              <w:rPr>
                <w:rFonts w:ascii="GHEA Grapalat" w:hAnsi="GHEA Grapalat"/>
                <w:color w:val="000000"/>
                <w:shd w:val="clear" w:color="auto" w:fill="FFFFFF"/>
                <w:lang w:val="hy-AM"/>
              </w:rPr>
            </w:pPr>
          </w:p>
          <w:p w14:paraId="0F4616C0" w14:textId="77777777" w:rsidR="00A117A0" w:rsidRDefault="00A117A0" w:rsidP="00FF1428">
            <w:pPr>
              <w:pStyle w:val="ListParagraph"/>
              <w:spacing w:after="160" w:line="360" w:lineRule="auto"/>
              <w:ind w:left="360"/>
              <w:jc w:val="both"/>
              <w:rPr>
                <w:rFonts w:ascii="GHEA Grapalat" w:hAnsi="GHEA Grapalat"/>
                <w:color w:val="000000"/>
                <w:shd w:val="clear" w:color="auto" w:fill="FFFFFF"/>
                <w:lang w:val="hy-AM"/>
              </w:rPr>
            </w:pPr>
          </w:p>
          <w:p w14:paraId="03BFAD3C" w14:textId="5DB1CB29" w:rsidR="004F6350" w:rsidRPr="004F6350" w:rsidRDefault="005E5125" w:rsidP="00684C9A">
            <w:pPr>
              <w:pStyle w:val="ListParagraph"/>
              <w:numPr>
                <w:ilvl w:val="0"/>
                <w:numId w:val="5"/>
              </w:numPr>
              <w:spacing w:after="160" w:line="360" w:lineRule="auto"/>
              <w:ind w:left="0" w:firstLine="360"/>
              <w:jc w:val="both"/>
              <w:rPr>
                <w:rFonts w:ascii="GHEA Grapalat" w:hAnsi="GHEA Grapalat"/>
                <w:i/>
                <w:color w:val="000000"/>
                <w:shd w:val="clear" w:color="auto" w:fill="FFFFFF"/>
                <w:lang w:val="hy-AM"/>
              </w:rPr>
            </w:pPr>
            <w:r w:rsidRPr="004F6350">
              <w:rPr>
                <w:rFonts w:ascii="GHEA Grapalat" w:hAnsi="GHEA Grapalat"/>
                <w:color w:val="000000"/>
                <w:shd w:val="clear" w:color="auto" w:fill="FFFFFF"/>
                <w:lang w:val="hy-AM"/>
              </w:rPr>
              <w:t xml:space="preserve">Նախագծի 1-ին հոդվածով օրենսգրքի նոր խմբագրությամբ շարադրվող 26-րդ հոդվածի 3-րդ մասի համաձայն՝ </w:t>
            </w:r>
            <w:r w:rsidRPr="004F6350">
              <w:rPr>
                <w:rFonts w:ascii="GHEA Grapalat" w:hAnsi="GHEA Grapalat"/>
                <w:lang w:val="hy-AM"/>
              </w:rPr>
              <w:t xml:space="preserve">սույն հոդվածի 2-րդ մասով սահմանված ջրերը տեղափոխվում են </w:t>
            </w:r>
            <w:r w:rsidRPr="004F6350">
              <w:rPr>
                <w:rFonts w:ascii="GHEA Grapalat" w:hAnsi="GHEA Grapalat"/>
                <w:i/>
                <w:u w:val="single"/>
                <w:lang w:val="hy-AM"/>
              </w:rPr>
              <w:t>առանց ջրօգտագործման թույլտվության ջրային ռեսուրսների կառավարման և պահպանության մարմնի գրավոր համաձայնությամբ,</w:t>
            </w:r>
            <w:r w:rsidRPr="004F6350">
              <w:rPr>
                <w:rFonts w:ascii="GHEA Grapalat" w:hAnsi="GHEA Grapalat"/>
                <w:lang w:val="hy-AM"/>
              </w:rPr>
              <w:t xml:space="preserve"> մինչդեռ </w:t>
            </w:r>
            <w:r w:rsidRPr="004F6350">
              <w:rPr>
                <w:rFonts w:ascii="GHEA Grapalat" w:hAnsi="GHEA Grapalat"/>
                <w:lang w:val="hy-AM"/>
              </w:rPr>
              <w:lastRenderedPageBreak/>
              <w:t>պարզ չէ, թե որ դեպքերում է պահանջվում վերոնշյալ մարմնի գրավոր համաձայնությունը, որի պայմաններում նախագծում առաջարկվում է նման դրույթ նախատեսել, ուստի գտնում ենք, որ օրենսգրքում վերոնշյալ բովանդակությամբ նորմ ամրագրելու անհրաժեշտությունը պարզաբանված չէ:</w:t>
            </w:r>
          </w:p>
          <w:p w14:paraId="0B6B84C6" w14:textId="77777777" w:rsidR="004F6350" w:rsidRPr="004F6350" w:rsidRDefault="004F6350" w:rsidP="00684C9A">
            <w:pPr>
              <w:pStyle w:val="ListParagraph"/>
              <w:spacing w:line="360" w:lineRule="auto"/>
              <w:rPr>
                <w:rFonts w:ascii="GHEA Grapalat" w:hAnsi="GHEA Grapalat"/>
                <w:i/>
                <w:color w:val="000000"/>
                <w:shd w:val="clear" w:color="auto" w:fill="FFFFFF"/>
                <w:lang w:val="hy-AM"/>
              </w:rPr>
            </w:pPr>
          </w:p>
          <w:p w14:paraId="08CBBF03" w14:textId="1924D429" w:rsidR="004F6350" w:rsidRPr="004F6350" w:rsidRDefault="004F6350" w:rsidP="00684C9A">
            <w:pPr>
              <w:spacing w:after="160" w:line="360" w:lineRule="auto"/>
              <w:jc w:val="both"/>
              <w:rPr>
                <w:rFonts w:ascii="GHEA Grapalat" w:hAnsi="GHEA Grapalat"/>
                <w:i/>
                <w:color w:val="000000"/>
                <w:shd w:val="clear" w:color="auto" w:fill="FFFFFF"/>
                <w:lang w:val="hy-AM"/>
              </w:rPr>
            </w:pPr>
          </w:p>
          <w:p w14:paraId="34EBE3B7" w14:textId="588BAD82" w:rsidR="004F6350" w:rsidRPr="004F6350" w:rsidRDefault="004F6350" w:rsidP="00684C9A">
            <w:pPr>
              <w:spacing w:after="160" w:line="360" w:lineRule="auto"/>
              <w:jc w:val="both"/>
              <w:rPr>
                <w:rFonts w:ascii="GHEA Grapalat" w:hAnsi="GHEA Grapalat"/>
                <w:i/>
                <w:color w:val="000000"/>
                <w:shd w:val="clear" w:color="auto" w:fill="FFFFFF"/>
                <w:lang w:val="hy-AM"/>
              </w:rPr>
            </w:pPr>
          </w:p>
          <w:p w14:paraId="018C3FC1" w14:textId="7C767553" w:rsidR="004F6350" w:rsidRPr="004F6350" w:rsidRDefault="004F6350" w:rsidP="00684C9A">
            <w:pPr>
              <w:spacing w:after="160" w:line="360" w:lineRule="auto"/>
              <w:jc w:val="both"/>
              <w:rPr>
                <w:rFonts w:ascii="GHEA Grapalat" w:hAnsi="GHEA Grapalat"/>
                <w:color w:val="000000"/>
                <w:shd w:val="clear" w:color="auto" w:fill="FFFFFF"/>
                <w:lang w:val="hy-AM"/>
              </w:rPr>
            </w:pPr>
          </w:p>
          <w:p w14:paraId="677FE36B" w14:textId="30446566" w:rsidR="004F6350" w:rsidRPr="004F6350" w:rsidRDefault="004F6350" w:rsidP="00684C9A">
            <w:pPr>
              <w:spacing w:after="160" w:line="360" w:lineRule="auto"/>
              <w:jc w:val="both"/>
              <w:rPr>
                <w:rFonts w:ascii="GHEA Grapalat" w:hAnsi="GHEA Grapalat"/>
                <w:color w:val="000000"/>
                <w:shd w:val="clear" w:color="auto" w:fill="FFFFFF"/>
                <w:lang w:val="hy-AM"/>
              </w:rPr>
            </w:pPr>
          </w:p>
          <w:p w14:paraId="4AF2D89D" w14:textId="616CE1B7" w:rsidR="004F6350" w:rsidRPr="004F6350" w:rsidRDefault="004F6350" w:rsidP="00684C9A">
            <w:pPr>
              <w:spacing w:after="160" w:line="360" w:lineRule="auto"/>
              <w:jc w:val="both"/>
              <w:rPr>
                <w:rFonts w:ascii="GHEA Grapalat" w:hAnsi="GHEA Grapalat"/>
                <w:color w:val="000000"/>
                <w:shd w:val="clear" w:color="auto" w:fill="FFFFFF"/>
                <w:lang w:val="hy-AM"/>
              </w:rPr>
            </w:pPr>
          </w:p>
          <w:p w14:paraId="291C0BCA" w14:textId="33FD03D9" w:rsidR="004F6350" w:rsidRPr="004F6350" w:rsidRDefault="004F6350" w:rsidP="00684C9A">
            <w:pPr>
              <w:spacing w:after="160" w:line="360" w:lineRule="auto"/>
              <w:jc w:val="both"/>
              <w:rPr>
                <w:rFonts w:ascii="GHEA Grapalat" w:hAnsi="GHEA Grapalat"/>
                <w:color w:val="000000"/>
                <w:shd w:val="clear" w:color="auto" w:fill="FFFFFF"/>
                <w:lang w:val="hy-AM"/>
              </w:rPr>
            </w:pPr>
          </w:p>
          <w:p w14:paraId="0C896FE8" w14:textId="0F96C31E" w:rsidR="004F6350" w:rsidRPr="004F6350" w:rsidRDefault="004F6350" w:rsidP="00684C9A">
            <w:pPr>
              <w:spacing w:after="160" w:line="360" w:lineRule="auto"/>
              <w:jc w:val="both"/>
              <w:rPr>
                <w:rFonts w:ascii="GHEA Grapalat" w:hAnsi="GHEA Grapalat"/>
                <w:color w:val="000000"/>
                <w:shd w:val="clear" w:color="auto" w:fill="FFFFFF"/>
                <w:lang w:val="hy-AM"/>
              </w:rPr>
            </w:pPr>
          </w:p>
          <w:p w14:paraId="25C81357" w14:textId="079AC85A" w:rsidR="004F6350" w:rsidRPr="004F6350" w:rsidRDefault="004F6350" w:rsidP="00684C9A">
            <w:pPr>
              <w:spacing w:after="160" w:line="360" w:lineRule="auto"/>
              <w:jc w:val="both"/>
              <w:rPr>
                <w:rFonts w:ascii="GHEA Grapalat" w:hAnsi="GHEA Grapalat"/>
                <w:color w:val="000000"/>
                <w:shd w:val="clear" w:color="auto" w:fill="FFFFFF"/>
                <w:lang w:val="hy-AM"/>
              </w:rPr>
            </w:pPr>
          </w:p>
          <w:p w14:paraId="5804CCB5" w14:textId="4B2E1571" w:rsidR="004F6350" w:rsidRPr="004F6350" w:rsidRDefault="004F6350" w:rsidP="00684C9A">
            <w:pPr>
              <w:spacing w:after="160" w:line="360" w:lineRule="auto"/>
              <w:jc w:val="both"/>
              <w:rPr>
                <w:rFonts w:ascii="GHEA Grapalat" w:hAnsi="GHEA Grapalat"/>
                <w:color w:val="000000"/>
                <w:shd w:val="clear" w:color="auto" w:fill="FFFFFF"/>
                <w:lang w:val="hy-AM"/>
              </w:rPr>
            </w:pPr>
          </w:p>
          <w:p w14:paraId="41F97A26" w14:textId="1ACFE570" w:rsidR="004F6350" w:rsidRPr="004F6350" w:rsidRDefault="004F6350" w:rsidP="00684C9A">
            <w:pPr>
              <w:spacing w:after="160" w:line="360" w:lineRule="auto"/>
              <w:jc w:val="both"/>
              <w:rPr>
                <w:rFonts w:ascii="GHEA Grapalat" w:hAnsi="GHEA Grapalat"/>
                <w:color w:val="000000"/>
                <w:shd w:val="clear" w:color="auto" w:fill="FFFFFF"/>
                <w:lang w:val="hy-AM"/>
              </w:rPr>
            </w:pPr>
          </w:p>
          <w:p w14:paraId="34A1C72A" w14:textId="3D62690E" w:rsidR="004F6350" w:rsidRPr="004F6350" w:rsidRDefault="004F6350" w:rsidP="00684C9A">
            <w:pPr>
              <w:spacing w:after="160" w:line="360" w:lineRule="auto"/>
              <w:jc w:val="both"/>
              <w:rPr>
                <w:rFonts w:ascii="GHEA Grapalat" w:hAnsi="GHEA Grapalat"/>
                <w:color w:val="000000"/>
                <w:shd w:val="clear" w:color="auto" w:fill="FFFFFF"/>
                <w:lang w:val="hy-AM"/>
              </w:rPr>
            </w:pPr>
          </w:p>
          <w:p w14:paraId="03650CEA" w14:textId="56AD23C8" w:rsidR="004F6350" w:rsidRPr="004F6350" w:rsidRDefault="004F6350" w:rsidP="00684C9A">
            <w:pPr>
              <w:spacing w:after="160" w:line="360" w:lineRule="auto"/>
              <w:jc w:val="both"/>
              <w:rPr>
                <w:rFonts w:ascii="GHEA Grapalat" w:hAnsi="GHEA Grapalat"/>
                <w:color w:val="000000"/>
                <w:shd w:val="clear" w:color="auto" w:fill="FFFFFF"/>
                <w:lang w:val="hy-AM"/>
              </w:rPr>
            </w:pPr>
          </w:p>
          <w:p w14:paraId="4B428107" w14:textId="515CCD6C" w:rsidR="004F6350" w:rsidRPr="004F6350" w:rsidRDefault="004F6350" w:rsidP="00F51F34">
            <w:pPr>
              <w:spacing w:after="160" w:line="360" w:lineRule="auto"/>
              <w:jc w:val="both"/>
              <w:rPr>
                <w:rFonts w:ascii="GHEA Grapalat" w:hAnsi="GHEA Grapalat"/>
                <w:color w:val="000000"/>
                <w:shd w:val="clear" w:color="auto" w:fill="FFFFFF"/>
                <w:lang w:val="hy-AM"/>
              </w:rPr>
            </w:pPr>
          </w:p>
          <w:p w14:paraId="72BDB5C8" w14:textId="70E1E4CE" w:rsidR="006C279A" w:rsidRDefault="006C279A" w:rsidP="00FD5D6D">
            <w:pPr>
              <w:spacing w:after="160" w:line="360" w:lineRule="auto"/>
              <w:jc w:val="both"/>
              <w:rPr>
                <w:rFonts w:ascii="GHEA Grapalat" w:hAnsi="GHEA Grapalat"/>
                <w:color w:val="000000"/>
                <w:shd w:val="clear" w:color="auto" w:fill="FFFFFF"/>
                <w:lang w:val="hy-AM"/>
              </w:rPr>
            </w:pPr>
          </w:p>
          <w:p w14:paraId="087CE54B" w14:textId="3A7534D4" w:rsidR="0014701D" w:rsidRDefault="0014701D" w:rsidP="00FD5D6D">
            <w:pPr>
              <w:spacing w:after="160" w:line="360" w:lineRule="auto"/>
              <w:jc w:val="both"/>
              <w:rPr>
                <w:rFonts w:ascii="GHEA Grapalat" w:hAnsi="GHEA Grapalat"/>
                <w:color w:val="000000"/>
                <w:shd w:val="clear" w:color="auto" w:fill="FFFFFF"/>
                <w:lang w:val="hy-AM"/>
              </w:rPr>
            </w:pPr>
          </w:p>
          <w:p w14:paraId="52DB49D3" w14:textId="529E668F" w:rsidR="00F57459" w:rsidRDefault="00F57459" w:rsidP="00FD5D6D">
            <w:pPr>
              <w:spacing w:after="160" w:line="360" w:lineRule="auto"/>
              <w:jc w:val="both"/>
              <w:rPr>
                <w:rFonts w:ascii="GHEA Grapalat" w:hAnsi="GHEA Grapalat"/>
                <w:color w:val="000000"/>
                <w:shd w:val="clear" w:color="auto" w:fill="FFFFFF"/>
                <w:lang w:val="hy-AM"/>
              </w:rPr>
            </w:pPr>
          </w:p>
          <w:p w14:paraId="7D6EF2D4" w14:textId="6C1C1040" w:rsidR="005E5125" w:rsidRPr="004F6350" w:rsidRDefault="00FD5D6D" w:rsidP="00F51F34">
            <w:pPr>
              <w:pStyle w:val="ListParagraph"/>
              <w:numPr>
                <w:ilvl w:val="0"/>
                <w:numId w:val="5"/>
              </w:numPr>
              <w:spacing w:after="160" w:line="360" w:lineRule="auto"/>
              <w:ind w:left="0" w:firstLine="360"/>
              <w:jc w:val="both"/>
              <w:rPr>
                <w:rFonts w:ascii="GHEA Grapalat" w:hAnsi="GHEA Grapalat"/>
                <w:i/>
                <w:u w:val="single"/>
                <w:shd w:val="clear" w:color="auto" w:fill="FFFFFF"/>
                <w:lang w:val="hy-AM"/>
              </w:rPr>
            </w:pPr>
            <w:r w:rsidRPr="004F6350">
              <w:rPr>
                <w:rFonts w:ascii="GHEA Grapalat" w:hAnsi="GHEA Grapalat"/>
                <w:shd w:val="clear" w:color="auto" w:fill="FFFFFF"/>
                <w:lang w:val="hy-AM"/>
              </w:rPr>
              <w:t xml:space="preserve"> </w:t>
            </w:r>
            <w:r w:rsidR="005E5125" w:rsidRPr="004F6350">
              <w:rPr>
                <w:rFonts w:ascii="GHEA Grapalat" w:hAnsi="GHEA Grapalat"/>
                <w:shd w:val="clear" w:color="auto" w:fill="FFFFFF"/>
                <w:lang w:val="hy-AM"/>
              </w:rPr>
              <w:t>«Հայաստանի Հանրապետության ջրի ազգային ծրագրի մասին» օրենքում լրացումներ և փոփոխություններ կատարելու մասին» օրենքի նախագծով առաջարկվում է Կառավարությանը վերապահել նոր լիազորություն, համաձայն որի՝ Կառավարությունը սահմանելու է</w:t>
            </w:r>
            <w:r w:rsidR="005E5125" w:rsidRPr="004F6350">
              <w:rPr>
                <w:rFonts w:ascii="GHEA Grapalat" w:hAnsi="GHEA Grapalat" w:cs="Calibri"/>
                <w:shd w:val="clear" w:color="auto" w:fill="FFFFFF"/>
                <w:lang w:val="hy-AM"/>
              </w:rPr>
              <w:t xml:space="preserve"> </w:t>
            </w:r>
            <w:r w:rsidR="005E5125" w:rsidRPr="004F6350">
              <w:rPr>
                <w:rFonts w:ascii="GHEA Grapalat" w:hAnsi="GHEA Grapalat"/>
                <w:shd w:val="clear" w:color="auto" w:fill="FFFFFF"/>
                <w:lang w:val="hy-AM"/>
              </w:rPr>
              <w:t xml:space="preserve">ջրօգտագործման առանձին ոլորտների </w:t>
            </w:r>
            <w:r w:rsidR="005E5125" w:rsidRPr="004F6350">
              <w:rPr>
                <w:rFonts w:ascii="GHEA Grapalat" w:hAnsi="GHEA Grapalat"/>
                <w:i/>
                <w:u w:val="single"/>
                <w:lang w:val="hy-AM"/>
              </w:rPr>
              <w:t>հայեցակարգեր, ինչպես նաև հեռանկարային ծրագրեր</w:t>
            </w:r>
            <w:r w:rsidR="005E5125" w:rsidRPr="004F6350">
              <w:rPr>
                <w:rFonts w:ascii="GHEA Grapalat" w:hAnsi="GHEA Grapalat"/>
                <w:lang w:val="hy-AM"/>
              </w:rPr>
              <w:t>, մինչդեռ լրացվող դրույթների անհրաժեշտությունը բավարար չափով պարզաբանված չէ, որի պարագայում հնարավոր չէ գնահատել Կառավարությանը վերապահվող լիազորությունների</w:t>
            </w:r>
            <w:r w:rsidR="00F57459">
              <w:rPr>
                <w:rFonts w:ascii="GHEA Grapalat" w:hAnsi="GHEA Grapalat"/>
                <w:lang w:val="hy-AM"/>
              </w:rPr>
              <w:t xml:space="preserve"> </w:t>
            </w:r>
            <w:r w:rsidR="005E5125" w:rsidRPr="004F6350">
              <w:rPr>
                <w:rFonts w:ascii="GHEA Grapalat" w:hAnsi="GHEA Grapalat"/>
                <w:lang w:val="hy-AM"/>
              </w:rPr>
              <w:t>իրավաչափությունը:</w:t>
            </w:r>
          </w:p>
          <w:p w14:paraId="362A3049" w14:textId="77777777" w:rsidR="005E5125" w:rsidRPr="004F6350" w:rsidRDefault="005E5125" w:rsidP="00684C9A">
            <w:pPr>
              <w:pStyle w:val="NormalWeb"/>
              <w:shd w:val="clear" w:color="auto" w:fill="FFFFFF"/>
              <w:tabs>
                <w:tab w:val="left" w:pos="900"/>
              </w:tabs>
              <w:spacing w:before="0" w:beforeAutospacing="0" w:after="0" w:afterAutospacing="0" w:line="360" w:lineRule="auto"/>
              <w:ind w:left="720"/>
              <w:jc w:val="both"/>
              <w:rPr>
                <w:rFonts w:ascii="GHEA Grapalat" w:hAnsi="GHEA Grapalat"/>
                <w:b/>
                <w:lang w:val="hy-AM"/>
              </w:rPr>
            </w:pPr>
          </w:p>
        </w:tc>
        <w:tc>
          <w:tcPr>
            <w:tcW w:w="6222" w:type="dxa"/>
            <w:tcBorders>
              <w:top w:val="single" w:sz="4" w:space="0" w:color="000000" w:themeColor="text1"/>
              <w:bottom w:val="single" w:sz="4" w:space="0" w:color="000000" w:themeColor="text1"/>
            </w:tcBorders>
            <w:shd w:val="clear" w:color="auto" w:fill="FFFFFF" w:themeFill="background1"/>
          </w:tcPr>
          <w:p w14:paraId="48E2AB88" w14:textId="77777777" w:rsidR="005E5125" w:rsidRPr="004F6350" w:rsidRDefault="00FC5CF4" w:rsidP="00684C9A">
            <w:pPr>
              <w:spacing w:line="360" w:lineRule="auto"/>
              <w:ind w:left="720" w:right="49"/>
              <w:jc w:val="both"/>
              <w:rPr>
                <w:rFonts w:ascii="GHEA Grapalat" w:hAnsi="GHEA Grapalat"/>
                <w:lang w:val="hy-AM"/>
              </w:rPr>
            </w:pPr>
            <w:r w:rsidRPr="004F6350">
              <w:rPr>
                <w:rFonts w:ascii="GHEA Grapalat" w:hAnsi="GHEA Grapalat"/>
                <w:lang w:val="hy-AM"/>
              </w:rPr>
              <w:lastRenderedPageBreak/>
              <w:t>Ներկայացվում է պարզաբանում.</w:t>
            </w:r>
          </w:p>
          <w:p w14:paraId="5260E490" w14:textId="0954F363" w:rsidR="00931597" w:rsidRDefault="00FC5CF4" w:rsidP="00684C9A">
            <w:pPr>
              <w:spacing w:line="360" w:lineRule="auto"/>
              <w:ind w:left="24" w:right="49"/>
              <w:jc w:val="both"/>
              <w:rPr>
                <w:rFonts w:ascii="GHEA Grapalat" w:hAnsi="GHEA Grapalat"/>
                <w:lang w:val="hy-AM"/>
              </w:rPr>
            </w:pPr>
            <w:r w:rsidRPr="00F80CCD">
              <w:rPr>
                <w:rFonts w:ascii="GHEA Grapalat" w:hAnsi="GHEA Grapalat"/>
                <w:lang w:val="hy-AM"/>
              </w:rPr>
              <w:t>Կառավարության որոշում ընդունելու հանգամա</w:t>
            </w:r>
            <w:r w:rsidR="00D152CE" w:rsidRPr="00F80CCD">
              <w:rPr>
                <w:rFonts w:ascii="GHEA Grapalat" w:hAnsi="GHEA Grapalat"/>
                <w:lang w:val="hy-AM"/>
              </w:rPr>
              <w:t>նքը պայմանավորված է</w:t>
            </w:r>
            <w:r w:rsidR="006D0565" w:rsidRPr="00F80CCD">
              <w:rPr>
                <w:rFonts w:ascii="GHEA Grapalat" w:hAnsi="GHEA Grapalat"/>
                <w:lang w:val="hy-AM"/>
              </w:rPr>
              <w:t xml:space="preserve"> </w:t>
            </w:r>
            <w:r w:rsidR="008C4640" w:rsidRPr="00F80CCD">
              <w:rPr>
                <w:rFonts w:ascii="GHEA Grapalat" w:hAnsi="GHEA Grapalat"/>
                <w:lang w:val="hy-AM"/>
              </w:rPr>
              <w:t>Նախագծով ներկայացրած 26-րդ հոդվածի 1-ին մասով թվարկված</w:t>
            </w:r>
            <w:r w:rsidR="00D152CE" w:rsidRPr="00F80CCD">
              <w:rPr>
                <w:rFonts w:ascii="GHEA Grapalat" w:hAnsi="GHEA Grapalat"/>
                <w:lang w:val="hy-AM"/>
              </w:rPr>
              <w:t xml:space="preserve"> նպատակներո</w:t>
            </w:r>
            <w:r w:rsidR="008C4640" w:rsidRPr="00F80CCD">
              <w:rPr>
                <w:rFonts w:ascii="GHEA Grapalat" w:hAnsi="GHEA Grapalat"/>
                <w:lang w:val="hy-AM"/>
              </w:rPr>
              <w:t>վ</w:t>
            </w:r>
            <w:r w:rsidR="00E027C9" w:rsidRPr="00F80CCD">
              <w:rPr>
                <w:rFonts w:ascii="GHEA Grapalat" w:hAnsi="GHEA Grapalat"/>
                <w:lang w:val="hy-AM"/>
              </w:rPr>
              <w:t xml:space="preserve"> </w:t>
            </w:r>
            <w:r w:rsidR="006D0565" w:rsidRPr="00F80CCD">
              <w:rPr>
                <w:rFonts w:ascii="GHEA Grapalat" w:hAnsi="GHEA Grapalat"/>
                <w:lang w:val="hy-AM"/>
              </w:rPr>
              <w:t xml:space="preserve">ջրի մատակարարման անհրաժեշտության գնահատմամբ, </w:t>
            </w:r>
            <w:r w:rsidR="00931597" w:rsidRPr="00F80CCD">
              <w:rPr>
                <w:rFonts w:ascii="GHEA Grapalat" w:hAnsi="GHEA Grapalat"/>
                <w:lang w:val="hy-AM"/>
              </w:rPr>
              <w:t xml:space="preserve">ինչը պայմանավորված է լինելու յուրաքանչյուր տարվա գետերի վարարման  կանխատեսումներից, մասնավորապես Հիդրոմետ ծառայության տեղեկատվության հիման վևա վերլուծվելու է հնարավոր տեղումների քանակը, </w:t>
            </w:r>
            <w:r w:rsidR="00931597" w:rsidRPr="00F80CCD">
              <w:rPr>
                <w:rFonts w:ascii="GHEA Grapalat" w:hAnsi="GHEA Grapalat"/>
                <w:lang w:val="hy-AM"/>
              </w:rPr>
              <w:lastRenderedPageBreak/>
              <w:t>ձնհալի ինտենսիվությունը, որոշ դեպքերում նաև ջրամբարների լցվածությունը և այլն, դրանով պայմանավորված Կառավարության որոշման կարգավորումներով դիտարկվելու տվյալ տարվա համար գործընթացը իրականացնելու ժամանակաշրջանը և հողատարածքների առավելագույն մակերեսները։</w:t>
            </w:r>
          </w:p>
          <w:p w14:paraId="48060128" w14:textId="6311A4F6" w:rsidR="006D0565" w:rsidRPr="001C56CE" w:rsidRDefault="00931597" w:rsidP="00931597">
            <w:pPr>
              <w:spacing w:line="360" w:lineRule="auto"/>
              <w:ind w:right="49"/>
              <w:jc w:val="both"/>
              <w:rPr>
                <w:rFonts w:ascii="GHEA Grapalat" w:hAnsi="GHEA Grapalat"/>
                <w:lang w:val="hy-AM"/>
              </w:rPr>
            </w:pPr>
            <w:r>
              <w:rPr>
                <w:rFonts w:ascii="GHEA Grapalat" w:hAnsi="GHEA Grapalat"/>
                <w:lang w:val="hy-AM"/>
              </w:rPr>
              <w:t>Միաժամանակ</w:t>
            </w:r>
            <w:r w:rsidR="006D0565" w:rsidRPr="004F6350">
              <w:rPr>
                <w:rFonts w:ascii="GHEA Grapalat" w:hAnsi="GHEA Grapalat"/>
                <w:lang w:val="hy-AM"/>
              </w:rPr>
              <w:t xml:space="preserve"> </w:t>
            </w:r>
            <w:r>
              <w:rPr>
                <w:rFonts w:ascii="GHEA Grapalat" w:hAnsi="GHEA Grapalat"/>
                <w:lang w:val="hy-AM"/>
              </w:rPr>
              <w:t xml:space="preserve">հարկ է նշել, որ </w:t>
            </w:r>
            <w:r w:rsidR="00E027C9" w:rsidRPr="004F6350">
              <w:rPr>
                <w:rFonts w:ascii="GHEA Grapalat" w:hAnsi="GHEA Grapalat"/>
                <w:lang w:val="hy-AM"/>
              </w:rPr>
              <w:t>ջուր մատակարարող («Ջրառ»</w:t>
            </w:r>
            <w:r w:rsidR="00D152CE" w:rsidRPr="004F6350">
              <w:rPr>
                <w:rFonts w:ascii="GHEA Grapalat" w:hAnsi="GHEA Grapalat"/>
                <w:lang w:val="hy-AM"/>
              </w:rPr>
              <w:t xml:space="preserve"> ՓԲԸ</w:t>
            </w:r>
            <w:r>
              <w:rPr>
                <w:rFonts w:ascii="GHEA Grapalat" w:hAnsi="GHEA Grapalat"/>
                <w:lang w:val="hy-AM"/>
              </w:rPr>
              <w:t>, ՋՕԸ</w:t>
            </w:r>
            <w:r w:rsidR="00E027C9" w:rsidRPr="004F6350">
              <w:rPr>
                <w:rFonts w:ascii="GHEA Grapalat" w:hAnsi="GHEA Grapalat"/>
                <w:lang w:val="hy-AM"/>
              </w:rPr>
              <w:t>)</w:t>
            </w:r>
            <w:r w:rsidR="008C4640" w:rsidRPr="004F6350">
              <w:rPr>
                <w:rFonts w:ascii="GHEA Grapalat" w:hAnsi="GHEA Grapalat"/>
                <w:lang w:val="hy-AM"/>
              </w:rPr>
              <w:t xml:space="preserve"> կազմակերպությունների մոտ</w:t>
            </w:r>
            <w:r>
              <w:rPr>
                <w:rFonts w:ascii="GHEA Grapalat" w:hAnsi="GHEA Grapalat"/>
                <w:lang w:val="hy-AM"/>
              </w:rPr>
              <w:t>՝ ջրի հաշվառումով պայմանավորված առաջանում է հարկային պարտավորություններ։</w:t>
            </w:r>
            <w:r w:rsidR="006D0565" w:rsidRPr="004F6350">
              <w:rPr>
                <w:rFonts w:ascii="GHEA Grapalat" w:hAnsi="GHEA Grapalat"/>
                <w:lang w:val="hy-AM"/>
              </w:rPr>
              <w:t xml:space="preserve"> Հարկային պարտավորությունների առաջացման մասով անհրաժեշտ է նշել</w:t>
            </w:r>
            <w:r w:rsidR="00E027C9" w:rsidRPr="004F6350">
              <w:rPr>
                <w:rFonts w:ascii="GHEA Grapalat" w:hAnsi="GHEA Grapalat"/>
                <w:lang w:val="hy-AM"/>
              </w:rPr>
              <w:t xml:space="preserve"> ՀՀ Հարկային օրենսգրքի</w:t>
            </w:r>
            <w:r w:rsidR="006D0565" w:rsidRPr="004F6350">
              <w:rPr>
                <w:rFonts w:ascii="GHEA Grapalat" w:hAnsi="GHEA Grapalat"/>
                <w:lang w:val="hy-AM"/>
              </w:rPr>
              <w:t xml:space="preserve"> 62-րդ հոդվածի 7-րդ մասի սահմանումը</w:t>
            </w:r>
            <w:r w:rsidR="00E027C9" w:rsidRPr="004F6350">
              <w:rPr>
                <w:rFonts w:ascii="GHEA Grapalat" w:hAnsi="GHEA Grapalat"/>
                <w:lang w:val="hy-AM"/>
              </w:rPr>
              <w:t>՝ «7. Կառավարության որոշումների հիման վրա ԱԱՀ վճարողների կողմից ապրանքի մատակարարման, աշխատանքի կատարման կամ ծառայության մատուցման անհատույց գործարքների դեպքում ԱԱՀ-ով հարկման բազան համարվում է 0 դրամ, իսկ իրական արժեքից</w:t>
            </w:r>
            <w:r w:rsidR="00E027C9" w:rsidRPr="004F6350">
              <w:rPr>
                <w:rFonts w:ascii="Calibri" w:hAnsi="Calibri" w:cs="Calibri"/>
                <w:lang w:val="hy-AM"/>
              </w:rPr>
              <w:t> </w:t>
            </w:r>
            <w:r w:rsidR="00E027C9" w:rsidRPr="004F6350">
              <w:rPr>
                <w:rFonts w:ascii="GHEA Grapalat" w:hAnsi="GHEA Grapalat" w:cs="GHEA Grapalat"/>
                <w:lang w:val="hy-AM"/>
              </w:rPr>
              <w:t>ցածր</w:t>
            </w:r>
            <w:r w:rsidR="00E027C9" w:rsidRPr="004F6350">
              <w:rPr>
                <w:rFonts w:ascii="GHEA Grapalat" w:hAnsi="GHEA Grapalat"/>
                <w:lang w:val="hy-AM"/>
              </w:rPr>
              <w:t xml:space="preserve"> </w:t>
            </w:r>
            <w:r w:rsidR="00E027C9" w:rsidRPr="004F6350">
              <w:rPr>
                <w:rFonts w:ascii="GHEA Grapalat" w:hAnsi="GHEA Grapalat" w:cs="GHEA Grapalat"/>
                <w:lang w:val="hy-AM"/>
              </w:rPr>
              <w:t>արժեքով</w:t>
            </w:r>
            <w:r w:rsidR="00E027C9" w:rsidRPr="004F6350">
              <w:rPr>
                <w:rFonts w:ascii="GHEA Grapalat" w:hAnsi="GHEA Grapalat"/>
                <w:lang w:val="hy-AM"/>
              </w:rPr>
              <w:t xml:space="preserve"> </w:t>
            </w:r>
            <w:r w:rsidR="00E027C9" w:rsidRPr="004F6350">
              <w:rPr>
                <w:rFonts w:ascii="GHEA Grapalat" w:hAnsi="GHEA Grapalat" w:cs="GHEA Grapalat"/>
                <w:lang w:val="hy-AM"/>
              </w:rPr>
              <w:t>հատուցմամբ</w:t>
            </w:r>
            <w:r w:rsidR="00E027C9" w:rsidRPr="004F6350">
              <w:rPr>
                <w:rFonts w:ascii="GHEA Grapalat" w:hAnsi="GHEA Grapalat"/>
                <w:lang w:val="hy-AM"/>
              </w:rPr>
              <w:t xml:space="preserve"> </w:t>
            </w:r>
            <w:r w:rsidR="00E027C9" w:rsidRPr="004F6350">
              <w:rPr>
                <w:rFonts w:ascii="GHEA Grapalat" w:hAnsi="GHEA Grapalat" w:cs="GHEA Grapalat"/>
                <w:lang w:val="hy-AM"/>
              </w:rPr>
              <w:t>գործարքների</w:t>
            </w:r>
            <w:r w:rsidR="00E027C9" w:rsidRPr="004F6350">
              <w:rPr>
                <w:rFonts w:ascii="GHEA Grapalat" w:hAnsi="GHEA Grapalat"/>
                <w:lang w:val="hy-AM"/>
              </w:rPr>
              <w:t xml:space="preserve"> </w:t>
            </w:r>
            <w:r w:rsidR="00E027C9" w:rsidRPr="004F6350">
              <w:rPr>
                <w:rFonts w:ascii="GHEA Grapalat" w:hAnsi="GHEA Grapalat" w:cs="GHEA Grapalat"/>
                <w:lang w:val="hy-AM"/>
              </w:rPr>
              <w:t>դեպքում</w:t>
            </w:r>
            <w:r w:rsidR="00E027C9" w:rsidRPr="004F6350">
              <w:rPr>
                <w:rFonts w:ascii="GHEA Grapalat" w:hAnsi="GHEA Grapalat"/>
                <w:lang w:val="hy-AM"/>
              </w:rPr>
              <w:t xml:space="preserve"> </w:t>
            </w:r>
            <w:r w:rsidR="00E027C9" w:rsidRPr="004F6350">
              <w:rPr>
                <w:rFonts w:ascii="GHEA Grapalat" w:hAnsi="GHEA Grapalat" w:cs="GHEA Grapalat"/>
                <w:lang w:val="hy-AM"/>
              </w:rPr>
              <w:t>ԱԱՀ</w:t>
            </w:r>
            <w:r w:rsidR="00E027C9" w:rsidRPr="004F6350">
              <w:rPr>
                <w:rFonts w:ascii="GHEA Grapalat" w:hAnsi="GHEA Grapalat"/>
                <w:lang w:val="hy-AM"/>
              </w:rPr>
              <w:t>-</w:t>
            </w:r>
            <w:r w:rsidR="00E027C9" w:rsidRPr="004F6350">
              <w:rPr>
                <w:rFonts w:ascii="GHEA Grapalat" w:hAnsi="GHEA Grapalat" w:cs="GHEA Grapalat"/>
                <w:lang w:val="hy-AM"/>
              </w:rPr>
              <w:t>ով</w:t>
            </w:r>
            <w:r w:rsidR="00E027C9" w:rsidRPr="004F6350">
              <w:rPr>
                <w:rFonts w:ascii="GHEA Grapalat" w:hAnsi="GHEA Grapalat"/>
                <w:lang w:val="hy-AM"/>
              </w:rPr>
              <w:t xml:space="preserve"> </w:t>
            </w:r>
            <w:r w:rsidR="00E027C9" w:rsidRPr="004F6350">
              <w:rPr>
                <w:rFonts w:ascii="GHEA Grapalat" w:hAnsi="GHEA Grapalat" w:cs="GHEA Grapalat"/>
                <w:lang w:val="hy-AM"/>
              </w:rPr>
              <w:t>հարկման</w:t>
            </w:r>
            <w:r w:rsidR="00E027C9" w:rsidRPr="004F6350">
              <w:rPr>
                <w:rFonts w:ascii="GHEA Grapalat" w:hAnsi="GHEA Grapalat"/>
                <w:lang w:val="hy-AM"/>
              </w:rPr>
              <w:t xml:space="preserve"> </w:t>
            </w:r>
            <w:r w:rsidR="00E027C9" w:rsidRPr="004F6350">
              <w:rPr>
                <w:rFonts w:ascii="GHEA Grapalat" w:hAnsi="GHEA Grapalat" w:cs="GHEA Grapalat"/>
                <w:lang w:val="hy-AM"/>
              </w:rPr>
              <w:t>բազա</w:t>
            </w:r>
            <w:r w:rsidR="00E027C9" w:rsidRPr="004F6350">
              <w:rPr>
                <w:rFonts w:ascii="GHEA Grapalat" w:hAnsi="GHEA Grapalat"/>
                <w:lang w:val="hy-AM"/>
              </w:rPr>
              <w:t xml:space="preserve"> </w:t>
            </w:r>
            <w:r w:rsidR="00E027C9" w:rsidRPr="004F6350">
              <w:rPr>
                <w:rFonts w:ascii="GHEA Grapalat" w:hAnsi="GHEA Grapalat" w:cs="GHEA Grapalat"/>
                <w:lang w:val="hy-AM"/>
              </w:rPr>
              <w:t>է</w:t>
            </w:r>
            <w:r w:rsidR="00E027C9" w:rsidRPr="004F6350">
              <w:rPr>
                <w:rFonts w:ascii="GHEA Grapalat" w:hAnsi="GHEA Grapalat"/>
                <w:lang w:val="hy-AM"/>
              </w:rPr>
              <w:t xml:space="preserve"> </w:t>
            </w:r>
            <w:r w:rsidR="00E027C9" w:rsidRPr="004F6350">
              <w:rPr>
                <w:rFonts w:ascii="GHEA Grapalat" w:hAnsi="GHEA Grapalat" w:cs="GHEA Grapalat"/>
                <w:lang w:val="hy-AM"/>
              </w:rPr>
              <w:t>համարվում</w:t>
            </w:r>
            <w:r w:rsidR="00E027C9" w:rsidRPr="004F6350">
              <w:rPr>
                <w:rFonts w:ascii="GHEA Grapalat" w:hAnsi="GHEA Grapalat"/>
                <w:lang w:val="hy-AM"/>
              </w:rPr>
              <w:t xml:space="preserve"> </w:t>
            </w:r>
            <w:r w:rsidR="00E027C9" w:rsidRPr="004F6350">
              <w:rPr>
                <w:rFonts w:ascii="GHEA Grapalat" w:hAnsi="GHEA Grapalat" w:cs="GHEA Grapalat"/>
                <w:lang w:val="hy-AM"/>
              </w:rPr>
              <w:t>ստացման</w:t>
            </w:r>
            <w:r w:rsidR="00E027C9" w:rsidRPr="004F6350">
              <w:rPr>
                <w:rFonts w:ascii="GHEA Grapalat" w:hAnsi="GHEA Grapalat"/>
                <w:lang w:val="hy-AM"/>
              </w:rPr>
              <w:t xml:space="preserve"> </w:t>
            </w:r>
            <w:r w:rsidR="00E027C9" w:rsidRPr="004F6350">
              <w:rPr>
                <w:rFonts w:ascii="GHEA Grapalat" w:hAnsi="GHEA Grapalat" w:cs="GHEA Grapalat"/>
                <w:lang w:val="hy-AM"/>
              </w:rPr>
              <w:t>ենթակա</w:t>
            </w:r>
            <w:r w:rsidR="00E027C9" w:rsidRPr="004F6350">
              <w:rPr>
                <w:rFonts w:ascii="GHEA Grapalat" w:hAnsi="GHEA Grapalat"/>
                <w:lang w:val="hy-AM"/>
              </w:rPr>
              <w:t xml:space="preserve"> </w:t>
            </w:r>
            <w:r w:rsidR="00E027C9" w:rsidRPr="004F6350">
              <w:rPr>
                <w:rFonts w:ascii="GHEA Grapalat" w:hAnsi="GHEA Grapalat" w:cs="GHEA Grapalat"/>
                <w:lang w:val="hy-AM"/>
              </w:rPr>
              <w:t>հատուցման</w:t>
            </w:r>
            <w:r w:rsidR="00E027C9" w:rsidRPr="004F6350">
              <w:rPr>
                <w:rFonts w:ascii="GHEA Grapalat" w:hAnsi="GHEA Grapalat"/>
                <w:lang w:val="hy-AM"/>
              </w:rPr>
              <w:t xml:space="preserve"> </w:t>
            </w:r>
            <w:r w:rsidR="00E027C9" w:rsidRPr="004F6350">
              <w:rPr>
                <w:rFonts w:ascii="GHEA Grapalat" w:hAnsi="GHEA Grapalat" w:cs="GHEA Grapalat"/>
                <w:lang w:val="hy-AM"/>
              </w:rPr>
              <w:lastRenderedPageBreak/>
              <w:t>գումարը</w:t>
            </w:r>
            <w:r w:rsidR="00E027C9" w:rsidRPr="004F6350">
              <w:rPr>
                <w:rFonts w:ascii="GHEA Grapalat" w:hAnsi="GHEA Grapalat"/>
                <w:lang w:val="hy-AM"/>
              </w:rPr>
              <w:t xml:space="preserve">` </w:t>
            </w:r>
            <w:r w:rsidR="00E027C9" w:rsidRPr="004F6350">
              <w:rPr>
                <w:rFonts w:ascii="GHEA Grapalat" w:hAnsi="GHEA Grapalat" w:cs="GHEA Grapalat"/>
                <w:lang w:val="hy-AM"/>
              </w:rPr>
              <w:t>առանց</w:t>
            </w:r>
            <w:r w:rsidR="00E027C9" w:rsidRPr="004F6350">
              <w:rPr>
                <w:rFonts w:ascii="GHEA Grapalat" w:hAnsi="GHEA Grapalat"/>
                <w:lang w:val="hy-AM"/>
              </w:rPr>
              <w:t xml:space="preserve"> </w:t>
            </w:r>
            <w:r w:rsidR="00E027C9" w:rsidRPr="004F6350">
              <w:rPr>
                <w:rFonts w:ascii="GHEA Grapalat" w:hAnsi="GHEA Grapalat" w:cs="GHEA Grapalat"/>
                <w:lang w:val="hy-AM"/>
              </w:rPr>
              <w:t>ԱԱՀ</w:t>
            </w:r>
            <w:r w:rsidR="00E027C9" w:rsidRPr="004F6350">
              <w:rPr>
                <w:rFonts w:ascii="GHEA Grapalat" w:hAnsi="GHEA Grapalat"/>
                <w:lang w:val="hy-AM"/>
              </w:rPr>
              <w:t>-</w:t>
            </w:r>
            <w:r w:rsidR="00E027C9" w:rsidRPr="004F6350">
              <w:rPr>
                <w:rFonts w:ascii="GHEA Grapalat" w:hAnsi="GHEA Grapalat" w:cs="GHEA Grapalat"/>
                <w:lang w:val="hy-AM"/>
              </w:rPr>
              <w:t>ի</w:t>
            </w:r>
            <w:r w:rsidR="00E027C9" w:rsidRPr="004F6350">
              <w:rPr>
                <w:rFonts w:ascii="GHEA Grapalat" w:hAnsi="GHEA Grapalat"/>
                <w:lang w:val="hy-AM"/>
              </w:rPr>
              <w:t>:»</w:t>
            </w:r>
            <w:r w:rsidR="00371569">
              <w:rPr>
                <w:rFonts w:ascii="GHEA Grapalat" w:hAnsi="GHEA Grapalat"/>
                <w:lang w:val="hy-AM"/>
              </w:rPr>
              <w:t xml:space="preserve"> Համաձայն նշված դրույթի կարգավորումների՝ անհրաժեշտ է որ Կառավարության կողմից ընդունված համապատասխան որոշման հիմքով է ջրօգտագործողներին ջուրը անհատույց տրամադրվելո</w:t>
            </w:r>
            <w:r w:rsidR="001C56CE">
              <w:rPr>
                <w:rFonts w:ascii="GHEA Grapalat" w:hAnsi="GHEA Grapalat"/>
                <w:lang w:val="hy-AM"/>
              </w:rPr>
              <w:t>ւ։ Յուրաքանչյուր</w:t>
            </w:r>
            <w:r w:rsidR="00371569">
              <w:rPr>
                <w:rFonts w:ascii="GHEA Grapalat" w:hAnsi="GHEA Grapalat"/>
                <w:lang w:val="hy-AM"/>
              </w:rPr>
              <w:t xml:space="preserve"> </w:t>
            </w:r>
            <w:r w:rsidR="001C56CE" w:rsidRPr="004F6350">
              <w:rPr>
                <w:rFonts w:ascii="GHEA Grapalat" w:hAnsi="GHEA Grapalat"/>
                <w:lang w:val="hy-AM"/>
              </w:rPr>
              <w:t>դեպքում Կառավարությունը անհատական որոշումներ ընդուն</w:t>
            </w:r>
            <w:r w:rsidR="001C56CE">
              <w:rPr>
                <w:rFonts w:ascii="GHEA Grapalat" w:hAnsi="GHEA Grapalat"/>
                <w:lang w:val="hy-AM"/>
              </w:rPr>
              <w:t xml:space="preserve">ումը պայմանավորված է լինելու նախևառաջ տվյալ տարվա համար կանխատեսվող վարարային ջրերի հոսքից, տարածաշրջանից և ժամանակաշրջանից, դրանով ել պայմանավորված քննարկվելու է ջուրը անհատույց տրամադրելու նպատակահարմարություննու անհրաժեշտությունը։ Միաժամանակ անհրաժեշտ է ուշադրություն դարձնել այն հանգամանքին, որ եթե </w:t>
            </w:r>
            <w:r w:rsidR="001C56CE" w:rsidRPr="001C56CE">
              <w:rPr>
                <w:rFonts w:ascii="GHEA Grapalat" w:hAnsi="GHEA Grapalat"/>
                <w:b/>
                <w:i/>
                <w:u w:val="single"/>
                <w:lang w:val="hy-AM"/>
              </w:rPr>
              <w:t>գետերի վարարումների հետևանքով հեղեղումները կանխելու, ոռոգելի աղակալված հողերի լվացման, ոռոգելի հողերին խոնավալիցք հաղորդելու</w:t>
            </w:r>
            <w:r w:rsidR="001C56CE">
              <w:rPr>
                <w:rFonts w:ascii="GHEA Grapalat" w:hAnsi="GHEA Grapalat"/>
                <w:b/>
                <w:i/>
                <w:u w:val="single"/>
                <w:lang w:val="hy-AM"/>
              </w:rPr>
              <w:t xml:space="preserve"> </w:t>
            </w:r>
            <w:r w:rsidR="001C56CE">
              <w:rPr>
                <w:rFonts w:ascii="GHEA Grapalat" w:hAnsi="GHEA Grapalat"/>
                <w:lang w:val="hy-AM"/>
              </w:rPr>
              <w:t>գործընթացը հնա</w:t>
            </w:r>
            <w:r w:rsidR="00FD7514">
              <w:rPr>
                <w:rFonts w:ascii="GHEA Grapalat" w:hAnsi="GHEA Grapalat"/>
                <w:lang w:val="hy-AM"/>
              </w:rPr>
              <w:t xml:space="preserve">րավոր լինի նախատեսել ոչ թե տվյալ տարվա, այլ ավելի երկարաժամկետ  ժամանակաշրջանի համար, ապա ոռոգման նպատակով ջուրը անհատոիյց տրամադրելու գործընթացը հնարավոր է </w:t>
            </w:r>
            <w:r w:rsidR="00FD7514">
              <w:rPr>
                <w:rFonts w:ascii="GHEA Grapalat" w:hAnsi="GHEA Grapalat"/>
                <w:lang w:val="hy-AM"/>
              </w:rPr>
              <w:lastRenderedPageBreak/>
              <w:t xml:space="preserve">կանխատեսել և իրականացնել միայն տվյալ տարվա կտրվածքով, քանի որ յուրաքանչյուր տարվա կանխատեսումներով է պայմանավորված լինելու վարարային ջրերի առաջացման և լիցքաթափման ժամանակահատվածը, </w:t>
            </w:r>
            <w:r w:rsidR="00092563">
              <w:rPr>
                <w:rFonts w:ascii="GHEA Grapalat" w:hAnsi="GHEA Grapalat"/>
                <w:lang w:val="hy-AM"/>
              </w:rPr>
              <w:t xml:space="preserve">ինչպես նաև ջրածավալները, </w:t>
            </w:r>
            <w:r w:rsidR="00FD7514">
              <w:rPr>
                <w:rFonts w:ascii="GHEA Grapalat" w:hAnsi="GHEA Grapalat"/>
                <w:lang w:val="hy-AM"/>
              </w:rPr>
              <w:t xml:space="preserve">ինչով էլ պայմանավորված </w:t>
            </w:r>
            <w:r w:rsidR="00092563">
              <w:rPr>
                <w:rFonts w:ascii="GHEA Grapalat" w:hAnsi="GHEA Grapalat"/>
                <w:lang w:val="hy-AM"/>
              </w:rPr>
              <w:t>դիտարկվելու է</w:t>
            </w:r>
            <w:r w:rsidR="00EE3553">
              <w:rPr>
                <w:rFonts w:ascii="GHEA Grapalat" w:hAnsi="GHEA Grapalat"/>
                <w:lang w:val="hy-AM"/>
              </w:rPr>
              <w:t xml:space="preserve"> տվյալ տարվա համար</w:t>
            </w:r>
            <w:r w:rsidR="00FD7514">
              <w:rPr>
                <w:rFonts w:ascii="GHEA Grapalat" w:hAnsi="GHEA Grapalat"/>
                <w:lang w:val="hy-AM"/>
              </w:rPr>
              <w:t xml:space="preserve"> </w:t>
            </w:r>
            <w:r w:rsidR="00092563">
              <w:rPr>
                <w:rFonts w:ascii="GHEA Grapalat" w:hAnsi="GHEA Grapalat"/>
                <w:lang w:val="hy-AM"/>
              </w:rPr>
              <w:t>այդ ջրերի ոռոգման նպատակով անհատույց տրամադրելու</w:t>
            </w:r>
            <w:r w:rsidR="00A1658C">
              <w:rPr>
                <w:rFonts w:ascii="GHEA Grapalat" w:hAnsi="GHEA Grapalat"/>
                <w:lang w:val="hy-AM"/>
              </w:rPr>
              <w:t xml:space="preserve"> հանգամանքը։ Այլ դեպքում իմպերատիվ նորմ կդառնա և պետության համար պարտադիր կդառնա վարարումների ժամանակահատվածում ոռոգման նպատակով անհատույց տրամադրելը՝ անկախ անհրաժեշտ ջրածավալներից։  </w:t>
            </w:r>
            <w:r w:rsidR="00FD7514">
              <w:rPr>
                <w:rFonts w:ascii="GHEA Grapalat" w:hAnsi="GHEA Grapalat"/>
                <w:lang w:val="hy-AM"/>
              </w:rPr>
              <w:t xml:space="preserve">  </w:t>
            </w:r>
            <w:r w:rsidR="001C56CE">
              <w:rPr>
                <w:rFonts w:ascii="GHEA Grapalat" w:hAnsi="GHEA Grapalat"/>
                <w:lang w:val="hy-AM"/>
              </w:rPr>
              <w:t xml:space="preserve"> </w:t>
            </w:r>
          </w:p>
          <w:p w14:paraId="59950160" w14:textId="3324AFD0" w:rsidR="00A1658C" w:rsidRDefault="00931597" w:rsidP="005155B0">
            <w:pPr>
              <w:pStyle w:val="NormalWeb"/>
              <w:spacing w:before="0" w:beforeAutospacing="0" w:after="0" w:afterAutospacing="0" w:line="360" w:lineRule="auto"/>
              <w:ind w:firstLine="375"/>
              <w:jc w:val="both"/>
              <w:rPr>
                <w:rFonts w:ascii="GHEA Grapalat" w:hAnsi="GHEA Grapalat"/>
                <w:lang w:val="hy-AM"/>
              </w:rPr>
            </w:pPr>
            <w:r w:rsidRPr="00F80CCD">
              <w:rPr>
                <w:rFonts w:ascii="GHEA Grapalat" w:hAnsi="GHEA Grapalat"/>
                <w:lang w:val="hy-AM"/>
              </w:rPr>
              <w:t xml:space="preserve">Ընդհանուր առմամբ </w:t>
            </w:r>
            <w:r w:rsidR="00E2638E" w:rsidRPr="00F80CCD">
              <w:rPr>
                <w:rFonts w:ascii="GHEA Grapalat" w:hAnsi="GHEA Grapalat"/>
                <w:lang w:val="hy-AM"/>
              </w:rPr>
              <w:t>Նախագծով առաջարկվող իրավակարգավորումները լիազորում են Կառավարությանը որոշ</w:t>
            </w:r>
            <w:r w:rsidR="001338D4" w:rsidRPr="00F80CCD">
              <w:rPr>
                <w:rFonts w:ascii="GHEA Grapalat" w:hAnsi="GHEA Grapalat"/>
                <w:lang w:val="hy-AM"/>
              </w:rPr>
              <w:t>ու</w:t>
            </w:r>
            <w:r w:rsidR="00E2638E" w:rsidRPr="00F80CCD">
              <w:rPr>
                <w:rFonts w:ascii="GHEA Grapalat" w:hAnsi="GHEA Grapalat"/>
                <w:lang w:val="hy-AM"/>
              </w:rPr>
              <w:t xml:space="preserve">մներ ընդունելու, թե՛ յուրաքանչյուր տարվա </w:t>
            </w:r>
            <w:r w:rsidR="008C4640" w:rsidRPr="00F80CCD">
              <w:rPr>
                <w:rFonts w:ascii="GHEA Grapalat" w:hAnsi="GHEA Grapalat"/>
                <w:lang w:val="hy-AM"/>
              </w:rPr>
              <w:t>անհրաժեշտ</w:t>
            </w:r>
            <w:r w:rsidR="00E2638E" w:rsidRPr="00F80CCD">
              <w:rPr>
                <w:rFonts w:ascii="GHEA Grapalat" w:hAnsi="GHEA Grapalat"/>
                <w:lang w:val="hy-AM"/>
              </w:rPr>
              <w:t>ությամբ, թե՛ երկարաժամ</w:t>
            </w:r>
            <w:r w:rsidR="001338D4" w:rsidRPr="00F80CCD">
              <w:rPr>
                <w:rFonts w:ascii="GHEA Grapalat" w:hAnsi="GHEA Grapalat"/>
                <w:lang w:val="hy-AM"/>
              </w:rPr>
              <w:t>կետ</w:t>
            </w:r>
            <w:r w:rsidR="008C4640" w:rsidRPr="00F80CCD">
              <w:rPr>
                <w:rFonts w:ascii="GHEA Grapalat" w:hAnsi="GHEA Grapalat"/>
                <w:lang w:val="hy-AM"/>
              </w:rPr>
              <w:t xml:space="preserve"> </w:t>
            </w:r>
            <w:r w:rsidR="00E2638E" w:rsidRPr="00F80CCD">
              <w:rPr>
                <w:rFonts w:ascii="GHEA Grapalat" w:hAnsi="GHEA Grapalat"/>
                <w:lang w:val="hy-AM"/>
              </w:rPr>
              <w:t>համարելու պարագայում</w:t>
            </w:r>
            <w:r w:rsidR="00A1658C">
              <w:rPr>
                <w:rFonts w:ascii="GHEA Grapalat" w:hAnsi="GHEA Grapalat"/>
                <w:lang w:val="hy-AM"/>
              </w:rPr>
              <w:t>։</w:t>
            </w:r>
          </w:p>
          <w:p w14:paraId="764635B1" w14:textId="77777777" w:rsidR="00A117A0" w:rsidRDefault="00A117A0" w:rsidP="005155B0">
            <w:pPr>
              <w:pStyle w:val="NormalWeb"/>
              <w:spacing w:before="0" w:beforeAutospacing="0" w:after="0" w:afterAutospacing="0" w:line="360" w:lineRule="auto"/>
              <w:ind w:firstLine="375"/>
              <w:jc w:val="both"/>
              <w:rPr>
                <w:rFonts w:ascii="GHEA Grapalat" w:hAnsi="GHEA Grapalat"/>
                <w:lang w:val="hy-AM"/>
              </w:rPr>
            </w:pPr>
          </w:p>
          <w:p w14:paraId="196010A3" w14:textId="77777777" w:rsidR="00FD4394" w:rsidRDefault="001338D4" w:rsidP="005C032A">
            <w:pPr>
              <w:pStyle w:val="NormalWeb"/>
              <w:spacing w:before="0" w:beforeAutospacing="0" w:after="0" w:afterAutospacing="0" w:line="360" w:lineRule="auto"/>
              <w:ind w:firstLine="375"/>
              <w:jc w:val="both"/>
              <w:rPr>
                <w:rFonts w:ascii="GHEA Grapalat" w:hAnsi="GHEA Grapalat"/>
                <w:color w:val="000000"/>
                <w:shd w:val="clear" w:color="auto" w:fill="FFFFFF"/>
                <w:lang w:val="hy-AM"/>
              </w:rPr>
            </w:pPr>
            <w:r w:rsidRPr="00F80CCD">
              <w:rPr>
                <w:rFonts w:ascii="GHEA Grapalat" w:hAnsi="GHEA Grapalat"/>
                <w:lang w:val="hy-AM"/>
              </w:rPr>
              <w:t xml:space="preserve"> </w:t>
            </w:r>
            <w:r w:rsidR="00A1658C">
              <w:rPr>
                <w:rFonts w:ascii="GHEA Grapalat" w:hAnsi="GHEA Grapalat"/>
                <w:lang w:val="hy-AM"/>
              </w:rPr>
              <w:t xml:space="preserve">Ընդունվել է </w:t>
            </w:r>
            <w:r w:rsidR="00A1658C">
              <w:rPr>
                <w:rFonts w:ascii="GHEA Grapalat" w:hAnsi="GHEA Grapalat"/>
                <w:color w:val="000000"/>
                <w:shd w:val="clear" w:color="auto" w:fill="FFFFFF"/>
                <w:lang w:val="hy-AM"/>
              </w:rPr>
              <w:t>26-րդ հոդվածի 2-րդ մասը խմբագրվել է։</w:t>
            </w:r>
            <w:r w:rsidR="00FD4394">
              <w:rPr>
                <w:rFonts w:ascii="GHEA Grapalat" w:hAnsi="GHEA Grapalat"/>
                <w:color w:val="000000"/>
                <w:shd w:val="clear" w:color="auto" w:fill="FFFFFF"/>
                <w:lang w:val="hy-AM"/>
              </w:rPr>
              <w:t xml:space="preserve"> </w:t>
            </w:r>
          </w:p>
          <w:p w14:paraId="47242E07" w14:textId="72201372" w:rsidR="00FD4394" w:rsidRDefault="00FD4394" w:rsidP="005C032A">
            <w:pPr>
              <w:pStyle w:val="NormalWeb"/>
              <w:spacing w:before="0" w:beforeAutospacing="0" w:after="0" w:afterAutospacing="0" w:line="360" w:lineRule="auto"/>
              <w:ind w:firstLine="375"/>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 xml:space="preserve">Միաժամանակ ներկայացնում ենք ջրի </w:t>
            </w:r>
            <w:r>
              <w:rPr>
                <w:rFonts w:ascii="GHEA Grapalat" w:hAnsi="GHEA Grapalat"/>
                <w:color w:val="000000"/>
                <w:shd w:val="clear" w:color="auto" w:fill="FFFFFF"/>
                <w:lang w:val="hy-AM"/>
              </w:rPr>
              <w:lastRenderedPageBreak/>
              <w:t>տեղափոխման օրինակ և համապատասխան պարզաբանումներ.</w:t>
            </w:r>
          </w:p>
          <w:p w14:paraId="752F8F52" w14:textId="132D76C9" w:rsidR="00F51F34" w:rsidRDefault="00FD4394" w:rsidP="00A117A0">
            <w:pPr>
              <w:spacing w:line="360" w:lineRule="auto"/>
              <w:jc w:val="both"/>
              <w:rPr>
                <w:rFonts w:ascii="GHEA Grapalat" w:hAnsi="GHEA Grapalat"/>
                <w:lang w:val="hy-AM"/>
              </w:rPr>
            </w:pPr>
            <w:r w:rsidRPr="004F6350">
              <w:rPr>
                <w:rFonts w:ascii="GHEA Grapalat" w:hAnsi="GHEA Grapalat"/>
                <w:lang w:val="hy-AM"/>
              </w:rPr>
              <w:t xml:space="preserve">ՀՀ կառավարության 01.02.2024թ. «Ախուրյանի ջրավազանային տարածքի ստորերկրյա ջրերի մակարդակի նվազման հետևանքները մեղմելու մասին» N 141-Ա որոշումը, որով </w:t>
            </w:r>
            <w:r w:rsidRPr="004F6350">
              <w:rPr>
                <w:rFonts w:ascii="GHEA Grapalat" w:hAnsi="GHEA Grapalat" w:cs="Sylfaen"/>
                <w:spacing w:val="-6"/>
                <w:lang w:val="hy-AM"/>
              </w:rPr>
              <w:t>Ախուրյանի ջրավազանային տարածքի ստորերկրյա ջրերի մակարդակի նվազման հետևանքները մեղմելու նպատակով</w:t>
            </w:r>
            <w:r w:rsidRPr="004F6350">
              <w:rPr>
                <w:rFonts w:ascii="GHEA Grapalat" w:hAnsi="GHEA Grapalat"/>
                <w:lang w:val="hy-AM"/>
              </w:rPr>
              <w:t xml:space="preserve"> թույլատրվել է Արաքս գետի ջուրը տեղափոխել դեպի Մեծամորի գետավազան, ինչը պայմանավորված է տվյալ տարածաշրջանի սակավաջրությամբ ու ստորերկրյա ջրային ռեսուրսների վրա կլիմայի փոփոխության ազդեցությամբ։ Նշված տարածաշրջանում դիտվում է ջրային ռեսուրսի հավասարակշռված էկոլոգիական վիճակի խախտում և առկա է արտեզյան հորիզոնների և Մեծամոր գետի ջրատվության նվազում, որը կարող է հանգեցնել տվյալ տարածաշրջանի ջրային ռեսուրսի հյուծմանը։</w:t>
            </w:r>
            <w:r>
              <w:rPr>
                <w:rFonts w:ascii="GHEA Grapalat" w:hAnsi="GHEA Grapalat"/>
                <w:lang w:val="hy-AM"/>
              </w:rPr>
              <w:t xml:space="preserve"> Այս օրինակը ջրի տեղափոխման </w:t>
            </w:r>
            <w:r w:rsidRPr="00F80CCD">
              <w:rPr>
                <w:rFonts w:ascii="GHEA Grapalat" w:hAnsi="GHEA Grapalat"/>
                <w:lang w:val="hy-AM"/>
              </w:rPr>
              <w:t>երկարաժամկետ գործընթաց</w:t>
            </w:r>
            <w:r>
              <w:rPr>
                <w:rFonts w:ascii="GHEA Grapalat" w:hAnsi="GHEA Grapalat"/>
                <w:lang w:val="hy-AM"/>
              </w:rPr>
              <w:t xml:space="preserve"> է, սական կան դեպքեր</w:t>
            </w:r>
            <w:r w:rsidR="00476226">
              <w:rPr>
                <w:rFonts w:ascii="GHEA Grapalat" w:hAnsi="GHEA Grapalat"/>
                <w:lang w:val="hy-AM"/>
              </w:rPr>
              <w:t xml:space="preserve"> երբ անհրաժեշտ է լինելու հրատապ որոշումներ կայացնել՝</w:t>
            </w:r>
            <w:r>
              <w:rPr>
                <w:rFonts w:ascii="GHEA Grapalat" w:hAnsi="GHEA Grapalat"/>
                <w:lang w:val="hy-AM"/>
              </w:rPr>
              <w:t xml:space="preserve"> </w:t>
            </w:r>
            <w:r w:rsidRPr="00F80CCD">
              <w:rPr>
                <w:rFonts w:ascii="GHEA Grapalat" w:hAnsi="GHEA Grapalat"/>
                <w:lang w:val="hy-AM"/>
              </w:rPr>
              <w:t>ջրային ռեսուրսների</w:t>
            </w:r>
            <w:r>
              <w:rPr>
                <w:rFonts w:ascii="GHEA Grapalat" w:hAnsi="GHEA Grapalat"/>
                <w:lang w:val="hy-AM"/>
              </w:rPr>
              <w:t xml:space="preserve"> տեղափոխման </w:t>
            </w:r>
            <w:r>
              <w:rPr>
                <w:rFonts w:ascii="GHEA Grapalat" w:hAnsi="GHEA Grapalat"/>
                <w:lang w:val="hy-AM"/>
              </w:rPr>
              <w:lastRenderedPageBreak/>
              <w:t>միջոցով</w:t>
            </w:r>
            <w:r w:rsidRPr="00F80CCD">
              <w:rPr>
                <w:rFonts w:ascii="GHEA Grapalat" w:hAnsi="GHEA Grapalat"/>
                <w:lang w:val="hy-AM"/>
              </w:rPr>
              <w:t xml:space="preserve"> ջրային</w:t>
            </w:r>
            <w:r w:rsidRPr="004F6350">
              <w:rPr>
                <w:rFonts w:ascii="GHEA Grapalat" w:hAnsi="GHEA Grapalat"/>
                <w:lang w:val="hy-AM"/>
              </w:rPr>
              <w:t xml:space="preserve"> ռեսուրսն</w:t>
            </w:r>
            <w:r>
              <w:rPr>
                <w:rFonts w:ascii="GHEA Grapalat" w:hAnsi="GHEA Grapalat"/>
                <w:lang w:val="hy-AM"/>
              </w:rPr>
              <w:t>երի նվազման հետևանքները մեղմելու</w:t>
            </w:r>
            <w:r w:rsidRPr="004F6350">
              <w:rPr>
                <w:rFonts w:ascii="GHEA Grapalat" w:hAnsi="GHEA Grapalat"/>
                <w:lang w:val="hy-AM"/>
              </w:rPr>
              <w:t xml:space="preserve"> </w:t>
            </w:r>
            <w:r w:rsidR="00476226">
              <w:rPr>
                <w:rFonts w:ascii="GHEA Grapalat" w:hAnsi="GHEA Grapalat"/>
                <w:lang w:val="hy-AM"/>
              </w:rPr>
              <w:t xml:space="preserve">համար </w:t>
            </w:r>
            <w:r w:rsidRPr="004F6350">
              <w:rPr>
                <w:rFonts w:ascii="GHEA Grapalat" w:hAnsi="GHEA Grapalat"/>
                <w:lang w:val="hy-AM"/>
              </w:rPr>
              <w:t>և ջրալրում իրականացնելու անհրաժեշտությունն ու  նպատակահարմարությունը որոշելու է Կառավարությունը</w:t>
            </w:r>
            <w:r>
              <w:rPr>
                <w:rFonts w:ascii="GHEA Grapalat" w:hAnsi="GHEA Grapalat"/>
                <w:lang w:val="hy-AM"/>
              </w:rPr>
              <w:t>՝</w:t>
            </w:r>
            <w:r w:rsidRPr="004F6350">
              <w:rPr>
                <w:rFonts w:ascii="GHEA Grapalat" w:hAnsi="GHEA Grapalat"/>
                <w:lang w:val="hy-AM"/>
              </w:rPr>
              <w:t xml:space="preserve"> անհրաժեշտ համարելու դեպքում նույն որոշմամբ սահմանելով դրա անհատույց լինելու հանգամանքը, ինչը պայմանավորված է լինելու տվյալ իրավիճակից </w:t>
            </w:r>
            <w:r>
              <w:rPr>
                <w:rFonts w:ascii="GHEA Grapalat" w:hAnsi="GHEA Grapalat"/>
                <w:lang w:val="hy-AM"/>
              </w:rPr>
              <w:t>և ժամանակաշրանից։ Օրինակ եթե</w:t>
            </w:r>
            <w:r w:rsidRPr="00F80CCD">
              <w:rPr>
                <w:rFonts w:ascii="GHEA Grapalat" w:hAnsi="GHEA Grapalat"/>
                <w:lang w:val="hy-AM"/>
              </w:rPr>
              <w:t xml:space="preserve"> ջրային ռեսուրսների</w:t>
            </w:r>
            <w:r>
              <w:rPr>
                <w:rFonts w:ascii="GHEA Grapalat" w:hAnsi="GHEA Grapalat"/>
                <w:lang w:val="hy-AM"/>
              </w:rPr>
              <w:t xml:space="preserve"> </w:t>
            </w:r>
            <w:r w:rsidRPr="004F6350">
              <w:rPr>
                <w:rFonts w:ascii="GHEA Grapalat" w:hAnsi="GHEA Grapalat"/>
                <w:lang w:val="hy-AM"/>
              </w:rPr>
              <w:t xml:space="preserve"> տեղափոխումը նախատեսվելու է իրականացնել տվյալ տարածաշրջանի </w:t>
            </w:r>
            <w:r>
              <w:rPr>
                <w:rFonts w:ascii="GHEA Grapalat" w:hAnsi="GHEA Grapalat"/>
                <w:lang w:val="hy-AM"/>
              </w:rPr>
              <w:t xml:space="preserve">ոչ ոռոգման ժամանակաշրջանում </w:t>
            </w:r>
            <w:r w:rsidRPr="008F7255">
              <w:rPr>
                <w:rFonts w:ascii="GHEA Grapalat" w:hAnsi="GHEA Grapalat"/>
                <w:lang w:val="hy-AM"/>
              </w:rPr>
              <w:t>(</w:t>
            </w:r>
            <w:r w:rsidR="00476226">
              <w:rPr>
                <w:rFonts w:ascii="GHEA Grapalat" w:hAnsi="GHEA Grapalat"/>
                <w:lang w:val="hy-AM"/>
              </w:rPr>
              <w:t xml:space="preserve">հիմնականում </w:t>
            </w:r>
            <w:r>
              <w:rPr>
                <w:rFonts w:ascii="GHEA Grapalat" w:hAnsi="GHEA Grapalat"/>
                <w:lang w:val="hy-AM"/>
              </w:rPr>
              <w:t>նոյեմբեր, դեկտեմբեր, հունվար, փետրվար և մարտ ամիսների ընթացքում</w:t>
            </w:r>
            <w:r w:rsidRPr="008F7255">
              <w:rPr>
                <w:rFonts w:ascii="GHEA Grapalat" w:hAnsi="GHEA Grapalat"/>
                <w:lang w:val="hy-AM"/>
              </w:rPr>
              <w:t>)</w:t>
            </w:r>
            <w:r w:rsidRPr="004F6350">
              <w:rPr>
                <w:rFonts w:ascii="GHEA Grapalat" w:hAnsi="GHEA Grapalat"/>
                <w:lang w:val="hy-AM"/>
              </w:rPr>
              <w:t>,</w:t>
            </w:r>
            <w:r>
              <w:rPr>
                <w:rFonts w:ascii="GHEA Grapalat" w:hAnsi="GHEA Grapalat"/>
                <w:lang w:val="hy-AM"/>
              </w:rPr>
              <w:t xml:space="preserve"> </w:t>
            </w:r>
            <w:r w:rsidRPr="004F6350">
              <w:rPr>
                <w:rFonts w:ascii="GHEA Grapalat" w:hAnsi="GHEA Grapalat"/>
                <w:lang w:val="hy-AM"/>
              </w:rPr>
              <w:t>ապա այն լինելու է անհատույց՝ ջուր տեղափոխող ենթակառուցվածքներ շահագործող կազմակերպությունների համար հարկային պարտավորություններ չառաջանալու նպատակով։</w:t>
            </w:r>
          </w:p>
          <w:p w14:paraId="005BAAC6" w14:textId="77777777" w:rsidR="00A117A0" w:rsidRDefault="00A117A0" w:rsidP="00A117A0">
            <w:pPr>
              <w:spacing w:line="360" w:lineRule="auto"/>
              <w:jc w:val="both"/>
              <w:rPr>
                <w:rFonts w:ascii="GHEA Grapalat" w:hAnsi="GHEA Grapalat"/>
                <w:lang w:val="hy-AM"/>
              </w:rPr>
            </w:pPr>
          </w:p>
          <w:p w14:paraId="63BE2B3B" w14:textId="3BCE5214" w:rsidR="0093466B" w:rsidRPr="004F6350" w:rsidRDefault="0093466B" w:rsidP="00684C9A">
            <w:pPr>
              <w:spacing w:line="360" w:lineRule="auto"/>
              <w:ind w:left="24" w:right="49"/>
              <w:jc w:val="both"/>
              <w:rPr>
                <w:rFonts w:ascii="GHEA Grapalat" w:hAnsi="GHEA Grapalat"/>
                <w:lang w:val="hy-AM"/>
              </w:rPr>
            </w:pPr>
            <w:r w:rsidRPr="004F6350">
              <w:rPr>
                <w:rFonts w:ascii="GHEA Grapalat" w:hAnsi="GHEA Grapalat"/>
                <w:lang w:val="hy-AM"/>
              </w:rPr>
              <w:t>Ներկայացվում է պարզաբանում.</w:t>
            </w:r>
          </w:p>
          <w:p w14:paraId="4DB0BD6E" w14:textId="62685BD4" w:rsidR="005155B0" w:rsidRDefault="00FD084F" w:rsidP="00480067">
            <w:pPr>
              <w:spacing w:before="240" w:line="360" w:lineRule="auto"/>
              <w:jc w:val="both"/>
              <w:rPr>
                <w:rFonts w:ascii="GHEA Grapalat" w:hAnsi="GHEA Grapalat"/>
                <w:lang w:val="hy-AM"/>
              </w:rPr>
            </w:pPr>
            <w:r w:rsidRPr="00FD5D6D">
              <w:rPr>
                <w:rFonts w:ascii="GHEA Grapalat" w:hAnsi="GHEA Grapalat"/>
                <w:lang w:val="hy-AM"/>
              </w:rPr>
              <w:t>Անհրաժեշտ է նշել հետևյալը</w:t>
            </w:r>
            <w:r w:rsidR="0093466B" w:rsidRPr="00FD5D6D">
              <w:rPr>
                <w:rFonts w:ascii="GHEA Grapalat" w:hAnsi="GHEA Grapalat"/>
                <w:lang w:val="hy-AM"/>
              </w:rPr>
              <w:t xml:space="preserve">, որ </w:t>
            </w:r>
            <w:r w:rsidR="00FD7077" w:rsidRPr="00F80CCD">
              <w:rPr>
                <w:rFonts w:ascii="GHEA Grapalat" w:hAnsi="GHEA Grapalat"/>
                <w:lang w:val="hy-AM"/>
              </w:rPr>
              <w:t>մակերևութային ջրային ռեսուրսները</w:t>
            </w:r>
            <w:r w:rsidRPr="00F80CCD">
              <w:rPr>
                <w:rFonts w:ascii="GHEA Grapalat" w:hAnsi="GHEA Grapalat"/>
                <w:lang w:val="hy-AM"/>
              </w:rPr>
              <w:t xml:space="preserve"> տեղափոխելու հանգամանքը պայմանավորված է լինելու </w:t>
            </w:r>
            <w:r w:rsidR="00FD7077" w:rsidRPr="00F80CCD">
              <w:rPr>
                <w:rFonts w:ascii="GHEA Grapalat" w:hAnsi="GHEA Grapalat"/>
                <w:lang w:val="hy-AM"/>
              </w:rPr>
              <w:t>մակերևութային ջրային ռեսուրսների</w:t>
            </w:r>
            <w:r w:rsidRPr="00F80CCD">
              <w:rPr>
                <w:rFonts w:ascii="GHEA Grapalat" w:hAnsi="GHEA Grapalat"/>
                <w:lang w:val="hy-AM"/>
              </w:rPr>
              <w:t xml:space="preserve"> նվազմամբ, այն իրավիճակում երբ</w:t>
            </w:r>
            <w:r w:rsidRPr="00FD5D6D">
              <w:rPr>
                <w:rFonts w:ascii="GHEA Grapalat" w:hAnsi="GHEA Grapalat"/>
                <w:lang w:val="hy-AM"/>
              </w:rPr>
              <w:t xml:space="preserve"> որոշ </w:t>
            </w:r>
            <w:r w:rsidRPr="00FD5D6D">
              <w:rPr>
                <w:rFonts w:ascii="GHEA Grapalat" w:hAnsi="GHEA Grapalat"/>
                <w:lang w:val="hy-AM"/>
              </w:rPr>
              <w:lastRenderedPageBreak/>
              <w:t xml:space="preserve">գետավազաններում կամ ջրավազաններում առկա լինեն չօգտագործվող կամ տվյալ տարածաշրջանի համար տվյալ ժամանակահատվածում պահանջարկ </w:t>
            </w:r>
            <w:r w:rsidRPr="00F80CCD">
              <w:rPr>
                <w:rFonts w:ascii="GHEA Grapalat" w:hAnsi="GHEA Grapalat"/>
                <w:lang w:val="hy-AM"/>
              </w:rPr>
              <w:t xml:space="preserve">չունեցող </w:t>
            </w:r>
            <w:r w:rsidR="00FD7077" w:rsidRPr="00F80CCD">
              <w:rPr>
                <w:rFonts w:ascii="GHEA Grapalat" w:hAnsi="GHEA Grapalat"/>
                <w:lang w:val="hy-AM"/>
              </w:rPr>
              <w:t xml:space="preserve">մակերևութային </w:t>
            </w:r>
            <w:r w:rsidRPr="00F80CCD">
              <w:rPr>
                <w:rFonts w:ascii="GHEA Grapalat" w:hAnsi="GHEA Grapalat"/>
                <w:lang w:val="hy-AM"/>
              </w:rPr>
              <w:t>ջրային ռեսուրսներ, որոնք տեխնիկապես հնարավոր չի լինի ամբարել, սակայն հնարավոր է տեղափոխել մեկ այ</w:t>
            </w:r>
            <w:r w:rsidR="00FD5D6D" w:rsidRPr="00F80CCD">
              <w:rPr>
                <w:rFonts w:ascii="GHEA Grapalat" w:hAnsi="GHEA Grapalat"/>
                <w:lang w:val="hy-AM"/>
              </w:rPr>
              <w:t>լ գետավազան կամ ջրավազան՝ որտեղ</w:t>
            </w:r>
            <w:r w:rsidRPr="00F80CCD">
              <w:rPr>
                <w:rFonts w:ascii="GHEA Grapalat" w:hAnsi="GHEA Grapalat"/>
                <w:lang w:val="hy-AM"/>
              </w:rPr>
              <w:t xml:space="preserve"> զգացվում է </w:t>
            </w:r>
            <w:r w:rsidR="00FD7077" w:rsidRPr="00F80CCD">
              <w:rPr>
                <w:rFonts w:ascii="GHEA Grapalat" w:hAnsi="GHEA Grapalat"/>
                <w:lang w:val="hy-AM"/>
              </w:rPr>
              <w:t>մակերևութային</w:t>
            </w:r>
            <w:r w:rsidR="00FD7077" w:rsidRPr="00FD5D6D">
              <w:rPr>
                <w:rFonts w:ascii="GHEA Grapalat" w:hAnsi="GHEA Grapalat"/>
                <w:lang w:val="hy-AM"/>
              </w:rPr>
              <w:t xml:space="preserve"> </w:t>
            </w:r>
            <w:r w:rsidRPr="00FD5D6D">
              <w:rPr>
                <w:rFonts w:ascii="GHEA Grapalat" w:hAnsi="GHEA Grapalat"/>
                <w:lang w:val="hy-AM"/>
              </w:rPr>
              <w:t>ջրային ռեսուրսների պահանջարկ։ Նշված հանգամանքը բնության մեջ հնարավոր չէ կանխատեսել</w:t>
            </w:r>
            <w:r w:rsidR="00556707" w:rsidRPr="00FD5D6D">
              <w:rPr>
                <w:rFonts w:ascii="GHEA Grapalat" w:hAnsi="GHEA Grapalat"/>
                <w:lang w:val="hy-AM"/>
              </w:rPr>
              <w:t>, ինչը նշանակում է, որ հնարավոր չէ այն նախատեսել ջրօգտագործման թույտվության ստացման հայտերում։ Նման իրավիճակում անհրաժեշտություն է առաջանալու շտապ</w:t>
            </w:r>
            <w:r w:rsidR="006C279A">
              <w:rPr>
                <w:rFonts w:ascii="GHEA Grapalat" w:hAnsi="GHEA Grapalat"/>
                <w:lang w:val="hy-AM"/>
              </w:rPr>
              <w:t>/սեղմ ժամկետում</w:t>
            </w:r>
            <w:r w:rsidR="00556707" w:rsidRPr="00FD5D6D">
              <w:rPr>
                <w:rFonts w:ascii="GHEA Grapalat" w:hAnsi="GHEA Grapalat"/>
                <w:lang w:val="hy-AM"/>
              </w:rPr>
              <w:t xml:space="preserve"> որոշում կայացնել և ջրային ռեսուրսների կառավարման և պահպանության մարմնի հետ համաձայնեցնելով իրականացնել ջրի տեղափոխում։ Հարկ է նշել, որ գործող օրենսդրությանն համապատասխան՝ ջրօգտագործման թույլտվութ</w:t>
            </w:r>
            <w:r w:rsidR="006C279A">
              <w:rPr>
                <w:rFonts w:ascii="GHEA Grapalat" w:hAnsi="GHEA Grapalat"/>
                <w:lang w:val="hy-AM"/>
              </w:rPr>
              <w:t>յան ստացման ընթացակարգը երկարաժա</w:t>
            </w:r>
            <w:r w:rsidR="00556707" w:rsidRPr="00FD5D6D">
              <w:rPr>
                <w:rFonts w:ascii="GHEA Grapalat" w:hAnsi="GHEA Grapalat"/>
                <w:lang w:val="hy-AM"/>
              </w:rPr>
              <w:t>մկետ</w:t>
            </w:r>
            <w:r w:rsidR="006C279A">
              <w:rPr>
                <w:rFonts w:ascii="GHEA Grapalat" w:hAnsi="GHEA Grapalat"/>
                <w:lang w:val="hy-AM"/>
              </w:rPr>
              <w:t xml:space="preserve"> գործընթաց</w:t>
            </w:r>
            <w:r w:rsidR="00556707" w:rsidRPr="00FD5D6D">
              <w:rPr>
                <w:rFonts w:ascii="GHEA Grapalat" w:hAnsi="GHEA Grapalat"/>
                <w:lang w:val="hy-AM"/>
              </w:rPr>
              <w:t xml:space="preserve"> է իրենից ենթադրում է փաթեթի կազմում և ներկայացում, հայտի գնագատում և այլն, այն ստանալու համար պահանջվում </w:t>
            </w:r>
            <w:r w:rsidR="006C279A">
              <w:rPr>
                <w:rFonts w:ascii="GHEA Grapalat" w:hAnsi="GHEA Grapalat"/>
                <w:lang w:val="hy-AM"/>
              </w:rPr>
              <w:t xml:space="preserve">է </w:t>
            </w:r>
            <w:r w:rsidR="00556707" w:rsidRPr="00FD5D6D">
              <w:rPr>
                <w:rFonts w:ascii="GHEA Grapalat" w:hAnsi="GHEA Grapalat"/>
                <w:lang w:val="hy-AM"/>
              </w:rPr>
              <w:t xml:space="preserve">շուրջ 50 </w:t>
            </w:r>
            <w:r w:rsidR="00556707" w:rsidRPr="00FD5D6D">
              <w:rPr>
                <w:rFonts w:ascii="GHEA Grapalat" w:hAnsi="GHEA Grapalat"/>
                <w:lang w:val="hy-AM"/>
              </w:rPr>
              <w:lastRenderedPageBreak/>
              <w:t>աշխատանքային օր, որի պարագայում հ</w:t>
            </w:r>
            <w:r w:rsidR="001D74D4">
              <w:rPr>
                <w:rFonts w:ascii="GHEA Grapalat" w:hAnsi="GHEA Grapalat"/>
                <w:lang w:val="hy-AM"/>
              </w:rPr>
              <w:t xml:space="preserve">նարավոր է ուշացած լինի </w:t>
            </w:r>
            <w:r w:rsidR="001D74D4" w:rsidRPr="001D74D4">
              <w:rPr>
                <w:rFonts w:ascii="GHEA Grapalat" w:hAnsi="GHEA Grapalat"/>
                <w:lang w:val="hy-AM"/>
              </w:rPr>
              <w:t>ջրային ռեսուրսները</w:t>
            </w:r>
            <w:r w:rsidR="001D74D4">
              <w:rPr>
                <w:rFonts w:ascii="GHEA Grapalat" w:hAnsi="GHEA Grapalat"/>
                <w:lang w:val="hy-AM"/>
              </w:rPr>
              <w:t xml:space="preserve"> </w:t>
            </w:r>
            <w:r w:rsidR="00556707" w:rsidRPr="00FD5D6D">
              <w:rPr>
                <w:rFonts w:ascii="GHEA Grapalat" w:hAnsi="GHEA Grapalat"/>
                <w:lang w:val="hy-AM"/>
              </w:rPr>
              <w:t xml:space="preserve"> տեղափոխման անհրաժեշտությունը, ինչպես նաև հնարավոր է արդեն իսկ սպառված լինեն տեղափոխման համար անհրաժեշտ ջրաքանակները։</w:t>
            </w:r>
            <w:r w:rsidR="00FD5D6D">
              <w:rPr>
                <w:rFonts w:ascii="GHEA Grapalat" w:hAnsi="GHEA Grapalat"/>
                <w:lang w:val="hy-AM"/>
              </w:rPr>
              <w:t xml:space="preserve"> </w:t>
            </w:r>
          </w:p>
          <w:p w14:paraId="7820EDEC" w14:textId="21798359" w:rsidR="00E937C3" w:rsidRPr="00480067" w:rsidRDefault="00E91D3B" w:rsidP="00480067">
            <w:pPr>
              <w:spacing w:before="240" w:line="360" w:lineRule="auto"/>
              <w:jc w:val="both"/>
              <w:rPr>
                <w:rStyle w:val="Strong"/>
                <w:rFonts w:ascii="GHEA Grapalat" w:hAnsi="GHEA Grapalat"/>
                <w:b w:val="0"/>
                <w:bCs w:val="0"/>
                <w:lang w:val="hy-AM"/>
              </w:rPr>
            </w:pPr>
            <w:r>
              <w:rPr>
                <w:rFonts w:ascii="GHEA Grapalat" w:hAnsi="GHEA Grapalat"/>
                <w:lang w:val="hy-AM"/>
              </w:rPr>
              <w:t>Նախագիծը լրամշակվել է առաջարկվող՝ «</w:t>
            </w:r>
            <w:r w:rsidRPr="00E91D3B">
              <w:rPr>
                <w:rFonts w:ascii="GHEA Grapalat" w:hAnsi="GHEA Grapalat"/>
                <w:lang w:val="hy-AM"/>
              </w:rPr>
              <w:t>հեռանկարային ծրագրեր</w:t>
            </w:r>
            <w:r>
              <w:rPr>
                <w:rFonts w:ascii="GHEA Grapalat" w:hAnsi="GHEA Grapalat"/>
                <w:lang w:val="hy-AM"/>
              </w:rPr>
              <w:t xml:space="preserve">» բառակապակցության փոխարեն առաջարկվում է գրել «ծրագրեր», </w:t>
            </w:r>
            <w:r w:rsidR="00CF6DA9">
              <w:rPr>
                <w:rFonts w:ascii="GHEA Grapalat" w:hAnsi="GHEA Grapalat"/>
                <w:lang w:val="hy-AM"/>
              </w:rPr>
              <w:t>հաշվի առնելով,</w:t>
            </w:r>
            <w:r w:rsidRPr="00FD5D6D">
              <w:rPr>
                <w:rFonts w:ascii="GHEA Grapalat" w:hAnsi="GHEA Grapalat"/>
                <w:lang w:val="hy-AM"/>
              </w:rPr>
              <w:t xml:space="preserve"> </w:t>
            </w:r>
            <w:r w:rsidR="00CF6DA9">
              <w:rPr>
                <w:rFonts w:ascii="GHEA Grapalat" w:hAnsi="GHEA Grapalat"/>
                <w:lang w:val="hy-AM"/>
              </w:rPr>
              <w:t>հետևյալը</w:t>
            </w:r>
            <w:r w:rsidR="00480067">
              <w:rPr>
                <w:rFonts w:ascii="GHEA Grapalat" w:hAnsi="GHEA Grapalat"/>
                <w:lang w:val="hy-AM"/>
              </w:rPr>
              <w:t xml:space="preserve"> </w:t>
            </w:r>
            <w:r w:rsidR="007D4950" w:rsidRPr="00FD5D6D">
              <w:rPr>
                <w:rFonts w:ascii="GHEA Grapalat" w:hAnsi="GHEA Grapalat"/>
                <w:shd w:val="clear" w:color="auto" w:fill="FFFFFF"/>
                <w:lang w:val="hy-AM"/>
              </w:rPr>
              <w:t xml:space="preserve">«Հայաստանի Հանրապետության ջրի </w:t>
            </w:r>
            <w:r w:rsidR="00480067">
              <w:rPr>
                <w:rFonts w:ascii="GHEA Grapalat" w:hAnsi="GHEA Grapalat"/>
                <w:shd w:val="clear" w:color="auto" w:fill="FFFFFF"/>
                <w:lang w:val="hy-AM"/>
              </w:rPr>
              <w:t>ազգային ծրագրի մասին» ՀՀ օրենքի համապատասխան դրույթներով</w:t>
            </w:r>
            <w:r w:rsidR="007D4950" w:rsidRPr="00FD5D6D">
              <w:rPr>
                <w:rFonts w:ascii="GHEA Grapalat" w:hAnsi="GHEA Grapalat"/>
                <w:shd w:val="clear" w:color="auto" w:fill="FFFFFF"/>
                <w:lang w:val="hy-AM"/>
              </w:rPr>
              <w:t xml:space="preserve"> ամրագրված են</w:t>
            </w:r>
            <w:r w:rsidR="007D4950" w:rsidRPr="00FD5D6D">
              <w:rPr>
                <w:rFonts w:ascii="GHEA Grapalat" w:hAnsi="GHEA Grapalat"/>
                <w:lang w:val="hy-AM"/>
              </w:rPr>
              <w:t xml:space="preserve"> խ</w:t>
            </w:r>
            <w:r w:rsidR="00F51F34" w:rsidRPr="00FD5D6D">
              <w:rPr>
                <w:rFonts w:ascii="GHEA Grapalat" w:hAnsi="GHEA Grapalat"/>
                <w:lang w:val="hy-AM"/>
              </w:rPr>
              <w:t>մելու և ոռոգման ոլորտի</w:t>
            </w:r>
            <w:r w:rsidR="007D4950" w:rsidRPr="00FD5D6D">
              <w:rPr>
                <w:rFonts w:ascii="GHEA Grapalat" w:hAnsi="GHEA Grapalat"/>
                <w:lang w:val="hy-AM"/>
              </w:rPr>
              <w:t xml:space="preserve"> ռազմավարական ծրագրերը՝  ՀՀ կառավարության կողմից սահմանելու դրույթները։ </w:t>
            </w:r>
          </w:p>
          <w:p w14:paraId="0B8B435A" w14:textId="75880D92" w:rsidR="0093466B" w:rsidRPr="004F6350" w:rsidRDefault="006F39F5" w:rsidP="00476226">
            <w:pPr>
              <w:spacing w:line="360" w:lineRule="auto"/>
              <w:jc w:val="both"/>
              <w:rPr>
                <w:rFonts w:ascii="GHEA Grapalat" w:hAnsi="GHEA Grapalat"/>
                <w:lang w:val="hy-AM"/>
              </w:rPr>
            </w:pPr>
            <w:r>
              <w:rPr>
                <w:rFonts w:ascii="GHEA Grapalat" w:hAnsi="GHEA Grapalat" w:cs="GHEA Grapalat"/>
                <w:color w:val="191919"/>
                <w:shd w:val="clear" w:color="auto" w:fill="FFFFFF"/>
                <w:lang w:val="hy-AM"/>
              </w:rPr>
              <w:t>Խ</w:t>
            </w:r>
            <w:r w:rsidR="00E937C3" w:rsidRPr="00FD5D6D">
              <w:rPr>
                <w:rFonts w:ascii="GHEA Grapalat" w:hAnsi="GHEA Grapalat"/>
                <w:lang w:val="hy-AM"/>
              </w:rPr>
              <w:t xml:space="preserve">մելու և ոռոգման ոլորտի հայեցակարգերի և ծրագրերի (կարճաժամկետ, միջնաժամկետ, երկարաժամկետ և այլն) սահմանման լիազորությունները հստակեցնելու և դրանք </w:t>
            </w:r>
            <w:r w:rsidR="00FD5D6D" w:rsidRPr="00FD5D6D">
              <w:rPr>
                <w:rFonts w:ascii="GHEA Grapalat" w:hAnsi="GHEA Grapalat"/>
                <w:lang w:val="hy-AM"/>
              </w:rPr>
              <w:t>կառավարությանը վերապահելու նպատակով մշակվել և շրջանառության մեջ է դրվել վերը նշված օրենքի նախագիծը։</w:t>
            </w:r>
            <w:r w:rsidR="00CF6DA9">
              <w:rPr>
                <w:rFonts w:ascii="GHEA Grapalat" w:hAnsi="GHEA Grapalat"/>
                <w:lang w:val="hy-AM"/>
              </w:rPr>
              <w:t xml:space="preserve"> </w:t>
            </w:r>
            <w:r w:rsidR="00CF6DA9" w:rsidRPr="00F80CCD">
              <w:rPr>
                <w:rFonts w:ascii="GHEA Grapalat" w:hAnsi="GHEA Grapalat"/>
                <w:lang w:val="hy-AM"/>
              </w:rPr>
              <w:t xml:space="preserve">Որպես օրինակ կարելի է դիտարկել՝ ՀՀ կառավարության 14.10.2021թ. «Մինչև 3 հա </w:t>
            </w:r>
            <w:r w:rsidR="00CF6DA9" w:rsidRPr="00F80CCD">
              <w:rPr>
                <w:rFonts w:ascii="GHEA Grapalat" w:hAnsi="GHEA Grapalat"/>
                <w:lang w:val="hy-AM"/>
              </w:rPr>
              <w:lastRenderedPageBreak/>
              <w:t>հողատարածքներում կաթիլային, անձրևացման ոռոգման համակարգերի ներդրման դեպքում ջրօգտագործողներին ոռոգման ջրի վարձավճարի փոխհատուցման ծրագիրը հաստատելու մասին» N 1695-Լ որոշումը, որի ընդունման հիմքում նշվել է Հայաստանի Հանրապետության Սահմանադրության 146-րդ հոդվածի 4-րդ մասը։</w:t>
            </w:r>
          </w:p>
        </w:tc>
      </w:tr>
      <w:tr w:rsidR="00A478F4" w:rsidRPr="00A478F4" w14:paraId="19B8499A" w14:textId="77777777" w:rsidTr="004844BF">
        <w:trPr>
          <w:trHeight w:val="838"/>
          <w:jc w:val="center"/>
        </w:trPr>
        <w:tc>
          <w:tcPr>
            <w:tcW w:w="7827" w:type="dxa"/>
            <w:gridSpan w:val="2"/>
            <w:vMerge w:val="restart"/>
            <w:tcBorders>
              <w:top w:val="single" w:sz="4" w:space="0" w:color="000000" w:themeColor="text1"/>
            </w:tcBorders>
            <w:shd w:val="clear" w:color="auto" w:fill="D9D9D9" w:themeFill="background1" w:themeFillShade="D9"/>
          </w:tcPr>
          <w:p w14:paraId="1F200315" w14:textId="0F740D08" w:rsidR="00A478F4" w:rsidRPr="00A478F4" w:rsidRDefault="00A478F4" w:rsidP="00A117A0">
            <w:pPr>
              <w:spacing w:after="160" w:line="360" w:lineRule="auto"/>
              <w:jc w:val="both"/>
              <w:rPr>
                <w:rFonts w:ascii="GHEA Grapalat" w:hAnsi="GHEA Grapalat"/>
                <w:color w:val="000000"/>
                <w:shd w:val="clear" w:color="auto" w:fill="FFFFFF"/>
                <w:lang w:val="hy-AM"/>
              </w:rPr>
            </w:pPr>
            <w:r>
              <w:rPr>
                <w:rFonts w:ascii="GHEA Grapalat" w:hAnsi="GHEA Grapalat"/>
                <w:b/>
                <w:lang w:val="af-ZA"/>
              </w:rPr>
              <w:lastRenderedPageBreak/>
              <w:t xml:space="preserve">      </w:t>
            </w:r>
            <w:r w:rsidRPr="00A478F4">
              <w:rPr>
                <w:rFonts w:ascii="GHEA Grapalat" w:hAnsi="GHEA Grapalat"/>
                <w:b/>
                <w:lang w:val="af-ZA"/>
              </w:rPr>
              <w:t>2</w:t>
            </w:r>
            <w:r w:rsidRPr="00A478F4">
              <w:rPr>
                <w:rFonts w:ascii="MS Mincho" w:eastAsia="MS Mincho" w:hAnsi="MS Mincho" w:cs="MS Mincho" w:hint="eastAsia"/>
                <w:b/>
                <w:lang w:val="af-ZA"/>
              </w:rPr>
              <w:t>․</w:t>
            </w:r>
            <w:r w:rsidRPr="00A478F4">
              <w:rPr>
                <w:rFonts w:ascii="GHEA Grapalat" w:hAnsi="GHEA Grapalat"/>
                <w:b/>
                <w:lang w:val="af-ZA"/>
              </w:rPr>
              <w:t xml:space="preserve"> </w:t>
            </w:r>
            <w:r w:rsidRPr="00A478F4">
              <w:rPr>
                <w:rFonts w:ascii="GHEA Grapalat" w:hAnsi="GHEA Grapalat"/>
                <w:b/>
                <w:lang w:val="af-ZA"/>
              </w:rPr>
              <w:t>Տարածքային զարգացման և շրջակա միջավայրի նախարարական կոմիտե 2025 թվականի ապրիլի 21-ի նիստի N ԿԱ/114-2025 արձանագրությամբ տրված հանձնարարական</w:t>
            </w:r>
          </w:p>
        </w:tc>
        <w:tc>
          <w:tcPr>
            <w:tcW w:w="6222" w:type="dxa"/>
            <w:tcBorders>
              <w:top w:val="single" w:sz="4" w:space="0" w:color="000000" w:themeColor="text1"/>
              <w:bottom w:val="single" w:sz="4" w:space="0" w:color="000000" w:themeColor="text1"/>
            </w:tcBorders>
            <w:shd w:val="clear" w:color="auto" w:fill="D9D9D9" w:themeFill="background1" w:themeFillShade="D9"/>
            <w:vAlign w:val="center"/>
          </w:tcPr>
          <w:p w14:paraId="2A22F25B" w14:textId="08B44BC5" w:rsidR="00A478F4" w:rsidRPr="00A478F4" w:rsidRDefault="00A478F4" w:rsidP="00A478F4">
            <w:pPr>
              <w:spacing w:line="360" w:lineRule="auto"/>
              <w:ind w:left="720" w:right="49"/>
              <w:jc w:val="center"/>
              <w:rPr>
                <w:rFonts w:ascii="GHEA Grapalat" w:hAnsi="GHEA Grapalat"/>
                <w:b/>
                <w:bCs/>
                <w:lang w:val="hy-AM"/>
              </w:rPr>
            </w:pPr>
            <w:r w:rsidRPr="00A478F4">
              <w:rPr>
                <w:rFonts w:ascii="GHEA Grapalat" w:hAnsi="GHEA Grapalat"/>
                <w:b/>
                <w:bCs/>
                <w:lang w:val="hy-AM"/>
              </w:rPr>
              <w:t>21</w:t>
            </w:r>
            <w:r w:rsidRPr="00A478F4">
              <w:rPr>
                <w:rFonts w:ascii="GHEA Grapalat" w:hAnsi="GHEA Grapalat"/>
                <w:b/>
                <w:bCs/>
                <w:lang w:val="en-US"/>
              </w:rPr>
              <w:t>.04.2025թ.</w:t>
            </w:r>
          </w:p>
        </w:tc>
      </w:tr>
      <w:tr w:rsidR="00A478F4" w:rsidRPr="00A478F4" w14:paraId="28DFAC70" w14:textId="77777777" w:rsidTr="00A478F4">
        <w:trPr>
          <w:trHeight w:val="547"/>
          <w:jc w:val="center"/>
        </w:trPr>
        <w:tc>
          <w:tcPr>
            <w:tcW w:w="7827" w:type="dxa"/>
            <w:gridSpan w:val="2"/>
            <w:vMerge/>
            <w:tcBorders>
              <w:bottom w:val="single" w:sz="4" w:space="0" w:color="000000" w:themeColor="text1"/>
            </w:tcBorders>
            <w:shd w:val="clear" w:color="auto" w:fill="D9D9D9" w:themeFill="background1" w:themeFillShade="D9"/>
          </w:tcPr>
          <w:p w14:paraId="05D53951" w14:textId="77777777" w:rsidR="00A478F4" w:rsidRDefault="00A478F4" w:rsidP="00A478F4">
            <w:pPr>
              <w:spacing w:after="160" w:line="360" w:lineRule="auto"/>
              <w:jc w:val="both"/>
              <w:rPr>
                <w:rFonts w:ascii="GHEA Grapalat" w:hAnsi="GHEA Grapalat" w:cs="Sylfaen"/>
                <w:color w:val="000000"/>
                <w:shd w:val="clear" w:color="auto" w:fill="FFFFFF"/>
                <w:lang w:val="hy-AM"/>
              </w:rPr>
            </w:pPr>
          </w:p>
        </w:tc>
        <w:tc>
          <w:tcPr>
            <w:tcW w:w="6222" w:type="dxa"/>
            <w:tcBorders>
              <w:top w:val="single" w:sz="4" w:space="0" w:color="000000" w:themeColor="text1"/>
              <w:bottom w:val="single" w:sz="4" w:space="0" w:color="000000" w:themeColor="text1"/>
            </w:tcBorders>
            <w:shd w:val="clear" w:color="auto" w:fill="D9D9D9" w:themeFill="background1" w:themeFillShade="D9"/>
            <w:vAlign w:val="center"/>
          </w:tcPr>
          <w:p w14:paraId="600487EE" w14:textId="12A9DB1A" w:rsidR="00A478F4" w:rsidRPr="00A478F4" w:rsidRDefault="00A478F4" w:rsidP="00A478F4">
            <w:pPr>
              <w:spacing w:line="360" w:lineRule="auto"/>
              <w:ind w:left="720" w:right="49"/>
              <w:jc w:val="center"/>
              <w:rPr>
                <w:rFonts w:ascii="GHEA Grapalat" w:hAnsi="GHEA Grapalat"/>
                <w:b/>
                <w:bCs/>
                <w:lang w:val="hy-AM"/>
              </w:rPr>
            </w:pPr>
            <w:r w:rsidRPr="00A478F4">
              <w:rPr>
                <w:rFonts w:ascii="GHEA Grapalat" w:hAnsi="GHEA Grapalat"/>
                <w:b/>
                <w:bCs/>
                <w:lang w:val="en-US"/>
              </w:rPr>
              <w:t xml:space="preserve">N </w:t>
            </w:r>
            <w:r w:rsidRPr="00A478F4">
              <w:rPr>
                <w:rFonts w:ascii="GHEA Grapalat" w:hAnsi="GHEA Grapalat"/>
                <w:b/>
                <w:bCs/>
                <w:lang w:val="hy-AM"/>
              </w:rPr>
              <w:t>ԿԱ/114-2025</w:t>
            </w:r>
            <w:r w:rsidRPr="00A478F4">
              <w:rPr>
                <w:rFonts w:ascii="GHEA Grapalat" w:hAnsi="GHEA Grapalat"/>
                <w:b/>
                <w:bCs/>
                <w:lang w:val="hy-AM"/>
              </w:rPr>
              <w:t>, կետ 1</w:t>
            </w:r>
          </w:p>
        </w:tc>
      </w:tr>
      <w:tr w:rsidR="00A478F4" w:rsidRPr="00A478F4" w14:paraId="7186F4CA" w14:textId="77777777" w:rsidTr="00FC5CF4">
        <w:trPr>
          <w:trHeight w:val="547"/>
          <w:jc w:val="center"/>
        </w:trPr>
        <w:tc>
          <w:tcPr>
            <w:tcW w:w="7827" w:type="dxa"/>
            <w:gridSpan w:val="2"/>
            <w:tcBorders>
              <w:top w:val="single" w:sz="4" w:space="0" w:color="000000" w:themeColor="text1"/>
              <w:bottom w:val="single" w:sz="4" w:space="0" w:color="000000" w:themeColor="text1"/>
            </w:tcBorders>
            <w:shd w:val="clear" w:color="auto" w:fill="FFFFFF" w:themeFill="background1"/>
          </w:tcPr>
          <w:p w14:paraId="5B8FE517" w14:textId="77777777" w:rsidR="00A478F4" w:rsidRPr="007B6306" w:rsidRDefault="00A478F4" w:rsidP="00A478F4">
            <w:pPr>
              <w:autoSpaceDE w:val="0"/>
              <w:autoSpaceDN w:val="0"/>
              <w:adjustRightInd w:val="0"/>
              <w:spacing w:line="360" w:lineRule="auto"/>
              <w:ind w:firstLine="420"/>
              <w:jc w:val="both"/>
              <w:rPr>
                <w:rFonts w:ascii="GHEA Grapalat" w:eastAsia="Calibri" w:hAnsi="GHEA Grapalat" w:cs="DejaVuSans"/>
                <w:lang w:val="hy-AM" w:eastAsia="en-US"/>
              </w:rPr>
            </w:pPr>
            <w:r w:rsidRPr="007B6306">
              <w:rPr>
                <w:rFonts w:ascii="GHEA Grapalat" w:eastAsia="Calibri" w:hAnsi="GHEA Grapalat" w:cs="DejaVuSans"/>
                <w:lang w:val="hy-AM" w:eastAsia="en-US"/>
              </w:rPr>
              <w:t>Տարածքային կառավարման և</w:t>
            </w:r>
            <w:r>
              <w:rPr>
                <w:rFonts w:ascii="GHEA Grapalat" w:eastAsia="Calibri" w:hAnsi="GHEA Grapalat" w:cs="DejaVuSans"/>
                <w:lang w:val="hy-AM" w:eastAsia="en-US"/>
              </w:rPr>
              <w:t xml:space="preserve"> </w:t>
            </w:r>
            <w:r w:rsidRPr="007B6306">
              <w:rPr>
                <w:rFonts w:ascii="GHEA Grapalat" w:eastAsia="Calibri" w:hAnsi="GHEA Grapalat" w:cs="DejaVuSans"/>
                <w:lang w:val="hy-AM" w:eastAsia="en-US"/>
              </w:rPr>
              <w:t>ենթակառուցվածքների նախարարությանը նախագիծը լրամշակել Տարածքային զարգացման և</w:t>
            </w:r>
            <w:r>
              <w:rPr>
                <w:rFonts w:ascii="GHEA Grapalat" w:eastAsia="Calibri" w:hAnsi="GHEA Grapalat" w:cs="DejaVuSans"/>
                <w:lang w:val="hy-AM" w:eastAsia="en-US"/>
              </w:rPr>
              <w:t xml:space="preserve"> </w:t>
            </w:r>
            <w:r w:rsidRPr="007B6306">
              <w:rPr>
                <w:rFonts w:ascii="GHEA Grapalat" w:eastAsia="Calibri" w:hAnsi="GHEA Grapalat" w:cs="DejaVuSans"/>
                <w:lang w:val="hy-AM" w:eastAsia="en-US"/>
              </w:rPr>
              <w:t>շրջակա միջավայրի նախարարական կոմիտեի նիստի և Շրջակա միջավայրի նախարար Հակոբ</w:t>
            </w:r>
            <w:r>
              <w:rPr>
                <w:rFonts w:ascii="GHEA Grapalat" w:eastAsia="Calibri" w:hAnsi="GHEA Grapalat" w:cs="DejaVuSans"/>
                <w:lang w:val="hy-AM" w:eastAsia="en-US"/>
              </w:rPr>
              <w:t xml:space="preserve"> </w:t>
            </w:r>
            <w:r w:rsidRPr="007B6306">
              <w:rPr>
                <w:rFonts w:ascii="GHEA Grapalat" w:eastAsia="Calibri" w:hAnsi="GHEA Grapalat" w:cs="DejaVuSans"/>
                <w:lang w:val="hy-AM" w:eastAsia="en-US"/>
              </w:rPr>
              <w:t>Սիմիդյանի մոտ կայանալիք քննարկման արդյունքների հիման վրա:</w:t>
            </w:r>
          </w:p>
          <w:p w14:paraId="5598E13E" w14:textId="77777777" w:rsidR="00A478F4" w:rsidRPr="007B6306" w:rsidRDefault="00A478F4" w:rsidP="00A478F4">
            <w:pPr>
              <w:autoSpaceDE w:val="0"/>
              <w:autoSpaceDN w:val="0"/>
              <w:adjustRightInd w:val="0"/>
              <w:spacing w:line="360" w:lineRule="auto"/>
              <w:jc w:val="both"/>
              <w:rPr>
                <w:rFonts w:ascii="GHEA Grapalat" w:eastAsia="Calibri" w:hAnsi="GHEA Grapalat" w:cs="DejaVuSans-Bold"/>
                <w:b/>
                <w:bCs/>
                <w:lang w:val="hy-AM" w:eastAsia="en-US"/>
              </w:rPr>
            </w:pPr>
            <w:r w:rsidRPr="007B6306">
              <w:rPr>
                <w:rFonts w:ascii="GHEA Grapalat" w:eastAsia="Calibri" w:hAnsi="GHEA Grapalat" w:cs="DejaVuSans-Bold"/>
                <w:b/>
                <w:bCs/>
                <w:lang w:val="hy-AM" w:eastAsia="en-US"/>
              </w:rPr>
              <w:t>Հարցի քննարկման ընթացքում ներկայացվեց նաև հետևյալ առաջարկությունը՝</w:t>
            </w:r>
          </w:p>
          <w:p w14:paraId="7C19B296" w14:textId="6505E03D" w:rsidR="00A478F4" w:rsidRPr="004F6350" w:rsidRDefault="00A478F4" w:rsidP="00A478F4">
            <w:pPr>
              <w:pStyle w:val="ListParagraph"/>
              <w:spacing w:after="160" w:line="360" w:lineRule="auto"/>
              <w:ind w:left="0" w:firstLine="420"/>
              <w:jc w:val="both"/>
              <w:rPr>
                <w:rFonts w:ascii="GHEA Grapalat" w:hAnsi="GHEA Grapalat"/>
                <w:color w:val="000000"/>
                <w:shd w:val="clear" w:color="auto" w:fill="FFFFFF"/>
                <w:lang w:val="hy-AM"/>
              </w:rPr>
            </w:pPr>
            <w:r w:rsidRPr="007B6306">
              <w:rPr>
                <w:rFonts w:ascii="GHEA Grapalat" w:eastAsia="Calibri" w:hAnsi="GHEA Grapalat" w:cs="DejaVuSans-Bold"/>
                <w:b/>
                <w:bCs/>
                <w:lang w:val="hy-AM" w:eastAsia="en-US"/>
              </w:rPr>
              <w:t xml:space="preserve">1) </w:t>
            </w:r>
            <w:r w:rsidRPr="007B6306">
              <w:rPr>
                <w:rFonts w:ascii="GHEA Grapalat" w:eastAsia="Calibri" w:hAnsi="GHEA Grapalat" w:cs="DejaVuSans"/>
                <w:lang w:val="hy-AM" w:eastAsia="en-US"/>
              </w:rPr>
              <w:t>Առաջարկել Շրջակա միջավայրի նախարար Հակոբ Սիմիդյանին կազմակերպել աշխատանքային</w:t>
            </w:r>
            <w:r>
              <w:rPr>
                <w:rFonts w:ascii="GHEA Grapalat" w:eastAsia="Calibri" w:hAnsi="GHEA Grapalat" w:cs="DejaVuSans"/>
                <w:lang w:val="hy-AM" w:eastAsia="en-US"/>
              </w:rPr>
              <w:t xml:space="preserve"> </w:t>
            </w:r>
            <w:r w:rsidRPr="007B6306">
              <w:rPr>
                <w:rFonts w:ascii="GHEA Grapalat" w:eastAsia="Calibri" w:hAnsi="GHEA Grapalat" w:cs="DejaVuSans"/>
                <w:lang w:val="hy-AM" w:eastAsia="en-US"/>
              </w:rPr>
              <w:t>քննարկում Տարածքային կառավարման և ենթակառուցվածքների նախարարության և շահագրգիռ այլ</w:t>
            </w:r>
            <w:r>
              <w:rPr>
                <w:rFonts w:ascii="GHEA Grapalat" w:eastAsia="Calibri" w:hAnsi="GHEA Grapalat" w:cs="DejaVuSans"/>
                <w:lang w:val="hy-AM" w:eastAsia="en-US"/>
              </w:rPr>
              <w:t xml:space="preserve"> </w:t>
            </w:r>
            <w:r w:rsidRPr="007B6306">
              <w:rPr>
                <w:rFonts w:ascii="GHEA Grapalat" w:eastAsia="Calibri" w:hAnsi="GHEA Grapalat" w:cs="DejaVuSans"/>
                <w:lang w:val="hy-AM" w:eastAsia="en-US"/>
              </w:rPr>
              <w:t>մարմինների մասնակցությամբ՝ նախագիծը, ինչպես նաև ավելցուկային ջրերի, դրանց հետագա</w:t>
            </w:r>
            <w:r>
              <w:rPr>
                <w:rFonts w:ascii="GHEA Grapalat" w:eastAsia="Calibri" w:hAnsi="GHEA Grapalat" w:cs="DejaVuSans"/>
                <w:lang w:val="hy-AM" w:eastAsia="en-US"/>
              </w:rPr>
              <w:t xml:space="preserve"> </w:t>
            </w:r>
            <w:r w:rsidRPr="007B6306">
              <w:rPr>
                <w:rFonts w:ascii="GHEA Grapalat" w:eastAsia="Calibri" w:hAnsi="GHEA Grapalat" w:cs="DejaVuSans"/>
                <w:lang w:val="hy-AM" w:eastAsia="en-US"/>
              </w:rPr>
              <w:lastRenderedPageBreak/>
              <w:t>օգտագործման նպատակների, վերջին 10-20 տարիների տեղումների և գետերի վարարումների</w:t>
            </w:r>
            <w:r>
              <w:rPr>
                <w:rFonts w:ascii="GHEA Grapalat" w:eastAsia="Calibri" w:hAnsi="GHEA Grapalat" w:cs="DejaVuSans"/>
                <w:lang w:val="hy-AM" w:eastAsia="en-US"/>
              </w:rPr>
              <w:t xml:space="preserve"> </w:t>
            </w:r>
            <w:r w:rsidRPr="007B6306">
              <w:rPr>
                <w:rFonts w:ascii="GHEA Grapalat" w:eastAsia="Calibri" w:hAnsi="GHEA Grapalat" w:cs="DejaVuSans"/>
                <w:lang w:val="hy-AM" w:eastAsia="en-US"/>
              </w:rPr>
              <w:t>ուսումնասիրության արդյունքների հիման վրա ջրօգտագործողներին անվճար մատակարարվող ջրի</w:t>
            </w:r>
            <w:r>
              <w:rPr>
                <w:rFonts w:ascii="GHEA Grapalat" w:eastAsia="Calibri" w:hAnsi="GHEA Grapalat" w:cs="DejaVuSans"/>
                <w:lang w:val="hy-AM" w:eastAsia="en-US"/>
              </w:rPr>
              <w:t xml:space="preserve"> </w:t>
            </w:r>
            <w:r w:rsidRPr="007B6306">
              <w:rPr>
                <w:rFonts w:ascii="GHEA Grapalat" w:eastAsia="Calibri" w:hAnsi="GHEA Grapalat" w:cs="DejaVuSans"/>
                <w:lang w:val="hy-AM" w:eastAsia="en-US"/>
              </w:rPr>
              <w:t>ծավալի որոշման համար համապատասխան շեմի սահմանման վերաբերյալ հարցերը համատեղ</w:t>
            </w:r>
            <w:r>
              <w:rPr>
                <w:rFonts w:ascii="GHEA Grapalat" w:eastAsia="Calibri" w:hAnsi="GHEA Grapalat" w:cs="DejaVuSans"/>
                <w:lang w:val="hy-AM" w:eastAsia="en-US"/>
              </w:rPr>
              <w:t xml:space="preserve"> </w:t>
            </w:r>
            <w:r w:rsidRPr="007B6306">
              <w:rPr>
                <w:rFonts w:ascii="GHEA Grapalat" w:eastAsia="Calibri" w:hAnsi="GHEA Grapalat" w:cs="DejaVuSans"/>
                <w:lang w:val="hy-AM" w:eastAsia="en-US"/>
              </w:rPr>
              <w:t>քննարկելու նպատակով, միաժամանակ՝ Վարչապետի աշխատակազմի ղեկավարի տեղակալ Արմենակ</w:t>
            </w:r>
            <w:r>
              <w:rPr>
                <w:rFonts w:ascii="GHEA Grapalat" w:eastAsia="Calibri" w:hAnsi="GHEA Grapalat" w:cs="DejaVuSans"/>
                <w:lang w:val="hy-AM" w:eastAsia="en-US"/>
              </w:rPr>
              <w:t xml:space="preserve"> </w:t>
            </w:r>
            <w:r w:rsidRPr="007B6306">
              <w:rPr>
                <w:rFonts w:ascii="GHEA Grapalat" w:eastAsia="Calibri" w:hAnsi="GHEA Grapalat" w:cs="DejaVuSans"/>
                <w:lang w:val="hy-AM" w:eastAsia="en-US"/>
              </w:rPr>
              <w:t>Խաչատրյանի և Վարչապետի աշխատակազմի իրավաբանական վարչության պետ Հայկ Կեսոյանի</w:t>
            </w:r>
            <w:r>
              <w:rPr>
                <w:rFonts w:ascii="GHEA Grapalat" w:eastAsia="Calibri" w:hAnsi="GHEA Grapalat" w:cs="DejaVuSans"/>
                <w:lang w:val="hy-AM" w:eastAsia="en-US"/>
              </w:rPr>
              <w:t xml:space="preserve"> </w:t>
            </w:r>
            <w:r w:rsidRPr="007B6306">
              <w:rPr>
                <w:rFonts w:ascii="GHEA Grapalat" w:eastAsia="Calibri" w:hAnsi="GHEA Grapalat" w:cs="DejaVuSans"/>
                <w:lang w:val="hy-AM" w:eastAsia="en-US"/>
              </w:rPr>
              <w:t>առաջարկությունների համաձայն՝ դիտարկելով նաև ՀՀ կառավարության կողմից յուրաքանչյուր դեպքի</w:t>
            </w:r>
            <w:r>
              <w:rPr>
                <w:rFonts w:ascii="GHEA Grapalat" w:eastAsia="Calibri" w:hAnsi="GHEA Grapalat" w:cs="DejaVuSans"/>
                <w:lang w:val="hy-AM" w:eastAsia="en-US"/>
              </w:rPr>
              <w:t xml:space="preserve"> </w:t>
            </w:r>
            <w:r w:rsidRPr="007B6306">
              <w:rPr>
                <w:rFonts w:ascii="GHEA Grapalat" w:eastAsia="Calibri" w:hAnsi="GHEA Grapalat" w:cs="DejaVuSans"/>
                <w:lang w:val="hy-AM" w:eastAsia="en-US"/>
              </w:rPr>
              <w:t>համար անհատական որոշումների ընդունման փոխարեն ՀՀ կառավարության իրավասությունների</w:t>
            </w:r>
            <w:r>
              <w:rPr>
                <w:rFonts w:ascii="GHEA Grapalat" w:eastAsia="Calibri" w:hAnsi="GHEA Grapalat" w:cs="DejaVuSans"/>
                <w:lang w:val="hy-AM" w:eastAsia="en-US"/>
              </w:rPr>
              <w:t xml:space="preserve"> </w:t>
            </w:r>
            <w:r w:rsidRPr="007B6306">
              <w:rPr>
                <w:rFonts w:ascii="GHEA Grapalat" w:eastAsia="Calibri" w:hAnsi="GHEA Grapalat" w:cs="DejaVuSans"/>
                <w:lang w:val="hy-AM" w:eastAsia="en-US"/>
              </w:rPr>
              <w:t>շրջանակում համապատասխան գործընթացի իրականացման կարգի սահմանման հարցը:</w:t>
            </w:r>
          </w:p>
        </w:tc>
        <w:tc>
          <w:tcPr>
            <w:tcW w:w="6222" w:type="dxa"/>
            <w:tcBorders>
              <w:top w:val="single" w:sz="4" w:space="0" w:color="000000" w:themeColor="text1"/>
              <w:bottom w:val="single" w:sz="4" w:space="0" w:color="000000" w:themeColor="text1"/>
            </w:tcBorders>
            <w:shd w:val="clear" w:color="auto" w:fill="FFFFFF" w:themeFill="background1"/>
          </w:tcPr>
          <w:p w14:paraId="00E52346" w14:textId="2D786066" w:rsidR="00A478F4" w:rsidRPr="004F6350" w:rsidRDefault="00A478F4" w:rsidP="00A478F4">
            <w:pPr>
              <w:spacing w:line="360" w:lineRule="auto"/>
              <w:ind w:left="-14" w:right="49" w:firstLine="450"/>
              <w:jc w:val="both"/>
              <w:rPr>
                <w:rFonts w:ascii="GHEA Grapalat" w:hAnsi="GHEA Grapalat"/>
                <w:lang w:val="hy-AM"/>
              </w:rPr>
            </w:pPr>
            <w:r w:rsidRPr="0034336B">
              <w:rPr>
                <w:rStyle w:val="Strong"/>
                <w:rFonts w:ascii="GHEA Grapalat" w:eastAsia="Batang" w:hAnsi="GHEA Grapalat"/>
                <w:b w:val="0"/>
                <w:iCs/>
                <w:lang w:val="hy-AM"/>
              </w:rPr>
              <w:lastRenderedPageBreak/>
              <w:t xml:space="preserve">«Հայաստանի Հանրապետության ջրային օրենսգրքում փոփոխություն կատարելու մասին» օրենքի նախագիծը ՀՀ շրջակա միջավայրի նախարարությունում կազմակերպված քննարկման արդյունքներով լրամշակվել է։ </w:t>
            </w:r>
            <w:r>
              <w:rPr>
                <w:rStyle w:val="Strong"/>
                <w:rFonts w:ascii="GHEA Grapalat" w:eastAsia="Batang" w:hAnsi="GHEA Grapalat"/>
                <w:b w:val="0"/>
                <w:iCs/>
                <w:lang w:val="hy-AM"/>
              </w:rPr>
              <w:t>Ջ</w:t>
            </w:r>
            <w:r w:rsidRPr="0034336B">
              <w:rPr>
                <w:rFonts w:ascii="GHEA Grapalat" w:eastAsia="Calibri" w:hAnsi="GHEA Grapalat" w:cs="DejaVuSans"/>
                <w:lang w:val="hy-AM" w:eastAsia="en-US"/>
              </w:rPr>
              <w:t>րօգտագործողներին անվճար մատակարարվող ջրի ծավալի որոշման համար համապատասխան շեմի սահման</w:t>
            </w:r>
            <w:r>
              <w:rPr>
                <w:rFonts w:ascii="GHEA Grapalat" w:eastAsia="Calibri" w:hAnsi="GHEA Grapalat" w:cs="DejaVuSans"/>
                <w:lang w:val="hy-AM" w:eastAsia="en-US"/>
              </w:rPr>
              <w:t>ու</w:t>
            </w:r>
            <w:r w:rsidRPr="0034336B">
              <w:rPr>
                <w:rFonts w:ascii="GHEA Grapalat" w:eastAsia="Calibri" w:hAnsi="GHEA Grapalat" w:cs="DejaVuSans"/>
                <w:lang w:val="hy-AM" w:eastAsia="en-US"/>
              </w:rPr>
              <w:t>մ</w:t>
            </w:r>
            <w:r>
              <w:rPr>
                <w:rFonts w:ascii="GHEA Grapalat" w:eastAsia="Calibri" w:hAnsi="GHEA Grapalat" w:cs="DejaVuSans"/>
                <w:lang w:val="hy-AM" w:eastAsia="en-US"/>
              </w:rPr>
              <w:t xml:space="preserve">ը և անվճար մատակարարվող հողատարածքների սահմանաչափը, ինչպես նաև այլ անհրաժեշտ հարցերը կկարգավորվեն ՀՀ կառավարության կողմից սահմանված կարգով։ Օրենքի լրամշակված նախագիծը համաձայնեցվել է ՀՀ </w:t>
            </w:r>
            <w:r w:rsidRPr="0034336B">
              <w:rPr>
                <w:rStyle w:val="Strong"/>
                <w:rFonts w:ascii="GHEA Grapalat" w:eastAsia="Batang" w:hAnsi="GHEA Grapalat"/>
                <w:b w:val="0"/>
                <w:iCs/>
                <w:lang w:val="hy-AM"/>
              </w:rPr>
              <w:t xml:space="preserve">շրջակա միջավայրի </w:t>
            </w:r>
            <w:r w:rsidRPr="0034336B">
              <w:rPr>
                <w:rStyle w:val="Strong"/>
                <w:rFonts w:ascii="GHEA Grapalat" w:eastAsia="Batang" w:hAnsi="GHEA Grapalat"/>
                <w:b w:val="0"/>
                <w:iCs/>
                <w:lang w:val="hy-AM"/>
              </w:rPr>
              <w:lastRenderedPageBreak/>
              <w:t>նախարարությ</w:t>
            </w:r>
            <w:r>
              <w:rPr>
                <w:rStyle w:val="Strong"/>
                <w:rFonts w:ascii="GHEA Grapalat" w:eastAsia="Batang" w:hAnsi="GHEA Grapalat"/>
                <w:b w:val="0"/>
                <w:iCs/>
                <w:lang w:val="hy-AM"/>
              </w:rPr>
              <w:t>ան հետ։</w:t>
            </w:r>
            <w:r>
              <w:rPr>
                <w:rFonts w:ascii="GHEA Grapalat" w:eastAsia="Calibri" w:hAnsi="GHEA Grapalat" w:cs="DejaVuSans"/>
                <w:lang w:val="hy-AM" w:eastAsia="en-US"/>
              </w:rPr>
              <w:t xml:space="preserve"> </w:t>
            </w:r>
            <w:r w:rsidRPr="0034336B">
              <w:rPr>
                <w:rStyle w:val="Strong"/>
                <w:rFonts w:ascii="GHEA Grapalat" w:eastAsia="Batang" w:hAnsi="GHEA Grapalat"/>
                <w:b w:val="0"/>
                <w:iCs/>
                <w:lang w:val="hy-AM"/>
              </w:rPr>
              <w:t xml:space="preserve"> </w:t>
            </w:r>
          </w:p>
        </w:tc>
      </w:tr>
      <w:tr w:rsidR="00A478F4" w:rsidRPr="00A478F4" w14:paraId="265142DC" w14:textId="77777777" w:rsidTr="00A478F4">
        <w:trPr>
          <w:trHeight w:val="547"/>
          <w:jc w:val="center"/>
        </w:trPr>
        <w:tc>
          <w:tcPr>
            <w:tcW w:w="7827" w:type="dxa"/>
            <w:gridSpan w:val="2"/>
            <w:vMerge w:val="restart"/>
            <w:tcBorders>
              <w:top w:val="single" w:sz="4" w:space="0" w:color="000000" w:themeColor="text1"/>
            </w:tcBorders>
            <w:shd w:val="clear" w:color="auto" w:fill="D9D9D9" w:themeFill="background1" w:themeFillShade="D9"/>
            <w:vAlign w:val="center"/>
          </w:tcPr>
          <w:p w14:paraId="7B86E710" w14:textId="714CD720" w:rsidR="00A478F4" w:rsidRPr="00A478F4" w:rsidRDefault="00A478F4" w:rsidP="00A478F4">
            <w:pPr>
              <w:autoSpaceDE w:val="0"/>
              <w:autoSpaceDN w:val="0"/>
              <w:adjustRightInd w:val="0"/>
              <w:spacing w:line="360" w:lineRule="auto"/>
              <w:ind w:firstLine="420"/>
              <w:jc w:val="center"/>
              <w:rPr>
                <w:rFonts w:ascii="GHEA Grapalat" w:eastAsia="Calibri" w:hAnsi="GHEA Grapalat" w:cs="DejaVuSans"/>
                <w:b/>
                <w:bCs/>
                <w:lang w:val="hy-AM" w:eastAsia="en-US"/>
              </w:rPr>
            </w:pPr>
            <w:r w:rsidRPr="00A478F4">
              <w:rPr>
                <w:rFonts w:ascii="GHEA Grapalat" w:eastAsia="Calibri" w:hAnsi="GHEA Grapalat" w:cs="DejaVuSans"/>
                <w:b/>
                <w:bCs/>
                <w:lang w:val="hy-AM" w:eastAsia="en-US"/>
              </w:rPr>
              <w:lastRenderedPageBreak/>
              <w:t>3</w:t>
            </w:r>
            <w:r w:rsidRPr="00A478F4">
              <w:rPr>
                <w:rFonts w:ascii="MS Mincho" w:eastAsia="MS Mincho" w:hAnsi="MS Mincho" w:cs="MS Mincho"/>
                <w:b/>
                <w:bCs/>
                <w:lang w:val="hy-AM" w:eastAsia="en-US"/>
              </w:rPr>
              <w:t xml:space="preserve">․ </w:t>
            </w:r>
            <w:r w:rsidRPr="00A478F4">
              <w:rPr>
                <w:rFonts w:ascii="GHEA Grapalat" w:eastAsia="Calibri" w:hAnsi="GHEA Grapalat" w:cs="DejaVuSans"/>
                <w:b/>
                <w:bCs/>
                <w:lang w:val="hy-AM" w:eastAsia="en-US"/>
              </w:rPr>
              <w:t>ՀՀ շրջակա միջավայրի նախարարություն</w:t>
            </w:r>
          </w:p>
        </w:tc>
        <w:tc>
          <w:tcPr>
            <w:tcW w:w="6222" w:type="dxa"/>
            <w:tcBorders>
              <w:top w:val="single" w:sz="4" w:space="0" w:color="000000" w:themeColor="text1"/>
              <w:bottom w:val="single" w:sz="4" w:space="0" w:color="000000" w:themeColor="text1"/>
            </w:tcBorders>
            <w:shd w:val="clear" w:color="auto" w:fill="D9D9D9" w:themeFill="background1" w:themeFillShade="D9"/>
            <w:vAlign w:val="center"/>
          </w:tcPr>
          <w:p w14:paraId="015B4ACD" w14:textId="1020CAD3" w:rsidR="00A478F4" w:rsidRPr="00A117A0" w:rsidRDefault="00A478F4" w:rsidP="00A478F4">
            <w:pPr>
              <w:spacing w:line="360" w:lineRule="auto"/>
              <w:ind w:left="-14" w:right="49" w:firstLine="450"/>
              <w:jc w:val="center"/>
              <w:rPr>
                <w:rStyle w:val="Strong"/>
                <w:rFonts w:ascii="GHEA Grapalat" w:eastAsia="MS Mincho" w:hAnsi="GHEA Grapalat" w:cs="MS Mincho"/>
                <w:iCs/>
                <w:lang w:val="en-US"/>
              </w:rPr>
            </w:pPr>
            <w:r w:rsidRPr="00A478F4">
              <w:rPr>
                <w:rStyle w:val="Strong"/>
                <w:rFonts w:ascii="GHEA Grapalat" w:eastAsia="Batang" w:hAnsi="GHEA Grapalat"/>
                <w:iCs/>
                <w:lang w:val="hy-AM"/>
              </w:rPr>
              <w:t>21</w:t>
            </w:r>
            <w:r w:rsidRPr="00A478F4">
              <w:rPr>
                <w:rStyle w:val="Strong"/>
                <w:rFonts w:ascii="MS Mincho" w:eastAsia="MS Mincho" w:hAnsi="MS Mincho" w:cs="MS Mincho" w:hint="eastAsia"/>
                <w:iCs/>
                <w:lang w:val="hy-AM"/>
              </w:rPr>
              <w:t>․</w:t>
            </w:r>
            <w:r w:rsidRPr="00A478F4">
              <w:rPr>
                <w:rStyle w:val="Strong"/>
                <w:rFonts w:ascii="GHEA Grapalat" w:eastAsia="Batang" w:hAnsi="GHEA Grapalat"/>
                <w:iCs/>
                <w:lang w:val="hy-AM"/>
              </w:rPr>
              <w:t>07</w:t>
            </w:r>
            <w:r w:rsidRPr="00A478F4">
              <w:rPr>
                <w:rStyle w:val="Strong"/>
                <w:rFonts w:ascii="MS Mincho" w:eastAsia="MS Mincho" w:hAnsi="MS Mincho" w:cs="MS Mincho" w:hint="eastAsia"/>
                <w:iCs/>
                <w:lang w:val="hy-AM"/>
              </w:rPr>
              <w:t>․</w:t>
            </w:r>
            <w:r w:rsidRPr="00A478F4">
              <w:rPr>
                <w:rStyle w:val="Strong"/>
                <w:rFonts w:ascii="GHEA Grapalat" w:eastAsia="Batang" w:hAnsi="GHEA Grapalat"/>
                <w:iCs/>
                <w:lang w:val="hy-AM"/>
              </w:rPr>
              <w:t>2025</w:t>
            </w:r>
            <w:r w:rsidR="00A117A0">
              <w:rPr>
                <w:rStyle w:val="Strong"/>
                <w:rFonts w:ascii="GHEA Grapalat" w:eastAsia="Batang" w:hAnsi="GHEA Grapalat"/>
                <w:iCs/>
                <w:lang w:val="hy-AM"/>
              </w:rPr>
              <w:t>թ</w:t>
            </w:r>
            <w:r w:rsidR="00A117A0">
              <w:rPr>
                <w:rStyle w:val="Strong"/>
                <w:rFonts w:ascii="GHEA Grapalat" w:eastAsia="Batang" w:hAnsi="GHEA Grapalat"/>
                <w:iCs/>
                <w:lang w:val="en-US"/>
              </w:rPr>
              <w:t>.</w:t>
            </w:r>
          </w:p>
        </w:tc>
      </w:tr>
      <w:tr w:rsidR="00A478F4" w:rsidRPr="00A478F4" w14:paraId="192CFBFB" w14:textId="77777777" w:rsidTr="00A478F4">
        <w:trPr>
          <w:trHeight w:val="547"/>
          <w:jc w:val="center"/>
        </w:trPr>
        <w:tc>
          <w:tcPr>
            <w:tcW w:w="7827" w:type="dxa"/>
            <w:gridSpan w:val="2"/>
            <w:vMerge/>
            <w:tcBorders>
              <w:bottom w:val="single" w:sz="4" w:space="0" w:color="000000" w:themeColor="text1"/>
            </w:tcBorders>
            <w:shd w:val="clear" w:color="auto" w:fill="D9D9D9" w:themeFill="background1" w:themeFillShade="D9"/>
          </w:tcPr>
          <w:p w14:paraId="578D777C" w14:textId="77777777" w:rsidR="00A478F4" w:rsidRPr="00A478F4" w:rsidRDefault="00A478F4" w:rsidP="00A478F4">
            <w:pPr>
              <w:autoSpaceDE w:val="0"/>
              <w:autoSpaceDN w:val="0"/>
              <w:adjustRightInd w:val="0"/>
              <w:spacing w:line="360" w:lineRule="auto"/>
              <w:ind w:firstLine="420"/>
              <w:jc w:val="both"/>
              <w:rPr>
                <w:rFonts w:ascii="GHEA Grapalat" w:eastAsia="Calibri" w:hAnsi="GHEA Grapalat" w:cs="DejaVuSans"/>
                <w:b/>
                <w:bCs/>
                <w:lang w:val="hy-AM" w:eastAsia="en-US"/>
              </w:rPr>
            </w:pPr>
          </w:p>
        </w:tc>
        <w:tc>
          <w:tcPr>
            <w:tcW w:w="6222" w:type="dxa"/>
            <w:tcBorders>
              <w:top w:val="single" w:sz="4" w:space="0" w:color="000000" w:themeColor="text1"/>
              <w:bottom w:val="single" w:sz="4" w:space="0" w:color="000000" w:themeColor="text1"/>
            </w:tcBorders>
            <w:shd w:val="clear" w:color="auto" w:fill="D9D9D9" w:themeFill="background1" w:themeFillShade="D9"/>
            <w:vAlign w:val="center"/>
          </w:tcPr>
          <w:p w14:paraId="692DB2B0" w14:textId="4C665EE9" w:rsidR="00A478F4" w:rsidRPr="00A478F4" w:rsidRDefault="00A117A0" w:rsidP="00A478F4">
            <w:pPr>
              <w:ind w:right="-22"/>
              <w:jc w:val="center"/>
              <w:rPr>
                <w:rStyle w:val="Strong"/>
                <w:rFonts w:ascii="GHEA Grapalat" w:hAnsi="GHEA Grapalat"/>
                <w:lang w:val="hy-AM"/>
              </w:rPr>
            </w:pPr>
            <w:r>
              <w:rPr>
                <w:rFonts w:ascii="GHEA Grapalat" w:hAnsi="GHEA Grapalat"/>
                <w:b/>
                <w:bCs/>
              </w:rPr>
              <w:t xml:space="preserve">   </w:t>
            </w:r>
            <w:r w:rsidR="00A478F4" w:rsidRPr="00A478F4">
              <w:rPr>
                <w:rFonts w:ascii="GHEA Grapalat" w:hAnsi="GHEA Grapalat"/>
                <w:b/>
                <w:bCs/>
              </w:rPr>
              <w:t>№ 1/14.2/7946</w:t>
            </w:r>
          </w:p>
        </w:tc>
      </w:tr>
      <w:tr w:rsidR="00A478F4" w:rsidRPr="00A478F4" w14:paraId="54796304" w14:textId="77777777" w:rsidTr="00FC5CF4">
        <w:trPr>
          <w:trHeight w:val="547"/>
          <w:jc w:val="center"/>
        </w:trPr>
        <w:tc>
          <w:tcPr>
            <w:tcW w:w="7827" w:type="dxa"/>
            <w:gridSpan w:val="2"/>
            <w:tcBorders>
              <w:top w:val="single" w:sz="4" w:space="0" w:color="000000" w:themeColor="text1"/>
              <w:bottom w:val="single" w:sz="4" w:space="0" w:color="000000" w:themeColor="text1"/>
            </w:tcBorders>
            <w:shd w:val="clear" w:color="auto" w:fill="FFFFFF" w:themeFill="background1"/>
          </w:tcPr>
          <w:p w14:paraId="204F57FC" w14:textId="30DF796A" w:rsidR="00A478F4" w:rsidRPr="00A478F4" w:rsidRDefault="00A478F4" w:rsidP="00A478F4">
            <w:pPr>
              <w:spacing w:line="360" w:lineRule="auto"/>
              <w:ind w:right="-22" w:firstLine="540"/>
              <w:jc w:val="both"/>
              <w:rPr>
                <w:rFonts w:ascii="GHEA Grapalat" w:hAnsi="GHEA Grapalat"/>
                <w:bCs/>
                <w:lang w:val="hy-AM"/>
              </w:rPr>
            </w:pPr>
            <w:r>
              <w:rPr>
                <w:rFonts w:ascii="GHEA Grapalat" w:hAnsi="GHEA Grapalat"/>
                <w:bCs/>
                <w:lang w:val="hy-AM"/>
              </w:rPr>
              <w:t>Շ</w:t>
            </w:r>
            <w:r>
              <w:rPr>
                <w:rFonts w:ascii="GHEA Grapalat" w:hAnsi="GHEA Grapalat"/>
                <w:bCs/>
                <w:lang w:val="hy-AM"/>
              </w:rPr>
              <w:t xml:space="preserve">րջակա միջավայրի </w:t>
            </w:r>
            <w:r w:rsidRPr="00CE793A">
              <w:rPr>
                <w:rFonts w:ascii="GHEA Grapalat" w:hAnsi="GHEA Grapalat"/>
                <w:bCs/>
                <w:lang w:val="hy-AM"/>
              </w:rPr>
              <w:t>նախարարությունը «Հայաստանի Հանրապետության ջրային օրենսգրքում փոփոխություն կատարելու մասին»</w:t>
            </w:r>
            <w:r>
              <w:rPr>
                <w:rFonts w:ascii="GHEA Grapalat" w:hAnsi="GHEA Grapalat"/>
                <w:bCs/>
                <w:lang w:val="hy-AM"/>
              </w:rPr>
              <w:t xml:space="preserve"> և</w:t>
            </w:r>
            <w:r w:rsidRPr="00CE793A">
              <w:rPr>
                <w:rFonts w:ascii="GHEA Grapalat" w:hAnsi="GHEA Grapalat"/>
                <w:bCs/>
                <w:lang w:val="hy-AM"/>
              </w:rPr>
              <w:t xml:space="preserve"> «Հայաստանի Հանրապետության ջրի ազգային ծրագրի մասին օրենքում լրացումներ և փոփոխություններ կատարելու մասին»</w:t>
            </w:r>
            <w:r w:rsidRPr="00CE793A">
              <w:rPr>
                <w:rFonts w:ascii="GHEA Grapalat" w:hAnsi="GHEA Grapalat"/>
                <w:bCs/>
                <w:i/>
                <w:lang w:val="hy-AM"/>
              </w:rPr>
              <w:t xml:space="preserve"> </w:t>
            </w:r>
            <w:bookmarkStart w:id="0" w:name="_Hlk198643602"/>
            <w:r w:rsidRPr="00CE793A">
              <w:rPr>
                <w:rFonts w:ascii="GHEA Grapalat" w:hAnsi="GHEA Grapalat"/>
                <w:bCs/>
                <w:lang w:val="hy-AM"/>
              </w:rPr>
              <w:t xml:space="preserve">օրենքների </w:t>
            </w:r>
            <w:bookmarkEnd w:id="0"/>
            <w:r w:rsidRPr="00CE793A">
              <w:rPr>
                <w:rFonts w:ascii="GHEA Grapalat" w:hAnsi="GHEA Grapalat"/>
                <w:bCs/>
                <w:lang w:val="hy-AM"/>
              </w:rPr>
              <w:t>նախագծերի վերաբերյալ</w:t>
            </w:r>
            <w:r>
              <w:rPr>
                <w:rFonts w:ascii="GHEA Grapalat" w:hAnsi="GHEA Grapalat"/>
                <w:bCs/>
                <w:lang w:val="hy-AM"/>
              </w:rPr>
              <w:t xml:space="preserve"> առաջարկություններ </w:t>
            </w:r>
            <w:r>
              <w:rPr>
                <w:rFonts w:ascii="GHEA Grapalat" w:hAnsi="GHEA Grapalat"/>
                <w:bCs/>
                <w:lang w:val="hy-AM"/>
              </w:rPr>
              <w:lastRenderedPageBreak/>
              <w:t>չունի։</w:t>
            </w:r>
          </w:p>
        </w:tc>
        <w:tc>
          <w:tcPr>
            <w:tcW w:w="6222" w:type="dxa"/>
            <w:tcBorders>
              <w:top w:val="single" w:sz="4" w:space="0" w:color="000000" w:themeColor="text1"/>
              <w:bottom w:val="single" w:sz="4" w:space="0" w:color="000000" w:themeColor="text1"/>
            </w:tcBorders>
            <w:shd w:val="clear" w:color="auto" w:fill="FFFFFF" w:themeFill="background1"/>
          </w:tcPr>
          <w:p w14:paraId="1EEF115A" w14:textId="484AC1AB" w:rsidR="00A478F4" w:rsidRPr="00402165" w:rsidRDefault="00402165" w:rsidP="00A478F4">
            <w:pPr>
              <w:spacing w:line="360" w:lineRule="auto"/>
              <w:ind w:left="-14" w:right="49" w:firstLine="450"/>
              <w:jc w:val="both"/>
              <w:rPr>
                <w:rStyle w:val="Strong"/>
                <w:rFonts w:ascii="GHEA Grapalat" w:eastAsia="Batang" w:hAnsi="GHEA Grapalat"/>
                <w:b w:val="0"/>
                <w:iCs/>
                <w:lang w:val="hy-AM"/>
              </w:rPr>
            </w:pPr>
            <w:r w:rsidRPr="00402165">
              <w:rPr>
                <w:rStyle w:val="Strong"/>
                <w:rFonts w:ascii="GHEA Grapalat" w:eastAsia="Batang" w:hAnsi="GHEA Grapalat"/>
                <w:b w:val="0"/>
                <w:iCs/>
                <w:lang w:val="hy-AM"/>
              </w:rPr>
              <w:lastRenderedPageBreak/>
              <w:t>Ընդունվ</w:t>
            </w:r>
            <w:r w:rsidRPr="00402165">
              <w:rPr>
                <w:rStyle w:val="Strong"/>
                <w:rFonts w:ascii="GHEA Grapalat" w:eastAsia="Batang" w:hAnsi="GHEA Grapalat"/>
                <w:b w:val="0"/>
                <w:iCs/>
              </w:rPr>
              <w:t>ե</w:t>
            </w:r>
            <w:r w:rsidRPr="00402165">
              <w:rPr>
                <w:rStyle w:val="Strong"/>
                <w:rFonts w:ascii="GHEA Grapalat" w:eastAsia="Batang" w:hAnsi="GHEA Grapalat"/>
                <w:b w:val="0"/>
                <w:iCs/>
                <w:lang w:val="hy-AM"/>
              </w:rPr>
              <w:t>լ</w:t>
            </w:r>
            <w:r w:rsidRPr="00402165">
              <w:rPr>
                <w:rStyle w:val="Strong"/>
                <w:rFonts w:ascii="GHEA Grapalat" w:eastAsia="Batang" w:hAnsi="GHEA Grapalat"/>
                <w:b w:val="0"/>
                <w:iCs/>
              </w:rPr>
              <w:t xml:space="preserve"> է ի </w:t>
            </w:r>
            <w:proofErr w:type="spellStart"/>
            <w:r w:rsidRPr="00402165">
              <w:rPr>
                <w:rStyle w:val="Strong"/>
                <w:rFonts w:ascii="GHEA Grapalat" w:eastAsia="Batang" w:hAnsi="GHEA Grapalat"/>
                <w:b w:val="0"/>
                <w:iCs/>
              </w:rPr>
              <w:t>գիտություն</w:t>
            </w:r>
            <w:proofErr w:type="spellEnd"/>
            <w:r w:rsidRPr="00402165">
              <w:rPr>
                <w:rStyle w:val="Strong"/>
                <w:rFonts w:ascii="GHEA Grapalat" w:eastAsia="Batang" w:hAnsi="GHEA Grapalat"/>
                <w:b w:val="0"/>
                <w:iCs/>
              </w:rPr>
              <w:t>։</w:t>
            </w:r>
          </w:p>
        </w:tc>
      </w:tr>
    </w:tbl>
    <w:p w14:paraId="3BB072AE" w14:textId="77777777" w:rsidR="00A80030" w:rsidRPr="0056271B" w:rsidRDefault="00A80030" w:rsidP="00AA3DC7">
      <w:pPr>
        <w:spacing w:line="360" w:lineRule="auto"/>
        <w:rPr>
          <w:rFonts w:ascii="GHEA Grapalat" w:hAnsi="GHEA Grapalat"/>
          <w:b/>
          <w:lang w:val="af-ZA"/>
        </w:rPr>
      </w:pPr>
    </w:p>
    <w:sectPr w:rsidR="00A80030" w:rsidRPr="0056271B" w:rsidSect="00F57459">
      <w:pgSz w:w="15840" w:h="12240" w:orient="landscape"/>
      <w:pgMar w:top="709" w:right="1239" w:bottom="568"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20002A87" w:usb1="80000000" w:usb2="00000008" w:usb3="00000000" w:csb0="000001FF" w:csb1="00000000"/>
  </w:font>
  <w:font w:name="Arial Armenian">
    <w:panose1 w:val="020B0604020202020204"/>
    <w:charset w:val="00"/>
    <w:family w:val="swiss"/>
    <w:pitch w:val="variable"/>
    <w:sig w:usb0="00000203" w:usb1="00000000" w:usb2="00000000" w:usb3="00000000" w:csb0="00000005" w:csb1="00000000"/>
  </w:font>
  <w:font w:name="Tahoma">
    <w:panose1 w:val="020B0604030504040204"/>
    <w:charset w:val="00"/>
    <w:family w:val="swiss"/>
    <w:pitch w:val="variable"/>
    <w:sig w:usb0="61002A87" w:usb1="80000000" w:usb2="00000008"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DejaVuSans">
    <w:altName w:val="Calibri"/>
    <w:panose1 w:val="00000000000000000000"/>
    <w:charset w:val="00"/>
    <w:family w:val="auto"/>
    <w:notTrueType/>
    <w:pitch w:val="default"/>
    <w:sig w:usb0="00000003" w:usb1="00000000" w:usb2="00000000" w:usb3="00000000" w:csb0="00000001" w:csb1="00000000"/>
  </w:font>
  <w:font w:name="DejaVuSans-Bold">
    <w:altName w:val="Calibri"/>
    <w:panose1 w:val="00000000000000000000"/>
    <w:charset w:val="00"/>
    <w:family w:val="auto"/>
    <w:notTrueType/>
    <w:pitch w:val="default"/>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4323D1"/>
    <w:multiLevelType w:val="hybridMultilevel"/>
    <w:tmpl w:val="2C0ACC76"/>
    <w:lvl w:ilvl="0" w:tplc="4C42F310">
      <w:start w:val="1"/>
      <w:numFmt w:val="decimal"/>
      <w:lvlText w:val="%1."/>
      <w:lvlJc w:val="left"/>
      <w:pPr>
        <w:ind w:left="720" w:hanging="360"/>
      </w:pPr>
      <w:rPr>
        <w:rFonts w:cstheme="minorHAnsi"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4F33D4C"/>
    <w:multiLevelType w:val="hybridMultilevel"/>
    <w:tmpl w:val="E69C8A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E185333"/>
    <w:multiLevelType w:val="hybridMultilevel"/>
    <w:tmpl w:val="315AA19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4942A2A"/>
    <w:multiLevelType w:val="hybridMultilevel"/>
    <w:tmpl w:val="375EA076"/>
    <w:lvl w:ilvl="0" w:tplc="04090001">
      <w:start w:val="1"/>
      <w:numFmt w:val="bullet"/>
      <w:lvlText w:val=""/>
      <w:lvlJc w:val="left"/>
      <w:pPr>
        <w:ind w:left="1350" w:hanging="360"/>
      </w:pPr>
      <w:rPr>
        <w:rFonts w:ascii="Symbol" w:hAnsi="Symbol"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4" w15:restartNumberingAfterBreak="0">
    <w:nsid w:val="5D461F06"/>
    <w:multiLevelType w:val="hybridMultilevel"/>
    <w:tmpl w:val="44749ECE"/>
    <w:lvl w:ilvl="0" w:tplc="BFA47E18">
      <w:start w:val="1"/>
      <w:numFmt w:val="decimal"/>
      <w:lvlText w:val="%1."/>
      <w:lvlJc w:val="left"/>
      <w:pPr>
        <w:ind w:left="720" w:hanging="360"/>
      </w:pPr>
      <w:rPr>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DEB5D09"/>
    <w:multiLevelType w:val="hybridMultilevel"/>
    <w:tmpl w:val="B764134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651787296">
    <w:abstractNumId w:val="0"/>
  </w:num>
  <w:num w:numId="2" w16cid:durableId="679552549">
    <w:abstractNumId w:val="1"/>
  </w:num>
  <w:num w:numId="3" w16cid:durableId="1823765812">
    <w:abstractNumId w:val="2"/>
  </w:num>
  <w:num w:numId="4" w16cid:durableId="1211454646">
    <w:abstractNumId w:val="3"/>
  </w:num>
  <w:num w:numId="5" w16cid:durableId="861896011">
    <w:abstractNumId w:val="4"/>
  </w:num>
  <w:num w:numId="6" w16cid:durableId="1919243471">
    <w:abstractNumId w:val="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drawingGridHorizontalSpacing w:val="120"/>
  <w:displayHorizontalDrawingGridEvery w:val="2"/>
  <w:characterSpacingControl w:val="doNotCompress"/>
  <w:compat>
    <w:compatSetting w:name="compatibilityMode" w:uri="http://schemas.microsoft.com/office/word" w:val="12"/>
    <w:compatSetting w:name="useWord2013TrackBottomHyphenation" w:uri="http://schemas.microsoft.com/office/word" w:val="1"/>
  </w:compat>
  <w:rsids>
    <w:rsidRoot w:val="006B03AB"/>
    <w:rsid w:val="000011C0"/>
    <w:rsid w:val="000014B7"/>
    <w:rsid w:val="00001AAE"/>
    <w:rsid w:val="000027AF"/>
    <w:rsid w:val="000061F3"/>
    <w:rsid w:val="00007FEC"/>
    <w:rsid w:val="000124AD"/>
    <w:rsid w:val="0001438A"/>
    <w:rsid w:val="00017565"/>
    <w:rsid w:val="00022C57"/>
    <w:rsid w:val="00024FE8"/>
    <w:rsid w:val="000259BD"/>
    <w:rsid w:val="00025F37"/>
    <w:rsid w:val="000376E7"/>
    <w:rsid w:val="00040C63"/>
    <w:rsid w:val="00045131"/>
    <w:rsid w:val="00053DB5"/>
    <w:rsid w:val="000567E6"/>
    <w:rsid w:val="00056B85"/>
    <w:rsid w:val="00061C0E"/>
    <w:rsid w:val="00062757"/>
    <w:rsid w:val="00062B14"/>
    <w:rsid w:val="00067F60"/>
    <w:rsid w:val="00071E5E"/>
    <w:rsid w:val="00075EF5"/>
    <w:rsid w:val="000770EA"/>
    <w:rsid w:val="000841F5"/>
    <w:rsid w:val="00087585"/>
    <w:rsid w:val="000900D0"/>
    <w:rsid w:val="00091157"/>
    <w:rsid w:val="00092563"/>
    <w:rsid w:val="000A070F"/>
    <w:rsid w:val="000A17AC"/>
    <w:rsid w:val="000A2EDA"/>
    <w:rsid w:val="000A3A61"/>
    <w:rsid w:val="000A3D3C"/>
    <w:rsid w:val="000A5A64"/>
    <w:rsid w:val="000A66B8"/>
    <w:rsid w:val="000A71F4"/>
    <w:rsid w:val="000B6199"/>
    <w:rsid w:val="000B6C61"/>
    <w:rsid w:val="000B6F52"/>
    <w:rsid w:val="000C1606"/>
    <w:rsid w:val="000C536E"/>
    <w:rsid w:val="000C597C"/>
    <w:rsid w:val="000C7E60"/>
    <w:rsid w:val="000D1AD8"/>
    <w:rsid w:val="000D2923"/>
    <w:rsid w:val="000D5684"/>
    <w:rsid w:val="000D56FB"/>
    <w:rsid w:val="000E0393"/>
    <w:rsid w:val="000E3CB5"/>
    <w:rsid w:val="000E43C0"/>
    <w:rsid w:val="000E6853"/>
    <w:rsid w:val="000F3C40"/>
    <w:rsid w:val="000F4B48"/>
    <w:rsid w:val="001011A0"/>
    <w:rsid w:val="00102E67"/>
    <w:rsid w:val="00105273"/>
    <w:rsid w:val="001105E3"/>
    <w:rsid w:val="00112007"/>
    <w:rsid w:val="0011698A"/>
    <w:rsid w:val="00116CFE"/>
    <w:rsid w:val="00116D1E"/>
    <w:rsid w:val="00120F1F"/>
    <w:rsid w:val="001216AC"/>
    <w:rsid w:val="00122F48"/>
    <w:rsid w:val="00124CF5"/>
    <w:rsid w:val="001303F2"/>
    <w:rsid w:val="0013325E"/>
    <w:rsid w:val="001338D4"/>
    <w:rsid w:val="001362E4"/>
    <w:rsid w:val="001378EE"/>
    <w:rsid w:val="00143FA2"/>
    <w:rsid w:val="0014701D"/>
    <w:rsid w:val="00150104"/>
    <w:rsid w:val="001528FE"/>
    <w:rsid w:val="00161EB9"/>
    <w:rsid w:val="001655D9"/>
    <w:rsid w:val="00171861"/>
    <w:rsid w:val="001759E2"/>
    <w:rsid w:val="001761EF"/>
    <w:rsid w:val="0017629E"/>
    <w:rsid w:val="00176E73"/>
    <w:rsid w:val="0018228B"/>
    <w:rsid w:val="00183885"/>
    <w:rsid w:val="00185169"/>
    <w:rsid w:val="001852CE"/>
    <w:rsid w:val="0018536C"/>
    <w:rsid w:val="00185B0F"/>
    <w:rsid w:val="0018658E"/>
    <w:rsid w:val="0019340A"/>
    <w:rsid w:val="001A018E"/>
    <w:rsid w:val="001A31EE"/>
    <w:rsid w:val="001A5A56"/>
    <w:rsid w:val="001B247D"/>
    <w:rsid w:val="001B3EAF"/>
    <w:rsid w:val="001B4B59"/>
    <w:rsid w:val="001C2191"/>
    <w:rsid w:val="001C3739"/>
    <w:rsid w:val="001C382D"/>
    <w:rsid w:val="001C3EB0"/>
    <w:rsid w:val="001C5303"/>
    <w:rsid w:val="001C56CE"/>
    <w:rsid w:val="001C74D7"/>
    <w:rsid w:val="001D03B1"/>
    <w:rsid w:val="001D6962"/>
    <w:rsid w:val="001D6FF7"/>
    <w:rsid w:val="001D71F2"/>
    <w:rsid w:val="001D74D4"/>
    <w:rsid w:val="001D7576"/>
    <w:rsid w:val="001E1B2E"/>
    <w:rsid w:val="001E3174"/>
    <w:rsid w:val="001E431D"/>
    <w:rsid w:val="001F0DD1"/>
    <w:rsid w:val="001F2C49"/>
    <w:rsid w:val="001F3E7C"/>
    <w:rsid w:val="001F7686"/>
    <w:rsid w:val="001F7D32"/>
    <w:rsid w:val="00203854"/>
    <w:rsid w:val="002134F4"/>
    <w:rsid w:val="00213601"/>
    <w:rsid w:val="00220C35"/>
    <w:rsid w:val="00221CE5"/>
    <w:rsid w:val="0022241D"/>
    <w:rsid w:val="0022653A"/>
    <w:rsid w:val="002332A0"/>
    <w:rsid w:val="00233AEA"/>
    <w:rsid w:val="00235E9E"/>
    <w:rsid w:val="00237A4C"/>
    <w:rsid w:val="002446B6"/>
    <w:rsid w:val="00262817"/>
    <w:rsid w:val="00262A5B"/>
    <w:rsid w:val="00265413"/>
    <w:rsid w:val="00267216"/>
    <w:rsid w:val="002677F8"/>
    <w:rsid w:val="002728BD"/>
    <w:rsid w:val="00272ABF"/>
    <w:rsid w:val="00273297"/>
    <w:rsid w:val="00286629"/>
    <w:rsid w:val="00286CCA"/>
    <w:rsid w:val="0029092B"/>
    <w:rsid w:val="002A56C6"/>
    <w:rsid w:val="002A5D8F"/>
    <w:rsid w:val="002A7958"/>
    <w:rsid w:val="002B0ADA"/>
    <w:rsid w:val="002B4409"/>
    <w:rsid w:val="002B6A98"/>
    <w:rsid w:val="002C56DB"/>
    <w:rsid w:val="002C7D72"/>
    <w:rsid w:val="002D2489"/>
    <w:rsid w:val="002D2EF7"/>
    <w:rsid w:val="002D6430"/>
    <w:rsid w:val="002D6B5C"/>
    <w:rsid w:val="002E1965"/>
    <w:rsid w:val="002E5A7D"/>
    <w:rsid w:val="002E68E1"/>
    <w:rsid w:val="002E7207"/>
    <w:rsid w:val="002F3195"/>
    <w:rsid w:val="002F3D54"/>
    <w:rsid w:val="002F5C9F"/>
    <w:rsid w:val="002F6EDE"/>
    <w:rsid w:val="002F7AAA"/>
    <w:rsid w:val="0030294D"/>
    <w:rsid w:val="00303C88"/>
    <w:rsid w:val="003056F2"/>
    <w:rsid w:val="00314987"/>
    <w:rsid w:val="003205F8"/>
    <w:rsid w:val="00321A3C"/>
    <w:rsid w:val="00326913"/>
    <w:rsid w:val="00331E5E"/>
    <w:rsid w:val="0033598F"/>
    <w:rsid w:val="0033624E"/>
    <w:rsid w:val="003371D0"/>
    <w:rsid w:val="00340DA8"/>
    <w:rsid w:val="00342F10"/>
    <w:rsid w:val="00345BE4"/>
    <w:rsid w:val="00351459"/>
    <w:rsid w:val="00354BEA"/>
    <w:rsid w:val="00354C82"/>
    <w:rsid w:val="003550D2"/>
    <w:rsid w:val="00356566"/>
    <w:rsid w:val="003573BB"/>
    <w:rsid w:val="00357E31"/>
    <w:rsid w:val="00362136"/>
    <w:rsid w:val="00371569"/>
    <w:rsid w:val="00375EFA"/>
    <w:rsid w:val="00380D1B"/>
    <w:rsid w:val="00381B0F"/>
    <w:rsid w:val="00382E35"/>
    <w:rsid w:val="00383574"/>
    <w:rsid w:val="00383BCD"/>
    <w:rsid w:val="00392DCD"/>
    <w:rsid w:val="0039373D"/>
    <w:rsid w:val="00395162"/>
    <w:rsid w:val="003A0334"/>
    <w:rsid w:val="003B004D"/>
    <w:rsid w:val="003B0568"/>
    <w:rsid w:val="003B22C4"/>
    <w:rsid w:val="003B2728"/>
    <w:rsid w:val="003B44EB"/>
    <w:rsid w:val="003B7716"/>
    <w:rsid w:val="003C1FF3"/>
    <w:rsid w:val="003C3C91"/>
    <w:rsid w:val="003C5B03"/>
    <w:rsid w:val="003C5B8A"/>
    <w:rsid w:val="003D692F"/>
    <w:rsid w:val="003D7293"/>
    <w:rsid w:val="003E022D"/>
    <w:rsid w:val="003E2577"/>
    <w:rsid w:val="003E5DC8"/>
    <w:rsid w:val="003E685F"/>
    <w:rsid w:val="003F4B7C"/>
    <w:rsid w:val="003F5964"/>
    <w:rsid w:val="003F7E10"/>
    <w:rsid w:val="004002D8"/>
    <w:rsid w:val="00402165"/>
    <w:rsid w:val="004043D2"/>
    <w:rsid w:val="004049B5"/>
    <w:rsid w:val="0040550F"/>
    <w:rsid w:val="00406DC4"/>
    <w:rsid w:val="004138F3"/>
    <w:rsid w:val="00415722"/>
    <w:rsid w:val="00422D0E"/>
    <w:rsid w:val="0042640A"/>
    <w:rsid w:val="00430C91"/>
    <w:rsid w:val="004317D5"/>
    <w:rsid w:val="0043577C"/>
    <w:rsid w:val="00440E01"/>
    <w:rsid w:val="004434A7"/>
    <w:rsid w:val="00444E62"/>
    <w:rsid w:val="00450111"/>
    <w:rsid w:val="00452C6B"/>
    <w:rsid w:val="00453D42"/>
    <w:rsid w:val="004541EC"/>
    <w:rsid w:val="00454FD3"/>
    <w:rsid w:val="004552DD"/>
    <w:rsid w:val="004566E0"/>
    <w:rsid w:val="00456E63"/>
    <w:rsid w:val="0045717C"/>
    <w:rsid w:val="00457A4D"/>
    <w:rsid w:val="00460EB2"/>
    <w:rsid w:val="004615A4"/>
    <w:rsid w:val="00462E3D"/>
    <w:rsid w:val="0046356D"/>
    <w:rsid w:val="0046395B"/>
    <w:rsid w:val="0046490E"/>
    <w:rsid w:val="00464B9D"/>
    <w:rsid w:val="00471A57"/>
    <w:rsid w:val="00476226"/>
    <w:rsid w:val="00480067"/>
    <w:rsid w:val="00481053"/>
    <w:rsid w:val="004844BF"/>
    <w:rsid w:val="00484DBD"/>
    <w:rsid w:val="00491896"/>
    <w:rsid w:val="00494C26"/>
    <w:rsid w:val="004A02A9"/>
    <w:rsid w:val="004A330B"/>
    <w:rsid w:val="004B4A47"/>
    <w:rsid w:val="004B5954"/>
    <w:rsid w:val="004C3221"/>
    <w:rsid w:val="004C7400"/>
    <w:rsid w:val="004D2151"/>
    <w:rsid w:val="004D4E72"/>
    <w:rsid w:val="004D6A8C"/>
    <w:rsid w:val="004E1591"/>
    <w:rsid w:val="004E3846"/>
    <w:rsid w:val="004E5C18"/>
    <w:rsid w:val="004E623F"/>
    <w:rsid w:val="004F294D"/>
    <w:rsid w:val="004F2CED"/>
    <w:rsid w:val="004F31A3"/>
    <w:rsid w:val="004F529F"/>
    <w:rsid w:val="004F6180"/>
    <w:rsid w:val="004F6350"/>
    <w:rsid w:val="004F6FCD"/>
    <w:rsid w:val="004F75AD"/>
    <w:rsid w:val="00500F25"/>
    <w:rsid w:val="005035F1"/>
    <w:rsid w:val="005050E9"/>
    <w:rsid w:val="00505FEE"/>
    <w:rsid w:val="0050619B"/>
    <w:rsid w:val="00507827"/>
    <w:rsid w:val="00507C64"/>
    <w:rsid w:val="0051338B"/>
    <w:rsid w:val="005137E3"/>
    <w:rsid w:val="005155B0"/>
    <w:rsid w:val="00520A5D"/>
    <w:rsid w:val="005238F5"/>
    <w:rsid w:val="005245A7"/>
    <w:rsid w:val="00526768"/>
    <w:rsid w:val="00527AB5"/>
    <w:rsid w:val="0053225C"/>
    <w:rsid w:val="005472AA"/>
    <w:rsid w:val="00552068"/>
    <w:rsid w:val="0055325F"/>
    <w:rsid w:val="00554D2F"/>
    <w:rsid w:val="00556707"/>
    <w:rsid w:val="0056076E"/>
    <w:rsid w:val="00562670"/>
    <w:rsid w:val="0056271B"/>
    <w:rsid w:val="00565DBD"/>
    <w:rsid w:val="00566772"/>
    <w:rsid w:val="0056798D"/>
    <w:rsid w:val="00575EF8"/>
    <w:rsid w:val="00581EFC"/>
    <w:rsid w:val="00582C78"/>
    <w:rsid w:val="00592B20"/>
    <w:rsid w:val="00594E17"/>
    <w:rsid w:val="00595A35"/>
    <w:rsid w:val="00595BBB"/>
    <w:rsid w:val="00597740"/>
    <w:rsid w:val="005A3D95"/>
    <w:rsid w:val="005A5873"/>
    <w:rsid w:val="005A6390"/>
    <w:rsid w:val="005A6872"/>
    <w:rsid w:val="005B205A"/>
    <w:rsid w:val="005B6F08"/>
    <w:rsid w:val="005C032A"/>
    <w:rsid w:val="005C06CF"/>
    <w:rsid w:val="005C119E"/>
    <w:rsid w:val="005C1373"/>
    <w:rsid w:val="005C315C"/>
    <w:rsid w:val="005C333A"/>
    <w:rsid w:val="005C4C27"/>
    <w:rsid w:val="005D2204"/>
    <w:rsid w:val="005D323E"/>
    <w:rsid w:val="005D594C"/>
    <w:rsid w:val="005E091E"/>
    <w:rsid w:val="005E4023"/>
    <w:rsid w:val="005E4BC2"/>
    <w:rsid w:val="005E5125"/>
    <w:rsid w:val="005E5745"/>
    <w:rsid w:val="005E59B1"/>
    <w:rsid w:val="005F01BA"/>
    <w:rsid w:val="005F39CF"/>
    <w:rsid w:val="00604032"/>
    <w:rsid w:val="00616700"/>
    <w:rsid w:val="00616D9C"/>
    <w:rsid w:val="00616F7A"/>
    <w:rsid w:val="006172FA"/>
    <w:rsid w:val="00623815"/>
    <w:rsid w:val="00623947"/>
    <w:rsid w:val="00625B68"/>
    <w:rsid w:val="00630A30"/>
    <w:rsid w:val="0063180B"/>
    <w:rsid w:val="00633CEB"/>
    <w:rsid w:val="00637705"/>
    <w:rsid w:val="00644995"/>
    <w:rsid w:val="00651154"/>
    <w:rsid w:val="006539DE"/>
    <w:rsid w:val="006549F2"/>
    <w:rsid w:val="00655FEE"/>
    <w:rsid w:val="006569D3"/>
    <w:rsid w:val="00661BFB"/>
    <w:rsid w:val="00671883"/>
    <w:rsid w:val="0067445E"/>
    <w:rsid w:val="006745C6"/>
    <w:rsid w:val="006750C7"/>
    <w:rsid w:val="006769E8"/>
    <w:rsid w:val="00677E24"/>
    <w:rsid w:val="00683303"/>
    <w:rsid w:val="00683685"/>
    <w:rsid w:val="00684C9A"/>
    <w:rsid w:val="00684D53"/>
    <w:rsid w:val="0068573E"/>
    <w:rsid w:val="00686310"/>
    <w:rsid w:val="00691DBD"/>
    <w:rsid w:val="0069562E"/>
    <w:rsid w:val="00695D17"/>
    <w:rsid w:val="00697C69"/>
    <w:rsid w:val="006A1B6E"/>
    <w:rsid w:val="006A274D"/>
    <w:rsid w:val="006B03AB"/>
    <w:rsid w:val="006B1DE3"/>
    <w:rsid w:val="006B27F9"/>
    <w:rsid w:val="006B5BF8"/>
    <w:rsid w:val="006B6618"/>
    <w:rsid w:val="006B7AEA"/>
    <w:rsid w:val="006B7B90"/>
    <w:rsid w:val="006C176E"/>
    <w:rsid w:val="006C279A"/>
    <w:rsid w:val="006C29B3"/>
    <w:rsid w:val="006C67C1"/>
    <w:rsid w:val="006D0565"/>
    <w:rsid w:val="006D057D"/>
    <w:rsid w:val="006D2245"/>
    <w:rsid w:val="006E55C1"/>
    <w:rsid w:val="006E627B"/>
    <w:rsid w:val="006F39F5"/>
    <w:rsid w:val="006F5DA7"/>
    <w:rsid w:val="006F7E1B"/>
    <w:rsid w:val="00702DAF"/>
    <w:rsid w:val="007031C1"/>
    <w:rsid w:val="007039BA"/>
    <w:rsid w:val="007074D8"/>
    <w:rsid w:val="007105DF"/>
    <w:rsid w:val="00711DB2"/>
    <w:rsid w:val="00720779"/>
    <w:rsid w:val="007209EC"/>
    <w:rsid w:val="00721802"/>
    <w:rsid w:val="00726316"/>
    <w:rsid w:val="00726C15"/>
    <w:rsid w:val="00732505"/>
    <w:rsid w:val="007421A3"/>
    <w:rsid w:val="007446DA"/>
    <w:rsid w:val="00744C0E"/>
    <w:rsid w:val="007533D0"/>
    <w:rsid w:val="00754443"/>
    <w:rsid w:val="00756601"/>
    <w:rsid w:val="0076180C"/>
    <w:rsid w:val="00763876"/>
    <w:rsid w:val="00765346"/>
    <w:rsid w:val="007664A8"/>
    <w:rsid w:val="00767272"/>
    <w:rsid w:val="0076795E"/>
    <w:rsid w:val="00771E8B"/>
    <w:rsid w:val="00776563"/>
    <w:rsid w:val="0077741E"/>
    <w:rsid w:val="00781DAF"/>
    <w:rsid w:val="00781FD9"/>
    <w:rsid w:val="007830B0"/>
    <w:rsid w:val="00784204"/>
    <w:rsid w:val="00785157"/>
    <w:rsid w:val="00785B31"/>
    <w:rsid w:val="0078782A"/>
    <w:rsid w:val="00790501"/>
    <w:rsid w:val="00790E46"/>
    <w:rsid w:val="00792783"/>
    <w:rsid w:val="0079746D"/>
    <w:rsid w:val="007A01E3"/>
    <w:rsid w:val="007A0E13"/>
    <w:rsid w:val="007B07E4"/>
    <w:rsid w:val="007B11E0"/>
    <w:rsid w:val="007B49CA"/>
    <w:rsid w:val="007B6562"/>
    <w:rsid w:val="007B6C46"/>
    <w:rsid w:val="007B7666"/>
    <w:rsid w:val="007C468F"/>
    <w:rsid w:val="007C6F11"/>
    <w:rsid w:val="007C72D7"/>
    <w:rsid w:val="007D13FA"/>
    <w:rsid w:val="007D184F"/>
    <w:rsid w:val="007D34E2"/>
    <w:rsid w:val="007D4950"/>
    <w:rsid w:val="007E1388"/>
    <w:rsid w:val="007E1D75"/>
    <w:rsid w:val="007E57A7"/>
    <w:rsid w:val="007E798D"/>
    <w:rsid w:val="007F4FB7"/>
    <w:rsid w:val="007F5A87"/>
    <w:rsid w:val="007F60AA"/>
    <w:rsid w:val="00801F1A"/>
    <w:rsid w:val="00810AEB"/>
    <w:rsid w:val="00811480"/>
    <w:rsid w:val="0081249B"/>
    <w:rsid w:val="00816C7F"/>
    <w:rsid w:val="008219A8"/>
    <w:rsid w:val="00823483"/>
    <w:rsid w:val="00825787"/>
    <w:rsid w:val="008325FE"/>
    <w:rsid w:val="00832DDF"/>
    <w:rsid w:val="0083463E"/>
    <w:rsid w:val="00835149"/>
    <w:rsid w:val="00836259"/>
    <w:rsid w:val="00845B05"/>
    <w:rsid w:val="00846244"/>
    <w:rsid w:val="008518E5"/>
    <w:rsid w:val="00853E59"/>
    <w:rsid w:val="00864581"/>
    <w:rsid w:val="0086571F"/>
    <w:rsid w:val="00872C5A"/>
    <w:rsid w:val="008759D3"/>
    <w:rsid w:val="00877970"/>
    <w:rsid w:val="00882ECD"/>
    <w:rsid w:val="00883668"/>
    <w:rsid w:val="0088609B"/>
    <w:rsid w:val="0088615D"/>
    <w:rsid w:val="00887E27"/>
    <w:rsid w:val="00891B46"/>
    <w:rsid w:val="008926C2"/>
    <w:rsid w:val="008A5348"/>
    <w:rsid w:val="008A7FA5"/>
    <w:rsid w:val="008B0174"/>
    <w:rsid w:val="008B0B17"/>
    <w:rsid w:val="008B1B1E"/>
    <w:rsid w:val="008B2819"/>
    <w:rsid w:val="008B33FE"/>
    <w:rsid w:val="008B391F"/>
    <w:rsid w:val="008B3A38"/>
    <w:rsid w:val="008B7665"/>
    <w:rsid w:val="008B7FC0"/>
    <w:rsid w:val="008C0EC7"/>
    <w:rsid w:val="008C1201"/>
    <w:rsid w:val="008C4640"/>
    <w:rsid w:val="008D1F8E"/>
    <w:rsid w:val="008D3ED5"/>
    <w:rsid w:val="008D5807"/>
    <w:rsid w:val="008D79B6"/>
    <w:rsid w:val="008D7BFD"/>
    <w:rsid w:val="008E03D8"/>
    <w:rsid w:val="008E11B0"/>
    <w:rsid w:val="008E221B"/>
    <w:rsid w:val="008E35A7"/>
    <w:rsid w:val="008E5785"/>
    <w:rsid w:val="008E6FFD"/>
    <w:rsid w:val="008E7B87"/>
    <w:rsid w:val="008F1F29"/>
    <w:rsid w:val="008F447B"/>
    <w:rsid w:val="00901F22"/>
    <w:rsid w:val="00903C3C"/>
    <w:rsid w:val="00904168"/>
    <w:rsid w:val="00904D94"/>
    <w:rsid w:val="00906ADB"/>
    <w:rsid w:val="0090721E"/>
    <w:rsid w:val="0091064B"/>
    <w:rsid w:val="00911251"/>
    <w:rsid w:val="009126D0"/>
    <w:rsid w:val="00913682"/>
    <w:rsid w:val="00921DDC"/>
    <w:rsid w:val="00924B6E"/>
    <w:rsid w:val="0093028C"/>
    <w:rsid w:val="00931597"/>
    <w:rsid w:val="00931A1D"/>
    <w:rsid w:val="00934310"/>
    <w:rsid w:val="0093466B"/>
    <w:rsid w:val="0093768C"/>
    <w:rsid w:val="00942AAF"/>
    <w:rsid w:val="009436E3"/>
    <w:rsid w:val="009446DF"/>
    <w:rsid w:val="00944D76"/>
    <w:rsid w:val="00947C26"/>
    <w:rsid w:val="00952173"/>
    <w:rsid w:val="009539FA"/>
    <w:rsid w:val="009540D6"/>
    <w:rsid w:val="00954511"/>
    <w:rsid w:val="00954CAF"/>
    <w:rsid w:val="00955F44"/>
    <w:rsid w:val="00957453"/>
    <w:rsid w:val="009606E1"/>
    <w:rsid w:val="0096105B"/>
    <w:rsid w:val="00962D10"/>
    <w:rsid w:val="00963DA0"/>
    <w:rsid w:val="009661CB"/>
    <w:rsid w:val="009671A9"/>
    <w:rsid w:val="00967A56"/>
    <w:rsid w:val="0097175A"/>
    <w:rsid w:val="00971926"/>
    <w:rsid w:val="00972126"/>
    <w:rsid w:val="00974658"/>
    <w:rsid w:val="00976FF8"/>
    <w:rsid w:val="0098026B"/>
    <w:rsid w:val="00982B7B"/>
    <w:rsid w:val="009869BF"/>
    <w:rsid w:val="00987129"/>
    <w:rsid w:val="00991068"/>
    <w:rsid w:val="00994AE3"/>
    <w:rsid w:val="00995805"/>
    <w:rsid w:val="00997DB9"/>
    <w:rsid w:val="009A0661"/>
    <w:rsid w:val="009A1735"/>
    <w:rsid w:val="009A3E60"/>
    <w:rsid w:val="009A71D7"/>
    <w:rsid w:val="009B0B8E"/>
    <w:rsid w:val="009B426F"/>
    <w:rsid w:val="009B754E"/>
    <w:rsid w:val="009B7DCF"/>
    <w:rsid w:val="009C1FAE"/>
    <w:rsid w:val="009C2B1E"/>
    <w:rsid w:val="009C71AB"/>
    <w:rsid w:val="009D0C9A"/>
    <w:rsid w:val="009D1E9A"/>
    <w:rsid w:val="009D3548"/>
    <w:rsid w:val="009D4EDD"/>
    <w:rsid w:val="009E61B8"/>
    <w:rsid w:val="009E66FB"/>
    <w:rsid w:val="009F0173"/>
    <w:rsid w:val="009F1894"/>
    <w:rsid w:val="009F2F6D"/>
    <w:rsid w:val="009F5150"/>
    <w:rsid w:val="00A000FC"/>
    <w:rsid w:val="00A00CB0"/>
    <w:rsid w:val="00A00D4D"/>
    <w:rsid w:val="00A050A8"/>
    <w:rsid w:val="00A064D6"/>
    <w:rsid w:val="00A110AB"/>
    <w:rsid w:val="00A117A0"/>
    <w:rsid w:val="00A11D03"/>
    <w:rsid w:val="00A1658C"/>
    <w:rsid w:val="00A24782"/>
    <w:rsid w:val="00A25290"/>
    <w:rsid w:val="00A270AA"/>
    <w:rsid w:val="00A30C59"/>
    <w:rsid w:val="00A3121D"/>
    <w:rsid w:val="00A3131C"/>
    <w:rsid w:val="00A35D0D"/>
    <w:rsid w:val="00A3606B"/>
    <w:rsid w:val="00A377A8"/>
    <w:rsid w:val="00A4158A"/>
    <w:rsid w:val="00A418F9"/>
    <w:rsid w:val="00A44DE7"/>
    <w:rsid w:val="00A45482"/>
    <w:rsid w:val="00A45A65"/>
    <w:rsid w:val="00A4612B"/>
    <w:rsid w:val="00A4747E"/>
    <w:rsid w:val="00A478F4"/>
    <w:rsid w:val="00A51722"/>
    <w:rsid w:val="00A55461"/>
    <w:rsid w:val="00A55999"/>
    <w:rsid w:val="00A5668A"/>
    <w:rsid w:val="00A56788"/>
    <w:rsid w:val="00A57114"/>
    <w:rsid w:val="00A57645"/>
    <w:rsid w:val="00A60AB6"/>
    <w:rsid w:val="00A60F11"/>
    <w:rsid w:val="00A610AF"/>
    <w:rsid w:val="00A65DCE"/>
    <w:rsid w:val="00A70F6F"/>
    <w:rsid w:val="00A80030"/>
    <w:rsid w:val="00A82499"/>
    <w:rsid w:val="00A8497B"/>
    <w:rsid w:val="00A9151E"/>
    <w:rsid w:val="00A92178"/>
    <w:rsid w:val="00A93E9D"/>
    <w:rsid w:val="00A97E43"/>
    <w:rsid w:val="00A97F3F"/>
    <w:rsid w:val="00AA02F6"/>
    <w:rsid w:val="00AA036D"/>
    <w:rsid w:val="00AA30AE"/>
    <w:rsid w:val="00AA3DC7"/>
    <w:rsid w:val="00AA5A6B"/>
    <w:rsid w:val="00AA5F94"/>
    <w:rsid w:val="00AA5F95"/>
    <w:rsid w:val="00AA658A"/>
    <w:rsid w:val="00AA75D4"/>
    <w:rsid w:val="00AB29E5"/>
    <w:rsid w:val="00AB3319"/>
    <w:rsid w:val="00AB43AB"/>
    <w:rsid w:val="00AB4F06"/>
    <w:rsid w:val="00AB6C1A"/>
    <w:rsid w:val="00AC16A6"/>
    <w:rsid w:val="00AC68C2"/>
    <w:rsid w:val="00AC6989"/>
    <w:rsid w:val="00AD354E"/>
    <w:rsid w:val="00AD4EA4"/>
    <w:rsid w:val="00AD659A"/>
    <w:rsid w:val="00AE3D81"/>
    <w:rsid w:val="00AF5202"/>
    <w:rsid w:val="00AF7059"/>
    <w:rsid w:val="00AF7611"/>
    <w:rsid w:val="00B00133"/>
    <w:rsid w:val="00B053DB"/>
    <w:rsid w:val="00B05C23"/>
    <w:rsid w:val="00B11BDB"/>
    <w:rsid w:val="00B12BD2"/>
    <w:rsid w:val="00B2089B"/>
    <w:rsid w:val="00B21DB7"/>
    <w:rsid w:val="00B25427"/>
    <w:rsid w:val="00B263DA"/>
    <w:rsid w:val="00B2742C"/>
    <w:rsid w:val="00B3007C"/>
    <w:rsid w:val="00B31108"/>
    <w:rsid w:val="00B32570"/>
    <w:rsid w:val="00B355EA"/>
    <w:rsid w:val="00B35F78"/>
    <w:rsid w:val="00B36BAB"/>
    <w:rsid w:val="00B3716D"/>
    <w:rsid w:val="00B42A32"/>
    <w:rsid w:val="00B43CBF"/>
    <w:rsid w:val="00B441A6"/>
    <w:rsid w:val="00B44B76"/>
    <w:rsid w:val="00B527CA"/>
    <w:rsid w:val="00B5400C"/>
    <w:rsid w:val="00B54F26"/>
    <w:rsid w:val="00B55978"/>
    <w:rsid w:val="00B5677F"/>
    <w:rsid w:val="00B60C0E"/>
    <w:rsid w:val="00B626E6"/>
    <w:rsid w:val="00B627CB"/>
    <w:rsid w:val="00B63C8D"/>
    <w:rsid w:val="00B72373"/>
    <w:rsid w:val="00B7321C"/>
    <w:rsid w:val="00B7394B"/>
    <w:rsid w:val="00B740EE"/>
    <w:rsid w:val="00B743D6"/>
    <w:rsid w:val="00B75591"/>
    <w:rsid w:val="00B75E62"/>
    <w:rsid w:val="00B80A42"/>
    <w:rsid w:val="00B80A91"/>
    <w:rsid w:val="00B80FF0"/>
    <w:rsid w:val="00B84A0E"/>
    <w:rsid w:val="00B871BC"/>
    <w:rsid w:val="00B915DB"/>
    <w:rsid w:val="00B979BC"/>
    <w:rsid w:val="00BA265A"/>
    <w:rsid w:val="00BA574F"/>
    <w:rsid w:val="00BA6377"/>
    <w:rsid w:val="00BB0C74"/>
    <w:rsid w:val="00BB170A"/>
    <w:rsid w:val="00BB35F7"/>
    <w:rsid w:val="00BC24B6"/>
    <w:rsid w:val="00BC429D"/>
    <w:rsid w:val="00BC515D"/>
    <w:rsid w:val="00BD52A0"/>
    <w:rsid w:val="00BD5503"/>
    <w:rsid w:val="00BE204E"/>
    <w:rsid w:val="00BE2660"/>
    <w:rsid w:val="00BE6560"/>
    <w:rsid w:val="00BE772D"/>
    <w:rsid w:val="00BF5105"/>
    <w:rsid w:val="00C028E8"/>
    <w:rsid w:val="00C04AF7"/>
    <w:rsid w:val="00C07D7A"/>
    <w:rsid w:val="00C158DC"/>
    <w:rsid w:val="00C16D5A"/>
    <w:rsid w:val="00C16F88"/>
    <w:rsid w:val="00C17C88"/>
    <w:rsid w:val="00C20277"/>
    <w:rsid w:val="00C20632"/>
    <w:rsid w:val="00C20B5E"/>
    <w:rsid w:val="00C22F72"/>
    <w:rsid w:val="00C23EFF"/>
    <w:rsid w:val="00C26A69"/>
    <w:rsid w:val="00C27300"/>
    <w:rsid w:val="00C3043C"/>
    <w:rsid w:val="00C358C4"/>
    <w:rsid w:val="00C43069"/>
    <w:rsid w:val="00C45AB0"/>
    <w:rsid w:val="00C5127E"/>
    <w:rsid w:val="00C51E39"/>
    <w:rsid w:val="00C63256"/>
    <w:rsid w:val="00C6404A"/>
    <w:rsid w:val="00C64C25"/>
    <w:rsid w:val="00C70858"/>
    <w:rsid w:val="00C74C6E"/>
    <w:rsid w:val="00C75309"/>
    <w:rsid w:val="00C7693A"/>
    <w:rsid w:val="00C77C1A"/>
    <w:rsid w:val="00C813B2"/>
    <w:rsid w:val="00C836EB"/>
    <w:rsid w:val="00C86D6C"/>
    <w:rsid w:val="00C871F4"/>
    <w:rsid w:val="00C87385"/>
    <w:rsid w:val="00CA2C6E"/>
    <w:rsid w:val="00CA3929"/>
    <w:rsid w:val="00CB2B9F"/>
    <w:rsid w:val="00CB3BAA"/>
    <w:rsid w:val="00CB3D33"/>
    <w:rsid w:val="00CB3FC7"/>
    <w:rsid w:val="00CB44ED"/>
    <w:rsid w:val="00CB5458"/>
    <w:rsid w:val="00CB7F7C"/>
    <w:rsid w:val="00CC116C"/>
    <w:rsid w:val="00CC3EFB"/>
    <w:rsid w:val="00CC5C6B"/>
    <w:rsid w:val="00CC5D10"/>
    <w:rsid w:val="00CC781B"/>
    <w:rsid w:val="00CD0259"/>
    <w:rsid w:val="00CD451E"/>
    <w:rsid w:val="00CD776E"/>
    <w:rsid w:val="00CE0F57"/>
    <w:rsid w:val="00CE2AEC"/>
    <w:rsid w:val="00CF0184"/>
    <w:rsid w:val="00CF2644"/>
    <w:rsid w:val="00CF49CB"/>
    <w:rsid w:val="00CF5111"/>
    <w:rsid w:val="00CF54C7"/>
    <w:rsid w:val="00CF6DA9"/>
    <w:rsid w:val="00D04DE6"/>
    <w:rsid w:val="00D05D28"/>
    <w:rsid w:val="00D11D32"/>
    <w:rsid w:val="00D12D04"/>
    <w:rsid w:val="00D12D40"/>
    <w:rsid w:val="00D148B6"/>
    <w:rsid w:val="00D14B9F"/>
    <w:rsid w:val="00D14D7F"/>
    <w:rsid w:val="00D152CE"/>
    <w:rsid w:val="00D172E5"/>
    <w:rsid w:val="00D21D91"/>
    <w:rsid w:val="00D23261"/>
    <w:rsid w:val="00D24058"/>
    <w:rsid w:val="00D26EC1"/>
    <w:rsid w:val="00D3215B"/>
    <w:rsid w:val="00D3476F"/>
    <w:rsid w:val="00D4007C"/>
    <w:rsid w:val="00D5098C"/>
    <w:rsid w:val="00D54711"/>
    <w:rsid w:val="00D56FAB"/>
    <w:rsid w:val="00D5746B"/>
    <w:rsid w:val="00D6141C"/>
    <w:rsid w:val="00D64E73"/>
    <w:rsid w:val="00D7031C"/>
    <w:rsid w:val="00D72176"/>
    <w:rsid w:val="00D72430"/>
    <w:rsid w:val="00D72E3C"/>
    <w:rsid w:val="00D73A70"/>
    <w:rsid w:val="00D750FD"/>
    <w:rsid w:val="00D807D0"/>
    <w:rsid w:val="00D83E99"/>
    <w:rsid w:val="00D867CF"/>
    <w:rsid w:val="00D8766C"/>
    <w:rsid w:val="00D93682"/>
    <w:rsid w:val="00D94F30"/>
    <w:rsid w:val="00D96217"/>
    <w:rsid w:val="00DA05DE"/>
    <w:rsid w:val="00DA6142"/>
    <w:rsid w:val="00DA7616"/>
    <w:rsid w:val="00DB0D01"/>
    <w:rsid w:val="00DB0D8B"/>
    <w:rsid w:val="00DB21D1"/>
    <w:rsid w:val="00DB24F5"/>
    <w:rsid w:val="00DC059C"/>
    <w:rsid w:val="00DC0BBB"/>
    <w:rsid w:val="00DC1E27"/>
    <w:rsid w:val="00DC299C"/>
    <w:rsid w:val="00DC40EC"/>
    <w:rsid w:val="00DD0CB9"/>
    <w:rsid w:val="00DD3612"/>
    <w:rsid w:val="00DD3944"/>
    <w:rsid w:val="00DE2657"/>
    <w:rsid w:val="00DE460C"/>
    <w:rsid w:val="00DE4F58"/>
    <w:rsid w:val="00DE5F7A"/>
    <w:rsid w:val="00DE7895"/>
    <w:rsid w:val="00DE797F"/>
    <w:rsid w:val="00DF0DD0"/>
    <w:rsid w:val="00DF2874"/>
    <w:rsid w:val="00DF2BBC"/>
    <w:rsid w:val="00DF31C8"/>
    <w:rsid w:val="00DF32E7"/>
    <w:rsid w:val="00DF3BA0"/>
    <w:rsid w:val="00E01B81"/>
    <w:rsid w:val="00E027C9"/>
    <w:rsid w:val="00E05457"/>
    <w:rsid w:val="00E066AA"/>
    <w:rsid w:val="00E06802"/>
    <w:rsid w:val="00E06F8B"/>
    <w:rsid w:val="00E07C63"/>
    <w:rsid w:val="00E10307"/>
    <w:rsid w:val="00E11922"/>
    <w:rsid w:val="00E1240D"/>
    <w:rsid w:val="00E13F66"/>
    <w:rsid w:val="00E14EE6"/>
    <w:rsid w:val="00E22868"/>
    <w:rsid w:val="00E23F26"/>
    <w:rsid w:val="00E2638E"/>
    <w:rsid w:val="00E27DDE"/>
    <w:rsid w:val="00E369D8"/>
    <w:rsid w:val="00E4214A"/>
    <w:rsid w:val="00E42B0C"/>
    <w:rsid w:val="00E4486C"/>
    <w:rsid w:val="00E459F5"/>
    <w:rsid w:val="00E47F4E"/>
    <w:rsid w:val="00E51145"/>
    <w:rsid w:val="00E52356"/>
    <w:rsid w:val="00E54108"/>
    <w:rsid w:val="00E563BB"/>
    <w:rsid w:val="00E6371A"/>
    <w:rsid w:val="00E64D7A"/>
    <w:rsid w:val="00E71C1B"/>
    <w:rsid w:val="00E72F28"/>
    <w:rsid w:val="00E74A6D"/>
    <w:rsid w:val="00E77638"/>
    <w:rsid w:val="00E7782E"/>
    <w:rsid w:val="00E83F78"/>
    <w:rsid w:val="00E85AE1"/>
    <w:rsid w:val="00E85BFC"/>
    <w:rsid w:val="00E91D3B"/>
    <w:rsid w:val="00E937C3"/>
    <w:rsid w:val="00E94A00"/>
    <w:rsid w:val="00EB1905"/>
    <w:rsid w:val="00EB7673"/>
    <w:rsid w:val="00EC7861"/>
    <w:rsid w:val="00EC7F6F"/>
    <w:rsid w:val="00ED079D"/>
    <w:rsid w:val="00ED0E14"/>
    <w:rsid w:val="00ED1E92"/>
    <w:rsid w:val="00ED67F2"/>
    <w:rsid w:val="00ED70BE"/>
    <w:rsid w:val="00ED769A"/>
    <w:rsid w:val="00EE0182"/>
    <w:rsid w:val="00EE09D6"/>
    <w:rsid w:val="00EE3553"/>
    <w:rsid w:val="00EE3570"/>
    <w:rsid w:val="00EE3867"/>
    <w:rsid w:val="00EE5CA9"/>
    <w:rsid w:val="00EE62CE"/>
    <w:rsid w:val="00EF224F"/>
    <w:rsid w:val="00EF2896"/>
    <w:rsid w:val="00EF79FC"/>
    <w:rsid w:val="00F0071B"/>
    <w:rsid w:val="00F01C27"/>
    <w:rsid w:val="00F02EF2"/>
    <w:rsid w:val="00F0792D"/>
    <w:rsid w:val="00F175F9"/>
    <w:rsid w:val="00F17BAC"/>
    <w:rsid w:val="00F22701"/>
    <w:rsid w:val="00F24C7D"/>
    <w:rsid w:val="00F304EE"/>
    <w:rsid w:val="00F31B86"/>
    <w:rsid w:val="00F34547"/>
    <w:rsid w:val="00F35A7F"/>
    <w:rsid w:val="00F436B2"/>
    <w:rsid w:val="00F46512"/>
    <w:rsid w:val="00F468FD"/>
    <w:rsid w:val="00F46F00"/>
    <w:rsid w:val="00F50DF6"/>
    <w:rsid w:val="00F51F34"/>
    <w:rsid w:val="00F53B7B"/>
    <w:rsid w:val="00F56A21"/>
    <w:rsid w:val="00F57459"/>
    <w:rsid w:val="00F7181B"/>
    <w:rsid w:val="00F73932"/>
    <w:rsid w:val="00F77FB9"/>
    <w:rsid w:val="00F77FBA"/>
    <w:rsid w:val="00F80CCD"/>
    <w:rsid w:val="00F87A9C"/>
    <w:rsid w:val="00F92139"/>
    <w:rsid w:val="00F93B46"/>
    <w:rsid w:val="00F96A3E"/>
    <w:rsid w:val="00FA5EC4"/>
    <w:rsid w:val="00FA7210"/>
    <w:rsid w:val="00FB5910"/>
    <w:rsid w:val="00FB600C"/>
    <w:rsid w:val="00FB6CF5"/>
    <w:rsid w:val="00FC0046"/>
    <w:rsid w:val="00FC5CF4"/>
    <w:rsid w:val="00FD084F"/>
    <w:rsid w:val="00FD2138"/>
    <w:rsid w:val="00FD2D36"/>
    <w:rsid w:val="00FD3229"/>
    <w:rsid w:val="00FD3A6D"/>
    <w:rsid w:val="00FD4394"/>
    <w:rsid w:val="00FD5D6D"/>
    <w:rsid w:val="00FD7077"/>
    <w:rsid w:val="00FD7514"/>
    <w:rsid w:val="00FE2DEC"/>
    <w:rsid w:val="00FE34BB"/>
    <w:rsid w:val="00FE6627"/>
    <w:rsid w:val="00FF124B"/>
    <w:rsid w:val="00FF1428"/>
    <w:rsid w:val="00FF16BE"/>
    <w:rsid w:val="00FF2106"/>
    <w:rsid w:val="00FF264D"/>
    <w:rsid w:val="00FF45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777"/>
    </o:shapedefaults>
    <o:shapelayout v:ext="edit">
      <o:idmap v:ext="edit" data="1"/>
    </o:shapelayout>
  </w:shapeDefaults>
  <w:decimalSymbol w:val="."/>
  <w:listSeparator w:val=","/>
  <w14:docId w14:val="6BFDE2F5"/>
  <w15:docId w15:val="{B6653598-5CA0-4C76-A426-B68C5AA62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03AB"/>
    <w:rPr>
      <w:rFonts w:ascii="Times New Roman" w:eastAsia="Times New Roman" w:hAnsi="Times New Roman"/>
      <w:sz w:val="24"/>
      <w:szCs w:val="24"/>
      <w:lang w:val="ru-RU" w:eastAsia="ru-RU"/>
    </w:rPr>
  </w:style>
  <w:style w:type="paragraph" w:styleId="Heading1">
    <w:name w:val="heading 1"/>
    <w:basedOn w:val="Normal"/>
    <w:next w:val="Normal"/>
    <w:link w:val="Heading1Char"/>
    <w:uiPriority w:val="9"/>
    <w:qFormat/>
    <w:rsid w:val="00801F1A"/>
    <w:pPr>
      <w:keepNext/>
      <w:keepLines/>
      <w:spacing w:before="480"/>
      <w:outlineLvl w:val="0"/>
    </w:pPr>
    <w:rPr>
      <w:rFonts w:ascii="Cambria" w:hAnsi="Cambria"/>
      <w:b/>
      <w:bCs/>
      <w:color w:val="365F91"/>
      <w:sz w:val="28"/>
      <w:szCs w:val="28"/>
    </w:rPr>
  </w:style>
  <w:style w:type="paragraph" w:styleId="Heading2">
    <w:name w:val="heading 2"/>
    <w:basedOn w:val="Normal"/>
    <w:next w:val="Normal"/>
    <w:link w:val="Heading2Char"/>
    <w:uiPriority w:val="9"/>
    <w:unhideWhenUsed/>
    <w:qFormat/>
    <w:rsid w:val="000A070F"/>
    <w:pPr>
      <w:keepNext/>
      <w:keepLines/>
      <w:spacing w:before="200"/>
      <w:outlineLvl w:val="1"/>
    </w:pPr>
    <w:rPr>
      <w:rFonts w:ascii="Cambria" w:hAnsi="Cambria"/>
      <w:b/>
      <w:bCs/>
      <w:color w:val="4F81BD"/>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CD451E"/>
    <w:pPr>
      <w:spacing w:after="120"/>
    </w:pPr>
    <w:rPr>
      <w:rFonts w:eastAsia="Batang"/>
      <w:sz w:val="20"/>
      <w:szCs w:val="20"/>
    </w:rPr>
  </w:style>
  <w:style w:type="character" w:customStyle="1" w:styleId="BodyTextChar">
    <w:name w:val="Body Text Char"/>
    <w:link w:val="BodyText"/>
    <w:rsid w:val="00CD451E"/>
    <w:rPr>
      <w:rFonts w:ascii="Times New Roman" w:eastAsia="Batang" w:hAnsi="Times New Roman" w:cs="Times New Roman"/>
      <w:sz w:val="20"/>
      <w:szCs w:val="20"/>
      <w:lang w:eastAsia="ru-RU"/>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uiPriority w:val="34"/>
    <w:qFormat/>
    <w:rsid w:val="00DB0D8B"/>
    <w:pPr>
      <w:ind w:left="720"/>
      <w:contextualSpacing/>
    </w:pPr>
  </w:style>
  <w:style w:type="character" w:customStyle="1" w:styleId="Heading2Char">
    <w:name w:val="Heading 2 Char"/>
    <w:link w:val="Heading2"/>
    <w:uiPriority w:val="9"/>
    <w:rsid w:val="000A070F"/>
    <w:rPr>
      <w:rFonts w:ascii="Cambria" w:eastAsia="Times New Roman" w:hAnsi="Cambria" w:cs="Times New Roman"/>
      <w:b/>
      <w:bCs/>
      <w:color w:val="4F81BD"/>
      <w:sz w:val="26"/>
      <w:szCs w:val="26"/>
      <w:lang w:val="ru-RU" w:eastAsia="ru-RU"/>
    </w:rPr>
  </w:style>
  <w:style w:type="paragraph" w:styleId="NoSpacing">
    <w:name w:val="No Spacing"/>
    <w:uiPriority w:val="1"/>
    <w:qFormat/>
    <w:rsid w:val="00801F1A"/>
    <w:rPr>
      <w:rFonts w:ascii="Times New Roman" w:eastAsia="Times New Roman" w:hAnsi="Times New Roman"/>
      <w:sz w:val="24"/>
      <w:szCs w:val="24"/>
      <w:lang w:val="ru-RU" w:eastAsia="ru-RU"/>
    </w:rPr>
  </w:style>
  <w:style w:type="character" w:customStyle="1" w:styleId="Heading1Char">
    <w:name w:val="Heading 1 Char"/>
    <w:link w:val="Heading1"/>
    <w:uiPriority w:val="9"/>
    <w:rsid w:val="00801F1A"/>
    <w:rPr>
      <w:rFonts w:ascii="Cambria" w:eastAsia="Times New Roman" w:hAnsi="Cambria" w:cs="Times New Roman"/>
      <w:b/>
      <w:bCs/>
      <w:color w:val="365F91"/>
      <w:sz w:val="28"/>
      <w:szCs w:val="28"/>
      <w:lang w:val="ru-RU" w:eastAsia="ru-RU"/>
    </w:rPr>
  </w:style>
  <w:style w:type="paragraph" w:styleId="Title">
    <w:name w:val="Title"/>
    <w:basedOn w:val="Normal"/>
    <w:next w:val="Normal"/>
    <w:link w:val="TitleChar"/>
    <w:uiPriority w:val="10"/>
    <w:qFormat/>
    <w:rsid w:val="00B441A6"/>
    <w:pPr>
      <w:pBdr>
        <w:bottom w:val="single" w:sz="8" w:space="4" w:color="4F81BD"/>
      </w:pBdr>
      <w:spacing w:after="300"/>
      <w:contextualSpacing/>
    </w:pPr>
    <w:rPr>
      <w:rFonts w:ascii="Cambria" w:hAnsi="Cambria"/>
      <w:color w:val="17365D"/>
      <w:spacing w:val="5"/>
      <w:kern w:val="28"/>
      <w:sz w:val="52"/>
      <w:szCs w:val="52"/>
    </w:rPr>
  </w:style>
  <w:style w:type="character" w:customStyle="1" w:styleId="TitleChar">
    <w:name w:val="Title Char"/>
    <w:link w:val="Title"/>
    <w:uiPriority w:val="10"/>
    <w:rsid w:val="00B441A6"/>
    <w:rPr>
      <w:rFonts w:ascii="Cambria" w:eastAsia="Times New Roman" w:hAnsi="Cambria" w:cs="Times New Roman"/>
      <w:color w:val="17365D"/>
      <w:spacing w:val="5"/>
      <w:kern w:val="28"/>
      <w:sz w:val="52"/>
      <w:szCs w:val="52"/>
      <w:lang w:val="ru-RU" w:eastAsia="ru-RU"/>
    </w:rPr>
  </w:style>
  <w:style w:type="paragraph" w:customStyle="1" w:styleId="CharCharCharCharCharCharCharCharCharCharCharCharChar">
    <w:name w:val="Char Char Char Char Char Char Char Char Char Char Char Char Char"/>
    <w:basedOn w:val="Normal"/>
    <w:rsid w:val="008D3ED5"/>
    <w:pPr>
      <w:spacing w:after="160" w:line="240" w:lineRule="exact"/>
    </w:pPr>
    <w:rPr>
      <w:rFonts w:ascii="Arial" w:hAnsi="Arial" w:cs="Arial"/>
      <w:sz w:val="20"/>
      <w:szCs w:val="20"/>
      <w:lang w:val="en-US" w:eastAsia="en-US"/>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1,Char Char Char Char,Char Char Char,Обычный (веб)"/>
    <w:basedOn w:val="Normal"/>
    <w:link w:val="NormalWebChar"/>
    <w:uiPriority w:val="99"/>
    <w:qFormat/>
    <w:rsid w:val="00AB29E5"/>
    <w:pPr>
      <w:spacing w:before="100" w:beforeAutospacing="1" w:after="100" w:afterAutospacing="1"/>
    </w:pPr>
  </w:style>
  <w:style w:type="paragraph" w:styleId="BodyText2">
    <w:name w:val="Body Text 2"/>
    <w:basedOn w:val="Normal"/>
    <w:link w:val="BodyText2Char"/>
    <w:uiPriority w:val="99"/>
    <w:semiHidden/>
    <w:unhideWhenUsed/>
    <w:rsid w:val="00E07C63"/>
    <w:pPr>
      <w:spacing w:after="120" w:line="480" w:lineRule="auto"/>
    </w:pPr>
  </w:style>
  <w:style w:type="character" w:customStyle="1" w:styleId="BodyText2Char">
    <w:name w:val="Body Text 2 Char"/>
    <w:link w:val="BodyText2"/>
    <w:uiPriority w:val="99"/>
    <w:semiHidden/>
    <w:rsid w:val="00E07C63"/>
    <w:rPr>
      <w:rFonts w:ascii="Times New Roman" w:eastAsia="Times New Roman" w:hAnsi="Times New Roman"/>
      <w:sz w:val="24"/>
      <w:szCs w:val="24"/>
      <w:lang w:val="ru-RU" w:eastAsia="ru-RU"/>
    </w:rPr>
  </w:style>
  <w:style w:type="character" w:customStyle="1" w:styleId="apple-converted-space">
    <w:name w:val="apple-converted-space"/>
    <w:rsid w:val="00AD4EA4"/>
  </w:style>
  <w:style w:type="paragraph" w:customStyle="1" w:styleId="mechtex">
    <w:name w:val="mechtex"/>
    <w:basedOn w:val="Normal"/>
    <w:link w:val="mechtexChar"/>
    <w:uiPriority w:val="99"/>
    <w:qFormat/>
    <w:rsid w:val="005A6390"/>
    <w:pPr>
      <w:jc w:val="center"/>
    </w:pPr>
    <w:rPr>
      <w:rFonts w:ascii="Arial Armenian" w:hAnsi="Arial Armenian"/>
      <w:sz w:val="22"/>
      <w:szCs w:val="20"/>
    </w:rPr>
  </w:style>
  <w:style w:type="character" w:customStyle="1" w:styleId="mechtexChar">
    <w:name w:val="mechtex Char"/>
    <w:link w:val="mechtex"/>
    <w:rsid w:val="005A6390"/>
    <w:rPr>
      <w:rFonts w:ascii="Arial Armenian" w:eastAsia="Times New Roman" w:hAnsi="Arial Armenian"/>
      <w:sz w:val="22"/>
      <w:lang w:eastAsia="ru-RU"/>
    </w:rPr>
  </w:style>
  <w:style w:type="character" w:styleId="Strong">
    <w:name w:val="Strong"/>
    <w:uiPriority w:val="22"/>
    <w:qFormat/>
    <w:rsid w:val="00810AEB"/>
    <w:rPr>
      <w:b/>
      <w:bCs/>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uiPriority w:val="34"/>
    <w:locked/>
    <w:rsid w:val="00AA30AE"/>
    <w:rPr>
      <w:rFonts w:ascii="Times New Roman" w:eastAsia="Times New Roman" w:hAnsi="Times New Roman"/>
      <w:sz w:val="24"/>
      <w:szCs w:val="24"/>
      <w:lang w:val="ru-RU" w:eastAsia="ru-RU"/>
    </w:rPr>
  </w:style>
  <w:style w:type="paragraph" w:customStyle="1" w:styleId="CharCharCharCharCharCharCharCharCharCharCharChar">
    <w:name w:val="Char Char Char Char Char Char Char Char Char Char Char Char"/>
    <w:basedOn w:val="Normal"/>
    <w:uiPriority w:val="99"/>
    <w:rsid w:val="00505FEE"/>
    <w:pPr>
      <w:spacing w:after="160" w:line="240" w:lineRule="exact"/>
    </w:pPr>
    <w:rPr>
      <w:rFonts w:ascii="Arial" w:hAnsi="Arial" w:cs="Arial"/>
      <w:sz w:val="20"/>
      <w:szCs w:val="20"/>
      <w:lang w:val="en-US" w:eastAsia="en-US"/>
    </w:rPr>
  </w:style>
  <w:style w:type="paragraph" w:styleId="BalloonText">
    <w:name w:val="Balloon Text"/>
    <w:basedOn w:val="Normal"/>
    <w:link w:val="BalloonTextChar"/>
    <w:uiPriority w:val="99"/>
    <w:semiHidden/>
    <w:unhideWhenUsed/>
    <w:rsid w:val="000A71F4"/>
    <w:rPr>
      <w:rFonts w:ascii="Tahoma" w:hAnsi="Tahoma"/>
      <w:noProof/>
      <w:sz w:val="16"/>
      <w:szCs w:val="16"/>
      <w:lang w:val="hy-AM"/>
    </w:rPr>
  </w:style>
  <w:style w:type="character" w:customStyle="1" w:styleId="BalloonTextChar">
    <w:name w:val="Balloon Text Char"/>
    <w:link w:val="BalloonText"/>
    <w:uiPriority w:val="99"/>
    <w:semiHidden/>
    <w:rsid w:val="000A71F4"/>
    <w:rPr>
      <w:rFonts w:ascii="Tahoma" w:eastAsia="Times New Roman" w:hAnsi="Tahoma" w:cs="Tahoma"/>
      <w:noProof/>
      <w:sz w:val="16"/>
      <w:szCs w:val="16"/>
      <w:lang w:val="hy-AM" w:eastAsia="ru-RU"/>
    </w:rPr>
  </w:style>
  <w:style w:type="character" w:customStyle="1" w:styleId="normChar">
    <w:name w:val="norm Char"/>
    <w:link w:val="norm"/>
    <w:uiPriority w:val="99"/>
    <w:locked/>
    <w:rsid w:val="003E685F"/>
    <w:rPr>
      <w:rFonts w:ascii="Arial Armenian" w:hAnsi="Arial Armenian"/>
      <w:sz w:val="22"/>
      <w:lang w:eastAsia="ru-RU"/>
    </w:rPr>
  </w:style>
  <w:style w:type="paragraph" w:customStyle="1" w:styleId="norm">
    <w:name w:val="norm"/>
    <w:basedOn w:val="Normal"/>
    <w:link w:val="normChar"/>
    <w:uiPriority w:val="99"/>
    <w:rsid w:val="003E685F"/>
    <w:pPr>
      <w:spacing w:line="480" w:lineRule="auto"/>
      <w:ind w:firstLine="709"/>
      <w:jc w:val="both"/>
    </w:pPr>
    <w:rPr>
      <w:rFonts w:ascii="Arial Armenian" w:eastAsia="Calibri" w:hAnsi="Arial Armenian"/>
      <w:sz w:val="22"/>
      <w:szCs w:val="20"/>
    </w:rPr>
  </w:style>
  <w:style w:type="table" w:styleId="TableGrid">
    <w:name w:val="Table Grid"/>
    <w:basedOn w:val="TableNormal"/>
    <w:uiPriority w:val="59"/>
    <w:rsid w:val="005D323E"/>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mechtex0">
    <w:name w:val="mechtex Знак"/>
    <w:uiPriority w:val="99"/>
    <w:locked/>
    <w:rsid w:val="00B75E62"/>
    <w:rPr>
      <w:rFonts w:ascii="Arial Armenian" w:eastAsia="Times New Roman" w:hAnsi="Arial Armenian" w:cs="Times New Roman"/>
      <w:szCs w:val="20"/>
      <w:lang w:val="en-US" w:eastAsia="ru-RU"/>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1 Char"/>
    <w:link w:val="NormalWeb"/>
    <w:uiPriority w:val="99"/>
    <w:locked/>
    <w:rsid w:val="00BC429D"/>
    <w:rPr>
      <w:rFonts w:ascii="Times New Roman" w:eastAsia="Times New Roman" w:hAnsi="Times New Roman"/>
      <w:sz w:val="24"/>
      <w:szCs w:val="24"/>
      <w:lang w:val="ru-RU" w:eastAsia="ru-RU"/>
    </w:rPr>
  </w:style>
  <w:style w:type="character" w:styleId="Emphasis">
    <w:name w:val="Emphasis"/>
    <w:basedOn w:val="DefaultParagraphFont"/>
    <w:uiPriority w:val="20"/>
    <w:qFormat/>
    <w:rsid w:val="000A5A6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8843074">
      <w:bodyDiv w:val="1"/>
      <w:marLeft w:val="0"/>
      <w:marRight w:val="0"/>
      <w:marTop w:val="0"/>
      <w:marBottom w:val="0"/>
      <w:divBdr>
        <w:top w:val="none" w:sz="0" w:space="0" w:color="auto"/>
        <w:left w:val="none" w:sz="0" w:space="0" w:color="auto"/>
        <w:bottom w:val="none" w:sz="0" w:space="0" w:color="auto"/>
        <w:right w:val="none" w:sz="0" w:space="0" w:color="auto"/>
      </w:divBdr>
      <w:divsChild>
        <w:div w:id="779959868">
          <w:marLeft w:val="0"/>
          <w:marRight w:val="0"/>
          <w:marTop w:val="0"/>
          <w:marBottom w:val="0"/>
          <w:divBdr>
            <w:top w:val="none" w:sz="0" w:space="0" w:color="auto"/>
            <w:left w:val="none" w:sz="0" w:space="0" w:color="auto"/>
            <w:bottom w:val="none" w:sz="0" w:space="0" w:color="auto"/>
            <w:right w:val="none" w:sz="0" w:space="0" w:color="auto"/>
          </w:divBdr>
          <w:divsChild>
            <w:div w:id="1492258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2077992">
      <w:bodyDiv w:val="1"/>
      <w:marLeft w:val="0"/>
      <w:marRight w:val="0"/>
      <w:marTop w:val="0"/>
      <w:marBottom w:val="0"/>
      <w:divBdr>
        <w:top w:val="none" w:sz="0" w:space="0" w:color="auto"/>
        <w:left w:val="none" w:sz="0" w:space="0" w:color="auto"/>
        <w:bottom w:val="none" w:sz="0" w:space="0" w:color="auto"/>
        <w:right w:val="none" w:sz="0" w:space="0" w:color="auto"/>
      </w:divBdr>
    </w:div>
    <w:div w:id="621964574">
      <w:bodyDiv w:val="1"/>
      <w:marLeft w:val="0"/>
      <w:marRight w:val="0"/>
      <w:marTop w:val="0"/>
      <w:marBottom w:val="0"/>
      <w:divBdr>
        <w:top w:val="none" w:sz="0" w:space="0" w:color="auto"/>
        <w:left w:val="none" w:sz="0" w:space="0" w:color="auto"/>
        <w:bottom w:val="none" w:sz="0" w:space="0" w:color="auto"/>
        <w:right w:val="none" w:sz="0" w:space="0" w:color="auto"/>
      </w:divBdr>
      <w:divsChild>
        <w:div w:id="403721501">
          <w:marLeft w:val="0"/>
          <w:marRight w:val="0"/>
          <w:marTop w:val="0"/>
          <w:marBottom w:val="0"/>
          <w:divBdr>
            <w:top w:val="none" w:sz="0" w:space="0" w:color="auto"/>
            <w:left w:val="none" w:sz="0" w:space="0" w:color="auto"/>
            <w:bottom w:val="none" w:sz="0" w:space="0" w:color="auto"/>
            <w:right w:val="none" w:sz="0" w:space="0" w:color="auto"/>
          </w:divBdr>
          <w:divsChild>
            <w:div w:id="1021706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6761209">
      <w:bodyDiv w:val="1"/>
      <w:marLeft w:val="0"/>
      <w:marRight w:val="0"/>
      <w:marTop w:val="0"/>
      <w:marBottom w:val="0"/>
      <w:divBdr>
        <w:top w:val="none" w:sz="0" w:space="0" w:color="auto"/>
        <w:left w:val="none" w:sz="0" w:space="0" w:color="auto"/>
        <w:bottom w:val="none" w:sz="0" w:space="0" w:color="auto"/>
        <w:right w:val="none" w:sz="0" w:space="0" w:color="auto"/>
      </w:divBdr>
    </w:div>
    <w:div w:id="703604305">
      <w:bodyDiv w:val="1"/>
      <w:marLeft w:val="0"/>
      <w:marRight w:val="0"/>
      <w:marTop w:val="0"/>
      <w:marBottom w:val="0"/>
      <w:divBdr>
        <w:top w:val="none" w:sz="0" w:space="0" w:color="auto"/>
        <w:left w:val="none" w:sz="0" w:space="0" w:color="auto"/>
        <w:bottom w:val="none" w:sz="0" w:space="0" w:color="auto"/>
        <w:right w:val="none" w:sz="0" w:space="0" w:color="auto"/>
      </w:divBdr>
    </w:div>
    <w:div w:id="835920590">
      <w:bodyDiv w:val="1"/>
      <w:marLeft w:val="0"/>
      <w:marRight w:val="0"/>
      <w:marTop w:val="0"/>
      <w:marBottom w:val="0"/>
      <w:divBdr>
        <w:top w:val="none" w:sz="0" w:space="0" w:color="auto"/>
        <w:left w:val="none" w:sz="0" w:space="0" w:color="auto"/>
        <w:bottom w:val="none" w:sz="0" w:space="0" w:color="auto"/>
        <w:right w:val="none" w:sz="0" w:space="0" w:color="auto"/>
      </w:divBdr>
      <w:divsChild>
        <w:div w:id="1959288991">
          <w:marLeft w:val="0"/>
          <w:marRight w:val="0"/>
          <w:marTop w:val="0"/>
          <w:marBottom w:val="0"/>
          <w:divBdr>
            <w:top w:val="none" w:sz="0" w:space="0" w:color="auto"/>
            <w:left w:val="none" w:sz="0" w:space="0" w:color="auto"/>
            <w:bottom w:val="none" w:sz="0" w:space="0" w:color="auto"/>
            <w:right w:val="none" w:sz="0" w:space="0" w:color="auto"/>
          </w:divBdr>
          <w:divsChild>
            <w:div w:id="1358506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6402865">
      <w:bodyDiv w:val="1"/>
      <w:marLeft w:val="0"/>
      <w:marRight w:val="0"/>
      <w:marTop w:val="0"/>
      <w:marBottom w:val="0"/>
      <w:divBdr>
        <w:top w:val="none" w:sz="0" w:space="0" w:color="auto"/>
        <w:left w:val="none" w:sz="0" w:space="0" w:color="auto"/>
        <w:bottom w:val="none" w:sz="0" w:space="0" w:color="auto"/>
        <w:right w:val="none" w:sz="0" w:space="0" w:color="auto"/>
      </w:divBdr>
    </w:div>
    <w:div w:id="1163012188">
      <w:bodyDiv w:val="1"/>
      <w:marLeft w:val="0"/>
      <w:marRight w:val="0"/>
      <w:marTop w:val="0"/>
      <w:marBottom w:val="0"/>
      <w:divBdr>
        <w:top w:val="none" w:sz="0" w:space="0" w:color="auto"/>
        <w:left w:val="none" w:sz="0" w:space="0" w:color="auto"/>
        <w:bottom w:val="none" w:sz="0" w:space="0" w:color="auto"/>
        <w:right w:val="none" w:sz="0" w:space="0" w:color="auto"/>
      </w:divBdr>
    </w:div>
    <w:div w:id="1190531442">
      <w:bodyDiv w:val="1"/>
      <w:marLeft w:val="0"/>
      <w:marRight w:val="0"/>
      <w:marTop w:val="0"/>
      <w:marBottom w:val="0"/>
      <w:divBdr>
        <w:top w:val="none" w:sz="0" w:space="0" w:color="auto"/>
        <w:left w:val="none" w:sz="0" w:space="0" w:color="auto"/>
        <w:bottom w:val="none" w:sz="0" w:space="0" w:color="auto"/>
        <w:right w:val="none" w:sz="0" w:space="0" w:color="auto"/>
      </w:divBdr>
    </w:div>
    <w:div w:id="1284075790">
      <w:bodyDiv w:val="1"/>
      <w:marLeft w:val="0"/>
      <w:marRight w:val="0"/>
      <w:marTop w:val="0"/>
      <w:marBottom w:val="0"/>
      <w:divBdr>
        <w:top w:val="none" w:sz="0" w:space="0" w:color="auto"/>
        <w:left w:val="none" w:sz="0" w:space="0" w:color="auto"/>
        <w:bottom w:val="none" w:sz="0" w:space="0" w:color="auto"/>
        <w:right w:val="none" w:sz="0" w:space="0" w:color="auto"/>
      </w:divBdr>
      <w:divsChild>
        <w:div w:id="793014196">
          <w:marLeft w:val="0"/>
          <w:marRight w:val="0"/>
          <w:marTop w:val="0"/>
          <w:marBottom w:val="0"/>
          <w:divBdr>
            <w:top w:val="none" w:sz="0" w:space="0" w:color="auto"/>
            <w:left w:val="none" w:sz="0" w:space="0" w:color="auto"/>
            <w:bottom w:val="none" w:sz="0" w:space="0" w:color="auto"/>
            <w:right w:val="none" w:sz="0" w:space="0" w:color="auto"/>
          </w:divBdr>
          <w:divsChild>
            <w:div w:id="1624995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2732125">
      <w:bodyDiv w:val="1"/>
      <w:marLeft w:val="0"/>
      <w:marRight w:val="0"/>
      <w:marTop w:val="0"/>
      <w:marBottom w:val="0"/>
      <w:divBdr>
        <w:top w:val="none" w:sz="0" w:space="0" w:color="auto"/>
        <w:left w:val="none" w:sz="0" w:space="0" w:color="auto"/>
        <w:bottom w:val="none" w:sz="0" w:space="0" w:color="auto"/>
        <w:right w:val="none" w:sz="0" w:space="0" w:color="auto"/>
      </w:divBdr>
      <w:divsChild>
        <w:div w:id="1554657722">
          <w:marLeft w:val="0"/>
          <w:marRight w:val="0"/>
          <w:marTop w:val="0"/>
          <w:marBottom w:val="0"/>
          <w:divBdr>
            <w:top w:val="none" w:sz="0" w:space="0" w:color="auto"/>
            <w:left w:val="none" w:sz="0" w:space="0" w:color="auto"/>
            <w:bottom w:val="none" w:sz="0" w:space="0" w:color="auto"/>
            <w:right w:val="none" w:sz="0" w:space="0" w:color="auto"/>
          </w:divBdr>
        </w:div>
        <w:div w:id="1411150897">
          <w:marLeft w:val="0"/>
          <w:marRight w:val="0"/>
          <w:marTop w:val="0"/>
          <w:marBottom w:val="0"/>
          <w:divBdr>
            <w:top w:val="none" w:sz="0" w:space="0" w:color="auto"/>
            <w:left w:val="none" w:sz="0" w:space="0" w:color="auto"/>
            <w:bottom w:val="none" w:sz="0" w:space="0" w:color="auto"/>
            <w:right w:val="none" w:sz="0" w:space="0" w:color="auto"/>
          </w:divBdr>
        </w:div>
        <w:div w:id="484780721">
          <w:marLeft w:val="0"/>
          <w:marRight w:val="0"/>
          <w:marTop w:val="0"/>
          <w:marBottom w:val="0"/>
          <w:divBdr>
            <w:top w:val="none" w:sz="0" w:space="0" w:color="auto"/>
            <w:left w:val="none" w:sz="0" w:space="0" w:color="auto"/>
            <w:bottom w:val="none" w:sz="0" w:space="0" w:color="auto"/>
            <w:right w:val="none" w:sz="0" w:space="0" w:color="auto"/>
          </w:divBdr>
        </w:div>
      </w:divsChild>
    </w:div>
    <w:div w:id="1401445599">
      <w:bodyDiv w:val="1"/>
      <w:marLeft w:val="0"/>
      <w:marRight w:val="0"/>
      <w:marTop w:val="0"/>
      <w:marBottom w:val="0"/>
      <w:divBdr>
        <w:top w:val="none" w:sz="0" w:space="0" w:color="auto"/>
        <w:left w:val="none" w:sz="0" w:space="0" w:color="auto"/>
        <w:bottom w:val="none" w:sz="0" w:space="0" w:color="auto"/>
        <w:right w:val="none" w:sz="0" w:space="0" w:color="auto"/>
      </w:divBdr>
    </w:div>
    <w:div w:id="1441685473">
      <w:bodyDiv w:val="1"/>
      <w:marLeft w:val="0"/>
      <w:marRight w:val="0"/>
      <w:marTop w:val="0"/>
      <w:marBottom w:val="0"/>
      <w:divBdr>
        <w:top w:val="none" w:sz="0" w:space="0" w:color="auto"/>
        <w:left w:val="none" w:sz="0" w:space="0" w:color="auto"/>
        <w:bottom w:val="none" w:sz="0" w:space="0" w:color="auto"/>
        <w:right w:val="none" w:sz="0" w:space="0" w:color="auto"/>
      </w:divBdr>
    </w:div>
    <w:div w:id="1765881099">
      <w:bodyDiv w:val="1"/>
      <w:marLeft w:val="0"/>
      <w:marRight w:val="0"/>
      <w:marTop w:val="0"/>
      <w:marBottom w:val="0"/>
      <w:divBdr>
        <w:top w:val="none" w:sz="0" w:space="0" w:color="auto"/>
        <w:left w:val="none" w:sz="0" w:space="0" w:color="auto"/>
        <w:bottom w:val="none" w:sz="0" w:space="0" w:color="auto"/>
        <w:right w:val="none" w:sz="0" w:space="0" w:color="auto"/>
      </w:divBdr>
    </w:div>
    <w:div w:id="1936859840">
      <w:bodyDiv w:val="1"/>
      <w:marLeft w:val="0"/>
      <w:marRight w:val="0"/>
      <w:marTop w:val="0"/>
      <w:marBottom w:val="0"/>
      <w:divBdr>
        <w:top w:val="none" w:sz="0" w:space="0" w:color="auto"/>
        <w:left w:val="none" w:sz="0" w:space="0" w:color="auto"/>
        <w:bottom w:val="none" w:sz="0" w:space="0" w:color="auto"/>
        <w:right w:val="none" w:sz="0" w:space="0" w:color="auto"/>
      </w:divBdr>
    </w:div>
    <w:div w:id="2100590128">
      <w:bodyDiv w:val="1"/>
      <w:marLeft w:val="0"/>
      <w:marRight w:val="0"/>
      <w:marTop w:val="0"/>
      <w:marBottom w:val="0"/>
      <w:divBdr>
        <w:top w:val="none" w:sz="0" w:space="0" w:color="auto"/>
        <w:left w:val="none" w:sz="0" w:space="0" w:color="auto"/>
        <w:bottom w:val="none" w:sz="0" w:space="0" w:color="auto"/>
        <w:right w:val="none" w:sz="0" w:space="0" w:color="auto"/>
      </w:divBdr>
      <w:divsChild>
        <w:div w:id="322900486">
          <w:marLeft w:val="0"/>
          <w:marRight w:val="0"/>
          <w:marTop w:val="0"/>
          <w:marBottom w:val="0"/>
          <w:divBdr>
            <w:top w:val="none" w:sz="0" w:space="0" w:color="auto"/>
            <w:left w:val="none" w:sz="0" w:space="0" w:color="auto"/>
            <w:bottom w:val="none" w:sz="0" w:space="0" w:color="auto"/>
            <w:right w:val="none" w:sz="0" w:space="0" w:color="auto"/>
          </w:divBdr>
          <w:divsChild>
            <w:div w:id="1723746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076AD6-2B5E-4F35-94AB-3B85FA0EBE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2885</TotalTime>
  <Pages>15</Pages>
  <Words>2702</Words>
  <Characters>15404</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JRTNTPETKOM</Company>
  <LinksUpToDate>false</LinksUpToDate>
  <CharactersWithSpaces>18070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Lusine</dc:creator>
  <cp:keywords>https://mul2-mta.gov.am/tasks/889239/oneclick/ampopatert.docx?token=e32682ec3cd1e1731a9f6418a8618dde</cp:keywords>
  <cp:lastModifiedBy>Anush Khudoyan</cp:lastModifiedBy>
  <cp:revision>164</cp:revision>
  <cp:lastPrinted>2025-02-27T05:48:00Z</cp:lastPrinted>
  <dcterms:created xsi:type="dcterms:W3CDTF">2020-03-03T06:08:00Z</dcterms:created>
  <dcterms:modified xsi:type="dcterms:W3CDTF">2025-07-25T08:07:00Z</dcterms:modified>
</cp:coreProperties>
</file>