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6" w:rsidRPr="00CA7D12" w:rsidRDefault="00F42B36" w:rsidP="005F31F7">
      <w:pPr>
        <w:spacing w:after="0" w:line="360" w:lineRule="auto"/>
        <w:ind w:firstLine="375"/>
        <w:jc w:val="center"/>
        <w:rPr>
          <w:rFonts w:ascii="GHEA Grapalat" w:eastAsia="Times New Roman" w:hAnsi="GHEA Grapalat"/>
          <w:b/>
          <w:sz w:val="24"/>
          <w:szCs w:val="24"/>
        </w:rPr>
      </w:pPr>
      <w:bookmarkStart w:id="0" w:name="_GoBack"/>
      <w:bookmarkEnd w:id="0"/>
      <w:r w:rsidRPr="005F31F7">
        <w:rPr>
          <w:rFonts w:ascii="GHEA Grapalat" w:eastAsia="Times New Roman" w:hAnsi="GHEA Grapalat"/>
          <w:b/>
          <w:sz w:val="24"/>
          <w:szCs w:val="24"/>
          <w:lang w:val="hy-AM"/>
        </w:rPr>
        <w:t>ԱՄՓՈՓԱԹԵՐԹ</w:t>
      </w:r>
      <w:r w:rsidR="00CA7D12">
        <w:rPr>
          <w:rFonts w:ascii="GHEA Grapalat" w:eastAsia="Times New Roman" w:hAnsi="GHEA Grapalat"/>
          <w:b/>
          <w:sz w:val="24"/>
          <w:szCs w:val="24"/>
        </w:rPr>
        <w:t xml:space="preserve"> </w:t>
      </w:r>
    </w:p>
    <w:p w:rsidR="004418F8" w:rsidRPr="006476D4" w:rsidRDefault="00944BC6" w:rsidP="006476D4">
      <w:pPr>
        <w:spacing w:line="360" w:lineRule="auto"/>
        <w:jc w:val="center"/>
        <w:rPr>
          <w:rFonts w:ascii="GHEA Grapalat" w:hAnsi="GHEA Grapalat"/>
          <w:b/>
          <w:sz w:val="24"/>
          <w:szCs w:val="24"/>
          <w:lang w:val="hy-AM"/>
        </w:rPr>
      </w:pPr>
      <w:r w:rsidRPr="005F31F7">
        <w:rPr>
          <w:rFonts w:ascii="GHEA Grapalat" w:hAnsi="GHEA Grapalat"/>
          <w:b/>
          <w:sz w:val="24"/>
          <w:szCs w:val="24"/>
          <w:lang w:val="hy-AM"/>
        </w:rPr>
        <w:t xml:space="preserve"> </w:t>
      </w:r>
      <w:r w:rsidRPr="005F31F7">
        <w:rPr>
          <w:rFonts w:ascii="GHEA Grapalat" w:eastAsia="MS Mincho" w:hAnsi="GHEA Grapalat" w:cs="MS Mincho"/>
          <w:b/>
          <w:sz w:val="24"/>
          <w:szCs w:val="24"/>
          <w:lang w:val="hy-AM"/>
        </w:rPr>
        <w:t>«</w:t>
      </w:r>
      <w:r w:rsidR="00F41159" w:rsidRPr="00BA0176">
        <w:rPr>
          <w:rFonts w:ascii="GHEA Grapalat" w:hAnsi="GHEA Grapalat" w:cs="Arial"/>
          <w:b/>
          <w:sz w:val="24"/>
          <w:szCs w:val="24"/>
        </w:rPr>
        <w:t>ԹԱՓՈՆՆԵՐԻ</w:t>
      </w:r>
      <w:r w:rsidR="00F41159" w:rsidRPr="00BA0176">
        <w:rPr>
          <w:rFonts w:ascii="GHEA Grapalat" w:hAnsi="GHEA Grapalat"/>
          <w:b/>
          <w:sz w:val="24"/>
          <w:szCs w:val="24"/>
        </w:rPr>
        <w:t xml:space="preserve"> </w:t>
      </w:r>
      <w:r w:rsidR="00F41159" w:rsidRPr="00BA0176">
        <w:rPr>
          <w:rFonts w:ascii="GHEA Grapalat" w:hAnsi="GHEA Grapalat" w:cs="Arial"/>
          <w:b/>
          <w:sz w:val="24"/>
          <w:szCs w:val="24"/>
        </w:rPr>
        <w:t>ՄԱՍԻՆ</w:t>
      </w:r>
      <w:r w:rsidR="00F41159" w:rsidRPr="00BA0176">
        <w:rPr>
          <w:rFonts w:ascii="GHEA Grapalat" w:hAnsi="GHEA Grapalat"/>
          <w:b/>
          <w:sz w:val="24"/>
          <w:szCs w:val="24"/>
        </w:rPr>
        <w:t xml:space="preserve"> </w:t>
      </w:r>
      <w:r w:rsidR="00F41159" w:rsidRPr="00BA0176">
        <w:rPr>
          <w:rFonts w:ascii="GHEA Grapalat" w:hAnsi="GHEA Grapalat" w:cs="Arial"/>
          <w:b/>
          <w:sz w:val="24"/>
          <w:szCs w:val="24"/>
        </w:rPr>
        <w:t>ՕՐԵՆՔՈՒՄ</w:t>
      </w:r>
      <w:r w:rsidR="00F41159" w:rsidRPr="00BA0176">
        <w:rPr>
          <w:rFonts w:ascii="GHEA Grapalat" w:hAnsi="GHEA Grapalat"/>
          <w:b/>
          <w:sz w:val="24"/>
          <w:szCs w:val="24"/>
        </w:rPr>
        <w:t xml:space="preserve"> </w:t>
      </w:r>
      <w:r w:rsidR="00F41159" w:rsidRPr="00BA0176">
        <w:rPr>
          <w:rFonts w:ascii="GHEA Grapalat" w:hAnsi="GHEA Grapalat" w:cs="Arial"/>
          <w:b/>
          <w:sz w:val="24"/>
          <w:szCs w:val="24"/>
        </w:rPr>
        <w:t>ՓՈՓՈԽՈՒԹՅՈՒՆՆԵՐ</w:t>
      </w:r>
      <w:r w:rsidR="00F41159" w:rsidRPr="00BA0176">
        <w:rPr>
          <w:rFonts w:ascii="GHEA Grapalat" w:hAnsi="GHEA Grapalat"/>
          <w:b/>
          <w:sz w:val="24"/>
          <w:szCs w:val="24"/>
        </w:rPr>
        <w:t xml:space="preserve"> </w:t>
      </w:r>
      <w:r w:rsidR="00F41159" w:rsidRPr="00BA0176">
        <w:rPr>
          <w:rFonts w:ascii="GHEA Grapalat" w:hAnsi="GHEA Grapalat" w:cs="Arial"/>
          <w:b/>
          <w:sz w:val="24"/>
          <w:szCs w:val="24"/>
        </w:rPr>
        <w:t>ԵՎ</w:t>
      </w:r>
      <w:r w:rsidR="00F41159" w:rsidRPr="00BA0176">
        <w:rPr>
          <w:rFonts w:ascii="GHEA Grapalat" w:hAnsi="GHEA Grapalat"/>
          <w:b/>
          <w:sz w:val="24"/>
          <w:szCs w:val="24"/>
        </w:rPr>
        <w:t xml:space="preserve"> </w:t>
      </w:r>
      <w:r w:rsidR="00F41159" w:rsidRPr="00BA0176">
        <w:rPr>
          <w:rFonts w:ascii="GHEA Grapalat" w:hAnsi="GHEA Grapalat" w:cs="Arial"/>
          <w:b/>
          <w:sz w:val="24"/>
          <w:szCs w:val="24"/>
        </w:rPr>
        <w:t>ԼՐԱՑՈՒՄՆԵՐ</w:t>
      </w:r>
      <w:r w:rsidR="00F41159" w:rsidRPr="00BA0176">
        <w:rPr>
          <w:rFonts w:ascii="GHEA Grapalat" w:hAnsi="GHEA Grapalat"/>
          <w:b/>
          <w:sz w:val="24"/>
          <w:szCs w:val="24"/>
        </w:rPr>
        <w:t xml:space="preserve"> </w:t>
      </w:r>
      <w:r w:rsidR="00F41159" w:rsidRPr="00BA0176">
        <w:rPr>
          <w:rFonts w:ascii="GHEA Grapalat" w:hAnsi="GHEA Grapalat" w:cs="Arial"/>
          <w:b/>
          <w:sz w:val="24"/>
          <w:szCs w:val="24"/>
        </w:rPr>
        <w:t>ԿԱՏԱՐԵԼՈՒ</w:t>
      </w:r>
      <w:r w:rsidR="00F41159" w:rsidRPr="00BA0176">
        <w:rPr>
          <w:rFonts w:ascii="GHEA Grapalat" w:hAnsi="GHEA Grapalat"/>
          <w:b/>
          <w:sz w:val="24"/>
          <w:szCs w:val="24"/>
        </w:rPr>
        <w:t xml:space="preserve"> </w:t>
      </w:r>
      <w:r w:rsidR="00F41159" w:rsidRPr="00BA0176">
        <w:rPr>
          <w:rFonts w:ascii="GHEA Grapalat" w:hAnsi="GHEA Grapalat" w:cs="Arial"/>
          <w:b/>
          <w:sz w:val="24"/>
          <w:szCs w:val="24"/>
        </w:rPr>
        <w:t>ՄԱՍԻՆ</w:t>
      </w:r>
      <w:r w:rsidRPr="005F31F7">
        <w:rPr>
          <w:rFonts w:ascii="GHEA Grapalat" w:eastAsia="MS Mincho" w:hAnsi="GHEA Grapalat" w:cs="MS Mincho"/>
          <w:b/>
          <w:sz w:val="24"/>
          <w:szCs w:val="24"/>
          <w:lang w:val="hy-AM"/>
        </w:rPr>
        <w:t xml:space="preserve">» </w:t>
      </w:r>
      <w:r w:rsidR="00F41159">
        <w:rPr>
          <w:rFonts w:ascii="GHEA Grapalat" w:eastAsia="MS Mincho" w:hAnsi="GHEA Grapalat" w:cs="MS Mincho"/>
          <w:b/>
          <w:sz w:val="24"/>
          <w:szCs w:val="24"/>
          <w:lang w:val="hy-AM"/>
        </w:rPr>
        <w:t>ՕՐԵՆՔԻ</w:t>
      </w:r>
      <w:r w:rsidR="00D118C6" w:rsidRPr="005F31F7">
        <w:rPr>
          <w:rFonts w:ascii="GHEA Grapalat" w:eastAsia="MS Mincho" w:hAnsi="GHEA Grapalat" w:cs="MS Mincho"/>
          <w:b/>
          <w:sz w:val="24"/>
          <w:szCs w:val="24"/>
          <w:lang w:val="hy-AM"/>
        </w:rPr>
        <w:t xml:space="preserve"> ՆԱԽԱԳԾԻ</w:t>
      </w:r>
    </w:p>
    <w:tbl>
      <w:tblPr>
        <w:tblW w:w="1511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32"/>
        <w:gridCol w:w="5580"/>
      </w:tblGrid>
      <w:tr w:rsidR="007D7A31" w:rsidRPr="005F31F7" w:rsidTr="006476D4">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D7A31" w:rsidRPr="005F31F7" w:rsidRDefault="00F42B36" w:rsidP="00F41159">
            <w:pPr>
              <w:spacing w:after="0" w:line="360" w:lineRule="auto"/>
              <w:jc w:val="center"/>
              <w:rPr>
                <w:rFonts w:ascii="GHEA Grapalat" w:eastAsia="Times New Roman" w:hAnsi="GHEA Grapalat"/>
                <w:sz w:val="24"/>
                <w:szCs w:val="24"/>
                <w:lang w:val="hy-AM"/>
              </w:rPr>
            </w:pPr>
            <w:r w:rsidRPr="005F31F7">
              <w:rPr>
                <w:rFonts w:eastAsia="Times New Roman" w:cs="Calibri"/>
                <w:sz w:val="24"/>
                <w:szCs w:val="24"/>
                <w:lang w:val="hy-AM"/>
              </w:rPr>
              <w:t>  </w:t>
            </w:r>
            <w:r w:rsidRPr="005F31F7">
              <w:rPr>
                <w:rFonts w:ascii="GHEA Grapalat" w:eastAsia="Times New Roman" w:hAnsi="GHEA Grapalat"/>
                <w:sz w:val="24"/>
                <w:szCs w:val="24"/>
                <w:lang w:val="hy-AM"/>
              </w:rPr>
              <w:t xml:space="preserve"> </w:t>
            </w:r>
            <w:r w:rsidRPr="005F31F7">
              <w:rPr>
                <w:rFonts w:eastAsia="Times New Roman" w:cs="Calibri"/>
                <w:sz w:val="24"/>
                <w:szCs w:val="24"/>
                <w:lang w:val="hy-AM"/>
              </w:rPr>
              <w:t> </w:t>
            </w:r>
            <w:r w:rsidR="00EB3C36" w:rsidRPr="00F41159">
              <w:rPr>
                <w:rFonts w:ascii="GHEA Grapalat" w:eastAsia="Times New Roman" w:hAnsi="GHEA Grapalat" w:cs="Calibri"/>
                <w:b/>
                <w:sz w:val="24"/>
                <w:szCs w:val="24"/>
                <w:lang w:val="hy-AM"/>
              </w:rPr>
              <w:t>1.</w:t>
            </w:r>
            <w:r w:rsidR="00F41159">
              <w:rPr>
                <w:rFonts w:ascii="GHEA Grapalat" w:hAnsi="GHEA Grapalat" w:cs="Sylfaen"/>
                <w:b/>
                <w:sz w:val="24"/>
                <w:szCs w:val="24"/>
                <w:lang w:val="hy-AM"/>
              </w:rPr>
              <w:t>Առողջապահության նախարարություն</w:t>
            </w:r>
          </w:p>
        </w:tc>
        <w:tc>
          <w:tcPr>
            <w:tcW w:w="5580" w:type="dxa"/>
            <w:tcBorders>
              <w:top w:val="outset" w:sz="6" w:space="0" w:color="auto"/>
              <w:left w:val="outset" w:sz="6" w:space="0" w:color="auto"/>
              <w:bottom w:val="outset" w:sz="6" w:space="0" w:color="auto"/>
              <w:right w:val="outset" w:sz="6" w:space="0" w:color="auto"/>
            </w:tcBorders>
            <w:shd w:val="clear" w:color="auto" w:fill="D0D0D0"/>
          </w:tcPr>
          <w:p w:rsidR="007D7A31" w:rsidRPr="005F31F7" w:rsidRDefault="00F41159" w:rsidP="005F31F7">
            <w:pPr>
              <w:spacing w:after="0" w:line="360" w:lineRule="auto"/>
              <w:jc w:val="center"/>
              <w:rPr>
                <w:rFonts w:ascii="GHEA Grapalat" w:hAnsi="GHEA Grapalat" w:cs="GHEA Grapalat"/>
                <w:b/>
                <w:sz w:val="24"/>
                <w:szCs w:val="24"/>
              </w:rPr>
            </w:pPr>
            <w:r>
              <w:rPr>
                <w:rFonts w:ascii="GHEA Grapalat" w:hAnsi="GHEA Grapalat" w:cs="GHEA Grapalat"/>
                <w:b/>
                <w:sz w:val="24"/>
                <w:szCs w:val="24"/>
              </w:rPr>
              <w:t>19.04.2023</w:t>
            </w:r>
            <w:r w:rsidR="00944BC6" w:rsidRPr="005F31F7">
              <w:rPr>
                <w:rFonts w:ascii="GHEA Grapalat" w:hAnsi="GHEA Grapalat" w:cs="GHEA Grapalat"/>
                <w:b/>
                <w:sz w:val="24"/>
                <w:szCs w:val="24"/>
                <w:lang w:val="hy-AM"/>
              </w:rPr>
              <w:t>թ</w:t>
            </w:r>
            <w:r w:rsidR="00944BC6" w:rsidRPr="005F31F7">
              <w:rPr>
                <w:rFonts w:ascii="GHEA Grapalat" w:hAnsi="GHEA Grapalat" w:cs="GHEA Grapalat"/>
                <w:b/>
                <w:sz w:val="24"/>
                <w:szCs w:val="24"/>
              </w:rPr>
              <w:t>.</w:t>
            </w:r>
          </w:p>
        </w:tc>
      </w:tr>
      <w:tr w:rsidR="007D7A31" w:rsidRPr="005F31F7" w:rsidTr="006476D4">
        <w:trPr>
          <w:tblCellSpacing w:w="0" w:type="dxa"/>
          <w:jc w:val="center"/>
        </w:trPr>
        <w:tc>
          <w:tcPr>
            <w:tcW w:w="9532" w:type="dxa"/>
            <w:vMerge/>
            <w:tcBorders>
              <w:top w:val="outset" w:sz="6" w:space="0" w:color="auto"/>
              <w:left w:val="outset" w:sz="6" w:space="0" w:color="auto"/>
              <w:bottom w:val="outset" w:sz="6" w:space="0" w:color="auto"/>
              <w:right w:val="outset" w:sz="6" w:space="0" w:color="auto"/>
            </w:tcBorders>
            <w:vAlign w:val="center"/>
            <w:hideMark/>
          </w:tcPr>
          <w:p w:rsidR="007D7A31" w:rsidRPr="005F31F7" w:rsidRDefault="007D7A31" w:rsidP="005F31F7">
            <w:pPr>
              <w:spacing w:after="0" w:line="360" w:lineRule="auto"/>
              <w:jc w:val="both"/>
              <w:rPr>
                <w:rFonts w:ascii="GHEA Grapalat" w:eastAsia="Times New Roman" w:hAnsi="GHEA Grapalat"/>
                <w:sz w:val="24"/>
                <w:szCs w:val="24"/>
                <w:lang w:val="hy-AM"/>
              </w:rPr>
            </w:pPr>
          </w:p>
        </w:tc>
        <w:tc>
          <w:tcPr>
            <w:tcW w:w="5580" w:type="dxa"/>
            <w:tcBorders>
              <w:top w:val="outset" w:sz="6" w:space="0" w:color="auto"/>
              <w:left w:val="outset" w:sz="6" w:space="0" w:color="auto"/>
              <w:bottom w:val="outset" w:sz="6" w:space="0" w:color="auto"/>
              <w:right w:val="outset" w:sz="6" w:space="0" w:color="auto"/>
            </w:tcBorders>
            <w:shd w:val="clear" w:color="auto" w:fill="D0D0D0"/>
          </w:tcPr>
          <w:p w:rsidR="007D7A31" w:rsidRPr="005F31F7" w:rsidRDefault="00944BC6" w:rsidP="00F41159">
            <w:pPr>
              <w:spacing w:after="0" w:line="360" w:lineRule="auto"/>
              <w:jc w:val="center"/>
              <w:rPr>
                <w:rFonts w:ascii="GHEA Grapalat" w:hAnsi="GHEA Grapalat"/>
                <w:b/>
                <w:color w:val="000000"/>
                <w:sz w:val="24"/>
                <w:szCs w:val="24"/>
                <w:shd w:val="clear" w:color="auto" w:fill="FFFFFF"/>
              </w:rPr>
            </w:pPr>
            <w:r w:rsidRPr="005F31F7">
              <w:rPr>
                <w:rFonts w:ascii="GHEA Grapalat" w:hAnsi="GHEA Grapalat"/>
                <w:b/>
                <w:sz w:val="24"/>
                <w:szCs w:val="24"/>
                <w:lang w:val="hy-AM"/>
              </w:rPr>
              <w:t>N</w:t>
            </w:r>
            <w:r w:rsidR="00F41159">
              <w:rPr>
                <w:rFonts w:ascii="GHEA Grapalat" w:hAnsi="GHEA Grapalat"/>
                <w:b/>
                <w:sz w:val="24"/>
                <w:szCs w:val="24"/>
                <w:lang w:val="hy-AM"/>
              </w:rPr>
              <w:t>ԱԱ/04</w:t>
            </w:r>
            <w:r w:rsidR="00077817" w:rsidRPr="005F31F7">
              <w:rPr>
                <w:rFonts w:ascii="GHEA Grapalat" w:hAnsi="GHEA Grapalat"/>
                <w:b/>
                <w:sz w:val="24"/>
                <w:szCs w:val="24"/>
                <w:lang w:val="hy-AM"/>
              </w:rPr>
              <w:t>/</w:t>
            </w:r>
            <w:r w:rsidR="00F41159">
              <w:rPr>
                <w:rFonts w:ascii="GHEA Grapalat" w:hAnsi="GHEA Grapalat"/>
                <w:b/>
                <w:sz w:val="24"/>
                <w:szCs w:val="24"/>
                <w:lang w:val="hy-AM"/>
              </w:rPr>
              <w:t>9076</w:t>
            </w:r>
          </w:p>
        </w:tc>
      </w:tr>
      <w:tr w:rsidR="005E35AD" w:rsidRPr="005F31F7" w:rsidTr="006476D4">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9D3B3C" w:rsidRPr="00EB1D29" w:rsidRDefault="00EB1D29" w:rsidP="00EB1D29">
            <w:pPr>
              <w:tabs>
                <w:tab w:val="left" w:pos="1350"/>
              </w:tabs>
              <w:spacing w:after="160" w:line="360" w:lineRule="auto"/>
              <w:ind w:left="150" w:right="117" w:firstLine="180"/>
              <w:jc w:val="both"/>
              <w:rPr>
                <w:rFonts w:ascii="GHEA Grapalat" w:hAnsi="GHEA Grapalat" w:cs="Sylfaen"/>
                <w:sz w:val="24"/>
                <w:szCs w:val="24"/>
                <w:lang w:val="hy-AM"/>
              </w:rPr>
            </w:pPr>
            <w:r w:rsidRPr="00EB1D29">
              <w:rPr>
                <w:rFonts w:ascii="GHEA Grapalat" w:hAnsi="GHEA Grapalat" w:cs="Sylfaen"/>
                <w:sz w:val="24"/>
                <w:szCs w:val="24"/>
                <w:lang w:val="hy-AM"/>
              </w:rPr>
              <w:t>Ի պատասխան Ձեր 2023 թվականի ապրիլի 14-ի թիվ 1/09.2/89-2023 գրության՝ «Թափոնների մասին» օրենքում փոփոխություններ և լրացումներ կատարելու մասին» օրենքի նախագծի վերաբերյալ, հայտնում եմ, որ վերջինիս առնչությամբ դիտողություններ և առաջարկություններ չկան:</w:t>
            </w:r>
          </w:p>
        </w:tc>
        <w:tc>
          <w:tcPr>
            <w:tcW w:w="5580" w:type="dxa"/>
            <w:tcBorders>
              <w:top w:val="outset" w:sz="6" w:space="0" w:color="auto"/>
              <w:left w:val="outset" w:sz="6" w:space="0" w:color="auto"/>
              <w:bottom w:val="outset" w:sz="6" w:space="0" w:color="auto"/>
              <w:right w:val="outset" w:sz="6" w:space="0" w:color="auto"/>
            </w:tcBorders>
          </w:tcPr>
          <w:p w:rsidR="00133E90" w:rsidRPr="005F31F7" w:rsidRDefault="00133E90" w:rsidP="005F31F7">
            <w:pPr>
              <w:spacing w:after="0" w:line="360" w:lineRule="auto"/>
              <w:ind w:left="120" w:right="177" w:firstLine="270"/>
              <w:jc w:val="center"/>
              <w:rPr>
                <w:rFonts w:ascii="GHEA Grapalat" w:eastAsia="Times New Roman" w:hAnsi="GHEA Grapalat"/>
                <w:b/>
                <w:sz w:val="24"/>
                <w:szCs w:val="24"/>
                <w:lang w:val="hy-AM"/>
              </w:rPr>
            </w:pPr>
          </w:p>
          <w:p w:rsidR="00133E90" w:rsidRPr="005F31F7" w:rsidRDefault="00133E90" w:rsidP="005F31F7">
            <w:pPr>
              <w:spacing w:after="0" w:line="360" w:lineRule="auto"/>
              <w:ind w:left="120" w:right="177" w:firstLine="270"/>
              <w:jc w:val="center"/>
              <w:rPr>
                <w:rFonts w:ascii="GHEA Grapalat" w:eastAsia="Times New Roman" w:hAnsi="GHEA Grapalat"/>
                <w:b/>
                <w:sz w:val="24"/>
                <w:szCs w:val="24"/>
                <w:lang w:val="hy-AM"/>
              </w:rPr>
            </w:pPr>
          </w:p>
          <w:p w:rsidR="00133E90" w:rsidRPr="005F31F7" w:rsidRDefault="00133E90" w:rsidP="005F31F7">
            <w:pPr>
              <w:spacing w:after="0" w:line="360" w:lineRule="auto"/>
              <w:ind w:left="120" w:right="177" w:firstLine="270"/>
              <w:jc w:val="center"/>
              <w:rPr>
                <w:rFonts w:ascii="GHEA Grapalat" w:eastAsia="Times New Roman" w:hAnsi="GHEA Grapalat"/>
                <w:b/>
                <w:sz w:val="24"/>
                <w:szCs w:val="24"/>
                <w:lang w:val="hy-AM"/>
              </w:rPr>
            </w:pPr>
          </w:p>
          <w:p w:rsidR="00682825" w:rsidRPr="005F31F7" w:rsidRDefault="00682825" w:rsidP="005F31F7">
            <w:pPr>
              <w:spacing w:after="0" w:line="360" w:lineRule="auto"/>
              <w:ind w:left="120" w:right="177" w:firstLine="270"/>
              <w:jc w:val="center"/>
              <w:rPr>
                <w:rFonts w:ascii="GHEA Grapalat" w:eastAsia="Times New Roman" w:hAnsi="GHEA Grapalat"/>
                <w:sz w:val="24"/>
                <w:szCs w:val="24"/>
                <w:lang w:val="hy-AM"/>
              </w:rPr>
            </w:pPr>
          </w:p>
        </w:tc>
      </w:tr>
      <w:tr w:rsidR="00CC4143" w:rsidRPr="005F31F7" w:rsidTr="006476D4">
        <w:trPr>
          <w:trHeight w:val="240"/>
          <w:tblCellSpacing w:w="0" w:type="dxa"/>
          <w:jc w:val="center"/>
        </w:trPr>
        <w:tc>
          <w:tcPr>
            <w:tcW w:w="9532" w:type="dxa"/>
            <w:vMerge w:val="restart"/>
            <w:tcBorders>
              <w:top w:val="outset" w:sz="6" w:space="0" w:color="auto"/>
              <w:left w:val="outset" w:sz="6" w:space="0" w:color="auto"/>
              <w:right w:val="outset" w:sz="6" w:space="0" w:color="auto"/>
            </w:tcBorders>
            <w:shd w:val="clear" w:color="auto" w:fill="BFBFBF"/>
          </w:tcPr>
          <w:p w:rsidR="00CC4143" w:rsidRPr="005F31F7" w:rsidRDefault="00EB3C36" w:rsidP="00E82408">
            <w:pPr>
              <w:autoSpaceDE w:val="0"/>
              <w:autoSpaceDN w:val="0"/>
              <w:adjustRightInd w:val="0"/>
              <w:spacing w:after="0" w:line="360" w:lineRule="auto"/>
              <w:ind w:right="210"/>
              <w:jc w:val="center"/>
              <w:rPr>
                <w:rFonts w:ascii="GHEA Grapalat" w:hAnsi="GHEA Grapalat" w:cs="Sylfaen"/>
                <w:b/>
                <w:sz w:val="24"/>
                <w:szCs w:val="24"/>
                <w:lang w:val="hy-AM"/>
              </w:rPr>
            </w:pPr>
            <w:r>
              <w:rPr>
                <w:rFonts w:ascii="GHEA Grapalat" w:hAnsi="GHEA Grapalat"/>
                <w:b/>
                <w:sz w:val="24"/>
                <w:szCs w:val="24"/>
              </w:rPr>
              <w:t>2.</w:t>
            </w:r>
            <w:r w:rsidR="00E82408">
              <w:rPr>
                <w:rFonts w:ascii="GHEA Grapalat" w:hAnsi="GHEA Grapalat"/>
                <w:b/>
                <w:sz w:val="24"/>
                <w:szCs w:val="24"/>
                <w:lang w:val="hy-AM"/>
              </w:rPr>
              <w:t>Էկոնոմիկայի նախարարություն</w:t>
            </w: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CC4143" w:rsidRPr="005F31F7" w:rsidRDefault="00E82408" w:rsidP="005F31F7">
            <w:pPr>
              <w:spacing w:after="0" w:line="360" w:lineRule="auto"/>
              <w:ind w:left="120" w:right="177" w:firstLine="270"/>
              <w:jc w:val="center"/>
              <w:rPr>
                <w:rFonts w:ascii="GHEA Grapalat" w:eastAsia="Times New Roman" w:hAnsi="GHEA Grapalat"/>
                <w:b/>
                <w:sz w:val="24"/>
                <w:szCs w:val="24"/>
                <w:lang w:val="ru-RU"/>
              </w:rPr>
            </w:pPr>
            <w:r>
              <w:rPr>
                <w:rFonts w:ascii="GHEA Grapalat" w:hAnsi="GHEA Grapalat" w:cs="GHEA Grapalat"/>
                <w:b/>
                <w:sz w:val="24"/>
                <w:szCs w:val="24"/>
                <w:lang w:val="hy-AM"/>
              </w:rPr>
              <w:t>21</w:t>
            </w:r>
            <w:r>
              <w:rPr>
                <w:rFonts w:ascii="GHEA Grapalat" w:hAnsi="GHEA Grapalat" w:cs="GHEA Grapalat"/>
                <w:b/>
                <w:sz w:val="24"/>
                <w:szCs w:val="24"/>
              </w:rPr>
              <w:t>.04.2023</w:t>
            </w:r>
            <w:r w:rsidR="00CC4143" w:rsidRPr="005F31F7">
              <w:rPr>
                <w:rFonts w:ascii="GHEA Grapalat" w:hAnsi="GHEA Grapalat" w:cs="GHEA Grapalat"/>
                <w:b/>
                <w:sz w:val="24"/>
                <w:szCs w:val="24"/>
                <w:lang w:val="hy-AM"/>
              </w:rPr>
              <w:t>թ</w:t>
            </w:r>
            <w:r w:rsidR="00CC4143" w:rsidRPr="005F31F7">
              <w:rPr>
                <w:rFonts w:ascii="GHEA Grapalat" w:hAnsi="GHEA Grapalat" w:cs="GHEA Grapalat"/>
                <w:b/>
                <w:sz w:val="24"/>
                <w:szCs w:val="24"/>
              </w:rPr>
              <w:t>.</w:t>
            </w:r>
          </w:p>
        </w:tc>
      </w:tr>
      <w:tr w:rsidR="00CC4143" w:rsidRPr="005F31F7" w:rsidTr="006476D4">
        <w:trPr>
          <w:trHeight w:val="240"/>
          <w:tblCellSpacing w:w="0" w:type="dxa"/>
          <w:jc w:val="center"/>
        </w:trPr>
        <w:tc>
          <w:tcPr>
            <w:tcW w:w="9532" w:type="dxa"/>
            <w:vMerge/>
            <w:tcBorders>
              <w:left w:val="outset" w:sz="6" w:space="0" w:color="auto"/>
              <w:bottom w:val="outset" w:sz="6" w:space="0" w:color="auto"/>
              <w:right w:val="outset" w:sz="6" w:space="0" w:color="auto"/>
            </w:tcBorders>
            <w:shd w:val="clear" w:color="auto" w:fill="BFBFBF"/>
          </w:tcPr>
          <w:p w:rsidR="00CC4143" w:rsidRPr="005F31F7" w:rsidRDefault="00CC4143" w:rsidP="005F31F7">
            <w:pPr>
              <w:autoSpaceDE w:val="0"/>
              <w:autoSpaceDN w:val="0"/>
              <w:adjustRightInd w:val="0"/>
              <w:spacing w:after="0" w:line="360" w:lineRule="auto"/>
              <w:ind w:right="210"/>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CC4143" w:rsidRPr="005F31F7" w:rsidRDefault="00CC4143" w:rsidP="005F31F7">
            <w:pPr>
              <w:spacing w:after="0" w:line="360" w:lineRule="auto"/>
              <w:ind w:left="120" w:right="177" w:firstLine="270"/>
              <w:jc w:val="center"/>
              <w:rPr>
                <w:rFonts w:ascii="GHEA Grapalat" w:eastAsia="Times New Roman" w:hAnsi="GHEA Grapalat"/>
                <w:b/>
                <w:sz w:val="24"/>
                <w:szCs w:val="24"/>
                <w:lang w:val="hy-AM"/>
              </w:rPr>
            </w:pPr>
            <w:r w:rsidRPr="005F31F7">
              <w:rPr>
                <w:rFonts w:ascii="GHEA Grapalat" w:hAnsi="GHEA Grapalat"/>
                <w:b/>
                <w:sz w:val="24"/>
                <w:szCs w:val="24"/>
                <w:lang w:val="hy-AM"/>
              </w:rPr>
              <w:t>N</w:t>
            </w:r>
            <w:r w:rsidRPr="005F31F7">
              <w:rPr>
                <w:rFonts w:ascii="GHEA Grapalat" w:eastAsia="Times New Roman" w:hAnsi="GHEA Grapalat"/>
                <w:b/>
                <w:sz w:val="24"/>
                <w:szCs w:val="24"/>
              </w:rPr>
              <w:t xml:space="preserve"> </w:t>
            </w:r>
            <w:r w:rsidR="00E82408">
              <w:rPr>
                <w:rFonts w:ascii="GHEA Grapalat" w:eastAsia="Times New Roman" w:hAnsi="GHEA Grapalat"/>
                <w:b/>
                <w:sz w:val="24"/>
                <w:szCs w:val="24"/>
              </w:rPr>
              <w:t>01/7526</w:t>
            </w:r>
          </w:p>
        </w:tc>
      </w:tr>
      <w:tr w:rsidR="00BB7D11" w:rsidRPr="00F41159" w:rsidTr="006476D4">
        <w:trPr>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BB7D11" w:rsidRPr="00EB1D29" w:rsidRDefault="00EB1D29" w:rsidP="00EB1D29">
            <w:pPr>
              <w:tabs>
                <w:tab w:val="left" w:pos="1350"/>
              </w:tabs>
              <w:spacing w:after="160" w:line="360" w:lineRule="auto"/>
              <w:ind w:left="150" w:right="117" w:firstLine="180"/>
              <w:jc w:val="both"/>
              <w:rPr>
                <w:rFonts w:ascii="GHEA Grapalat" w:hAnsi="GHEA Grapalat" w:cs="Sylfaen"/>
                <w:sz w:val="24"/>
                <w:szCs w:val="24"/>
                <w:lang w:val="hy-AM"/>
              </w:rPr>
            </w:pPr>
            <w:r w:rsidRPr="00EB1D29">
              <w:rPr>
                <w:rFonts w:ascii="GHEA Grapalat" w:hAnsi="GHEA Grapalat" w:cs="Sylfaen"/>
                <w:sz w:val="24"/>
                <w:szCs w:val="24"/>
                <w:lang w:val="hy-AM"/>
              </w:rPr>
              <w:t>Ի պատասխան Ձեր 2023 թվականի ապրիլի 17-ի թիվ 1/09.2/89-2023 գրության՝ քննության առնելով «Թափոնների մասին» օրենքում փոփոխություններ և լրացումներ կատարելու մասին» օրենքի նախագիծը, հայտնում ենք, որ ներկայացված նախագծի վերաբերյալ դիտողություններ և առաջարկություններ չկան՝ հաշվի առնելով, որ նախագծով հիշյալ օրենքը համապատասխանեցվում է ոլորտը կանոնակարգող իրավական ակտերում կատարված փոփոխություններին։</w:t>
            </w:r>
          </w:p>
        </w:tc>
        <w:tc>
          <w:tcPr>
            <w:tcW w:w="5580" w:type="dxa"/>
            <w:tcBorders>
              <w:top w:val="outset" w:sz="6" w:space="0" w:color="auto"/>
              <w:left w:val="outset" w:sz="6" w:space="0" w:color="auto"/>
              <w:bottom w:val="outset" w:sz="6" w:space="0" w:color="auto"/>
              <w:right w:val="outset" w:sz="6" w:space="0" w:color="auto"/>
            </w:tcBorders>
          </w:tcPr>
          <w:p w:rsidR="00BB7D11" w:rsidRPr="00F74191" w:rsidRDefault="00BB7D11" w:rsidP="00F74191">
            <w:pPr>
              <w:spacing w:after="0" w:line="360" w:lineRule="auto"/>
              <w:ind w:left="120" w:right="177" w:firstLine="270"/>
              <w:jc w:val="both"/>
              <w:rPr>
                <w:rFonts w:ascii="GHEA Grapalat" w:eastAsia="Times New Roman" w:hAnsi="GHEA Grapalat"/>
                <w:sz w:val="24"/>
                <w:szCs w:val="24"/>
                <w:lang w:val="hy-AM"/>
              </w:rPr>
            </w:pPr>
          </w:p>
        </w:tc>
      </w:tr>
      <w:tr w:rsidR="00DA01AF" w:rsidRPr="005F31F7" w:rsidTr="006476D4">
        <w:trPr>
          <w:trHeight w:val="240"/>
          <w:tblCellSpacing w:w="0" w:type="dxa"/>
          <w:jc w:val="center"/>
        </w:trPr>
        <w:tc>
          <w:tcPr>
            <w:tcW w:w="9532" w:type="dxa"/>
            <w:vMerge w:val="restart"/>
            <w:tcBorders>
              <w:top w:val="outset" w:sz="6" w:space="0" w:color="auto"/>
              <w:left w:val="outset" w:sz="6" w:space="0" w:color="auto"/>
              <w:right w:val="outset" w:sz="6" w:space="0" w:color="auto"/>
            </w:tcBorders>
            <w:shd w:val="clear" w:color="auto" w:fill="BFBFBF"/>
          </w:tcPr>
          <w:p w:rsidR="00DA01AF" w:rsidRPr="00EB4520" w:rsidRDefault="00EB3C36" w:rsidP="00EB4520">
            <w:pPr>
              <w:spacing w:after="0" w:line="360" w:lineRule="auto"/>
              <w:ind w:right="177"/>
              <w:jc w:val="center"/>
              <w:rPr>
                <w:rFonts w:ascii="GHEA Grapalat" w:hAnsi="GHEA Grapalat"/>
                <w:b/>
                <w:sz w:val="24"/>
                <w:szCs w:val="24"/>
                <w:lang w:val="hy-AM"/>
              </w:rPr>
            </w:pPr>
            <w:r w:rsidRPr="00316C54">
              <w:rPr>
                <w:rFonts w:ascii="GHEA Grapalat" w:eastAsia="Times New Roman" w:hAnsi="GHEA Grapalat"/>
                <w:b/>
                <w:sz w:val="24"/>
                <w:szCs w:val="24"/>
              </w:rPr>
              <w:t>3.</w:t>
            </w:r>
            <w:r w:rsidR="00E82408">
              <w:rPr>
                <w:rFonts w:ascii="GHEA Grapalat" w:eastAsia="Times New Roman" w:hAnsi="GHEA Grapalat"/>
                <w:b/>
                <w:sz w:val="24"/>
                <w:szCs w:val="24"/>
                <w:lang w:val="hy-AM"/>
              </w:rPr>
              <w:t xml:space="preserve">Բնապահպանության </w:t>
            </w:r>
            <w:r w:rsidR="00EB4520">
              <w:rPr>
                <w:rFonts w:ascii="GHEA Grapalat" w:eastAsia="Times New Roman" w:hAnsi="GHEA Grapalat"/>
                <w:b/>
                <w:sz w:val="24"/>
                <w:szCs w:val="24"/>
                <w:lang w:val="hy-AM"/>
              </w:rPr>
              <w:t>և ընդերքի տեսչական մարմին</w:t>
            </w: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DA01AF" w:rsidRPr="005F31F7" w:rsidRDefault="00E82408" w:rsidP="005F31F7">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rPr>
              <w:t>27.04.2023</w:t>
            </w:r>
            <w:r w:rsidR="00AE266C" w:rsidRPr="005F31F7">
              <w:rPr>
                <w:rFonts w:ascii="GHEA Grapalat" w:hAnsi="GHEA Grapalat" w:cs="GHEA Grapalat"/>
                <w:b/>
                <w:sz w:val="24"/>
                <w:szCs w:val="24"/>
                <w:lang w:val="hy-AM"/>
              </w:rPr>
              <w:t>թ</w:t>
            </w:r>
            <w:r w:rsidR="00AE266C" w:rsidRPr="005F31F7">
              <w:rPr>
                <w:rFonts w:ascii="GHEA Grapalat" w:hAnsi="GHEA Grapalat" w:cs="GHEA Grapalat"/>
                <w:b/>
                <w:sz w:val="24"/>
                <w:szCs w:val="24"/>
              </w:rPr>
              <w:t>.</w:t>
            </w:r>
          </w:p>
        </w:tc>
      </w:tr>
      <w:tr w:rsidR="00DA01AF" w:rsidRPr="005F31F7" w:rsidTr="006476D4">
        <w:trPr>
          <w:trHeight w:val="240"/>
          <w:tblCellSpacing w:w="0" w:type="dxa"/>
          <w:jc w:val="center"/>
        </w:trPr>
        <w:tc>
          <w:tcPr>
            <w:tcW w:w="9532" w:type="dxa"/>
            <w:vMerge/>
            <w:tcBorders>
              <w:left w:val="outset" w:sz="6" w:space="0" w:color="auto"/>
              <w:right w:val="outset" w:sz="6" w:space="0" w:color="auto"/>
            </w:tcBorders>
            <w:shd w:val="clear" w:color="auto" w:fill="BFBFBF"/>
          </w:tcPr>
          <w:p w:rsidR="00DA01AF" w:rsidRPr="005F31F7" w:rsidRDefault="00DA01AF" w:rsidP="005F31F7">
            <w:pPr>
              <w:spacing w:after="0" w:line="360" w:lineRule="auto"/>
              <w:ind w:right="135"/>
              <w:jc w:val="both"/>
              <w:rPr>
                <w:rFonts w:ascii="GHEA Grapalat" w:hAnsi="GHEA Grapalat"/>
                <w:sz w:val="24"/>
                <w:szCs w:val="24"/>
                <w:lang w:val="hy-AM"/>
              </w:rPr>
            </w:pP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DA01AF" w:rsidRPr="005F31F7" w:rsidRDefault="00AE266C" w:rsidP="005F31F7">
            <w:pPr>
              <w:spacing w:after="0" w:line="360" w:lineRule="auto"/>
              <w:ind w:left="120" w:right="177" w:firstLine="270"/>
              <w:jc w:val="center"/>
              <w:rPr>
                <w:rFonts w:ascii="GHEA Grapalat" w:eastAsia="Times New Roman" w:hAnsi="GHEA Grapalat"/>
                <w:b/>
                <w:sz w:val="24"/>
                <w:szCs w:val="24"/>
                <w:lang w:val="hy-AM"/>
              </w:rPr>
            </w:pPr>
            <w:r w:rsidRPr="005F31F7">
              <w:rPr>
                <w:rFonts w:ascii="GHEA Grapalat" w:hAnsi="GHEA Grapalat"/>
                <w:b/>
                <w:sz w:val="24"/>
                <w:szCs w:val="24"/>
                <w:lang w:val="hy-AM"/>
              </w:rPr>
              <w:t>N</w:t>
            </w:r>
            <w:r w:rsidRPr="005F31F7">
              <w:rPr>
                <w:rFonts w:ascii="GHEA Grapalat" w:eastAsia="Times New Roman" w:hAnsi="GHEA Grapalat"/>
                <w:b/>
                <w:sz w:val="24"/>
                <w:szCs w:val="24"/>
              </w:rPr>
              <w:t xml:space="preserve"> </w:t>
            </w:r>
            <w:r w:rsidR="00E82408">
              <w:rPr>
                <w:rFonts w:ascii="GHEA Grapalat" w:eastAsia="Times New Roman" w:hAnsi="GHEA Grapalat"/>
                <w:b/>
                <w:sz w:val="24"/>
                <w:szCs w:val="24"/>
              </w:rPr>
              <w:t>01/007/6/1921</w:t>
            </w:r>
          </w:p>
        </w:tc>
      </w:tr>
      <w:tr w:rsidR="00AE266C" w:rsidRPr="00F135B0" w:rsidTr="006476D4">
        <w:trPr>
          <w:trHeight w:val="240"/>
          <w:tblCellSpacing w:w="0" w:type="dxa"/>
          <w:jc w:val="center"/>
        </w:trPr>
        <w:tc>
          <w:tcPr>
            <w:tcW w:w="9532" w:type="dxa"/>
            <w:tcBorders>
              <w:left w:val="outset" w:sz="6" w:space="0" w:color="auto"/>
              <w:right w:val="outset" w:sz="6" w:space="0" w:color="auto"/>
            </w:tcBorders>
            <w:shd w:val="clear" w:color="auto" w:fill="auto"/>
          </w:tcPr>
          <w:p w:rsidR="00541B7B" w:rsidRPr="00541B7B" w:rsidRDefault="00541B7B" w:rsidP="00541B7B">
            <w:pPr>
              <w:spacing w:after="0" w:line="360" w:lineRule="auto"/>
              <w:ind w:left="150" w:right="135" w:firstLine="180"/>
              <w:jc w:val="both"/>
              <w:rPr>
                <w:rFonts w:ascii="GHEA Grapalat" w:hAnsi="GHEA Grapalat"/>
                <w:sz w:val="24"/>
                <w:szCs w:val="24"/>
                <w:lang w:val="hy-AM"/>
              </w:rPr>
            </w:pPr>
            <w:r w:rsidRPr="00541B7B">
              <w:rPr>
                <w:rFonts w:ascii="GHEA Grapalat" w:hAnsi="GHEA Grapalat"/>
                <w:sz w:val="24"/>
                <w:szCs w:val="24"/>
                <w:lang w:val="hy-AM"/>
              </w:rPr>
              <w:lastRenderedPageBreak/>
              <w:t>«Թափոնների մասին» օրենքում փոփոխություններ և լրացումներ կատարելու մասին» օրենքի նախագծի վերաբերյալ ունի հետևյալ առաջարկությունները.</w:t>
            </w:r>
          </w:p>
          <w:p w:rsidR="00541B7B" w:rsidRPr="00541B7B" w:rsidRDefault="00541B7B" w:rsidP="00541B7B">
            <w:pPr>
              <w:numPr>
                <w:ilvl w:val="0"/>
                <w:numId w:val="19"/>
              </w:numPr>
              <w:spacing w:after="0" w:line="360" w:lineRule="auto"/>
              <w:ind w:right="135"/>
              <w:jc w:val="both"/>
              <w:rPr>
                <w:rFonts w:ascii="GHEA Grapalat" w:hAnsi="GHEA Grapalat"/>
                <w:sz w:val="24"/>
                <w:szCs w:val="24"/>
                <w:lang w:val="hy-AM"/>
              </w:rPr>
            </w:pPr>
            <w:r w:rsidRPr="00541B7B">
              <w:rPr>
                <w:rFonts w:ascii="GHEA Grapalat" w:hAnsi="GHEA Grapalat"/>
                <w:sz w:val="24"/>
                <w:szCs w:val="24"/>
                <w:lang w:val="hy-AM"/>
              </w:rPr>
              <w:t xml:space="preserve">1-ին հոդվածի 2-րդ կետի դ. ենթակետում </w:t>
            </w:r>
            <w:r w:rsidRPr="00541B7B">
              <w:rPr>
                <w:rFonts w:ascii="GHEA Grapalat" w:hAnsi="GHEA Grapalat"/>
                <w:i/>
                <w:sz w:val="24"/>
                <w:szCs w:val="24"/>
                <w:lang w:val="hy-AM"/>
              </w:rPr>
              <w:t xml:space="preserve"> </w:t>
            </w:r>
            <w:r w:rsidRPr="00541B7B">
              <w:rPr>
                <w:rFonts w:ascii="GHEA Grapalat" w:hAnsi="GHEA Grapalat"/>
                <w:sz w:val="24"/>
                <w:szCs w:val="24"/>
                <w:lang w:val="hy-AM"/>
              </w:rPr>
              <w:t>թողնել «մշակում,» բառը.</w:t>
            </w:r>
          </w:p>
          <w:p w:rsidR="00541B7B" w:rsidRPr="00541B7B" w:rsidRDefault="00541B7B" w:rsidP="00541B7B">
            <w:pPr>
              <w:numPr>
                <w:ilvl w:val="0"/>
                <w:numId w:val="19"/>
              </w:numPr>
              <w:spacing w:after="0" w:line="360" w:lineRule="auto"/>
              <w:ind w:right="135"/>
              <w:jc w:val="both"/>
              <w:rPr>
                <w:rFonts w:ascii="GHEA Grapalat" w:hAnsi="GHEA Grapalat"/>
                <w:sz w:val="24"/>
                <w:szCs w:val="24"/>
                <w:lang w:val="hy-AM"/>
              </w:rPr>
            </w:pPr>
            <w:r w:rsidRPr="00541B7B">
              <w:rPr>
                <w:rFonts w:ascii="GHEA Grapalat" w:hAnsi="GHEA Grapalat"/>
                <w:sz w:val="24"/>
                <w:szCs w:val="24"/>
                <w:lang w:val="hy-AM"/>
              </w:rPr>
              <w:t>1-ին հոդվածի 3-րդ կետի  37-րդ ենթակետը  միավորել 9-րդ պարբերության հետ:</w:t>
            </w:r>
          </w:p>
          <w:p w:rsidR="00541B7B" w:rsidRPr="00541B7B" w:rsidRDefault="00541B7B" w:rsidP="00541B7B">
            <w:pPr>
              <w:spacing w:after="0" w:line="360" w:lineRule="auto"/>
              <w:ind w:left="150" w:right="135" w:firstLine="180"/>
              <w:jc w:val="both"/>
              <w:rPr>
                <w:rFonts w:ascii="GHEA Grapalat" w:hAnsi="GHEA Grapalat"/>
                <w:sz w:val="24"/>
                <w:szCs w:val="24"/>
                <w:lang w:val="hy-AM"/>
              </w:rPr>
            </w:pPr>
            <w:r w:rsidRPr="00541B7B">
              <w:rPr>
                <w:rFonts w:ascii="GHEA Grapalat" w:hAnsi="GHEA Grapalat"/>
                <w:sz w:val="24"/>
                <w:szCs w:val="24"/>
                <w:lang w:val="hy-AM"/>
              </w:rPr>
              <w:t>Հիմնավորում. քանի որ «մշակում» և «վերամշակում» գործողությունները միմյանցից իմաստային առումով էապես չեն տարբերվում, հետևաբար նպատակահարմար է դրանք միմյանցից չտարանջատել:</w:t>
            </w:r>
          </w:p>
          <w:p w:rsidR="00541B7B" w:rsidRPr="00541B7B" w:rsidRDefault="00541B7B" w:rsidP="00541B7B">
            <w:pPr>
              <w:numPr>
                <w:ilvl w:val="0"/>
                <w:numId w:val="19"/>
              </w:numPr>
              <w:spacing w:after="0" w:line="360" w:lineRule="auto"/>
              <w:ind w:right="135"/>
              <w:jc w:val="both"/>
              <w:rPr>
                <w:rFonts w:ascii="GHEA Grapalat" w:hAnsi="GHEA Grapalat"/>
                <w:sz w:val="24"/>
                <w:szCs w:val="24"/>
                <w:lang w:val="hy-AM"/>
              </w:rPr>
            </w:pPr>
            <w:r w:rsidRPr="00541B7B">
              <w:rPr>
                <w:rFonts w:ascii="GHEA Grapalat" w:hAnsi="GHEA Grapalat"/>
                <w:sz w:val="24"/>
                <w:szCs w:val="24"/>
                <w:lang w:val="hy-AM"/>
              </w:rPr>
              <w:t>1-ին հոդվածի 2-րդ կետը լրացնել հետևյալ բովանդակությամբ ժբ. և ժգ. ենթակետերով.</w:t>
            </w:r>
          </w:p>
          <w:p w:rsidR="00541B7B" w:rsidRPr="00541B7B" w:rsidRDefault="00541B7B" w:rsidP="00541B7B">
            <w:pPr>
              <w:spacing w:after="0" w:line="360" w:lineRule="auto"/>
              <w:ind w:left="150" w:right="135" w:firstLine="180"/>
              <w:jc w:val="both"/>
              <w:rPr>
                <w:rFonts w:ascii="GHEA Grapalat" w:hAnsi="GHEA Grapalat"/>
                <w:sz w:val="24"/>
                <w:szCs w:val="24"/>
                <w:lang w:val="hy-AM"/>
              </w:rPr>
            </w:pPr>
            <w:r w:rsidRPr="00541B7B">
              <w:rPr>
                <w:rFonts w:ascii="GHEA Grapalat" w:hAnsi="GHEA Grapalat"/>
                <w:sz w:val="24"/>
                <w:szCs w:val="24"/>
                <w:lang w:val="hy-AM"/>
              </w:rPr>
              <w:t>ժբ. 7-րդ պարբերությունը շարադրել հետևյալ խմբագրությամբ.</w:t>
            </w:r>
          </w:p>
          <w:p w:rsidR="00541B7B" w:rsidRPr="00541B7B" w:rsidRDefault="00541B7B" w:rsidP="00541B7B">
            <w:pPr>
              <w:spacing w:after="0" w:line="360" w:lineRule="auto"/>
              <w:ind w:left="150" w:right="135" w:firstLine="180"/>
              <w:jc w:val="both"/>
              <w:rPr>
                <w:rFonts w:ascii="GHEA Grapalat" w:hAnsi="GHEA Grapalat"/>
                <w:sz w:val="24"/>
                <w:szCs w:val="24"/>
                <w:lang w:val="hy-AM"/>
              </w:rPr>
            </w:pPr>
            <w:r w:rsidRPr="00541B7B">
              <w:rPr>
                <w:rFonts w:ascii="GHEA Grapalat" w:hAnsi="GHEA Grapalat"/>
                <w:sz w:val="24"/>
                <w:szCs w:val="24"/>
                <w:lang w:val="hy-AM"/>
              </w:rPr>
              <w:t>«7) թափոնների պահում` թափոններ առաջացնողի կամ տնօրինողների կողմից թափոնների կուտակում հատուկ հատկացված տեղերում կամ օբյեկտներում 3 ամսից ավել ժամկետով, իսկ հավաքման դեպքում՝ 10 օրից ավել ժամկետով»:</w:t>
            </w:r>
          </w:p>
          <w:p w:rsidR="00541B7B" w:rsidRPr="00541B7B" w:rsidRDefault="00541B7B" w:rsidP="00541B7B">
            <w:pPr>
              <w:spacing w:after="0" w:line="360" w:lineRule="auto"/>
              <w:ind w:left="150" w:right="135" w:firstLine="180"/>
              <w:jc w:val="both"/>
              <w:rPr>
                <w:rFonts w:ascii="GHEA Grapalat" w:hAnsi="GHEA Grapalat"/>
                <w:sz w:val="24"/>
                <w:szCs w:val="24"/>
                <w:lang w:val="hy-AM"/>
              </w:rPr>
            </w:pPr>
            <w:r w:rsidRPr="00541B7B">
              <w:rPr>
                <w:rFonts w:ascii="GHEA Grapalat" w:hAnsi="GHEA Grapalat"/>
                <w:sz w:val="24"/>
                <w:szCs w:val="24"/>
                <w:lang w:val="hy-AM"/>
              </w:rPr>
              <w:t>Հիմնավորում. քանի որ թափոնների պահում հասկացության նախկին սահմանումը հակասում է թափոնների տեղադրում հասկացությանը, հետևաբար առաջարկվում է հասկացության նոր սահմանումը:</w:t>
            </w:r>
          </w:p>
          <w:p w:rsidR="00541B7B" w:rsidRPr="00541B7B" w:rsidRDefault="00541B7B" w:rsidP="00541B7B">
            <w:pPr>
              <w:spacing w:after="0" w:line="360" w:lineRule="auto"/>
              <w:ind w:left="150" w:right="135" w:firstLine="180"/>
              <w:jc w:val="both"/>
              <w:rPr>
                <w:rFonts w:ascii="GHEA Grapalat" w:hAnsi="GHEA Grapalat"/>
                <w:sz w:val="24"/>
                <w:szCs w:val="24"/>
                <w:lang w:val="hy-AM"/>
              </w:rPr>
            </w:pPr>
            <w:r w:rsidRPr="00541B7B">
              <w:rPr>
                <w:rFonts w:ascii="GHEA Grapalat" w:hAnsi="GHEA Grapalat"/>
                <w:sz w:val="24"/>
                <w:szCs w:val="24"/>
                <w:lang w:val="hy-AM"/>
              </w:rPr>
              <w:t xml:space="preserve">     ժգ. 17-րդ և 18-րդ պարբերություններից հանել «ոչնչացման» բառը.</w:t>
            </w:r>
          </w:p>
          <w:p w:rsidR="00541B7B" w:rsidRPr="00541B7B" w:rsidRDefault="00541B7B" w:rsidP="00541B7B">
            <w:pPr>
              <w:spacing w:after="0" w:line="360" w:lineRule="auto"/>
              <w:ind w:left="150" w:right="135" w:firstLine="180"/>
              <w:jc w:val="both"/>
              <w:rPr>
                <w:rFonts w:ascii="GHEA Grapalat" w:hAnsi="GHEA Grapalat"/>
                <w:sz w:val="24"/>
                <w:szCs w:val="24"/>
                <w:lang w:val="hy-AM"/>
              </w:rPr>
            </w:pPr>
            <w:r w:rsidRPr="00541B7B">
              <w:rPr>
                <w:rFonts w:ascii="GHEA Grapalat" w:hAnsi="GHEA Grapalat"/>
                <w:sz w:val="24"/>
                <w:szCs w:val="24"/>
                <w:lang w:val="hy-AM"/>
              </w:rPr>
              <w:t>Հիմնավորում. քանի որ ոչնչացում հասկացությունը սահմանված չէ, հետևաբար նրա օգտագործումը նպատակահարման չի:</w:t>
            </w:r>
          </w:p>
          <w:p w:rsidR="00541B7B" w:rsidRPr="00541B7B" w:rsidRDefault="00541B7B" w:rsidP="00541B7B">
            <w:pPr>
              <w:numPr>
                <w:ilvl w:val="0"/>
                <w:numId w:val="19"/>
              </w:numPr>
              <w:spacing w:after="0" w:line="360" w:lineRule="auto"/>
              <w:ind w:right="135"/>
              <w:jc w:val="both"/>
              <w:rPr>
                <w:rFonts w:ascii="GHEA Grapalat" w:hAnsi="GHEA Grapalat"/>
                <w:sz w:val="24"/>
                <w:szCs w:val="24"/>
                <w:lang w:val="hy-AM"/>
              </w:rPr>
            </w:pPr>
            <w:r w:rsidRPr="00541B7B">
              <w:rPr>
                <w:rFonts w:ascii="GHEA Grapalat" w:hAnsi="GHEA Grapalat"/>
                <w:sz w:val="24"/>
                <w:szCs w:val="24"/>
                <w:lang w:val="hy-AM"/>
              </w:rPr>
              <w:lastRenderedPageBreak/>
              <w:t>1-ին հոդվածի 3-րդ կետի  35-րդ ենթակետը ձևակերպել հետևյալ խմբագրությամբ.</w:t>
            </w:r>
          </w:p>
          <w:p w:rsidR="00541B7B" w:rsidRPr="00541B7B" w:rsidRDefault="00541B7B" w:rsidP="00541B7B">
            <w:pPr>
              <w:spacing w:after="0" w:line="360" w:lineRule="auto"/>
              <w:ind w:left="150" w:right="135" w:firstLine="180"/>
              <w:jc w:val="both"/>
              <w:rPr>
                <w:rFonts w:ascii="GHEA Grapalat" w:hAnsi="GHEA Grapalat"/>
                <w:sz w:val="24"/>
                <w:szCs w:val="24"/>
                <w:lang w:val="hy-AM"/>
              </w:rPr>
            </w:pPr>
            <w:r w:rsidRPr="00541B7B">
              <w:rPr>
                <w:rFonts w:ascii="GHEA Grapalat" w:hAnsi="GHEA Grapalat"/>
                <w:sz w:val="24"/>
                <w:szCs w:val="24"/>
                <w:lang w:val="hy-AM"/>
              </w:rPr>
              <w:t>35) թափոնների կուտակում՝ թափոններ առաջացնողի կամ  հավաքողի կողմից թափոնների փոխադրման, հեռացման, մշակման կամ վերամշակման, վնասազերծման, օգտահանման, տեղադրման գործողությունների բացակայություն մինչև 3 ամիս ժամկետով, իսկ հավաքման դեպքում՝ մինչև 10 օր ժամկետով։</w:t>
            </w:r>
          </w:p>
          <w:p w:rsidR="00B1613C" w:rsidRDefault="00541B7B" w:rsidP="00541B7B">
            <w:pPr>
              <w:spacing w:after="0" w:line="360" w:lineRule="auto"/>
              <w:ind w:left="150" w:right="135" w:firstLine="180"/>
              <w:jc w:val="both"/>
              <w:rPr>
                <w:rFonts w:ascii="GHEA Grapalat" w:hAnsi="GHEA Grapalat"/>
                <w:sz w:val="24"/>
                <w:szCs w:val="24"/>
                <w:lang w:val="hy-AM"/>
              </w:rPr>
            </w:pPr>
            <w:r w:rsidRPr="00541B7B">
              <w:rPr>
                <w:rFonts w:ascii="GHEA Grapalat" w:hAnsi="GHEA Grapalat"/>
                <w:sz w:val="24"/>
                <w:szCs w:val="24"/>
                <w:lang w:val="hy-AM"/>
              </w:rPr>
              <w:t>Հիմնավորում. քանի որ նախագծում կուտակում հասկացությունը սահմանված էր որպես ժամանակավոր պահում, վերահսկողական խնդիրներից խուսափելու համար առաջարկում ենք  թափոնների կուտակման հասկացության վերոնշյալ ձևակերպումը:</w:t>
            </w:r>
          </w:p>
          <w:p w:rsidR="00541B7B" w:rsidRDefault="00541B7B" w:rsidP="00541B7B">
            <w:pPr>
              <w:spacing w:after="0" w:line="360" w:lineRule="auto"/>
              <w:ind w:left="150" w:right="135" w:firstLine="180"/>
              <w:jc w:val="both"/>
              <w:rPr>
                <w:rFonts w:ascii="GHEA Grapalat" w:hAnsi="GHEA Grapalat"/>
                <w:sz w:val="24"/>
                <w:szCs w:val="24"/>
                <w:lang w:val="hy-AM"/>
              </w:rPr>
            </w:pPr>
            <w:r w:rsidRPr="00541B7B">
              <w:rPr>
                <w:rFonts w:ascii="GHEA Grapalat" w:hAnsi="GHEA Grapalat"/>
                <w:sz w:val="24"/>
                <w:szCs w:val="24"/>
                <w:lang w:val="hy-AM"/>
              </w:rPr>
              <w:t xml:space="preserve">  </w:t>
            </w:r>
          </w:p>
          <w:p w:rsidR="00B67B0E" w:rsidRDefault="00B67B0E" w:rsidP="00541B7B">
            <w:pPr>
              <w:spacing w:after="0" w:line="360" w:lineRule="auto"/>
              <w:ind w:left="150" w:right="135" w:firstLine="180"/>
              <w:jc w:val="both"/>
              <w:rPr>
                <w:rFonts w:ascii="GHEA Grapalat" w:hAnsi="GHEA Grapalat"/>
                <w:sz w:val="24"/>
                <w:szCs w:val="24"/>
                <w:lang w:val="hy-AM"/>
              </w:rPr>
            </w:pPr>
          </w:p>
          <w:p w:rsidR="00B67B0E" w:rsidRDefault="00B67B0E" w:rsidP="00541B7B">
            <w:pPr>
              <w:spacing w:after="0" w:line="360" w:lineRule="auto"/>
              <w:ind w:left="150" w:right="135" w:firstLine="180"/>
              <w:jc w:val="both"/>
              <w:rPr>
                <w:rFonts w:ascii="GHEA Grapalat" w:hAnsi="GHEA Grapalat"/>
                <w:sz w:val="24"/>
                <w:szCs w:val="24"/>
                <w:lang w:val="hy-AM"/>
              </w:rPr>
            </w:pPr>
          </w:p>
          <w:p w:rsidR="00B67B0E" w:rsidRPr="00541B7B" w:rsidRDefault="00B67B0E" w:rsidP="00541B7B">
            <w:pPr>
              <w:spacing w:after="0" w:line="360" w:lineRule="auto"/>
              <w:ind w:left="150" w:right="135" w:firstLine="180"/>
              <w:jc w:val="both"/>
              <w:rPr>
                <w:rFonts w:ascii="GHEA Grapalat" w:hAnsi="GHEA Grapalat"/>
                <w:sz w:val="24"/>
                <w:szCs w:val="24"/>
                <w:lang w:val="hy-AM"/>
              </w:rPr>
            </w:pPr>
          </w:p>
          <w:p w:rsidR="00541B7B" w:rsidRPr="00541B7B" w:rsidRDefault="00541B7B" w:rsidP="00541B7B">
            <w:pPr>
              <w:numPr>
                <w:ilvl w:val="0"/>
                <w:numId w:val="19"/>
              </w:numPr>
              <w:spacing w:after="0" w:line="360" w:lineRule="auto"/>
              <w:ind w:right="135"/>
              <w:jc w:val="both"/>
              <w:rPr>
                <w:rFonts w:ascii="GHEA Grapalat" w:hAnsi="GHEA Grapalat"/>
                <w:sz w:val="24"/>
                <w:szCs w:val="24"/>
                <w:lang w:val="hy-AM"/>
              </w:rPr>
            </w:pPr>
            <w:r w:rsidRPr="00541B7B">
              <w:rPr>
                <w:rFonts w:ascii="GHEA Grapalat" w:hAnsi="GHEA Grapalat"/>
                <w:sz w:val="24"/>
                <w:szCs w:val="24"/>
                <w:lang w:val="hy-AM"/>
              </w:rPr>
              <w:t>1-ին հոդվածի 36-րդ ենթակետից հանել «հեռացում» բառը, իսկ մշակում, վերամշակում բառակապակցությունը փոխարինել մշակում-վերամշակում բառակապակցությամբ.</w:t>
            </w:r>
          </w:p>
          <w:p w:rsidR="00AE266C" w:rsidRPr="005F31F7" w:rsidRDefault="00541B7B" w:rsidP="006F78CB">
            <w:pPr>
              <w:spacing w:after="0" w:line="360" w:lineRule="auto"/>
              <w:ind w:left="150" w:right="135" w:firstLine="180"/>
              <w:jc w:val="both"/>
              <w:rPr>
                <w:rFonts w:ascii="GHEA Grapalat" w:hAnsi="GHEA Grapalat"/>
                <w:sz w:val="24"/>
                <w:szCs w:val="24"/>
                <w:lang w:val="hy-AM"/>
              </w:rPr>
            </w:pPr>
            <w:r w:rsidRPr="00541B7B">
              <w:rPr>
                <w:rFonts w:ascii="GHEA Grapalat" w:hAnsi="GHEA Grapalat"/>
                <w:sz w:val="24"/>
                <w:szCs w:val="24"/>
                <w:lang w:val="hy-AM"/>
              </w:rPr>
              <w:t xml:space="preserve">Հիմնավորում. քանի որ հեռացում հասկացությունը իր մեջ ներառում է վնասազերծում, տեղադրում գործողությունները, որոնք արդեն իսկ ենթակա են լիցենզավորման, հետևաբար հեռացման համար լիցենզավորում անհրաժեշտ չի, իսկ օրենքում առաջարկվել է մշակում և վերամշակում հասկացությունները </w:t>
            </w:r>
            <w:r w:rsidRPr="00541B7B">
              <w:rPr>
                <w:rFonts w:ascii="GHEA Grapalat" w:hAnsi="GHEA Grapalat"/>
                <w:sz w:val="24"/>
                <w:szCs w:val="24"/>
                <w:lang w:val="hy-AM"/>
              </w:rPr>
              <w:lastRenderedPageBreak/>
              <w:t>միավորել մեկ հասկացությունում, հետևաբար առաջարկվում է, որ տվյալ գործողության լիցենզավորման համար տրամադրվի մեկ ներդիր:</w:t>
            </w:r>
          </w:p>
        </w:tc>
        <w:tc>
          <w:tcPr>
            <w:tcW w:w="5580" w:type="dxa"/>
            <w:tcBorders>
              <w:top w:val="outset" w:sz="6" w:space="0" w:color="auto"/>
              <w:left w:val="outset" w:sz="6" w:space="0" w:color="auto"/>
              <w:bottom w:val="outset" w:sz="6" w:space="0" w:color="auto"/>
              <w:right w:val="outset" w:sz="6" w:space="0" w:color="auto"/>
            </w:tcBorders>
            <w:shd w:val="clear" w:color="auto" w:fill="auto"/>
          </w:tcPr>
          <w:p w:rsidR="00957966" w:rsidRPr="00B1613C" w:rsidRDefault="00957966" w:rsidP="00957966">
            <w:pPr>
              <w:pStyle w:val="ListParagraph"/>
              <w:spacing w:line="360" w:lineRule="auto"/>
              <w:ind w:left="750" w:right="177"/>
              <w:jc w:val="both"/>
              <w:rPr>
                <w:rFonts w:ascii="GHEA Grapalat" w:hAnsi="GHEA Grapalat"/>
                <w:lang w:val="hy-AM"/>
              </w:rPr>
            </w:pPr>
          </w:p>
          <w:p w:rsidR="00957966" w:rsidRPr="00492B23" w:rsidRDefault="00957966" w:rsidP="00492B23">
            <w:pPr>
              <w:spacing w:line="360" w:lineRule="auto"/>
              <w:ind w:right="177"/>
              <w:jc w:val="both"/>
              <w:rPr>
                <w:rFonts w:ascii="GHEA Grapalat" w:hAnsi="GHEA Grapalat"/>
                <w:lang w:val="hy-AM"/>
              </w:rPr>
            </w:pPr>
          </w:p>
          <w:p w:rsidR="00957966" w:rsidRPr="00492B23" w:rsidRDefault="00754ADD" w:rsidP="00492B23">
            <w:pPr>
              <w:pStyle w:val="ListParagraph"/>
              <w:numPr>
                <w:ilvl w:val="0"/>
                <w:numId w:val="22"/>
              </w:numPr>
              <w:spacing w:line="360" w:lineRule="auto"/>
              <w:ind w:right="177"/>
              <w:jc w:val="both"/>
              <w:rPr>
                <w:rFonts w:ascii="GHEA Grapalat" w:hAnsi="GHEA Grapalat"/>
                <w:b/>
                <w:lang w:val="ru-RU"/>
              </w:rPr>
            </w:pPr>
            <w:r w:rsidRPr="00710AAF">
              <w:rPr>
                <w:rFonts w:ascii="GHEA Grapalat" w:hAnsi="GHEA Grapalat"/>
                <w:b/>
                <w:lang w:val="hy-AM"/>
              </w:rPr>
              <w:t>Ընդունվել է</w:t>
            </w:r>
          </w:p>
          <w:p w:rsidR="00957966" w:rsidRPr="00710AAF" w:rsidRDefault="00957966" w:rsidP="00754ADD">
            <w:pPr>
              <w:pStyle w:val="ListParagraph"/>
              <w:numPr>
                <w:ilvl w:val="0"/>
                <w:numId w:val="22"/>
              </w:numPr>
              <w:spacing w:line="360" w:lineRule="auto"/>
              <w:ind w:right="177"/>
              <w:jc w:val="both"/>
              <w:rPr>
                <w:rFonts w:ascii="GHEA Grapalat" w:hAnsi="GHEA Grapalat"/>
                <w:b/>
                <w:lang w:val="ru-RU"/>
              </w:rPr>
            </w:pPr>
            <w:r w:rsidRPr="00710AAF">
              <w:rPr>
                <w:rFonts w:ascii="GHEA Grapalat" w:hAnsi="GHEA Grapalat"/>
                <w:b/>
                <w:lang w:val="hy-AM"/>
              </w:rPr>
              <w:t>Ընդունվել է</w:t>
            </w:r>
          </w:p>
          <w:p w:rsidR="00957966" w:rsidRPr="00957966" w:rsidRDefault="00957966" w:rsidP="00957966">
            <w:pPr>
              <w:pStyle w:val="ListParagraph"/>
              <w:rPr>
                <w:rFonts w:ascii="GHEA Grapalat" w:hAnsi="GHEA Grapalat"/>
                <w:lang w:val="ru-RU"/>
              </w:rPr>
            </w:pPr>
          </w:p>
          <w:p w:rsidR="00957966" w:rsidRDefault="00957966" w:rsidP="00957966">
            <w:pPr>
              <w:spacing w:line="360" w:lineRule="auto"/>
              <w:ind w:right="177"/>
              <w:jc w:val="both"/>
              <w:rPr>
                <w:rFonts w:ascii="GHEA Grapalat" w:hAnsi="GHEA Grapalat"/>
                <w:lang w:val="ru-RU"/>
              </w:rPr>
            </w:pPr>
          </w:p>
          <w:p w:rsidR="00957966" w:rsidRDefault="00957966" w:rsidP="00957966">
            <w:pPr>
              <w:spacing w:line="360" w:lineRule="auto"/>
              <w:ind w:right="177"/>
              <w:jc w:val="both"/>
              <w:rPr>
                <w:rFonts w:ascii="GHEA Grapalat" w:hAnsi="GHEA Grapalat"/>
                <w:lang w:val="ru-RU"/>
              </w:rPr>
            </w:pPr>
          </w:p>
          <w:p w:rsidR="00492B23" w:rsidRDefault="00492B23" w:rsidP="00957966">
            <w:pPr>
              <w:spacing w:line="360" w:lineRule="auto"/>
              <w:ind w:right="177"/>
              <w:jc w:val="both"/>
              <w:rPr>
                <w:rFonts w:ascii="GHEA Grapalat" w:hAnsi="GHEA Grapalat"/>
                <w:lang w:val="ru-RU"/>
              </w:rPr>
            </w:pPr>
          </w:p>
          <w:p w:rsidR="00492B23" w:rsidRDefault="00492B23" w:rsidP="00957966">
            <w:pPr>
              <w:spacing w:line="360" w:lineRule="auto"/>
              <w:ind w:right="177"/>
              <w:jc w:val="both"/>
              <w:rPr>
                <w:rFonts w:ascii="GHEA Grapalat" w:hAnsi="GHEA Grapalat"/>
                <w:lang w:val="ru-RU"/>
              </w:rPr>
            </w:pPr>
          </w:p>
          <w:p w:rsidR="00957966" w:rsidRDefault="00710AAF" w:rsidP="00710AAF">
            <w:pPr>
              <w:pStyle w:val="ListParagraph"/>
              <w:numPr>
                <w:ilvl w:val="0"/>
                <w:numId w:val="22"/>
              </w:numPr>
              <w:spacing w:line="360" w:lineRule="auto"/>
              <w:ind w:right="177"/>
              <w:jc w:val="both"/>
              <w:rPr>
                <w:rFonts w:ascii="GHEA Grapalat" w:hAnsi="GHEA Grapalat"/>
                <w:b/>
                <w:lang w:val="hy-AM"/>
              </w:rPr>
            </w:pPr>
            <w:r w:rsidRPr="00710AAF">
              <w:rPr>
                <w:rFonts w:ascii="GHEA Grapalat" w:hAnsi="GHEA Grapalat"/>
                <w:b/>
                <w:lang w:val="hy-AM"/>
              </w:rPr>
              <w:t>Մասամբ է ընդունվել</w:t>
            </w:r>
          </w:p>
          <w:p w:rsidR="00710AAF" w:rsidRPr="00710AAF" w:rsidRDefault="00710AAF" w:rsidP="00B67B0E">
            <w:pPr>
              <w:pStyle w:val="ListParagraph"/>
              <w:spacing w:line="360" w:lineRule="auto"/>
              <w:ind w:left="165" w:right="177" w:firstLine="195"/>
              <w:jc w:val="both"/>
              <w:rPr>
                <w:rFonts w:ascii="GHEA Grapalat" w:hAnsi="GHEA Grapalat"/>
                <w:b/>
                <w:lang w:val="hy-AM"/>
              </w:rPr>
            </w:pPr>
            <w:r>
              <w:rPr>
                <w:rFonts w:ascii="GHEA Grapalat" w:eastAsia="Calibri" w:hAnsi="GHEA Grapalat"/>
                <w:lang w:val="hy-AM"/>
              </w:rPr>
              <w:t xml:space="preserve">առաջարկվում է </w:t>
            </w:r>
            <w:r w:rsidRPr="00541B7B">
              <w:rPr>
                <w:rFonts w:ascii="GHEA Grapalat" w:eastAsia="Calibri" w:hAnsi="GHEA Grapalat"/>
                <w:lang w:val="hy-AM"/>
              </w:rPr>
              <w:t xml:space="preserve">«Թափոնների մասին» </w:t>
            </w:r>
            <w:r>
              <w:rPr>
                <w:rFonts w:ascii="GHEA Grapalat" w:eastAsia="Calibri" w:hAnsi="GHEA Grapalat"/>
                <w:lang w:val="hy-AM"/>
              </w:rPr>
              <w:t xml:space="preserve">օրենքի </w:t>
            </w:r>
            <w:r w:rsidRPr="00541B7B">
              <w:rPr>
                <w:rFonts w:ascii="GHEA Grapalat" w:hAnsi="GHEA Grapalat"/>
                <w:bCs/>
                <w:lang w:val="hy-AM"/>
              </w:rPr>
              <w:t>(</w:t>
            </w:r>
            <w:r>
              <w:rPr>
                <w:rFonts w:ascii="GHEA Grapalat" w:hAnsi="GHEA Grapalat"/>
                <w:bCs/>
                <w:lang w:val="hy-AM"/>
              </w:rPr>
              <w:t>այսուհետ՝ Օրենք</w:t>
            </w:r>
            <w:r w:rsidRPr="00541B7B">
              <w:rPr>
                <w:rFonts w:ascii="GHEA Grapalat" w:hAnsi="GHEA Grapalat"/>
                <w:bCs/>
                <w:lang w:val="hy-AM"/>
              </w:rPr>
              <w:t>)</w:t>
            </w:r>
            <w:r>
              <w:rPr>
                <w:rFonts w:ascii="GHEA Grapalat" w:hAnsi="GHEA Grapalat"/>
                <w:bCs/>
                <w:lang w:val="hy-AM"/>
              </w:rPr>
              <w:t xml:space="preserve"> 4-րդ հոդվածի</w:t>
            </w:r>
            <w:r w:rsidRPr="00541B7B">
              <w:rPr>
                <w:rFonts w:ascii="GHEA Grapalat" w:hAnsi="GHEA Grapalat"/>
                <w:bCs/>
                <w:lang w:val="hy-AM"/>
              </w:rPr>
              <w:t xml:space="preserve"> </w:t>
            </w:r>
            <w:r>
              <w:rPr>
                <w:rFonts w:ascii="GHEA Grapalat" w:eastAsia="Calibri" w:hAnsi="GHEA Grapalat"/>
                <w:lang w:val="hy-AM"/>
              </w:rPr>
              <w:t xml:space="preserve"> </w:t>
            </w:r>
            <w:r w:rsidRPr="00710AAF">
              <w:rPr>
                <w:rFonts w:ascii="GHEA Grapalat" w:eastAsia="Calibri" w:hAnsi="GHEA Grapalat"/>
                <w:lang w:val="hy-AM"/>
              </w:rPr>
              <w:t xml:space="preserve">7-րդ պարբերությունում «տեղադրում» </w:t>
            </w:r>
            <w:r w:rsidR="003D623B">
              <w:rPr>
                <w:rFonts w:ascii="GHEA Grapalat" w:eastAsia="Calibri" w:hAnsi="GHEA Grapalat"/>
                <w:lang w:val="hy-AM"/>
              </w:rPr>
              <w:t>բառ</w:t>
            </w:r>
            <w:r w:rsidRPr="00710AAF">
              <w:rPr>
                <w:rFonts w:ascii="GHEA Grapalat" w:eastAsia="Calibri" w:hAnsi="GHEA Grapalat"/>
                <w:lang w:val="hy-AM"/>
              </w:rPr>
              <w:t>ը փոխարինել «պահեստավորում» բառով</w:t>
            </w:r>
            <w:r>
              <w:rPr>
                <w:rFonts w:ascii="GHEA Grapalat" w:eastAsia="Calibri" w:hAnsi="GHEA Grapalat"/>
                <w:lang w:val="hy-AM"/>
              </w:rPr>
              <w:t>։</w:t>
            </w:r>
          </w:p>
          <w:p w:rsidR="008B2879" w:rsidRDefault="008B2879" w:rsidP="00710AAF">
            <w:pPr>
              <w:rPr>
                <w:lang w:val="hy-AM"/>
              </w:rPr>
            </w:pPr>
          </w:p>
          <w:p w:rsidR="00B67B0E" w:rsidRDefault="00B67B0E" w:rsidP="00710AAF">
            <w:pPr>
              <w:rPr>
                <w:lang w:val="hy-AM"/>
              </w:rPr>
            </w:pPr>
          </w:p>
          <w:p w:rsidR="00710AAF" w:rsidRPr="00710AAF" w:rsidRDefault="00710AAF" w:rsidP="00710AAF">
            <w:pPr>
              <w:pStyle w:val="ListParagraph"/>
              <w:numPr>
                <w:ilvl w:val="0"/>
                <w:numId w:val="22"/>
              </w:numPr>
              <w:spacing w:line="360" w:lineRule="auto"/>
              <w:ind w:right="177"/>
              <w:jc w:val="both"/>
              <w:rPr>
                <w:rFonts w:ascii="GHEA Grapalat" w:hAnsi="GHEA Grapalat"/>
                <w:b/>
                <w:lang w:val="ru-RU"/>
              </w:rPr>
            </w:pPr>
            <w:r w:rsidRPr="00710AAF">
              <w:rPr>
                <w:rFonts w:ascii="GHEA Grapalat" w:hAnsi="GHEA Grapalat"/>
                <w:b/>
                <w:lang w:val="hy-AM"/>
              </w:rPr>
              <w:t>Ընդունվել է</w:t>
            </w:r>
          </w:p>
          <w:p w:rsidR="00E02A40" w:rsidRDefault="00E02A40" w:rsidP="00710AAF">
            <w:pPr>
              <w:ind w:firstLine="720"/>
              <w:rPr>
                <w:lang w:val="hy-AM"/>
              </w:rPr>
            </w:pPr>
          </w:p>
          <w:p w:rsidR="00E02A40" w:rsidRPr="00E02A40" w:rsidRDefault="00E02A40" w:rsidP="00E02A40">
            <w:pPr>
              <w:rPr>
                <w:lang w:val="hy-AM"/>
              </w:rPr>
            </w:pPr>
          </w:p>
          <w:p w:rsidR="00E02A40" w:rsidRDefault="00E02A40" w:rsidP="00E02A40">
            <w:pPr>
              <w:rPr>
                <w:lang w:val="hy-AM"/>
              </w:rPr>
            </w:pPr>
          </w:p>
          <w:p w:rsidR="009C49ED" w:rsidRPr="00B1613C" w:rsidRDefault="00E02A40" w:rsidP="00B67B0E">
            <w:pPr>
              <w:pStyle w:val="ListParagraph"/>
              <w:numPr>
                <w:ilvl w:val="0"/>
                <w:numId w:val="22"/>
              </w:numPr>
              <w:spacing w:line="360" w:lineRule="auto"/>
              <w:ind w:left="165" w:right="177" w:firstLine="225"/>
              <w:jc w:val="both"/>
              <w:rPr>
                <w:rFonts w:ascii="GHEA Grapalat" w:hAnsi="GHEA Grapalat"/>
                <w:b/>
                <w:lang w:val="hy-AM"/>
              </w:rPr>
            </w:pPr>
            <w:r w:rsidRPr="00710AAF">
              <w:rPr>
                <w:rFonts w:ascii="GHEA Grapalat" w:hAnsi="GHEA Grapalat"/>
                <w:b/>
                <w:lang w:val="hy-AM"/>
              </w:rPr>
              <w:t>Մասամբ է ընդունվել</w:t>
            </w:r>
          </w:p>
          <w:p w:rsidR="009C49ED" w:rsidRDefault="009C49ED" w:rsidP="00B67B0E">
            <w:pPr>
              <w:spacing w:line="360" w:lineRule="auto"/>
              <w:ind w:left="165" w:right="165" w:firstLine="195"/>
              <w:jc w:val="both"/>
              <w:rPr>
                <w:rFonts w:ascii="GHEA Grapalat" w:hAnsi="GHEA Grapalat" w:cs="Arial"/>
                <w:sz w:val="24"/>
                <w:szCs w:val="24"/>
                <w:lang w:val="hy-AM"/>
              </w:rPr>
            </w:pPr>
            <w:r w:rsidRPr="009C49ED">
              <w:rPr>
                <w:lang w:val="hy-AM"/>
              </w:rPr>
              <w:t xml:space="preserve">  </w:t>
            </w:r>
            <w:r w:rsidRPr="00541B7B">
              <w:rPr>
                <w:rFonts w:ascii="GHEA Grapalat" w:hAnsi="GHEA Grapalat"/>
                <w:sz w:val="24"/>
                <w:szCs w:val="24"/>
                <w:lang w:val="hy-AM"/>
              </w:rPr>
              <w:t>«</w:t>
            </w:r>
            <w:r>
              <w:rPr>
                <w:rFonts w:ascii="GHEA Grapalat" w:hAnsi="GHEA Grapalat"/>
                <w:sz w:val="24"/>
                <w:szCs w:val="24"/>
                <w:lang w:val="hy-AM"/>
              </w:rPr>
              <w:t>թափոնների կուտակում</w:t>
            </w:r>
            <w:r w:rsidRPr="00541B7B">
              <w:rPr>
                <w:rFonts w:ascii="GHEA Grapalat" w:hAnsi="GHEA Grapalat"/>
                <w:sz w:val="24"/>
                <w:szCs w:val="24"/>
                <w:lang w:val="hy-AM"/>
              </w:rPr>
              <w:t>»</w:t>
            </w:r>
            <w:r>
              <w:rPr>
                <w:rFonts w:ascii="GHEA Grapalat" w:hAnsi="GHEA Grapalat"/>
                <w:sz w:val="24"/>
                <w:szCs w:val="24"/>
                <w:lang w:val="hy-AM"/>
              </w:rPr>
              <w:t xml:space="preserve"> </w:t>
            </w:r>
            <w:r w:rsidR="00B1613C">
              <w:rPr>
                <w:rFonts w:ascii="GHEA Grapalat" w:hAnsi="GHEA Grapalat"/>
                <w:sz w:val="24"/>
                <w:szCs w:val="24"/>
                <w:lang w:val="hy-AM"/>
              </w:rPr>
              <w:t>սահմանումը</w:t>
            </w:r>
            <w:r>
              <w:rPr>
                <w:rFonts w:ascii="GHEA Grapalat" w:hAnsi="GHEA Grapalat"/>
                <w:sz w:val="24"/>
                <w:szCs w:val="24"/>
                <w:lang w:val="hy-AM"/>
              </w:rPr>
              <w:t xml:space="preserve"> հանվել է Նախագծից, առաջարկվում է այդ կարգավորումը սահմանել Օրենքում լրացվող 12</w:t>
            </w:r>
            <w:r w:rsidRPr="009C49ED">
              <w:rPr>
                <w:rFonts w:ascii="GHEA Grapalat" w:hAnsi="GHEA Grapalat"/>
                <w:sz w:val="24"/>
                <w:szCs w:val="24"/>
                <w:lang w:val="hy-AM"/>
              </w:rPr>
              <w:t>.1-</w:t>
            </w:r>
            <w:r>
              <w:rPr>
                <w:rFonts w:ascii="GHEA Grapalat" w:hAnsi="GHEA Grapalat"/>
                <w:sz w:val="24"/>
                <w:szCs w:val="24"/>
                <w:lang w:val="hy-AM"/>
              </w:rPr>
              <w:t xml:space="preserve">ին հոդվածով՝ </w:t>
            </w:r>
            <w:r w:rsidR="005E4BF8" w:rsidRPr="009C49ED">
              <w:rPr>
                <w:rFonts w:ascii="GHEA Grapalat" w:hAnsi="GHEA Grapalat" w:cs="Arial"/>
                <w:sz w:val="24"/>
                <w:szCs w:val="24"/>
                <w:lang w:val="hy-AM"/>
              </w:rPr>
              <w:t>վտանգավոր թափոնների գործածության գործունեության տեսակ</w:t>
            </w:r>
            <w:r w:rsidR="005E4BF8">
              <w:rPr>
                <w:rFonts w:ascii="GHEA Grapalat" w:hAnsi="GHEA Grapalat" w:cs="Arial"/>
                <w:sz w:val="24"/>
                <w:szCs w:val="24"/>
                <w:lang w:val="hy-AM"/>
              </w:rPr>
              <w:t>ներից</w:t>
            </w:r>
            <w:r w:rsidR="005E4BF8">
              <w:rPr>
                <w:rFonts w:ascii="GHEA Grapalat" w:hAnsi="GHEA Grapalat"/>
                <w:sz w:val="24"/>
                <w:szCs w:val="24"/>
                <w:lang w:val="hy-AM"/>
              </w:rPr>
              <w:t xml:space="preserve"> </w:t>
            </w:r>
            <w:r w:rsidR="005E4BF8">
              <w:rPr>
                <w:rFonts w:ascii="GHEA Grapalat" w:hAnsi="GHEA Grapalat" w:cs="Arial"/>
                <w:sz w:val="24"/>
                <w:szCs w:val="24"/>
                <w:lang w:val="hy-AM"/>
              </w:rPr>
              <w:t>բացառություն</w:t>
            </w:r>
            <w:r w:rsidR="005E4BF8">
              <w:rPr>
                <w:rFonts w:ascii="GHEA Grapalat" w:hAnsi="GHEA Grapalat"/>
                <w:sz w:val="24"/>
                <w:szCs w:val="24"/>
                <w:lang w:val="hy-AM"/>
              </w:rPr>
              <w:t xml:space="preserve"> </w:t>
            </w:r>
            <w:r w:rsidR="005E4BF8">
              <w:rPr>
                <w:rFonts w:ascii="GHEA Grapalat" w:hAnsi="GHEA Grapalat" w:cs="Arial"/>
                <w:sz w:val="24"/>
                <w:szCs w:val="24"/>
                <w:lang w:val="hy-AM"/>
              </w:rPr>
              <w:t xml:space="preserve">սահմանելով </w:t>
            </w:r>
            <w:r>
              <w:rPr>
                <w:rFonts w:ascii="GHEA Grapalat" w:hAnsi="GHEA Grapalat"/>
                <w:sz w:val="24"/>
                <w:szCs w:val="24"/>
                <w:lang w:val="hy-AM"/>
              </w:rPr>
              <w:t xml:space="preserve">վտանգավոր թափոններ առաջացնողների կողմից </w:t>
            </w:r>
            <w:r w:rsidR="00D02954">
              <w:rPr>
                <w:rFonts w:ascii="GHEA Grapalat" w:hAnsi="GHEA Grapalat"/>
                <w:sz w:val="24"/>
                <w:szCs w:val="24"/>
                <w:lang w:val="hy-AM"/>
              </w:rPr>
              <w:t>իրենց</w:t>
            </w:r>
            <w:r>
              <w:rPr>
                <w:rFonts w:ascii="GHEA Grapalat" w:hAnsi="GHEA Grapalat"/>
                <w:sz w:val="24"/>
                <w:szCs w:val="24"/>
                <w:lang w:val="hy-AM"/>
              </w:rPr>
              <w:t xml:space="preserve"> </w:t>
            </w:r>
            <w:r w:rsidRPr="009C49ED">
              <w:rPr>
                <w:rFonts w:ascii="GHEA Grapalat" w:hAnsi="GHEA Grapalat" w:cs="Arial"/>
                <w:sz w:val="24"/>
                <w:szCs w:val="24"/>
                <w:lang w:val="hy-AM"/>
              </w:rPr>
              <w:t>թափոնների</w:t>
            </w:r>
            <w:r w:rsidRPr="009C49ED">
              <w:rPr>
                <w:rFonts w:ascii="GHEA Grapalat" w:hAnsi="GHEA Grapalat"/>
                <w:sz w:val="24"/>
                <w:szCs w:val="24"/>
                <w:lang w:val="hy-AM"/>
              </w:rPr>
              <w:t xml:space="preserve"> </w:t>
            </w:r>
            <w:r w:rsidRPr="009C49ED">
              <w:rPr>
                <w:rFonts w:ascii="GHEA Grapalat" w:hAnsi="GHEA Grapalat" w:cs="Arial"/>
                <w:sz w:val="24"/>
                <w:szCs w:val="24"/>
                <w:lang w:val="hy-AM"/>
              </w:rPr>
              <w:t>կարճաժամկետ</w:t>
            </w:r>
            <w:r w:rsidRPr="009C49ED">
              <w:rPr>
                <w:rFonts w:ascii="GHEA Grapalat" w:hAnsi="GHEA Grapalat"/>
                <w:sz w:val="24"/>
                <w:szCs w:val="24"/>
                <w:lang w:val="hy-AM"/>
              </w:rPr>
              <w:t xml:space="preserve"> (</w:t>
            </w:r>
            <w:r w:rsidRPr="009C49ED">
              <w:rPr>
                <w:rFonts w:ascii="GHEA Grapalat" w:hAnsi="GHEA Grapalat" w:cs="Arial"/>
                <w:sz w:val="24"/>
                <w:szCs w:val="24"/>
                <w:lang w:val="hy-AM"/>
              </w:rPr>
              <w:t>մինչև</w:t>
            </w:r>
            <w:r w:rsidRPr="009C49ED">
              <w:rPr>
                <w:rFonts w:ascii="GHEA Grapalat" w:hAnsi="GHEA Grapalat"/>
                <w:sz w:val="24"/>
                <w:szCs w:val="24"/>
                <w:lang w:val="hy-AM"/>
              </w:rPr>
              <w:t xml:space="preserve"> </w:t>
            </w:r>
            <w:r w:rsidRPr="009C49ED">
              <w:rPr>
                <w:rFonts w:ascii="GHEA Grapalat" w:hAnsi="GHEA Grapalat" w:cs="Arial"/>
                <w:sz w:val="24"/>
                <w:szCs w:val="24"/>
                <w:lang w:val="hy-AM"/>
              </w:rPr>
              <w:t>վեց</w:t>
            </w:r>
            <w:r w:rsidRPr="009C49ED">
              <w:rPr>
                <w:rFonts w:ascii="GHEA Grapalat" w:hAnsi="GHEA Grapalat"/>
                <w:sz w:val="24"/>
                <w:szCs w:val="24"/>
                <w:lang w:val="hy-AM"/>
              </w:rPr>
              <w:t xml:space="preserve"> </w:t>
            </w:r>
            <w:r w:rsidRPr="009C49ED">
              <w:rPr>
                <w:rFonts w:ascii="GHEA Grapalat" w:hAnsi="GHEA Grapalat" w:cs="Arial"/>
                <w:sz w:val="24"/>
                <w:szCs w:val="24"/>
                <w:lang w:val="hy-AM"/>
              </w:rPr>
              <w:t>ամիս</w:t>
            </w:r>
            <w:r w:rsidRPr="009C49ED">
              <w:rPr>
                <w:rFonts w:ascii="GHEA Grapalat" w:hAnsi="GHEA Grapalat"/>
                <w:sz w:val="24"/>
                <w:szCs w:val="24"/>
                <w:lang w:val="hy-AM"/>
              </w:rPr>
              <w:t xml:space="preserve">)  </w:t>
            </w:r>
            <w:r w:rsidR="005E4BF8">
              <w:rPr>
                <w:rFonts w:ascii="GHEA Grapalat" w:hAnsi="GHEA Grapalat" w:cs="Arial"/>
                <w:sz w:val="24"/>
                <w:szCs w:val="24"/>
                <w:lang w:val="hy-AM"/>
              </w:rPr>
              <w:t xml:space="preserve">պահման </w:t>
            </w:r>
            <w:r w:rsidR="00B17ECA">
              <w:rPr>
                <w:rFonts w:ascii="GHEA Grapalat" w:hAnsi="GHEA Grapalat" w:cs="Arial"/>
                <w:sz w:val="24"/>
                <w:szCs w:val="24"/>
                <w:lang w:val="hy-AM"/>
              </w:rPr>
              <w:t>դեպքում</w:t>
            </w:r>
            <w:r w:rsidR="00D02954">
              <w:rPr>
                <w:rFonts w:ascii="GHEA Grapalat" w:hAnsi="GHEA Grapalat" w:cs="Arial"/>
                <w:sz w:val="24"/>
                <w:szCs w:val="24"/>
                <w:lang w:val="hy-AM"/>
              </w:rPr>
              <w:t>՝</w:t>
            </w:r>
            <w:r w:rsidR="005E4BF8">
              <w:rPr>
                <w:rFonts w:ascii="GHEA Grapalat" w:hAnsi="GHEA Grapalat" w:cs="Arial"/>
                <w:sz w:val="24"/>
                <w:szCs w:val="24"/>
                <w:lang w:val="hy-AM"/>
              </w:rPr>
              <w:t xml:space="preserve"> </w:t>
            </w:r>
            <w:r w:rsidR="00B17ECA">
              <w:rPr>
                <w:rFonts w:ascii="GHEA Grapalat" w:hAnsi="GHEA Grapalat" w:cs="Arial"/>
                <w:sz w:val="24"/>
                <w:szCs w:val="24"/>
                <w:lang w:val="hy-AM"/>
              </w:rPr>
              <w:t xml:space="preserve">այդ թափոնները </w:t>
            </w:r>
            <w:r w:rsidRPr="009C49ED">
              <w:rPr>
                <w:rFonts w:ascii="GHEA Grapalat" w:hAnsi="GHEA Grapalat" w:cs="Arial"/>
                <w:sz w:val="24"/>
                <w:szCs w:val="24"/>
                <w:lang w:val="hy-AM"/>
              </w:rPr>
              <w:t>այլ</w:t>
            </w:r>
            <w:r w:rsidRPr="009C49ED">
              <w:rPr>
                <w:rFonts w:ascii="GHEA Grapalat" w:hAnsi="GHEA Grapalat"/>
                <w:sz w:val="24"/>
                <w:szCs w:val="24"/>
                <w:lang w:val="hy-AM"/>
              </w:rPr>
              <w:t xml:space="preserve"> </w:t>
            </w:r>
            <w:r w:rsidR="005A6C29">
              <w:rPr>
                <w:rFonts w:ascii="GHEA Grapalat" w:hAnsi="GHEA Grapalat" w:cs="Arial"/>
                <w:sz w:val="24"/>
                <w:szCs w:val="24"/>
                <w:lang w:val="hy-AM"/>
              </w:rPr>
              <w:t xml:space="preserve">իրավաբանական կամ ֆիզիկական անձանց </w:t>
            </w:r>
            <w:r w:rsidR="00B17ECA">
              <w:rPr>
                <w:rFonts w:ascii="GHEA Grapalat" w:hAnsi="GHEA Grapalat" w:cs="Arial"/>
                <w:sz w:val="24"/>
                <w:szCs w:val="24"/>
                <w:lang w:val="hy-AM"/>
              </w:rPr>
              <w:t>փոխանցելու</w:t>
            </w:r>
            <w:r w:rsidRPr="009C49ED">
              <w:rPr>
                <w:rFonts w:ascii="GHEA Grapalat" w:hAnsi="GHEA Grapalat"/>
                <w:sz w:val="24"/>
                <w:szCs w:val="24"/>
                <w:lang w:val="hy-AM"/>
              </w:rPr>
              <w:t xml:space="preserve">, </w:t>
            </w:r>
            <w:r w:rsidR="00B17ECA">
              <w:rPr>
                <w:rFonts w:ascii="GHEA Grapalat" w:hAnsi="GHEA Grapalat" w:cs="Arial"/>
                <w:sz w:val="24"/>
                <w:szCs w:val="24"/>
                <w:lang w:val="hy-AM"/>
              </w:rPr>
              <w:t>օգտահանելու</w:t>
            </w:r>
            <w:r w:rsidRPr="009C49ED">
              <w:rPr>
                <w:rFonts w:ascii="GHEA Grapalat" w:hAnsi="GHEA Grapalat"/>
                <w:sz w:val="24"/>
                <w:szCs w:val="24"/>
                <w:lang w:val="hy-AM"/>
              </w:rPr>
              <w:t xml:space="preserve"> </w:t>
            </w:r>
            <w:r w:rsidRPr="009C49ED">
              <w:rPr>
                <w:rFonts w:ascii="GHEA Grapalat" w:hAnsi="GHEA Grapalat" w:cs="Arial"/>
                <w:sz w:val="24"/>
                <w:szCs w:val="24"/>
                <w:lang w:val="hy-AM"/>
              </w:rPr>
              <w:t>կամ</w:t>
            </w:r>
            <w:r w:rsidRPr="009C49ED">
              <w:rPr>
                <w:rFonts w:ascii="GHEA Grapalat" w:hAnsi="GHEA Grapalat"/>
                <w:sz w:val="24"/>
                <w:szCs w:val="24"/>
                <w:lang w:val="hy-AM"/>
              </w:rPr>
              <w:t xml:space="preserve"> </w:t>
            </w:r>
            <w:r w:rsidR="00B17ECA">
              <w:rPr>
                <w:rFonts w:ascii="GHEA Grapalat" w:hAnsi="GHEA Grapalat" w:cs="Arial"/>
                <w:sz w:val="24"/>
                <w:szCs w:val="24"/>
                <w:lang w:val="hy-AM"/>
              </w:rPr>
              <w:t>հեռացնելու</w:t>
            </w:r>
            <w:r w:rsidRPr="009C49ED">
              <w:rPr>
                <w:rFonts w:ascii="GHEA Grapalat" w:hAnsi="GHEA Grapalat"/>
                <w:sz w:val="24"/>
                <w:szCs w:val="24"/>
                <w:lang w:val="hy-AM"/>
              </w:rPr>
              <w:t xml:space="preserve"> </w:t>
            </w:r>
            <w:r w:rsidR="00B17ECA">
              <w:rPr>
                <w:rFonts w:ascii="GHEA Grapalat" w:hAnsi="GHEA Grapalat" w:cs="Arial"/>
                <w:sz w:val="24"/>
                <w:szCs w:val="24"/>
                <w:lang w:val="hy-AM"/>
              </w:rPr>
              <w:t>համար</w:t>
            </w:r>
            <w:r w:rsidR="00B17ECA" w:rsidRPr="009C49ED">
              <w:rPr>
                <w:rFonts w:ascii="GHEA Grapalat" w:hAnsi="GHEA Grapalat" w:cs="Arial"/>
                <w:sz w:val="24"/>
                <w:szCs w:val="24"/>
                <w:lang w:val="hy-AM"/>
              </w:rPr>
              <w:t xml:space="preserve"> </w:t>
            </w:r>
            <w:r w:rsidR="00B17ECA">
              <w:rPr>
                <w:rFonts w:ascii="GHEA Grapalat" w:hAnsi="GHEA Grapalat" w:cs="Arial"/>
                <w:sz w:val="24"/>
                <w:szCs w:val="24"/>
                <w:lang w:val="hy-AM"/>
              </w:rPr>
              <w:t>համապատասխան ապրանքախմբաքանակ ձևավորելու նպատակով</w:t>
            </w:r>
            <w:r w:rsidRPr="009C49ED">
              <w:rPr>
                <w:rFonts w:ascii="GHEA Grapalat" w:hAnsi="GHEA Grapalat" w:cs="Arial"/>
                <w:sz w:val="24"/>
                <w:szCs w:val="24"/>
                <w:lang w:val="hy-AM"/>
              </w:rPr>
              <w:t>։</w:t>
            </w:r>
          </w:p>
          <w:p w:rsidR="00B1613C" w:rsidRPr="00B1613C" w:rsidRDefault="00B1613C" w:rsidP="00B1613C">
            <w:pPr>
              <w:pStyle w:val="ListParagraph"/>
              <w:numPr>
                <w:ilvl w:val="0"/>
                <w:numId w:val="22"/>
              </w:numPr>
              <w:spacing w:line="360" w:lineRule="auto"/>
              <w:ind w:right="177"/>
              <w:jc w:val="both"/>
              <w:rPr>
                <w:rFonts w:ascii="GHEA Grapalat" w:hAnsi="GHEA Grapalat"/>
                <w:b/>
                <w:lang w:val="hy-AM"/>
              </w:rPr>
            </w:pPr>
            <w:r w:rsidRPr="00710AAF">
              <w:rPr>
                <w:rFonts w:ascii="GHEA Grapalat" w:hAnsi="GHEA Grapalat"/>
                <w:b/>
                <w:lang w:val="hy-AM"/>
              </w:rPr>
              <w:t>Մասամբ է ընդունվել</w:t>
            </w:r>
          </w:p>
          <w:p w:rsidR="00710AAF" w:rsidRPr="00B67B0E" w:rsidRDefault="00B1613C" w:rsidP="00B67B0E">
            <w:pPr>
              <w:spacing w:line="360" w:lineRule="auto"/>
              <w:ind w:left="165" w:right="165" w:firstLine="195"/>
              <w:jc w:val="both"/>
              <w:rPr>
                <w:rFonts w:ascii="GHEA Grapalat" w:hAnsi="GHEA Grapalat"/>
                <w:sz w:val="24"/>
                <w:szCs w:val="24"/>
                <w:lang w:val="hy-AM"/>
              </w:rPr>
            </w:pPr>
            <w:r>
              <w:rPr>
                <w:rFonts w:ascii="GHEA Grapalat" w:hAnsi="GHEA Grapalat"/>
                <w:sz w:val="24"/>
                <w:szCs w:val="24"/>
                <w:lang w:val="hy-AM"/>
              </w:rPr>
              <w:t>Հաշվի առնելով ԲԸՏՄ առաջարկությունները</w:t>
            </w:r>
            <w:r w:rsidR="00B3613A">
              <w:rPr>
                <w:rFonts w:ascii="GHEA Grapalat" w:hAnsi="GHEA Grapalat"/>
                <w:sz w:val="24"/>
                <w:szCs w:val="24"/>
                <w:lang w:val="hy-AM"/>
              </w:rPr>
              <w:t>, այդ թվում</w:t>
            </w:r>
            <w:r w:rsidR="00AF0CD4">
              <w:rPr>
                <w:rFonts w:ascii="GHEA Grapalat" w:hAnsi="GHEA Grapalat"/>
                <w:sz w:val="24"/>
                <w:szCs w:val="24"/>
                <w:lang w:val="hy-AM"/>
              </w:rPr>
              <w:t>՝</w:t>
            </w:r>
            <w:r w:rsidR="00B3613A">
              <w:rPr>
                <w:rFonts w:ascii="GHEA Grapalat" w:hAnsi="GHEA Grapalat"/>
                <w:sz w:val="24"/>
                <w:szCs w:val="24"/>
                <w:lang w:val="hy-AM"/>
              </w:rPr>
              <w:t xml:space="preserve"> քննարկումների ընթացքում ներկայացված, </w:t>
            </w:r>
            <w:r w:rsidR="00AF0CD4">
              <w:rPr>
                <w:rFonts w:ascii="GHEA Grapalat" w:hAnsi="GHEA Grapalat"/>
                <w:sz w:val="24"/>
                <w:szCs w:val="24"/>
                <w:lang w:val="hy-AM"/>
              </w:rPr>
              <w:t xml:space="preserve"> լիցենզավորման ենթակա 10 </w:t>
            </w:r>
            <w:r w:rsidR="00AF0CD4">
              <w:rPr>
                <w:rFonts w:ascii="GHEA Grapalat" w:hAnsi="GHEA Grapalat"/>
                <w:sz w:val="24"/>
                <w:szCs w:val="24"/>
                <w:lang w:val="hy-AM"/>
              </w:rPr>
              <w:lastRenderedPageBreak/>
              <w:t xml:space="preserve">գործունեության տեսակները հնարավորինս խմբավորելու, որոշ մասով իրար կնկնող տեսակները միավորելու հետ կապված, մասնավորապես </w:t>
            </w:r>
            <w:r>
              <w:rPr>
                <w:rFonts w:ascii="GHEA Grapalat" w:hAnsi="GHEA Grapalat"/>
                <w:sz w:val="24"/>
                <w:szCs w:val="24"/>
                <w:lang w:val="hy-AM"/>
              </w:rPr>
              <w:t xml:space="preserve"> </w:t>
            </w:r>
            <w:r w:rsidR="00AF0CD4" w:rsidRPr="00541B7B">
              <w:rPr>
                <w:rFonts w:ascii="GHEA Grapalat" w:hAnsi="GHEA Grapalat"/>
                <w:sz w:val="24"/>
                <w:szCs w:val="24"/>
                <w:lang w:val="hy-AM"/>
              </w:rPr>
              <w:t></w:t>
            </w:r>
            <w:r w:rsidR="00AF0CD4">
              <w:rPr>
                <w:rFonts w:ascii="GHEA Grapalat" w:hAnsi="GHEA Grapalat"/>
                <w:sz w:val="24"/>
                <w:szCs w:val="24"/>
                <w:lang w:val="hy-AM"/>
              </w:rPr>
              <w:t xml:space="preserve">թափոնների </w:t>
            </w:r>
            <w:r w:rsidR="00AF0CD4" w:rsidRPr="00541B7B">
              <w:rPr>
                <w:rFonts w:ascii="GHEA Grapalat" w:hAnsi="GHEA Grapalat"/>
                <w:sz w:val="24"/>
                <w:szCs w:val="24"/>
                <w:lang w:val="hy-AM"/>
              </w:rPr>
              <w:t>մշակում</w:t>
            </w:r>
            <w:r w:rsidR="00AF0CD4">
              <w:rPr>
                <w:rFonts w:ascii="GHEA Grapalat" w:hAnsi="GHEA Grapalat"/>
                <w:sz w:val="24"/>
                <w:szCs w:val="24"/>
                <w:lang w:val="hy-AM"/>
              </w:rPr>
              <w:t xml:space="preserve">, </w:t>
            </w:r>
            <w:r w:rsidR="00AF0CD4" w:rsidRPr="00541B7B">
              <w:rPr>
                <w:rFonts w:ascii="GHEA Grapalat" w:hAnsi="GHEA Grapalat"/>
                <w:sz w:val="24"/>
                <w:szCs w:val="24"/>
                <w:lang w:val="hy-AM"/>
              </w:rPr>
              <w:t>վերամշակում</w:t>
            </w:r>
            <w:r w:rsidR="00AF0CD4">
              <w:rPr>
                <w:rFonts w:ascii="GHEA Grapalat" w:hAnsi="GHEA Grapalat"/>
                <w:sz w:val="24"/>
                <w:szCs w:val="24"/>
                <w:lang w:val="hy-AM"/>
              </w:rPr>
              <w:t xml:space="preserve"> </w:t>
            </w:r>
            <w:r w:rsidR="008B2879">
              <w:rPr>
                <w:rFonts w:ascii="GHEA Grapalat" w:hAnsi="GHEA Grapalat"/>
                <w:sz w:val="24"/>
                <w:szCs w:val="24"/>
                <w:lang w:val="hy-AM"/>
              </w:rPr>
              <w:t>գործունեության տեսակները</w:t>
            </w:r>
            <w:r w:rsidR="00AF0CD4">
              <w:rPr>
                <w:rFonts w:ascii="GHEA Grapalat" w:hAnsi="GHEA Grapalat"/>
                <w:sz w:val="24"/>
                <w:szCs w:val="24"/>
                <w:lang w:val="hy-AM"/>
              </w:rPr>
              <w:t xml:space="preserve"> ներառվել են </w:t>
            </w:r>
            <w:r w:rsidR="00AF0CD4" w:rsidRPr="00541B7B">
              <w:rPr>
                <w:rFonts w:ascii="GHEA Grapalat" w:hAnsi="GHEA Grapalat"/>
                <w:sz w:val="24"/>
                <w:szCs w:val="24"/>
                <w:lang w:val="hy-AM"/>
              </w:rPr>
              <w:t></w:t>
            </w:r>
            <w:r w:rsidR="00AF0CD4">
              <w:rPr>
                <w:rFonts w:ascii="GHEA Grapalat" w:hAnsi="GHEA Grapalat"/>
                <w:sz w:val="24"/>
                <w:szCs w:val="24"/>
                <w:lang w:val="hy-AM"/>
              </w:rPr>
              <w:t>թափոնների օգտահանում</w:t>
            </w:r>
            <w:r w:rsidR="00AF0CD4" w:rsidRPr="00541B7B">
              <w:rPr>
                <w:rFonts w:ascii="GHEA Grapalat" w:hAnsi="GHEA Grapalat"/>
                <w:sz w:val="24"/>
                <w:szCs w:val="24"/>
                <w:lang w:val="hy-AM"/>
              </w:rPr>
              <w:t xml:space="preserve"> </w:t>
            </w:r>
            <w:r w:rsidR="008B2879">
              <w:rPr>
                <w:rFonts w:ascii="GHEA Grapalat" w:hAnsi="GHEA Grapalat"/>
                <w:sz w:val="24"/>
                <w:szCs w:val="24"/>
                <w:lang w:val="hy-AM"/>
              </w:rPr>
              <w:t xml:space="preserve">լիցենզավորման ենթակա </w:t>
            </w:r>
            <w:r w:rsidR="0002781E">
              <w:rPr>
                <w:rFonts w:ascii="GHEA Grapalat" w:hAnsi="GHEA Grapalat"/>
                <w:sz w:val="24"/>
                <w:szCs w:val="24"/>
                <w:lang w:val="hy-AM"/>
              </w:rPr>
              <w:t>գործունեության տեսակի մեջ</w:t>
            </w:r>
            <w:r w:rsidR="008B2879">
              <w:rPr>
                <w:rFonts w:ascii="GHEA Grapalat" w:hAnsi="GHEA Grapalat"/>
                <w:sz w:val="24"/>
                <w:szCs w:val="24"/>
                <w:lang w:val="hy-AM"/>
              </w:rPr>
              <w:t xml:space="preserve">, քանի որ մեծամասամբ թափոնների օգտահանումն իրականացվում է դրանց մշակման, վերամշակման ենթարկելու միջոցով, սակայն հնարավոր են նաև դեպքեր, երբ օգտահանումը կարող է իրականացվել առանց թափոնը մշակելու, վերամշակելու, օրինակ՝ թափոնների այրումը ջերմային կամ էլեկտրական էներգիա ստանալու </w:t>
            </w:r>
            <w:r w:rsidR="00FF00E1">
              <w:rPr>
                <w:rFonts w:ascii="GHEA Grapalat" w:hAnsi="GHEA Grapalat"/>
                <w:sz w:val="24"/>
                <w:szCs w:val="24"/>
                <w:lang w:val="hy-AM"/>
              </w:rPr>
              <w:t>նպատակով</w:t>
            </w:r>
            <w:r w:rsidR="0002781E">
              <w:rPr>
                <w:rFonts w:ascii="GHEA Grapalat" w:hAnsi="GHEA Grapalat"/>
                <w:sz w:val="24"/>
                <w:szCs w:val="24"/>
                <w:lang w:val="hy-AM"/>
              </w:rPr>
              <w:t>։</w:t>
            </w:r>
          </w:p>
        </w:tc>
      </w:tr>
      <w:tr w:rsidR="00FD156A" w:rsidRPr="005F31F7" w:rsidTr="006476D4">
        <w:trPr>
          <w:trHeight w:val="240"/>
          <w:tblCellSpacing w:w="0" w:type="dxa"/>
          <w:jc w:val="center"/>
        </w:trPr>
        <w:tc>
          <w:tcPr>
            <w:tcW w:w="9532" w:type="dxa"/>
            <w:vMerge w:val="restart"/>
            <w:tcBorders>
              <w:top w:val="single" w:sz="4" w:space="0" w:color="auto"/>
              <w:left w:val="outset" w:sz="6" w:space="0" w:color="auto"/>
              <w:right w:val="outset" w:sz="6" w:space="0" w:color="auto"/>
            </w:tcBorders>
            <w:shd w:val="clear" w:color="auto" w:fill="BFBFBF"/>
          </w:tcPr>
          <w:p w:rsidR="00A6353C" w:rsidRPr="00541B7B" w:rsidRDefault="00EB3C36" w:rsidP="00316C54">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rPr>
              <w:lastRenderedPageBreak/>
              <w:t>4.</w:t>
            </w:r>
            <w:r w:rsidR="00541B7B">
              <w:rPr>
                <w:rFonts w:ascii="GHEA Grapalat" w:eastAsia="Times New Roman" w:hAnsi="GHEA Grapalat"/>
                <w:b/>
                <w:sz w:val="24"/>
                <w:szCs w:val="24"/>
                <w:lang w:val="hy-AM"/>
              </w:rPr>
              <w:t>Պետական եկամուտների կոմիտե</w:t>
            </w:r>
          </w:p>
          <w:p w:rsidR="00FD156A" w:rsidRPr="005F31F7" w:rsidRDefault="00FD156A" w:rsidP="005F31F7">
            <w:pPr>
              <w:tabs>
                <w:tab w:val="left" w:pos="8340"/>
              </w:tabs>
              <w:spacing w:after="0" w:line="360" w:lineRule="auto"/>
              <w:jc w:val="both"/>
              <w:rPr>
                <w:rFonts w:ascii="GHEA Grapalat" w:hAnsi="GHEA Grapalat"/>
                <w:b/>
                <w:color w:val="000000"/>
                <w:sz w:val="24"/>
                <w:szCs w:val="24"/>
                <w:shd w:val="clear" w:color="auto" w:fill="FFFFFF"/>
                <w:lang w:val="hy-AM"/>
              </w:rPr>
            </w:pPr>
          </w:p>
        </w:tc>
        <w:tc>
          <w:tcPr>
            <w:tcW w:w="5580" w:type="dxa"/>
            <w:tcBorders>
              <w:top w:val="single" w:sz="4" w:space="0" w:color="auto"/>
              <w:left w:val="outset" w:sz="6" w:space="0" w:color="auto"/>
              <w:bottom w:val="single" w:sz="4" w:space="0" w:color="auto"/>
              <w:right w:val="outset" w:sz="6" w:space="0" w:color="auto"/>
            </w:tcBorders>
            <w:shd w:val="clear" w:color="auto" w:fill="BFBFBF"/>
          </w:tcPr>
          <w:p w:rsidR="00FD156A" w:rsidRPr="00EB1D29" w:rsidRDefault="00541B7B" w:rsidP="005F31F7">
            <w:pPr>
              <w:spacing w:after="0" w:line="360" w:lineRule="auto"/>
              <w:ind w:right="177"/>
              <w:jc w:val="center"/>
              <w:rPr>
                <w:rFonts w:ascii="GHEA Grapalat" w:eastAsia="Times New Roman" w:hAnsi="GHEA Grapalat"/>
                <w:b/>
                <w:sz w:val="24"/>
                <w:szCs w:val="24"/>
                <w:lang w:val="hy-AM"/>
              </w:rPr>
            </w:pPr>
            <w:r>
              <w:rPr>
                <w:rFonts w:ascii="GHEA Grapalat" w:hAnsi="GHEA Grapalat" w:cs="GHEA Grapalat"/>
                <w:b/>
                <w:sz w:val="24"/>
                <w:szCs w:val="24"/>
              </w:rPr>
              <w:t>28.04.2023</w:t>
            </w:r>
            <w:r w:rsidR="007D338A" w:rsidRPr="005F31F7">
              <w:rPr>
                <w:rFonts w:ascii="GHEA Grapalat" w:hAnsi="GHEA Grapalat" w:cs="GHEA Grapalat"/>
                <w:b/>
                <w:sz w:val="24"/>
                <w:szCs w:val="24"/>
                <w:lang w:val="hy-AM"/>
              </w:rPr>
              <w:t>թ</w:t>
            </w:r>
            <w:r w:rsidR="007D338A" w:rsidRPr="005F31F7">
              <w:rPr>
                <w:rFonts w:ascii="GHEA Grapalat" w:hAnsi="GHEA Grapalat" w:cs="GHEA Grapalat"/>
                <w:b/>
                <w:sz w:val="24"/>
                <w:szCs w:val="24"/>
              </w:rPr>
              <w:t>.</w:t>
            </w:r>
            <w:r w:rsidR="00EB1D29">
              <w:rPr>
                <w:rFonts w:ascii="GHEA Grapalat" w:hAnsi="GHEA Grapalat" w:cs="GHEA Grapalat"/>
                <w:b/>
                <w:sz w:val="24"/>
                <w:szCs w:val="24"/>
                <w:lang w:val="hy-AM"/>
              </w:rPr>
              <w:t xml:space="preserve">, ի լրումն </w:t>
            </w:r>
            <w:r w:rsidR="00EB1D29">
              <w:rPr>
                <w:rFonts w:ascii="GHEA Grapalat" w:hAnsi="GHEA Grapalat" w:cs="GHEA Grapalat"/>
                <w:b/>
                <w:sz w:val="24"/>
                <w:szCs w:val="24"/>
              </w:rPr>
              <w:t>17.05.2023</w:t>
            </w:r>
            <w:r w:rsidR="00EB1D29" w:rsidRPr="005F31F7">
              <w:rPr>
                <w:rFonts w:ascii="GHEA Grapalat" w:hAnsi="GHEA Grapalat" w:cs="GHEA Grapalat"/>
                <w:b/>
                <w:sz w:val="24"/>
                <w:szCs w:val="24"/>
                <w:lang w:val="hy-AM"/>
              </w:rPr>
              <w:t>թ</w:t>
            </w:r>
            <w:r w:rsidR="00EB1D29" w:rsidRPr="005F31F7">
              <w:rPr>
                <w:rFonts w:ascii="GHEA Grapalat" w:hAnsi="GHEA Grapalat" w:cs="GHEA Grapalat"/>
                <w:b/>
                <w:sz w:val="24"/>
                <w:szCs w:val="24"/>
              </w:rPr>
              <w:t>.</w:t>
            </w:r>
            <w:r w:rsidR="00EB1D29">
              <w:rPr>
                <w:rFonts w:ascii="GHEA Grapalat" w:hAnsi="GHEA Grapalat" w:cs="GHEA Grapalat"/>
                <w:b/>
                <w:sz w:val="24"/>
                <w:szCs w:val="24"/>
                <w:lang w:val="hy-AM"/>
              </w:rPr>
              <w:t>,</w:t>
            </w:r>
          </w:p>
        </w:tc>
      </w:tr>
      <w:tr w:rsidR="00FD156A" w:rsidRPr="00541B7B" w:rsidTr="006476D4">
        <w:trPr>
          <w:trHeight w:val="240"/>
          <w:tblCellSpacing w:w="0" w:type="dxa"/>
          <w:jc w:val="center"/>
        </w:trPr>
        <w:tc>
          <w:tcPr>
            <w:tcW w:w="9532" w:type="dxa"/>
            <w:vMerge/>
            <w:tcBorders>
              <w:left w:val="outset" w:sz="6" w:space="0" w:color="auto"/>
              <w:right w:val="outset" w:sz="6" w:space="0" w:color="auto"/>
            </w:tcBorders>
            <w:shd w:val="clear" w:color="auto" w:fill="BFBFBF"/>
          </w:tcPr>
          <w:p w:rsidR="00FD156A" w:rsidRPr="005F31F7" w:rsidRDefault="00FD156A" w:rsidP="005F31F7">
            <w:pPr>
              <w:tabs>
                <w:tab w:val="left" w:pos="8340"/>
              </w:tabs>
              <w:spacing w:after="0" w:line="360" w:lineRule="auto"/>
              <w:ind w:firstLine="720"/>
              <w:jc w:val="both"/>
              <w:rPr>
                <w:rFonts w:ascii="GHEA Grapalat" w:hAnsi="GHEA Grapalat"/>
                <w:color w:val="000000"/>
                <w:sz w:val="24"/>
                <w:szCs w:val="24"/>
                <w:shd w:val="clear" w:color="auto" w:fill="FFFFFF"/>
                <w:lang w:val="hy-AM"/>
              </w:rPr>
            </w:pPr>
          </w:p>
        </w:tc>
        <w:tc>
          <w:tcPr>
            <w:tcW w:w="5580" w:type="dxa"/>
            <w:tcBorders>
              <w:top w:val="single" w:sz="4" w:space="0" w:color="auto"/>
              <w:left w:val="outset" w:sz="6" w:space="0" w:color="auto"/>
              <w:bottom w:val="single" w:sz="4" w:space="0" w:color="auto"/>
              <w:right w:val="outset" w:sz="6" w:space="0" w:color="auto"/>
            </w:tcBorders>
            <w:shd w:val="clear" w:color="auto" w:fill="BFBFBF"/>
          </w:tcPr>
          <w:p w:rsidR="00FD156A" w:rsidRPr="00541B7B" w:rsidRDefault="00FD156A" w:rsidP="00541B7B">
            <w:pPr>
              <w:spacing w:after="0" w:line="360" w:lineRule="auto"/>
              <w:ind w:right="177"/>
              <w:jc w:val="center"/>
              <w:rPr>
                <w:rFonts w:ascii="GHEA Grapalat" w:eastAsia="Times New Roman" w:hAnsi="GHEA Grapalat"/>
                <w:b/>
                <w:sz w:val="24"/>
                <w:szCs w:val="24"/>
                <w:lang w:val="hy-AM"/>
              </w:rPr>
            </w:pPr>
            <w:r w:rsidRPr="00541B7B">
              <w:rPr>
                <w:rFonts w:ascii="GHEA Grapalat" w:hAnsi="GHEA Grapalat" w:cs="GHEA Grapalat"/>
                <w:b/>
                <w:sz w:val="24"/>
                <w:szCs w:val="24"/>
                <w:lang w:val="hy-AM"/>
              </w:rPr>
              <w:t xml:space="preserve">N </w:t>
            </w:r>
            <w:r w:rsidR="00541B7B">
              <w:rPr>
                <w:rFonts w:ascii="GHEA Grapalat" w:hAnsi="GHEA Grapalat" w:cs="GHEA Grapalat"/>
                <w:b/>
                <w:sz w:val="24"/>
                <w:szCs w:val="24"/>
                <w:lang w:val="hy-AM"/>
              </w:rPr>
              <w:t>01/3-4</w:t>
            </w:r>
            <w:r w:rsidR="00A6353C" w:rsidRPr="00541B7B">
              <w:rPr>
                <w:rFonts w:ascii="GHEA Grapalat" w:hAnsi="GHEA Grapalat" w:cs="GHEA Grapalat"/>
                <w:b/>
                <w:sz w:val="24"/>
                <w:szCs w:val="24"/>
                <w:lang w:val="hy-AM"/>
              </w:rPr>
              <w:t>/</w:t>
            </w:r>
            <w:r w:rsidR="00541B7B">
              <w:rPr>
                <w:rFonts w:ascii="GHEA Grapalat" w:hAnsi="GHEA Grapalat" w:cs="GHEA Grapalat"/>
                <w:b/>
                <w:sz w:val="24"/>
                <w:szCs w:val="24"/>
                <w:lang w:val="hy-AM"/>
              </w:rPr>
              <w:t>25122</w:t>
            </w:r>
            <w:r w:rsidR="00EB1D29">
              <w:rPr>
                <w:rFonts w:ascii="GHEA Grapalat" w:hAnsi="GHEA Grapalat" w:cs="GHEA Grapalat"/>
                <w:b/>
                <w:sz w:val="24"/>
                <w:szCs w:val="24"/>
                <w:lang w:val="hy-AM"/>
              </w:rPr>
              <w:t xml:space="preserve">, ի լրումն </w:t>
            </w:r>
            <w:r w:rsidR="00EB1D29" w:rsidRPr="00541B7B">
              <w:rPr>
                <w:rFonts w:ascii="GHEA Grapalat" w:hAnsi="GHEA Grapalat" w:cs="GHEA Grapalat"/>
                <w:b/>
                <w:sz w:val="24"/>
                <w:szCs w:val="24"/>
                <w:lang w:val="hy-AM"/>
              </w:rPr>
              <w:t>N</w:t>
            </w:r>
            <w:r w:rsidR="00EB1D29" w:rsidRPr="00EB1D29">
              <w:rPr>
                <w:rFonts w:ascii="GHEA Grapalat" w:hAnsi="GHEA Grapalat" w:cs="GHEA Grapalat"/>
                <w:b/>
                <w:sz w:val="24"/>
                <w:szCs w:val="24"/>
              </w:rPr>
              <w:t xml:space="preserve"> 01/3-3/29435</w:t>
            </w:r>
          </w:p>
        </w:tc>
      </w:tr>
      <w:tr w:rsidR="007D338A" w:rsidRPr="00D37116" w:rsidTr="006476D4">
        <w:trPr>
          <w:trHeight w:val="240"/>
          <w:tblCellSpacing w:w="0" w:type="dxa"/>
          <w:jc w:val="center"/>
        </w:trPr>
        <w:tc>
          <w:tcPr>
            <w:tcW w:w="9532" w:type="dxa"/>
            <w:tcBorders>
              <w:left w:val="outset" w:sz="6" w:space="0" w:color="auto"/>
              <w:right w:val="outset" w:sz="6" w:space="0" w:color="auto"/>
            </w:tcBorders>
            <w:shd w:val="clear" w:color="auto" w:fill="FFFFFF"/>
          </w:tcPr>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«Թափոնների մասին» օրենքում փոփոխություններ և լրացումներ կատարելու մասին» օրենքի նախագիծը, որի վերաբերյալ հայտնում ենք հետևյալը.</w:t>
            </w:r>
          </w:p>
          <w:p w:rsidR="00541B7B" w:rsidRPr="00541B7B" w:rsidRDefault="00541B7B" w:rsidP="005544C5">
            <w:pPr>
              <w:numPr>
                <w:ilvl w:val="0"/>
                <w:numId w:val="20"/>
              </w:numPr>
              <w:spacing w:after="0" w:line="360" w:lineRule="auto"/>
              <w:ind w:left="330" w:right="135" w:firstLine="597"/>
              <w:jc w:val="both"/>
              <w:rPr>
                <w:rFonts w:ascii="GHEA Grapalat" w:hAnsi="GHEA Grapalat"/>
                <w:sz w:val="24"/>
                <w:szCs w:val="24"/>
                <w:lang w:val="hy-AM"/>
              </w:rPr>
            </w:pPr>
            <w:r w:rsidRPr="00541B7B">
              <w:rPr>
                <w:rFonts w:ascii="GHEA Grapalat" w:hAnsi="GHEA Grapalat"/>
                <w:sz w:val="24"/>
                <w:szCs w:val="24"/>
                <w:lang w:val="hy-AM"/>
              </w:rPr>
              <w:lastRenderedPageBreak/>
              <w:t xml:space="preserve">Նախագծի 1-ին հոդվածի 3-րդ կետի համաձայն` նախատեսվում է օրենքի 4-րդ հոդվածի 1-ին մասը լրացնել, մասնավորապես՝ 40-րդ և 41-րդ կետերով` սահմանելով </w:t>
            </w:r>
            <w:r w:rsidRPr="00541B7B">
              <w:rPr>
                <w:rFonts w:ascii="GHEA Grapalat" w:hAnsi="GHEA Grapalat"/>
                <w:bCs/>
                <w:sz w:val="24"/>
                <w:szCs w:val="24"/>
                <w:lang w:val="hy-AM"/>
              </w:rPr>
              <w:t>մեկանգամյա լիցենզիա</w:t>
            </w:r>
            <w:r w:rsidRPr="00541B7B">
              <w:rPr>
                <w:rFonts w:ascii="GHEA Grapalat" w:hAnsi="GHEA Grapalat"/>
                <w:sz w:val="24"/>
                <w:szCs w:val="24"/>
                <w:lang w:val="hy-AM"/>
              </w:rPr>
              <w:t xml:space="preserve"> և </w:t>
            </w:r>
            <w:r w:rsidRPr="00541B7B">
              <w:rPr>
                <w:rFonts w:ascii="GHEA Grapalat" w:hAnsi="GHEA Grapalat"/>
                <w:bCs/>
                <w:sz w:val="24"/>
                <w:szCs w:val="24"/>
                <w:lang w:val="hy-AM"/>
              </w:rPr>
              <w:t>եզրակացություն (թույլատրագիր) հասկացությունները</w:t>
            </w:r>
            <w:r w:rsidRPr="00541B7B">
              <w:rPr>
                <w:rFonts w:ascii="GHEA Grapalat" w:hAnsi="GHEA Grapalat"/>
                <w:sz w:val="24"/>
                <w:szCs w:val="24"/>
                <w:lang w:val="hy-AM"/>
              </w:rPr>
              <w:t>, ինչպես նաև նախագծի 8-րդ հոդվածով նախատեսվում է օրենքի 3-րդ գլուխը լրացնել նոր 12.2.-րդ հոդվածով` սահմանելով վ</w:t>
            </w:r>
            <w:r w:rsidRPr="00541B7B">
              <w:rPr>
                <w:rFonts w:ascii="GHEA Grapalat" w:hAnsi="GHEA Grapalat"/>
                <w:bCs/>
                <w:sz w:val="24"/>
                <w:szCs w:val="24"/>
                <w:lang w:val="hy-AM"/>
              </w:rPr>
              <w:t>տանգավոր թափոնների անդրսահմանային փոխադրումներին առնչվող կարգավորումները,</w:t>
            </w:r>
            <w:r w:rsidRPr="00541B7B">
              <w:rPr>
                <w:rFonts w:ascii="GHEA Grapalat" w:hAnsi="GHEA Grapalat"/>
                <w:sz w:val="24"/>
                <w:szCs w:val="24"/>
                <w:lang w:val="hy-AM"/>
              </w:rPr>
              <w:t xml:space="preserve"> որոնց վերաբերյալ առկա են մի շարք նկատառումներ։ Մասնավորապես` 2014 թվականի մայիսի 29-ի «Եվրասիական տնտեսական միության մասին» պայմանագրի 7-րդ հավելվածով սահմանված են երրորդ երկրների առնչությամբ</w:t>
            </w:r>
            <w:r w:rsidRPr="00541B7B">
              <w:rPr>
                <w:rFonts w:cs="Calibri"/>
                <w:sz w:val="24"/>
                <w:szCs w:val="24"/>
                <w:lang w:val="hy-AM"/>
              </w:rPr>
              <w:t> </w:t>
            </w:r>
            <w:r w:rsidRPr="00541B7B">
              <w:rPr>
                <w:rFonts w:ascii="GHEA Grapalat" w:hAnsi="GHEA Grapalat"/>
                <w:sz w:val="24"/>
                <w:szCs w:val="24"/>
                <w:lang w:val="hy-AM"/>
              </w:rPr>
              <w:t>Եվրասիական տնտեսական միության</w:t>
            </w:r>
            <w:r w:rsidRPr="00541B7B">
              <w:rPr>
                <w:rFonts w:cs="Calibri"/>
                <w:sz w:val="24"/>
                <w:szCs w:val="24"/>
                <w:lang w:val="hy-AM"/>
              </w:rPr>
              <w:t> </w:t>
            </w:r>
            <w:r w:rsidRPr="00541B7B">
              <w:rPr>
                <w:rFonts w:ascii="GHEA Grapalat" w:hAnsi="GHEA Grapalat"/>
                <w:sz w:val="24"/>
                <w:szCs w:val="24"/>
                <w:lang w:val="hy-AM"/>
              </w:rPr>
              <w:t xml:space="preserve">կողմից ոչ սակագնային կարգավորման միասնական միջոցների կիրառման կարգն ու դեպքերը, ինչպես նաև  Եվրասիական տնտեսական հանձնաժողովի 02.04.2015թ. «Ոչ սակագնային կարգավորման միջոցների մասին» թիվ 30 որոշման 7-րդ հավելվածով սահմանված են վտանգավոր թափոնները Եվրասիական տնտեսական միության մաքսային տարածք ներմուծելու և Եվրասիական տնտեսական միության մաքսային տարածքից արտահանելու առնչությամբ կարգավորումները: Միևնույն ժամանակ, Հայաստանի Հանրապետության կառավարության 2014 թվականի դեկտեմբերի 25-ի N1524-Ն որոշմամբ հաստատված են Հայաստանի Հանրապետության մաքսային տարածքով փոխադրման համար արգելված և սահմանափակումների ենթակա ապրանքների ցանկերը, ինչպես նաև սահմանված են լիազոր մարմինները և ապրանքների </w:t>
            </w:r>
            <w:r w:rsidRPr="00541B7B">
              <w:rPr>
                <w:rFonts w:ascii="GHEA Grapalat" w:hAnsi="GHEA Grapalat"/>
                <w:sz w:val="24"/>
                <w:szCs w:val="24"/>
                <w:lang w:val="hy-AM"/>
              </w:rPr>
              <w:lastRenderedPageBreak/>
              <w:t xml:space="preserve">արտահանման և (կամ) ներմուծման լիցենզիաների ու թույլտվությունների տրամադրման շրջանակային կարգը: </w:t>
            </w: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 xml:space="preserve">Վերոնշյալ իրավական ակտերով սահմանված են «հիմնական լիցենզիա», «բացառիկ լիցենզիա», «լիցենզիա», «միանգամյա լիցենզիա» և «թույլտվություն» հասկացությունները։ Մյուս կողմից, 2019 թվականի օգոստոսի 9-ին ստորագրված «Եվրասիական տնտեսական միության մաքսային տարածքով վտանգավոր թափոնների անդրսահմանային տեղափոխման մասին» համաձայնագրի (այսուհետ` Համաձայնագիր) 1-ին հոդվածի համաձայն՝ Համաձայնագրով կարգավորվում են Եվրասիական տնտեսական միության անդամ պետությունների միջև փոխադարձ առևտուր իրականացնելիս Եվրասիական տնտեսական միության մաքսային տարածքով այն վտանգավոր թափոնների անդրսահմանային տեղափոխման հետ կապված հարաբերությունները, որոնք նշված են այն ապրանքների միասնական ցանկի 1.2-րդ և 2.3-րդ բաժիններում, որոնց նկատմամբ կիրառվում են «Երրորդ երկրների նկատմամբ ոչ սակագնային կարգավորման միջոցների մասին» արձանագրությամբ («Եվրասիական տնտեսական միության մասին» 2014 թվականի մայիսի 29-ի պայմանագրի թիվ 7 հավելված) նախատեսված՝ երրորդ երկրների հետ առևտրում ոչ սակագնային կարգավորման միջոցները: </w:t>
            </w: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 xml:space="preserve">Հայտնում ենք նաև, որ Համաձայնագրի 2-րդ հոդվածի 6-րդ պարբերության համաձայն` թափոնների </w:t>
            </w:r>
            <w:r w:rsidRPr="00541B7B">
              <w:rPr>
                <w:rFonts w:ascii="GHEA Grapalat" w:hAnsi="GHEA Grapalat"/>
                <w:bCs/>
                <w:sz w:val="24"/>
                <w:szCs w:val="24"/>
                <w:lang w:val="hy-AM"/>
              </w:rPr>
              <w:t>անդրսահմանային տեղափոխում</w:t>
            </w:r>
            <w:r w:rsidRPr="00541B7B">
              <w:rPr>
                <w:rFonts w:ascii="GHEA Grapalat" w:hAnsi="GHEA Grapalat"/>
                <w:sz w:val="24"/>
                <w:szCs w:val="24"/>
                <w:lang w:val="hy-AM"/>
              </w:rPr>
              <w:t xml:space="preserve"> է համարվում Եվրասիական տնտեսական միության ապրանք հանդիսացող թափոնների արտահանում մեկ անդամ պետության տարածքից և դրանց ներմուծում մեկ այլ </w:t>
            </w:r>
            <w:r w:rsidRPr="00541B7B">
              <w:rPr>
                <w:rFonts w:ascii="GHEA Grapalat" w:hAnsi="GHEA Grapalat"/>
                <w:sz w:val="24"/>
                <w:szCs w:val="24"/>
                <w:lang w:val="hy-AM"/>
              </w:rPr>
              <w:lastRenderedPageBreak/>
              <w:t>անդամ պետության տարածք, այդ թվում՝ երրորդ անդամ պետության տարածքով (ներքին տարանցում) և (կամ) Եվրասիական տնտեսական միության անդամ չհանդիսացող պետության տարածքով, ինչպես նաև թափոնների արտահանում մեկ անդամ պետության տարածքից և դրանց ներմուծում նույն անդամ պետության տարածք՝ մեկ այլ անդամ պետության տարածքով, իսկ նույն հոդվածի 3-րդ պարբերության համաձայն՝ եզրակացությունը (թույլատրագիրը) թափոնների անդրսահմանային տեղափոխման իրավունքը հաստատող փաստաթուղթ է:</w:t>
            </w: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 xml:space="preserve">Նախագծի 8-րդ հոդվածով օրենքի 3-րդ գլխում լրացվող՝ 12.2.-րդ հոդվածի 2-րդ մասով սահմանված պետական տուրքի վճարում նախատեսող կարգավորումը վերաբերում է միայն լիցենզիային, այնինչ Պետական տուրքի մասին ՀՀ օրենքի 19.6-րդ հոդվածի համաձայն՝ պետական տուրք է սահմանված Եվրասիական տնտեսական միության շրջանակներում արտաքին առևտրի ոլորտում սահմանափակումների ենթակա ապրանքներ երրորդ երկրներից ներմուծելու և (կամ) երրորդ երկրներ արտահանելու լիցենզիաների կամ թույլտվությունների կամ հավաստագրերի (կամ դրանց կրկնօրինակներ) դեպքերում, այսինքն՝ նաև թույլտվությունների համար։ Միևնույն ժամանակ, հարկ ենք համարում նշել, որ նշված նորմը կիրառելի չի Եվրասիական տնտեսական միության անդամ երկրների հետ փոխադարձ առևտրի շրջանակներում տրամադրվող եզրակացությունների (թույլտվությունների) դեպքում։ </w:t>
            </w: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Հաշվի առնելով վերոգրյալը, առաջարկվում է</w:t>
            </w:r>
            <w:r w:rsidRPr="00541B7B">
              <w:rPr>
                <w:rFonts w:ascii="Cambria Math" w:hAnsi="Cambria Math" w:cs="Cambria Math"/>
                <w:sz w:val="24"/>
                <w:szCs w:val="24"/>
                <w:lang w:val="hy-AM"/>
              </w:rPr>
              <w:t>․</w:t>
            </w: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lastRenderedPageBreak/>
              <w:t>ա) խմբագրել նախագծի 1-ին հոդվածի 3-րդ կետով՝ օրենքի 4-րդ հոդվածի 1-ին մասում լրացվող՝ 40-րդ և 41-րդ կետերը, ինչպես նաև նախագծի 8-րդ հոդվածով՝ օրենքի 3-րդ գլխում լրացվող՝ 12.2.-րդ հոդվածը։ Մասնավորապես՝</w:t>
            </w:r>
          </w:p>
          <w:p w:rsidR="00541B7B" w:rsidRPr="00541B7B" w:rsidRDefault="00541B7B" w:rsidP="005544C5">
            <w:pPr>
              <w:numPr>
                <w:ilvl w:val="0"/>
                <w:numId w:val="21"/>
              </w:numPr>
              <w:spacing w:after="0" w:line="360" w:lineRule="auto"/>
              <w:ind w:left="150" w:right="135" w:firstLine="856"/>
              <w:jc w:val="both"/>
              <w:rPr>
                <w:rFonts w:ascii="GHEA Grapalat" w:hAnsi="GHEA Grapalat"/>
                <w:sz w:val="24"/>
                <w:szCs w:val="24"/>
                <w:lang w:val="hy-AM"/>
              </w:rPr>
            </w:pPr>
            <w:r w:rsidRPr="00541B7B">
              <w:rPr>
                <w:rFonts w:ascii="GHEA Grapalat" w:hAnsi="GHEA Grapalat"/>
                <w:sz w:val="24"/>
                <w:szCs w:val="24"/>
                <w:lang w:val="hy-AM"/>
              </w:rPr>
              <w:t>նախագծի 1-ին հոդվածի 3-րդ կետով օրենքի 4-րդ հոդվածի 1-ին մասում լրացվող՝ 40-րդ և 41-րդ կետերը առաջարկվում է համապատասխանեցնել Պայմանագրի 7-րդ հավելվածին, այդ թվում՝ Հայաստանի Հանրապետության կառավարության 2014 թվականի դեկտեմբերի 25-ի N1524-Ն որոշման 4-րդ հավելվածի 2-րդ կետում նշված և Համաձայնագրով սահմանված հասկացություններին: Նշված մոտեցումը ընդունելի չհամարվելու դեպքում առաջարկվում է նշված հասկացությունները չսահմանել նախագծով և օրենքով և նախագծով՝ օրենքում ավելացնել դրույթ, որի համաձայն՝ օրենքում նշված հասկացությունները կիրառվում են Բազելյան կոնվենցիային, «Եվրասիական</w:t>
            </w:r>
            <w:r w:rsidRPr="00541B7B">
              <w:rPr>
                <w:rFonts w:cs="Calibri"/>
                <w:sz w:val="24"/>
                <w:szCs w:val="24"/>
                <w:lang w:val="hy-AM"/>
              </w:rPr>
              <w:t> </w:t>
            </w:r>
            <w:r w:rsidRPr="00541B7B">
              <w:rPr>
                <w:rFonts w:ascii="GHEA Grapalat" w:hAnsi="GHEA Grapalat"/>
                <w:sz w:val="24"/>
                <w:szCs w:val="24"/>
                <w:lang w:val="hy-AM"/>
              </w:rPr>
              <w:t>տնտեսական միության</w:t>
            </w:r>
            <w:r w:rsidRPr="00541B7B">
              <w:rPr>
                <w:rFonts w:cs="Calibri"/>
                <w:sz w:val="24"/>
                <w:szCs w:val="24"/>
                <w:lang w:val="hy-AM"/>
              </w:rPr>
              <w:t> </w:t>
            </w:r>
            <w:r w:rsidRPr="00541B7B">
              <w:rPr>
                <w:rFonts w:ascii="GHEA Grapalat" w:hAnsi="GHEA Grapalat"/>
                <w:sz w:val="24"/>
                <w:szCs w:val="24"/>
                <w:lang w:val="hy-AM"/>
              </w:rPr>
              <w:t>մասին» 2014 թվականի մայիսի 29-ի պայմանագրին և</w:t>
            </w:r>
            <w:r w:rsidRPr="00541B7B">
              <w:rPr>
                <w:rFonts w:cs="Calibri"/>
                <w:sz w:val="24"/>
                <w:szCs w:val="24"/>
                <w:lang w:val="hy-AM"/>
              </w:rPr>
              <w:t> </w:t>
            </w:r>
            <w:r w:rsidRPr="00541B7B">
              <w:rPr>
                <w:rFonts w:ascii="GHEA Grapalat" w:hAnsi="GHEA Grapalat"/>
                <w:sz w:val="24"/>
                <w:szCs w:val="24"/>
                <w:lang w:val="hy-AM"/>
              </w:rPr>
              <w:t>Եվրասիական տնտեսական միության</w:t>
            </w:r>
            <w:r w:rsidRPr="00541B7B">
              <w:rPr>
                <w:rFonts w:cs="Calibri"/>
                <w:sz w:val="24"/>
                <w:szCs w:val="24"/>
                <w:lang w:val="hy-AM"/>
              </w:rPr>
              <w:t> </w:t>
            </w:r>
            <w:r w:rsidRPr="00541B7B">
              <w:rPr>
                <w:rFonts w:ascii="GHEA Grapalat" w:hAnsi="GHEA Grapalat"/>
                <w:sz w:val="24"/>
                <w:szCs w:val="24"/>
                <w:lang w:val="hy-AM"/>
              </w:rPr>
              <w:t>շրջանակներում կնքված միջազգային պայմանագրերին համապատասխան:</w:t>
            </w:r>
          </w:p>
          <w:p w:rsidR="00541B7B" w:rsidRPr="00541B7B" w:rsidRDefault="00541B7B" w:rsidP="005544C5">
            <w:pPr>
              <w:numPr>
                <w:ilvl w:val="0"/>
                <w:numId w:val="21"/>
              </w:numPr>
              <w:spacing w:after="0" w:line="360" w:lineRule="auto"/>
              <w:ind w:left="150" w:right="135" w:firstLine="856"/>
              <w:jc w:val="both"/>
              <w:rPr>
                <w:rFonts w:ascii="GHEA Grapalat" w:hAnsi="GHEA Grapalat"/>
                <w:sz w:val="24"/>
                <w:szCs w:val="24"/>
                <w:lang w:val="hy-AM"/>
              </w:rPr>
            </w:pPr>
            <w:r w:rsidRPr="00541B7B">
              <w:rPr>
                <w:rFonts w:ascii="GHEA Grapalat" w:hAnsi="GHEA Grapalat"/>
                <w:sz w:val="24"/>
                <w:szCs w:val="24"/>
                <w:lang w:val="hy-AM"/>
              </w:rPr>
              <w:t>նախագծի 8-րդ հոդվածով օրենքի 3-րդ գլխում լրացվող՝ 12.2.-րդ հոդվածը առաջարկվում է շարադրել հետևյալ խմբագրությամբ</w:t>
            </w:r>
            <w:r w:rsidRPr="00541B7B">
              <w:rPr>
                <w:rFonts w:ascii="Cambria Math" w:hAnsi="Cambria Math" w:cs="Cambria Math"/>
                <w:sz w:val="24"/>
                <w:szCs w:val="24"/>
                <w:lang w:val="hy-AM"/>
              </w:rPr>
              <w:t>․</w:t>
            </w: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 xml:space="preserve">Հոդված 12.2. Վտանգավոր թափոնների Հայաստանի Հանրապետություն ներմուծումը, այդ թվում՝ Եվրասիական տնտեսական միության անդամ հանդիսացող մյուս պետություններից, և Հայաստանի Հանրապետությունից արտահանումը, այդ թվում՝ Եվրասիական տնտեսական միության անդամ հանդիսացող մյուս </w:t>
            </w:r>
            <w:r w:rsidRPr="00541B7B">
              <w:rPr>
                <w:rFonts w:ascii="GHEA Grapalat" w:hAnsi="GHEA Grapalat"/>
                <w:sz w:val="24"/>
                <w:szCs w:val="24"/>
                <w:lang w:val="hy-AM"/>
              </w:rPr>
              <w:lastRenderedPageBreak/>
              <w:t>պետություններ, ինչպես նաև տարանցիկ փոխադրումը, այդ թվում՝ Եվրասիական տնտեսական միության անդամ չհանդիսացող պետությունների տարածքներով</w:t>
            </w: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1.</w:t>
            </w:r>
            <w:r w:rsidRPr="00541B7B">
              <w:rPr>
                <w:rFonts w:ascii="GHEA Grapalat" w:hAnsi="GHEA Grapalat"/>
                <w:sz w:val="24"/>
                <w:szCs w:val="24"/>
                <w:lang w:val="hy-AM"/>
              </w:rPr>
              <w:tab/>
              <w:t>Վտանգավոր թափոնների Հայաստանի Հանրապետություն ներմուծումը, այդ թվում՝ Եվրասիական տնտեսական միության անդամ հանդիսացող մյուս պետություններից, և Հայաստանի Հանրապետությունից արտահանումը, այդ թվում՝ Եվրասիական տնտեսական միության անդամ հանդիսացող մյուս պետություններ, ինչպես նաև տարանցիկ փոխադրումը, այդ թվում՝ Եվրասիական տնտեսական միության անդամ չհանդիսացող պետությունների տարածքներով իրականացվում են Կառավարության  սահմանած կարգով տրամադրված լիցենզիայի կամ եզրակացության (թույլատրագրի) հիման վրա։</w:t>
            </w: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2.</w:t>
            </w:r>
            <w:r w:rsidRPr="00541B7B">
              <w:rPr>
                <w:rFonts w:ascii="GHEA Grapalat" w:hAnsi="GHEA Grapalat"/>
                <w:sz w:val="24"/>
                <w:szCs w:val="24"/>
                <w:lang w:val="hy-AM"/>
              </w:rPr>
              <w:tab/>
              <w:t>Սույն հոդվածի 1-ին մասում նշված փաստաթղթերի տրամադրման համար վճարվում է պետական տուրք՝ «Պետական տուրքի մասին» օրենքով սահմանված կարգով։»։</w:t>
            </w: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Միաժամանակ, հստակեցման կարիք ունի նաև 12.2.-րդ հոդվածի 2-րդ մասով սահմանված՝ լիցենզիայի կամ եզրակացության (թույլատրագրի) տրամադրման համար վճարվող պետական տուրքի դրույքաչափերը:</w:t>
            </w: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բ) նախագծում չօգտագործել «անդրսահմանային փոխադրում» հասկացությունը, քանի որ Համաձայնագրով և Բազելյան կոնվենցիայով այն ունի տարբեր նշանակություն, հետևաբար՝ նշված դեպքերում անհրաժեշտ ենք համարում նախագծով օրենքի շրջանակներում բացառել նմանատիպ հասկացությունների կիրառումը։</w:t>
            </w:r>
          </w:p>
          <w:p w:rsid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lastRenderedPageBreak/>
              <w:t xml:space="preserve">2. Նախագծի 1-ին հոդվածի 2-րդ կետի ժ ենթակետով՝ օրենքի 29-րդ պարբերության շարադրանքի մասով հայտնում ենք, որ նշված հասկացության մեջ անհրաժեշտ է ավելացնել «և արտահանումը Հայաստանի Հանրապետության տարածքից բառերը», հաշվի առնելով այն, որ Եվրասիական տնտեսական հանձնաժողովի 02.04.2015թ. «Ոչ սակագնային կարգավորման միջոցների մասին» թիվ 30 որոշման 7-րդ հավելվածի 3-րդ կետի «գ» ենթակետով սահմանված է, որ </w:t>
            </w:r>
            <w:r w:rsidRPr="00541B7B">
              <w:rPr>
                <w:rFonts w:ascii="GHEA Grapalat" w:hAnsi="GHEA Grapalat"/>
                <w:bCs/>
                <w:sz w:val="24"/>
                <w:szCs w:val="24"/>
                <w:lang w:val="hy-AM"/>
              </w:rPr>
              <w:t>արգելվում է</w:t>
            </w:r>
            <w:r w:rsidRPr="00541B7B">
              <w:rPr>
                <w:rFonts w:cs="Calibri"/>
                <w:sz w:val="24"/>
                <w:szCs w:val="24"/>
                <w:lang w:val="hy-AM"/>
              </w:rPr>
              <w:t> </w:t>
            </w:r>
            <w:r w:rsidRPr="00541B7B">
              <w:rPr>
                <w:rFonts w:ascii="GHEA Grapalat" w:hAnsi="GHEA Grapalat"/>
                <w:sz w:val="24"/>
                <w:szCs w:val="24"/>
                <w:lang w:val="hy-AM"/>
              </w:rPr>
              <w:t xml:space="preserve"> այն ապրանքների միասնական ցանկի 1.2 և 2.3 բաժիններում ներառված վտանգավոր թափոնների </w:t>
            </w:r>
            <w:r w:rsidRPr="00541B7B">
              <w:rPr>
                <w:rFonts w:ascii="GHEA Grapalat" w:hAnsi="GHEA Grapalat"/>
                <w:bCs/>
                <w:sz w:val="24"/>
                <w:szCs w:val="24"/>
                <w:lang w:val="hy-AM"/>
              </w:rPr>
              <w:t xml:space="preserve">արտահանումը </w:t>
            </w:r>
            <w:r w:rsidRPr="00541B7B">
              <w:rPr>
                <w:rFonts w:ascii="GHEA Grapalat" w:hAnsi="GHEA Grapalat"/>
                <w:sz w:val="24"/>
                <w:szCs w:val="24"/>
                <w:lang w:val="hy-AM"/>
              </w:rPr>
              <w:t>Բազելյան կոնվենցիայի կողմ չհանդիսացող պետության տարածք, որոնց նկատմամբ երրորդ երկրների հետ առևտրում կիրառվում է ոչ սակագնային կարգավորման միջոցներ։</w:t>
            </w:r>
          </w:p>
          <w:p w:rsidR="00D37116" w:rsidRDefault="00D37116" w:rsidP="005544C5">
            <w:pPr>
              <w:spacing w:after="0" w:line="360" w:lineRule="auto"/>
              <w:ind w:left="150" w:right="135" w:firstLine="417"/>
              <w:jc w:val="both"/>
              <w:rPr>
                <w:rFonts w:ascii="GHEA Grapalat" w:hAnsi="GHEA Grapalat"/>
                <w:sz w:val="24"/>
                <w:szCs w:val="24"/>
                <w:lang w:val="hy-AM"/>
              </w:rPr>
            </w:pPr>
          </w:p>
          <w:p w:rsidR="00D37116" w:rsidRDefault="00D37116" w:rsidP="005544C5">
            <w:pPr>
              <w:spacing w:after="0" w:line="360" w:lineRule="auto"/>
              <w:ind w:left="150" w:right="135" w:firstLine="417"/>
              <w:jc w:val="both"/>
              <w:rPr>
                <w:rFonts w:ascii="GHEA Grapalat" w:hAnsi="GHEA Grapalat"/>
                <w:sz w:val="24"/>
                <w:szCs w:val="24"/>
                <w:lang w:val="hy-AM"/>
              </w:rPr>
            </w:pPr>
          </w:p>
          <w:p w:rsidR="00D37116" w:rsidRPr="00541B7B" w:rsidRDefault="00D37116" w:rsidP="005544C5">
            <w:pPr>
              <w:spacing w:after="0" w:line="360" w:lineRule="auto"/>
              <w:ind w:left="150" w:right="135" w:firstLine="417"/>
              <w:jc w:val="both"/>
              <w:rPr>
                <w:rFonts w:ascii="GHEA Grapalat" w:hAnsi="GHEA Grapalat"/>
                <w:sz w:val="24"/>
                <w:szCs w:val="24"/>
                <w:lang w:val="hy-AM"/>
              </w:rPr>
            </w:pP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3</w:t>
            </w:r>
            <w:r w:rsidRPr="00541B7B">
              <w:rPr>
                <w:rFonts w:ascii="Cambria Math" w:hAnsi="Cambria Math" w:cs="Cambria Math"/>
                <w:sz w:val="24"/>
                <w:szCs w:val="24"/>
                <w:lang w:val="hy-AM"/>
              </w:rPr>
              <w:t>․</w:t>
            </w:r>
            <w:r w:rsidRPr="00541B7B">
              <w:rPr>
                <w:rFonts w:ascii="GHEA Grapalat" w:hAnsi="GHEA Grapalat"/>
                <w:sz w:val="24"/>
                <w:szCs w:val="24"/>
                <w:lang w:val="hy-AM"/>
              </w:rPr>
              <w:t xml:space="preserve"> Առաջարկվում է նախագծում նախատեսել դրույթ, համաձայն որի՝ օրենքում կնախատեսվի ֆիզիկական անձանց կողմից վտանգավոր թափոնների ներմուծումը և (կամ) արտահանումը որպես անձնական օգտագործման ապրանքներ արգելող եզրույթ` հաշվի առնելով Համաձայնագրի 3-րդ հոդվածը և Որոշման 7-րդ հավելվածի 3-րդ կետի «ա» ենթակետը:</w:t>
            </w:r>
          </w:p>
          <w:p w:rsidR="00541B7B" w:rsidRP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t>4</w:t>
            </w:r>
            <w:r w:rsidRPr="00541B7B">
              <w:rPr>
                <w:rFonts w:ascii="Cambria Math" w:hAnsi="Cambria Math" w:cs="Cambria Math"/>
                <w:sz w:val="24"/>
                <w:szCs w:val="24"/>
                <w:lang w:val="hy-AM"/>
              </w:rPr>
              <w:t>․</w:t>
            </w:r>
            <w:r w:rsidRPr="00541B7B">
              <w:rPr>
                <w:rFonts w:ascii="GHEA Grapalat" w:hAnsi="GHEA Grapalat"/>
                <w:sz w:val="24"/>
                <w:szCs w:val="24"/>
                <w:lang w:val="hy-AM"/>
              </w:rPr>
              <w:t xml:space="preserve"> Առաջարկվում է նախագծի 15-րդ հոդվածի 2-րդ մասով նախատեսվող դրույթը սահմանել «Լիցենզավորման մասին» օրենքով: </w:t>
            </w:r>
          </w:p>
          <w:p w:rsidR="00541B7B" w:rsidRDefault="00541B7B" w:rsidP="005544C5">
            <w:pPr>
              <w:spacing w:after="0" w:line="360" w:lineRule="auto"/>
              <w:ind w:left="150" w:right="135" w:firstLine="417"/>
              <w:jc w:val="both"/>
              <w:rPr>
                <w:rFonts w:ascii="GHEA Grapalat" w:hAnsi="GHEA Grapalat"/>
                <w:sz w:val="24"/>
                <w:szCs w:val="24"/>
                <w:lang w:val="hy-AM"/>
              </w:rPr>
            </w:pPr>
            <w:r w:rsidRPr="00541B7B">
              <w:rPr>
                <w:rFonts w:ascii="GHEA Grapalat" w:hAnsi="GHEA Grapalat"/>
                <w:sz w:val="24"/>
                <w:szCs w:val="24"/>
                <w:lang w:val="hy-AM"/>
              </w:rPr>
              <w:lastRenderedPageBreak/>
              <w:t>Հայտնում ենք նաև, որ օրենքի նախագծով առաջարկվող փոփոխությունների ընդունման արդյունքում բնապահպանական հարկի և բնօգտագործման վճարների միասնական հարկային հաշվարկի մեջ հնարավոր է առաջանա ծրագրային փոփոխություններ կատարելու անհրաժեշտություն, որի համար կպահանջվի որոշակի ժամանակահատված։</w:t>
            </w:r>
          </w:p>
          <w:p w:rsidR="00F92971" w:rsidRDefault="00F92971" w:rsidP="005544C5">
            <w:pPr>
              <w:spacing w:after="0" w:line="360" w:lineRule="auto"/>
              <w:ind w:left="150" w:right="135" w:firstLine="417"/>
              <w:jc w:val="both"/>
              <w:rPr>
                <w:rFonts w:ascii="GHEA Grapalat" w:hAnsi="GHEA Grapalat"/>
                <w:sz w:val="24"/>
                <w:szCs w:val="24"/>
                <w:lang w:val="hy-AM"/>
              </w:rPr>
            </w:pPr>
          </w:p>
          <w:p w:rsidR="00E6512E" w:rsidRDefault="00E6512E" w:rsidP="00541B7B">
            <w:pPr>
              <w:spacing w:line="360" w:lineRule="auto"/>
              <w:ind w:left="150" w:right="135" w:firstLine="417"/>
              <w:jc w:val="both"/>
              <w:rPr>
                <w:rFonts w:ascii="GHEA Grapalat" w:hAnsi="GHEA Grapalat"/>
                <w:sz w:val="24"/>
                <w:szCs w:val="24"/>
                <w:lang w:val="hy-AM"/>
              </w:rPr>
            </w:pPr>
          </w:p>
          <w:p w:rsidR="00E6512E" w:rsidRPr="00541B7B" w:rsidRDefault="00E6512E" w:rsidP="00541B7B">
            <w:pPr>
              <w:spacing w:line="360" w:lineRule="auto"/>
              <w:ind w:left="150" w:right="135" w:firstLine="417"/>
              <w:jc w:val="both"/>
              <w:rPr>
                <w:rFonts w:ascii="GHEA Grapalat" w:hAnsi="GHEA Grapalat"/>
                <w:sz w:val="24"/>
                <w:szCs w:val="24"/>
                <w:lang w:val="hy-AM"/>
              </w:rPr>
            </w:pPr>
          </w:p>
          <w:p w:rsidR="00D37116" w:rsidRDefault="00D37116" w:rsidP="00EB1D29">
            <w:pPr>
              <w:spacing w:line="360" w:lineRule="auto"/>
              <w:ind w:left="150" w:right="135" w:firstLine="417"/>
              <w:jc w:val="both"/>
              <w:rPr>
                <w:rFonts w:ascii="GHEA Grapalat" w:hAnsi="GHEA Grapalat"/>
                <w:sz w:val="24"/>
                <w:szCs w:val="24"/>
                <w:lang w:val="hy-AM"/>
              </w:rPr>
            </w:pPr>
          </w:p>
          <w:p w:rsidR="00D37116" w:rsidRDefault="00D37116" w:rsidP="00EB1D29">
            <w:pPr>
              <w:spacing w:line="360" w:lineRule="auto"/>
              <w:ind w:left="150" w:right="135" w:firstLine="417"/>
              <w:jc w:val="both"/>
              <w:rPr>
                <w:rFonts w:ascii="GHEA Grapalat" w:hAnsi="GHEA Grapalat"/>
                <w:sz w:val="24"/>
                <w:szCs w:val="24"/>
                <w:lang w:val="hy-AM"/>
              </w:rPr>
            </w:pPr>
          </w:p>
          <w:p w:rsidR="00D37116" w:rsidRDefault="00D37116" w:rsidP="00EB1D29">
            <w:pPr>
              <w:spacing w:line="360" w:lineRule="auto"/>
              <w:ind w:left="150" w:right="135" w:firstLine="417"/>
              <w:jc w:val="both"/>
              <w:rPr>
                <w:rFonts w:ascii="GHEA Grapalat" w:hAnsi="GHEA Grapalat"/>
                <w:sz w:val="24"/>
                <w:szCs w:val="24"/>
                <w:lang w:val="hy-AM"/>
              </w:rPr>
            </w:pPr>
          </w:p>
          <w:p w:rsidR="00D37116" w:rsidRDefault="00D37116" w:rsidP="00EB1D29">
            <w:pPr>
              <w:spacing w:line="360" w:lineRule="auto"/>
              <w:ind w:left="150" w:right="135" w:firstLine="417"/>
              <w:jc w:val="both"/>
              <w:rPr>
                <w:rFonts w:ascii="GHEA Grapalat" w:hAnsi="GHEA Grapalat"/>
                <w:sz w:val="24"/>
                <w:szCs w:val="24"/>
                <w:lang w:val="hy-AM"/>
              </w:rPr>
            </w:pPr>
          </w:p>
          <w:p w:rsidR="00D37116" w:rsidRDefault="00D37116" w:rsidP="00EB1D29">
            <w:pPr>
              <w:spacing w:line="360" w:lineRule="auto"/>
              <w:ind w:left="150" w:right="135" w:firstLine="417"/>
              <w:jc w:val="both"/>
              <w:rPr>
                <w:rFonts w:ascii="GHEA Grapalat" w:hAnsi="GHEA Grapalat"/>
                <w:sz w:val="24"/>
                <w:szCs w:val="24"/>
                <w:lang w:val="hy-AM"/>
              </w:rPr>
            </w:pPr>
          </w:p>
          <w:p w:rsidR="00D37116" w:rsidRDefault="00D37116" w:rsidP="00EB1D29">
            <w:pPr>
              <w:spacing w:line="360" w:lineRule="auto"/>
              <w:ind w:left="150" w:right="135" w:firstLine="417"/>
              <w:jc w:val="both"/>
              <w:rPr>
                <w:rFonts w:ascii="GHEA Grapalat" w:hAnsi="GHEA Grapalat"/>
                <w:sz w:val="24"/>
                <w:szCs w:val="24"/>
                <w:lang w:val="hy-AM"/>
              </w:rPr>
            </w:pPr>
          </w:p>
          <w:p w:rsidR="00EB1D29" w:rsidRPr="00EB1D29" w:rsidRDefault="00EB1D29" w:rsidP="00D37116">
            <w:pPr>
              <w:spacing w:after="0" w:line="360" w:lineRule="auto"/>
              <w:ind w:left="150" w:right="135" w:firstLine="417"/>
              <w:jc w:val="both"/>
              <w:rPr>
                <w:rFonts w:ascii="GHEA Grapalat" w:hAnsi="GHEA Grapalat"/>
                <w:sz w:val="24"/>
                <w:szCs w:val="24"/>
                <w:lang w:val="hy-AM"/>
              </w:rPr>
            </w:pPr>
            <w:r w:rsidRPr="00EB1D29">
              <w:rPr>
                <w:rFonts w:ascii="GHEA Grapalat" w:hAnsi="GHEA Grapalat"/>
                <w:sz w:val="24"/>
                <w:szCs w:val="24"/>
                <w:lang w:val="hy-AM"/>
              </w:rPr>
              <w:t>Ի լրումն ՀՀ ՊԵԿ 26.04.2023թ. N01/3-4/25122-2023 գրության, «Թափոնների մասին» օրենքում փոփոխություններ և լրացումներ կատարելու մասին» օրենքի նախագծի վերա</w:t>
            </w:r>
            <w:r w:rsidRPr="00EB1D29">
              <w:rPr>
                <w:rFonts w:ascii="GHEA Grapalat" w:hAnsi="GHEA Grapalat"/>
                <w:sz w:val="24"/>
                <w:szCs w:val="24"/>
                <w:lang w:val="hy-AM"/>
              </w:rPr>
              <w:softHyphen/>
              <w:t>բերյալ հայտնում ենք հետևյալը։</w:t>
            </w:r>
          </w:p>
          <w:p w:rsidR="00EB1D29" w:rsidRPr="00EB1D29" w:rsidRDefault="00EB1D29" w:rsidP="00D37116">
            <w:pPr>
              <w:spacing w:after="0" w:line="360" w:lineRule="auto"/>
              <w:ind w:left="150" w:right="135" w:firstLine="417"/>
              <w:jc w:val="both"/>
              <w:rPr>
                <w:rFonts w:ascii="GHEA Grapalat" w:hAnsi="GHEA Grapalat"/>
                <w:sz w:val="24"/>
                <w:szCs w:val="24"/>
                <w:lang w:val="hy-AM"/>
              </w:rPr>
            </w:pPr>
            <w:r w:rsidRPr="00EB1D29">
              <w:rPr>
                <w:rFonts w:ascii="GHEA Grapalat" w:hAnsi="GHEA Grapalat"/>
                <w:sz w:val="24"/>
                <w:szCs w:val="24"/>
                <w:lang w:val="hy-AM"/>
              </w:rPr>
              <w:lastRenderedPageBreak/>
              <w:t>Նախագծի 1-ին հոդվածի 3-րդ կետով սահմանվում է նոր հասկացություն՝ թափոնների կուտակումը, որը թափոններ առաջացնողի կողմից, իր տնօրինման տակ գտնվող առանձ</w:t>
            </w:r>
            <w:r w:rsidRPr="00EB1D29">
              <w:rPr>
                <w:rFonts w:ascii="GHEA Grapalat" w:hAnsi="GHEA Grapalat"/>
                <w:sz w:val="24"/>
                <w:szCs w:val="24"/>
                <w:lang w:val="hy-AM"/>
              </w:rPr>
              <w:softHyphen/>
              <w:t>նացված տարածքում կամ տարողություններում թափոնների կարճաժամկետ (առաջացման պահից մինչև երեք ամիս) պահումն է համապատասխան փաստաթղթերի (շրջակա միջա</w:t>
            </w:r>
            <w:r w:rsidRPr="00EB1D29">
              <w:rPr>
                <w:rFonts w:ascii="GHEA Grapalat" w:hAnsi="GHEA Grapalat"/>
                <w:sz w:val="24"/>
                <w:szCs w:val="24"/>
                <w:lang w:val="hy-AM"/>
              </w:rPr>
              <w:softHyphen/>
              <w:t>վայրի վրա ազդեցության գնահատման պետական փորձաքննական դրական եզրակա</w:t>
            </w:r>
            <w:r w:rsidRPr="00EB1D29">
              <w:rPr>
                <w:rFonts w:ascii="GHEA Grapalat" w:hAnsi="GHEA Grapalat"/>
                <w:sz w:val="24"/>
                <w:szCs w:val="24"/>
                <w:lang w:val="hy-AM"/>
              </w:rPr>
              <w:softHyphen/>
              <w:t>ցութ</w:t>
            </w:r>
            <w:r w:rsidRPr="00EB1D29">
              <w:rPr>
                <w:rFonts w:ascii="GHEA Grapalat" w:hAnsi="GHEA Grapalat"/>
                <w:sz w:val="24"/>
                <w:szCs w:val="24"/>
                <w:lang w:val="hy-AM"/>
              </w:rPr>
              <w:softHyphen/>
              <w:t>յուն, ընդերքօգտագործման թափոնների կառավարման կամ վերամշակման պլաններ, թափոնների գոյացման նորմատիվների և դրանց տեղադրման կամ պահման սահմանաքա</w:t>
            </w:r>
            <w:r w:rsidRPr="00EB1D29">
              <w:rPr>
                <w:rFonts w:ascii="GHEA Grapalat" w:hAnsi="GHEA Grapalat"/>
                <w:sz w:val="24"/>
                <w:szCs w:val="24"/>
                <w:lang w:val="hy-AM"/>
              </w:rPr>
              <w:softHyphen/>
              <w:t>նակների հաստատված նախագիծ կամ համապատասխան պայմանագիր) համաձայն այլ կազմակերպություններին փոխանցման, օգտահանման կամ հեռացման նպատակով։</w:t>
            </w:r>
          </w:p>
          <w:p w:rsidR="00EB1D29" w:rsidRPr="00EB1D29" w:rsidRDefault="00EB1D29" w:rsidP="00D37116">
            <w:pPr>
              <w:spacing w:after="0" w:line="360" w:lineRule="auto"/>
              <w:ind w:left="150" w:right="135" w:firstLine="417"/>
              <w:jc w:val="both"/>
              <w:rPr>
                <w:rFonts w:ascii="GHEA Grapalat" w:hAnsi="GHEA Grapalat"/>
                <w:sz w:val="24"/>
                <w:szCs w:val="24"/>
                <w:lang w:val="hy-AM"/>
              </w:rPr>
            </w:pPr>
            <w:r w:rsidRPr="00EB1D29">
              <w:rPr>
                <w:rFonts w:ascii="GHEA Grapalat" w:hAnsi="GHEA Grapalat"/>
                <w:sz w:val="24"/>
                <w:szCs w:val="24"/>
                <w:lang w:val="hy-AM"/>
              </w:rPr>
              <w:t>Միաժամանակ, «Թափոնների մասին» օրենքի 4-րդ հոդվածի 7-րդ և 16-րդ պարբե</w:t>
            </w:r>
            <w:r w:rsidRPr="00EB1D29">
              <w:rPr>
                <w:rFonts w:ascii="GHEA Grapalat" w:hAnsi="GHEA Grapalat"/>
                <w:sz w:val="24"/>
                <w:szCs w:val="24"/>
                <w:lang w:val="hy-AM"/>
              </w:rPr>
              <w:softHyphen/>
              <w:t>րութ</w:t>
            </w:r>
            <w:r w:rsidRPr="00EB1D29">
              <w:rPr>
                <w:rFonts w:ascii="GHEA Grapalat" w:hAnsi="GHEA Grapalat"/>
                <w:sz w:val="24"/>
                <w:szCs w:val="24"/>
                <w:lang w:val="hy-AM"/>
              </w:rPr>
              <w:softHyphen/>
              <w:t xml:space="preserve">յունների համաձայն՝ </w:t>
            </w:r>
          </w:p>
          <w:p w:rsidR="00EB1D29" w:rsidRPr="00EB1D29" w:rsidRDefault="00EB1D29" w:rsidP="00D37116">
            <w:pPr>
              <w:spacing w:after="0" w:line="360" w:lineRule="auto"/>
              <w:ind w:left="150" w:right="135" w:firstLine="417"/>
              <w:jc w:val="both"/>
              <w:rPr>
                <w:rFonts w:ascii="GHEA Grapalat" w:hAnsi="GHEA Grapalat"/>
                <w:sz w:val="24"/>
                <w:szCs w:val="24"/>
                <w:lang w:val="hy-AM"/>
              </w:rPr>
            </w:pPr>
            <w:r w:rsidRPr="00EB1D29">
              <w:rPr>
                <w:rFonts w:ascii="GHEA Grapalat" w:hAnsi="GHEA Grapalat"/>
                <w:sz w:val="24"/>
                <w:szCs w:val="24"/>
                <w:lang w:val="hy-AM"/>
              </w:rPr>
              <w:t>- թափոնների պահումը թափոնների ժամանակավոր տեղադրումն է հատուկ հատ</w:t>
            </w:r>
            <w:r w:rsidRPr="00EB1D29">
              <w:rPr>
                <w:rFonts w:ascii="GHEA Grapalat" w:hAnsi="GHEA Grapalat"/>
                <w:sz w:val="24"/>
                <w:szCs w:val="24"/>
                <w:lang w:val="hy-AM"/>
              </w:rPr>
              <w:softHyphen/>
              <w:t>կաց</w:t>
            </w:r>
            <w:r w:rsidRPr="00EB1D29">
              <w:rPr>
                <w:rFonts w:ascii="GHEA Grapalat" w:hAnsi="GHEA Grapalat"/>
                <w:sz w:val="24"/>
                <w:szCs w:val="24"/>
                <w:lang w:val="hy-AM"/>
              </w:rPr>
              <w:softHyphen/>
              <w:t>ված տեղերում կամ օբյեկտներում` դրանց հետագա օգտահանման կամ հեռացման նպատա</w:t>
            </w:r>
            <w:r w:rsidRPr="00EB1D29">
              <w:rPr>
                <w:rFonts w:ascii="GHEA Grapalat" w:hAnsi="GHEA Grapalat"/>
                <w:sz w:val="24"/>
                <w:szCs w:val="24"/>
                <w:lang w:val="hy-AM"/>
              </w:rPr>
              <w:softHyphen/>
              <w:t>կով,</w:t>
            </w:r>
          </w:p>
          <w:p w:rsidR="00EB1D29" w:rsidRPr="00EB1D29" w:rsidRDefault="00EB1D29" w:rsidP="00D37116">
            <w:pPr>
              <w:spacing w:after="0" w:line="360" w:lineRule="auto"/>
              <w:ind w:left="150" w:right="135" w:firstLine="417"/>
              <w:jc w:val="both"/>
              <w:rPr>
                <w:rFonts w:ascii="GHEA Grapalat" w:hAnsi="GHEA Grapalat"/>
                <w:sz w:val="24"/>
                <w:szCs w:val="24"/>
                <w:lang w:val="hy-AM"/>
              </w:rPr>
            </w:pPr>
            <w:r w:rsidRPr="00EB1D29">
              <w:rPr>
                <w:rFonts w:ascii="GHEA Grapalat" w:hAnsi="GHEA Grapalat"/>
                <w:sz w:val="24"/>
                <w:szCs w:val="24"/>
                <w:lang w:val="hy-AM"/>
              </w:rPr>
              <w:t>- հատուկ հատկացված տեղերը թափոնների գործածության համար օրենսդրությամբ սահ</w:t>
            </w:r>
            <w:r w:rsidRPr="00EB1D29">
              <w:rPr>
                <w:rFonts w:ascii="GHEA Grapalat" w:hAnsi="GHEA Grapalat"/>
                <w:sz w:val="24"/>
                <w:szCs w:val="24"/>
                <w:lang w:val="hy-AM"/>
              </w:rPr>
              <w:softHyphen/>
              <w:t xml:space="preserve">մանված կարգով տրամադրված վայրերն են՝ թափոնների տեղաբաշխման տեղեր, փոխաբեռնման կայաններ, պոլիգոններ, թափոնակուտակիչներ, աղբավայրեր, համալիրներ, շինություններ, </w:t>
            </w:r>
            <w:r w:rsidRPr="00EB1D29">
              <w:rPr>
                <w:rFonts w:ascii="GHEA Grapalat" w:hAnsi="GHEA Grapalat"/>
                <w:sz w:val="24"/>
                <w:szCs w:val="24"/>
                <w:lang w:val="hy-AM"/>
              </w:rPr>
              <w:lastRenderedPageBreak/>
              <w:t>արդյունաբերական հրապարակներ, պոչամբարներ, արտադրական լցակույ</w:t>
            </w:r>
            <w:r w:rsidRPr="00EB1D29">
              <w:rPr>
                <w:rFonts w:ascii="GHEA Grapalat" w:hAnsi="GHEA Grapalat"/>
                <w:sz w:val="24"/>
                <w:szCs w:val="24"/>
                <w:lang w:val="hy-AM"/>
              </w:rPr>
              <w:softHyphen/>
              <w:t>տերի, մակաբացման ապարների տեղամասեր։</w:t>
            </w:r>
          </w:p>
          <w:p w:rsidR="00EB1D29" w:rsidRPr="00EB1D29" w:rsidRDefault="00EB1D29" w:rsidP="00D37116">
            <w:pPr>
              <w:spacing w:after="0" w:line="360" w:lineRule="auto"/>
              <w:ind w:left="150" w:right="135" w:firstLine="417"/>
              <w:jc w:val="both"/>
              <w:rPr>
                <w:rFonts w:ascii="GHEA Grapalat" w:hAnsi="GHEA Grapalat"/>
                <w:sz w:val="24"/>
                <w:szCs w:val="24"/>
                <w:lang w:val="hy-AM"/>
              </w:rPr>
            </w:pPr>
            <w:r w:rsidRPr="00EB1D29">
              <w:rPr>
                <w:rFonts w:ascii="GHEA Grapalat" w:hAnsi="GHEA Grapalat"/>
                <w:sz w:val="24"/>
                <w:szCs w:val="24"/>
                <w:lang w:val="hy-AM"/>
              </w:rPr>
              <w:t>ՀՀ հարկային օրենսգրքի 164-րդ հոդվածի 1-ին մասի 3-րդ կետին համապատասխան՝ բնապահպանական հարկով հարկման օբյեկտներ են համարվում, մասնավորապես՝ ըն</w:t>
            </w:r>
            <w:r w:rsidRPr="00EB1D29">
              <w:rPr>
                <w:rFonts w:ascii="GHEA Grapalat" w:hAnsi="GHEA Grapalat"/>
                <w:sz w:val="24"/>
                <w:szCs w:val="24"/>
                <w:lang w:val="hy-AM"/>
              </w:rPr>
              <w:softHyphen/>
              <w:t>դերքօգտագործման, արտադրության և (կամ) սպառման թափոնները հատուկ հատկացված տեղերում տեղադրելը, հատուկ հատկացված տեղերում պահելը։</w:t>
            </w:r>
          </w:p>
          <w:p w:rsidR="00EB1D29" w:rsidRPr="00EB1D29" w:rsidRDefault="00EB1D29" w:rsidP="00D37116">
            <w:pPr>
              <w:spacing w:after="0" w:line="360" w:lineRule="auto"/>
              <w:ind w:left="150" w:right="135" w:firstLine="417"/>
              <w:jc w:val="both"/>
              <w:rPr>
                <w:rFonts w:ascii="GHEA Grapalat" w:hAnsi="GHEA Grapalat"/>
                <w:sz w:val="24"/>
                <w:szCs w:val="24"/>
                <w:lang w:val="hy-AM"/>
              </w:rPr>
            </w:pPr>
            <w:r w:rsidRPr="00EB1D29">
              <w:rPr>
                <w:rFonts w:ascii="GHEA Grapalat" w:hAnsi="GHEA Grapalat"/>
                <w:sz w:val="24"/>
                <w:szCs w:val="24"/>
                <w:lang w:val="hy-AM"/>
              </w:rPr>
              <w:t>Հաշվի առնելով վերոգրյալը, հայտնում ենք, որ գործող օրենսդրական կարգա</w:t>
            </w:r>
            <w:r w:rsidRPr="00EB1D29">
              <w:rPr>
                <w:rFonts w:ascii="GHEA Grapalat" w:hAnsi="GHEA Grapalat"/>
                <w:sz w:val="24"/>
                <w:szCs w:val="24"/>
                <w:lang w:val="hy-AM"/>
              </w:rPr>
              <w:softHyphen/>
              <w:t>վորում</w:t>
            </w:r>
            <w:r w:rsidRPr="00EB1D29">
              <w:rPr>
                <w:rFonts w:ascii="GHEA Grapalat" w:hAnsi="GHEA Grapalat"/>
                <w:sz w:val="24"/>
                <w:szCs w:val="24"/>
                <w:lang w:val="hy-AM"/>
              </w:rPr>
              <w:softHyphen/>
              <w:t>ներին համապատասխան՝ բնապահպանական հարկով հարկման օբյեկտ է համարվում, մասնավորապես՝ ընդերքօգտագործման, արտադրության և (կամ) սպառման թափոնները հատուկ հատկացված տեղերում պահելը։</w:t>
            </w:r>
          </w:p>
          <w:p w:rsidR="007D338A" w:rsidRPr="005F31F7" w:rsidRDefault="00EB1D29" w:rsidP="00D37116">
            <w:pPr>
              <w:spacing w:after="0" w:line="360" w:lineRule="auto"/>
              <w:ind w:left="150" w:right="135" w:firstLine="417"/>
              <w:jc w:val="both"/>
              <w:rPr>
                <w:rFonts w:ascii="GHEA Grapalat" w:hAnsi="GHEA Grapalat"/>
                <w:sz w:val="24"/>
                <w:szCs w:val="24"/>
                <w:lang w:val="hy-AM"/>
              </w:rPr>
            </w:pPr>
            <w:r w:rsidRPr="00EB1D29">
              <w:rPr>
                <w:rFonts w:ascii="GHEA Grapalat" w:hAnsi="GHEA Grapalat"/>
                <w:sz w:val="24"/>
                <w:szCs w:val="24"/>
                <w:lang w:val="hy-AM"/>
              </w:rPr>
              <w:t>Նախագծով առաջարկվող փոփոխությամբ սահմանվում է նոր հասկացություն՝ «թա</w:t>
            </w:r>
            <w:r w:rsidRPr="00EB1D29">
              <w:rPr>
                <w:rFonts w:ascii="GHEA Grapalat" w:hAnsi="GHEA Grapalat"/>
                <w:sz w:val="24"/>
                <w:szCs w:val="24"/>
                <w:lang w:val="hy-AM"/>
              </w:rPr>
              <w:softHyphen/>
              <w:t>փոնների կուտակում», որը ենթադրում է թափոններ առաջացնողի կողմից իր տնօրինման տակ գտնվող առանձնացված տարածքում կամ տարողություններում թափոնների կարճա</w:t>
            </w:r>
            <w:r w:rsidRPr="00EB1D29">
              <w:rPr>
                <w:rFonts w:ascii="GHEA Grapalat" w:hAnsi="GHEA Grapalat"/>
                <w:sz w:val="24"/>
                <w:szCs w:val="24"/>
                <w:lang w:val="hy-AM"/>
              </w:rPr>
              <w:softHyphen/>
              <w:t>ժամկետ պահում, ինչի արդյունքում անհասկանալի է, թե արդյոք «առանձնացված տարածքը կամ տարողությունը» հանդիսանում է «Թափոնների մասին» օրենքի իմաստով «հատուկ հատկացված տեղ»՝ հաշվի առնելով այն, որ «հատուկ հատկացված տեղ» հասկացությունը բավականին լայն է, և ըստ էության, իր մեջ ներառում է նաև «առանձնացված տարածքը կամ տարողությունը», իսկ եթե ոչ, ապա անհրաժեշտ է հաշվի առնել, որ առաջարկվող փո</w:t>
            </w:r>
            <w:r w:rsidRPr="00EB1D29">
              <w:rPr>
                <w:rFonts w:ascii="GHEA Grapalat" w:hAnsi="GHEA Grapalat"/>
                <w:sz w:val="24"/>
                <w:szCs w:val="24"/>
                <w:lang w:val="hy-AM"/>
              </w:rPr>
              <w:softHyphen/>
              <w:t xml:space="preserve">փոխության արդյունքում թափոններ առաջացնողի կողմից իր տնօրինման տակ </w:t>
            </w:r>
            <w:r w:rsidRPr="00EB1D29">
              <w:rPr>
                <w:rFonts w:ascii="GHEA Grapalat" w:hAnsi="GHEA Grapalat"/>
                <w:sz w:val="24"/>
                <w:szCs w:val="24"/>
                <w:lang w:val="hy-AM"/>
              </w:rPr>
              <w:lastRenderedPageBreak/>
              <w:t>գտնվող առանձնացված տարածքում կամ տարողություններում թափոնների կարճաժամկետ պահ</w:t>
            </w:r>
            <w:r w:rsidRPr="00EB1D29">
              <w:rPr>
                <w:rFonts w:ascii="GHEA Grapalat" w:hAnsi="GHEA Grapalat"/>
                <w:sz w:val="24"/>
                <w:szCs w:val="24"/>
                <w:lang w:val="hy-AM"/>
              </w:rPr>
              <w:softHyphen/>
              <w:t>ման դեպքում բնապահպանական հարկի պարտավորություն չի առաջանա։</w:t>
            </w:r>
          </w:p>
        </w:tc>
        <w:tc>
          <w:tcPr>
            <w:tcW w:w="5580" w:type="dxa"/>
            <w:tcBorders>
              <w:top w:val="single" w:sz="4" w:space="0" w:color="auto"/>
              <w:left w:val="outset" w:sz="6" w:space="0" w:color="auto"/>
              <w:bottom w:val="single" w:sz="4" w:space="0" w:color="auto"/>
              <w:right w:val="outset" w:sz="6" w:space="0" w:color="auto"/>
            </w:tcBorders>
            <w:shd w:val="clear" w:color="auto" w:fill="FFFFFF"/>
          </w:tcPr>
          <w:p w:rsidR="007D338A" w:rsidRPr="00541B7B" w:rsidRDefault="007D338A" w:rsidP="005F31F7">
            <w:pPr>
              <w:spacing w:after="0" w:line="360" w:lineRule="auto"/>
              <w:ind w:right="177"/>
              <w:rPr>
                <w:rFonts w:ascii="GHEA Grapalat" w:eastAsia="Times New Roman" w:hAnsi="GHEA Grapalat"/>
                <w:b/>
                <w:sz w:val="24"/>
                <w:szCs w:val="24"/>
                <w:lang w:val="hy-AM"/>
              </w:rPr>
            </w:pPr>
            <w:r w:rsidRPr="00541B7B">
              <w:rPr>
                <w:rFonts w:ascii="GHEA Grapalat" w:eastAsia="Times New Roman" w:hAnsi="GHEA Grapalat"/>
                <w:b/>
                <w:sz w:val="24"/>
                <w:szCs w:val="24"/>
                <w:lang w:val="hy-AM"/>
              </w:rPr>
              <w:lastRenderedPageBreak/>
              <w:t xml:space="preserve">                      </w:t>
            </w:r>
            <w:r w:rsidRPr="005F31F7">
              <w:rPr>
                <w:rFonts w:ascii="GHEA Grapalat" w:eastAsia="Times New Roman" w:hAnsi="GHEA Grapalat"/>
                <w:b/>
                <w:sz w:val="24"/>
                <w:szCs w:val="24"/>
                <w:lang w:val="hy-AM"/>
              </w:rPr>
              <w:t xml:space="preserve">   </w:t>
            </w:r>
          </w:p>
          <w:p w:rsidR="007D338A" w:rsidRDefault="007D338A"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5F31F7">
            <w:pPr>
              <w:spacing w:after="0" w:line="360" w:lineRule="auto"/>
              <w:ind w:right="177"/>
              <w:jc w:val="center"/>
              <w:rPr>
                <w:rFonts w:ascii="GHEA Grapalat" w:hAnsi="GHEA Grapalat"/>
                <w:b/>
                <w:sz w:val="24"/>
                <w:szCs w:val="24"/>
                <w:highlight w:val="lightGray"/>
                <w:lang w:val="hy-AM"/>
              </w:rPr>
            </w:pPr>
          </w:p>
          <w:p w:rsidR="00FE13B7" w:rsidRDefault="00FE13B7" w:rsidP="00C873EA">
            <w:pPr>
              <w:spacing w:after="0" w:line="360" w:lineRule="auto"/>
              <w:ind w:right="177"/>
              <w:rPr>
                <w:rFonts w:ascii="GHEA Grapalat" w:hAnsi="GHEA Grapalat"/>
                <w:b/>
                <w:sz w:val="24"/>
                <w:szCs w:val="24"/>
                <w:highlight w:val="lightGray"/>
                <w:lang w:val="hy-AM"/>
              </w:rPr>
            </w:pPr>
          </w:p>
          <w:p w:rsidR="00FE13B7" w:rsidRPr="00FE13B7" w:rsidRDefault="00FE13B7" w:rsidP="00FE13B7">
            <w:pPr>
              <w:rPr>
                <w:rFonts w:ascii="GHEA Grapalat" w:hAnsi="GHEA Grapalat"/>
                <w:sz w:val="24"/>
                <w:szCs w:val="24"/>
                <w:highlight w:val="lightGray"/>
                <w:lang w:val="hy-AM"/>
              </w:rPr>
            </w:pPr>
          </w:p>
          <w:p w:rsidR="00FE13B7" w:rsidRPr="00FE13B7" w:rsidRDefault="00FE13B7" w:rsidP="00FE13B7">
            <w:pPr>
              <w:rPr>
                <w:rFonts w:ascii="GHEA Grapalat" w:hAnsi="GHEA Grapalat"/>
                <w:sz w:val="24"/>
                <w:szCs w:val="24"/>
                <w:highlight w:val="lightGray"/>
                <w:lang w:val="hy-AM"/>
              </w:rPr>
            </w:pPr>
          </w:p>
          <w:p w:rsidR="00FE13B7" w:rsidRPr="007F07FE" w:rsidRDefault="00FE13B7" w:rsidP="00FE13B7">
            <w:pPr>
              <w:pStyle w:val="ListParagraph"/>
              <w:numPr>
                <w:ilvl w:val="0"/>
                <w:numId w:val="25"/>
              </w:numPr>
              <w:tabs>
                <w:tab w:val="left" w:pos="1350"/>
              </w:tabs>
              <w:rPr>
                <w:rFonts w:ascii="GHEA Grapalat" w:hAnsi="GHEA Grapalat"/>
                <w:b/>
                <w:lang w:val="ru-RU"/>
              </w:rPr>
            </w:pPr>
            <w:r w:rsidRPr="007F07FE">
              <w:rPr>
                <w:rFonts w:ascii="GHEA Grapalat" w:hAnsi="GHEA Grapalat"/>
                <w:b/>
                <w:lang w:val="hy-AM"/>
              </w:rPr>
              <w:t>Ընդունվել է</w:t>
            </w:r>
          </w:p>
          <w:p w:rsidR="00FE13B7" w:rsidRDefault="00FE13B7" w:rsidP="00FE13B7">
            <w:pPr>
              <w:tabs>
                <w:tab w:val="left" w:pos="1350"/>
              </w:tabs>
              <w:rPr>
                <w:rFonts w:ascii="GHEA Grapalat" w:hAnsi="GHEA Grapalat"/>
                <w:b/>
                <w:highlight w:val="lightGray"/>
                <w:lang w:val="ru-RU"/>
              </w:rPr>
            </w:pPr>
          </w:p>
          <w:p w:rsidR="00FE13B7" w:rsidRDefault="00FE13B7" w:rsidP="00FE13B7">
            <w:pPr>
              <w:tabs>
                <w:tab w:val="left" w:pos="1350"/>
              </w:tabs>
              <w:rPr>
                <w:rFonts w:ascii="GHEA Grapalat" w:hAnsi="GHEA Grapalat"/>
                <w:b/>
                <w:highlight w:val="lightGray"/>
                <w:lang w:val="ru-RU"/>
              </w:rPr>
            </w:pPr>
          </w:p>
          <w:p w:rsidR="00FE13B7" w:rsidRDefault="00FE13B7" w:rsidP="00FE13B7">
            <w:pPr>
              <w:tabs>
                <w:tab w:val="left" w:pos="1350"/>
              </w:tabs>
              <w:rPr>
                <w:rFonts w:ascii="GHEA Grapalat" w:hAnsi="GHEA Grapalat"/>
                <w:b/>
                <w:highlight w:val="lightGray"/>
                <w:lang w:val="ru-RU"/>
              </w:rPr>
            </w:pPr>
          </w:p>
          <w:p w:rsidR="00FE13B7" w:rsidRDefault="00FE13B7" w:rsidP="00FE13B7">
            <w:pPr>
              <w:tabs>
                <w:tab w:val="left" w:pos="1350"/>
              </w:tabs>
              <w:rPr>
                <w:rFonts w:ascii="GHEA Grapalat" w:hAnsi="GHEA Grapalat"/>
                <w:b/>
                <w:highlight w:val="lightGray"/>
                <w:lang w:val="ru-RU"/>
              </w:rPr>
            </w:pPr>
          </w:p>
          <w:p w:rsidR="00FE13B7" w:rsidRDefault="00FE13B7" w:rsidP="00FE13B7">
            <w:pPr>
              <w:tabs>
                <w:tab w:val="left" w:pos="1350"/>
              </w:tabs>
              <w:rPr>
                <w:rFonts w:ascii="GHEA Grapalat" w:hAnsi="GHEA Grapalat"/>
                <w:b/>
                <w:highlight w:val="lightGray"/>
                <w:lang w:val="ru-RU"/>
              </w:rPr>
            </w:pPr>
          </w:p>
          <w:p w:rsidR="00FE13B7" w:rsidRDefault="00FE13B7" w:rsidP="00FE13B7">
            <w:pPr>
              <w:tabs>
                <w:tab w:val="left" w:pos="1350"/>
              </w:tabs>
              <w:rPr>
                <w:rFonts w:ascii="GHEA Grapalat" w:hAnsi="GHEA Grapalat"/>
                <w:b/>
                <w:highlight w:val="lightGray"/>
                <w:lang w:val="ru-RU"/>
              </w:rPr>
            </w:pPr>
          </w:p>
          <w:p w:rsidR="00FE13B7" w:rsidRDefault="00FE13B7" w:rsidP="00FE13B7">
            <w:pPr>
              <w:tabs>
                <w:tab w:val="left" w:pos="1350"/>
              </w:tabs>
              <w:rPr>
                <w:rFonts w:ascii="GHEA Grapalat" w:hAnsi="GHEA Grapalat"/>
                <w:b/>
                <w:highlight w:val="lightGray"/>
                <w:lang w:val="ru-RU"/>
              </w:rPr>
            </w:pPr>
          </w:p>
          <w:p w:rsidR="00FE13B7" w:rsidRDefault="00FE13B7" w:rsidP="00FE13B7">
            <w:pPr>
              <w:tabs>
                <w:tab w:val="left" w:pos="1350"/>
              </w:tabs>
              <w:rPr>
                <w:rFonts w:ascii="GHEA Grapalat" w:hAnsi="GHEA Grapalat"/>
                <w:b/>
                <w:highlight w:val="lightGray"/>
                <w:lang w:val="ru-RU"/>
              </w:rPr>
            </w:pPr>
          </w:p>
          <w:p w:rsidR="00FE13B7" w:rsidRDefault="00FE13B7" w:rsidP="00FE13B7">
            <w:pPr>
              <w:tabs>
                <w:tab w:val="left" w:pos="1350"/>
              </w:tabs>
              <w:rPr>
                <w:rFonts w:ascii="GHEA Grapalat" w:hAnsi="GHEA Grapalat"/>
                <w:b/>
                <w:highlight w:val="lightGray"/>
                <w:lang w:val="ru-RU"/>
              </w:rPr>
            </w:pPr>
          </w:p>
          <w:p w:rsidR="00832D7E" w:rsidRDefault="00832D7E" w:rsidP="00FE13B7">
            <w:pPr>
              <w:tabs>
                <w:tab w:val="left" w:pos="1350"/>
              </w:tabs>
              <w:rPr>
                <w:rFonts w:ascii="GHEA Grapalat" w:hAnsi="GHEA Grapalat"/>
                <w:b/>
                <w:highlight w:val="lightGray"/>
                <w:lang w:val="ru-RU"/>
              </w:rPr>
            </w:pPr>
          </w:p>
          <w:p w:rsidR="00832D7E" w:rsidRPr="00C873EA" w:rsidRDefault="00420B0B" w:rsidP="00C873EA">
            <w:pPr>
              <w:pStyle w:val="ListParagraph"/>
              <w:numPr>
                <w:ilvl w:val="0"/>
                <w:numId w:val="25"/>
              </w:numPr>
              <w:tabs>
                <w:tab w:val="left" w:pos="1350"/>
              </w:tabs>
              <w:spacing w:line="360" w:lineRule="auto"/>
              <w:jc w:val="both"/>
              <w:rPr>
                <w:rFonts w:ascii="GHEA Grapalat" w:hAnsi="GHEA Grapalat"/>
                <w:b/>
                <w:lang w:val="ru-RU"/>
              </w:rPr>
            </w:pPr>
            <w:r w:rsidRPr="00C873EA">
              <w:rPr>
                <w:rFonts w:ascii="GHEA Grapalat" w:hAnsi="GHEA Grapalat"/>
                <w:b/>
                <w:lang w:val="hy-AM"/>
              </w:rPr>
              <w:t xml:space="preserve">Մասամբ է ընդունվել </w:t>
            </w:r>
            <w:r w:rsidR="00FE13B7" w:rsidRPr="00C873EA">
              <w:rPr>
                <w:rFonts w:ascii="GHEA Grapalat" w:hAnsi="GHEA Grapalat"/>
                <w:b/>
                <w:lang w:val="ru-RU"/>
              </w:rPr>
              <w:t xml:space="preserve"> </w:t>
            </w:r>
          </w:p>
          <w:p w:rsidR="00174CF2" w:rsidRPr="00C873EA" w:rsidRDefault="00832D7E" w:rsidP="00C873EA">
            <w:pPr>
              <w:tabs>
                <w:tab w:val="left" w:pos="1350"/>
              </w:tabs>
              <w:spacing w:line="360" w:lineRule="auto"/>
              <w:ind w:left="165" w:right="165" w:firstLine="105"/>
              <w:jc w:val="both"/>
              <w:rPr>
                <w:rFonts w:ascii="GHEA Grapalat" w:hAnsi="GHEA Grapalat"/>
                <w:sz w:val="24"/>
                <w:szCs w:val="24"/>
                <w:lang w:val="hy-AM"/>
              </w:rPr>
            </w:pPr>
            <w:r w:rsidRPr="00C873EA">
              <w:rPr>
                <w:rFonts w:ascii="GHEA Grapalat" w:hAnsi="GHEA Grapalat"/>
                <w:b/>
                <w:sz w:val="24"/>
                <w:szCs w:val="24"/>
                <w:lang w:val="hy-AM"/>
              </w:rPr>
              <w:t xml:space="preserve">  </w:t>
            </w:r>
            <w:r w:rsidR="00B3613A" w:rsidRPr="00C873EA">
              <w:rPr>
                <w:rFonts w:ascii="GHEA Grapalat" w:hAnsi="GHEA Grapalat"/>
                <w:sz w:val="24"/>
                <w:szCs w:val="24"/>
                <w:lang w:val="hy-AM"/>
              </w:rPr>
              <w:t>1)</w:t>
            </w:r>
            <w:r w:rsidR="00B3613A" w:rsidRPr="00C873EA">
              <w:rPr>
                <w:rFonts w:ascii="GHEA Grapalat" w:hAnsi="GHEA Grapalat"/>
                <w:b/>
                <w:sz w:val="24"/>
                <w:szCs w:val="24"/>
                <w:lang w:val="hy-AM"/>
              </w:rPr>
              <w:t xml:space="preserve"> </w:t>
            </w:r>
            <w:r w:rsidRPr="00C873EA">
              <w:rPr>
                <w:rFonts w:ascii="GHEA Grapalat" w:hAnsi="GHEA Grapalat"/>
                <w:sz w:val="24"/>
                <w:szCs w:val="24"/>
                <w:lang w:val="hy-AM"/>
              </w:rPr>
              <w:t xml:space="preserve">Հաշվի առնելով </w:t>
            </w:r>
            <w:r w:rsidR="00B3613A" w:rsidRPr="00C873EA">
              <w:rPr>
                <w:rFonts w:ascii="GHEA Grapalat" w:hAnsi="GHEA Grapalat"/>
                <w:sz w:val="24"/>
                <w:szCs w:val="24"/>
                <w:lang w:val="hy-AM"/>
              </w:rPr>
              <w:t xml:space="preserve">ներկայացված </w:t>
            </w:r>
            <w:r w:rsidRPr="00C873EA">
              <w:rPr>
                <w:rFonts w:ascii="GHEA Grapalat" w:hAnsi="GHEA Grapalat"/>
                <w:sz w:val="24"/>
                <w:szCs w:val="24"/>
                <w:lang w:val="hy-AM"/>
              </w:rPr>
              <w:t>առաջարկությունը 12.2.-րդ հոդվածը   խմբագրվել է։</w:t>
            </w:r>
          </w:p>
          <w:p w:rsidR="00174CF2" w:rsidRPr="00562B66" w:rsidRDefault="00B3613A" w:rsidP="00562B66">
            <w:pPr>
              <w:spacing w:line="360" w:lineRule="auto"/>
              <w:ind w:left="180" w:right="135" w:firstLine="180"/>
              <w:jc w:val="both"/>
              <w:rPr>
                <w:rFonts w:ascii="GHEA Grapalat" w:hAnsi="GHEA Grapalat"/>
                <w:sz w:val="24"/>
                <w:szCs w:val="24"/>
                <w:lang w:val="hy-AM"/>
              </w:rPr>
            </w:pPr>
            <w:r>
              <w:rPr>
                <w:rFonts w:ascii="GHEA Grapalat" w:hAnsi="GHEA Grapalat"/>
                <w:lang w:val="hy-AM"/>
              </w:rPr>
              <w:t>2</w:t>
            </w:r>
            <w:r w:rsidRPr="00B3613A">
              <w:rPr>
                <w:rFonts w:ascii="GHEA Grapalat" w:hAnsi="GHEA Grapalat"/>
                <w:lang w:val="hy-AM"/>
              </w:rPr>
              <w:t>)</w:t>
            </w:r>
            <w:r>
              <w:rPr>
                <w:rFonts w:ascii="GHEA Grapalat" w:hAnsi="GHEA Grapalat"/>
                <w:lang w:val="hy-AM"/>
              </w:rPr>
              <w:t xml:space="preserve"> </w:t>
            </w:r>
            <w:r w:rsidR="00562B66" w:rsidRPr="00541B7B">
              <w:rPr>
                <w:rFonts w:ascii="GHEA Grapalat" w:hAnsi="GHEA Grapalat"/>
                <w:sz w:val="24"/>
                <w:szCs w:val="24"/>
                <w:lang w:val="hy-AM"/>
              </w:rPr>
              <w:t xml:space="preserve">«Պետական տուրքի մասին» օրենքով եզրակացության (թույլատրագրի) </w:t>
            </w:r>
            <w:r w:rsidR="00562B66">
              <w:rPr>
                <w:rFonts w:ascii="GHEA Grapalat" w:hAnsi="GHEA Grapalat"/>
                <w:sz w:val="24"/>
                <w:szCs w:val="24"/>
                <w:lang w:val="hy-AM"/>
              </w:rPr>
              <w:t xml:space="preserve">տրամադրման համար տուրք նախատեսված չէ, </w:t>
            </w:r>
            <w:r w:rsidR="00562B66">
              <w:rPr>
                <w:rFonts w:ascii="GHEA Grapalat" w:hAnsi="GHEA Grapalat"/>
                <w:sz w:val="24"/>
                <w:szCs w:val="24"/>
                <w:lang w:val="hy-AM"/>
              </w:rPr>
              <w:lastRenderedPageBreak/>
              <w:t xml:space="preserve">իսկ հաշվի առնելով, որ մինչ օրս եզրակացությունների </w:t>
            </w:r>
            <w:r w:rsidR="00562B66" w:rsidRPr="00541B7B">
              <w:rPr>
                <w:rFonts w:ascii="GHEA Grapalat" w:hAnsi="GHEA Grapalat"/>
                <w:sz w:val="24"/>
                <w:szCs w:val="24"/>
                <w:lang w:val="hy-AM"/>
              </w:rPr>
              <w:t xml:space="preserve">(թույլատրագրի) </w:t>
            </w:r>
            <w:r w:rsidR="00562B66">
              <w:rPr>
                <w:rFonts w:ascii="GHEA Grapalat" w:hAnsi="GHEA Grapalat"/>
                <w:sz w:val="24"/>
                <w:szCs w:val="24"/>
                <w:lang w:val="hy-AM"/>
              </w:rPr>
              <w:t xml:space="preserve">տրամադրման հայտեր չեն ստացվել՝ հարևան երկրների կողմից իրենց տարածքով վտանգավոր թափոններ փոխադրելու համաձայնություն չտրամադրելու </w:t>
            </w:r>
            <w:r w:rsidR="005D2C2F">
              <w:rPr>
                <w:rFonts w:ascii="GHEA Grapalat" w:hAnsi="GHEA Grapalat"/>
                <w:sz w:val="24"/>
                <w:szCs w:val="24"/>
                <w:lang w:val="hy-AM"/>
              </w:rPr>
              <w:t>փաստով պայմանավորված</w:t>
            </w:r>
            <w:r w:rsidR="00562B66">
              <w:rPr>
                <w:rFonts w:ascii="GHEA Grapalat" w:hAnsi="GHEA Grapalat"/>
                <w:sz w:val="24"/>
                <w:szCs w:val="24"/>
                <w:lang w:val="hy-AM"/>
              </w:rPr>
              <w:t xml:space="preserve">, ուստի սույն նախագծի շրջանակներում եզրակացությունների </w:t>
            </w:r>
            <w:r w:rsidR="00562B66" w:rsidRPr="00541B7B">
              <w:rPr>
                <w:rFonts w:ascii="GHEA Grapalat" w:hAnsi="GHEA Grapalat"/>
                <w:sz w:val="24"/>
                <w:szCs w:val="24"/>
                <w:lang w:val="hy-AM"/>
              </w:rPr>
              <w:t>(թույլատրագրի)</w:t>
            </w:r>
            <w:r w:rsidR="00562B66">
              <w:rPr>
                <w:rFonts w:ascii="GHEA Grapalat" w:hAnsi="GHEA Grapalat"/>
                <w:sz w:val="24"/>
                <w:szCs w:val="24"/>
                <w:lang w:val="hy-AM"/>
              </w:rPr>
              <w:t xml:space="preserve"> </w:t>
            </w:r>
            <w:r w:rsidR="005D2C2F">
              <w:rPr>
                <w:rFonts w:ascii="GHEA Grapalat" w:hAnsi="GHEA Grapalat"/>
                <w:sz w:val="24"/>
                <w:szCs w:val="24"/>
                <w:lang w:val="hy-AM"/>
              </w:rPr>
              <w:t xml:space="preserve">տրամադրման </w:t>
            </w:r>
            <w:r w:rsidR="00562B66">
              <w:rPr>
                <w:rFonts w:ascii="GHEA Grapalat" w:hAnsi="GHEA Grapalat"/>
                <w:sz w:val="24"/>
                <w:szCs w:val="24"/>
                <w:lang w:val="hy-AM"/>
              </w:rPr>
              <w:t>համար պետական տուրք սահմանելը առաջնահերթ հարցը չի հանդիսանում։</w:t>
            </w:r>
          </w:p>
          <w:p w:rsidR="00174CF2" w:rsidRPr="00D02954" w:rsidRDefault="00174CF2" w:rsidP="00174CF2">
            <w:pPr>
              <w:tabs>
                <w:tab w:val="left" w:pos="1350"/>
              </w:tabs>
              <w:rPr>
                <w:rFonts w:ascii="GHEA Grapalat" w:hAnsi="GHEA Grapalat"/>
                <w:b/>
                <w:highlight w:val="lightGray"/>
                <w:lang w:val="hy-AM"/>
              </w:rPr>
            </w:pPr>
          </w:p>
          <w:p w:rsidR="00174CF2" w:rsidRPr="00D02954" w:rsidRDefault="00174CF2" w:rsidP="00174CF2">
            <w:pPr>
              <w:tabs>
                <w:tab w:val="left" w:pos="1350"/>
              </w:tabs>
              <w:rPr>
                <w:rFonts w:ascii="GHEA Grapalat" w:hAnsi="GHEA Grapalat"/>
                <w:b/>
                <w:highlight w:val="lightGray"/>
                <w:lang w:val="hy-AM"/>
              </w:rPr>
            </w:pPr>
          </w:p>
          <w:p w:rsidR="00F135B0" w:rsidRPr="00D02954" w:rsidRDefault="00F135B0" w:rsidP="00174CF2">
            <w:pPr>
              <w:tabs>
                <w:tab w:val="left" w:pos="1350"/>
              </w:tabs>
              <w:rPr>
                <w:rFonts w:ascii="GHEA Grapalat" w:hAnsi="GHEA Grapalat"/>
                <w:b/>
                <w:highlight w:val="lightGray"/>
                <w:lang w:val="hy-AM"/>
              </w:rPr>
            </w:pPr>
          </w:p>
          <w:p w:rsidR="00832D7E" w:rsidRPr="00D02954" w:rsidRDefault="00832D7E" w:rsidP="00174CF2">
            <w:pPr>
              <w:tabs>
                <w:tab w:val="left" w:pos="1350"/>
              </w:tabs>
              <w:rPr>
                <w:rFonts w:ascii="GHEA Grapalat" w:hAnsi="GHEA Grapalat"/>
                <w:b/>
                <w:highlight w:val="lightGray"/>
                <w:lang w:val="hy-AM"/>
              </w:rPr>
            </w:pPr>
          </w:p>
          <w:p w:rsidR="00174CF2" w:rsidRPr="00832D7E" w:rsidRDefault="00832D7E" w:rsidP="00832D7E">
            <w:pPr>
              <w:pStyle w:val="ListParagraph"/>
              <w:numPr>
                <w:ilvl w:val="0"/>
                <w:numId w:val="25"/>
              </w:numPr>
              <w:tabs>
                <w:tab w:val="left" w:pos="1350"/>
              </w:tabs>
              <w:rPr>
                <w:rFonts w:ascii="GHEA Grapalat" w:hAnsi="GHEA Grapalat"/>
                <w:b/>
                <w:lang w:val="ru-RU"/>
              </w:rPr>
            </w:pPr>
            <w:r w:rsidRPr="00832D7E">
              <w:rPr>
                <w:rFonts w:ascii="GHEA Grapalat" w:hAnsi="GHEA Grapalat"/>
                <w:b/>
                <w:lang w:val="hy-AM"/>
              </w:rPr>
              <w:t>Ընդունվել է</w:t>
            </w:r>
          </w:p>
          <w:p w:rsidR="00174CF2" w:rsidRDefault="00174CF2" w:rsidP="00174CF2">
            <w:pPr>
              <w:tabs>
                <w:tab w:val="left" w:pos="1350"/>
              </w:tabs>
              <w:rPr>
                <w:rFonts w:ascii="GHEA Grapalat" w:hAnsi="GHEA Grapalat"/>
                <w:b/>
                <w:highlight w:val="lightGray"/>
                <w:lang w:val="ru-RU"/>
              </w:rPr>
            </w:pPr>
          </w:p>
          <w:p w:rsidR="00174CF2" w:rsidRDefault="00174CF2" w:rsidP="00174CF2">
            <w:pPr>
              <w:tabs>
                <w:tab w:val="left" w:pos="1350"/>
              </w:tabs>
              <w:rPr>
                <w:rFonts w:ascii="GHEA Grapalat" w:hAnsi="GHEA Grapalat"/>
                <w:b/>
                <w:highlight w:val="lightGray"/>
                <w:lang w:val="ru-RU"/>
              </w:rPr>
            </w:pPr>
          </w:p>
          <w:p w:rsidR="00174CF2" w:rsidRDefault="00174CF2" w:rsidP="00174CF2">
            <w:pPr>
              <w:tabs>
                <w:tab w:val="left" w:pos="1350"/>
              </w:tabs>
              <w:rPr>
                <w:rFonts w:ascii="GHEA Grapalat" w:hAnsi="GHEA Grapalat"/>
                <w:b/>
                <w:highlight w:val="lightGray"/>
                <w:lang w:val="ru-RU"/>
              </w:rPr>
            </w:pPr>
          </w:p>
          <w:p w:rsidR="00615C6E" w:rsidRPr="00B3613A" w:rsidRDefault="00615C6E" w:rsidP="00615C6E">
            <w:pPr>
              <w:pStyle w:val="ListParagraph"/>
              <w:numPr>
                <w:ilvl w:val="0"/>
                <w:numId w:val="25"/>
              </w:numPr>
              <w:tabs>
                <w:tab w:val="left" w:pos="1350"/>
              </w:tabs>
              <w:rPr>
                <w:rFonts w:ascii="GHEA Grapalat" w:hAnsi="GHEA Grapalat"/>
                <w:b/>
                <w:lang w:val="ru-RU"/>
              </w:rPr>
            </w:pPr>
            <w:r>
              <w:rPr>
                <w:rFonts w:ascii="GHEA Grapalat" w:hAnsi="GHEA Grapalat"/>
                <w:b/>
                <w:lang w:val="hy-AM"/>
              </w:rPr>
              <w:t xml:space="preserve">Մասամբ է ընդունվել </w:t>
            </w:r>
          </w:p>
          <w:p w:rsidR="00174CF2" w:rsidRDefault="00615C6E" w:rsidP="00615C6E">
            <w:pPr>
              <w:spacing w:line="360" w:lineRule="auto"/>
              <w:ind w:left="150" w:right="135" w:firstLine="417"/>
              <w:jc w:val="both"/>
              <w:rPr>
                <w:rFonts w:ascii="GHEA Grapalat" w:hAnsi="GHEA Grapalat"/>
                <w:sz w:val="24"/>
                <w:szCs w:val="24"/>
                <w:lang w:val="hy-AM"/>
              </w:rPr>
            </w:pPr>
            <w:r>
              <w:rPr>
                <w:rFonts w:ascii="GHEA Grapalat" w:hAnsi="GHEA Grapalat"/>
                <w:b/>
                <w:highlight w:val="lightGray"/>
                <w:lang w:val="hy-AM"/>
              </w:rPr>
              <w:lastRenderedPageBreak/>
              <w:t xml:space="preserve"> </w:t>
            </w:r>
            <w:r w:rsidRPr="00541B7B">
              <w:rPr>
                <w:rFonts w:ascii="GHEA Grapalat" w:hAnsi="GHEA Grapalat"/>
                <w:sz w:val="24"/>
                <w:szCs w:val="24"/>
                <w:lang w:val="hy-AM"/>
              </w:rPr>
              <w:t xml:space="preserve">Եվրասիական տնտեսական հանձնաժողովի 02.04.2015թ. «Ոչ սակագնային կարգավորման միջոցների մասին» թիվ 30 որոշման 7-րդ հավելվածի 3-րդ կետի «գ» ենթակետով սահմանված </w:t>
            </w:r>
            <w:r>
              <w:rPr>
                <w:rFonts w:ascii="GHEA Grapalat" w:hAnsi="GHEA Grapalat"/>
                <w:sz w:val="24"/>
                <w:szCs w:val="24"/>
                <w:lang w:val="hy-AM"/>
              </w:rPr>
              <w:t>արգելքը</w:t>
            </w:r>
            <w:r w:rsidRPr="00615C6E">
              <w:rPr>
                <w:rFonts w:ascii="GHEA Grapalat" w:hAnsi="GHEA Grapalat"/>
                <w:sz w:val="24"/>
                <w:szCs w:val="24"/>
                <w:lang w:val="hy-AM"/>
              </w:rPr>
              <w:t xml:space="preserve"> </w:t>
            </w:r>
            <w:r>
              <w:rPr>
                <w:rFonts w:ascii="GHEA Grapalat" w:hAnsi="GHEA Grapalat"/>
                <w:sz w:val="24"/>
                <w:szCs w:val="24"/>
                <w:lang w:val="hy-AM"/>
              </w:rPr>
              <w:t xml:space="preserve">նույն </w:t>
            </w:r>
            <w:r w:rsidR="000816EA">
              <w:rPr>
                <w:rFonts w:ascii="GHEA Grapalat" w:hAnsi="GHEA Grapalat"/>
                <w:sz w:val="24"/>
                <w:szCs w:val="24"/>
                <w:lang w:val="hy-AM"/>
              </w:rPr>
              <w:t xml:space="preserve">որոշմամբ սահմանված </w:t>
            </w:r>
            <w:r w:rsidRPr="00541B7B">
              <w:rPr>
                <w:rFonts w:ascii="GHEA Grapalat" w:hAnsi="GHEA Grapalat"/>
                <w:sz w:val="24"/>
                <w:szCs w:val="24"/>
                <w:lang w:val="hy-AM"/>
              </w:rPr>
              <w:t xml:space="preserve">ապրանքների միասնական ցանկի 1.2 և 2.3 բաժիններում ներառված վտանգավոր թափոնների </w:t>
            </w:r>
            <w:r w:rsidR="000816EA">
              <w:rPr>
                <w:rFonts w:ascii="GHEA Grapalat" w:hAnsi="GHEA Grapalat"/>
                <w:sz w:val="24"/>
                <w:szCs w:val="24"/>
                <w:lang w:val="hy-AM"/>
              </w:rPr>
              <w:t>արտահանման և ներմուծման նկատմամբ՝</w:t>
            </w:r>
            <w:r w:rsidRPr="00615C6E">
              <w:rPr>
                <w:rFonts w:ascii="GHEA Grapalat" w:hAnsi="GHEA Grapalat"/>
                <w:sz w:val="24"/>
                <w:szCs w:val="24"/>
                <w:lang w:val="hy-AM"/>
              </w:rPr>
              <w:t xml:space="preserve"> </w:t>
            </w:r>
            <w:r w:rsidRPr="00541B7B">
              <w:rPr>
                <w:rFonts w:ascii="GHEA Grapalat" w:hAnsi="GHEA Grapalat"/>
                <w:sz w:val="24"/>
                <w:szCs w:val="24"/>
                <w:lang w:val="hy-AM"/>
              </w:rPr>
              <w:t xml:space="preserve">Բազելյան կոնվենցիայի կողմ չհանդիսացող </w:t>
            </w:r>
            <w:r w:rsidR="000816EA">
              <w:rPr>
                <w:rFonts w:ascii="GHEA Grapalat" w:hAnsi="GHEA Grapalat"/>
                <w:sz w:val="24"/>
                <w:szCs w:val="24"/>
                <w:lang w:val="hy-AM"/>
              </w:rPr>
              <w:t xml:space="preserve">պետությունից ներմուծման կամ այդ պետություն արտահանման դեպքում, առաջարկվում է սահմանել Օրենքի նախագծում լրացվող </w:t>
            </w:r>
            <w:r w:rsidR="000816EA" w:rsidRPr="00541B7B">
              <w:rPr>
                <w:rFonts w:ascii="GHEA Grapalat" w:hAnsi="GHEA Grapalat"/>
                <w:sz w:val="24"/>
                <w:szCs w:val="24"/>
                <w:lang w:val="hy-AM"/>
              </w:rPr>
              <w:t xml:space="preserve">12.2.-րդ </w:t>
            </w:r>
            <w:r w:rsidR="000816EA">
              <w:rPr>
                <w:rFonts w:ascii="GHEA Grapalat" w:hAnsi="GHEA Grapalat"/>
                <w:sz w:val="24"/>
                <w:szCs w:val="24"/>
                <w:lang w:val="hy-AM"/>
              </w:rPr>
              <w:t>հոդվածի 3-րդ մասով։</w:t>
            </w:r>
            <w:r w:rsidR="000816EA" w:rsidRPr="00832D7E">
              <w:rPr>
                <w:rFonts w:ascii="GHEA Grapalat" w:hAnsi="GHEA Grapalat"/>
                <w:sz w:val="24"/>
                <w:szCs w:val="24"/>
                <w:lang w:val="hy-AM"/>
              </w:rPr>
              <w:t xml:space="preserve"> </w:t>
            </w:r>
            <w:r w:rsidR="000816EA">
              <w:rPr>
                <w:rFonts w:ascii="GHEA Grapalat" w:hAnsi="GHEA Grapalat"/>
                <w:sz w:val="24"/>
                <w:szCs w:val="24"/>
                <w:lang w:val="hy-AM"/>
              </w:rPr>
              <w:t xml:space="preserve">  </w:t>
            </w:r>
          </w:p>
          <w:p w:rsidR="00F92971" w:rsidRPr="00832D7E" w:rsidRDefault="00F92971" w:rsidP="00F92971">
            <w:pPr>
              <w:pStyle w:val="ListParagraph"/>
              <w:numPr>
                <w:ilvl w:val="0"/>
                <w:numId w:val="25"/>
              </w:numPr>
              <w:tabs>
                <w:tab w:val="left" w:pos="1350"/>
              </w:tabs>
              <w:rPr>
                <w:rFonts w:ascii="GHEA Grapalat" w:hAnsi="GHEA Grapalat"/>
                <w:b/>
                <w:lang w:val="ru-RU"/>
              </w:rPr>
            </w:pPr>
            <w:r w:rsidRPr="00832D7E">
              <w:rPr>
                <w:rFonts w:ascii="GHEA Grapalat" w:hAnsi="GHEA Grapalat"/>
                <w:b/>
                <w:lang w:val="hy-AM"/>
              </w:rPr>
              <w:t>Ընդունվել է</w:t>
            </w:r>
          </w:p>
          <w:p w:rsidR="00F92971" w:rsidRPr="00615C6E" w:rsidRDefault="00F92971" w:rsidP="00615C6E">
            <w:pPr>
              <w:spacing w:line="360" w:lineRule="auto"/>
              <w:ind w:left="150" w:right="135" w:firstLine="417"/>
              <w:jc w:val="both"/>
              <w:rPr>
                <w:rFonts w:ascii="GHEA Grapalat" w:hAnsi="GHEA Grapalat"/>
                <w:sz w:val="24"/>
                <w:szCs w:val="24"/>
                <w:lang w:val="hy-AM"/>
              </w:rPr>
            </w:pPr>
          </w:p>
          <w:p w:rsidR="00F92971" w:rsidRPr="00D37116" w:rsidRDefault="00F92971" w:rsidP="00D37116">
            <w:pPr>
              <w:tabs>
                <w:tab w:val="left" w:pos="1350"/>
              </w:tabs>
              <w:rPr>
                <w:rFonts w:ascii="GHEA Grapalat" w:hAnsi="GHEA Grapalat"/>
                <w:b/>
                <w:lang w:val="ru-RU"/>
              </w:rPr>
            </w:pPr>
          </w:p>
          <w:p w:rsidR="00F92971" w:rsidRPr="00F92971" w:rsidRDefault="00F92971" w:rsidP="00F92971">
            <w:pPr>
              <w:pStyle w:val="ListParagraph"/>
              <w:tabs>
                <w:tab w:val="left" w:pos="1350"/>
              </w:tabs>
              <w:ind w:left="2070"/>
              <w:rPr>
                <w:rFonts w:ascii="GHEA Grapalat" w:hAnsi="GHEA Grapalat"/>
                <w:b/>
                <w:lang w:val="ru-RU"/>
              </w:rPr>
            </w:pPr>
          </w:p>
          <w:p w:rsidR="00F92971" w:rsidRPr="00B3613A" w:rsidRDefault="00F92971" w:rsidP="00174CF2">
            <w:pPr>
              <w:pStyle w:val="ListParagraph"/>
              <w:numPr>
                <w:ilvl w:val="0"/>
                <w:numId w:val="25"/>
              </w:numPr>
              <w:tabs>
                <w:tab w:val="left" w:pos="1350"/>
              </w:tabs>
              <w:rPr>
                <w:rFonts w:ascii="GHEA Grapalat" w:hAnsi="GHEA Grapalat"/>
                <w:b/>
                <w:lang w:val="ru-RU"/>
              </w:rPr>
            </w:pPr>
            <w:r>
              <w:rPr>
                <w:rFonts w:ascii="GHEA Grapalat" w:hAnsi="GHEA Grapalat"/>
                <w:b/>
                <w:lang w:val="hy-AM"/>
              </w:rPr>
              <w:t xml:space="preserve">Չի ընդունվել </w:t>
            </w:r>
          </w:p>
          <w:p w:rsidR="00E6512E" w:rsidRDefault="00F92971" w:rsidP="00E6512E">
            <w:pPr>
              <w:spacing w:line="360" w:lineRule="auto"/>
              <w:ind w:left="180" w:right="165" w:firstLine="540"/>
              <w:jc w:val="both"/>
              <w:rPr>
                <w:rFonts w:ascii="GHEA Grapalat" w:hAnsi="GHEA Grapalat"/>
                <w:highlight w:val="lightGray"/>
                <w:lang w:val="hy-AM"/>
              </w:rPr>
            </w:pPr>
            <w:r w:rsidRPr="00541B7B">
              <w:rPr>
                <w:rFonts w:ascii="GHEA Grapalat" w:hAnsi="GHEA Grapalat"/>
                <w:sz w:val="24"/>
                <w:szCs w:val="24"/>
                <w:lang w:val="hy-AM"/>
              </w:rPr>
              <w:t>«Լիցենզավորման մասին»</w:t>
            </w:r>
            <w:r>
              <w:rPr>
                <w:rFonts w:ascii="GHEA Grapalat" w:hAnsi="GHEA Grapalat"/>
                <w:sz w:val="24"/>
                <w:szCs w:val="24"/>
                <w:lang w:val="hy-AM"/>
              </w:rPr>
              <w:t xml:space="preserve"> գործող օրենքում </w:t>
            </w:r>
            <w:r w:rsidRPr="00CD520E">
              <w:rPr>
                <w:rFonts w:ascii="GHEA Grapalat" w:hAnsi="GHEA Grapalat"/>
                <w:sz w:val="24"/>
                <w:szCs w:val="24"/>
                <w:lang w:val="hy-AM"/>
              </w:rPr>
              <w:t>«</w:t>
            </w:r>
            <w:r w:rsidRPr="00CD520E">
              <w:rPr>
                <w:rFonts w:ascii="GHEA Grapalat" w:hAnsi="GHEA Grapalat" w:cs="Arial"/>
                <w:sz w:val="24"/>
                <w:szCs w:val="24"/>
                <w:lang w:val="hy-AM"/>
              </w:rPr>
              <w:t>Հայաստանի</w:t>
            </w:r>
            <w:r w:rsidRPr="00CD520E">
              <w:rPr>
                <w:rFonts w:ascii="GHEA Grapalat" w:hAnsi="GHEA Grapalat"/>
                <w:sz w:val="24"/>
                <w:szCs w:val="24"/>
                <w:lang w:val="hy-AM"/>
              </w:rPr>
              <w:t xml:space="preserve"> </w:t>
            </w:r>
            <w:r w:rsidRPr="00CD520E">
              <w:rPr>
                <w:rFonts w:ascii="GHEA Grapalat" w:hAnsi="GHEA Grapalat" w:cs="Arial"/>
                <w:sz w:val="24"/>
                <w:szCs w:val="24"/>
                <w:lang w:val="hy-AM"/>
              </w:rPr>
              <w:t>Հանրապետությունում</w:t>
            </w:r>
            <w:r w:rsidRPr="00CD520E">
              <w:rPr>
                <w:rFonts w:ascii="GHEA Grapalat" w:hAnsi="GHEA Grapalat"/>
                <w:sz w:val="24"/>
                <w:szCs w:val="24"/>
                <w:lang w:val="hy-AM"/>
              </w:rPr>
              <w:t xml:space="preserve"> </w:t>
            </w:r>
            <w:r w:rsidRPr="00CD520E">
              <w:rPr>
                <w:rFonts w:ascii="GHEA Grapalat" w:hAnsi="GHEA Grapalat" w:cs="Arial"/>
                <w:sz w:val="24"/>
                <w:szCs w:val="24"/>
                <w:lang w:val="hy-AM"/>
              </w:rPr>
              <w:lastRenderedPageBreak/>
              <w:t>վտանգավոր</w:t>
            </w:r>
            <w:r w:rsidRPr="00CD520E">
              <w:rPr>
                <w:rFonts w:ascii="GHEA Grapalat" w:hAnsi="GHEA Grapalat"/>
                <w:sz w:val="24"/>
                <w:szCs w:val="24"/>
                <w:lang w:val="hy-AM"/>
              </w:rPr>
              <w:t xml:space="preserve"> </w:t>
            </w:r>
            <w:r w:rsidRPr="00CD520E">
              <w:rPr>
                <w:rFonts w:ascii="GHEA Grapalat" w:hAnsi="GHEA Grapalat" w:cs="Arial"/>
                <w:sz w:val="24"/>
                <w:szCs w:val="24"/>
                <w:lang w:val="hy-AM"/>
              </w:rPr>
              <w:t>թափոնների</w:t>
            </w:r>
            <w:r w:rsidRPr="00CD520E">
              <w:rPr>
                <w:rFonts w:ascii="GHEA Grapalat" w:hAnsi="GHEA Grapalat"/>
                <w:sz w:val="24"/>
                <w:szCs w:val="24"/>
                <w:lang w:val="hy-AM"/>
              </w:rPr>
              <w:t xml:space="preserve"> </w:t>
            </w:r>
            <w:r w:rsidRPr="00CD520E">
              <w:rPr>
                <w:rFonts w:ascii="GHEA Grapalat" w:hAnsi="GHEA Grapalat" w:cs="Arial"/>
                <w:sz w:val="24"/>
                <w:szCs w:val="24"/>
                <w:lang w:val="hy-AM"/>
              </w:rPr>
              <w:t>վերամշակման</w:t>
            </w:r>
            <w:r w:rsidRPr="00CD520E">
              <w:rPr>
                <w:rFonts w:ascii="GHEA Grapalat" w:hAnsi="GHEA Grapalat"/>
                <w:sz w:val="24"/>
                <w:szCs w:val="24"/>
                <w:lang w:val="hy-AM"/>
              </w:rPr>
              <w:t xml:space="preserve">, </w:t>
            </w:r>
            <w:r w:rsidRPr="00CD520E">
              <w:rPr>
                <w:rFonts w:ascii="GHEA Grapalat" w:hAnsi="GHEA Grapalat" w:cs="Arial"/>
                <w:sz w:val="24"/>
                <w:szCs w:val="24"/>
                <w:lang w:val="hy-AM"/>
              </w:rPr>
              <w:t>վնասազերծման</w:t>
            </w:r>
            <w:r w:rsidRPr="00CD520E">
              <w:rPr>
                <w:rFonts w:ascii="GHEA Grapalat" w:hAnsi="GHEA Grapalat"/>
                <w:sz w:val="24"/>
                <w:szCs w:val="24"/>
                <w:lang w:val="hy-AM"/>
              </w:rPr>
              <w:t xml:space="preserve">, </w:t>
            </w:r>
            <w:r w:rsidRPr="00CD520E">
              <w:rPr>
                <w:rFonts w:ascii="GHEA Grapalat" w:hAnsi="GHEA Grapalat" w:cs="Arial"/>
                <w:sz w:val="24"/>
                <w:szCs w:val="24"/>
                <w:lang w:val="hy-AM"/>
              </w:rPr>
              <w:t>պահպանման</w:t>
            </w:r>
            <w:r w:rsidRPr="00CD520E">
              <w:rPr>
                <w:rFonts w:ascii="GHEA Grapalat" w:hAnsi="GHEA Grapalat"/>
                <w:sz w:val="24"/>
                <w:szCs w:val="24"/>
                <w:lang w:val="hy-AM"/>
              </w:rPr>
              <w:t xml:space="preserve">, </w:t>
            </w:r>
            <w:r w:rsidRPr="00CD520E">
              <w:rPr>
                <w:rFonts w:ascii="GHEA Grapalat" w:hAnsi="GHEA Grapalat" w:cs="Arial"/>
                <w:sz w:val="24"/>
                <w:szCs w:val="24"/>
                <w:lang w:val="hy-AM"/>
              </w:rPr>
              <w:t>փոխադրման</w:t>
            </w:r>
            <w:r w:rsidRPr="00CD520E">
              <w:rPr>
                <w:rFonts w:ascii="GHEA Grapalat" w:hAnsi="GHEA Grapalat"/>
                <w:sz w:val="24"/>
                <w:szCs w:val="24"/>
                <w:lang w:val="hy-AM"/>
              </w:rPr>
              <w:t xml:space="preserve"> </w:t>
            </w:r>
            <w:r w:rsidRPr="00CD520E">
              <w:rPr>
                <w:rFonts w:ascii="GHEA Grapalat" w:hAnsi="GHEA Grapalat" w:cs="Arial"/>
                <w:sz w:val="24"/>
                <w:szCs w:val="24"/>
                <w:lang w:val="hy-AM"/>
              </w:rPr>
              <w:t>և</w:t>
            </w:r>
            <w:r w:rsidRPr="00CD520E">
              <w:rPr>
                <w:rFonts w:ascii="GHEA Grapalat" w:hAnsi="GHEA Grapalat"/>
                <w:sz w:val="24"/>
                <w:szCs w:val="24"/>
                <w:lang w:val="hy-AM"/>
              </w:rPr>
              <w:t xml:space="preserve"> </w:t>
            </w:r>
            <w:r w:rsidRPr="00CD520E">
              <w:rPr>
                <w:rFonts w:ascii="GHEA Grapalat" w:hAnsi="GHEA Grapalat" w:cs="Arial"/>
                <w:sz w:val="24"/>
                <w:szCs w:val="24"/>
                <w:lang w:val="hy-AM"/>
              </w:rPr>
              <w:t>տեղադրման</w:t>
            </w:r>
            <w:r w:rsidRPr="00CD520E">
              <w:rPr>
                <w:rFonts w:ascii="GHEA Grapalat" w:hAnsi="GHEA Grapalat"/>
                <w:sz w:val="24"/>
                <w:szCs w:val="24"/>
                <w:lang w:val="hy-AM"/>
              </w:rPr>
              <w:t xml:space="preserve"> </w:t>
            </w:r>
            <w:r w:rsidRPr="00CD520E">
              <w:rPr>
                <w:rFonts w:ascii="GHEA Grapalat" w:hAnsi="GHEA Grapalat" w:cs="Arial"/>
                <w:sz w:val="24"/>
                <w:szCs w:val="24"/>
                <w:lang w:val="hy-AM"/>
              </w:rPr>
              <w:t>գործունեության</w:t>
            </w:r>
            <w:r>
              <w:rPr>
                <w:rFonts w:ascii="GHEA Grapalat" w:hAnsi="GHEA Grapalat" w:cs="Arial"/>
                <w:sz w:val="24"/>
                <w:szCs w:val="24"/>
                <w:lang w:val="hy-AM"/>
              </w:rPr>
              <w:t xml:space="preserve"> լիցենզիա</w:t>
            </w:r>
            <w:r w:rsidRPr="00CD520E">
              <w:rPr>
                <w:rFonts w:ascii="GHEA Grapalat" w:hAnsi="GHEA Grapalat"/>
                <w:sz w:val="24"/>
                <w:szCs w:val="24"/>
                <w:lang w:val="hy-AM"/>
              </w:rPr>
              <w:t>»</w:t>
            </w:r>
            <w:r w:rsidR="00CA2A42">
              <w:rPr>
                <w:rFonts w:ascii="GHEA Grapalat" w:hAnsi="GHEA Grapalat"/>
                <w:sz w:val="24"/>
                <w:szCs w:val="24"/>
                <w:lang w:val="hy-AM"/>
              </w:rPr>
              <w:t xml:space="preserve"> հասկացություն այլևս գոյություն չունի, սահմանված է </w:t>
            </w:r>
            <w:r w:rsidR="00CA2A42" w:rsidRPr="00CD520E">
              <w:rPr>
                <w:rFonts w:ascii="GHEA Grapalat" w:hAnsi="GHEA Grapalat"/>
                <w:sz w:val="24"/>
                <w:szCs w:val="24"/>
                <w:lang w:val="hy-AM"/>
              </w:rPr>
              <w:t>«</w:t>
            </w:r>
            <w:r w:rsidR="00CA2A42">
              <w:rPr>
                <w:rFonts w:ascii="GHEA Grapalat" w:hAnsi="GHEA Grapalat"/>
                <w:sz w:val="24"/>
                <w:szCs w:val="24"/>
                <w:lang w:val="hy-AM"/>
              </w:rPr>
              <w:t>Վ</w:t>
            </w:r>
            <w:r w:rsidR="00CA2A42" w:rsidRPr="00CD520E">
              <w:rPr>
                <w:rFonts w:ascii="GHEA Grapalat" w:hAnsi="GHEA Grapalat" w:cs="Arial"/>
                <w:sz w:val="24"/>
                <w:szCs w:val="24"/>
                <w:lang w:val="hy-AM"/>
              </w:rPr>
              <w:t>տանգավոր</w:t>
            </w:r>
            <w:r w:rsidR="00CA2A42" w:rsidRPr="00CD520E">
              <w:rPr>
                <w:rFonts w:ascii="GHEA Grapalat" w:hAnsi="GHEA Grapalat"/>
                <w:sz w:val="24"/>
                <w:szCs w:val="24"/>
                <w:lang w:val="hy-AM"/>
              </w:rPr>
              <w:t xml:space="preserve"> </w:t>
            </w:r>
            <w:r w:rsidR="00CA2A42" w:rsidRPr="00CD520E">
              <w:rPr>
                <w:rFonts w:ascii="GHEA Grapalat" w:hAnsi="GHEA Grapalat" w:cs="Arial"/>
                <w:sz w:val="24"/>
                <w:szCs w:val="24"/>
                <w:lang w:val="hy-AM"/>
              </w:rPr>
              <w:t>թափոնների</w:t>
            </w:r>
            <w:r w:rsidR="00CA2A42" w:rsidRPr="00CD520E">
              <w:rPr>
                <w:rFonts w:ascii="GHEA Grapalat" w:hAnsi="GHEA Grapalat"/>
                <w:sz w:val="24"/>
                <w:szCs w:val="24"/>
                <w:lang w:val="hy-AM"/>
              </w:rPr>
              <w:t xml:space="preserve"> </w:t>
            </w:r>
            <w:r w:rsidR="00CA2A42">
              <w:rPr>
                <w:rFonts w:ascii="GHEA Grapalat" w:hAnsi="GHEA Grapalat" w:cs="Arial"/>
                <w:sz w:val="24"/>
                <w:szCs w:val="24"/>
                <w:lang w:val="hy-AM"/>
              </w:rPr>
              <w:t>գործածություն</w:t>
            </w:r>
            <w:r w:rsidR="00CA2A42" w:rsidRPr="00CD520E">
              <w:rPr>
                <w:rFonts w:ascii="GHEA Grapalat" w:hAnsi="GHEA Grapalat"/>
                <w:sz w:val="24"/>
                <w:szCs w:val="24"/>
                <w:lang w:val="hy-AM"/>
              </w:rPr>
              <w:t>»</w:t>
            </w:r>
            <w:r w:rsidR="00CA2A42">
              <w:rPr>
                <w:rFonts w:ascii="GHEA Grapalat" w:hAnsi="GHEA Grapalat"/>
                <w:sz w:val="24"/>
                <w:szCs w:val="24"/>
                <w:lang w:val="hy-AM"/>
              </w:rPr>
              <w:t xml:space="preserve"> գործունեության տեսակը</w:t>
            </w:r>
            <w:r w:rsidR="00E6512E">
              <w:rPr>
                <w:rFonts w:ascii="GHEA Grapalat" w:hAnsi="GHEA Grapalat"/>
                <w:sz w:val="24"/>
                <w:szCs w:val="24"/>
                <w:lang w:val="hy-AM"/>
              </w:rPr>
              <w:t xml:space="preserve"> </w:t>
            </w:r>
            <w:r w:rsidR="00E6512E" w:rsidRPr="00CA2A42">
              <w:rPr>
                <w:rFonts w:ascii="GHEA Grapalat" w:hAnsi="GHEA Grapalat"/>
                <w:sz w:val="24"/>
                <w:szCs w:val="24"/>
                <w:lang w:val="hy-AM"/>
              </w:rPr>
              <w:t>(</w:t>
            </w:r>
            <w:r w:rsidR="00E6512E">
              <w:rPr>
                <w:rFonts w:ascii="GHEA Grapalat" w:hAnsi="GHEA Grapalat"/>
                <w:sz w:val="24"/>
                <w:szCs w:val="24"/>
                <w:lang w:val="hy-AM"/>
              </w:rPr>
              <w:t>նոր նմուշի լիցենզիաներ</w:t>
            </w:r>
            <w:r w:rsidR="00E6512E" w:rsidRPr="00CA2A42">
              <w:rPr>
                <w:rFonts w:ascii="GHEA Grapalat" w:hAnsi="GHEA Grapalat"/>
                <w:sz w:val="24"/>
                <w:szCs w:val="24"/>
                <w:lang w:val="hy-AM"/>
              </w:rPr>
              <w:t>)</w:t>
            </w:r>
            <w:r w:rsidR="00CA2A42">
              <w:rPr>
                <w:rFonts w:ascii="GHEA Grapalat" w:hAnsi="GHEA Grapalat"/>
                <w:sz w:val="24"/>
                <w:szCs w:val="24"/>
                <w:lang w:val="hy-AM"/>
              </w:rPr>
              <w:t xml:space="preserve">, ուստի նպատակահարմար է </w:t>
            </w:r>
            <w:r w:rsidR="00CA2A42" w:rsidRPr="00CD520E">
              <w:rPr>
                <w:rFonts w:ascii="GHEA Grapalat" w:hAnsi="GHEA Grapalat"/>
                <w:sz w:val="24"/>
                <w:szCs w:val="24"/>
                <w:lang w:val="hy-AM"/>
              </w:rPr>
              <w:t>«</w:t>
            </w:r>
            <w:r w:rsidR="00CA2A42">
              <w:rPr>
                <w:rFonts w:ascii="GHEA Grapalat" w:hAnsi="GHEA Grapalat"/>
                <w:sz w:val="24"/>
                <w:szCs w:val="24"/>
                <w:lang w:val="hy-AM"/>
              </w:rPr>
              <w:t>Թափոնների մասին</w:t>
            </w:r>
            <w:r w:rsidR="00CA2A42" w:rsidRPr="00CD520E">
              <w:rPr>
                <w:rFonts w:ascii="GHEA Grapalat" w:hAnsi="GHEA Grapalat"/>
                <w:sz w:val="24"/>
                <w:szCs w:val="24"/>
                <w:lang w:val="hy-AM"/>
              </w:rPr>
              <w:t>»</w:t>
            </w:r>
            <w:r w:rsidR="00CA2A42">
              <w:rPr>
                <w:rFonts w:ascii="GHEA Grapalat" w:hAnsi="GHEA Grapalat"/>
                <w:sz w:val="24"/>
                <w:szCs w:val="24"/>
                <w:lang w:val="hy-AM"/>
              </w:rPr>
              <w:t xml:space="preserve"> օրենքի դրույթները </w:t>
            </w:r>
            <w:r w:rsidR="00CA2A42" w:rsidRPr="00541B7B">
              <w:rPr>
                <w:rFonts w:ascii="GHEA Grapalat" w:hAnsi="GHEA Grapalat"/>
                <w:sz w:val="24"/>
                <w:szCs w:val="24"/>
                <w:lang w:val="hy-AM"/>
              </w:rPr>
              <w:t>«Լիցենզավորման մասին»</w:t>
            </w:r>
            <w:r w:rsidR="00CA2A42">
              <w:rPr>
                <w:rFonts w:ascii="GHEA Grapalat" w:hAnsi="GHEA Grapalat"/>
                <w:sz w:val="24"/>
                <w:szCs w:val="24"/>
                <w:lang w:val="hy-AM"/>
              </w:rPr>
              <w:t xml:space="preserve"> օրենքին համապատասխանեցնելուն ուղղված </w:t>
            </w:r>
            <w:r w:rsidR="00E6512E">
              <w:rPr>
                <w:rFonts w:ascii="GHEA Grapalat" w:hAnsi="GHEA Grapalat"/>
                <w:sz w:val="24"/>
                <w:szCs w:val="24"/>
                <w:lang w:val="hy-AM"/>
              </w:rPr>
              <w:t xml:space="preserve">սույն </w:t>
            </w:r>
            <w:r w:rsidR="00CA2A42">
              <w:rPr>
                <w:rFonts w:ascii="GHEA Grapalat" w:hAnsi="GHEA Grapalat"/>
                <w:sz w:val="24"/>
                <w:szCs w:val="24"/>
                <w:lang w:val="hy-AM"/>
              </w:rPr>
              <w:t xml:space="preserve">նախաձեռնության </w:t>
            </w:r>
            <w:r w:rsidR="00E6512E">
              <w:rPr>
                <w:rFonts w:ascii="GHEA Grapalat" w:hAnsi="GHEA Grapalat"/>
                <w:sz w:val="24"/>
                <w:szCs w:val="24"/>
                <w:lang w:val="hy-AM"/>
              </w:rPr>
              <w:t>շրջանակներում</w:t>
            </w:r>
            <w:r w:rsidR="00CA2A42">
              <w:rPr>
                <w:rFonts w:ascii="GHEA Grapalat" w:hAnsi="GHEA Grapalat"/>
                <w:sz w:val="24"/>
                <w:szCs w:val="24"/>
                <w:lang w:val="hy-AM"/>
              </w:rPr>
              <w:t xml:space="preserve">, կարգավորել </w:t>
            </w:r>
            <w:r w:rsidR="00E6512E">
              <w:rPr>
                <w:rFonts w:ascii="GHEA Grapalat" w:hAnsi="GHEA Grapalat"/>
                <w:sz w:val="24"/>
                <w:szCs w:val="24"/>
                <w:lang w:val="hy-AM"/>
              </w:rPr>
              <w:t>նաև հին նմուշի լիցենզիաների վերաձևակերպման գործընթացը։</w:t>
            </w:r>
            <w:r w:rsidR="00CA2A42">
              <w:rPr>
                <w:rFonts w:ascii="GHEA Grapalat" w:hAnsi="GHEA Grapalat"/>
                <w:sz w:val="24"/>
                <w:szCs w:val="24"/>
                <w:lang w:val="hy-AM"/>
              </w:rPr>
              <w:t xml:space="preserve"> </w:t>
            </w:r>
            <w:r w:rsidR="00E6512E">
              <w:rPr>
                <w:rFonts w:ascii="GHEA Grapalat" w:hAnsi="GHEA Grapalat"/>
                <w:sz w:val="24"/>
                <w:szCs w:val="24"/>
                <w:lang w:val="hy-AM"/>
              </w:rPr>
              <w:t>Նշված գործընթացի իրականացման անհրաժեշտությունը մանրամասն նկարագրված է սույն նախագծի ընդունման հիմնավորումներում։</w:t>
            </w:r>
          </w:p>
          <w:p w:rsidR="00E6512E" w:rsidRPr="00832D7E" w:rsidRDefault="00E6512E" w:rsidP="00E6512E">
            <w:pPr>
              <w:pStyle w:val="ListParagraph"/>
              <w:numPr>
                <w:ilvl w:val="0"/>
                <w:numId w:val="25"/>
              </w:numPr>
              <w:tabs>
                <w:tab w:val="left" w:pos="1350"/>
              </w:tabs>
              <w:rPr>
                <w:rFonts w:ascii="GHEA Grapalat" w:hAnsi="GHEA Grapalat"/>
                <w:b/>
                <w:lang w:val="ru-RU"/>
              </w:rPr>
            </w:pPr>
            <w:r>
              <w:rPr>
                <w:rFonts w:ascii="GHEA Grapalat" w:hAnsi="GHEA Grapalat"/>
                <w:highlight w:val="lightGray"/>
                <w:lang w:val="hy-AM"/>
              </w:rPr>
              <w:tab/>
            </w:r>
            <w:r w:rsidRPr="00832D7E">
              <w:rPr>
                <w:rFonts w:ascii="GHEA Grapalat" w:hAnsi="GHEA Grapalat"/>
                <w:b/>
                <w:lang w:val="hy-AM"/>
              </w:rPr>
              <w:t>Ընդունվել է</w:t>
            </w:r>
          </w:p>
          <w:p w:rsidR="00D37116" w:rsidRDefault="00D37116" w:rsidP="00D37116">
            <w:pPr>
              <w:spacing w:line="360" w:lineRule="auto"/>
              <w:ind w:left="165" w:right="165" w:firstLine="195"/>
              <w:jc w:val="both"/>
              <w:rPr>
                <w:rFonts w:ascii="GHEA Grapalat" w:hAnsi="GHEA Grapalat" w:cs="Arial"/>
                <w:sz w:val="24"/>
                <w:szCs w:val="24"/>
                <w:lang w:val="hy-AM"/>
              </w:rPr>
            </w:pPr>
            <w:r>
              <w:rPr>
                <w:rFonts w:ascii="GHEA Grapalat" w:hAnsi="GHEA Grapalat"/>
                <w:highlight w:val="lightGray"/>
                <w:lang w:val="hy-AM"/>
              </w:rPr>
              <w:t xml:space="preserve"> </w:t>
            </w:r>
            <w:r w:rsidRPr="00D37116">
              <w:rPr>
                <w:rFonts w:ascii="GHEA Grapalat" w:hAnsi="GHEA Grapalat"/>
                <w:sz w:val="24"/>
                <w:szCs w:val="24"/>
                <w:lang w:val="hy-AM"/>
              </w:rPr>
              <w:t xml:space="preserve">Հաշվի առնելով </w:t>
            </w:r>
            <w:r>
              <w:rPr>
                <w:rFonts w:ascii="GHEA Grapalat" w:hAnsi="GHEA Grapalat"/>
                <w:sz w:val="24"/>
                <w:szCs w:val="24"/>
                <w:lang w:val="hy-AM"/>
              </w:rPr>
              <w:t>նաև բնապահպանության և ընդերքի տեսչական մարմնի առաջարկը</w:t>
            </w:r>
            <w:r w:rsidRPr="00D37116">
              <w:rPr>
                <w:rFonts w:ascii="GHEA Grapalat" w:hAnsi="GHEA Grapalat"/>
                <w:sz w:val="24"/>
                <w:szCs w:val="24"/>
                <w:lang w:val="hy-AM"/>
              </w:rPr>
              <w:t xml:space="preserve">   </w:t>
            </w:r>
            <w:r w:rsidRPr="00541B7B">
              <w:rPr>
                <w:rFonts w:ascii="GHEA Grapalat" w:hAnsi="GHEA Grapalat"/>
                <w:sz w:val="24"/>
                <w:szCs w:val="24"/>
                <w:lang w:val="hy-AM"/>
              </w:rPr>
              <w:t>«</w:t>
            </w:r>
            <w:r>
              <w:rPr>
                <w:rFonts w:ascii="GHEA Grapalat" w:hAnsi="GHEA Grapalat"/>
                <w:sz w:val="24"/>
                <w:szCs w:val="24"/>
                <w:lang w:val="hy-AM"/>
              </w:rPr>
              <w:t>թափոնների կուտակում</w:t>
            </w:r>
            <w:r w:rsidRPr="00541B7B">
              <w:rPr>
                <w:rFonts w:ascii="GHEA Grapalat" w:hAnsi="GHEA Grapalat"/>
                <w:sz w:val="24"/>
                <w:szCs w:val="24"/>
                <w:lang w:val="hy-AM"/>
              </w:rPr>
              <w:t>»</w:t>
            </w:r>
            <w:r>
              <w:rPr>
                <w:rFonts w:ascii="GHEA Grapalat" w:hAnsi="GHEA Grapalat"/>
                <w:sz w:val="24"/>
                <w:szCs w:val="24"/>
                <w:lang w:val="hy-AM"/>
              </w:rPr>
              <w:t xml:space="preserve"> սահմանումը հանվել </w:t>
            </w:r>
            <w:r>
              <w:rPr>
                <w:rFonts w:ascii="GHEA Grapalat" w:hAnsi="GHEA Grapalat"/>
                <w:sz w:val="24"/>
                <w:szCs w:val="24"/>
                <w:lang w:val="hy-AM"/>
              </w:rPr>
              <w:lastRenderedPageBreak/>
              <w:t>է Նախագծից, առաջարկվում է այդ կարգավորումը սահմանել Օրենքում լրացվող 12</w:t>
            </w:r>
            <w:r w:rsidRPr="009C49ED">
              <w:rPr>
                <w:rFonts w:ascii="GHEA Grapalat" w:hAnsi="GHEA Grapalat"/>
                <w:sz w:val="24"/>
                <w:szCs w:val="24"/>
                <w:lang w:val="hy-AM"/>
              </w:rPr>
              <w:t>.1-</w:t>
            </w:r>
            <w:r>
              <w:rPr>
                <w:rFonts w:ascii="GHEA Grapalat" w:hAnsi="GHEA Grapalat"/>
                <w:sz w:val="24"/>
                <w:szCs w:val="24"/>
                <w:lang w:val="hy-AM"/>
              </w:rPr>
              <w:t xml:space="preserve">ին հոդվածով՝ </w:t>
            </w:r>
            <w:r w:rsidRPr="009C49ED">
              <w:rPr>
                <w:rFonts w:ascii="GHEA Grapalat" w:hAnsi="GHEA Grapalat" w:cs="Arial"/>
                <w:sz w:val="24"/>
                <w:szCs w:val="24"/>
                <w:lang w:val="hy-AM"/>
              </w:rPr>
              <w:t>վտանգավոր թափոնների գործածության գործունեության տեսակ</w:t>
            </w:r>
            <w:r>
              <w:rPr>
                <w:rFonts w:ascii="GHEA Grapalat" w:hAnsi="GHEA Grapalat" w:cs="Arial"/>
                <w:sz w:val="24"/>
                <w:szCs w:val="24"/>
                <w:lang w:val="hy-AM"/>
              </w:rPr>
              <w:t>ներից</w:t>
            </w:r>
            <w:r>
              <w:rPr>
                <w:rFonts w:ascii="GHEA Grapalat" w:hAnsi="GHEA Grapalat"/>
                <w:sz w:val="24"/>
                <w:szCs w:val="24"/>
                <w:lang w:val="hy-AM"/>
              </w:rPr>
              <w:t xml:space="preserve"> </w:t>
            </w:r>
            <w:r>
              <w:rPr>
                <w:rFonts w:ascii="GHEA Grapalat" w:hAnsi="GHEA Grapalat" w:cs="Arial"/>
                <w:sz w:val="24"/>
                <w:szCs w:val="24"/>
                <w:lang w:val="hy-AM"/>
              </w:rPr>
              <w:t>բացառություն</w:t>
            </w:r>
            <w:r>
              <w:rPr>
                <w:rFonts w:ascii="GHEA Grapalat" w:hAnsi="GHEA Grapalat"/>
                <w:sz w:val="24"/>
                <w:szCs w:val="24"/>
                <w:lang w:val="hy-AM"/>
              </w:rPr>
              <w:t xml:space="preserve"> </w:t>
            </w:r>
            <w:r>
              <w:rPr>
                <w:rFonts w:ascii="GHEA Grapalat" w:hAnsi="GHEA Grapalat" w:cs="Arial"/>
                <w:sz w:val="24"/>
                <w:szCs w:val="24"/>
                <w:lang w:val="hy-AM"/>
              </w:rPr>
              <w:t xml:space="preserve">սահմանելով </w:t>
            </w:r>
            <w:r>
              <w:rPr>
                <w:rFonts w:ascii="GHEA Grapalat" w:hAnsi="GHEA Grapalat"/>
                <w:sz w:val="24"/>
                <w:szCs w:val="24"/>
                <w:lang w:val="hy-AM"/>
              </w:rPr>
              <w:t xml:space="preserve">վտանգավոր թափոններ առաջացնողների կողմից իրենց </w:t>
            </w:r>
            <w:r w:rsidRPr="009C49ED">
              <w:rPr>
                <w:rFonts w:ascii="GHEA Grapalat" w:hAnsi="GHEA Grapalat" w:cs="Arial"/>
                <w:sz w:val="24"/>
                <w:szCs w:val="24"/>
                <w:lang w:val="hy-AM"/>
              </w:rPr>
              <w:t>թափոնների</w:t>
            </w:r>
            <w:r w:rsidRPr="009C49ED">
              <w:rPr>
                <w:rFonts w:ascii="GHEA Grapalat" w:hAnsi="GHEA Grapalat"/>
                <w:sz w:val="24"/>
                <w:szCs w:val="24"/>
                <w:lang w:val="hy-AM"/>
              </w:rPr>
              <w:t xml:space="preserve"> </w:t>
            </w:r>
            <w:r w:rsidRPr="009C49ED">
              <w:rPr>
                <w:rFonts w:ascii="GHEA Grapalat" w:hAnsi="GHEA Grapalat" w:cs="Arial"/>
                <w:sz w:val="24"/>
                <w:szCs w:val="24"/>
                <w:lang w:val="hy-AM"/>
              </w:rPr>
              <w:t>կարճաժամկետ</w:t>
            </w:r>
            <w:r w:rsidRPr="009C49ED">
              <w:rPr>
                <w:rFonts w:ascii="GHEA Grapalat" w:hAnsi="GHEA Grapalat"/>
                <w:sz w:val="24"/>
                <w:szCs w:val="24"/>
                <w:lang w:val="hy-AM"/>
              </w:rPr>
              <w:t xml:space="preserve"> (</w:t>
            </w:r>
            <w:r w:rsidRPr="009C49ED">
              <w:rPr>
                <w:rFonts w:ascii="GHEA Grapalat" w:hAnsi="GHEA Grapalat" w:cs="Arial"/>
                <w:sz w:val="24"/>
                <w:szCs w:val="24"/>
                <w:lang w:val="hy-AM"/>
              </w:rPr>
              <w:t>մինչև</w:t>
            </w:r>
            <w:r w:rsidRPr="009C49ED">
              <w:rPr>
                <w:rFonts w:ascii="GHEA Grapalat" w:hAnsi="GHEA Grapalat"/>
                <w:sz w:val="24"/>
                <w:szCs w:val="24"/>
                <w:lang w:val="hy-AM"/>
              </w:rPr>
              <w:t xml:space="preserve"> </w:t>
            </w:r>
            <w:r w:rsidRPr="009C49ED">
              <w:rPr>
                <w:rFonts w:ascii="GHEA Grapalat" w:hAnsi="GHEA Grapalat" w:cs="Arial"/>
                <w:sz w:val="24"/>
                <w:szCs w:val="24"/>
                <w:lang w:val="hy-AM"/>
              </w:rPr>
              <w:t>վեց</w:t>
            </w:r>
            <w:r w:rsidRPr="009C49ED">
              <w:rPr>
                <w:rFonts w:ascii="GHEA Grapalat" w:hAnsi="GHEA Grapalat"/>
                <w:sz w:val="24"/>
                <w:szCs w:val="24"/>
                <w:lang w:val="hy-AM"/>
              </w:rPr>
              <w:t xml:space="preserve"> </w:t>
            </w:r>
            <w:r w:rsidRPr="009C49ED">
              <w:rPr>
                <w:rFonts w:ascii="GHEA Grapalat" w:hAnsi="GHEA Grapalat" w:cs="Arial"/>
                <w:sz w:val="24"/>
                <w:szCs w:val="24"/>
                <w:lang w:val="hy-AM"/>
              </w:rPr>
              <w:t>ամիս</w:t>
            </w:r>
            <w:r w:rsidRPr="009C49ED">
              <w:rPr>
                <w:rFonts w:ascii="GHEA Grapalat" w:hAnsi="GHEA Grapalat"/>
                <w:sz w:val="24"/>
                <w:szCs w:val="24"/>
                <w:lang w:val="hy-AM"/>
              </w:rPr>
              <w:t xml:space="preserve">)  </w:t>
            </w:r>
            <w:r>
              <w:rPr>
                <w:rFonts w:ascii="GHEA Grapalat" w:hAnsi="GHEA Grapalat" w:cs="Arial"/>
                <w:sz w:val="24"/>
                <w:szCs w:val="24"/>
                <w:lang w:val="hy-AM"/>
              </w:rPr>
              <w:t xml:space="preserve">պահման դեպքում՝ այդ թափոնները </w:t>
            </w:r>
            <w:r w:rsidRPr="009C49ED">
              <w:rPr>
                <w:rFonts w:ascii="GHEA Grapalat" w:hAnsi="GHEA Grapalat" w:cs="Arial"/>
                <w:sz w:val="24"/>
                <w:szCs w:val="24"/>
                <w:lang w:val="hy-AM"/>
              </w:rPr>
              <w:t>այլ</w:t>
            </w:r>
            <w:r w:rsidRPr="009C49ED">
              <w:rPr>
                <w:rFonts w:ascii="GHEA Grapalat" w:hAnsi="GHEA Grapalat"/>
                <w:sz w:val="24"/>
                <w:szCs w:val="24"/>
                <w:lang w:val="hy-AM"/>
              </w:rPr>
              <w:t xml:space="preserve"> </w:t>
            </w:r>
            <w:r>
              <w:rPr>
                <w:rFonts w:ascii="GHEA Grapalat" w:hAnsi="GHEA Grapalat" w:cs="Arial"/>
                <w:sz w:val="24"/>
                <w:szCs w:val="24"/>
                <w:lang w:val="hy-AM"/>
              </w:rPr>
              <w:t>իրավաբանական կամ ֆիզիկական անձանց փոխանցելու</w:t>
            </w:r>
            <w:r w:rsidRPr="009C49ED">
              <w:rPr>
                <w:rFonts w:ascii="GHEA Grapalat" w:hAnsi="GHEA Grapalat"/>
                <w:sz w:val="24"/>
                <w:szCs w:val="24"/>
                <w:lang w:val="hy-AM"/>
              </w:rPr>
              <w:t xml:space="preserve">, </w:t>
            </w:r>
            <w:r>
              <w:rPr>
                <w:rFonts w:ascii="GHEA Grapalat" w:hAnsi="GHEA Grapalat" w:cs="Arial"/>
                <w:sz w:val="24"/>
                <w:szCs w:val="24"/>
                <w:lang w:val="hy-AM"/>
              </w:rPr>
              <w:t>օգտահանելու</w:t>
            </w:r>
            <w:r w:rsidRPr="009C49ED">
              <w:rPr>
                <w:rFonts w:ascii="GHEA Grapalat" w:hAnsi="GHEA Grapalat"/>
                <w:sz w:val="24"/>
                <w:szCs w:val="24"/>
                <w:lang w:val="hy-AM"/>
              </w:rPr>
              <w:t xml:space="preserve"> </w:t>
            </w:r>
            <w:r w:rsidRPr="009C49ED">
              <w:rPr>
                <w:rFonts w:ascii="GHEA Grapalat" w:hAnsi="GHEA Grapalat" w:cs="Arial"/>
                <w:sz w:val="24"/>
                <w:szCs w:val="24"/>
                <w:lang w:val="hy-AM"/>
              </w:rPr>
              <w:t>կամ</w:t>
            </w:r>
            <w:r w:rsidRPr="009C49ED">
              <w:rPr>
                <w:rFonts w:ascii="GHEA Grapalat" w:hAnsi="GHEA Grapalat"/>
                <w:sz w:val="24"/>
                <w:szCs w:val="24"/>
                <w:lang w:val="hy-AM"/>
              </w:rPr>
              <w:t xml:space="preserve"> </w:t>
            </w:r>
            <w:r>
              <w:rPr>
                <w:rFonts w:ascii="GHEA Grapalat" w:hAnsi="GHEA Grapalat" w:cs="Arial"/>
                <w:sz w:val="24"/>
                <w:szCs w:val="24"/>
                <w:lang w:val="hy-AM"/>
              </w:rPr>
              <w:t>հեռացնելու</w:t>
            </w:r>
            <w:r w:rsidRPr="009C49ED">
              <w:rPr>
                <w:rFonts w:ascii="GHEA Grapalat" w:hAnsi="GHEA Grapalat"/>
                <w:sz w:val="24"/>
                <w:szCs w:val="24"/>
                <w:lang w:val="hy-AM"/>
              </w:rPr>
              <w:t xml:space="preserve"> </w:t>
            </w:r>
            <w:r>
              <w:rPr>
                <w:rFonts w:ascii="GHEA Grapalat" w:hAnsi="GHEA Grapalat" w:cs="Arial"/>
                <w:sz w:val="24"/>
                <w:szCs w:val="24"/>
                <w:lang w:val="hy-AM"/>
              </w:rPr>
              <w:t>համար</w:t>
            </w:r>
            <w:r w:rsidRPr="009C49ED">
              <w:rPr>
                <w:rFonts w:ascii="GHEA Grapalat" w:hAnsi="GHEA Grapalat" w:cs="Arial"/>
                <w:sz w:val="24"/>
                <w:szCs w:val="24"/>
                <w:lang w:val="hy-AM"/>
              </w:rPr>
              <w:t xml:space="preserve"> </w:t>
            </w:r>
            <w:r>
              <w:rPr>
                <w:rFonts w:ascii="GHEA Grapalat" w:hAnsi="GHEA Grapalat" w:cs="Arial"/>
                <w:sz w:val="24"/>
                <w:szCs w:val="24"/>
                <w:lang w:val="hy-AM"/>
              </w:rPr>
              <w:t>համապատասխան ապրանքախմբաքանակ ձևավորելու նպատակով</w:t>
            </w:r>
            <w:r w:rsidRPr="009C49ED">
              <w:rPr>
                <w:rFonts w:ascii="GHEA Grapalat" w:hAnsi="GHEA Grapalat" w:cs="Arial"/>
                <w:sz w:val="24"/>
                <w:szCs w:val="24"/>
                <w:lang w:val="hy-AM"/>
              </w:rPr>
              <w:t>։</w:t>
            </w:r>
            <w:r>
              <w:rPr>
                <w:rFonts w:ascii="GHEA Grapalat" w:hAnsi="GHEA Grapalat" w:cs="Arial"/>
                <w:sz w:val="24"/>
                <w:szCs w:val="24"/>
                <w:lang w:val="hy-AM"/>
              </w:rPr>
              <w:t xml:space="preserve"> Նշված դրույթի կիրառումը բնապահպանական հարկերի մասով </w:t>
            </w:r>
            <w:r w:rsidR="008A02E4">
              <w:rPr>
                <w:rFonts w:ascii="GHEA Grapalat" w:hAnsi="GHEA Grapalat" w:cs="Arial"/>
                <w:sz w:val="24"/>
                <w:szCs w:val="24"/>
                <w:lang w:val="hy-AM"/>
              </w:rPr>
              <w:t>փոփոխություններ չի նախատեսում։</w:t>
            </w:r>
          </w:p>
          <w:p w:rsidR="00174CF2" w:rsidRPr="00E6512E" w:rsidRDefault="00174CF2" w:rsidP="00E6512E">
            <w:pPr>
              <w:tabs>
                <w:tab w:val="left" w:pos="1470"/>
              </w:tabs>
              <w:rPr>
                <w:rFonts w:ascii="GHEA Grapalat" w:hAnsi="GHEA Grapalat"/>
                <w:highlight w:val="lightGray"/>
                <w:lang w:val="hy-AM"/>
              </w:rPr>
            </w:pPr>
          </w:p>
        </w:tc>
      </w:tr>
      <w:tr w:rsidR="007D338A" w:rsidRPr="005F31F7" w:rsidTr="006476D4">
        <w:trPr>
          <w:trHeight w:val="240"/>
          <w:tblCellSpacing w:w="0" w:type="dxa"/>
          <w:jc w:val="center"/>
        </w:trPr>
        <w:tc>
          <w:tcPr>
            <w:tcW w:w="9532" w:type="dxa"/>
            <w:vMerge w:val="restart"/>
            <w:tcBorders>
              <w:left w:val="outset" w:sz="6" w:space="0" w:color="auto"/>
              <w:right w:val="outset" w:sz="6" w:space="0" w:color="auto"/>
            </w:tcBorders>
            <w:shd w:val="clear" w:color="auto" w:fill="BFBFBF"/>
          </w:tcPr>
          <w:p w:rsidR="007D338A" w:rsidRPr="005F31F7" w:rsidRDefault="00EB3C36" w:rsidP="00316C54">
            <w:pPr>
              <w:pStyle w:val="ListParagraph"/>
              <w:spacing w:after="160" w:line="360" w:lineRule="auto"/>
              <w:ind w:left="0" w:right="135"/>
              <w:jc w:val="center"/>
              <w:rPr>
                <w:rFonts w:ascii="GHEA Grapalat" w:hAnsi="GHEA Grapalat"/>
                <w:b/>
                <w:lang w:val="hy-AM"/>
              </w:rPr>
            </w:pPr>
            <w:r w:rsidRPr="00EB1D29">
              <w:rPr>
                <w:rFonts w:ascii="GHEA Grapalat" w:hAnsi="GHEA Grapalat"/>
                <w:b/>
                <w:lang w:val="hy-AM"/>
              </w:rPr>
              <w:lastRenderedPageBreak/>
              <w:t>5.</w:t>
            </w:r>
            <w:r w:rsidR="00541B7B" w:rsidRPr="005F31F7">
              <w:rPr>
                <w:rFonts w:ascii="GHEA Grapalat" w:hAnsi="GHEA Grapalat" w:cs="GHEA Grapalat"/>
                <w:b/>
                <w:bCs/>
                <w:lang w:val="hy-AM"/>
              </w:rPr>
              <w:t xml:space="preserve"> Տարածքային կառավարման և ենթակառուցվածքների նախարարություն</w:t>
            </w:r>
          </w:p>
        </w:tc>
        <w:tc>
          <w:tcPr>
            <w:tcW w:w="5580" w:type="dxa"/>
            <w:tcBorders>
              <w:top w:val="single" w:sz="4" w:space="0" w:color="auto"/>
              <w:left w:val="outset" w:sz="6" w:space="0" w:color="auto"/>
              <w:bottom w:val="single" w:sz="4" w:space="0" w:color="auto"/>
              <w:right w:val="outset" w:sz="6" w:space="0" w:color="auto"/>
            </w:tcBorders>
            <w:shd w:val="clear" w:color="auto" w:fill="BFBFBF"/>
          </w:tcPr>
          <w:p w:rsidR="007D338A" w:rsidRPr="005F31F7" w:rsidRDefault="00541B7B" w:rsidP="005F31F7">
            <w:pPr>
              <w:spacing w:after="0" w:line="360" w:lineRule="auto"/>
              <w:ind w:right="177"/>
              <w:jc w:val="center"/>
              <w:rPr>
                <w:rFonts w:ascii="GHEA Grapalat" w:hAnsi="GHEA Grapalat"/>
                <w:b/>
                <w:sz w:val="24"/>
                <w:szCs w:val="24"/>
                <w:highlight w:val="lightGray"/>
                <w:lang w:val="hy-AM"/>
              </w:rPr>
            </w:pPr>
            <w:r>
              <w:rPr>
                <w:rFonts w:ascii="GHEA Grapalat" w:hAnsi="GHEA Grapalat" w:cs="GHEA Grapalat"/>
                <w:b/>
                <w:sz w:val="24"/>
                <w:szCs w:val="24"/>
              </w:rPr>
              <w:t>03.05.2023</w:t>
            </w:r>
            <w:r w:rsidR="007D338A" w:rsidRPr="005F31F7">
              <w:rPr>
                <w:rFonts w:ascii="GHEA Grapalat" w:hAnsi="GHEA Grapalat" w:cs="GHEA Grapalat"/>
                <w:b/>
                <w:sz w:val="24"/>
                <w:szCs w:val="24"/>
                <w:lang w:val="hy-AM"/>
              </w:rPr>
              <w:t>թ</w:t>
            </w:r>
            <w:r w:rsidR="007D338A" w:rsidRPr="005F31F7">
              <w:rPr>
                <w:rFonts w:ascii="GHEA Grapalat" w:hAnsi="GHEA Grapalat" w:cs="GHEA Grapalat"/>
                <w:b/>
                <w:sz w:val="24"/>
                <w:szCs w:val="24"/>
              </w:rPr>
              <w:t>.</w:t>
            </w:r>
          </w:p>
        </w:tc>
      </w:tr>
      <w:tr w:rsidR="007D338A" w:rsidRPr="005F31F7" w:rsidTr="006476D4">
        <w:trPr>
          <w:trHeight w:val="240"/>
          <w:tblCellSpacing w:w="0" w:type="dxa"/>
          <w:jc w:val="center"/>
        </w:trPr>
        <w:tc>
          <w:tcPr>
            <w:tcW w:w="9532" w:type="dxa"/>
            <w:vMerge/>
            <w:tcBorders>
              <w:left w:val="outset" w:sz="6" w:space="0" w:color="auto"/>
              <w:right w:val="outset" w:sz="6" w:space="0" w:color="auto"/>
            </w:tcBorders>
            <w:shd w:val="clear" w:color="auto" w:fill="BFBFBF"/>
          </w:tcPr>
          <w:p w:rsidR="007D338A" w:rsidRPr="005F31F7" w:rsidRDefault="007D338A" w:rsidP="005F31F7">
            <w:pPr>
              <w:tabs>
                <w:tab w:val="left" w:pos="8340"/>
              </w:tabs>
              <w:spacing w:after="0" w:line="360" w:lineRule="auto"/>
              <w:ind w:right="135" w:firstLine="720"/>
              <w:jc w:val="both"/>
              <w:rPr>
                <w:rFonts w:ascii="GHEA Grapalat" w:hAnsi="GHEA Grapalat"/>
                <w:color w:val="000000"/>
                <w:sz w:val="24"/>
                <w:szCs w:val="24"/>
                <w:shd w:val="clear" w:color="auto" w:fill="FFFFFF"/>
                <w:lang w:val="hy-AM"/>
              </w:rPr>
            </w:pPr>
          </w:p>
        </w:tc>
        <w:tc>
          <w:tcPr>
            <w:tcW w:w="5580" w:type="dxa"/>
            <w:tcBorders>
              <w:top w:val="single" w:sz="4" w:space="0" w:color="auto"/>
              <w:left w:val="outset" w:sz="6" w:space="0" w:color="auto"/>
              <w:bottom w:val="single" w:sz="4" w:space="0" w:color="auto"/>
              <w:right w:val="outset" w:sz="6" w:space="0" w:color="auto"/>
            </w:tcBorders>
            <w:shd w:val="clear" w:color="auto" w:fill="BFBFBF"/>
          </w:tcPr>
          <w:p w:rsidR="007D338A" w:rsidRPr="00541B7B" w:rsidRDefault="007D338A" w:rsidP="00541B7B">
            <w:pPr>
              <w:spacing w:after="0" w:line="360" w:lineRule="auto"/>
              <w:ind w:right="177"/>
              <w:jc w:val="center"/>
              <w:rPr>
                <w:rFonts w:ascii="GHEA Grapalat" w:hAnsi="GHEA Grapalat"/>
                <w:b/>
                <w:sz w:val="24"/>
                <w:szCs w:val="24"/>
                <w:highlight w:val="lightGray"/>
                <w:lang w:val="hy-AM"/>
              </w:rPr>
            </w:pPr>
            <w:r w:rsidRPr="00316C54">
              <w:rPr>
                <w:rFonts w:ascii="GHEA Grapalat" w:hAnsi="GHEA Grapalat" w:cs="GHEA Grapalat"/>
                <w:b/>
                <w:sz w:val="24"/>
                <w:szCs w:val="24"/>
              </w:rPr>
              <w:t xml:space="preserve">N </w:t>
            </w:r>
            <w:r w:rsidR="00541B7B">
              <w:rPr>
                <w:rFonts w:ascii="GHEA Grapalat" w:hAnsi="GHEA Grapalat" w:cs="GHEA Grapalat"/>
                <w:b/>
                <w:sz w:val="24"/>
                <w:szCs w:val="24"/>
                <w:lang w:val="hy-AM"/>
              </w:rPr>
              <w:t>ԳՍ</w:t>
            </w:r>
            <w:r w:rsidR="00541B7B">
              <w:rPr>
                <w:rFonts w:ascii="GHEA Grapalat" w:hAnsi="GHEA Grapalat" w:cs="GHEA Grapalat"/>
                <w:b/>
                <w:sz w:val="24"/>
                <w:szCs w:val="24"/>
              </w:rPr>
              <w:t>/16.1</w:t>
            </w:r>
            <w:r w:rsidR="003F4978" w:rsidRPr="00316C54">
              <w:rPr>
                <w:rFonts w:ascii="GHEA Grapalat" w:hAnsi="GHEA Grapalat" w:cs="GHEA Grapalat"/>
                <w:b/>
                <w:sz w:val="24"/>
                <w:szCs w:val="24"/>
              </w:rPr>
              <w:t>/</w:t>
            </w:r>
            <w:r w:rsidR="00541B7B">
              <w:rPr>
                <w:rFonts w:ascii="GHEA Grapalat" w:hAnsi="GHEA Grapalat" w:cs="GHEA Grapalat"/>
                <w:b/>
                <w:sz w:val="24"/>
                <w:szCs w:val="24"/>
                <w:lang w:val="hy-AM"/>
              </w:rPr>
              <w:t>12725</w:t>
            </w:r>
          </w:p>
        </w:tc>
      </w:tr>
      <w:tr w:rsidR="007D338A" w:rsidRPr="00F135B0" w:rsidTr="006476D4">
        <w:trPr>
          <w:trHeight w:val="240"/>
          <w:tblCellSpacing w:w="0" w:type="dxa"/>
          <w:jc w:val="center"/>
        </w:trPr>
        <w:tc>
          <w:tcPr>
            <w:tcW w:w="9532" w:type="dxa"/>
            <w:tcBorders>
              <w:left w:val="outset" w:sz="6" w:space="0" w:color="auto"/>
              <w:right w:val="outset" w:sz="6" w:space="0" w:color="auto"/>
            </w:tcBorders>
            <w:shd w:val="clear" w:color="auto" w:fill="FFFFFF"/>
          </w:tcPr>
          <w:p w:rsidR="00E34991" w:rsidRPr="00E34991" w:rsidRDefault="00E34991"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34991">
              <w:rPr>
                <w:rFonts w:ascii="GHEA Grapalat" w:hAnsi="GHEA Grapalat" w:cs="Sylfaen"/>
                <w:sz w:val="24"/>
                <w:szCs w:val="24"/>
                <w:shd w:val="clear" w:color="auto" w:fill="FFFFFF"/>
                <w:lang w:val="hy-AM" w:eastAsia="ru-RU"/>
              </w:rPr>
              <w:t>«Թափոնների մասին» ՀՀ օրենքում փոփոխություններ և լրացումներ կատարելու մասին» ՀՀ օրենքի նախագծի (այսուհետ՝ Նախագիծ) վերաբերյալ առաջարկում ենք.</w:t>
            </w:r>
          </w:p>
          <w:p w:rsidR="00E34991" w:rsidRPr="00E34991" w:rsidRDefault="00E34991"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34991">
              <w:rPr>
                <w:rFonts w:ascii="GHEA Grapalat" w:hAnsi="GHEA Grapalat" w:cs="Sylfaen"/>
                <w:sz w:val="24"/>
                <w:szCs w:val="24"/>
                <w:shd w:val="clear" w:color="auto" w:fill="FFFFFF"/>
                <w:lang w:val="hy-AM" w:eastAsia="ru-RU"/>
              </w:rPr>
              <w:t xml:space="preserve">      1</w:t>
            </w:r>
            <w:r w:rsidRPr="00E34991">
              <w:rPr>
                <w:rFonts w:ascii="Cambria Math" w:hAnsi="Cambria Math" w:cs="Cambria Math"/>
                <w:sz w:val="24"/>
                <w:szCs w:val="24"/>
                <w:shd w:val="clear" w:color="auto" w:fill="FFFFFF"/>
                <w:lang w:val="hy-AM" w:eastAsia="ru-RU"/>
              </w:rPr>
              <w:t>․</w:t>
            </w:r>
            <w:r w:rsidRPr="00E34991">
              <w:rPr>
                <w:rFonts w:ascii="GHEA Grapalat" w:hAnsi="GHEA Grapalat" w:cs="Sylfaen"/>
                <w:sz w:val="24"/>
                <w:szCs w:val="24"/>
                <w:shd w:val="clear" w:color="auto" w:fill="FFFFFF"/>
                <w:lang w:val="hy-AM" w:eastAsia="ru-RU"/>
              </w:rPr>
              <w:t xml:space="preserve"> Նախագծի 1-ին հոդվածի 2-րդ մասի «գ» կետով առաջարկվող խմբագրության մեջ «կամ» բառից առաջ ավելացնել «, վերաօգտագործման, վերամշակման» բառերը։ </w:t>
            </w:r>
          </w:p>
          <w:p w:rsidR="00E34991" w:rsidRPr="00E34991" w:rsidRDefault="00E34991"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34991">
              <w:rPr>
                <w:rFonts w:ascii="GHEA Grapalat" w:hAnsi="GHEA Grapalat" w:cs="Sylfaen"/>
                <w:sz w:val="24"/>
                <w:szCs w:val="24"/>
                <w:shd w:val="clear" w:color="auto" w:fill="FFFFFF"/>
                <w:lang w:val="hy-AM" w:eastAsia="ru-RU"/>
              </w:rPr>
              <w:t xml:space="preserve">     2</w:t>
            </w:r>
            <w:r w:rsidRPr="00E34991">
              <w:rPr>
                <w:rFonts w:ascii="Cambria Math" w:hAnsi="Cambria Math" w:cs="Cambria Math"/>
                <w:sz w:val="24"/>
                <w:szCs w:val="24"/>
                <w:shd w:val="clear" w:color="auto" w:fill="FFFFFF"/>
                <w:lang w:val="hy-AM" w:eastAsia="ru-RU"/>
              </w:rPr>
              <w:t>․</w:t>
            </w:r>
            <w:r w:rsidRPr="00E34991">
              <w:rPr>
                <w:rFonts w:ascii="GHEA Grapalat" w:hAnsi="GHEA Grapalat" w:cs="Sylfaen"/>
                <w:sz w:val="24"/>
                <w:szCs w:val="24"/>
                <w:shd w:val="clear" w:color="auto" w:fill="FFFFFF"/>
                <w:lang w:val="hy-AM" w:eastAsia="ru-RU"/>
              </w:rPr>
              <w:t xml:space="preserve"> Նախագծի 1-ին հոդվածի</w:t>
            </w:r>
            <w:r w:rsidRPr="00E34991">
              <w:rPr>
                <w:rFonts w:ascii="GHEA Grapalat" w:hAnsi="GHEA Grapalat" w:cs="Sylfaen"/>
                <w:b/>
                <w:sz w:val="24"/>
                <w:szCs w:val="24"/>
                <w:shd w:val="clear" w:color="auto" w:fill="FFFFFF"/>
                <w:lang w:val="hy-AM" w:eastAsia="ru-RU"/>
              </w:rPr>
              <w:t xml:space="preserve"> </w:t>
            </w:r>
            <w:r w:rsidRPr="00E34991">
              <w:rPr>
                <w:rFonts w:ascii="GHEA Grapalat" w:hAnsi="GHEA Grapalat" w:cs="Sylfaen"/>
                <w:sz w:val="24"/>
                <w:szCs w:val="24"/>
                <w:shd w:val="clear" w:color="auto" w:fill="FFFFFF"/>
                <w:lang w:val="hy-AM" w:eastAsia="ru-RU"/>
              </w:rPr>
              <w:t>3-րդ մասով առաջարկվող 39-րդ կետը «վտանգավոր թափոնների պոլիգոն՝ թունավոր, հրդեհավտանգ, քայքայիչ և այլ վտանգավոր հատկություններ ունեցող թափոնների պահման կամ հեռացման համար հատուկ հատկացված տեղ կամ օբյեկտ» կետը խմբագրել, քանի որ կոշտ կենցաղային թափոնների համար նախատեսված աղբավայրերը ևս կարող են ընկալվել վտանգավոր թափոնների հեռացման օբյեկտ սույն բնութագրմամբ:</w:t>
            </w:r>
          </w:p>
          <w:p w:rsidR="00C62EDB" w:rsidRPr="00E34991" w:rsidRDefault="00E34991" w:rsidP="004801EE">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34991">
              <w:rPr>
                <w:rFonts w:ascii="GHEA Grapalat" w:hAnsi="GHEA Grapalat" w:cs="Sylfaen"/>
                <w:sz w:val="24"/>
                <w:szCs w:val="24"/>
                <w:shd w:val="clear" w:color="auto" w:fill="FFFFFF"/>
                <w:lang w:val="hy-AM" w:eastAsia="ru-RU"/>
              </w:rPr>
              <w:t xml:space="preserve">     3</w:t>
            </w:r>
            <w:r w:rsidRPr="00E34991">
              <w:rPr>
                <w:rFonts w:ascii="Cambria Math" w:hAnsi="Cambria Math" w:cs="Cambria Math"/>
                <w:sz w:val="24"/>
                <w:szCs w:val="24"/>
                <w:shd w:val="clear" w:color="auto" w:fill="FFFFFF"/>
                <w:lang w:val="hy-AM" w:eastAsia="ru-RU"/>
              </w:rPr>
              <w:t>․</w:t>
            </w:r>
            <w:r w:rsidRPr="00E34991">
              <w:rPr>
                <w:rFonts w:ascii="GHEA Grapalat" w:hAnsi="GHEA Grapalat" w:cs="Sylfaen"/>
                <w:sz w:val="24"/>
                <w:szCs w:val="24"/>
                <w:shd w:val="clear" w:color="auto" w:fill="FFFFFF"/>
                <w:lang w:val="hy-AM" w:eastAsia="ru-RU"/>
              </w:rPr>
              <w:t xml:space="preserve"> Միաժամանակ, նախագծով ներկայացվող մի շարք սահմանումների մասով տեղեկացնում ենք, որ ՀՀ Ազգային ժողովի կողմից երկրորդ ընթերցմամբ հավանության արժանացած «Աղբահանության և սանիտարական մաքրման մասին օրենքում փոփոխություններ և լրացումներ կատարելու մասին» ՀՀ օրենքում </w:t>
            </w:r>
            <w:r w:rsidRPr="00E34991">
              <w:rPr>
                <w:rFonts w:ascii="GHEA Grapalat" w:hAnsi="GHEA Grapalat" w:cs="Sylfaen"/>
                <w:sz w:val="24"/>
                <w:szCs w:val="24"/>
                <w:shd w:val="clear" w:color="auto" w:fill="FFFFFF"/>
                <w:lang w:val="hy-AM" w:eastAsia="ru-RU"/>
              </w:rPr>
              <w:lastRenderedPageBreak/>
              <w:t xml:space="preserve">կիրառվող սահմանումները կրկնվում են ներկայացված նախագծում և տարբերվում են իրենց բացատրություններով։ </w:t>
            </w:r>
          </w:p>
          <w:p w:rsidR="004801EE" w:rsidRDefault="00E34991"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34991">
              <w:rPr>
                <w:rFonts w:ascii="GHEA Grapalat" w:hAnsi="GHEA Grapalat" w:cs="Sylfaen"/>
                <w:sz w:val="24"/>
                <w:szCs w:val="24"/>
                <w:shd w:val="clear" w:color="auto" w:fill="FFFFFF"/>
                <w:lang w:val="hy-AM" w:eastAsia="ru-RU"/>
              </w:rPr>
              <w:t xml:space="preserve">     </w:t>
            </w:r>
          </w:p>
          <w:p w:rsidR="00331703" w:rsidRDefault="00331703"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331703" w:rsidRDefault="00331703"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331703" w:rsidRDefault="00331703"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331703" w:rsidRDefault="00331703"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331703" w:rsidRDefault="00331703"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CC115E" w:rsidRDefault="00CC115E"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CC115E" w:rsidRDefault="00CC115E"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CC115E" w:rsidRDefault="00CC115E"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CC115E" w:rsidRDefault="00CC115E"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E34991" w:rsidRPr="00F4223F" w:rsidRDefault="00E34991"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F4223F">
              <w:rPr>
                <w:rFonts w:ascii="GHEA Grapalat" w:hAnsi="GHEA Grapalat" w:cs="Sylfaen"/>
                <w:sz w:val="24"/>
                <w:szCs w:val="24"/>
                <w:shd w:val="clear" w:color="auto" w:fill="FFFFFF"/>
                <w:lang w:val="hy-AM" w:eastAsia="ru-RU"/>
              </w:rPr>
              <w:t xml:space="preserve">  4</w:t>
            </w:r>
            <w:r w:rsidRPr="00F4223F">
              <w:rPr>
                <w:rFonts w:ascii="Cambria Math" w:hAnsi="Cambria Math" w:cs="Cambria Math"/>
                <w:sz w:val="24"/>
                <w:szCs w:val="24"/>
                <w:shd w:val="clear" w:color="auto" w:fill="FFFFFF"/>
                <w:lang w:val="hy-AM" w:eastAsia="ru-RU"/>
              </w:rPr>
              <w:t>․</w:t>
            </w:r>
            <w:r w:rsidRPr="00F4223F">
              <w:rPr>
                <w:rFonts w:ascii="GHEA Grapalat" w:hAnsi="GHEA Grapalat" w:cs="Sylfaen"/>
                <w:sz w:val="24"/>
                <w:szCs w:val="24"/>
                <w:shd w:val="clear" w:color="auto" w:fill="FFFFFF"/>
                <w:lang w:val="hy-AM" w:eastAsia="ru-RU"/>
              </w:rPr>
              <w:t xml:space="preserve"> Նախագծի 8-րդ հոդվածով  լրացվող օրենքի 12</w:t>
            </w:r>
            <w:r w:rsidRPr="00F4223F">
              <w:rPr>
                <w:rFonts w:ascii="Cambria Math" w:hAnsi="Cambria Math" w:cs="Cambria Math"/>
                <w:sz w:val="24"/>
                <w:szCs w:val="24"/>
                <w:shd w:val="clear" w:color="auto" w:fill="FFFFFF"/>
                <w:lang w:val="hy-AM" w:eastAsia="ru-RU"/>
              </w:rPr>
              <w:t>․</w:t>
            </w:r>
            <w:r w:rsidRPr="00F4223F">
              <w:rPr>
                <w:rFonts w:ascii="GHEA Grapalat" w:hAnsi="GHEA Grapalat" w:cs="Sylfaen"/>
                <w:sz w:val="24"/>
                <w:szCs w:val="24"/>
                <w:shd w:val="clear" w:color="auto" w:fill="FFFFFF"/>
                <w:lang w:val="hy-AM" w:eastAsia="ru-RU"/>
              </w:rPr>
              <w:t xml:space="preserve">1-ին հոդվածով առաջարկվում է 4-րդ դասի վտանգավոր թափոնների հավաքման, փոխադրման, տեղադրման, պահման, մշակման, վերամշակման, օգտահանման, հեռացման կամ վնասազերման գործունեության տեսակների լիցենզավորում։ Այս պարագայում պարզաբանման կարիք ունեն այն դեպքերը, երբ համայնքային հիմնարկն է իրականացնում ամբողջ գործունեությունը, ապա ըստ նախագծով ներկայացվող կարգավորումների` համայնքային հիմնարկը պետք է լիցենզավորվի և հավաքման և տեղափոխման, և աղբավայրում տեղադրման, և աղբավայրի շահագործման համար։ Ընդ որում «Լիցենզավորման մասին» օրենքի դրույթների համաձայն </w:t>
            </w:r>
            <w:r w:rsidRPr="00F4223F">
              <w:rPr>
                <w:rFonts w:ascii="GHEA Grapalat" w:hAnsi="GHEA Grapalat" w:cs="Sylfaen"/>
                <w:sz w:val="24"/>
                <w:szCs w:val="24"/>
                <w:shd w:val="clear" w:color="auto" w:fill="FFFFFF"/>
                <w:lang w:val="hy-AM" w:eastAsia="ru-RU"/>
              </w:rPr>
              <w:lastRenderedPageBreak/>
              <w:t xml:space="preserve">լիցենզավորման ենթակա թափոնների հետ գործածություն ունեեցող  կազմակերպությունները պետք է իրականացնեն  փորձաքննություն, այս պարագայում հարց է առաջանում արդյո՞ք աղբի տեղափոխման գործունեությունը պետք է փորձաքննություն անցնի։ </w:t>
            </w:r>
          </w:p>
          <w:p w:rsidR="00E34991" w:rsidRPr="00E34991" w:rsidRDefault="00E34991" w:rsidP="00E3499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34991">
              <w:rPr>
                <w:rFonts w:ascii="GHEA Grapalat" w:hAnsi="GHEA Grapalat" w:cs="Sylfaen"/>
                <w:sz w:val="24"/>
                <w:szCs w:val="24"/>
                <w:shd w:val="clear" w:color="auto" w:fill="FFFFFF"/>
                <w:lang w:val="hy-AM" w:eastAsia="ru-RU"/>
              </w:rPr>
              <w:t xml:space="preserve">Միաժամանակ առաջարկում ենք քննարկել «Թափոնների մասին» օրենքում կիրառվող «չհսկվող և չարտոնագրված աղբավայր» հասկացության փոփոխությունը։ </w:t>
            </w:r>
          </w:p>
          <w:p w:rsidR="007D338A" w:rsidRPr="005F31F7" w:rsidRDefault="007D338A" w:rsidP="00316C54">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tc>
        <w:tc>
          <w:tcPr>
            <w:tcW w:w="5580" w:type="dxa"/>
            <w:tcBorders>
              <w:top w:val="single" w:sz="4" w:space="0" w:color="auto"/>
              <w:left w:val="outset" w:sz="6" w:space="0" w:color="auto"/>
              <w:bottom w:val="single" w:sz="4" w:space="0" w:color="auto"/>
              <w:right w:val="outset" w:sz="6" w:space="0" w:color="auto"/>
            </w:tcBorders>
            <w:shd w:val="clear" w:color="auto" w:fill="FFFFFF"/>
          </w:tcPr>
          <w:p w:rsidR="00E34991" w:rsidRPr="00B3613A" w:rsidRDefault="00E34991" w:rsidP="00B3613A">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E34991" w:rsidRPr="00E31FEC" w:rsidRDefault="0043188A" w:rsidP="00E31FEC">
            <w:pPr>
              <w:pStyle w:val="ListParagraph"/>
              <w:numPr>
                <w:ilvl w:val="0"/>
                <w:numId w:val="31"/>
              </w:numPr>
              <w:tabs>
                <w:tab w:val="left" w:pos="8340"/>
              </w:tabs>
              <w:spacing w:line="360" w:lineRule="auto"/>
              <w:ind w:right="135"/>
              <w:rPr>
                <w:rFonts w:ascii="GHEA Grapalat" w:hAnsi="GHEA Grapalat" w:cs="Sylfaen"/>
                <w:b/>
                <w:shd w:val="clear" w:color="auto" w:fill="FFFFFF"/>
                <w:lang w:val="hy-AM" w:eastAsia="ru-RU"/>
              </w:rPr>
            </w:pPr>
            <w:r w:rsidRPr="00E31FEC">
              <w:rPr>
                <w:rFonts w:ascii="GHEA Grapalat" w:hAnsi="GHEA Grapalat" w:cs="Sylfaen"/>
                <w:b/>
                <w:shd w:val="clear" w:color="auto" w:fill="FFFFFF"/>
                <w:lang w:val="hy-AM" w:eastAsia="ru-RU"/>
              </w:rPr>
              <w:t xml:space="preserve">Մասամբ է </w:t>
            </w:r>
            <w:r w:rsidR="00E34991" w:rsidRPr="00E31FEC">
              <w:rPr>
                <w:rFonts w:ascii="GHEA Grapalat" w:hAnsi="GHEA Grapalat" w:cs="Sylfaen"/>
                <w:b/>
                <w:shd w:val="clear" w:color="auto" w:fill="FFFFFF"/>
                <w:lang w:val="hy-AM" w:eastAsia="ru-RU"/>
              </w:rPr>
              <w:t>ընդունվել</w:t>
            </w:r>
          </w:p>
          <w:p w:rsidR="007D338A" w:rsidRPr="00CC115E" w:rsidRDefault="0043188A" w:rsidP="00CC115E">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B3613A">
              <w:rPr>
                <w:rFonts w:ascii="GHEA Grapalat" w:hAnsi="GHEA Grapalat" w:cs="Sylfaen"/>
                <w:sz w:val="24"/>
                <w:szCs w:val="24"/>
                <w:shd w:val="clear" w:color="auto" w:fill="FFFFFF"/>
                <w:lang w:val="hy-AM" w:eastAsia="ru-RU"/>
              </w:rPr>
              <w:t xml:space="preserve">   Նշված </w:t>
            </w:r>
            <w:r w:rsidR="005D1DAA" w:rsidRPr="00B3613A">
              <w:rPr>
                <w:rFonts w:ascii="GHEA Grapalat" w:hAnsi="GHEA Grapalat" w:cs="Sylfaen"/>
                <w:sz w:val="24"/>
                <w:szCs w:val="24"/>
                <w:shd w:val="clear" w:color="auto" w:fill="FFFFFF"/>
                <w:lang w:val="hy-AM" w:eastAsia="ru-RU"/>
              </w:rPr>
              <w:t xml:space="preserve">կետում այդ գործունեության տեսակները  կներկայացվեն ընդհանուր՝ </w:t>
            </w:r>
            <w:r w:rsidR="005D1DAA" w:rsidRPr="00E34991">
              <w:rPr>
                <w:rFonts w:ascii="GHEA Grapalat" w:hAnsi="GHEA Grapalat" w:cs="Sylfaen"/>
                <w:sz w:val="24"/>
                <w:szCs w:val="24"/>
                <w:shd w:val="clear" w:color="auto" w:fill="FFFFFF"/>
                <w:lang w:val="hy-AM" w:eastAsia="ru-RU"/>
              </w:rPr>
              <w:t>«</w:t>
            </w:r>
            <w:r w:rsidR="005D1DAA">
              <w:rPr>
                <w:rFonts w:ascii="GHEA Grapalat" w:hAnsi="GHEA Grapalat" w:cs="Sylfaen"/>
                <w:sz w:val="24"/>
                <w:szCs w:val="24"/>
                <w:shd w:val="clear" w:color="auto" w:fill="FFFFFF"/>
                <w:lang w:val="hy-AM" w:eastAsia="ru-RU"/>
              </w:rPr>
              <w:t xml:space="preserve">թափոնների </w:t>
            </w:r>
            <w:r w:rsidR="005D1DAA" w:rsidRPr="00B3613A">
              <w:rPr>
                <w:rFonts w:ascii="GHEA Grapalat" w:hAnsi="GHEA Grapalat" w:cs="Sylfaen"/>
                <w:sz w:val="24"/>
                <w:szCs w:val="24"/>
                <w:shd w:val="clear" w:color="auto" w:fill="FFFFFF"/>
                <w:lang w:val="hy-AM" w:eastAsia="ru-RU"/>
              </w:rPr>
              <w:t>գործածություն</w:t>
            </w:r>
            <w:r w:rsidR="005D1DAA" w:rsidRPr="00E34991">
              <w:rPr>
                <w:rFonts w:ascii="GHEA Grapalat" w:hAnsi="GHEA Grapalat" w:cs="Sylfaen"/>
                <w:sz w:val="24"/>
                <w:szCs w:val="24"/>
                <w:shd w:val="clear" w:color="auto" w:fill="FFFFFF"/>
                <w:lang w:val="hy-AM" w:eastAsia="ru-RU"/>
              </w:rPr>
              <w:t>»</w:t>
            </w:r>
            <w:r w:rsidR="005D1DAA" w:rsidRPr="00B3613A">
              <w:rPr>
                <w:rFonts w:ascii="GHEA Grapalat" w:hAnsi="GHEA Grapalat" w:cs="Sylfaen"/>
                <w:sz w:val="24"/>
                <w:szCs w:val="24"/>
                <w:shd w:val="clear" w:color="auto" w:fill="FFFFFF"/>
                <w:lang w:val="hy-AM" w:eastAsia="ru-RU"/>
              </w:rPr>
              <w:t xml:space="preserve"> սահմանման միջոցով։</w:t>
            </w:r>
          </w:p>
          <w:p w:rsidR="005D1DAA" w:rsidRPr="00F8267D" w:rsidRDefault="005D1DAA" w:rsidP="00C62EDB">
            <w:pPr>
              <w:tabs>
                <w:tab w:val="left" w:pos="1350"/>
              </w:tabs>
              <w:spacing w:line="360" w:lineRule="auto"/>
              <w:ind w:left="1710"/>
              <w:rPr>
                <w:rFonts w:ascii="GHEA Grapalat" w:hAnsi="GHEA Grapalat"/>
                <w:b/>
                <w:sz w:val="24"/>
                <w:szCs w:val="24"/>
                <w:lang w:val="hy-AM"/>
              </w:rPr>
            </w:pPr>
            <w:r w:rsidRPr="005D1DAA">
              <w:rPr>
                <w:rFonts w:ascii="GHEA Grapalat" w:hAnsi="GHEA Grapalat"/>
                <w:b/>
                <w:sz w:val="24"/>
                <w:szCs w:val="24"/>
                <w:lang w:val="hy-AM"/>
              </w:rPr>
              <w:t>2</w:t>
            </w:r>
            <w:r w:rsidRPr="00F8267D">
              <w:rPr>
                <w:rFonts w:ascii="GHEA Grapalat" w:hAnsi="GHEA Grapalat"/>
                <w:b/>
                <w:sz w:val="24"/>
                <w:szCs w:val="24"/>
                <w:lang w:val="hy-AM"/>
              </w:rPr>
              <w:t>.</w:t>
            </w:r>
            <w:r w:rsidRPr="005D1DAA">
              <w:rPr>
                <w:rFonts w:ascii="GHEA Grapalat" w:hAnsi="GHEA Grapalat"/>
                <w:b/>
                <w:sz w:val="24"/>
                <w:szCs w:val="24"/>
                <w:lang w:val="hy-AM"/>
              </w:rPr>
              <w:t xml:space="preserve">  Ընդունվել է</w:t>
            </w:r>
          </w:p>
          <w:p w:rsidR="00F8267D" w:rsidRDefault="00F8267D" w:rsidP="00C62EDB">
            <w:pPr>
              <w:tabs>
                <w:tab w:val="left" w:pos="1860"/>
              </w:tabs>
              <w:spacing w:line="360" w:lineRule="auto"/>
              <w:rPr>
                <w:rFonts w:ascii="GHEA Grapalat" w:hAnsi="GHEA Grapalat"/>
                <w:sz w:val="24"/>
                <w:szCs w:val="24"/>
                <w:lang w:val="hy-AM"/>
              </w:rPr>
            </w:pPr>
          </w:p>
          <w:p w:rsidR="00F8267D" w:rsidRPr="00F8267D" w:rsidRDefault="00F8267D" w:rsidP="00C62EDB">
            <w:pPr>
              <w:spacing w:line="360" w:lineRule="auto"/>
              <w:rPr>
                <w:rFonts w:ascii="GHEA Grapalat" w:hAnsi="GHEA Grapalat"/>
                <w:sz w:val="24"/>
                <w:szCs w:val="24"/>
                <w:lang w:val="hy-AM"/>
              </w:rPr>
            </w:pPr>
          </w:p>
          <w:p w:rsidR="00E31FEC" w:rsidRPr="00F8267D" w:rsidRDefault="00E31FEC" w:rsidP="00C62EDB">
            <w:pPr>
              <w:spacing w:line="360" w:lineRule="auto"/>
              <w:rPr>
                <w:rFonts w:ascii="GHEA Grapalat" w:hAnsi="GHEA Grapalat"/>
                <w:sz w:val="24"/>
                <w:szCs w:val="24"/>
                <w:lang w:val="hy-AM"/>
              </w:rPr>
            </w:pPr>
          </w:p>
          <w:p w:rsidR="00F8267D" w:rsidRPr="00F8267D" w:rsidRDefault="00F8267D" w:rsidP="00E31FEC">
            <w:pPr>
              <w:tabs>
                <w:tab w:val="left" w:pos="1350"/>
              </w:tabs>
              <w:spacing w:after="0" w:line="360" w:lineRule="auto"/>
              <w:ind w:left="927"/>
              <w:rPr>
                <w:rFonts w:ascii="GHEA Grapalat" w:hAnsi="GHEA Grapalat"/>
                <w:b/>
                <w:sz w:val="24"/>
                <w:szCs w:val="24"/>
                <w:lang w:val="hy-AM"/>
              </w:rPr>
            </w:pPr>
            <w:r w:rsidRPr="00F8267D">
              <w:rPr>
                <w:rFonts w:ascii="GHEA Grapalat" w:hAnsi="GHEA Grapalat"/>
                <w:b/>
                <w:sz w:val="24"/>
                <w:szCs w:val="24"/>
                <w:lang w:val="hy-AM"/>
              </w:rPr>
              <w:t xml:space="preserve">      3.Մասամբ է ընդունվել</w:t>
            </w:r>
          </w:p>
          <w:p w:rsidR="005D1DAA" w:rsidRDefault="00E6446B" w:rsidP="00E31FEC">
            <w:pPr>
              <w:tabs>
                <w:tab w:val="left" w:pos="1605"/>
              </w:tabs>
              <w:spacing w:after="0" w:line="360" w:lineRule="auto"/>
              <w:ind w:left="180" w:right="165" w:hanging="180"/>
              <w:jc w:val="both"/>
              <w:rPr>
                <w:rFonts w:ascii="GHEA Grapalat" w:hAnsi="GHEA Grapalat" w:cs="Sylfaen"/>
                <w:sz w:val="24"/>
                <w:szCs w:val="24"/>
                <w:shd w:val="clear" w:color="auto" w:fill="FFFFFF"/>
                <w:lang w:val="hy-AM" w:eastAsia="ru-RU"/>
              </w:rPr>
            </w:pPr>
            <w:r w:rsidRPr="00E6446B">
              <w:rPr>
                <w:rFonts w:ascii="GHEA Grapalat" w:hAnsi="GHEA Grapalat"/>
                <w:sz w:val="24"/>
                <w:szCs w:val="24"/>
                <w:lang w:val="hy-AM"/>
              </w:rPr>
              <w:t xml:space="preserve">  </w:t>
            </w:r>
            <w:r w:rsidRPr="00E34991">
              <w:rPr>
                <w:rFonts w:ascii="GHEA Grapalat" w:hAnsi="GHEA Grapalat" w:cs="Sylfaen"/>
                <w:sz w:val="24"/>
                <w:szCs w:val="24"/>
                <w:shd w:val="clear" w:color="auto" w:fill="FFFFFF"/>
                <w:lang w:val="hy-AM" w:eastAsia="ru-RU"/>
              </w:rPr>
              <w:t>«</w:t>
            </w:r>
            <w:r>
              <w:rPr>
                <w:rFonts w:ascii="GHEA Grapalat" w:hAnsi="GHEA Grapalat" w:cs="Sylfaen"/>
                <w:sz w:val="24"/>
                <w:szCs w:val="24"/>
                <w:shd w:val="clear" w:color="auto" w:fill="FFFFFF"/>
                <w:lang w:val="hy-AM" w:eastAsia="ru-RU"/>
              </w:rPr>
              <w:t>Թափոնների մասին</w:t>
            </w:r>
            <w:r w:rsidRPr="00E34991">
              <w:rPr>
                <w:rFonts w:ascii="GHEA Grapalat" w:hAnsi="GHEA Grapalat" w:cs="Sylfaen"/>
                <w:sz w:val="24"/>
                <w:szCs w:val="24"/>
                <w:shd w:val="clear" w:color="auto" w:fill="FFFFFF"/>
                <w:lang w:val="hy-AM" w:eastAsia="ru-RU"/>
              </w:rPr>
              <w:t xml:space="preserve">» </w:t>
            </w:r>
            <w:r>
              <w:rPr>
                <w:rFonts w:ascii="GHEA Grapalat" w:hAnsi="GHEA Grapalat" w:cs="Sylfaen"/>
                <w:sz w:val="24"/>
                <w:szCs w:val="24"/>
                <w:shd w:val="clear" w:color="auto" w:fill="FFFFFF"/>
                <w:lang w:val="hy-AM" w:eastAsia="ru-RU"/>
              </w:rPr>
              <w:t xml:space="preserve">օրենքի սահմանումները վերաբերում են </w:t>
            </w:r>
            <w:r w:rsidR="00E31FEC">
              <w:rPr>
                <w:rFonts w:ascii="GHEA Grapalat" w:hAnsi="GHEA Grapalat" w:cs="Sylfaen"/>
                <w:sz w:val="24"/>
                <w:szCs w:val="24"/>
                <w:shd w:val="clear" w:color="auto" w:fill="FFFFFF"/>
                <w:lang w:val="hy-AM" w:eastAsia="ru-RU"/>
              </w:rPr>
              <w:t>Օրենքով կարգավորվող բոլոր</w:t>
            </w:r>
            <w:r>
              <w:rPr>
                <w:rFonts w:ascii="GHEA Grapalat" w:hAnsi="GHEA Grapalat" w:cs="Sylfaen"/>
                <w:sz w:val="24"/>
                <w:szCs w:val="24"/>
                <w:shd w:val="clear" w:color="auto" w:fill="FFFFFF"/>
                <w:lang w:val="hy-AM" w:eastAsia="ru-RU"/>
              </w:rPr>
              <w:t xml:space="preserve"> թափոնատեսակների</w:t>
            </w:r>
            <w:r w:rsidR="00331703">
              <w:rPr>
                <w:rFonts w:ascii="GHEA Grapalat" w:hAnsi="GHEA Grapalat" w:cs="Sylfaen"/>
                <w:sz w:val="24"/>
                <w:szCs w:val="24"/>
                <w:shd w:val="clear" w:color="auto" w:fill="FFFFFF"/>
                <w:lang w:val="hy-AM" w:eastAsia="ru-RU"/>
              </w:rPr>
              <w:t>ն</w:t>
            </w:r>
            <w:r>
              <w:rPr>
                <w:rFonts w:ascii="GHEA Grapalat" w:hAnsi="GHEA Grapalat" w:cs="Sylfaen"/>
                <w:sz w:val="24"/>
                <w:szCs w:val="24"/>
                <w:shd w:val="clear" w:color="auto" w:fill="FFFFFF"/>
                <w:lang w:val="hy-AM" w:eastAsia="ru-RU"/>
              </w:rPr>
              <w:t xml:space="preserve">, ներառյալ  </w:t>
            </w:r>
            <w:r w:rsidRPr="00E34991">
              <w:rPr>
                <w:rFonts w:ascii="GHEA Grapalat" w:hAnsi="GHEA Grapalat" w:cs="Sylfaen"/>
                <w:sz w:val="24"/>
                <w:szCs w:val="24"/>
                <w:shd w:val="clear" w:color="auto" w:fill="FFFFFF"/>
                <w:lang w:val="hy-AM" w:eastAsia="ru-RU"/>
              </w:rPr>
              <w:lastRenderedPageBreak/>
              <w:t xml:space="preserve">«Աղբահանության և սանիտարական մաքրման մասին» </w:t>
            </w:r>
            <w:r>
              <w:rPr>
                <w:rFonts w:ascii="GHEA Grapalat" w:hAnsi="GHEA Grapalat" w:cs="Sylfaen"/>
                <w:sz w:val="24"/>
                <w:szCs w:val="24"/>
                <w:shd w:val="clear" w:color="auto" w:fill="FFFFFF"/>
                <w:lang w:val="hy-AM" w:eastAsia="ru-RU"/>
              </w:rPr>
              <w:t xml:space="preserve">օրենքի շրջանակներում կարգավորվող թափոնատեսակները, ուստի </w:t>
            </w:r>
            <w:r w:rsidRPr="00E34991">
              <w:rPr>
                <w:rFonts w:ascii="GHEA Grapalat" w:hAnsi="GHEA Grapalat" w:cs="Sylfaen"/>
                <w:sz w:val="24"/>
                <w:szCs w:val="24"/>
                <w:shd w:val="clear" w:color="auto" w:fill="FFFFFF"/>
                <w:lang w:val="hy-AM" w:eastAsia="ru-RU"/>
              </w:rPr>
              <w:t xml:space="preserve"> </w:t>
            </w:r>
            <w:r>
              <w:rPr>
                <w:rFonts w:ascii="GHEA Grapalat" w:hAnsi="GHEA Grapalat" w:cs="Sylfaen"/>
                <w:sz w:val="24"/>
                <w:szCs w:val="24"/>
                <w:shd w:val="clear" w:color="auto" w:fill="FFFFFF"/>
                <w:lang w:val="hy-AM" w:eastAsia="ru-RU"/>
              </w:rPr>
              <w:t>այդ երկու օրենքի կարգավորումները ամբողջապես նույնական չեն կարող լինել</w:t>
            </w:r>
            <w:r w:rsidR="00C62EDB">
              <w:rPr>
                <w:rFonts w:ascii="GHEA Grapalat" w:hAnsi="GHEA Grapalat" w:cs="Sylfaen"/>
                <w:sz w:val="24"/>
                <w:szCs w:val="24"/>
                <w:shd w:val="clear" w:color="auto" w:fill="FFFFFF"/>
                <w:lang w:val="hy-AM" w:eastAsia="ru-RU"/>
              </w:rPr>
              <w:t xml:space="preserve">, իհարկե </w:t>
            </w:r>
            <w:r w:rsidR="00E31FEC">
              <w:rPr>
                <w:rFonts w:ascii="GHEA Grapalat" w:hAnsi="GHEA Grapalat" w:cs="Sylfaen"/>
                <w:sz w:val="24"/>
                <w:szCs w:val="24"/>
                <w:shd w:val="clear" w:color="auto" w:fill="FFFFFF"/>
                <w:lang w:val="hy-AM" w:eastAsia="ru-RU"/>
              </w:rPr>
              <w:t>պետք է բացառել</w:t>
            </w:r>
            <w:r w:rsidR="00C62EDB">
              <w:rPr>
                <w:rFonts w:ascii="GHEA Grapalat" w:hAnsi="GHEA Grapalat" w:cs="Sylfaen"/>
                <w:sz w:val="24"/>
                <w:szCs w:val="24"/>
                <w:shd w:val="clear" w:color="auto" w:fill="FFFFFF"/>
                <w:lang w:val="hy-AM" w:eastAsia="ru-RU"/>
              </w:rPr>
              <w:t xml:space="preserve"> հակասող դրույթների սահմանումը</w:t>
            </w:r>
            <w:r w:rsidR="00E31FEC">
              <w:rPr>
                <w:rFonts w:ascii="GHEA Grapalat" w:hAnsi="GHEA Grapalat" w:cs="Sylfaen"/>
                <w:sz w:val="24"/>
                <w:szCs w:val="24"/>
                <w:shd w:val="clear" w:color="auto" w:fill="FFFFFF"/>
                <w:lang w:val="hy-AM" w:eastAsia="ru-RU"/>
              </w:rPr>
              <w:t>։</w:t>
            </w:r>
            <w:r w:rsidR="00C62EDB">
              <w:rPr>
                <w:rFonts w:ascii="GHEA Grapalat" w:hAnsi="GHEA Grapalat" w:cs="Sylfaen"/>
                <w:sz w:val="24"/>
                <w:szCs w:val="24"/>
                <w:shd w:val="clear" w:color="auto" w:fill="FFFFFF"/>
                <w:lang w:val="hy-AM" w:eastAsia="ru-RU"/>
              </w:rPr>
              <w:t xml:space="preserve"> </w:t>
            </w:r>
            <w:r w:rsidR="00E31FEC">
              <w:rPr>
                <w:rFonts w:ascii="GHEA Grapalat" w:hAnsi="GHEA Grapalat" w:cs="Sylfaen"/>
                <w:sz w:val="24"/>
                <w:szCs w:val="24"/>
                <w:shd w:val="clear" w:color="auto" w:fill="FFFFFF"/>
                <w:lang w:val="hy-AM" w:eastAsia="ru-RU"/>
              </w:rPr>
              <w:t xml:space="preserve">Օրինակ՝ </w:t>
            </w:r>
            <w:r w:rsidR="00C62EDB" w:rsidRPr="00E34991">
              <w:rPr>
                <w:rFonts w:ascii="GHEA Grapalat" w:hAnsi="GHEA Grapalat" w:cs="Sylfaen"/>
                <w:sz w:val="24"/>
                <w:szCs w:val="24"/>
                <w:shd w:val="clear" w:color="auto" w:fill="FFFFFF"/>
                <w:lang w:val="hy-AM" w:eastAsia="ru-RU"/>
              </w:rPr>
              <w:t>«</w:t>
            </w:r>
            <w:r w:rsidR="00C62EDB">
              <w:rPr>
                <w:rFonts w:ascii="GHEA Grapalat" w:hAnsi="GHEA Grapalat" w:cs="Sylfaen"/>
                <w:sz w:val="24"/>
                <w:szCs w:val="24"/>
                <w:shd w:val="clear" w:color="auto" w:fill="FFFFFF"/>
                <w:lang w:val="hy-AM" w:eastAsia="ru-RU"/>
              </w:rPr>
              <w:t>թափոնների տեսակավորում</w:t>
            </w:r>
            <w:r w:rsidR="00C62EDB" w:rsidRPr="00E34991">
              <w:rPr>
                <w:rFonts w:ascii="GHEA Grapalat" w:hAnsi="GHEA Grapalat" w:cs="Sylfaen"/>
                <w:sz w:val="24"/>
                <w:szCs w:val="24"/>
                <w:shd w:val="clear" w:color="auto" w:fill="FFFFFF"/>
                <w:lang w:val="hy-AM" w:eastAsia="ru-RU"/>
              </w:rPr>
              <w:t>»</w:t>
            </w:r>
            <w:r w:rsidR="00C62EDB">
              <w:rPr>
                <w:rFonts w:ascii="GHEA Grapalat" w:hAnsi="GHEA Grapalat" w:cs="Sylfaen"/>
                <w:sz w:val="24"/>
                <w:szCs w:val="24"/>
                <w:shd w:val="clear" w:color="auto" w:fill="FFFFFF"/>
                <w:lang w:val="hy-AM" w:eastAsia="ru-RU"/>
              </w:rPr>
              <w:t xml:space="preserve"> եզրույթը խմբագրվել է</w:t>
            </w:r>
            <w:r w:rsidR="00E31FEC">
              <w:rPr>
                <w:rFonts w:ascii="GHEA Grapalat" w:hAnsi="GHEA Grapalat" w:cs="Sylfaen"/>
                <w:sz w:val="24"/>
                <w:szCs w:val="24"/>
                <w:shd w:val="clear" w:color="auto" w:fill="FFFFFF"/>
                <w:lang w:val="hy-AM" w:eastAsia="ru-RU"/>
              </w:rPr>
              <w:t xml:space="preserve">, թեև այն վերաբերում Օրենքով կարգավորվող արտադրության </w:t>
            </w:r>
            <w:r w:rsidR="00E31FEC" w:rsidRPr="00E31FEC">
              <w:rPr>
                <w:rFonts w:ascii="GHEA Grapalat" w:hAnsi="GHEA Grapalat" w:cs="Sylfaen"/>
                <w:sz w:val="24"/>
                <w:szCs w:val="24"/>
                <w:shd w:val="clear" w:color="auto" w:fill="FFFFFF"/>
                <w:lang w:val="hy-AM" w:eastAsia="ru-RU"/>
              </w:rPr>
              <w:t>(</w:t>
            </w:r>
            <w:r w:rsidR="00E31FEC">
              <w:rPr>
                <w:rFonts w:ascii="GHEA Grapalat" w:hAnsi="GHEA Grapalat" w:cs="Sylfaen"/>
                <w:sz w:val="24"/>
                <w:szCs w:val="24"/>
                <w:shd w:val="clear" w:color="auto" w:fill="FFFFFF"/>
                <w:lang w:val="hy-AM" w:eastAsia="ru-RU"/>
              </w:rPr>
              <w:t>այդ թվում՝ ընդերքօգտագործման</w:t>
            </w:r>
            <w:r w:rsidR="00E31FEC" w:rsidRPr="00E31FEC">
              <w:rPr>
                <w:rFonts w:ascii="GHEA Grapalat" w:hAnsi="GHEA Grapalat" w:cs="Sylfaen"/>
                <w:sz w:val="24"/>
                <w:szCs w:val="24"/>
                <w:shd w:val="clear" w:color="auto" w:fill="FFFFFF"/>
                <w:lang w:val="hy-AM" w:eastAsia="ru-RU"/>
              </w:rPr>
              <w:t xml:space="preserve">) </w:t>
            </w:r>
            <w:r w:rsidR="00E31FEC">
              <w:rPr>
                <w:rFonts w:ascii="GHEA Grapalat" w:hAnsi="GHEA Grapalat" w:cs="Sylfaen"/>
                <w:sz w:val="24"/>
                <w:szCs w:val="24"/>
                <w:shd w:val="clear" w:color="auto" w:fill="FFFFFF"/>
                <w:lang w:val="hy-AM" w:eastAsia="ru-RU"/>
              </w:rPr>
              <w:t xml:space="preserve">  թափոնների տեսակավորմանը, իսկ </w:t>
            </w:r>
            <w:r w:rsidR="00E31FEC" w:rsidRPr="00E34991">
              <w:rPr>
                <w:rFonts w:ascii="GHEA Grapalat" w:hAnsi="GHEA Grapalat" w:cs="Sylfaen"/>
                <w:sz w:val="24"/>
                <w:szCs w:val="24"/>
                <w:shd w:val="clear" w:color="auto" w:fill="FFFFFF"/>
                <w:lang w:val="hy-AM" w:eastAsia="ru-RU"/>
              </w:rPr>
              <w:t>«</w:t>
            </w:r>
            <w:r w:rsidR="00331703">
              <w:rPr>
                <w:rFonts w:ascii="GHEA Grapalat" w:hAnsi="GHEA Grapalat" w:cs="Sylfaen"/>
                <w:sz w:val="24"/>
                <w:szCs w:val="24"/>
                <w:shd w:val="clear" w:color="auto" w:fill="FFFFFF"/>
                <w:lang w:val="hy-AM" w:eastAsia="ru-RU"/>
              </w:rPr>
              <w:t>աղբի</w:t>
            </w:r>
            <w:r w:rsidR="00E31FEC">
              <w:rPr>
                <w:rFonts w:ascii="GHEA Grapalat" w:hAnsi="GHEA Grapalat" w:cs="Sylfaen"/>
                <w:sz w:val="24"/>
                <w:szCs w:val="24"/>
                <w:shd w:val="clear" w:color="auto" w:fill="FFFFFF"/>
                <w:lang w:val="hy-AM" w:eastAsia="ru-RU"/>
              </w:rPr>
              <w:t xml:space="preserve"> տեսակավորում</w:t>
            </w:r>
            <w:r w:rsidR="00E31FEC" w:rsidRPr="00E34991">
              <w:rPr>
                <w:rFonts w:ascii="GHEA Grapalat" w:hAnsi="GHEA Grapalat" w:cs="Sylfaen"/>
                <w:sz w:val="24"/>
                <w:szCs w:val="24"/>
                <w:shd w:val="clear" w:color="auto" w:fill="FFFFFF"/>
                <w:lang w:val="hy-AM" w:eastAsia="ru-RU"/>
              </w:rPr>
              <w:t>»</w:t>
            </w:r>
            <w:r w:rsidR="00E31FEC">
              <w:rPr>
                <w:rFonts w:ascii="GHEA Grapalat" w:hAnsi="GHEA Grapalat" w:cs="Sylfaen"/>
                <w:sz w:val="24"/>
                <w:szCs w:val="24"/>
                <w:shd w:val="clear" w:color="auto" w:fill="FFFFFF"/>
                <w:lang w:val="hy-AM" w:eastAsia="ru-RU"/>
              </w:rPr>
              <w:t xml:space="preserve"> եզրույթը</w:t>
            </w:r>
            <w:r w:rsidR="00331703">
              <w:rPr>
                <w:rFonts w:ascii="GHEA Grapalat" w:hAnsi="GHEA Grapalat" w:cs="Sylfaen"/>
                <w:sz w:val="24"/>
                <w:szCs w:val="24"/>
                <w:shd w:val="clear" w:color="auto" w:fill="FFFFFF"/>
                <w:lang w:val="hy-AM" w:eastAsia="ru-RU"/>
              </w:rPr>
              <w:t>՝</w:t>
            </w:r>
            <w:r w:rsidR="00E31FEC">
              <w:rPr>
                <w:rFonts w:ascii="GHEA Grapalat" w:hAnsi="GHEA Grapalat" w:cs="Sylfaen"/>
                <w:sz w:val="24"/>
                <w:szCs w:val="24"/>
                <w:shd w:val="clear" w:color="auto" w:fill="FFFFFF"/>
                <w:lang w:val="hy-AM" w:eastAsia="ru-RU"/>
              </w:rPr>
              <w:t xml:space="preserve"> </w:t>
            </w:r>
            <w:r w:rsidR="00331703">
              <w:rPr>
                <w:rFonts w:ascii="GHEA Grapalat" w:hAnsi="GHEA Grapalat" w:cs="Sylfaen"/>
                <w:sz w:val="24"/>
                <w:szCs w:val="24"/>
                <w:shd w:val="clear" w:color="auto" w:fill="FFFFFF"/>
                <w:lang w:val="hy-AM" w:eastAsia="ru-RU"/>
              </w:rPr>
              <w:t>համայնքային թափոնների տեսկավորմանը, ուստի  դրանք ամբողջությամբ նույնը չեն կարող լինել</w:t>
            </w:r>
            <w:r w:rsidR="00C62EDB">
              <w:rPr>
                <w:rFonts w:ascii="GHEA Grapalat" w:hAnsi="GHEA Grapalat" w:cs="Sylfaen"/>
                <w:sz w:val="24"/>
                <w:szCs w:val="24"/>
                <w:shd w:val="clear" w:color="auto" w:fill="FFFFFF"/>
                <w:lang w:val="hy-AM" w:eastAsia="ru-RU"/>
              </w:rPr>
              <w:t>։</w:t>
            </w:r>
          </w:p>
          <w:p w:rsidR="00E34991" w:rsidRPr="002B6D93" w:rsidRDefault="004801EE" w:rsidP="00F4223F">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r w:rsidRPr="002B6D93">
              <w:rPr>
                <w:rFonts w:ascii="GHEA Grapalat" w:hAnsi="GHEA Grapalat" w:cs="Sylfaen"/>
                <w:b/>
                <w:sz w:val="24"/>
                <w:szCs w:val="24"/>
                <w:shd w:val="clear" w:color="auto" w:fill="FFFFFF"/>
                <w:lang w:val="hy-AM" w:eastAsia="ru-RU"/>
              </w:rPr>
              <w:t xml:space="preserve">                4.</w:t>
            </w:r>
            <w:r w:rsidR="0043188A" w:rsidRPr="002B6D93">
              <w:rPr>
                <w:rFonts w:ascii="GHEA Grapalat" w:hAnsi="GHEA Grapalat" w:cs="Sylfaen"/>
                <w:b/>
                <w:sz w:val="24"/>
                <w:szCs w:val="24"/>
                <w:shd w:val="clear" w:color="auto" w:fill="FFFFFF"/>
                <w:lang w:val="hy-AM" w:eastAsia="ru-RU"/>
              </w:rPr>
              <w:t xml:space="preserve">Մասամբ է </w:t>
            </w:r>
            <w:r w:rsidR="00E34991" w:rsidRPr="002B6D93">
              <w:rPr>
                <w:rFonts w:ascii="GHEA Grapalat" w:hAnsi="GHEA Grapalat" w:cs="Sylfaen"/>
                <w:b/>
                <w:sz w:val="24"/>
                <w:szCs w:val="24"/>
                <w:shd w:val="clear" w:color="auto" w:fill="FFFFFF"/>
                <w:lang w:val="hy-AM" w:eastAsia="ru-RU"/>
              </w:rPr>
              <w:t>ընդունվել</w:t>
            </w:r>
          </w:p>
          <w:p w:rsidR="00C62EDB" w:rsidRDefault="004801EE" w:rsidP="00F4223F">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F4223F">
              <w:rPr>
                <w:rFonts w:ascii="GHEA Grapalat" w:hAnsi="GHEA Grapalat" w:cs="Sylfaen"/>
                <w:sz w:val="24"/>
                <w:szCs w:val="24"/>
                <w:shd w:val="clear" w:color="auto" w:fill="FFFFFF"/>
                <w:lang w:val="hy-AM" w:eastAsia="ru-RU"/>
              </w:rPr>
              <w:t xml:space="preserve">   Համաձայն </w:t>
            </w:r>
            <w:r w:rsidRPr="00E34991">
              <w:rPr>
                <w:rFonts w:ascii="GHEA Grapalat" w:hAnsi="GHEA Grapalat" w:cs="Sylfaen"/>
                <w:sz w:val="24"/>
                <w:szCs w:val="24"/>
                <w:shd w:val="clear" w:color="auto" w:fill="FFFFFF"/>
                <w:lang w:val="hy-AM" w:eastAsia="ru-RU"/>
              </w:rPr>
              <w:t>«</w:t>
            </w:r>
            <w:r>
              <w:rPr>
                <w:rFonts w:ascii="GHEA Grapalat" w:hAnsi="GHEA Grapalat" w:cs="Sylfaen"/>
                <w:sz w:val="24"/>
                <w:szCs w:val="24"/>
                <w:shd w:val="clear" w:color="auto" w:fill="FFFFFF"/>
                <w:lang w:val="hy-AM" w:eastAsia="ru-RU"/>
              </w:rPr>
              <w:t>Շրջակա միջավայրի վրա ազդեցության գնահատման և փորձաքննության մասին</w:t>
            </w:r>
            <w:r w:rsidRPr="00E34991">
              <w:rPr>
                <w:rFonts w:ascii="GHEA Grapalat" w:hAnsi="GHEA Grapalat" w:cs="Sylfaen"/>
                <w:sz w:val="24"/>
                <w:szCs w:val="24"/>
                <w:shd w:val="clear" w:color="auto" w:fill="FFFFFF"/>
                <w:lang w:val="hy-AM" w:eastAsia="ru-RU"/>
              </w:rPr>
              <w:t>»</w:t>
            </w:r>
            <w:r>
              <w:rPr>
                <w:rFonts w:ascii="GHEA Grapalat" w:hAnsi="GHEA Grapalat" w:cs="Sylfaen"/>
                <w:sz w:val="24"/>
                <w:szCs w:val="24"/>
                <w:shd w:val="clear" w:color="auto" w:fill="FFFFFF"/>
                <w:lang w:val="hy-AM" w:eastAsia="ru-RU"/>
              </w:rPr>
              <w:t xml:space="preserve"> օրենքի</w:t>
            </w:r>
            <w:r w:rsidR="00F4223F">
              <w:rPr>
                <w:rFonts w:ascii="GHEA Grapalat" w:hAnsi="GHEA Grapalat" w:cs="Sylfaen"/>
                <w:sz w:val="24"/>
                <w:szCs w:val="24"/>
                <w:shd w:val="clear" w:color="auto" w:fill="FFFFFF"/>
                <w:lang w:val="hy-AM" w:eastAsia="ru-RU"/>
              </w:rPr>
              <w:t>՝</w:t>
            </w:r>
            <w:r>
              <w:rPr>
                <w:rFonts w:ascii="GHEA Grapalat" w:hAnsi="GHEA Grapalat" w:cs="Sylfaen"/>
                <w:sz w:val="24"/>
                <w:szCs w:val="24"/>
                <w:shd w:val="clear" w:color="auto" w:fill="FFFFFF"/>
                <w:lang w:val="hy-AM" w:eastAsia="ru-RU"/>
              </w:rPr>
              <w:t xml:space="preserve"> վտանգավոր թափոնների </w:t>
            </w:r>
            <w:r w:rsidRPr="004801EE">
              <w:rPr>
                <w:rFonts w:ascii="GHEA Grapalat" w:hAnsi="GHEA Grapalat" w:cs="Sylfaen"/>
                <w:sz w:val="24"/>
                <w:szCs w:val="24"/>
                <w:shd w:val="clear" w:color="auto" w:fill="FFFFFF"/>
                <w:lang w:val="hy-AM" w:eastAsia="ru-RU"/>
              </w:rPr>
              <w:t>(</w:t>
            </w:r>
            <w:r>
              <w:rPr>
                <w:rFonts w:ascii="GHEA Grapalat" w:hAnsi="GHEA Grapalat" w:cs="Sylfaen"/>
                <w:sz w:val="24"/>
                <w:szCs w:val="24"/>
                <w:shd w:val="clear" w:color="auto" w:fill="FFFFFF"/>
                <w:lang w:val="hy-AM" w:eastAsia="ru-RU"/>
              </w:rPr>
              <w:t>այդ թվում՝ չտեսակավորված կոշտ կենցաղային թա</w:t>
            </w:r>
            <w:r w:rsidR="00F4223F">
              <w:rPr>
                <w:rFonts w:ascii="GHEA Grapalat" w:hAnsi="GHEA Grapalat" w:cs="Sylfaen"/>
                <w:sz w:val="24"/>
                <w:szCs w:val="24"/>
                <w:shd w:val="clear" w:color="auto" w:fill="FFFFFF"/>
                <w:lang w:val="hy-AM" w:eastAsia="ru-RU"/>
              </w:rPr>
              <w:t>փոնների</w:t>
            </w:r>
            <w:r w:rsidRPr="004801EE">
              <w:rPr>
                <w:rFonts w:ascii="GHEA Grapalat" w:hAnsi="GHEA Grapalat" w:cs="Sylfaen"/>
                <w:sz w:val="24"/>
                <w:szCs w:val="24"/>
                <w:shd w:val="clear" w:color="auto" w:fill="FFFFFF"/>
                <w:lang w:val="hy-AM" w:eastAsia="ru-RU"/>
              </w:rPr>
              <w:t>)</w:t>
            </w:r>
            <w:r>
              <w:rPr>
                <w:rFonts w:ascii="GHEA Grapalat" w:hAnsi="GHEA Grapalat" w:cs="Sylfaen"/>
                <w:sz w:val="24"/>
                <w:szCs w:val="24"/>
                <w:shd w:val="clear" w:color="auto" w:fill="FFFFFF"/>
                <w:lang w:val="hy-AM" w:eastAsia="ru-RU"/>
              </w:rPr>
              <w:t xml:space="preserve"> </w:t>
            </w:r>
            <w:r w:rsidR="00F4223F">
              <w:rPr>
                <w:rFonts w:ascii="GHEA Grapalat" w:hAnsi="GHEA Grapalat" w:cs="Sylfaen"/>
                <w:sz w:val="24"/>
                <w:szCs w:val="24"/>
                <w:shd w:val="clear" w:color="auto" w:fill="FFFFFF"/>
                <w:lang w:val="hy-AM" w:eastAsia="ru-RU"/>
              </w:rPr>
              <w:t xml:space="preserve">տեղափոխումը շրջակա միջավայրի վրա ազդեցության գնահատման և </w:t>
            </w:r>
            <w:r w:rsidR="00F4223F">
              <w:rPr>
                <w:rFonts w:ascii="GHEA Grapalat" w:hAnsi="GHEA Grapalat" w:cs="Sylfaen"/>
                <w:sz w:val="24"/>
                <w:szCs w:val="24"/>
                <w:shd w:val="clear" w:color="auto" w:fill="FFFFFF"/>
                <w:lang w:val="hy-AM" w:eastAsia="ru-RU"/>
              </w:rPr>
              <w:lastRenderedPageBreak/>
              <w:t xml:space="preserve">փորձաքննության ենթակա գործունեության տեսակ չէ, սակայն </w:t>
            </w:r>
            <w:r w:rsidR="00F4223F" w:rsidRPr="00F4223F">
              <w:rPr>
                <w:rFonts w:ascii="GHEA Grapalat" w:hAnsi="GHEA Grapalat" w:cs="Sylfaen"/>
                <w:sz w:val="24"/>
                <w:szCs w:val="24"/>
                <w:shd w:val="clear" w:color="auto" w:fill="FFFFFF"/>
                <w:lang w:val="hy-AM" w:eastAsia="ru-RU"/>
              </w:rPr>
              <w:t xml:space="preserve">համաձայն </w:t>
            </w:r>
            <w:r w:rsidR="00F4223F" w:rsidRPr="00E34991">
              <w:rPr>
                <w:rFonts w:ascii="GHEA Grapalat" w:hAnsi="GHEA Grapalat" w:cs="Sylfaen"/>
                <w:sz w:val="24"/>
                <w:szCs w:val="24"/>
                <w:shd w:val="clear" w:color="auto" w:fill="FFFFFF"/>
                <w:lang w:val="hy-AM" w:eastAsia="ru-RU"/>
              </w:rPr>
              <w:t>«</w:t>
            </w:r>
            <w:r w:rsidR="00F4223F">
              <w:rPr>
                <w:rFonts w:ascii="GHEA Grapalat" w:hAnsi="GHEA Grapalat" w:cs="Sylfaen"/>
                <w:sz w:val="24"/>
                <w:szCs w:val="24"/>
                <w:shd w:val="clear" w:color="auto" w:fill="FFFFFF"/>
                <w:lang w:val="hy-AM" w:eastAsia="ru-RU"/>
              </w:rPr>
              <w:t>Թափոնների մասին</w:t>
            </w:r>
            <w:r w:rsidR="00F4223F" w:rsidRPr="00E34991">
              <w:rPr>
                <w:rFonts w:ascii="GHEA Grapalat" w:hAnsi="GHEA Grapalat" w:cs="Sylfaen"/>
                <w:sz w:val="24"/>
                <w:szCs w:val="24"/>
                <w:shd w:val="clear" w:color="auto" w:fill="FFFFFF"/>
                <w:lang w:val="hy-AM" w:eastAsia="ru-RU"/>
              </w:rPr>
              <w:t>»</w:t>
            </w:r>
            <w:r w:rsidR="00F4223F">
              <w:rPr>
                <w:rFonts w:ascii="GHEA Grapalat" w:hAnsi="GHEA Grapalat" w:cs="Sylfaen"/>
                <w:sz w:val="24"/>
                <w:szCs w:val="24"/>
                <w:shd w:val="clear" w:color="auto" w:fill="FFFFFF"/>
                <w:lang w:val="hy-AM" w:eastAsia="ru-RU"/>
              </w:rPr>
              <w:t xml:space="preserve"> և </w:t>
            </w:r>
            <w:r w:rsidR="00F4223F" w:rsidRPr="00E34991">
              <w:rPr>
                <w:rFonts w:ascii="GHEA Grapalat" w:hAnsi="GHEA Grapalat" w:cs="Sylfaen"/>
                <w:sz w:val="24"/>
                <w:szCs w:val="24"/>
                <w:shd w:val="clear" w:color="auto" w:fill="FFFFFF"/>
                <w:lang w:val="hy-AM" w:eastAsia="ru-RU"/>
              </w:rPr>
              <w:t>«</w:t>
            </w:r>
            <w:r w:rsidR="00F4223F">
              <w:rPr>
                <w:rFonts w:ascii="GHEA Grapalat" w:hAnsi="GHEA Grapalat" w:cs="Sylfaen"/>
                <w:sz w:val="24"/>
                <w:szCs w:val="24"/>
                <w:shd w:val="clear" w:color="auto" w:fill="FFFFFF"/>
                <w:lang w:val="hy-AM" w:eastAsia="ru-RU"/>
              </w:rPr>
              <w:t>Լիցենզավորման մասին</w:t>
            </w:r>
            <w:r w:rsidR="00F4223F" w:rsidRPr="00E34991">
              <w:rPr>
                <w:rFonts w:ascii="GHEA Grapalat" w:hAnsi="GHEA Grapalat" w:cs="Sylfaen"/>
                <w:sz w:val="24"/>
                <w:szCs w:val="24"/>
                <w:shd w:val="clear" w:color="auto" w:fill="FFFFFF"/>
                <w:lang w:val="hy-AM" w:eastAsia="ru-RU"/>
              </w:rPr>
              <w:t>»</w:t>
            </w:r>
            <w:r w:rsidR="00F4223F">
              <w:rPr>
                <w:rFonts w:ascii="GHEA Grapalat" w:hAnsi="GHEA Grapalat" w:cs="Sylfaen"/>
                <w:sz w:val="24"/>
                <w:szCs w:val="24"/>
                <w:shd w:val="clear" w:color="auto" w:fill="FFFFFF"/>
                <w:lang w:val="hy-AM" w:eastAsia="ru-RU"/>
              </w:rPr>
              <w:t xml:space="preserve"> օրենքների՝ տվյալ գործունեության տեսակը լիցենզավորման ենթակա է։</w:t>
            </w:r>
          </w:p>
          <w:p w:rsidR="002B6D93" w:rsidRDefault="002B6D93" w:rsidP="002B6D93">
            <w:pPr>
              <w:tabs>
                <w:tab w:val="left" w:pos="8340"/>
              </w:tabs>
              <w:spacing w:after="0" w:line="360" w:lineRule="auto"/>
              <w:ind w:right="135"/>
              <w:jc w:val="both"/>
              <w:rPr>
                <w:rFonts w:ascii="GHEA Grapalat" w:hAnsi="GHEA Grapalat"/>
                <w:sz w:val="24"/>
                <w:szCs w:val="24"/>
                <w:lang w:val="hy-AM"/>
              </w:rPr>
            </w:pPr>
          </w:p>
          <w:p w:rsidR="002B6D93" w:rsidRDefault="002B6D93" w:rsidP="002B6D93">
            <w:pPr>
              <w:tabs>
                <w:tab w:val="left" w:pos="8340"/>
              </w:tabs>
              <w:spacing w:after="0" w:line="360" w:lineRule="auto"/>
              <w:ind w:right="135"/>
              <w:jc w:val="both"/>
              <w:rPr>
                <w:rFonts w:ascii="GHEA Grapalat" w:hAnsi="GHEA Grapalat"/>
                <w:sz w:val="24"/>
                <w:szCs w:val="24"/>
                <w:lang w:val="hy-AM"/>
              </w:rPr>
            </w:pPr>
          </w:p>
          <w:p w:rsidR="002B6D93" w:rsidRDefault="002B6D93" w:rsidP="002B6D93">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r>
              <w:rPr>
                <w:rFonts w:ascii="GHEA Grapalat" w:hAnsi="GHEA Grapalat"/>
                <w:sz w:val="24"/>
                <w:szCs w:val="24"/>
                <w:lang w:val="hy-AM"/>
              </w:rPr>
              <w:t xml:space="preserve">      </w:t>
            </w:r>
            <w:r w:rsidRPr="002B6D93">
              <w:rPr>
                <w:rFonts w:ascii="GHEA Grapalat" w:hAnsi="GHEA Grapalat" w:cs="Sylfaen"/>
                <w:b/>
                <w:sz w:val="24"/>
                <w:szCs w:val="24"/>
                <w:shd w:val="clear" w:color="auto" w:fill="FFFFFF"/>
                <w:lang w:val="hy-AM" w:eastAsia="ru-RU"/>
              </w:rPr>
              <w:t xml:space="preserve">                </w:t>
            </w:r>
            <w:r>
              <w:rPr>
                <w:rFonts w:ascii="GHEA Grapalat" w:hAnsi="GHEA Grapalat" w:cs="Sylfaen"/>
                <w:b/>
                <w:sz w:val="24"/>
                <w:szCs w:val="24"/>
                <w:shd w:val="clear" w:color="auto" w:fill="FFFFFF"/>
                <w:lang w:val="hy-AM" w:eastAsia="ru-RU"/>
              </w:rPr>
              <w:t>5</w:t>
            </w:r>
            <w:r w:rsidRPr="002B6D93">
              <w:rPr>
                <w:rFonts w:ascii="GHEA Grapalat" w:hAnsi="GHEA Grapalat" w:cs="Sylfaen"/>
                <w:b/>
                <w:sz w:val="24"/>
                <w:szCs w:val="24"/>
                <w:shd w:val="clear" w:color="auto" w:fill="FFFFFF"/>
                <w:lang w:val="hy-AM" w:eastAsia="ru-RU"/>
              </w:rPr>
              <w:t>.Մասամբ է ընդունվել</w:t>
            </w:r>
          </w:p>
          <w:p w:rsidR="002B6D93" w:rsidRDefault="003C6ABF" w:rsidP="002B6D93">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Pr>
                <w:rFonts w:ascii="GHEA Grapalat" w:hAnsi="GHEA Grapalat" w:cs="Arial"/>
                <w:sz w:val="24"/>
                <w:szCs w:val="24"/>
                <w:lang w:val="hy-AM"/>
              </w:rPr>
              <w:t>Շրջակա միջավայրի նախարարությունը պատրաստակամ է</w:t>
            </w:r>
            <w:r w:rsidR="00AA68EF">
              <w:rPr>
                <w:rFonts w:ascii="GHEA Grapalat" w:hAnsi="GHEA Grapalat" w:cs="Arial"/>
                <w:sz w:val="24"/>
                <w:szCs w:val="24"/>
                <w:lang w:val="hy-AM"/>
              </w:rPr>
              <w:t xml:space="preserve"> </w:t>
            </w:r>
            <w:r w:rsidR="00AA68EF">
              <w:rPr>
                <w:rFonts w:ascii="GHEA Grapalat" w:hAnsi="GHEA Grapalat" w:cs="Sylfaen"/>
                <w:sz w:val="24"/>
                <w:szCs w:val="24"/>
                <w:shd w:val="clear" w:color="auto" w:fill="FFFFFF"/>
                <w:lang w:val="hy-AM" w:eastAsia="ru-RU"/>
              </w:rPr>
              <w:t xml:space="preserve"> </w:t>
            </w:r>
            <w:r w:rsidR="002B6D93">
              <w:rPr>
                <w:rFonts w:ascii="GHEA Grapalat" w:hAnsi="GHEA Grapalat" w:cs="Sylfaen"/>
                <w:sz w:val="24"/>
                <w:szCs w:val="24"/>
                <w:shd w:val="clear" w:color="auto" w:fill="FFFFFF"/>
                <w:lang w:val="hy-AM" w:eastAsia="ru-RU"/>
              </w:rPr>
              <w:t>տ</w:t>
            </w:r>
            <w:r w:rsidR="002B6D93" w:rsidRPr="002B6D93">
              <w:rPr>
                <w:rFonts w:ascii="GHEA Grapalat" w:hAnsi="GHEA Grapalat" w:cs="Sylfaen"/>
                <w:sz w:val="24"/>
                <w:szCs w:val="24"/>
                <w:shd w:val="clear" w:color="auto" w:fill="FFFFFF"/>
                <w:lang w:val="hy-AM" w:eastAsia="ru-RU"/>
              </w:rPr>
              <w:t>արածքայի</w:t>
            </w:r>
            <w:r w:rsidR="006F1F45">
              <w:rPr>
                <w:rFonts w:ascii="GHEA Grapalat" w:hAnsi="GHEA Grapalat" w:cs="Sylfaen"/>
                <w:sz w:val="24"/>
                <w:szCs w:val="24"/>
                <w:shd w:val="clear" w:color="auto" w:fill="FFFFFF"/>
                <w:lang w:val="hy-AM" w:eastAsia="ru-RU"/>
              </w:rPr>
              <w:t>ն</w:t>
            </w:r>
            <w:r w:rsidR="002B6D93" w:rsidRPr="002B6D93">
              <w:rPr>
                <w:rFonts w:ascii="GHEA Grapalat" w:hAnsi="GHEA Grapalat" w:cs="Sylfaen"/>
                <w:sz w:val="24"/>
                <w:szCs w:val="24"/>
                <w:shd w:val="clear" w:color="auto" w:fill="FFFFFF"/>
                <w:lang w:val="hy-AM" w:eastAsia="ru-RU"/>
              </w:rPr>
              <w:t xml:space="preserve"> </w:t>
            </w:r>
            <w:r w:rsidR="002B6D93">
              <w:rPr>
                <w:rFonts w:ascii="GHEA Grapalat" w:hAnsi="GHEA Grapalat" w:cs="Sylfaen"/>
                <w:sz w:val="24"/>
                <w:szCs w:val="24"/>
                <w:shd w:val="clear" w:color="auto" w:fill="FFFFFF"/>
                <w:lang w:val="hy-AM" w:eastAsia="ru-RU"/>
              </w:rPr>
              <w:t>կառավարման և ենթակառուցվածքների նախարարության</w:t>
            </w:r>
            <w:r>
              <w:rPr>
                <w:rFonts w:ascii="GHEA Grapalat" w:hAnsi="GHEA Grapalat" w:cs="Sylfaen"/>
                <w:sz w:val="24"/>
                <w:szCs w:val="24"/>
                <w:shd w:val="clear" w:color="auto" w:fill="FFFFFF"/>
                <w:lang w:val="hy-AM" w:eastAsia="ru-RU"/>
              </w:rPr>
              <w:t xml:space="preserve"> հետ քննարկելու նշված ոլորտին վերաբերող բոլոր հարցերը, այդ թվում՝ վերջիններիս</w:t>
            </w:r>
            <w:r w:rsidR="00AA68EF">
              <w:rPr>
                <w:rFonts w:ascii="GHEA Grapalat" w:hAnsi="GHEA Grapalat" w:cs="Sylfaen"/>
                <w:sz w:val="24"/>
                <w:szCs w:val="24"/>
                <w:shd w:val="clear" w:color="auto" w:fill="FFFFFF"/>
                <w:lang w:val="hy-AM" w:eastAsia="ru-RU"/>
              </w:rPr>
              <w:t xml:space="preserve"> կողմից աղբավայրերի շահագործման և հսկողության կանոններ սահմանելուն ուղղված օրենսդրական նախաձեռնությունների շրջանակներում</w:t>
            </w:r>
            <w:r>
              <w:rPr>
                <w:rFonts w:ascii="GHEA Grapalat" w:hAnsi="GHEA Grapalat" w:cs="Sylfaen"/>
                <w:sz w:val="24"/>
                <w:szCs w:val="24"/>
                <w:shd w:val="clear" w:color="auto" w:fill="FFFFFF"/>
                <w:lang w:val="hy-AM" w:eastAsia="ru-RU"/>
              </w:rPr>
              <w:t>։</w:t>
            </w:r>
            <w:r w:rsidR="00AA68EF">
              <w:rPr>
                <w:rFonts w:ascii="GHEA Grapalat" w:hAnsi="GHEA Grapalat" w:cs="Sylfaen"/>
                <w:sz w:val="24"/>
                <w:szCs w:val="24"/>
                <w:shd w:val="clear" w:color="auto" w:fill="FFFFFF"/>
                <w:lang w:val="hy-AM" w:eastAsia="ru-RU"/>
              </w:rPr>
              <w:t xml:space="preserve"> </w:t>
            </w:r>
          </w:p>
          <w:p w:rsidR="002B6D93" w:rsidRPr="00331703" w:rsidRDefault="00331703" w:rsidP="00331703">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Pr>
                <w:rFonts w:ascii="GHEA Grapalat" w:hAnsi="GHEA Grapalat" w:cs="Sylfaen"/>
                <w:sz w:val="24"/>
                <w:szCs w:val="24"/>
                <w:shd w:val="clear" w:color="auto" w:fill="FFFFFF"/>
                <w:lang w:val="hy-AM" w:eastAsia="ru-RU"/>
              </w:rPr>
              <w:t xml:space="preserve">Համաձայն </w:t>
            </w:r>
            <w:r w:rsidRPr="00E34991">
              <w:rPr>
                <w:rFonts w:ascii="GHEA Grapalat" w:hAnsi="GHEA Grapalat" w:cs="Sylfaen"/>
                <w:sz w:val="24"/>
                <w:szCs w:val="24"/>
                <w:shd w:val="clear" w:color="auto" w:fill="FFFFFF"/>
                <w:lang w:val="hy-AM" w:eastAsia="ru-RU"/>
              </w:rPr>
              <w:t>«</w:t>
            </w:r>
            <w:r>
              <w:rPr>
                <w:rFonts w:ascii="GHEA Grapalat" w:hAnsi="GHEA Grapalat" w:cs="Sylfaen"/>
                <w:sz w:val="24"/>
                <w:szCs w:val="24"/>
                <w:shd w:val="clear" w:color="auto" w:fill="FFFFFF"/>
                <w:lang w:val="hy-AM" w:eastAsia="ru-RU"/>
              </w:rPr>
              <w:t>Թափոնների մասին</w:t>
            </w:r>
            <w:r w:rsidRPr="00E34991">
              <w:rPr>
                <w:rFonts w:ascii="GHEA Grapalat" w:hAnsi="GHEA Grapalat" w:cs="Sylfaen"/>
                <w:sz w:val="24"/>
                <w:szCs w:val="24"/>
                <w:shd w:val="clear" w:color="auto" w:fill="FFFFFF"/>
                <w:lang w:val="hy-AM" w:eastAsia="ru-RU"/>
              </w:rPr>
              <w:t>»</w:t>
            </w:r>
            <w:r>
              <w:rPr>
                <w:rFonts w:ascii="GHEA Grapalat" w:hAnsi="GHEA Grapalat" w:cs="Sylfaen"/>
                <w:sz w:val="24"/>
                <w:szCs w:val="24"/>
                <w:shd w:val="clear" w:color="auto" w:fill="FFFFFF"/>
                <w:lang w:val="hy-AM" w:eastAsia="ru-RU"/>
              </w:rPr>
              <w:t xml:space="preserve"> օրենքի  4-րդ հոդվածի </w:t>
            </w:r>
            <w:r w:rsidRPr="00AA68EF">
              <w:rPr>
                <w:rFonts w:ascii="GHEA Grapalat" w:hAnsi="GHEA Grapalat" w:cs="Arial"/>
                <w:sz w:val="24"/>
                <w:szCs w:val="24"/>
                <w:lang w:val="hy-AM"/>
              </w:rPr>
              <w:t xml:space="preserve">23-րդ </w:t>
            </w:r>
            <w:r>
              <w:rPr>
                <w:rFonts w:ascii="GHEA Grapalat" w:hAnsi="GHEA Grapalat" w:cs="Arial"/>
                <w:sz w:val="24"/>
                <w:szCs w:val="24"/>
                <w:lang w:val="hy-AM"/>
              </w:rPr>
              <w:t xml:space="preserve">պարբերության՝ արտոնագրված աղբավայրը դա օրենսդրությամբ սահմանված թույլտվություն </w:t>
            </w:r>
            <w:r>
              <w:rPr>
                <w:rFonts w:ascii="GHEA Grapalat" w:hAnsi="GHEA Grapalat" w:cs="Arial"/>
                <w:sz w:val="24"/>
                <w:szCs w:val="24"/>
                <w:lang w:val="hy-AM"/>
              </w:rPr>
              <w:lastRenderedPageBreak/>
              <w:t>ստացած աղբավայրն է, սույն նախագծով առաջարկվում է նշված պարբերությունը</w:t>
            </w:r>
            <w:r w:rsidRPr="00AA68EF">
              <w:rPr>
                <w:rFonts w:ascii="GHEA Grapalat" w:hAnsi="GHEA Grapalat" w:cs="Arial"/>
                <w:sz w:val="24"/>
                <w:szCs w:val="24"/>
                <w:lang w:val="hy-AM"/>
              </w:rPr>
              <w:t xml:space="preserve"> «թույլտվություն» բառից հետո լրացնել</w:t>
            </w:r>
            <w:r w:rsidR="00CD5E3F">
              <w:rPr>
                <w:rFonts w:ascii="GHEA Grapalat" w:hAnsi="GHEA Grapalat" w:cs="Arial"/>
                <w:sz w:val="24"/>
                <w:szCs w:val="24"/>
                <w:lang w:val="hy-AM"/>
              </w:rPr>
              <w:t xml:space="preserve"> </w:t>
            </w:r>
            <w:r w:rsidR="006F1F45">
              <w:rPr>
                <w:rFonts w:ascii="GHEA Grapalat" w:hAnsi="GHEA Grapalat" w:cs="Arial"/>
                <w:sz w:val="24"/>
                <w:szCs w:val="24"/>
                <w:lang w:val="hy-AM"/>
              </w:rPr>
              <w:t xml:space="preserve">նաև </w:t>
            </w:r>
            <w:r w:rsidR="00CD5E3F">
              <w:rPr>
                <w:rFonts w:ascii="GHEA Grapalat" w:hAnsi="GHEA Grapalat" w:cs="Arial"/>
                <w:sz w:val="24"/>
                <w:szCs w:val="24"/>
                <w:lang w:val="hy-AM"/>
              </w:rPr>
              <w:t>«</w:t>
            </w:r>
            <w:r w:rsidRPr="00AA68EF">
              <w:rPr>
                <w:rFonts w:ascii="GHEA Grapalat" w:hAnsi="GHEA Grapalat" w:cs="Arial"/>
                <w:sz w:val="24"/>
                <w:szCs w:val="24"/>
                <w:lang w:val="hy-AM"/>
              </w:rPr>
              <w:t>լիցենզիա» բառով</w:t>
            </w:r>
            <w:r>
              <w:rPr>
                <w:rFonts w:ascii="GHEA Grapalat" w:hAnsi="GHEA Grapalat" w:cs="Arial"/>
                <w:sz w:val="24"/>
                <w:szCs w:val="24"/>
                <w:lang w:val="hy-AM"/>
              </w:rPr>
              <w:t>։</w:t>
            </w:r>
          </w:p>
        </w:tc>
      </w:tr>
      <w:tr w:rsidR="00766EEC" w:rsidRPr="005F31F7" w:rsidTr="006476D4">
        <w:trPr>
          <w:trHeight w:val="240"/>
          <w:tblCellSpacing w:w="0" w:type="dxa"/>
          <w:jc w:val="center"/>
        </w:trPr>
        <w:tc>
          <w:tcPr>
            <w:tcW w:w="9532" w:type="dxa"/>
            <w:vMerge w:val="restart"/>
            <w:tcBorders>
              <w:top w:val="single" w:sz="4" w:space="0" w:color="auto"/>
              <w:left w:val="outset" w:sz="6" w:space="0" w:color="auto"/>
              <w:right w:val="outset" w:sz="6" w:space="0" w:color="auto"/>
            </w:tcBorders>
            <w:shd w:val="clear" w:color="auto" w:fill="BFBFBF"/>
          </w:tcPr>
          <w:p w:rsidR="00766EEC" w:rsidRPr="005F31F7" w:rsidRDefault="00541B7B" w:rsidP="00541B7B">
            <w:pPr>
              <w:tabs>
                <w:tab w:val="left" w:pos="8340"/>
              </w:tabs>
              <w:spacing w:after="0" w:line="360" w:lineRule="auto"/>
              <w:ind w:right="135" w:firstLine="720"/>
              <w:jc w:val="center"/>
              <w:rPr>
                <w:rFonts w:ascii="GHEA Grapalat" w:hAnsi="GHEA Grapalat" w:cs="Sylfaen"/>
                <w:b/>
                <w:color w:val="000000"/>
                <w:sz w:val="24"/>
                <w:szCs w:val="24"/>
                <w:shd w:val="clear" w:color="auto" w:fill="FFFFFF"/>
                <w:lang w:val="pt-BR" w:eastAsia="ru-RU"/>
              </w:rPr>
            </w:pPr>
            <w:r>
              <w:rPr>
                <w:rFonts w:ascii="GHEA Grapalat" w:hAnsi="GHEA Grapalat" w:cs="GHEA Grapalat"/>
                <w:b/>
                <w:bCs/>
                <w:sz w:val="24"/>
                <w:szCs w:val="24"/>
              </w:rPr>
              <w:lastRenderedPageBreak/>
              <w:t>6</w:t>
            </w:r>
            <w:r w:rsidRPr="00541B7B">
              <w:rPr>
                <w:rFonts w:ascii="GHEA Grapalat" w:hAnsi="GHEA Grapalat" w:cs="GHEA Grapalat"/>
                <w:b/>
                <w:bCs/>
                <w:sz w:val="24"/>
                <w:szCs w:val="24"/>
              </w:rPr>
              <w:t>.</w:t>
            </w:r>
            <w:r>
              <w:rPr>
                <w:rFonts w:ascii="GHEA Grapalat" w:hAnsi="GHEA Grapalat" w:cs="GHEA Grapalat"/>
                <w:b/>
                <w:bCs/>
                <w:sz w:val="24"/>
                <w:szCs w:val="24"/>
                <w:lang w:val="ru-RU"/>
              </w:rPr>
              <w:t xml:space="preserve"> </w:t>
            </w:r>
            <w:r>
              <w:rPr>
                <w:rFonts w:ascii="GHEA Grapalat" w:hAnsi="GHEA Grapalat" w:cs="GHEA Grapalat"/>
                <w:b/>
                <w:bCs/>
                <w:sz w:val="24"/>
                <w:szCs w:val="24"/>
                <w:lang w:val="hy-AM"/>
              </w:rPr>
              <w:t>Ֆինանսների</w:t>
            </w:r>
            <w:r w:rsidR="00A3190E" w:rsidRPr="005F31F7">
              <w:rPr>
                <w:rFonts w:ascii="GHEA Grapalat" w:hAnsi="GHEA Grapalat" w:cs="GHEA Grapalat"/>
                <w:b/>
                <w:bCs/>
                <w:sz w:val="24"/>
                <w:szCs w:val="24"/>
                <w:lang w:val="hy-AM"/>
              </w:rPr>
              <w:t xml:space="preserve"> նախարարություն</w:t>
            </w:r>
          </w:p>
        </w:tc>
        <w:tc>
          <w:tcPr>
            <w:tcW w:w="5580" w:type="dxa"/>
            <w:tcBorders>
              <w:top w:val="single" w:sz="4" w:space="0" w:color="auto"/>
              <w:left w:val="outset" w:sz="6" w:space="0" w:color="auto"/>
              <w:bottom w:val="single" w:sz="4" w:space="0" w:color="auto"/>
              <w:right w:val="outset" w:sz="6" w:space="0" w:color="auto"/>
            </w:tcBorders>
            <w:shd w:val="clear" w:color="auto" w:fill="BFBFBF"/>
          </w:tcPr>
          <w:p w:rsidR="00766EEC" w:rsidRPr="005F31F7" w:rsidRDefault="00766EEC" w:rsidP="005F31F7">
            <w:pPr>
              <w:spacing w:after="0" w:line="360" w:lineRule="auto"/>
              <w:ind w:right="177"/>
              <w:jc w:val="center"/>
              <w:rPr>
                <w:rFonts w:ascii="GHEA Grapalat" w:eastAsia="Times New Roman" w:hAnsi="GHEA Grapalat"/>
                <w:b/>
                <w:sz w:val="24"/>
                <w:szCs w:val="24"/>
                <w:lang w:val="hy-AM"/>
              </w:rPr>
            </w:pPr>
          </w:p>
        </w:tc>
      </w:tr>
      <w:tr w:rsidR="00766EEC" w:rsidRPr="005F31F7" w:rsidTr="006476D4">
        <w:trPr>
          <w:trHeight w:val="240"/>
          <w:tblCellSpacing w:w="0" w:type="dxa"/>
          <w:jc w:val="center"/>
        </w:trPr>
        <w:tc>
          <w:tcPr>
            <w:tcW w:w="9532" w:type="dxa"/>
            <w:vMerge/>
            <w:tcBorders>
              <w:left w:val="outset" w:sz="6" w:space="0" w:color="auto"/>
              <w:bottom w:val="single" w:sz="4" w:space="0" w:color="auto"/>
              <w:right w:val="outset" w:sz="6" w:space="0" w:color="auto"/>
            </w:tcBorders>
            <w:shd w:val="clear" w:color="auto" w:fill="BFBFBF"/>
          </w:tcPr>
          <w:p w:rsidR="00766EEC" w:rsidRPr="005F31F7" w:rsidRDefault="00766EEC" w:rsidP="005F31F7">
            <w:pPr>
              <w:tabs>
                <w:tab w:val="left" w:pos="8340"/>
              </w:tabs>
              <w:spacing w:after="0" w:line="360" w:lineRule="auto"/>
              <w:ind w:right="135" w:firstLine="720"/>
              <w:jc w:val="both"/>
              <w:rPr>
                <w:rFonts w:ascii="GHEA Grapalat" w:hAnsi="GHEA Grapalat" w:cs="Sylfaen"/>
                <w:color w:val="000000"/>
                <w:sz w:val="24"/>
                <w:szCs w:val="24"/>
                <w:shd w:val="clear" w:color="auto" w:fill="FFFFFF"/>
                <w:lang w:val="pt-BR" w:eastAsia="ru-RU"/>
              </w:rPr>
            </w:pPr>
          </w:p>
        </w:tc>
        <w:tc>
          <w:tcPr>
            <w:tcW w:w="5580" w:type="dxa"/>
            <w:tcBorders>
              <w:top w:val="single" w:sz="4" w:space="0" w:color="auto"/>
              <w:left w:val="outset" w:sz="6" w:space="0" w:color="auto"/>
              <w:bottom w:val="single" w:sz="4" w:space="0" w:color="auto"/>
              <w:right w:val="outset" w:sz="6" w:space="0" w:color="auto"/>
            </w:tcBorders>
            <w:shd w:val="clear" w:color="auto" w:fill="BFBFBF"/>
          </w:tcPr>
          <w:p w:rsidR="00766EEC" w:rsidRPr="005F31F7" w:rsidRDefault="00766EEC" w:rsidP="005F31F7">
            <w:pPr>
              <w:spacing w:after="0" w:line="360" w:lineRule="auto"/>
              <w:ind w:right="177"/>
              <w:jc w:val="center"/>
              <w:rPr>
                <w:rFonts w:ascii="GHEA Grapalat" w:eastAsia="Times New Roman" w:hAnsi="GHEA Grapalat"/>
                <w:b/>
                <w:sz w:val="24"/>
                <w:szCs w:val="24"/>
                <w:lang w:val="hy-AM"/>
              </w:rPr>
            </w:pPr>
          </w:p>
        </w:tc>
      </w:tr>
      <w:tr w:rsidR="00766EEC" w:rsidRPr="00F135B0" w:rsidTr="006476D4">
        <w:trPr>
          <w:trHeight w:val="240"/>
          <w:tblCellSpacing w:w="0" w:type="dxa"/>
          <w:jc w:val="center"/>
        </w:trPr>
        <w:tc>
          <w:tcPr>
            <w:tcW w:w="9532" w:type="dxa"/>
            <w:tcBorders>
              <w:top w:val="single" w:sz="4" w:space="0" w:color="auto"/>
              <w:left w:val="outset" w:sz="6" w:space="0" w:color="auto"/>
              <w:bottom w:val="single" w:sz="4" w:space="0" w:color="auto"/>
              <w:right w:val="outset" w:sz="6" w:space="0" w:color="auto"/>
            </w:tcBorders>
            <w:shd w:val="clear" w:color="auto" w:fill="FFFFFF"/>
          </w:tcPr>
          <w:p w:rsidR="00766EEC" w:rsidRPr="005F31F7" w:rsidRDefault="00766EEC" w:rsidP="00316C54">
            <w:pPr>
              <w:spacing w:line="360" w:lineRule="auto"/>
              <w:ind w:left="150" w:right="135" w:firstLine="180"/>
              <w:jc w:val="both"/>
              <w:rPr>
                <w:rFonts w:ascii="GHEA Grapalat" w:hAnsi="GHEA Grapalat" w:cs="GHEA Grapalat"/>
                <w:bCs/>
                <w:sz w:val="24"/>
                <w:szCs w:val="24"/>
                <w:lang w:val="hy-AM"/>
              </w:rPr>
            </w:pPr>
          </w:p>
        </w:tc>
        <w:tc>
          <w:tcPr>
            <w:tcW w:w="5580" w:type="dxa"/>
            <w:tcBorders>
              <w:top w:val="single" w:sz="4" w:space="0" w:color="auto"/>
              <w:left w:val="outset" w:sz="6" w:space="0" w:color="auto"/>
              <w:bottom w:val="single" w:sz="4" w:space="0" w:color="auto"/>
              <w:right w:val="outset" w:sz="6" w:space="0" w:color="auto"/>
            </w:tcBorders>
            <w:shd w:val="clear" w:color="auto" w:fill="FFFFFF"/>
          </w:tcPr>
          <w:p w:rsidR="004C4B3F" w:rsidRPr="005F31F7" w:rsidRDefault="00A87D91" w:rsidP="00A87D91">
            <w:pPr>
              <w:tabs>
                <w:tab w:val="left" w:pos="8340"/>
              </w:tabs>
              <w:spacing w:after="0" w:line="360" w:lineRule="auto"/>
              <w:ind w:left="150" w:right="135" w:firstLine="570"/>
              <w:jc w:val="both"/>
              <w:rPr>
                <w:rFonts w:ascii="GHEA Grapalat" w:hAnsi="GHEA Grapalat"/>
                <w:sz w:val="24"/>
                <w:szCs w:val="24"/>
                <w:lang w:val="hy-AM"/>
              </w:rPr>
            </w:pPr>
            <w:r>
              <w:rPr>
                <w:rFonts w:ascii="GHEA Grapalat" w:hAnsi="GHEA Grapalat" w:cs="Sylfaen"/>
                <w:sz w:val="24"/>
                <w:szCs w:val="24"/>
                <w:lang w:val="hy-AM"/>
              </w:rPr>
              <w:t xml:space="preserve"> </w:t>
            </w:r>
            <w:r w:rsidRPr="00A87D91">
              <w:rPr>
                <w:rFonts w:ascii="GHEA Grapalat" w:hAnsi="GHEA Grapalat" w:cs="Sylfaen"/>
                <w:sz w:val="24"/>
                <w:szCs w:val="24"/>
                <w:shd w:val="clear" w:color="auto" w:fill="FFFFFF"/>
                <w:lang w:val="hy-AM" w:eastAsia="ru-RU"/>
              </w:rPr>
              <w:t>2023 թվականի ապրիլի 14-ի N1/09.2/89</w:t>
            </w:r>
            <w:r>
              <w:rPr>
                <w:rFonts w:ascii="GHEA Grapalat" w:hAnsi="GHEA Grapalat" w:cs="Sylfaen"/>
                <w:sz w:val="24"/>
                <w:szCs w:val="24"/>
                <w:shd w:val="clear" w:color="auto" w:fill="FFFFFF"/>
                <w:lang w:val="hy-AM" w:eastAsia="ru-RU"/>
              </w:rPr>
              <w:t xml:space="preserve"> </w:t>
            </w:r>
            <w:r w:rsidRPr="00A87D91">
              <w:rPr>
                <w:rFonts w:ascii="GHEA Grapalat" w:hAnsi="GHEA Grapalat" w:cs="Sylfaen"/>
                <w:sz w:val="24"/>
                <w:szCs w:val="24"/>
                <w:shd w:val="clear" w:color="auto" w:fill="FFFFFF"/>
                <w:lang w:val="hy-AM" w:eastAsia="ru-RU"/>
              </w:rPr>
              <w:t>գրությամբ  ներկայացված</w:t>
            </w:r>
            <w:r>
              <w:rPr>
                <w:rFonts w:ascii="GHEA Grapalat" w:hAnsi="GHEA Grapalat" w:cs="Sylfaen"/>
                <w:sz w:val="24"/>
                <w:szCs w:val="24"/>
                <w:lang w:val="hy-AM"/>
              </w:rPr>
              <w:t xml:space="preserve"> Նախագծի կարծիքը չի ստացվել</w:t>
            </w:r>
          </w:p>
        </w:tc>
      </w:tr>
      <w:tr w:rsidR="00E5276B" w:rsidRPr="005F31F7" w:rsidTr="006476D4">
        <w:trPr>
          <w:trHeight w:val="240"/>
          <w:tblCellSpacing w:w="0" w:type="dxa"/>
          <w:jc w:val="center"/>
        </w:trPr>
        <w:tc>
          <w:tcPr>
            <w:tcW w:w="9532" w:type="dxa"/>
            <w:vMerge w:val="restart"/>
            <w:tcBorders>
              <w:left w:val="outset" w:sz="6" w:space="0" w:color="auto"/>
              <w:right w:val="outset" w:sz="6" w:space="0" w:color="auto"/>
            </w:tcBorders>
            <w:shd w:val="clear" w:color="auto" w:fill="BFBFBF"/>
          </w:tcPr>
          <w:p w:rsidR="00E5276B" w:rsidRPr="005F31F7" w:rsidRDefault="00E5276B" w:rsidP="00E5276B">
            <w:pPr>
              <w:pStyle w:val="ListParagraph"/>
              <w:spacing w:after="160" w:line="360" w:lineRule="auto"/>
              <w:ind w:left="0" w:right="135"/>
              <w:jc w:val="center"/>
              <w:rPr>
                <w:rFonts w:ascii="GHEA Grapalat" w:hAnsi="GHEA Grapalat"/>
                <w:b/>
                <w:lang w:val="hy-AM"/>
              </w:rPr>
            </w:pPr>
            <w:r>
              <w:rPr>
                <w:rFonts w:ascii="GHEA Grapalat" w:hAnsi="GHEA Grapalat"/>
                <w:b/>
                <w:lang w:val="hy-AM"/>
              </w:rPr>
              <w:t>7</w:t>
            </w:r>
            <w:r w:rsidRPr="00EB1D29">
              <w:rPr>
                <w:rFonts w:ascii="GHEA Grapalat" w:hAnsi="GHEA Grapalat"/>
                <w:b/>
                <w:lang w:val="hy-AM"/>
              </w:rPr>
              <w:t>.</w:t>
            </w:r>
            <w:r w:rsidRPr="005F31F7">
              <w:rPr>
                <w:rFonts w:ascii="GHEA Grapalat" w:hAnsi="GHEA Grapalat" w:cs="GHEA Grapalat"/>
                <w:b/>
                <w:bCs/>
                <w:lang w:val="hy-AM"/>
              </w:rPr>
              <w:t xml:space="preserve"> </w:t>
            </w:r>
            <w:r>
              <w:rPr>
                <w:rFonts w:ascii="GHEA Grapalat" w:hAnsi="GHEA Grapalat" w:cs="GHEA Grapalat"/>
                <w:b/>
                <w:bCs/>
                <w:lang w:val="hy-AM"/>
              </w:rPr>
              <w:t>Արդարադատության</w:t>
            </w:r>
            <w:r w:rsidRPr="005F31F7">
              <w:rPr>
                <w:rFonts w:ascii="GHEA Grapalat" w:hAnsi="GHEA Grapalat" w:cs="GHEA Grapalat"/>
                <w:b/>
                <w:bCs/>
                <w:lang w:val="hy-AM"/>
              </w:rPr>
              <w:t xml:space="preserve"> նախարարություն</w:t>
            </w:r>
          </w:p>
        </w:tc>
        <w:tc>
          <w:tcPr>
            <w:tcW w:w="5580" w:type="dxa"/>
            <w:tcBorders>
              <w:top w:val="single" w:sz="4" w:space="0" w:color="auto"/>
              <w:left w:val="outset" w:sz="6" w:space="0" w:color="auto"/>
              <w:bottom w:val="single" w:sz="4" w:space="0" w:color="auto"/>
              <w:right w:val="outset" w:sz="6" w:space="0" w:color="auto"/>
            </w:tcBorders>
            <w:shd w:val="clear" w:color="auto" w:fill="BFBFBF"/>
          </w:tcPr>
          <w:p w:rsidR="00E5276B" w:rsidRPr="005F31F7" w:rsidRDefault="00E5276B" w:rsidP="00861B21">
            <w:pPr>
              <w:spacing w:after="0" w:line="360" w:lineRule="auto"/>
              <w:ind w:right="177"/>
              <w:jc w:val="center"/>
              <w:rPr>
                <w:rFonts w:ascii="GHEA Grapalat" w:hAnsi="GHEA Grapalat"/>
                <w:b/>
                <w:sz w:val="24"/>
                <w:szCs w:val="24"/>
                <w:highlight w:val="lightGray"/>
                <w:lang w:val="hy-AM"/>
              </w:rPr>
            </w:pPr>
            <w:r>
              <w:rPr>
                <w:rFonts w:ascii="GHEA Grapalat" w:hAnsi="GHEA Grapalat" w:cs="GHEA Grapalat"/>
                <w:b/>
                <w:sz w:val="24"/>
                <w:szCs w:val="24"/>
              </w:rPr>
              <w:t>22.06.2023</w:t>
            </w:r>
            <w:r w:rsidRPr="005F31F7">
              <w:rPr>
                <w:rFonts w:ascii="GHEA Grapalat" w:hAnsi="GHEA Grapalat" w:cs="GHEA Grapalat"/>
                <w:b/>
                <w:sz w:val="24"/>
                <w:szCs w:val="24"/>
                <w:lang w:val="hy-AM"/>
              </w:rPr>
              <w:t>թ</w:t>
            </w:r>
            <w:r w:rsidRPr="005F31F7">
              <w:rPr>
                <w:rFonts w:ascii="GHEA Grapalat" w:hAnsi="GHEA Grapalat" w:cs="GHEA Grapalat"/>
                <w:b/>
                <w:sz w:val="24"/>
                <w:szCs w:val="24"/>
              </w:rPr>
              <w:t>.</w:t>
            </w:r>
          </w:p>
        </w:tc>
      </w:tr>
      <w:tr w:rsidR="00E5276B" w:rsidRPr="00541B7B" w:rsidTr="006476D4">
        <w:trPr>
          <w:trHeight w:val="240"/>
          <w:tblCellSpacing w:w="0" w:type="dxa"/>
          <w:jc w:val="center"/>
        </w:trPr>
        <w:tc>
          <w:tcPr>
            <w:tcW w:w="9532" w:type="dxa"/>
            <w:vMerge/>
            <w:tcBorders>
              <w:left w:val="outset" w:sz="6" w:space="0" w:color="auto"/>
              <w:right w:val="outset" w:sz="6" w:space="0" w:color="auto"/>
            </w:tcBorders>
            <w:shd w:val="clear" w:color="auto" w:fill="BFBFBF"/>
          </w:tcPr>
          <w:p w:rsidR="00E5276B" w:rsidRPr="005F31F7" w:rsidRDefault="00E5276B" w:rsidP="00861B21">
            <w:pPr>
              <w:tabs>
                <w:tab w:val="left" w:pos="8340"/>
              </w:tabs>
              <w:spacing w:after="0" w:line="360" w:lineRule="auto"/>
              <w:ind w:right="135" w:firstLine="720"/>
              <w:jc w:val="both"/>
              <w:rPr>
                <w:rFonts w:ascii="GHEA Grapalat" w:hAnsi="GHEA Grapalat"/>
                <w:color w:val="000000"/>
                <w:sz w:val="24"/>
                <w:szCs w:val="24"/>
                <w:shd w:val="clear" w:color="auto" w:fill="FFFFFF"/>
                <w:lang w:val="hy-AM"/>
              </w:rPr>
            </w:pPr>
          </w:p>
        </w:tc>
        <w:tc>
          <w:tcPr>
            <w:tcW w:w="5580" w:type="dxa"/>
            <w:tcBorders>
              <w:top w:val="single" w:sz="4" w:space="0" w:color="auto"/>
              <w:left w:val="outset" w:sz="6" w:space="0" w:color="auto"/>
              <w:bottom w:val="single" w:sz="4" w:space="0" w:color="auto"/>
              <w:right w:val="outset" w:sz="6" w:space="0" w:color="auto"/>
            </w:tcBorders>
            <w:shd w:val="clear" w:color="auto" w:fill="BFBFBF"/>
          </w:tcPr>
          <w:p w:rsidR="00E5276B" w:rsidRPr="00541B7B" w:rsidRDefault="00E5276B" w:rsidP="00861B21">
            <w:pPr>
              <w:spacing w:after="0" w:line="360" w:lineRule="auto"/>
              <w:ind w:right="177"/>
              <w:jc w:val="center"/>
              <w:rPr>
                <w:rFonts w:ascii="GHEA Grapalat" w:hAnsi="GHEA Grapalat"/>
                <w:b/>
                <w:sz w:val="24"/>
                <w:szCs w:val="24"/>
                <w:highlight w:val="lightGray"/>
                <w:lang w:val="hy-AM"/>
              </w:rPr>
            </w:pPr>
            <w:r w:rsidRPr="00316C54">
              <w:rPr>
                <w:rFonts w:ascii="GHEA Grapalat" w:hAnsi="GHEA Grapalat" w:cs="GHEA Grapalat"/>
                <w:b/>
                <w:sz w:val="24"/>
                <w:szCs w:val="24"/>
              </w:rPr>
              <w:t xml:space="preserve">N </w:t>
            </w:r>
            <w:r w:rsidRPr="00E5276B">
              <w:rPr>
                <w:rFonts w:ascii="GHEA Grapalat" w:hAnsi="GHEA Grapalat" w:cs="GHEA Grapalat"/>
                <w:b/>
                <w:sz w:val="24"/>
                <w:szCs w:val="24"/>
              </w:rPr>
              <w:t>/27.3/30381</w:t>
            </w:r>
          </w:p>
        </w:tc>
      </w:tr>
      <w:tr w:rsidR="00E5276B" w:rsidRPr="00872B19" w:rsidTr="006476D4">
        <w:trPr>
          <w:trHeight w:val="240"/>
          <w:tblCellSpacing w:w="0" w:type="dxa"/>
          <w:jc w:val="center"/>
        </w:trPr>
        <w:tc>
          <w:tcPr>
            <w:tcW w:w="9532" w:type="dxa"/>
            <w:tcBorders>
              <w:left w:val="outset" w:sz="6" w:space="0" w:color="auto"/>
              <w:right w:val="outset" w:sz="6" w:space="0" w:color="auto"/>
            </w:tcBorders>
            <w:shd w:val="clear" w:color="auto" w:fill="FFFFFF"/>
          </w:tcPr>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1. «Թափոնների մասին օրենքում փոփոխություններ և լրացումներ կատարելու մասին» օրենքի նախագծի (այսուհետ՝ Նախագիծ) 1-ին հոդվածի 1-ին մասի 2-րդ կետի բ. ենթակետի  «հեռացման» բառից առաջ և հետո անհրաժեշտ է լրացնել «,» կետադրական նշանը: </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2. Նախագծի 1-ին հոդվածի 1-ին մասի 2-րդ կետի գ. ենթակետի համաձայն՝ թափոնների հավաքում` գործունեություն, որը կապված է </w:t>
            </w:r>
            <w:r w:rsidRPr="00E5276B">
              <w:rPr>
                <w:rFonts w:ascii="GHEA Grapalat" w:hAnsi="GHEA Grapalat" w:cs="Sylfaen"/>
                <w:b/>
                <w:sz w:val="24"/>
                <w:szCs w:val="24"/>
                <w:shd w:val="clear" w:color="auto" w:fill="FFFFFF"/>
                <w:lang w:val="hy-AM" w:eastAsia="ru-RU"/>
              </w:rPr>
              <w:t xml:space="preserve">իրավաբանական և ֆիզիկական անձանցից </w:t>
            </w:r>
            <w:r w:rsidRPr="00E5276B">
              <w:rPr>
                <w:rFonts w:ascii="GHEA Grapalat" w:hAnsi="GHEA Grapalat" w:cs="Sylfaen"/>
                <w:sz w:val="24"/>
                <w:szCs w:val="24"/>
                <w:shd w:val="clear" w:color="auto" w:fill="FFFFFF"/>
                <w:lang w:val="hy-AM" w:eastAsia="ru-RU"/>
              </w:rPr>
              <w:t>թափոնների ընդունման ու պահեստավորման հետ, թափոնների հետագա գործածությունն ապահովելու նպատակով:</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Սույն դեպքում, պարզ չէ միայն իրավաբանական և ֆիզիկական անձանց նախատեսումը, այն պարագայում, երբ օրինակ «Թափոնների մասին» օրենքի </w:t>
            </w:r>
            <w:r w:rsidRPr="00E5276B">
              <w:rPr>
                <w:rFonts w:ascii="GHEA Grapalat" w:hAnsi="GHEA Grapalat" w:cs="Sylfaen"/>
                <w:sz w:val="24"/>
                <w:szCs w:val="24"/>
                <w:shd w:val="clear" w:color="auto" w:fill="FFFFFF"/>
                <w:lang w:val="hy-AM" w:eastAsia="ru-RU"/>
              </w:rPr>
              <w:lastRenderedPageBreak/>
              <w:t>(այսուհետ՝ Օրենք) 4-րդ հոդվածի 1-ին մասի 3-րդ կետով սահմանված հասկացության համաձայն թափոններ առաջացնող է հանդիսանում</w:t>
            </w:r>
            <w:r w:rsidRPr="00E5276B">
              <w:rPr>
                <w:rFonts w:cs="Calibri"/>
                <w:sz w:val="24"/>
                <w:szCs w:val="24"/>
                <w:shd w:val="clear" w:color="auto" w:fill="FFFFFF"/>
                <w:lang w:val="hy-AM" w:eastAsia="ru-RU"/>
              </w:rPr>
              <w:t> </w:t>
            </w:r>
            <w:r w:rsidRPr="00E5276B">
              <w:rPr>
                <w:rFonts w:ascii="GHEA Grapalat" w:hAnsi="GHEA Grapalat" w:cs="Sylfaen"/>
                <w:sz w:val="24"/>
                <w:szCs w:val="24"/>
                <w:shd w:val="clear" w:color="auto" w:fill="FFFFFF"/>
                <w:lang w:val="hy-AM" w:eastAsia="ru-RU"/>
              </w:rPr>
              <w:t>այդ թվում նաև</w:t>
            </w:r>
            <w:r w:rsidRPr="00E5276B">
              <w:rPr>
                <w:rFonts w:ascii="GHEA Grapalat" w:hAnsi="GHEA Grapalat" w:cs="Sylfaen"/>
                <w:b/>
                <w:sz w:val="24"/>
                <w:szCs w:val="24"/>
                <w:shd w:val="clear" w:color="auto" w:fill="FFFFFF"/>
                <w:lang w:val="hy-AM" w:eastAsia="ru-RU"/>
              </w:rPr>
              <w:t xml:space="preserve"> անհատ ձեռնարկատերը</w:t>
            </w:r>
            <w:r w:rsidRPr="00E5276B">
              <w:rPr>
                <w:rFonts w:ascii="GHEA Grapalat" w:hAnsi="GHEA Grapalat" w:cs="Sylfaen"/>
                <w:sz w:val="24"/>
                <w:szCs w:val="24"/>
                <w:shd w:val="clear" w:color="auto" w:fill="FFFFFF"/>
                <w:lang w:val="hy-AM" w:eastAsia="ru-RU"/>
              </w:rPr>
              <w:t xml:space="preserve">: </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Նշվածը հաշվի առնելով՝ առաջարկում ենք Նախագծի 1-ին հոդվածի 1-ին մասի 2-րդ կետի գ. ենթակետը խմբագրել, դրանում նախատեսելով նաև անհատ ձեռնարկատերերին:</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3. Նախագծի 1-ին հոդվածի 1-ին մասի 2-րդ կետի գ. ենթակետով նախատեսվում է Օրենքի 4-րդ հոդվածի 1-ին մասի 9-րդ պարբերության «վերամշակում» բառը նախատեսել փակագծերի մեջ: Նկատի ունենալով «Նորմատիվ իրավական ակտերի մասին» օրենքի պահանջները՝ գտնում ենք, որ նախատեսված ձևակերպումն անհասկանալի է՝ պարզ չէ, թե «մշակում» և «վերամշակում» եզրույթները նույնացվում են, թե մշակման վերաբերյալ կարգավորումները վերաբերում է նաև վերամշակմանը:</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Նշվածը հիմք ընդունելով՝ գտնում ենք, որ նախատեսված փոփոխություն ունի վերանայման կարիք:</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Նույն դիտարկումը վերաբերում է Նախագծի 1-ին հոդվածի 1-ին մասի 2-րդ կետի ժե. ենթակետին: Միևնույն ժամանակ, հարկ է նկատի ունենալ, որ «Լիցենզավորման մասին» օրենքի 1-ին մասի 1-ին կետով սահմանվում է լիցենզիայի հասկացությունը, համաձայն որի՝ լիցենզիան դա լիցենզավորման ենթակա գործունեության տեսակով զբաղվելու իրավունքը հաստատող պաշտոնական </w:t>
            </w:r>
            <w:r w:rsidRPr="00E5276B">
              <w:rPr>
                <w:rFonts w:ascii="GHEA Grapalat" w:hAnsi="GHEA Grapalat" w:cs="Sylfaen"/>
                <w:sz w:val="24"/>
                <w:szCs w:val="24"/>
                <w:shd w:val="clear" w:color="auto" w:fill="FFFFFF"/>
                <w:lang w:val="hy-AM" w:eastAsia="ru-RU"/>
              </w:rPr>
              <w:lastRenderedPageBreak/>
              <w:t>թույլտվություն է, ինչպես նաև այդ իրավունքը հաստատող պաշտոնական փաստաթուղթ:</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4. Նախագծի 1-ին հոդվածի 1-ին մասի 2-րդ կետի զ. ենթակետի «պարբերությունը» բառից հետո անհրաժեշտ է նշել, թե որ բառից հետո է կատարվում լրացումը:</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5. Նախագծի 1-ին հոդվածի 1-ին մասի 2-րդ կետի ժբ) ենթակետը «տեղադրման» բառից հետո լրացվում է «կամ պահման» բառերով: Սույն դեպքում, քանի որ Օրենքի 4-րդ հոդվածի 1-ին մասի 24-րդ կետում «տեղադրման» բառն երկու անգամ է կիրառվում՝ անհրաժեշտ է հստակեցնել համապատասխան լրացումն երկու դեպքում էլ նախատեսվում է կատարել, թե ոչ: </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6. Նախագծի 1-ին հոդվածի 1-ին մասի 3-րդ կետով նախատեսվող լրացման արդյունքում անհրաժեշտություն է առաջանում նաև Օրենքի 4-րդ հոդվածի 32-րդ կետի «:» կետադրական նշանը փոխարինել «.» կետադրական նշանով:</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7. Նախագծի 1-ին հոդվածի 1-ին մասի 3-րդ կետով լրացվող նոր 36-րդ կետի «կամ դրանց տարանջատումը </w:t>
            </w:r>
            <w:r w:rsidRPr="00E5276B">
              <w:rPr>
                <w:rFonts w:ascii="GHEA Grapalat" w:hAnsi="GHEA Grapalat" w:cs="Sylfaen"/>
                <w:b/>
                <w:sz w:val="24"/>
                <w:szCs w:val="24"/>
                <w:shd w:val="clear" w:color="auto" w:fill="FFFFFF"/>
                <w:lang w:val="hy-AM" w:eastAsia="ru-RU"/>
              </w:rPr>
              <w:t>մինչև որակապես տարբերվող բաղադրիչներ</w:t>
            </w:r>
            <w:r w:rsidRPr="00E5276B">
              <w:rPr>
                <w:rFonts w:ascii="GHEA Grapalat" w:hAnsi="GHEA Grapalat" w:cs="Sylfaen"/>
                <w:sz w:val="24"/>
                <w:szCs w:val="24"/>
                <w:shd w:val="clear" w:color="auto" w:fill="FFFFFF"/>
                <w:lang w:val="hy-AM" w:eastAsia="ru-RU"/>
              </w:rPr>
              <w:t>» ձևակերպումն պարզ չէ, ուստի անհրաժեշտ է այն վերանայել:</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Բացի այդ, Նախագծի 1-ին հոդվածի 1-ին մասի 3-րդ կետով լրացվող նոր 36-րդ կետի «թափոնատեսակների» բառն առաջարկում ենք փոխարինել «թափոնների տեսակների» բառերով՝ հիմք ընդունելով Օրենքում կիրառվող ձևակերպումները: Նույն դիտարկումը վերաբերում է Նախագծի 8-րդ հոդվածով լրացվող նոր 12.1-ին հոդվածի 3-րդ մասին: </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lastRenderedPageBreak/>
              <w:t>8. Նախագծի 1-ին հոդվածի 1-ին մասի 3-րդ կետով լրացվող նոր 40-րդ կետի «հեռացում» բառից հետո կիրառվող «,» կետադրական նշանն անհրաժեշտ է փոխարինել «.» կետադրական նշանով:</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9. Նախագծի 2-րդ հոդվածի 1-ին մասի 1-ին կետով նախատեսվում է Օրենքի 6-րդ հոդվածի 1-ին և 2-րդ մասերի համարակալումը փոփոխել: </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Նկատի ունենալով «Նորմատիվ իրավական ակտերի մասին» օրենքի 14-րդ հոդվածի 11-րդ մասը, համաձայն որի՝ </w:t>
            </w:r>
            <w:r w:rsidRPr="00E5276B">
              <w:rPr>
                <w:rFonts w:ascii="GHEA Grapalat" w:hAnsi="GHEA Grapalat" w:cs="Sylfaen"/>
                <w:b/>
                <w:sz w:val="24"/>
                <w:szCs w:val="24"/>
                <w:shd w:val="clear" w:color="auto" w:fill="FFFFFF"/>
                <w:lang w:val="hy-AM" w:eastAsia="ru-RU"/>
              </w:rPr>
              <w:t>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w:t>
            </w:r>
            <w:r w:rsidRPr="00E5276B">
              <w:rPr>
                <w:rFonts w:ascii="GHEA Grapalat" w:hAnsi="GHEA Grapalat" w:cs="Sylfaen"/>
                <w:sz w:val="24"/>
                <w:szCs w:val="24"/>
                <w:shd w:val="clear" w:color="auto" w:fill="FFFFFF"/>
                <w:lang w:val="hy-AM" w:eastAsia="ru-RU"/>
              </w:rPr>
              <w:t xml:space="preserve">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 անհրաժեշտ է նախատեսված փոփոխության փոխարեն Նախագծի 2-րդ հոդվածի 1-ին մասի 1-ին կետով նախատեսվող Օրենքի 6-րդ հոդվածը շարադրել նոր խմբագրությամբ: Նույն դիտարկումը վերաբերում է ամբողջ Նախագծի նույնաբովանդակ կարգավորումներին: </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10. Նախագծի 4-րդ հոդվածի 1-ին մասի 2-րդ կետի բ. և դ. ենթակետերն անհրաժեշտ է նախատեսել մեկ ենթակետով, քանի որ դրանցով փոփոխություններ են կատարվում Օրենքի 8-րդ հոդվածի 1-ին մասի ժա) կետում:</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lastRenderedPageBreak/>
              <w:t>Բացի այդ, հերթականությունը պահպանելու նպատակով անհրաժեշտ է սկզբից նախատեսել «է» կետի, հետո նոր միայն «ժա» կետի փոփոխությունները:</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11. Նախագծի 7-րդ հոդվածի 1-ին մասի «ԼԻՑԵՆԶԱՎՈՐՈՒՄԸ» բառից հետո անհրաժեշտ է լրացնել «,» կետադրական նշանը:  </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12. Նախագծի 8-րդ հոդվածով լրացվող նոր 12.1-րդ հոդվածի «Հոդված 12.1. Հայաստանի Հանրապետությունում վտանգավոր թափոնների գործածության գործունեության լիցենզավորումը» բառերն անհրաժեշտ է փոխարինել </w:t>
            </w:r>
            <w:r w:rsidRPr="00E5276B">
              <w:rPr>
                <w:rFonts w:ascii="GHEA Grapalat" w:hAnsi="GHEA Grapalat" w:cs="Sylfaen"/>
                <w:b/>
                <w:sz w:val="24"/>
                <w:szCs w:val="24"/>
                <w:shd w:val="clear" w:color="auto" w:fill="FFFFFF"/>
                <w:lang w:val="hy-AM" w:eastAsia="ru-RU"/>
              </w:rPr>
              <w:t xml:space="preserve">«Հոդված 12.1. Հայաստանի Հանրապետությունում վտանգավոր թափոնների գործածության գործունեության լիցենզավորումը» բառերով: </w:t>
            </w:r>
            <w:r w:rsidRPr="00E5276B">
              <w:rPr>
                <w:rFonts w:ascii="GHEA Grapalat" w:hAnsi="GHEA Grapalat" w:cs="Sylfaen"/>
                <w:sz w:val="24"/>
                <w:szCs w:val="24"/>
                <w:shd w:val="clear" w:color="auto" w:fill="FFFFFF"/>
                <w:lang w:val="hy-AM" w:eastAsia="ru-RU"/>
              </w:rPr>
              <w:t>Նույն դիտարկումը վերաբերում է Նախագծի 8-րդ հոդվածով լրացվող նոր 12.2-րդ հոդվածին:</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13. Նախագծի 8-րդ հոդվածով լրացվող նոր 12.1-րդ հոդվածի 6-րդ մասի համաձայն՝ վտանգավոր թափոնների գործածության գործունեության տեսակ չի հանդիսանում թափոններն առաջացնողի կողմից այդ թափոնների կարճաժամկետ (մինչև վեց ամիս)  պահումը՝ </w:t>
            </w:r>
            <w:r w:rsidRPr="00E5276B">
              <w:rPr>
                <w:rFonts w:ascii="GHEA Grapalat" w:hAnsi="GHEA Grapalat" w:cs="Sylfaen"/>
                <w:b/>
                <w:sz w:val="24"/>
                <w:szCs w:val="24"/>
                <w:shd w:val="clear" w:color="auto" w:fill="FFFFFF"/>
                <w:lang w:val="hy-AM" w:eastAsia="ru-RU"/>
              </w:rPr>
              <w:t>այլ կազմակերպություններին</w:t>
            </w:r>
            <w:r w:rsidRPr="00E5276B">
              <w:rPr>
                <w:rFonts w:ascii="GHEA Grapalat" w:hAnsi="GHEA Grapalat" w:cs="Sylfaen"/>
                <w:sz w:val="24"/>
                <w:szCs w:val="24"/>
                <w:shd w:val="clear" w:color="auto" w:fill="FFFFFF"/>
                <w:lang w:val="hy-AM" w:eastAsia="ru-RU"/>
              </w:rPr>
              <w:t xml:space="preserve"> փոխանցման, օգտահանման կամ հեռացման նպատակով, ինչը հիմնավորվում է համապատասխան փաստաթղթերով (շրջակա միջավայրի վրա ազդեցության գնահատման պետական փորձաքննական դրական եզրակացություն,  թափոնների գոյացման նորմատիվների և դրանց տեղադրման կամ պահման սահմանաքանակների հաստատված նախագիծ, ընդերքօգտագործման թափոնների կառավարման պլան, ընդերքօգտագործման թափոնների </w:t>
            </w:r>
            <w:r w:rsidRPr="00E5276B">
              <w:rPr>
                <w:rFonts w:ascii="GHEA Grapalat" w:hAnsi="GHEA Grapalat" w:cs="Sylfaen"/>
                <w:sz w:val="24"/>
                <w:szCs w:val="24"/>
                <w:shd w:val="clear" w:color="auto" w:fill="FFFFFF"/>
                <w:lang w:val="hy-AM" w:eastAsia="ru-RU"/>
              </w:rPr>
              <w:lastRenderedPageBreak/>
              <w:t>վերամշակման պլան կամ թափոնների հետագա գործածության համար այլ կազմակերպությունների հետ կնքված պայմանագիր)։</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Սույն դեպքում, «այլ կազմակերպություններին» ձևակերպումն ունի վերանայման կարիք, քանի որ Օրենքում կարգավորումները վերաբերում են իրավաբանական և ֆիզիկական անձանց և անհատ ձեռնարկատերերին: </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14. Նախագծի 8-րդ հոդվածով լրացվող նոր 12.2-րդ հոդվածի 3-րդ մասի 4-րդ կետի «Բազելի» բառն անհրաժեշտ է փոխարինել «Բազելյան» բառով: </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15. Նախագծի 9-րդ հոդվածի «հոդվածները» բառն անհրաժեշտ է փոխարինել «հոդվածներում» բառով, իսկ 10-րդ հոդվածի 1-ին մասի 1-ին և 2-րդ կետերի «մասը» բառն անհրաժեշտ է փոխարինել «մասում» բառով:</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16. Նախագծի 12-րդ հոդվածի 1-ին մասի 5-րդ կետով լրացվող նոր 8-րդ կետի «,» կետադրական նշանն անհրաժեշտ է փոխարինել «.» կետադրական նշանով:</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 Միևնույն ժամանակ, Նախագծի 12-րդ հոդվածի 1-ին մասի 5-րդ կետով հոդվածով նախատեսվող լրացման արդյունքում անհրաժեշտություն է առաջանում նաև Օրենքի 21-րդ հոդվածի է) կետի «:» կետադրական նշանը փոխարինել «.» կետադրական նշանով:</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17. Նախագծի 13-րդ հոդվածի 1-ին մասի 2-րդ կետի «Հարկային օրենսգրքին» բառերն անհրաժեշտ է փոխարինել «Հայաստանի Հանրապետության հարկային օրենսգրքին» բառերով:</w:t>
            </w: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18. Նախագծի 15-րդ հոդվածի 3-րդ մասի «իրավաբանական անձինք» բառերն անհրաժեշտ է փոխարինել «իրավաբանական և ֆիզիկական անձինք, ինչպես նաև </w:t>
            </w:r>
            <w:r w:rsidRPr="00E5276B">
              <w:rPr>
                <w:rFonts w:ascii="GHEA Grapalat" w:hAnsi="GHEA Grapalat" w:cs="Sylfaen"/>
                <w:sz w:val="24"/>
                <w:szCs w:val="24"/>
                <w:shd w:val="clear" w:color="auto" w:fill="FFFFFF"/>
                <w:lang w:val="hy-AM" w:eastAsia="ru-RU"/>
              </w:rPr>
              <w:lastRenderedPageBreak/>
              <w:t>անհատ ձեռնարկատերը» բառերով՝ հիմք ընդունելով «Լիցենզավորման մասին» օրենքի 7-րդ հոդվածի 1-ին մասը, համաձայն որի՝ լիցենզավորման ենթակա գործունեության տեսակներով զբաղվելու իրավունք ունեն իրավաբանական և ֆիզիկական անձինք, ինչպես նաև անհատ ձեռնարկատերը…:</w:t>
            </w:r>
          </w:p>
          <w:p w:rsidR="009312E6" w:rsidRDefault="00E5276B" w:rsidP="009312E6">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Նույն դիտարկումը վերաբերում է Նախագծի 15-րդ հոդվածի 4-րդ մասին:</w:t>
            </w:r>
          </w:p>
          <w:p w:rsidR="009312E6" w:rsidRDefault="009312E6" w:rsidP="009312E6">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9312E6" w:rsidRDefault="009312E6" w:rsidP="009312E6">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9312E6" w:rsidRDefault="009312E6" w:rsidP="009312E6">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9312E6" w:rsidRDefault="009312E6" w:rsidP="009312E6">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9312E6" w:rsidRPr="00E5276B" w:rsidRDefault="009312E6" w:rsidP="009312E6">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E5276B" w:rsidRPr="00E5276B" w:rsidRDefault="00E5276B" w:rsidP="00E5276B">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19. Նախագծի 15-րդ հոդվածի համարակալումն անհրաժեշտ է վերանայել՝ հիմք ընդունելով «Նորմատիվ իրավական ակտերի մասին» օրենքի 14-րդ հոդվածի 7-րդ մասը, համաձայն որի՝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w:t>
            </w:r>
            <w:r w:rsidRPr="00E5276B">
              <w:rPr>
                <w:rFonts w:ascii="GHEA Grapalat" w:hAnsi="GHEA Grapalat" w:cs="Sylfaen"/>
                <w:b/>
                <w:sz w:val="24"/>
                <w:szCs w:val="24"/>
                <w:shd w:val="clear" w:color="auto" w:fill="FFFFFF"/>
                <w:lang w:val="hy-AM" w:eastAsia="ru-RU"/>
              </w:rPr>
              <w:t>Հոդվածների և մասերի համարները տեքստից բաժանվում են միջակետերով,</w:t>
            </w:r>
            <w:r w:rsidRPr="00E5276B">
              <w:rPr>
                <w:rFonts w:ascii="GHEA Grapalat" w:hAnsi="GHEA Grapalat" w:cs="Sylfaen"/>
                <w:sz w:val="24"/>
                <w:szCs w:val="24"/>
                <w:shd w:val="clear" w:color="auto" w:fill="FFFFFF"/>
                <w:lang w:val="hy-AM" w:eastAsia="ru-RU"/>
              </w:rPr>
              <w:t xml:space="preserve"> իսկ հոդվածների կետերի համարները` փակագծերով: Հոդվածում ենթակետի` հայերենի այբուբենի փոքրատառերով նշված համարները տեքստից բաժանվում են միջակետով: </w:t>
            </w:r>
          </w:p>
          <w:p w:rsidR="00E5276B" w:rsidRPr="005F31F7" w:rsidRDefault="00E5276B" w:rsidP="00C87F2C">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r w:rsidRPr="00E5276B">
              <w:rPr>
                <w:rFonts w:ascii="GHEA Grapalat" w:hAnsi="GHEA Grapalat" w:cs="Sylfaen"/>
                <w:sz w:val="24"/>
                <w:szCs w:val="24"/>
                <w:shd w:val="clear" w:color="auto" w:fill="FFFFFF"/>
                <w:lang w:val="hy-AM" w:eastAsia="ru-RU"/>
              </w:rPr>
              <w:t xml:space="preserve">20. Միևնույն ժամանակ, նկատի ունենալով, որ Օրենքի այլ հոդվածներում ևս առկա են համարակալման անհամապատասխանություններ «Նորմատիվ </w:t>
            </w:r>
            <w:r w:rsidRPr="00E5276B">
              <w:rPr>
                <w:rFonts w:ascii="GHEA Grapalat" w:hAnsi="GHEA Grapalat" w:cs="Sylfaen"/>
                <w:sz w:val="24"/>
                <w:szCs w:val="24"/>
                <w:shd w:val="clear" w:color="auto" w:fill="FFFFFF"/>
                <w:lang w:val="hy-AM" w:eastAsia="ru-RU"/>
              </w:rPr>
              <w:lastRenderedPageBreak/>
              <w:t xml:space="preserve">իրավական ակտերի մասին» օրենքի պահանջներին, ուստի առաջարկում ենք համապատասխան փոփոխություններ նախատեսել նաև այդ հոդվածներում: </w:t>
            </w:r>
          </w:p>
        </w:tc>
        <w:tc>
          <w:tcPr>
            <w:tcW w:w="5580" w:type="dxa"/>
            <w:tcBorders>
              <w:top w:val="single" w:sz="4" w:space="0" w:color="auto"/>
              <w:left w:val="outset" w:sz="6" w:space="0" w:color="auto"/>
              <w:bottom w:val="single" w:sz="4" w:space="0" w:color="auto"/>
              <w:right w:val="outset" w:sz="6" w:space="0" w:color="auto"/>
            </w:tcBorders>
            <w:shd w:val="clear" w:color="auto" w:fill="FFFFFF"/>
          </w:tcPr>
          <w:p w:rsidR="00E5276B" w:rsidRPr="00E5276B" w:rsidRDefault="00E5276B" w:rsidP="00E5276B">
            <w:pPr>
              <w:tabs>
                <w:tab w:val="left" w:pos="1860"/>
                <w:tab w:val="left" w:pos="8340"/>
              </w:tabs>
              <w:spacing w:line="360" w:lineRule="auto"/>
              <w:ind w:right="135"/>
              <w:rPr>
                <w:rFonts w:ascii="GHEA Grapalat" w:hAnsi="GHEA Grapalat"/>
                <w:sz w:val="24"/>
                <w:szCs w:val="24"/>
                <w:lang w:val="hy-AM"/>
              </w:rPr>
            </w:pPr>
            <w:r>
              <w:rPr>
                <w:rFonts w:ascii="GHEA Grapalat" w:hAnsi="GHEA Grapalat" w:cs="Sylfaen"/>
                <w:sz w:val="24"/>
                <w:szCs w:val="24"/>
                <w:shd w:val="clear" w:color="auto" w:fill="FFFFFF"/>
                <w:lang w:val="hy-AM" w:eastAsia="ru-RU"/>
              </w:rPr>
              <w:lastRenderedPageBreak/>
              <w:t xml:space="preserve">                       </w:t>
            </w:r>
            <w:r w:rsidRPr="00E5276B">
              <w:rPr>
                <w:rFonts w:ascii="GHEA Grapalat" w:hAnsi="GHEA Grapalat" w:cs="Sylfaen"/>
                <w:b/>
                <w:shd w:val="clear" w:color="auto" w:fill="FFFFFF"/>
                <w:lang w:val="hy-AM" w:eastAsia="ru-RU"/>
              </w:rPr>
              <w:t xml:space="preserve"> </w:t>
            </w:r>
            <w:r>
              <w:rPr>
                <w:rFonts w:ascii="GHEA Grapalat" w:hAnsi="GHEA Grapalat" w:cs="Sylfaen"/>
                <w:b/>
                <w:shd w:val="clear" w:color="auto" w:fill="FFFFFF"/>
                <w:lang w:val="hy-AM" w:eastAsia="ru-RU"/>
              </w:rPr>
              <w:t>1</w:t>
            </w:r>
            <w:r w:rsidRPr="00C526FD">
              <w:rPr>
                <w:rFonts w:ascii="GHEA Grapalat" w:hAnsi="GHEA Grapalat" w:cs="Sylfaen"/>
                <w:b/>
                <w:shd w:val="clear" w:color="auto" w:fill="FFFFFF"/>
                <w:lang w:val="hy-AM" w:eastAsia="ru-RU"/>
              </w:rPr>
              <w:t>.</w:t>
            </w:r>
            <w:r w:rsidRPr="00E5276B">
              <w:rPr>
                <w:rFonts w:ascii="GHEA Grapalat" w:hAnsi="GHEA Grapalat" w:cs="Sylfaen"/>
                <w:b/>
                <w:shd w:val="clear" w:color="auto" w:fill="FFFFFF"/>
                <w:lang w:val="hy-AM" w:eastAsia="ru-RU"/>
              </w:rPr>
              <w:t>Ընդունվել է</w:t>
            </w:r>
          </w:p>
          <w:p w:rsidR="0080067E" w:rsidRDefault="0080067E" w:rsidP="00861B21">
            <w:pPr>
              <w:tabs>
                <w:tab w:val="left" w:pos="1350"/>
              </w:tabs>
              <w:spacing w:line="360" w:lineRule="auto"/>
              <w:ind w:left="1710"/>
              <w:rPr>
                <w:rFonts w:ascii="GHEA Grapalat" w:hAnsi="GHEA Grapalat"/>
                <w:b/>
                <w:sz w:val="24"/>
                <w:szCs w:val="24"/>
                <w:lang w:val="hy-AM"/>
              </w:rPr>
            </w:pPr>
          </w:p>
          <w:p w:rsidR="0080067E" w:rsidRDefault="0080067E" w:rsidP="00861B21">
            <w:pPr>
              <w:tabs>
                <w:tab w:val="left" w:pos="1350"/>
              </w:tabs>
              <w:spacing w:line="360" w:lineRule="auto"/>
              <w:ind w:left="1710"/>
              <w:rPr>
                <w:rFonts w:ascii="GHEA Grapalat" w:hAnsi="GHEA Grapalat"/>
                <w:b/>
                <w:sz w:val="24"/>
                <w:szCs w:val="24"/>
                <w:lang w:val="hy-AM"/>
              </w:rPr>
            </w:pPr>
          </w:p>
          <w:p w:rsidR="00E5276B" w:rsidRPr="00F8267D" w:rsidRDefault="00E5276B" w:rsidP="00861B21">
            <w:pPr>
              <w:tabs>
                <w:tab w:val="left" w:pos="1350"/>
              </w:tabs>
              <w:spacing w:line="360" w:lineRule="auto"/>
              <w:ind w:left="1710"/>
              <w:rPr>
                <w:rFonts w:ascii="GHEA Grapalat" w:hAnsi="GHEA Grapalat"/>
                <w:b/>
                <w:sz w:val="24"/>
                <w:szCs w:val="24"/>
                <w:lang w:val="hy-AM"/>
              </w:rPr>
            </w:pPr>
            <w:r w:rsidRPr="005D1DAA">
              <w:rPr>
                <w:rFonts w:ascii="GHEA Grapalat" w:hAnsi="GHEA Grapalat"/>
                <w:b/>
                <w:sz w:val="24"/>
                <w:szCs w:val="24"/>
                <w:lang w:val="hy-AM"/>
              </w:rPr>
              <w:t>2</w:t>
            </w:r>
            <w:r w:rsidRPr="00F8267D">
              <w:rPr>
                <w:rFonts w:ascii="GHEA Grapalat" w:hAnsi="GHEA Grapalat"/>
                <w:b/>
                <w:sz w:val="24"/>
                <w:szCs w:val="24"/>
                <w:lang w:val="hy-AM"/>
              </w:rPr>
              <w:t>.</w:t>
            </w:r>
            <w:r w:rsidRPr="005D1DAA">
              <w:rPr>
                <w:rFonts w:ascii="GHEA Grapalat" w:hAnsi="GHEA Grapalat"/>
                <w:b/>
                <w:sz w:val="24"/>
                <w:szCs w:val="24"/>
                <w:lang w:val="hy-AM"/>
              </w:rPr>
              <w:t xml:space="preserve">  Ընդունվել է</w:t>
            </w:r>
          </w:p>
          <w:p w:rsidR="00E5276B" w:rsidRDefault="00E5276B" w:rsidP="00861B21">
            <w:pPr>
              <w:tabs>
                <w:tab w:val="left" w:pos="1860"/>
              </w:tabs>
              <w:spacing w:line="360" w:lineRule="auto"/>
              <w:rPr>
                <w:rFonts w:ascii="GHEA Grapalat" w:hAnsi="GHEA Grapalat"/>
                <w:sz w:val="24"/>
                <w:szCs w:val="24"/>
                <w:lang w:val="hy-AM"/>
              </w:rPr>
            </w:pPr>
          </w:p>
          <w:p w:rsidR="00E5276B" w:rsidRPr="00F8267D" w:rsidRDefault="00E5276B" w:rsidP="00861B21">
            <w:pPr>
              <w:spacing w:line="360" w:lineRule="auto"/>
              <w:rPr>
                <w:rFonts w:ascii="GHEA Grapalat" w:hAnsi="GHEA Grapalat"/>
                <w:sz w:val="24"/>
                <w:szCs w:val="24"/>
                <w:lang w:val="hy-AM"/>
              </w:rPr>
            </w:pPr>
          </w:p>
          <w:p w:rsidR="00E5276B" w:rsidRDefault="00E5276B" w:rsidP="00861B21">
            <w:pPr>
              <w:spacing w:line="360" w:lineRule="auto"/>
              <w:rPr>
                <w:rFonts w:ascii="GHEA Grapalat" w:hAnsi="GHEA Grapalat"/>
                <w:sz w:val="24"/>
                <w:szCs w:val="24"/>
                <w:lang w:val="hy-AM"/>
              </w:rPr>
            </w:pPr>
          </w:p>
          <w:p w:rsidR="00E5276B" w:rsidRPr="00F8267D" w:rsidRDefault="00E5276B" w:rsidP="00861B21">
            <w:pPr>
              <w:spacing w:line="360" w:lineRule="auto"/>
              <w:rPr>
                <w:rFonts w:ascii="GHEA Grapalat" w:hAnsi="GHEA Grapalat"/>
                <w:sz w:val="24"/>
                <w:szCs w:val="24"/>
                <w:lang w:val="hy-AM"/>
              </w:rPr>
            </w:pPr>
          </w:p>
          <w:p w:rsidR="0080067E" w:rsidRDefault="00E5276B" w:rsidP="00861B21">
            <w:pPr>
              <w:tabs>
                <w:tab w:val="left" w:pos="1350"/>
              </w:tabs>
              <w:spacing w:after="0" w:line="360" w:lineRule="auto"/>
              <w:ind w:left="927"/>
              <w:rPr>
                <w:rFonts w:ascii="GHEA Grapalat" w:hAnsi="GHEA Grapalat"/>
                <w:b/>
                <w:sz w:val="24"/>
                <w:szCs w:val="24"/>
                <w:lang w:val="hy-AM"/>
              </w:rPr>
            </w:pPr>
            <w:r w:rsidRPr="00F8267D">
              <w:rPr>
                <w:rFonts w:ascii="GHEA Grapalat" w:hAnsi="GHEA Grapalat"/>
                <w:b/>
                <w:sz w:val="24"/>
                <w:szCs w:val="24"/>
                <w:lang w:val="hy-AM"/>
              </w:rPr>
              <w:t xml:space="preserve">      </w:t>
            </w:r>
          </w:p>
          <w:p w:rsidR="0080067E" w:rsidRDefault="0080067E" w:rsidP="00861B21">
            <w:pPr>
              <w:tabs>
                <w:tab w:val="left" w:pos="1350"/>
              </w:tabs>
              <w:spacing w:after="0" w:line="360" w:lineRule="auto"/>
              <w:ind w:left="927"/>
              <w:rPr>
                <w:rFonts w:ascii="GHEA Grapalat" w:hAnsi="GHEA Grapalat"/>
                <w:b/>
                <w:sz w:val="24"/>
                <w:szCs w:val="24"/>
                <w:lang w:val="hy-AM"/>
              </w:rPr>
            </w:pPr>
          </w:p>
          <w:p w:rsidR="0080067E" w:rsidRDefault="0080067E" w:rsidP="00861B21">
            <w:pPr>
              <w:tabs>
                <w:tab w:val="left" w:pos="1350"/>
              </w:tabs>
              <w:spacing w:after="0" w:line="360" w:lineRule="auto"/>
              <w:ind w:left="927"/>
              <w:rPr>
                <w:rFonts w:ascii="GHEA Grapalat" w:hAnsi="GHEA Grapalat"/>
                <w:b/>
                <w:sz w:val="24"/>
                <w:szCs w:val="24"/>
                <w:lang w:val="hy-AM"/>
              </w:rPr>
            </w:pPr>
          </w:p>
          <w:p w:rsidR="0080067E" w:rsidRDefault="0080067E" w:rsidP="00991DD2">
            <w:pPr>
              <w:tabs>
                <w:tab w:val="left" w:pos="1350"/>
              </w:tabs>
              <w:spacing w:after="0" w:line="360" w:lineRule="auto"/>
              <w:rPr>
                <w:rFonts w:ascii="GHEA Grapalat" w:hAnsi="GHEA Grapalat"/>
                <w:b/>
                <w:sz w:val="24"/>
                <w:szCs w:val="24"/>
                <w:lang w:val="hy-AM"/>
              </w:rPr>
            </w:pPr>
          </w:p>
          <w:p w:rsidR="0080067E" w:rsidRDefault="0080067E" w:rsidP="00861B21">
            <w:pPr>
              <w:tabs>
                <w:tab w:val="left" w:pos="1350"/>
              </w:tabs>
              <w:spacing w:after="0" w:line="360" w:lineRule="auto"/>
              <w:ind w:left="927"/>
              <w:rPr>
                <w:rFonts w:ascii="GHEA Grapalat" w:hAnsi="GHEA Grapalat"/>
                <w:b/>
                <w:sz w:val="24"/>
                <w:szCs w:val="24"/>
                <w:lang w:val="hy-AM"/>
              </w:rPr>
            </w:pPr>
            <w:r>
              <w:rPr>
                <w:rFonts w:ascii="GHEA Grapalat" w:hAnsi="GHEA Grapalat"/>
                <w:b/>
                <w:sz w:val="24"/>
                <w:szCs w:val="24"/>
                <w:lang w:val="hy-AM"/>
              </w:rPr>
              <w:t xml:space="preserve">       </w:t>
            </w:r>
          </w:p>
          <w:p w:rsidR="00E5276B" w:rsidRPr="00F8267D" w:rsidRDefault="0080067E" w:rsidP="00861B21">
            <w:pPr>
              <w:tabs>
                <w:tab w:val="left" w:pos="1350"/>
              </w:tabs>
              <w:spacing w:after="0" w:line="360" w:lineRule="auto"/>
              <w:ind w:left="927"/>
              <w:rPr>
                <w:rFonts w:ascii="GHEA Grapalat" w:hAnsi="GHEA Grapalat"/>
                <w:b/>
                <w:sz w:val="24"/>
                <w:szCs w:val="24"/>
                <w:lang w:val="hy-AM"/>
              </w:rPr>
            </w:pPr>
            <w:r>
              <w:rPr>
                <w:rFonts w:ascii="GHEA Grapalat" w:hAnsi="GHEA Grapalat"/>
                <w:b/>
                <w:sz w:val="24"/>
                <w:szCs w:val="24"/>
                <w:lang w:val="hy-AM"/>
              </w:rPr>
              <w:t xml:space="preserve">                    </w:t>
            </w:r>
            <w:r w:rsidR="00E5276B" w:rsidRPr="00F8267D">
              <w:rPr>
                <w:rFonts w:ascii="GHEA Grapalat" w:hAnsi="GHEA Grapalat"/>
                <w:b/>
                <w:sz w:val="24"/>
                <w:szCs w:val="24"/>
                <w:lang w:val="hy-AM"/>
              </w:rPr>
              <w:t>3.</w:t>
            </w:r>
            <w:r w:rsidRPr="0080067E">
              <w:rPr>
                <w:rFonts w:ascii="GHEA Grapalat" w:hAnsi="GHEA Grapalat"/>
                <w:b/>
                <w:sz w:val="24"/>
                <w:szCs w:val="24"/>
                <w:lang w:val="hy-AM"/>
              </w:rPr>
              <w:t xml:space="preserve"> Ընդունվել է</w:t>
            </w:r>
          </w:p>
          <w:p w:rsidR="006464D9" w:rsidRDefault="00E5276B"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r w:rsidRPr="002B6D93">
              <w:rPr>
                <w:rFonts w:ascii="GHEA Grapalat" w:hAnsi="GHEA Grapalat" w:cs="Sylfaen"/>
                <w:b/>
                <w:sz w:val="24"/>
                <w:szCs w:val="24"/>
                <w:shd w:val="clear" w:color="auto" w:fill="FFFFFF"/>
                <w:lang w:val="hy-AM" w:eastAsia="ru-RU"/>
              </w:rPr>
              <w:t xml:space="preserve">               </w:t>
            </w: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6464D9" w:rsidRDefault="006464D9" w:rsidP="00DD71C8">
            <w:pPr>
              <w:tabs>
                <w:tab w:val="left" w:pos="8340"/>
              </w:tabs>
              <w:spacing w:after="0" w:line="360" w:lineRule="auto"/>
              <w:ind w:right="135"/>
              <w:jc w:val="both"/>
              <w:rPr>
                <w:rFonts w:ascii="GHEA Grapalat" w:hAnsi="GHEA Grapalat" w:cs="Sylfaen"/>
                <w:b/>
                <w:sz w:val="24"/>
                <w:szCs w:val="24"/>
                <w:shd w:val="clear" w:color="auto" w:fill="FFFFFF"/>
                <w:lang w:val="hy-AM" w:eastAsia="ru-RU"/>
              </w:rPr>
            </w:pPr>
          </w:p>
          <w:p w:rsidR="006464D9" w:rsidRDefault="006464D9"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E5276B" w:rsidRPr="006464D9" w:rsidRDefault="006464D9" w:rsidP="006464D9">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r>
              <w:rPr>
                <w:rFonts w:ascii="GHEA Grapalat" w:hAnsi="GHEA Grapalat" w:cs="Sylfaen"/>
                <w:b/>
                <w:sz w:val="24"/>
                <w:szCs w:val="24"/>
                <w:shd w:val="clear" w:color="auto" w:fill="FFFFFF"/>
                <w:lang w:val="hy-AM" w:eastAsia="ru-RU"/>
              </w:rPr>
              <w:t xml:space="preserve">                   </w:t>
            </w:r>
            <w:r w:rsidR="00E5276B" w:rsidRPr="002B6D93">
              <w:rPr>
                <w:rFonts w:ascii="GHEA Grapalat" w:hAnsi="GHEA Grapalat" w:cs="Sylfaen"/>
                <w:b/>
                <w:sz w:val="24"/>
                <w:szCs w:val="24"/>
                <w:shd w:val="clear" w:color="auto" w:fill="FFFFFF"/>
                <w:lang w:val="hy-AM" w:eastAsia="ru-RU"/>
              </w:rPr>
              <w:t xml:space="preserve"> 4.</w:t>
            </w:r>
            <w:r w:rsidRPr="0080067E">
              <w:rPr>
                <w:rFonts w:ascii="GHEA Grapalat" w:hAnsi="GHEA Grapalat"/>
                <w:b/>
                <w:sz w:val="24"/>
                <w:szCs w:val="24"/>
                <w:lang w:val="hy-AM"/>
              </w:rPr>
              <w:t xml:space="preserve"> Ընդունվել է</w:t>
            </w:r>
          </w:p>
          <w:p w:rsidR="00E5276B" w:rsidRDefault="00E5276B" w:rsidP="00861B21">
            <w:pPr>
              <w:tabs>
                <w:tab w:val="left" w:pos="8340"/>
              </w:tabs>
              <w:spacing w:after="0" w:line="360" w:lineRule="auto"/>
              <w:ind w:right="135"/>
              <w:jc w:val="both"/>
              <w:rPr>
                <w:rFonts w:ascii="GHEA Grapalat" w:hAnsi="GHEA Grapalat"/>
                <w:sz w:val="24"/>
                <w:szCs w:val="24"/>
                <w:lang w:val="hy-AM"/>
              </w:rPr>
            </w:pPr>
          </w:p>
          <w:p w:rsidR="00E5276B" w:rsidRDefault="00E5276B" w:rsidP="00861B21">
            <w:pPr>
              <w:tabs>
                <w:tab w:val="left" w:pos="8340"/>
              </w:tabs>
              <w:spacing w:after="0" w:line="360" w:lineRule="auto"/>
              <w:ind w:right="135"/>
              <w:jc w:val="both"/>
              <w:rPr>
                <w:rFonts w:ascii="GHEA Grapalat" w:hAnsi="GHEA Grapalat"/>
                <w:sz w:val="24"/>
                <w:szCs w:val="24"/>
                <w:lang w:val="hy-AM"/>
              </w:rPr>
            </w:pPr>
          </w:p>
          <w:p w:rsidR="00E5276B" w:rsidRDefault="00E5276B" w:rsidP="00861B21">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r>
              <w:rPr>
                <w:rFonts w:ascii="GHEA Grapalat" w:hAnsi="GHEA Grapalat"/>
                <w:sz w:val="24"/>
                <w:szCs w:val="24"/>
                <w:lang w:val="hy-AM"/>
              </w:rPr>
              <w:t xml:space="preserve">      </w:t>
            </w:r>
            <w:r w:rsidRPr="002B6D93">
              <w:rPr>
                <w:rFonts w:ascii="GHEA Grapalat" w:hAnsi="GHEA Grapalat" w:cs="Sylfaen"/>
                <w:b/>
                <w:sz w:val="24"/>
                <w:szCs w:val="24"/>
                <w:shd w:val="clear" w:color="auto" w:fill="FFFFFF"/>
                <w:lang w:val="hy-AM" w:eastAsia="ru-RU"/>
              </w:rPr>
              <w:t xml:space="preserve">                </w:t>
            </w:r>
            <w:r>
              <w:rPr>
                <w:rFonts w:ascii="GHEA Grapalat" w:hAnsi="GHEA Grapalat" w:cs="Sylfaen"/>
                <w:b/>
                <w:sz w:val="24"/>
                <w:szCs w:val="24"/>
                <w:shd w:val="clear" w:color="auto" w:fill="FFFFFF"/>
                <w:lang w:val="hy-AM" w:eastAsia="ru-RU"/>
              </w:rPr>
              <w:t>5</w:t>
            </w:r>
            <w:r w:rsidRPr="002B6D93">
              <w:rPr>
                <w:rFonts w:ascii="GHEA Grapalat" w:hAnsi="GHEA Grapalat" w:cs="Sylfaen"/>
                <w:b/>
                <w:sz w:val="24"/>
                <w:szCs w:val="24"/>
                <w:shd w:val="clear" w:color="auto" w:fill="FFFFFF"/>
                <w:lang w:val="hy-AM" w:eastAsia="ru-RU"/>
              </w:rPr>
              <w:t>.</w:t>
            </w:r>
            <w:r w:rsidR="006464D9" w:rsidRPr="0080067E">
              <w:rPr>
                <w:rFonts w:ascii="GHEA Grapalat" w:hAnsi="GHEA Grapalat"/>
                <w:b/>
                <w:sz w:val="24"/>
                <w:szCs w:val="24"/>
                <w:lang w:val="hy-AM"/>
              </w:rPr>
              <w:t xml:space="preserve"> Ընդունվել է</w:t>
            </w:r>
          </w:p>
          <w:p w:rsidR="00177540" w:rsidRDefault="00177540" w:rsidP="00177540">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r>
              <w:rPr>
                <w:rFonts w:ascii="GHEA Grapalat" w:hAnsi="GHEA Grapalat"/>
                <w:sz w:val="24"/>
                <w:szCs w:val="24"/>
                <w:lang w:val="hy-AM"/>
              </w:rPr>
              <w:t xml:space="preserve">      </w:t>
            </w:r>
            <w:r w:rsidRPr="002B6D93">
              <w:rPr>
                <w:rFonts w:ascii="GHEA Grapalat" w:hAnsi="GHEA Grapalat" w:cs="Sylfaen"/>
                <w:b/>
                <w:sz w:val="24"/>
                <w:szCs w:val="24"/>
                <w:shd w:val="clear" w:color="auto" w:fill="FFFFFF"/>
                <w:lang w:val="hy-AM" w:eastAsia="ru-RU"/>
              </w:rPr>
              <w:t xml:space="preserve">               </w:t>
            </w:r>
          </w:p>
          <w:p w:rsidR="00177540" w:rsidRDefault="00177540" w:rsidP="00177540">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177540" w:rsidRDefault="00177540" w:rsidP="00177540">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p>
          <w:p w:rsidR="00177540" w:rsidRDefault="00177540" w:rsidP="003E5CBB">
            <w:pPr>
              <w:tabs>
                <w:tab w:val="left" w:pos="8340"/>
              </w:tabs>
              <w:spacing w:after="0" w:line="360" w:lineRule="auto"/>
              <w:ind w:right="135"/>
              <w:jc w:val="both"/>
              <w:rPr>
                <w:rFonts w:ascii="GHEA Grapalat" w:hAnsi="GHEA Grapalat" w:cs="Sylfaen"/>
                <w:b/>
                <w:sz w:val="24"/>
                <w:szCs w:val="24"/>
                <w:shd w:val="clear" w:color="auto" w:fill="FFFFFF"/>
                <w:lang w:val="hy-AM" w:eastAsia="ru-RU"/>
              </w:rPr>
            </w:pPr>
          </w:p>
          <w:p w:rsidR="00177540" w:rsidRDefault="00177540" w:rsidP="00177540">
            <w:pPr>
              <w:tabs>
                <w:tab w:val="left" w:pos="8340"/>
              </w:tabs>
              <w:spacing w:after="0" w:line="360" w:lineRule="auto"/>
              <w:ind w:left="150" w:right="135" w:firstLine="570"/>
              <w:jc w:val="both"/>
              <w:rPr>
                <w:rFonts w:ascii="GHEA Grapalat" w:hAnsi="GHEA Grapalat" w:cs="Sylfaen"/>
                <w:b/>
                <w:sz w:val="24"/>
                <w:szCs w:val="24"/>
                <w:shd w:val="clear" w:color="auto" w:fill="FFFFFF"/>
                <w:lang w:val="hy-AM" w:eastAsia="ru-RU"/>
              </w:rPr>
            </w:pPr>
            <w:r>
              <w:rPr>
                <w:rFonts w:ascii="GHEA Grapalat" w:hAnsi="GHEA Grapalat" w:cs="Sylfaen"/>
                <w:b/>
                <w:sz w:val="24"/>
                <w:szCs w:val="24"/>
                <w:shd w:val="clear" w:color="auto" w:fill="FFFFFF"/>
                <w:lang w:val="hy-AM" w:eastAsia="ru-RU"/>
              </w:rPr>
              <w:t xml:space="preserve">               </w:t>
            </w:r>
            <w:r w:rsidRPr="002B6D93">
              <w:rPr>
                <w:rFonts w:ascii="GHEA Grapalat" w:hAnsi="GHEA Grapalat" w:cs="Sylfaen"/>
                <w:b/>
                <w:sz w:val="24"/>
                <w:szCs w:val="24"/>
                <w:shd w:val="clear" w:color="auto" w:fill="FFFFFF"/>
                <w:lang w:val="hy-AM" w:eastAsia="ru-RU"/>
              </w:rPr>
              <w:t xml:space="preserve"> </w:t>
            </w:r>
            <w:r>
              <w:rPr>
                <w:rFonts w:ascii="GHEA Grapalat" w:hAnsi="GHEA Grapalat" w:cs="Sylfaen"/>
                <w:b/>
                <w:sz w:val="24"/>
                <w:szCs w:val="24"/>
                <w:shd w:val="clear" w:color="auto" w:fill="FFFFFF"/>
                <w:lang w:val="hy-AM" w:eastAsia="ru-RU"/>
              </w:rPr>
              <w:t>6</w:t>
            </w:r>
            <w:r w:rsidRPr="002B6D93">
              <w:rPr>
                <w:rFonts w:ascii="GHEA Grapalat" w:hAnsi="GHEA Grapalat" w:cs="Sylfaen"/>
                <w:b/>
                <w:sz w:val="24"/>
                <w:szCs w:val="24"/>
                <w:shd w:val="clear" w:color="auto" w:fill="FFFFFF"/>
                <w:lang w:val="hy-AM" w:eastAsia="ru-RU"/>
              </w:rPr>
              <w:t>.</w:t>
            </w:r>
            <w:r w:rsidRPr="0080067E">
              <w:rPr>
                <w:rFonts w:ascii="GHEA Grapalat" w:hAnsi="GHEA Grapalat"/>
                <w:b/>
                <w:sz w:val="24"/>
                <w:szCs w:val="24"/>
                <w:lang w:val="hy-AM"/>
              </w:rPr>
              <w:t xml:space="preserve"> Ընդունվել է</w:t>
            </w:r>
          </w:p>
          <w:p w:rsidR="00C526FD" w:rsidRDefault="00C526FD" w:rsidP="00861B21">
            <w:pPr>
              <w:tabs>
                <w:tab w:val="left" w:pos="8340"/>
              </w:tabs>
              <w:spacing w:after="0" w:line="360" w:lineRule="auto"/>
              <w:ind w:left="150" w:right="135" w:firstLine="570"/>
              <w:jc w:val="both"/>
              <w:rPr>
                <w:rFonts w:ascii="GHEA Grapalat" w:hAnsi="GHEA Grapalat" w:cs="Sylfaen"/>
                <w:sz w:val="24"/>
                <w:szCs w:val="24"/>
                <w:shd w:val="clear" w:color="auto" w:fill="FFFFFF"/>
                <w:lang w:val="hy-AM" w:eastAsia="ru-RU"/>
              </w:rPr>
            </w:pPr>
          </w:p>
          <w:p w:rsidR="00C526FD" w:rsidRDefault="00C526FD" w:rsidP="00C526FD">
            <w:pPr>
              <w:rPr>
                <w:rFonts w:ascii="GHEA Grapalat" w:hAnsi="GHEA Grapalat" w:cs="Sylfaen"/>
                <w:sz w:val="24"/>
                <w:szCs w:val="24"/>
                <w:lang w:val="hy-AM" w:eastAsia="ru-RU"/>
              </w:rPr>
            </w:pPr>
          </w:p>
          <w:p w:rsidR="008D0D64" w:rsidRDefault="00C526FD" w:rsidP="00C526FD">
            <w:pPr>
              <w:tabs>
                <w:tab w:val="left" w:pos="1680"/>
              </w:tabs>
              <w:rPr>
                <w:rFonts w:ascii="GHEA Grapalat" w:hAnsi="GHEA Grapalat" w:cs="Sylfaen"/>
                <w:sz w:val="24"/>
                <w:szCs w:val="24"/>
                <w:lang w:val="hy-AM" w:eastAsia="ru-RU"/>
              </w:rPr>
            </w:pPr>
            <w:r>
              <w:rPr>
                <w:rFonts w:ascii="GHEA Grapalat" w:hAnsi="GHEA Grapalat" w:cs="Sylfaen"/>
                <w:sz w:val="24"/>
                <w:szCs w:val="24"/>
                <w:lang w:val="hy-AM" w:eastAsia="ru-RU"/>
              </w:rPr>
              <w:tab/>
            </w:r>
            <w:r>
              <w:rPr>
                <w:rFonts w:ascii="GHEA Grapalat" w:hAnsi="GHEA Grapalat" w:cs="Sylfaen"/>
                <w:b/>
                <w:sz w:val="24"/>
                <w:szCs w:val="24"/>
                <w:shd w:val="clear" w:color="auto" w:fill="FFFFFF"/>
                <w:lang w:val="hy-AM" w:eastAsia="ru-RU"/>
              </w:rPr>
              <w:t>7</w:t>
            </w:r>
            <w:r w:rsidRPr="002B6D93">
              <w:rPr>
                <w:rFonts w:ascii="GHEA Grapalat" w:hAnsi="GHEA Grapalat" w:cs="Sylfaen"/>
                <w:b/>
                <w:sz w:val="24"/>
                <w:szCs w:val="24"/>
                <w:shd w:val="clear" w:color="auto" w:fill="FFFFFF"/>
                <w:lang w:val="hy-AM" w:eastAsia="ru-RU"/>
              </w:rPr>
              <w:t>.</w:t>
            </w:r>
            <w:r w:rsidRPr="0080067E">
              <w:rPr>
                <w:rFonts w:ascii="GHEA Grapalat" w:hAnsi="GHEA Grapalat"/>
                <w:b/>
                <w:sz w:val="24"/>
                <w:szCs w:val="24"/>
                <w:lang w:val="hy-AM"/>
              </w:rPr>
              <w:t xml:space="preserve"> Ընդունվել է</w:t>
            </w:r>
          </w:p>
          <w:p w:rsidR="008D0D64" w:rsidRPr="008D0D64" w:rsidRDefault="008D0D64" w:rsidP="008D0D64">
            <w:pPr>
              <w:rPr>
                <w:rFonts w:ascii="GHEA Grapalat" w:hAnsi="GHEA Grapalat" w:cs="Sylfaen"/>
                <w:sz w:val="24"/>
                <w:szCs w:val="24"/>
                <w:lang w:val="hy-AM" w:eastAsia="ru-RU"/>
              </w:rPr>
            </w:pPr>
          </w:p>
          <w:p w:rsidR="008D0D64" w:rsidRPr="008D0D64" w:rsidRDefault="008D0D64" w:rsidP="008D0D64">
            <w:pPr>
              <w:rPr>
                <w:rFonts w:ascii="GHEA Grapalat" w:hAnsi="GHEA Grapalat" w:cs="Sylfaen"/>
                <w:sz w:val="24"/>
                <w:szCs w:val="24"/>
                <w:lang w:val="hy-AM" w:eastAsia="ru-RU"/>
              </w:rPr>
            </w:pPr>
          </w:p>
          <w:p w:rsidR="008D0D64" w:rsidRPr="008D0D64" w:rsidRDefault="008D0D64" w:rsidP="008D0D64">
            <w:pPr>
              <w:rPr>
                <w:rFonts w:ascii="GHEA Grapalat" w:hAnsi="GHEA Grapalat" w:cs="Sylfaen"/>
                <w:sz w:val="24"/>
                <w:szCs w:val="24"/>
                <w:lang w:val="hy-AM" w:eastAsia="ru-RU"/>
              </w:rPr>
            </w:pPr>
          </w:p>
          <w:p w:rsidR="008D0D64" w:rsidRPr="008D0D64" w:rsidRDefault="008D0D64" w:rsidP="008D0D64">
            <w:pPr>
              <w:rPr>
                <w:rFonts w:ascii="GHEA Grapalat" w:hAnsi="GHEA Grapalat" w:cs="Sylfaen"/>
                <w:sz w:val="24"/>
                <w:szCs w:val="24"/>
                <w:lang w:val="hy-AM" w:eastAsia="ru-RU"/>
              </w:rPr>
            </w:pPr>
          </w:p>
          <w:p w:rsidR="008D0D64" w:rsidRDefault="008D0D64" w:rsidP="008D0D64">
            <w:pPr>
              <w:rPr>
                <w:rFonts w:ascii="GHEA Grapalat" w:hAnsi="GHEA Grapalat" w:cs="Sylfaen"/>
                <w:sz w:val="24"/>
                <w:szCs w:val="24"/>
                <w:lang w:val="hy-AM" w:eastAsia="ru-RU"/>
              </w:rPr>
            </w:pPr>
          </w:p>
          <w:p w:rsidR="003E5CBB" w:rsidRDefault="003E5CBB" w:rsidP="008D0D64">
            <w:pPr>
              <w:rPr>
                <w:rFonts w:ascii="GHEA Grapalat" w:hAnsi="GHEA Grapalat" w:cs="Sylfaen"/>
                <w:sz w:val="24"/>
                <w:szCs w:val="24"/>
                <w:lang w:val="hy-AM" w:eastAsia="ru-RU"/>
              </w:rPr>
            </w:pPr>
          </w:p>
          <w:p w:rsidR="00E5276B" w:rsidRPr="002B1835" w:rsidRDefault="008D0D64" w:rsidP="002B1835">
            <w:pPr>
              <w:pStyle w:val="ListParagraph"/>
              <w:numPr>
                <w:ilvl w:val="0"/>
                <w:numId w:val="25"/>
              </w:numPr>
              <w:tabs>
                <w:tab w:val="left" w:pos="1710"/>
              </w:tabs>
              <w:rPr>
                <w:rFonts w:ascii="GHEA Grapalat" w:hAnsi="GHEA Grapalat" w:cs="Sylfaen"/>
                <w:b/>
                <w:lang w:val="hy-AM" w:eastAsia="ru-RU"/>
              </w:rPr>
            </w:pPr>
            <w:r w:rsidRPr="002B1835">
              <w:rPr>
                <w:rFonts w:ascii="GHEA Grapalat" w:hAnsi="GHEA Grapalat" w:cs="Sylfaen"/>
                <w:b/>
                <w:lang w:val="hy-AM" w:eastAsia="ru-RU"/>
              </w:rPr>
              <w:t>Ընդունվել է</w:t>
            </w:r>
          </w:p>
          <w:p w:rsidR="002B1835" w:rsidRDefault="002B1835" w:rsidP="002B1835">
            <w:pPr>
              <w:tabs>
                <w:tab w:val="left" w:pos="1710"/>
              </w:tabs>
              <w:rPr>
                <w:rFonts w:ascii="GHEA Grapalat" w:hAnsi="GHEA Grapalat" w:cs="Sylfaen"/>
                <w:lang w:val="hy-AM" w:eastAsia="ru-RU"/>
              </w:rPr>
            </w:pPr>
          </w:p>
          <w:p w:rsidR="002F42C5" w:rsidRDefault="002F42C5" w:rsidP="002B1835">
            <w:pPr>
              <w:tabs>
                <w:tab w:val="left" w:pos="1710"/>
              </w:tabs>
              <w:rPr>
                <w:rFonts w:ascii="GHEA Grapalat" w:hAnsi="GHEA Grapalat" w:cs="Sylfaen"/>
                <w:lang w:val="hy-AM" w:eastAsia="ru-RU"/>
              </w:rPr>
            </w:pPr>
          </w:p>
          <w:p w:rsidR="002B1835" w:rsidRPr="002F42C5" w:rsidRDefault="002B1835" w:rsidP="002F42C5">
            <w:pPr>
              <w:pStyle w:val="ListParagraph"/>
              <w:numPr>
                <w:ilvl w:val="0"/>
                <w:numId w:val="25"/>
              </w:numPr>
              <w:tabs>
                <w:tab w:val="left" w:pos="1710"/>
              </w:tabs>
              <w:rPr>
                <w:rFonts w:ascii="GHEA Grapalat" w:hAnsi="GHEA Grapalat" w:cs="Sylfaen"/>
                <w:b/>
                <w:lang w:val="hy-AM" w:eastAsia="ru-RU"/>
              </w:rPr>
            </w:pPr>
            <w:r w:rsidRPr="002F42C5">
              <w:rPr>
                <w:rFonts w:ascii="GHEA Grapalat" w:hAnsi="GHEA Grapalat" w:cs="Sylfaen"/>
                <w:b/>
                <w:lang w:val="hy-AM" w:eastAsia="ru-RU"/>
              </w:rPr>
              <w:t>Ընդունվել է</w:t>
            </w:r>
          </w:p>
          <w:p w:rsidR="002F42C5" w:rsidRDefault="002F42C5" w:rsidP="002F42C5">
            <w:pPr>
              <w:tabs>
                <w:tab w:val="left" w:pos="1710"/>
              </w:tabs>
              <w:rPr>
                <w:rFonts w:ascii="GHEA Grapalat" w:hAnsi="GHEA Grapalat" w:cs="Sylfaen"/>
                <w:lang w:val="hy-AM" w:eastAsia="ru-RU"/>
              </w:rPr>
            </w:pPr>
          </w:p>
          <w:p w:rsidR="002F42C5" w:rsidRDefault="002F42C5" w:rsidP="002F42C5">
            <w:pPr>
              <w:tabs>
                <w:tab w:val="left" w:pos="1710"/>
              </w:tabs>
              <w:rPr>
                <w:rFonts w:ascii="GHEA Grapalat" w:hAnsi="GHEA Grapalat" w:cs="Sylfaen"/>
                <w:lang w:val="hy-AM" w:eastAsia="ru-RU"/>
              </w:rPr>
            </w:pPr>
          </w:p>
          <w:p w:rsidR="002F42C5" w:rsidRDefault="002F42C5" w:rsidP="002F42C5">
            <w:pPr>
              <w:tabs>
                <w:tab w:val="left" w:pos="1710"/>
              </w:tabs>
              <w:rPr>
                <w:rFonts w:ascii="GHEA Grapalat" w:hAnsi="GHEA Grapalat" w:cs="Sylfaen"/>
                <w:lang w:val="hy-AM" w:eastAsia="ru-RU"/>
              </w:rPr>
            </w:pPr>
          </w:p>
          <w:p w:rsidR="002F42C5" w:rsidRDefault="002F42C5" w:rsidP="002F42C5">
            <w:pPr>
              <w:tabs>
                <w:tab w:val="left" w:pos="1710"/>
              </w:tabs>
              <w:rPr>
                <w:rFonts w:ascii="GHEA Grapalat" w:hAnsi="GHEA Grapalat" w:cs="Sylfaen"/>
                <w:lang w:val="hy-AM" w:eastAsia="ru-RU"/>
              </w:rPr>
            </w:pPr>
          </w:p>
          <w:p w:rsidR="002F42C5" w:rsidRDefault="002F42C5" w:rsidP="002F42C5">
            <w:pPr>
              <w:tabs>
                <w:tab w:val="left" w:pos="1710"/>
              </w:tabs>
              <w:rPr>
                <w:rFonts w:ascii="GHEA Grapalat" w:hAnsi="GHEA Grapalat" w:cs="Sylfaen"/>
                <w:lang w:val="hy-AM" w:eastAsia="ru-RU"/>
              </w:rPr>
            </w:pPr>
          </w:p>
          <w:p w:rsidR="002F42C5" w:rsidRDefault="002F42C5" w:rsidP="002F42C5">
            <w:pPr>
              <w:tabs>
                <w:tab w:val="left" w:pos="1710"/>
              </w:tabs>
              <w:rPr>
                <w:rFonts w:ascii="GHEA Grapalat" w:hAnsi="GHEA Grapalat" w:cs="Sylfaen"/>
                <w:lang w:val="hy-AM" w:eastAsia="ru-RU"/>
              </w:rPr>
            </w:pPr>
          </w:p>
          <w:p w:rsidR="002F42C5" w:rsidRDefault="002F42C5" w:rsidP="002F42C5">
            <w:pPr>
              <w:tabs>
                <w:tab w:val="left" w:pos="1710"/>
              </w:tabs>
              <w:rPr>
                <w:rFonts w:ascii="GHEA Grapalat" w:hAnsi="GHEA Grapalat" w:cs="Sylfaen"/>
                <w:lang w:val="hy-AM" w:eastAsia="ru-RU"/>
              </w:rPr>
            </w:pPr>
          </w:p>
          <w:p w:rsidR="002F42C5" w:rsidRDefault="002F42C5" w:rsidP="002F42C5">
            <w:pPr>
              <w:tabs>
                <w:tab w:val="left" w:pos="1710"/>
              </w:tabs>
              <w:rPr>
                <w:rFonts w:ascii="GHEA Grapalat" w:hAnsi="GHEA Grapalat" w:cs="Sylfaen"/>
                <w:lang w:val="hy-AM" w:eastAsia="ru-RU"/>
              </w:rPr>
            </w:pPr>
          </w:p>
          <w:p w:rsidR="002F42C5" w:rsidRDefault="002F42C5" w:rsidP="002F42C5">
            <w:pPr>
              <w:tabs>
                <w:tab w:val="left" w:pos="1710"/>
              </w:tabs>
              <w:rPr>
                <w:rFonts w:ascii="GHEA Grapalat" w:hAnsi="GHEA Grapalat" w:cs="Sylfaen"/>
                <w:lang w:val="hy-AM" w:eastAsia="ru-RU"/>
              </w:rPr>
            </w:pPr>
          </w:p>
          <w:p w:rsidR="002F42C5" w:rsidRDefault="002F42C5" w:rsidP="002F42C5">
            <w:pPr>
              <w:tabs>
                <w:tab w:val="left" w:pos="1710"/>
              </w:tabs>
              <w:rPr>
                <w:rFonts w:ascii="GHEA Grapalat" w:hAnsi="GHEA Grapalat" w:cs="Sylfaen"/>
                <w:lang w:val="hy-AM" w:eastAsia="ru-RU"/>
              </w:rPr>
            </w:pPr>
          </w:p>
          <w:p w:rsidR="002F42C5" w:rsidRDefault="002F42C5" w:rsidP="002F42C5">
            <w:pPr>
              <w:tabs>
                <w:tab w:val="left" w:pos="1710"/>
              </w:tabs>
              <w:rPr>
                <w:rFonts w:ascii="GHEA Grapalat" w:hAnsi="GHEA Grapalat" w:cs="Sylfaen"/>
                <w:lang w:val="hy-AM" w:eastAsia="ru-RU"/>
              </w:rPr>
            </w:pPr>
          </w:p>
          <w:p w:rsidR="002F42C5" w:rsidRDefault="002F42C5" w:rsidP="002F42C5">
            <w:pPr>
              <w:tabs>
                <w:tab w:val="left" w:pos="1710"/>
              </w:tabs>
              <w:rPr>
                <w:rFonts w:ascii="GHEA Grapalat" w:hAnsi="GHEA Grapalat" w:cs="Sylfaen"/>
                <w:lang w:val="hy-AM" w:eastAsia="ru-RU"/>
              </w:rPr>
            </w:pPr>
          </w:p>
          <w:p w:rsidR="002F42C5" w:rsidRDefault="002F42C5" w:rsidP="00CD5E3F">
            <w:pPr>
              <w:pStyle w:val="ListParagraph"/>
              <w:numPr>
                <w:ilvl w:val="0"/>
                <w:numId w:val="25"/>
              </w:numPr>
              <w:tabs>
                <w:tab w:val="left" w:pos="1710"/>
              </w:tabs>
              <w:rPr>
                <w:rFonts w:ascii="GHEA Grapalat" w:hAnsi="GHEA Grapalat" w:cs="Sylfaen"/>
                <w:b/>
                <w:lang w:val="hy-AM" w:eastAsia="ru-RU"/>
              </w:rPr>
            </w:pPr>
            <w:r w:rsidRPr="00CD5E3F">
              <w:rPr>
                <w:rFonts w:ascii="GHEA Grapalat" w:hAnsi="GHEA Grapalat" w:cs="Sylfaen"/>
                <w:b/>
                <w:lang w:val="hy-AM" w:eastAsia="ru-RU"/>
              </w:rPr>
              <w:t>Ընդունվել է</w:t>
            </w:r>
          </w:p>
          <w:p w:rsidR="007B2D98" w:rsidRDefault="007B2D98" w:rsidP="007B2D98">
            <w:pPr>
              <w:tabs>
                <w:tab w:val="left" w:pos="1710"/>
              </w:tabs>
              <w:rPr>
                <w:rFonts w:ascii="GHEA Grapalat" w:hAnsi="GHEA Grapalat" w:cs="Sylfaen"/>
                <w:b/>
                <w:lang w:val="hy-AM" w:eastAsia="ru-RU"/>
              </w:rPr>
            </w:pPr>
          </w:p>
          <w:p w:rsidR="007B2D98" w:rsidRDefault="007B2D98" w:rsidP="007B2D98">
            <w:pPr>
              <w:tabs>
                <w:tab w:val="left" w:pos="1710"/>
              </w:tabs>
              <w:rPr>
                <w:rFonts w:ascii="GHEA Grapalat" w:hAnsi="GHEA Grapalat" w:cs="Sylfaen"/>
                <w:b/>
                <w:lang w:val="hy-AM" w:eastAsia="ru-RU"/>
              </w:rPr>
            </w:pPr>
          </w:p>
          <w:p w:rsidR="007B2D98" w:rsidRDefault="007B2D98" w:rsidP="007B2D98">
            <w:pPr>
              <w:tabs>
                <w:tab w:val="left" w:pos="1710"/>
              </w:tabs>
              <w:rPr>
                <w:rFonts w:ascii="GHEA Grapalat" w:hAnsi="GHEA Grapalat" w:cs="Sylfaen"/>
                <w:b/>
                <w:lang w:val="hy-AM" w:eastAsia="ru-RU"/>
              </w:rPr>
            </w:pPr>
          </w:p>
          <w:p w:rsidR="007B2D98" w:rsidRPr="007B2D98" w:rsidRDefault="007B2D98" w:rsidP="007B2D98">
            <w:pPr>
              <w:tabs>
                <w:tab w:val="left" w:pos="1710"/>
              </w:tabs>
              <w:rPr>
                <w:rFonts w:ascii="GHEA Grapalat" w:hAnsi="GHEA Grapalat" w:cs="Sylfaen"/>
                <w:b/>
                <w:lang w:val="hy-AM" w:eastAsia="ru-RU"/>
              </w:rPr>
            </w:pPr>
          </w:p>
          <w:p w:rsidR="007B2D98" w:rsidRPr="00CD5E3F" w:rsidRDefault="007B2D98" w:rsidP="00CD5E3F">
            <w:pPr>
              <w:pStyle w:val="ListParagraph"/>
              <w:numPr>
                <w:ilvl w:val="0"/>
                <w:numId w:val="25"/>
              </w:numPr>
              <w:tabs>
                <w:tab w:val="left" w:pos="1710"/>
              </w:tabs>
              <w:rPr>
                <w:rFonts w:ascii="GHEA Grapalat" w:hAnsi="GHEA Grapalat" w:cs="Sylfaen"/>
                <w:b/>
                <w:lang w:val="hy-AM" w:eastAsia="ru-RU"/>
              </w:rPr>
            </w:pPr>
            <w:r w:rsidRPr="00CD5E3F">
              <w:rPr>
                <w:rFonts w:ascii="GHEA Grapalat" w:hAnsi="GHEA Grapalat" w:cs="Sylfaen"/>
                <w:b/>
                <w:lang w:val="hy-AM" w:eastAsia="ru-RU"/>
              </w:rPr>
              <w:t>Ընդունվել է</w:t>
            </w:r>
          </w:p>
          <w:p w:rsidR="007B2D98" w:rsidRDefault="007B2D98" w:rsidP="007B2D98">
            <w:pPr>
              <w:rPr>
                <w:rFonts w:ascii="GHEA Grapalat" w:hAnsi="GHEA Grapalat" w:cs="Sylfaen"/>
                <w:lang w:eastAsia="ru-RU"/>
              </w:rPr>
            </w:pPr>
          </w:p>
          <w:p w:rsidR="00CD5E3F" w:rsidRPr="007B2D98" w:rsidRDefault="007B2D98" w:rsidP="007B2D98">
            <w:pPr>
              <w:pStyle w:val="ListParagraph"/>
              <w:numPr>
                <w:ilvl w:val="0"/>
                <w:numId w:val="32"/>
              </w:numPr>
              <w:tabs>
                <w:tab w:val="left" w:pos="1995"/>
              </w:tabs>
              <w:rPr>
                <w:rFonts w:ascii="GHEA Grapalat" w:hAnsi="GHEA Grapalat" w:cs="Sylfaen"/>
                <w:b/>
                <w:lang w:val="hy-AM" w:eastAsia="ru-RU"/>
              </w:rPr>
            </w:pPr>
            <w:r w:rsidRPr="007B2D98">
              <w:rPr>
                <w:rFonts w:ascii="GHEA Grapalat" w:hAnsi="GHEA Grapalat" w:cs="Sylfaen"/>
                <w:b/>
                <w:lang w:val="hy-AM" w:eastAsia="ru-RU"/>
              </w:rPr>
              <w:t>Ընդունվել է</w:t>
            </w:r>
          </w:p>
          <w:p w:rsidR="007B2D98" w:rsidRDefault="007B2D98" w:rsidP="007B2D98">
            <w:pPr>
              <w:tabs>
                <w:tab w:val="left" w:pos="1995"/>
              </w:tabs>
              <w:rPr>
                <w:rFonts w:ascii="GHEA Grapalat" w:hAnsi="GHEA Grapalat" w:cs="Sylfaen"/>
                <w:lang w:eastAsia="ru-RU"/>
              </w:rPr>
            </w:pPr>
          </w:p>
          <w:p w:rsidR="007B2D98" w:rsidRDefault="007B2D98" w:rsidP="007B2D98">
            <w:pPr>
              <w:tabs>
                <w:tab w:val="left" w:pos="1995"/>
              </w:tabs>
              <w:rPr>
                <w:rFonts w:ascii="GHEA Grapalat" w:hAnsi="GHEA Grapalat" w:cs="Sylfaen"/>
                <w:lang w:eastAsia="ru-RU"/>
              </w:rPr>
            </w:pPr>
          </w:p>
          <w:p w:rsidR="007B2D98" w:rsidRDefault="007B2D98" w:rsidP="007B2D98">
            <w:pPr>
              <w:tabs>
                <w:tab w:val="left" w:pos="1995"/>
              </w:tabs>
              <w:rPr>
                <w:rFonts w:ascii="GHEA Grapalat" w:hAnsi="GHEA Grapalat" w:cs="Sylfaen"/>
                <w:lang w:eastAsia="ru-RU"/>
              </w:rPr>
            </w:pPr>
          </w:p>
          <w:p w:rsidR="007B2D98" w:rsidRDefault="007B2D98" w:rsidP="007B2D98">
            <w:pPr>
              <w:tabs>
                <w:tab w:val="left" w:pos="1995"/>
              </w:tabs>
              <w:rPr>
                <w:rFonts w:ascii="GHEA Grapalat" w:hAnsi="GHEA Grapalat" w:cs="Sylfaen"/>
                <w:lang w:eastAsia="ru-RU"/>
              </w:rPr>
            </w:pPr>
          </w:p>
          <w:p w:rsidR="007B2D98" w:rsidRDefault="007B2D98" w:rsidP="007B2D98">
            <w:pPr>
              <w:tabs>
                <w:tab w:val="left" w:pos="1995"/>
              </w:tabs>
              <w:rPr>
                <w:rFonts w:ascii="GHEA Grapalat" w:hAnsi="GHEA Grapalat" w:cs="Sylfaen"/>
                <w:lang w:eastAsia="ru-RU"/>
              </w:rPr>
            </w:pPr>
          </w:p>
          <w:p w:rsidR="007B2D98" w:rsidRDefault="007B2D98" w:rsidP="00BD5265">
            <w:pPr>
              <w:pStyle w:val="ListParagraph"/>
              <w:numPr>
                <w:ilvl w:val="0"/>
                <w:numId w:val="32"/>
              </w:numPr>
              <w:tabs>
                <w:tab w:val="left" w:pos="1995"/>
              </w:tabs>
              <w:rPr>
                <w:rFonts w:ascii="GHEA Grapalat" w:hAnsi="GHEA Grapalat" w:cs="Sylfaen"/>
                <w:b/>
                <w:lang w:val="hy-AM" w:eastAsia="ru-RU"/>
              </w:rPr>
            </w:pPr>
            <w:r w:rsidRPr="00BD5265">
              <w:rPr>
                <w:rFonts w:ascii="GHEA Grapalat" w:hAnsi="GHEA Grapalat" w:cs="Sylfaen"/>
                <w:b/>
                <w:lang w:val="hy-AM" w:eastAsia="ru-RU"/>
              </w:rPr>
              <w:t>Ընդունվել է</w:t>
            </w:r>
          </w:p>
          <w:p w:rsidR="00BD5265" w:rsidRDefault="00BD5265" w:rsidP="00BD5265">
            <w:pPr>
              <w:tabs>
                <w:tab w:val="left" w:pos="1995"/>
              </w:tabs>
              <w:rPr>
                <w:rFonts w:ascii="GHEA Grapalat" w:hAnsi="GHEA Grapalat" w:cs="Sylfaen"/>
                <w:b/>
                <w:lang w:val="hy-AM" w:eastAsia="ru-RU"/>
              </w:rPr>
            </w:pPr>
          </w:p>
          <w:p w:rsidR="00BD5265" w:rsidRDefault="00BD5265" w:rsidP="00BD5265">
            <w:pPr>
              <w:tabs>
                <w:tab w:val="left" w:pos="1995"/>
              </w:tabs>
              <w:rPr>
                <w:rFonts w:ascii="GHEA Grapalat" w:hAnsi="GHEA Grapalat" w:cs="Sylfaen"/>
                <w:b/>
                <w:lang w:val="hy-AM" w:eastAsia="ru-RU"/>
              </w:rPr>
            </w:pPr>
          </w:p>
          <w:p w:rsidR="00BD5265" w:rsidRDefault="00BD5265" w:rsidP="00BD5265">
            <w:pPr>
              <w:tabs>
                <w:tab w:val="left" w:pos="1995"/>
              </w:tabs>
              <w:rPr>
                <w:rFonts w:ascii="GHEA Grapalat" w:hAnsi="GHEA Grapalat" w:cs="Sylfaen"/>
                <w:b/>
                <w:lang w:val="hy-AM" w:eastAsia="ru-RU"/>
              </w:rPr>
            </w:pPr>
          </w:p>
          <w:p w:rsidR="00BD5265" w:rsidRDefault="00BD5265" w:rsidP="00BD5265">
            <w:pPr>
              <w:tabs>
                <w:tab w:val="left" w:pos="1995"/>
              </w:tabs>
              <w:rPr>
                <w:rFonts w:ascii="GHEA Grapalat" w:hAnsi="GHEA Grapalat" w:cs="Sylfaen"/>
                <w:b/>
                <w:lang w:val="hy-AM" w:eastAsia="ru-RU"/>
              </w:rPr>
            </w:pPr>
          </w:p>
          <w:p w:rsidR="00BD5265" w:rsidRDefault="00BD5265" w:rsidP="00BD5265">
            <w:pPr>
              <w:tabs>
                <w:tab w:val="left" w:pos="1995"/>
              </w:tabs>
              <w:rPr>
                <w:rFonts w:ascii="GHEA Grapalat" w:hAnsi="GHEA Grapalat" w:cs="Sylfaen"/>
                <w:b/>
                <w:lang w:val="hy-AM" w:eastAsia="ru-RU"/>
              </w:rPr>
            </w:pPr>
          </w:p>
          <w:p w:rsidR="00BD5265" w:rsidRDefault="00BD5265" w:rsidP="00BD5265">
            <w:pPr>
              <w:tabs>
                <w:tab w:val="left" w:pos="1995"/>
              </w:tabs>
              <w:rPr>
                <w:rFonts w:ascii="GHEA Grapalat" w:hAnsi="GHEA Grapalat" w:cs="Sylfaen"/>
                <w:b/>
                <w:lang w:val="hy-AM" w:eastAsia="ru-RU"/>
              </w:rPr>
            </w:pPr>
          </w:p>
          <w:p w:rsidR="00BD5265" w:rsidRDefault="00BD5265" w:rsidP="00BD5265">
            <w:pPr>
              <w:tabs>
                <w:tab w:val="left" w:pos="1995"/>
              </w:tabs>
              <w:rPr>
                <w:rFonts w:ascii="GHEA Grapalat" w:hAnsi="GHEA Grapalat" w:cs="Sylfaen"/>
                <w:b/>
                <w:lang w:val="hy-AM" w:eastAsia="ru-RU"/>
              </w:rPr>
            </w:pPr>
          </w:p>
          <w:p w:rsidR="00BD5265" w:rsidRDefault="00BD5265" w:rsidP="00BD5265">
            <w:pPr>
              <w:tabs>
                <w:tab w:val="left" w:pos="1995"/>
              </w:tabs>
              <w:rPr>
                <w:rFonts w:ascii="GHEA Grapalat" w:hAnsi="GHEA Grapalat" w:cs="Sylfaen"/>
                <w:b/>
                <w:lang w:val="hy-AM" w:eastAsia="ru-RU"/>
              </w:rPr>
            </w:pPr>
          </w:p>
          <w:p w:rsidR="00BD5265" w:rsidRDefault="00BD5265" w:rsidP="00BD5265">
            <w:pPr>
              <w:tabs>
                <w:tab w:val="left" w:pos="1995"/>
              </w:tabs>
              <w:rPr>
                <w:rFonts w:ascii="GHEA Grapalat" w:hAnsi="GHEA Grapalat" w:cs="Sylfaen"/>
                <w:b/>
                <w:lang w:val="hy-AM" w:eastAsia="ru-RU"/>
              </w:rPr>
            </w:pPr>
          </w:p>
          <w:p w:rsidR="00BD5265" w:rsidRDefault="00BD5265" w:rsidP="00BD5265">
            <w:pPr>
              <w:tabs>
                <w:tab w:val="left" w:pos="1995"/>
              </w:tabs>
              <w:rPr>
                <w:rFonts w:ascii="GHEA Grapalat" w:hAnsi="GHEA Grapalat" w:cs="Sylfaen"/>
                <w:b/>
                <w:lang w:val="hy-AM" w:eastAsia="ru-RU"/>
              </w:rPr>
            </w:pPr>
          </w:p>
          <w:p w:rsidR="00BD5265" w:rsidRDefault="00BD5265" w:rsidP="00BD5265">
            <w:pPr>
              <w:tabs>
                <w:tab w:val="left" w:pos="1995"/>
              </w:tabs>
              <w:rPr>
                <w:rFonts w:ascii="GHEA Grapalat" w:hAnsi="GHEA Grapalat" w:cs="Sylfaen"/>
                <w:b/>
                <w:lang w:val="hy-AM" w:eastAsia="ru-RU"/>
              </w:rPr>
            </w:pPr>
          </w:p>
          <w:p w:rsidR="00BD5265" w:rsidRDefault="00BD5265" w:rsidP="00BD5265">
            <w:pPr>
              <w:tabs>
                <w:tab w:val="left" w:pos="1995"/>
              </w:tabs>
              <w:rPr>
                <w:rFonts w:ascii="GHEA Grapalat" w:hAnsi="GHEA Grapalat" w:cs="Sylfaen"/>
                <w:b/>
                <w:lang w:val="hy-AM" w:eastAsia="ru-RU"/>
              </w:rPr>
            </w:pPr>
          </w:p>
          <w:p w:rsidR="00BD5265" w:rsidRPr="00BD5265" w:rsidRDefault="00BD5265" w:rsidP="00BD5265">
            <w:pPr>
              <w:tabs>
                <w:tab w:val="left" w:pos="1995"/>
              </w:tabs>
              <w:rPr>
                <w:rFonts w:ascii="GHEA Grapalat" w:hAnsi="GHEA Grapalat" w:cs="Sylfaen"/>
                <w:b/>
                <w:lang w:val="hy-AM" w:eastAsia="ru-RU"/>
              </w:rPr>
            </w:pPr>
          </w:p>
          <w:p w:rsidR="00BD5265" w:rsidRPr="00AF065A" w:rsidRDefault="00BD5265" w:rsidP="00BD5265">
            <w:pPr>
              <w:pStyle w:val="ListParagraph"/>
              <w:numPr>
                <w:ilvl w:val="0"/>
                <w:numId w:val="32"/>
              </w:numPr>
              <w:tabs>
                <w:tab w:val="left" w:pos="1995"/>
              </w:tabs>
              <w:rPr>
                <w:rFonts w:ascii="GHEA Grapalat" w:hAnsi="GHEA Grapalat" w:cs="Sylfaen"/>
                <w:lang w:val="hy-AM" w:eastAsia="ru-RU"/>
              </w:rPr>
            </w:pPr>
            <w:r w:rsidRPr="00BD5265">
              <w:rPr>
                <w:rFonts w:ascii="GHEA Grapalat" w:hAnsi="GHEA Grapalat" w:cs="Sylfaen"/>
                <w:b/>
                <w:lang w:val="hy-AM" w:eastAsia="ru-RU"/>
              </w:rPr>
              <w:t>Ընդունվել է</w:t>
            </w:r>
          </w:p>
          <w:p w:rsidR="00AF065A" w:rsidRDefault="00AF065A" w:rsidP="00AF065A">
            <w:pPr>
              <w:tabs>
                <w:tab w:val="left" w:pos="1995"/>
              </w:tabs>
              <w:rPr>
                <w:rFonts w:ascii="GHEA Grapalat" w:hAnsi="GHEA Grapalat" w:cs="Sylfaen"/>
                <w:lang w:val="hy-AM" w:eastAsia="ru-RU"/>
              </w:rPr>
            </w:pPr>
          </w:p>
          <w:p w:rsidR="00AF065A" w:rsidRDefault="00AF065A" w:rsidP="00AF065A">
            <w:pPr>
              <w:tabs>
                <w:tab w:val="left" w:pos="1995"/>
              </w:tabs>
              <w:rPr>
                <w:rFonts w:ascii="GHEA Grapalat" w:hAnsi="GHEA Grapalat" w:cs="Sylfaen"/>
                <w:lang w:val="hy-AM" w:eastAsia="ru-RU"/>
              </w:rPr>
            </w:pPr>
          </w:p>
          <w:p w:rsidR="00B973FE" w:rsidRPr="00AF065A" w:rsidRDefault="00B973FE" w:rsidP="00AF065A">
            <w:pPr>
              <w:tabs>
                <w:tab w:val="left" w:pos="1995"/>
              </w:tabs>
              <w:rPr>
                <w:rFonts w:ascii="GHEA Grapalat" w:hAnsi="GHEA Grapalat" w:cs="Sylfaen"/>
                <w:lang w:val="hy-AM" w:eastAsia="ru-RU"/>
              </w:rPr>
            </w:pPr>
          </w:p>
          <w:p w:rsidR="00AF065A" w:rsidRPr="00BB3531" w:rsidRDefault="00AF065A" w:rsidP="00BD5265">
            <w:pPr>
              <w:pStyle w:val="ListParagraph"/>
              <w:numPr>
                <w:ilvl w:val="0"/>
                <w:numId w:val="32"/>
              </w:numPr>
              <w:tabs>
                <w:tab w:val="left" w:pos="1995"/>
              </w:tabs>
              <w:rPr>
                <w:rFonts w:ascii="GHEA Grapalat" w:hAnsi="GHEA Grapalat" w:cs="Sylfaen"/>
                <w:lang w:val="hy-AM" w:eastAsia="ru-RU"/>
              </w:rPr>
            </w:pPr>
            <w:r w:rsidRPr="00CD5E3F">
              <w:rPr>
                <w:rFonts w:ascii="GHEA Grapalat" w:hAnsi="GHEA Grapalat" w:cs="Sylfaen"/>
                <w:b/>
                <w:lang w:val="hy-AM" w:eastAsia="ru-RU"/>
              </w:rPr>
              <w:t>Ընդունվել է</w:t>
            </w:r>
          </w:p>
          <w:p w:rsidR="00BB3531" w:rsidRDefault="00BB3531" w:rsidP="00BB3531">
            <w:pPr>
              <w:tabs>
                <w:tab w:val="left" w:pos="1995"/>
              </w:tabs>
              <w:rPr>
                <w:rFonts w:ascii="GHEA Grapalat" w:hAnsi="GHEA Grapalat" w:cs="Sylfaen"/>
                <w:lang w:val="hy-AM" w:eastAsia="ru-RU"/>
              </w:rPr>
            </w:pPr>
          </w:p>
          <w:p w:rsidR="00BB3531" w:rsidRPr="00BB3531" w:rsidRDefault="00BB3531" w:rsidP="00BB3531">
            <w:pPr>
              <w:tabs>
                <w:tab w:val="left" w:pos="1995"/>
              </w:tabs>
              <w:rPr>
                <w:rFonts w:ascii="GHEA Grapalat" w:hAnsi="GHEA Grapalat" w:cs="Sylfaen"/>
                <w:lang w:val="hy-AM" w:eastAsia="ru-RU"/>
              </w:rPr>
            </w:pPr>
          </w:p>
          <w:p w:rsidR="00BB3531" w:rsidRPr="00872B19" w:rsidRDefault="00BB3531" w:rsidP="00BB3531">
            <w:pPr>
              <w:pStyle w:val="ListParagraph"/>
              <w:numPr>
                <w:ilvl w:val="0"/>
                <w:numId w:val="32"/>
              </w:numPr>
              <w:tabs>
                <w:tab w:val="left" w:pos="1995"/>
              </w:tabs>
              <w:rPr>
                <w:rFonts w:ascii="GHEA Grapalat" w:hAnsi="GHEA Grapalat" w:cs="Sylfaen"/>
                <w:lang w:val="hy-AM" w:eastAsia="ru-RU"/>
              </w:rPr>
            </w:pPr>
            <w:r w:rsidRPr="00CD5E3F">
              <w:rPr>
                <w:rFonts w:ascii="GHEA Grapalat" w:hAnsi="GHEA Grapalat" w:cs="Sylfaen"/>
                <w:b/>
                <w:lang w:val="hy-AM" w:eastAsia="ru-RU"/>
              </w:rPr>
              <w:t>Ընդունվել է</w:t>
            </w:r>
          </w:p>
          <w:p w:rsidR="00872B19" w:rsidRDefault="00872B19" w:rsidP="00872B19">
            <w:pPr>
              <w:tabs>
                <w:tab w:val="left" w:pos="1995"/>
              </w:tabs>
              <w:rPr>
                <w:rFonts w:ascii="GHEA Grapalat" w:hAnsi="GHEA Grapalat" w:cs="Sylfaen"/>
                <w:lang w:val="hy-AM" w:eastAsia="ru-RU"/>
              </w:rPr>
            </w:pPr>
          </w:p>
          <w:p w:rsidR="00872B19" w:rsidRDefault="00872B19" w:rsidP="00872B19">
            <w:pPr>
              <w:tabs>
                <w:tab w:val="left" w:pos="1995"/>
              </w:tabs>
              <w:rPr>
                <w:rFonts w:ascii="GHEA Grapalat" w:hAnsi="GHEA Grapalat" w:cs="Sylfaen"/>
                <w:lang w:val="hy-AM" w:eastAsia="ru-RU"/>
              </w:rPr>
            </w:pPr>
          </w:p>
          <w:p w:rsidR="00872B19" w:rsidRDefault="00872B19" w:rsidP="00872B19">
            <w:pPr>
              <w:tabs>
                <w:tab w:val="left" w:pos="1995"/>
              </w:tabs>
              <w:rPr>
                <w:rFonts w:ascii="GHEA Grapalat" w:hAnsi="GHEA Grapalat" w:cs="Sylfaen"/>
                <w:lang w:val="hy-AM" w:eastAsia="ru-RU"/>
              </w:rPr>
            </w:pPr>
          </w:p>
          <w:p w:rsidR="00872B19" w:rsidRDefault="00872B19" w:rsidP="00872B19">
            <w:pPr>
              <w:tabs>
                <w:tab w:val="left" w:pos="1995"/>
              </w:tabs>
              <w:rPr>
                <w:rFonts w:ascii="GHEA Grapalat" w:hAnsi="GHEA Grapalat" w:cs="Sylfaen"/>
                <w:lang w:val="hy-AM" w:eastAsia="ru-RU"/>
              </w:rPr>
            </w:pPr>
          </w:p>
          <w:p w:rsidR="00872B19" w:rsidRPr="00872B19" w:rsidRDefault="00872B19" w:rsidP="00872B19">
            <w:pPr>
              <w:tabs>
                <w:tab w:val="left" w:pos="1995"/>
              </w:tabs>
              <w:rPr>
                <w:rFonts w:ascii="GHEA Grapalat" w:hAnsi="GHEA Grapalat" w:cs="Sylfaen"/>
                <w:lang w:val="hy-AM" w:eastAsia="ru-RU"/>
              </w:rPr>
            </w:pPr>
          </w:p>
          <w:p w:rsidR="00BB3531" w:rsidRPr="00872B19" w:rsidRDefault="00BB3531" w:rsidP="00BB3531">
            <w:pPr>
              <w:pStyle w:val="ListParagraph"/>
              <w:numPr>
                <w:ilvl w:val="0"/>
                <w:numId w:val="32"/>
              </w:numPr>
              <w:tabs>
                <w:tab w:val="left" w:pos="1995"/>
              </w:tabs>
              <w:rPr>
                <w:rFonts w:ascii="GHEA Grapalat" w:hAnsi="GHEA Grapalat" w:cs="Sylfaen"/>
                <w:lang w:val="hy-AM" w:eastAsia="ru-RU"/>
              </w:rPr>
            </w:pPr>
            <w:r w:rsidRPr="00CD5E3F">
              <w:rPr>
                <w:rFonts w:ascii="GHEA Grapalat" w:hAnsi="GHEA Grapalat" w:cs="Sylfaen"/>
                <w:b/>
                <w:lang w:val="hy-AM" w:eastAsia="ru-RU"/>
              </w:rPr>
              <w:t>Ընդունվել է</w:t>
            </w:r>
          </w:p>
          <w:p w:rsidR="00872B19" w:rsidRDefault="00872B19" w:rsidP="00872B19">
            <w:pPr>
              <w:tabs>
                <w:tab w:val="left" w:pos="1995"/>
              </w:tabs>
              <w:rPr>
                <w:rFonts w:ascii="GHEA Grapalat" w:hAnsi="GHEA Grapalat" w:cs="Sylfaen"/>
                <w:lang w:val="hy-AM" w:eastAsia="ru-RU"/>
              </w:rPr>
            </w:pPr>
          </w:p>
          <w:p w:rsidR="00872B19" w:rsidRPr="00872B19" w:rsidRDefault="00872B19" w:rsidP="00872B19">
            <w:pPr>
              <w:tabs>
                <w:tab w:val="left" w:pos="1995"/>
              </w:tabs>
              <w:rPr>
                <w:rFonts w:ascii="GHEA Grapalat" w:hAnsi="GHEA Grapalat" w:cs="Sylfaen"/>
                <w:lang w:val="hy-AM" w:eastAsia="ru-RU"/>
              </w:rPr>
            </w:pPr>
          </w:p>
          <w:p w:rsidR="00872B19" w:rsidRPr="00C87F2C" w:rsidRDefault="00872B19" w:rsidP="00872B19">
            <w:pPr>
              <w:pStyle w:val="ListParagraph"/>
              <w:numPr>
                <w:ilvl w:val="0"/>
                <w:numId w:val="32"/>
              </w:numPr>
              <w:tabs>
                <w:tab w:val="left" w:pos="1995"/>
              </w:tabs>
              <w:rPr>
                <w:rFonts w:ascii="GHEA Grapalat" w:hAnsi="GHEA Grapalat" w:cs="Sylfaen"/>
                <w:lang w:val="hy-AM" w:eastAsia="ru-RU"/>
              </w:rPr>
            </w:pPr>
            <w:r>
              <w:rPr>
                <w:rFonts w:ascii="GHEA Grapalat" w:hAnsi="GHEA Grapalat" w:cs="Sylfaen"/>
                <w:b/>
                <w:lang w:val="hy-AM" w:eastAsia="ru-RU"/>
              </w:rPr>
              <w:t>Չի ը</w:t>
            </w:r>
            <w:r w:rsidRPr="00CD5E3F">
              <w:rPr>
                <w:rFonts w:ascii="GHEA Grapalat" w:hAnsi="GHEA Grapalat" w:cs="Sylfaen"/>
                <w:b/>
                <w:lang w:val="hy-AM" w:eastAsia="ru-RU"/>
              </w:rPr>
              <w:t>նդունվել</w:t>
            </w:r>
          </w:p>
          <w:p w:rsidR="00C87F2C" w:rsidRPr="00C87F2C" w:rsidRDefault="00C87F2C" w:rsidP="00C87F2C">
            <w:pPr>
              <w:tabs>
                <w:tab w:val="left" w:pos="1995"/>
              </w:tabs>
              <w:spacing w:line="360" w:lineRule="auto"/>
              <w:ind w:left="182" w:right="255" w:firstLine="180"/>
              <w:jc w:val="both"/>
              <w:rPr>
                <w:rFonts w:ascii="GHEA Grapalat" w:hAnsi="GHEA Grapalat" w:cs="Arial"/>
                <w:sz w:val="24"/>
                <w:szCs w:val="24"/>
                <w:lang w:val="hy-AM"/>
              </w:rPr>
            </w:pPr>
            <w:r w:rsidRPr="00CD520E">
              <w:rPr>
                <w:rFonts w:ascii="GHEA Grapalat" w:hAnsi="GHEA Grapalat" w:cs="Arial"/>
                <w:sz w:val="24"/>
                <w:szCs w:val="24"/>
                <w:lang w:val="hy-AM"/>
              </w:rPr>
              <w:lastRenderedPageBreak/>
              <w:t>Մինչև</w:t>
            </w:r>
            <w:r w:rsidRPr="00CD520E">
              <w:rPr>
                <w:rFonts w:ascii="GHEA Grapalat" w:hAnsi="GHEA Grapalat"/>
                <w:sz w:val="24"/>
                <w:szCs w:val="24"/>
                <w:lang w:val="hy-AM"/>
              </w:rPr>
              <w:t xml:space="preserve"> 2018 </w:t>
            </w:r>
            <w:r w:rsidRPr="00CD520E">
              <w:rPr>
                <w:rFonts w:ascii="GHEA Grapalat" w:hAnsi="GHEA Grapalat" w:cs="Arial"/>
                <w:sz w:val="24"/>
                <w:szCs w:val="24"/>
                <w:lang w:val="hy-AM"/>
              </w:rPr>
              <w:t>թվականի</w:t>
            </w:r>
            <w:r w:rsidRPr="00CD520E">
              <w:rPr>
                <w:rFonts w:ascii="GHEA Grapalat" w:hAnsi="GHEA Grapalat"/>
                <w:sz w:val="24"/>
                <w:szCs w:val="24"/>
                <w:lang w:val="hy-AM"/>
              </w:rPr>
              <w:t xml:space="preserve"> </w:t>
            </w:r>
            <w:r w:rsidRPr="00CD520E">
              <w:rPr>
                <w:rFonts w:ascii="GHEA Grapalat" w:hAnsi="GHEA Grapalat" w:cs="Arial"/>
                <w:sz w:val="24"/>
                <w:szCs w:val="24"/>
                <w:lang w:val="hy-AM"/>
              </w:rPr>
              <w:t>մարտի</w:t>
            </w:r>
            <w:r w:rsidRPr="00CD520E">
              <w:rPr>
                <w:rFonts w:ascii="GHEA Grapalat" w:hAnsi="GHEA Grapalat"/>
                <w:sz w:val="24"/>
                <w:szCs w:val="24"/>
                <w:lang w:val="hy-AM"/>
              </w:rPr>
              <w:t xml:space="preserve"> 10-</w:t>
            </w:r>
            <w:r w:rsidRPr="00CD520E">
              <w:rPr>
                <w:rFonts w:ascii="GHEA Grapalat" w:hAnsi="GHEA Grapalat" w:cs="Arial"/>
                <w:sz w:val="24"/>
                <w:szCs w:val="24"/>
                <w:lang w:val="hy-AM"/>
              </w:rPr>
              <w:t>ը</w:t>
            </w:r>
            <w:r w:rsidRPr="00CD520E">
              <w:rPr>
                <w:rFonts w:ascii="GHEA Grapalat" w:hAnsi="GHEA Grapalat"/>
                <w:sz w:val="24"/>
                <w:szCs w:val="24"/>
                <w:lang w:val="hy-AM"/>
              </w:rPr>
              <w:t xml:space="preserve"> «</w:t>
            </w:r>
            <w:r w:rsidRPr="00CD520E">
              <w:rPr>
                <w:rFonts w:ascii="GHEA Grapalat" w:hAnsi="GHEA Grapalat" w:cs="Arial"/>
                <w:sz w:val="24"/>
                <w:szCs w:val="24"/>
                <w:lang w:val="hy-AM"/>
              </w:rPr>
              <w:t>Հայաստանի</w:t>
            </w:r>
            <w:r w:rsidRPr="00CD520E">
              <w:rPr>
                <w:rFonts w:ascii="GHEA Grapalat" w:hAnsi="GHEA Grapalat"/>
                <w:sz w:val="24"/>
                <w:szCs w:val="24"/>
                <w:lang w:val="hy-AM"/>
              </w:rPr>
              <w:t xml:space="preserve"> </w:t>
            </w:r>
            <w:r w:rsidRPr="00CD520E">
              <w:rPr>
                <w:rFonts w:ascii="GHEA Grapalat" w:hAnsi="GHEA Grapalat" w:cs="Arial"/>
                <w:sz w:val="24"/>
                <w:szCs w:val="24"/>
                <w:lang w:val="hy-AM"/>
              </w:rPr>
              <w:t>Հանրապետությունում</w:t>
            </w:r>
            <w:r w:rsidRPr="00CD520E">
              <w:rPr>
                <w:rFonts w:ascii="GHEA Grapalat" w:hAnsi="GHEA Grapalat"/>
                <w:sz w:val="24"/>
                <w:szCs w:val="24"/>
                <w:lang w:val="hy-AM"/>
              </w:rPr>
              <w:t xml:space="preserve"> </w:t>
            </w:r>
            <w:r w:rsidRPr="00CD520E">
              <w:rPr>
                <w:rFonts w:ascii="GHEA Grapalat" w:hAnsi="GHEA Grapalat" w:cs="Arial"/>
                <w:sz w:val="24"/>
                <w:szCs w:val="24"/>
                <w:lang w:val="hy-AM"/>
              </w:rPr>
              <w:t>վտանգավոր</w:t>
            </w:r>
            <w:r w:rsidRPr="00CD520E">
              <w:rPr>
                <w:rFonts w:ascii="GHEA Grapalat" w:hAnsi="GHEA Grapalat"/>
                <w:sz w:val="24"/>
                <w:szCs w:val="24"/>
                <w:lang w:val="hy-AM"/>
              </w:rPr>
              <w:t xml:space="preserve"> </w:t>
            </w:r>
            <w:r w:rsidRPr="00CD520E">
              <w:rPr>
                <w:rFonts w:ascii="GHEA Grapalat" w:hAnsi="GHEA Grapalat" w:cs="Arial"/>
                <w:sz w:val="24"/>
                <w:szCs w:val="24"/>
                <w:lang w:val="hy-AM"/>
              </w:rPr>
              <w:t>թափոնների</w:t>
            </w:r>
            <w:r w:rsidRPr="00CD520E">
              <w:rPr>
                <w:rFonts w:ascii="GHEA Grapalat" w:hAnsi="GHEA Grapalat"/>
                <w:sz w:val="24"/>
                <w:szCs w:val="24"/>
                <w:lang w:val="hy-AM"/>
              </w:rPr>
              <w:t xml:space="preserve"> </w:t>
            </w:r>
            <w:r w:rsidRPr="00CD520E">
              <w:rPr>
                <w:rFonts w:ascii="GHEA Grapalat" w:hAnsi="GHEA Grapalat" w:cs="Arial"/>
                <w:sz w:val="24"/>
                <w:szCs w:val="24"/>
                <w:lang w:val="hy-AM"/>
              </w:rPr>
              <w:t>վերամշակման</w:t>
            </w:r>
            <w:r w:rsidRPr="00CD520E">
              <w:rPr>
                <w:rFonts w:ascii="GHEA Grapalat" w:hAnsi="GHEA Grapalat"/>
                <w:sz w:val="24"/>
                <w:szCs w:val="24"/>
                <w:lang w:val="hy-AM"/>
              </w:rPr>
              <w:t xml:space="preserve">, </w:t>
            </w:r>
            <w:r w:rsidRPr="00CD520E">
              <w:rPr>
                <w:rFonts w:ascii="GHEA Grapalat" w:hAnsi="GHEA Grapalat" w:cs="Arial"/>
                <w:sz w:val="24"/>
                <w:szCs w:val="24"/>
                <w:lang w:val="hy-AM"/>
              </w:rPr>
              <w:t>վնասազերծման</w:t>
            </w:r>
            <w:r w:rsidRPr="00CD520E">
              <w:rPr>
                <w:rFonts w:ascii="GHEA Grapalat" w:hAnsi="GHEA Grapalat"/>
                <w:sz w:val="24"/>
                <w:szCs w:val="24"/>
                <w:lang w:val="hy-AM"/>
              </w:rPr>
              <w:t xml:space="preserve">, </w:t>
            </w:r>
            <w:r w:rsidRPr="00CD520E">
              <w:rPr>
                <w:rFonts w:ascii="GHEA Grapalat" w:hAnsi="GHEA Grapalat" w:cs="Arial"/>
                <w:sz w:val="24"/>
                <w:szCs w:val="24"/>
                <w:lang w:val="hy-AM"/>
              </w:rPr>
              <w:t>պահպանման</w:t>
            </w:r>
            <w:r w:rsidRPr="00CD520E">
              <w:rPr>
                <w:rFonts w:ascii="GHEA Grapalat" w:hAnsi="GHEA Grapalat"/>
                <w:sz w:val="24"/>
                <w:szCs w:val="24"/>
                <w:lang w:val="hy-AM"/>
              </w:rPr>
              <w:t xml:space="preserve">, </w:t>
            </w:r>
            <w:r w:rsidRPr="00CD520E">
              <w:rPr>
                <w:rFonts w:ascii="GHEA Grapalat" w:hAnsi="GHEA Grapalat" w:cs="Arial"/>
                <w:sz w:val="24"/>
                <w:szCs w:val="24"/>
                <w:lang w:val="hy-AM"/>
              </w:rPr>
              <w:t>փոխադրման</w:t>
            </w:r>
            <w:r w:rsidRPr="00CD520E">
              <w:rPr>
                <w:rFonts w:ascii="GHEA Grapalat" w:hAnsi="GHEA Grapalat"/>
                <w:sz w:val="24"/>
                <w:szCs w:val="24"/>
                <w:lang w:val="hy-AM"/>
              </w:rPr>
              <w:t xml:space="preserve"> </w:t>
            </w:r>
            <w:r w:rsidRPr="00CD520E">
              <w:rPr>
                <w:rFonts w:ascii="GHEA Grapalat" w:hAnsi="GHEA Grapalat" w:cs="Arial"/>
                <w:sz w:val="24"/>
                <w:szCs w:val="24"/>
                <w:lang w:val="hy-AM"/>
              </w:rPr>
              <w:t>և</w:t>
            </w:r>
            <w:r w:rsidRPr="00CD520E">
              <w:rPr>
                <w:rFonts w:ascii="GHEA Grapalat" w:hAnsi="GHEA Grapalat"/>
                <w:sz w:val="24"/>
                <w:szCs w:val="24"/>
                <w:lang w:val="hy-AM"/>
              </w:rPr>
              <w:t xml:space="preserve"> </w:t>
            </w:r>
            <w:r w:rsidRPr="00CD520E">
              <w:rPr>
                <w:rFonts w:ascii="GHEA Grapalat" w:hAnsi="GHEA Grapalat" w:cs="Arial"/>
                <w:sz w:val="24"/>
                <w:szCs w:val="24"/>
                <w:lang w:val="hy-AM"/>
              </w:rPr>
              <w:t>տեղադրման</w:t>
            </w:r>
            <w:r w:rsidRPr="00CD520E">
              <w:rPr>
                <w:rFonts w:ascii="GHEA Grapalat" w:hAnsi="GHEA Grapalat"/>
                <w:sz w:val="24"/>
                <w:szCs w:val="24"/>
                <w:lang w:val="hy-AM"/>
              </w:rPr>
              <w:t xml:space="preserve"> </w:t>
            </w:r>
            <w:r w:rsidRPr="00CD520E">
              <w:rPr>
                <w:rFonts w:ascii="GHEA Grapalat" w:hAnsi="GHEA Grapalat" w:cs="Arial"/>
                <w:sz w:val="24"/>
                <w:szCs w:val="24"/>
                <w:lang w:val="hy-AM"/>
              </w:rPr>
              <w:t>գործունեության</w:t>
            </w:r>
            <w:r w:rsidRPr="00CD520E">
              <w:rPr>
                <w:rFonts w:ascii="GHEA Grapalat" w:hAnsi="GHEA Grapalat"/>
                <w:sz w:val="24"/>
                <w:szCs w:val="24"/>
                <w:lang w:val="hy-AM"/>
              </w:rPr>
              <w:t xml:space="preserve">» </w:t>
            </w:r>
            <w:r w:rsidRPr="00CD520E">
              <w:rPr>
                <w:rFonts w:ascii="GHEA Grapalat" w:hAnsi="GHEA Grapalat" w:cs="Arial"/>
                <w:sz w:val="24"/>
                <w:szCs w:val="24"/>
                <w:lang w:val="hy-AM"/>
              </w:rPr>
              <w:t xml:space="preserve">լիցենզիաներ </w:t>
            </w:r>
            <w:r>
              <w:rPr>
                <w:rFonts w:ascii="GHEA Grapalat" w:hAnsi="GHEA Grapalat" w:cs="Arial"/>
                <w:sz w:val="24"/>
                <w:szCs w:val="24"/>
                <w:lang w:val="hy-AM"/>
              </w:rPr>
              <w:t>ստանալու հայտ ներկայացրել և լիցենզիա ստացել են  միայն 18 իրավաբանական անձ, հետևաբար Նախագծի 15-րդ հոդվածով նախատեսվող դրույթները որևէ ֆիզիկական անձի կամ անհատ ձեռնարկատիրոջ  չի առնչվում, և դրանց հիշատակումը ավելորդ է։</w:t>
            </w:r>
          </w:p>
          <w:p w:rsidR="00C87F2C" w:rsidRPr="00C87F2C" w:rsidRDefault="00C87F2C" w:rsidP="00C87F2C">
            <w:pPr>
              <w:pStyle w:val="ListParagraph"/>
              <w:numPr>
                <w:ilvl w:val="0"/>
                <w:numId w:val="32"/>
              </w:numPr>
              <w:tabs>
                <w:tab w:val="left" w:pos="1995"/>
              </w:tabs>
              <w:rPr>
                <w:rFonts w:ascii="GHEA Grapalat" w:hAnsi="GHEA Grapalat" w:cs="Sylfaen"/>
                <w:lang w:val="hy-AM" w:eastAsia="ru-RU"/>
              </w:rPr>
            </w:pPr>
            <w:r w:rsidRPr="00CD5E3F">
              <w:rPr>
                <w:rFonts w:ascii="GHEA Grapalat" w:hAnsi="GHEA Grapalat" w:cs="Sylfaen"/>
                <w:b/>
                <w:lang w:val="hy-AM" w:eastAsia="ru-RU"/>
              </w:rPr>
              <w:t>Ընդունվել է</w:t>
            </w:r>
          </w:p>
          <w:p w:rsidR="00C87F2C" w:rsidRDefault="00C87F2C" w:rsidP="00C87F2C">
            <w:pPr>
              <w:tabs>
                <w:tab w:val="left" w:pos="1995"/>
              </w:tabs>
              <w:rPr>
                <w:rFonts w:ascii="GHEA Grapalat" w:hAnsi="GHEA Grapalat" w:cs="Sylfaen"/>
                <w:lang w:val="hy-AM" w:eastAsia="ru-RU"/>
              </w:rPr>
            </w:pPr>
          </w:p>
          <w:p w:rsidR="00C87F2C" w:rsidRPr="00C87F2C" w:rsidRDefault="00C87F2C" w:rsidP="00C87F2C">
            <w:pPr>
              <w:tabs>
                <w:tab w:val="left" w:pos="1995"/>
              </w:tabs>
              <w:rPr>
                <w:rFonts w:ascii="GHEA Grapalat" w:hAnsi="GHEA Grapalat" w:cs="Sylfaen"/>
                <w:lang w:val="hy-AM" w:eastAsia="ru-RU"/>
              </w:rPr>
            </w:pPr>
          </w:p>
          <w:p w:rsidR="00C87F2C" w:rsidRPr="00872B19" w:rsidRDefault="00C87F2C" w:rsidP="00C87F2C">
            <w:pPr>
              <w:pStyle w:val="ListParagraph"/>
              <w:numPr>
                <w:ilvl w:val="0"/>
                <w:numId w:val="32"/>
              </w:numPr>
              <w:tabs>
                <w:tab w:val="left" w:pos="1995"/>
              </w:tabs>
              <w:rPr>
                <w:rFonts w:ascii="GHEA Grapalat" w:hAnsi="GHEA Grapalat" w:cs="Sylfaen"/>
                <w:lang w:val="hy-AM" w:eastAsia="ru-RU"/>
              </w:rPr>
            </w:pPr>
            <w:r w:rsidRPr="00CD5E3F">
              <w:rPr>
                <w:rFonts w:ascii="GHEA Grapalat" w:hAnsi="GHEA Grapalat" w:cs="Sylfaen"/>
                <w:b/>
                <w:lang w:val="hy-AM" w:eastAsia="ru-RU"/>
              </w:rPr>
              <w:t>Ընդունվել է</w:t>
            </w:r>
          </w:p>
          <w:p w:rsidR="00C87F2C" w:rsidRPr="00872B19" w:rsidRDefault="00C87F2C" w:rsidP="00C87F2C">
            <w:pPr>
              <w:pStyle w:val="ListParagraph"/>
              <w:tabs>
                <w:tab w:val="left" w:pos="1995"/>
              </w:tabs>
              <w:ind w:left="2070"/>
              <w:rPr>
                <w:rFonts w:ascii="GHEA Grapalat" w:hAnsi="GHEA Grapalat" w:cs="Sylfaen"/>
                <w:lang w:val="hy-AM" w:eastAsia="ru-RU"/>
              </w:rPr>
            </w:pPr>
          </w:p>
          <w:p w:rsidR="00872B19" w:rsidRPr="00872B19" w:rsidRDefault="00872B19" w:rsidP="00C87F2C">
            <w:pPr>
              <w:tabs>
                <w:tab w:val="left" w:pos="1995"/>
              </w:tabs>
              <w:spacing w:line="360" w:lineRule="auto"/>
              <w:ind w:left="182" w:right="165"/>
              <w:jc w:val="both"/>
              <w:rPr>
                <w:rFonts w:ascii="GHEA Grapalat" w:hAnsi="GHEA Grapalat" w:cs="Sylfaen"/>
                <w:lang w:val="hy-AM" w:eastAsia="ru-RU"/>
              </w:rPr>
            </w:pPr>
            <w:r>
              <w:rPr>
                <w:rFonts w:ascii="GHEA Grapalat" w:hAnsi="GHEA Grapalat" w:cs="Sylfaen"/>
                <w:lang w:val="hy-AM" w:eastAsia="ru-RU"/>
              </w:rPr>
              <w:t xml:space="preserve">    </w:t>
            </w:r>
          </w:p>
        </w:tc>
      </w:tr>
    </w:tbl>
    <w:p w:rsidR="00D00A06" w:rsidRPr="00A829E9" w:rsidRDefault="00D00A06" w:rsidP="00654B8B">
      <w:pPr>
        <w:spacing w:after="0" w:line="360" w:lineRule="auto"/>
        <w:jc w:val="both"/>
        <w:rPr>
          <w:rFonts w:ascii="GHEA Grapalat" w:hAnsi="GHEA Grapalat"/>
          <w:sz w:val="24"/>
          <w:szCs w:val="24"/>
          <w:lang w:val="hy-AM"/>
        </w:rPr>
      </w:pPr>
    </w:p>
    <w:sectPr w:rsidR="00D00A06" w:rsidRPr="00A829E9" w:rsidSect="00CF68E1">
      <w:pgSz w:w="15840" w:h="12240" w:orient="landscape"/>
      <w:pgMar w:top="108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3C5C"/>
    <w:multiLevelType w:val="hybridMultilevel"/>
    <w:tmpl w:val="712C00BE"/>
    <w:lvl w:ilvl="0" w:tplc="FFFFFFFF">
      <w:start w:val="1"/>
      <w:numFmt w:val="decimal"/>
      <w:lvlText w:val="%1)"/>
      <w:lvlJc w:val="left"/>
      <w:pPr>
        <w:ind w:left="1366" w:hanging="360"/>
      </w:pPr>
    </w:lvl>
    <w:lvl w:ilvl="1" w:tplc="FFFFFFFF" w:tentative="1">
      <w:start w:val="1"/>
      <w:numFmt w:val="lowerLetter"/>
      <w:lvlText w:val="%2."/>
      <w:lvlJc w:val="left"/>
      <w:pPr>
        <w:ind w:left="2086" w:hanging="360"/>
      </w:pPr>
    </w:lvl>
    <w:lvl w:ilvl="2" w:tplc="FFFFFFFF" w:tentative="1">
      <w:start w:val="1"/>
      <w:numFmt w:val="lowerRoman"/>
      <w:lvlText w:val="%3."/>
      <w:lvlJc w:val="right"/>
      <w:pPr>
        <w:ind w:left="2806" w:hanging="180"/>
      </w:pPr>
    </w:lvl>
    <w:lvl w:ilvl="3" w:tplc="FFFFFFFF" w:tentative="1">
      <w:start w:val="1"/>
      <w:numFmt w:val="decimal"/>
      <w:lvlText w:val="%4."/>
      <w:lvlJc w:val="left"/>
      <w:pPr>
        <w:ind w:left="3526" w:hanging="360"/>
      </w:pPr>
    </w:lvl>
    <w:lvl w:ilvl="4" w:tplc="FFFFFFFF" w:tentative="1">
      <w:start w:val="1"/>
      <w:numFmt w:val="lowerLetter"/>
      <w:lvlText w:val="%5."/>
      <w:lvlJc w:val="left"/>
      <w:pPr>
        <w:ind w:left="4246" w:hanging="360"/>
      </w:pPr>
    </w:lvl>
    <w:lvl w:ilvl="5" w:tplc="FFFFFFFF" w:tentative="1">
      <w:start w:val="1"/>
      <w:numFmt w:val="lowerRoman"/>
      <w:lvlText w:val="%6."/>
      <w:lvlJc w:val="right"/>
      <w:pPr>
        <w:ind w:left="4966" w:hanging="180"/>
      </w:pPr>
    </w:lvl>
    <w:lvl w:ilvl="6" w:tplc="FFFFFFFF" w:tentative="1">
      <w:start w:val="1"/>
      <w:numFmt w:val="decimal"/>
      <w:lvlText w:val="%7."/>
      <w:lvlJc w:val="left"/>
      <w:pPr>
        <w:ind w:left="5686" w:hanging="360"/>
      </w:pPr>
    </w:lvl>
    <w:lvl w:ilvl="7" w:tplc="FFFFFFFF" w:tentative="1">
      <w:start w:val="1"/>
      <w:numFmt w:val="lowerLetter"/>
      <w:lvlText w:val="%8."/>
      <w:lvlJc w:val="left"/>
      <w:pPr>
        <w:ind w:left="6406" w:hanging="360"/>
      </w:pPr>
    </w:lvl>
    <w:lvl w:ilvl="8" w:tplc="FFFFFFFF" w:tentative="1">
      <w:start w:val="1"/>
      <w:numFmt w:val="lowerRoman"/>
      <w:lvlText w:val="%9."/>
      <w:lvlJc w:val="right"/>
      <w:pPr>
        <w:ind w:left="7126" w:hanging="180"/>
      </w:pPr>
    </w:lvl>
  </w:abstractNum>
  <w:abstractNum w:abstractNumId="1" w15:restartNumberingAfterBreak="0">
    <w:nsid w:val="021D3DFD"/>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E2CD1"/>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3" w15:restartNumberingAfterBreak="0">
    <w:nsid w:val="043B6FD6"/>
    <w:multiLevelType w:val="hybridMultilevel"/>
    <w:tmpl w:val="7284C15A"/>
    <w:lvl w:ilvl="0" w:tplc="EEA24EA2">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4" w15:restartNumberingAfterBreak="0">
    <w:nsid w:val="09D61308"/>
    <w:multiLevelType w:val="hybridMultilevel"/>
    <w:tmpl w:val="5A0AACB6"/>
    <w:lvl w:ilvl="0" w:tplc="8222D22A">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5" w15:restartNumberingAfterBreak="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6" w15:restartNumberingAfterBreak="0">
    <w:nsid w:val="10333243"/>
    <w:multiLevelType w:val="hybridMultilevel"/>
    <w:tmpl w:val="4F0CDDD6"/>
    <w:lvl w:ilvl="0" w:tplc="76762922">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122C5E0E"/>
    <w:multiLevelType w:val="hybridMultilevel"/>
    <w:tmpl w:val="320C86FA"/>
    <w:lvl w:ilvl="0" w:tplc="9D46101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15214068"/>
    <w:multiLevelType w:val="hybridMultilevel"/>
    <w:tmpl w:val="08BC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E837C6"/>
    <w:multiLevelType w:val="hybridMultilevel"/>
    <w:tmpl w:val="8C66C71C"/>
    <w:lvl w:ilvl="0" w:tplc="8222D22A">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0" w15:restartNumberingAfterBreak="0">
    <w:nsid w:val="21B43D05"/>
    <w:multiLevelType w:val="hybridMultilevel"/>
    <w:tmpl w:val="3CDE73E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2AD02A1"/>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6067542"/>
    <w:multiLevelType w:val="hybridMultilevel"/>
    <w:tmpl w:val="D8666F30"/>
    <w:lvl w:ilvl="0" w:tplc="8222D22A">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3" w15:restartNumberingAfterBreak="0">
    <w:nsid w:val="27F92A0F"/>
    <w:multiLevelType w:val="hybridMultilevel"/>
    <w:tmpl w:val="904C2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A80266A"/>
    <w:multiLevelType w:val="hybridMultilevel"/>
    <w:tmpl w:val="D8B88FE2"/>
    <w:lvl w:ilvl="0" w:tplc="67AA428A">
      <w:start w:val="1"/>
      <w:numFmt w:val="decimal"/>
      <w:lvlText w:val="%1."/>
      <w:lvlJc w:val="left"/>
      <w:pPr>
        <w:ind w:left="2160" w:hanging="450"/>
      </w:pPr>
      <w:rPr>
        <w:rFonts w:hint="default"/>
        <w:b w:val="0"/>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5" w15:restartNumberingAfterBreak="0">
    <w:nsid w:val="335B7280"/>
    <w:multiLevelType w:val="hybridMultilevel"/>
    <w:tmpl w:val="D792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6413CD"/>
    <w:multiLevelType w:val="hybridMultilevel"/>
    <w:tmpl w:val="E8A8FFA8"/>
    <w:lvl w:ilvl="0" w:tplc="390876C8">
      <w:start w:val="12"/>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7" w15:restartNumberingAfterBreak="0">
    <w:nsid w:val="41AA551B"/>
    <w:multiLevelType w:val="hybridMultilevel"/>
    <w:tmpl w:val="7F86C9FC"/>
    <w:lvl w:ilvl="0" w:tplc="EEA24EA2">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8" w15:restartNumberingAfterBreak="0">
    <w:nsid w:val="423E13D4"/>
    <w:multiLevelType w:val="hybridMultilevel"/>
    <w:tmpl w:val="6C963F1A"/>
    <w:lvl w:ilvl="0" w:tplc="390876C8">
      <w:start w:val="12"/>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9" w15:restartNumberingAfterBreak="0">
    <w:nsid w:val="4510437A"/>
    <w:multiLevelType w:val="hybridMultilevel"/>
    <w:tmpl w:val="99C817C0"/>
    <w:lvl w:ilvl="0" w:tplc="75BAFF9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2C07B4"/>
    <w:multiLevelType w:val="hybridMultilevel"/>
    <w:tmpl w:val="7BC0F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570C17"/>
    <w:multiLevelType w:val="hybridMultilevel"/>
    <w:tmpl w:val="76F05DD0"/>
    <w:lvl w:ilvl="0" w:tplc="8222D22A">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2" w15:restartNumberingAfterBreak="0">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8DC422F"/>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710E01"/>
    <w:multiLevelType w:val="hybridMultilevel"/>
    <w:tmpl w:val="2B3AA158"/>
    <w:lvl w:ilvl="0" w:tplc="D32619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0FF64C2"/>
    <w:multiLevelType w:val="hybridMultilevel"/>
    <w:tmpl w:val="3C96A518"/>
    <w:lvl w:ilvl="0" w:tplc="8222D22A">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7" w15:restartNumberingAfterBreak="0">
    <w:nsid w:val="63130F9B"/>
    <w:multiLevelType w:val="hybridMultilevel"/>
    <w:tmpl w:val="7D0462CE"/>
    <w:lvl w:ilvl="0" w:tplc="39D052F2">
      <w:start w:val="1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7060D7"/>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756CAE"/>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30" w15:restartNumberingAfterBreak="0">
    <w:nsid w:val="6F544B03"/>
    <w:multiLevelType w:val="hybridMultilevel"/>
    <w:tmpl w:val="41303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BE0728"/>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8"/>
  </w:num>
  <w:num w:numId="4">
    <w:abstractNumId w:val="19"/>
  </w:num>
  <w:num w:numId="5">
    <w:abstractNumId w:val="1"/>
  </w:num>
  <w:num w:numId="6">
    <w:abstractNumId w:val="24"/>
  </w:num>
  <w:num w:numId="7">
    <w:abstractNumId w:val="8"/>
  </w:num>
  <w:num w:numId="8">
    <w:abstractNumId w:val="29"/>
  </w:num>
  <w:num w:numId="9">
    <w:abstractNumId w:val="2"/>
  </w:num>
  <w:num w:numId="10">
    <w:abstractNumId w:val="22"/>
  </w:num>
  <w:num w:numId="11">
    <w:abstractNumId w:val="30"/>
  </w:num>
  <w:num w:numId="12">
    <w:abstractNumId w:val="23"/>
  </w:num>
  <w:num w:numId="13">
    <w:abstractNumId w:val="7"/>
  </w:num>
  <w:num w:numId="14">
    <w:abstractNumId w:val="13"/>
  </w:num>
  <w:num w:numId="15">
    <w:abstractNumId w:val="15"/>
  </w:num>
  <w:num w:numId="16">
    <w:abstractNumId w:val="31"/>
  </w:num>
  <w:num w:numId="17">
    <w:abstractNumId w:val="11"/>
  </w:num>
  <w:num w:numId="18">
    <w:abstractNumId w:val="27"/>
  </w:num>
  <w:num w:numId="19">
    <w:abstractNumId w:val="20"/>
  </w:num>
  <w:num w:numId="20">
    <w:abstractNumId w:val="10"/>
  </w:num>
  <w:num w:numId="21">
    <w:abstractNumId w:val="0"/>
  </w:num>
  <w:num w:numId="22">
    <w:abstractNumId w:val="17"/>
  </w:num>
  <w:num w:numId="23">
    <w:abstractNumId w:val="3"/>
  </w:num>
  <w:num w:numId="24">
    <w:abstractNumId w:val="6"/>
  </w:num>
  <w:num w:numId="25">
    <w:abstractNumId w:val="21"/>
  </w:num>
  <w:num w:numId="26">
    <w:abstractNumId w:val="26"/>
  </w:num>
  <w:num w:numId="27">
    <w:abstractNumId w:val="9"/>
  </w:num>
  <w:num w:numId="28">
    <w:abstractNumId w:val="12"/>
  </w:num>
  <w:num w:numId="29">
    <w:abstractNumId w:val="14"/>
  </w:num>
  <w:num w:numId="30">
    <w:abstractNumId w:val="4"/>
  </w:num>
  <w:num w:numId="31">
    <w:abstractNumId w:val="25"/>
  </w:num>
  <w:num w:numId="32">
    <w:abstractNumId w:val="18"/>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339A"/>
    <w:rsid w:val="0001374C"/>
    <w:rsid w:val="000166F7"/>
    <w:rsid w:val="0002781E"/>
    <w:rsid w:val="00034A03"/>
    <w:rsid w:val="00035E26"/>
    <w:rsid w:val="00044EB3"/>
    <w:rsid w:val="00045709"/>
    <w:rsid w:val="000637FA"/>
    <w:rsid w:val="00077817"/>
    <w:rsid w:val="000816EA"/>
    <w:rsid w:val="0008344D"/>
    <w:rsid w:val="000A0DAB"/>
    <w:rsid w:val="000B3CA1"/>
    <w:rsid w:val="000C52F8"/>
    <w:rsid w:val="000D4136"/>
    <w:rsid w:val="000E0770"/>
    <w:rsid w:val="000E2C4E"/>
    <w:rsid w:val="00102BF4"/>
    <w:rsid w:val="00105FD2"/>
    <w:rsid w:val="001065FF"/>
    <w:rsid w:val="00106E4D"/>
    <w:rsid w:val="00110240"/>
    <w:rsid w:val="001118C9"/>
    <w:rsid w:val="00126068"/>
    <w:rsid w:val="00131B82"/>
    <w:rsid w:val="001330FD"/>
    <w:rsid w:val="00133E90"/>
    <w:rsid w:val="00152A4A"/>
    <w:rsid w:val="00154943"/>
    <w:rsid w:val="00174CF2"/>
    <w:rsid w:val="00176189"/>
    <w:rsid w:val="00177540"/>
    <w:rsid w:val="00191D15"/>
    <w:rsid w:val="00196F93"/>
    <w:rsid w:val="001C6A2D"/>
    <w:rsid w:val="001D5BBA"/>
    <w:rsid w:val="001E09FB"/>
    <w:rsid w:val="001E614F"/>
    <w:rsid w:val="001F1F94"/>
    <w:rsid w:val="001F275B"/>
    <w:rsid w:val="001F4CD2"/>
    <w:rsid w:val="00213C3A"/>
    <w:rsid w:val="002152B5"/>
    <w:rsid w:val="0022560A"/>
    <w:rsid w:val="0022579A"/>
    <w:rsid w:val="00244ABD"/>
    <w:rsid w:val="00250EF1"/>
    <w:rsid w:val="00251AAF"/>
    <w:rsid w:val="002559EA"/>
    <w:rsid w:val="00256B02"/>
    <w:rsid w:val="002626C9"/>
    <w:rsid w:val="00263798"/>
    <w:rsid w:val="002822A7"/>
    <w:rsid w:val="0028316E"/>
    <w:rsid w:val="00297BC7"/>
    <w:rsid w:val="002B1835"/>
    <w:rsid w:val="002B4F67"/>
    <w:rsid w:val="002B6D93"/>
    <w:rsid w:val="002B7603"/>
    <w:rsid w:val="002B7FFD"/>
    <w:rsid w:val="002C0D1E"/>
    <w:rsid w:val="002C6356"/>
    <w:rsid w:val="002D03EE"/>
    <w:rsid w:val="002E2685"/>
    <w:rsid w:val="002E737D"/>
    <w:rsid w:val="002F42C5"/>
    <w:rsid w:val="002F72B7"/>
    <w:rsid w:val="002F7716"/>
    <w:rsid w:val="00303401"/>
    <w:rsid w:val="00305690"/>
    <w:rsid w:val="00306254"/>
    <w:rsid w:val="00316C54"/>
    <w:rsid w:val="00321BF7"/>
    <w:rsid w:val="00324D1C"/>
    <w:rsid w:val="00331703"/>
    <w:rsid w:val="00333DEA"/>
    <w:rsid w:val="00352952"/>
    <w:rsid w:val="003570D8"/>
    <w:rsid w:val="00374485"/>
    <w:rsid w:val="003765C1"/>
    <w:rsid w:val="00391296"/>
    <w:rsid w:val="00393857"/>
    <w:rsid w:val="00393E41"/>
    <w:rsid w:val="003A165A"/>
    <w:rsid w:val="003A500F"/>
    <w:rsid w:val="003B1318"/>
    <w:rsid w:val="003C51D4"/>
    <w:rsid w:val="003C6ABF"/>
    <w:rsid w:val="003D3240"/>
    <w:rsid w:val="003D623B"/>
    <w:rsid w:val="003E00ED"/>
    <w:rsid w:val="003E5CBB"/>
    <w:rsid w:val="003F0C4E"/>
    <w:rsid w:val="003F1185"/>
    <w:rsid w:val="003F4978"/>
    <w:rsid w:val="003F7B93"/>
    <w:rsid w:val="00404378"/>
    <w:rsid w:val="00410782"/>
    <w:rsid w:val="00414560"/>
    <w:rsid w:val="00414A7A"/>
    <w:rsid w:val="00416235"/>
    <w:rsid w:val="00420B0B"/>
    <w:rsid w:val="00430152"/>
    <w:rsid w:val="0043188A"/>
    <w:rsid w:val="00440C29"/>
    <w:rsid w:val="004418F8"/>
    <w:rsid w:val="00457A67"/>
    <w:rsid w:val="0046448F"/>
    <w:rsid w:val="004801EE"/>
    <w:rsid w:val="00492B23"/>
    <w:rsid w:val="004942C1"/>
    <w:rsid w:val="004954F0"/>
    <w:rsid w:val="00497D78"/>
    <w:rsid w:val="004C4B3F"/>
    <w:rsid w:val="004C63E0"/>
    <w:rsid w:val="004D1CF8"/>
    <w:rsid w:val="004D3A47"/>
    <w:rsid w:val="004E1C6C"/>
    <w:rsid w:val="004E4E3D"/>
    <w:rsid w:val="004F3BA2"/>
    <w:rsid w:val="004F47B9"/>
    <w:rsid w:val="005029B8"/>
    <w:rsid w:val="005072BA"/>
    <w:rsid w:val="005134F0"/>
    <w:rsid w:val="00522875"/>
    <w:rsid w:val="005257AA"/>
    <w:rsid w:val="0052660E"/>
    <w:rsid w:val="00526B11"/>
    <w:rsid w:val="00541B7B"/>
    <w:rsid w:val="00543FE5"/>
    <w:rsid w:val="00546592"/>
    <w:rsid w:val="005544C5"/>
    <w:rsid w:val="0055521C"/>
    <w:rsid w:val="00560FE4"/>
    <w:rsid w:val="00562B66"/>
    <w:rsid w:val="005774CB"/>
    <w:rsid w:val="005813BE"/>
    <w:rsid w:val="00582C9D"/>
    <w:rsid w:val="005837F3"/>
    <w:rsid w:val="00594B69"/>
    <w:rsid w:val="005A6C29"/>
    <w:rsid w:val="005B024E"/>
    <w:rsid w:val="005B440B"/>
    <w:rsid w:val="005D1DAA"/>
    <w:rsid w:val="005D2C2F"/>
    <w:rsid w:val="005E35AD"/>
    <w:rsid w:val="005E4BF8"/>
    <w:rsid w:val="005E6A2A"/>
    <w:rsid w:val="005F31F7"/>
    <w:rsid w:val="005F685A"/>
    <w:rsid w:val="006056D5"/>
    <w:rsid w:val="00605F96"/>
    <w:rsid w:val="00615718"/>
    <w:rsid w:val="00615C6E"/>
    <w:rsid w:val="00616A9B"/>
    <w:rsid w:val="0062009F"/>
    <w:rsid w:val="006305BA"/>
    <w:rsid w:val="00633BB8"/>
    <w:rsid w:val="006464D9"/>
    <w:rsid w:val="006476D4"/>
    <w:rsid w:val="00653490"/>
    <w:rsid w:val="00654B8B"/>
    <w:rsid w:val="00654C3E"/>
    <w:rsid w:val="00682825"/>
    <w:rsid w:val="006A7F75"/>
    <w:rsid w:val="006C2913"/>
    <w:rsid w:val="006E6E2D"/>
    <w:rsid w:val="006F094E"/>
    <w:rsid w:val="006F1F45"/>
    <w:rsid w:val="006F78CB"/>
    <w:rsid w:val="00706AC3"/>
    <w:rsid w:val="00706D6E"/>
    <w:rsid w:val="00710AAF"/>
    <w:rsid w:val="007272F1"/>
    <w:rsid w:val="0073644C"/>
    <w:rsid w:val="00753B01"/>
    <w:rsid w:val="00754ADD"/>
    <w:rsid w:val="007612DD"/>
    <w:rsid w:val="00766EEC"/>
    <w:rsid w:val="00771FA4"/>
    <w:rsid w:val="00777C09"/>
    <w:rsid w:val="00791D85"/>
    <w:rsid w:val="007B2A47"/>
    <w:rsid w:val="007B2D98"/>
    <w:rsid w:val="007B7498"/>
    <w:rsid w:val="007D338A"/>
    <w:rsid w:val="007D7A31"/>
    <w:rsid w:val="007F07FE"/>
    <w:rsid w:val="007F2855"/>
    <w:rsid w:val="007F4C8B"/>
    <w:rsid w:val="0080067E"/>
    <w:rsid w:val="00807F35"/>
    <w:rsid w:val="00811164"/>
    <w:rsid w:val="008170B3"/>
    <w:rsid w:val="00821A76"/>
    <w:rsid w:val="00830990"/>
    <w:rsid w:val="00830D87"/>
    <w:rsid w:val="00832693"/>
    <w:rsid w:val="00832D7E"/>
    <w:rsid w:val="00833146"/>
    <w:rsid w:val="00833C0B"/>
    <w:rsid w:val="00855B92"/>
    <w:rsid w:val="00862061"/>
    <w:rsid w:val="00872B19"/>
    <w:rsid w:val="00875919"/>
    <w:rsid w:val="008809E0"/>
    <w:rsid w:val="00886D05"/>
    <w:rsid w:val="00895F70"/>
    <w:rsid w:val="008A02E4"/>
    <w:rsid w:val="008B2879"/>
    <w:rsid w:val="008B3120"/>
    <w:rsid w:val="008C03F6"/>
    <w:rsid w:val="008D0D64"/>
    <w:rsid w:val="008D3135"/>
    <w:rsid w:val="008D6E7A"/>
    <w:rsid w:val="008D7636"/>
    <w:rsid w:val="008E0F21"/>
    <w:rsid w:val="008E3E34"/>
    <w:rsid w:val="008E42E2"/>
    <w:rsid w:val="008E6160"/>
    <w:rsid w:val="008F5D73"/>
    <w:rsid w:val="00926501"/>
    <w:rsid w:val="009312E6"/>
    <w:rsid w:val="009342F4"/>
    <w:rsid w:val="009447D3"/>
    <w:rsid w:val="00944B93"/>
    <w:rsid w:val="00944BC6"/>
    <w:rsid w:val="00957966"/>
    <w:rsid w:val="0096220B"/>
    <w:rsid w:val="009776C2"/>
    <w:rsid w:val="00980087"/>
    <w:rsid w:val="009830D3"/>
    <w:rsid w:val="00990D6E"/>
    <w:rsid w:val="00991DD2"/>
    <w:rsid w:val="00993618"/>
    <w:rsid w:val="009951AD"/>
    <w:rsid w:val="00997306"/>
    <w:rsid w:val="009A39BE"/>
    <w:rsid w:val="009C49ED"/>
    <w:rsid w:val="009D3B3C"/>
    <w:rsid w:val="00A06CCC"/>
    <w:rsid w:val="00A2106B"/>
    <w:rsid w:val="00A2285B"/>
    <w:rsid w:val="00A3190E"/>
    <w:rsid w:val="00A33D94"/>
    <w:rsid w:val="00A6353C"/>
    <w:rsid w:val="00A732F2"/>
    <w:rsid w:val="00A80B19"/>
    <w:rsid w:val="00A81F82"/>
    <w:rsid w:val="00A829E9"/>
    <w:rsid w:val="00A87D91"/>
    <w:rsid w:val="00AA68EF"/>
    <w:rsid w:val="00AB6AE7"/>
    <w:rsid w:val="00AC3F41"/>
    <w:rsid w:val="00AE0D9B"/>
    <w:rsid w:val="00AE266C"/>
    <w:rsid w:val="00AE7645"/>
    <w:rsid w:val="00AF061A"/>
    <w:rsid w:val="00AF065A"/>
    <w:rsid w:val="00AF0CD4"/>
    <w:rsid w:val="00B0539A"/>
    <w:rsid w:val="00B124B7"/>
    <w:rsid w:val="00B1613C"/>
    <w:rsid w:val="00B17ECA"/>
    <w:rsid w:val="00B2103F"/>
    <w:rsid w:val="00B215A3"/>
    <w:rsid w:val="00B22AB5"/>
    <w:rsid w:val="00B30F30"/>
    <w:rsid w:val="00B3613A"/>
    <w:rsid w:val="00B41FB2"/>
    <w:rsid w:val="00B67B0E"/>
    <w:rsid w:val="00B7272C"/>
    <w:rsid w:val="00B75D36"/>
    <w:rsid w:val="00B84400"/>
    <w:rsid w:val="00B973FE"/>
    <w:rsid w:val="00BA15F0"/>
    <w:rsid w:val="00BB3531"/>
    <w:rsid w:val="00BB37F1"/>
    <w:rsid w:val="00BB7D11"/>
    <w:rsid w:val="00BC0870"/>
    <w:rsid w:val="00BC163A"/>
    <w:rsid w:val="00BC1F67"/>
    <w:rsid w:val="00BD5265"/>
    <w:rsid w:val="00BD6276"/>
    <w:rsid w:val="00BE5026"/>
    <w:rsid w:val="00BF3E53"/>
    <w:rsid w:val="00C01735"/>
    <w:rsid w:val="00C02BF6"/>
    <w:rsid w:val="00C049AA"/>
    <w:rsid w:val="00C100AC"/>
    <w:rsid w:val="00C13926"/>
    <w:rsid w:val="00C21A95"/>
    <w:rsid w:val="00C247D3"/>
    <w:rsid w:val="00C40D0E"/>
    <w:rsid w:val="00C526FD"/>
    <w:rsid w:val="00C54F7E"/>
    <w:rsid w:val="00C62EDB"/>
    <w:rsid w:val="00C81755"/>
    <w:rsid w:val="00C873EA"/>
    <w:rsid w:val="00C87F2C"/>
    <w:rsid w:val="00C9403D"/>
    <w:rsid w:val="00C96A1C"/>
    <w:rsid w:val="00CA2A42"/>
    <w:rsid w:val="00CA7D12"/>
    <w:rsid w:val="00CB0C79"/>
    <w:rsid w:val="00CB355C"/>
    <w:rsid w:val="00CB36C0"/>
    <w:rsid w:val="00CC115E"/>
    <w:rsid w:val="00CC2FF0"/>
    <w:rsid w:val="00CC4143"/>
    <w:rsid w:val="00CC7227"/>
    <w:rsid w:val="00CD5E3F"/>
    <w:rsid w:val="00CE30FD"/>
    <w:rsid w:val="00CF68E1"/>
    <w:rsid w:val="00D003E1"/>
    <w:rsid w:val="00D00A06"/>
    <w:rsid w:val="00D0248B"/>
    <w:rsid w:val="00D02954"/>
    <w:rsid w:val="00D10A1D"/>
    <w:rsid w:val="00D118C6"/>
    <w:rsid w:val="00D31CF6"/>
    <w:rsid w:val="00D37116"/>
    <w:rsid w:val="00D41C7C"/>
    <w:rsid w:val="00D426ED"/>
    <w:rsid w:val="00D47EFC"/>
    <w:rsid w:val="00D600AA"/>
    <w:rsid w:val="00D65D97"/>
    <w:rsid w:val="00D677A5"/>
    <w:rsid w:val="00D706FF"/>
    <w:rsid w:val="00D73650"/>
    <w:rsid w:val="00D73AB4"/>
    <w:rsid w:val="00D75A6F"/>
    <w:rsid w:val="00D80DDF"/>
    <w:rsid w:val="00D82975"/>
    <w:rsid w:val="00D85162"/>
    <w:rsid w:val="00D96543"/>
    <w:rsid w:val="00DA01AF"/>
    <w:rsid w:val="00DA26C8"/>
    <w:rsid w:val="00DA60EC"/>
    <w:rsid w:val="00DB6A17"/>
    <w:rsid w:val="00DC0E31"/>
    <w:rsid w:val="00DC7BFD"/>
    <w:rsid w:val="00DD3A88"/>
    <w:rsid w:val="00DD71C8"/>
    <w:rsid w:val="00DE7D94"/>
    <w:rsid w:val="00E02A40"/>
    <w:rsid w:val="00E03A5F"/>
    <w:rsid w:val="00E04745"/>
    <w:rsid w:val="00E06076"/>
    <w:rsid w:val="00E20649"/>
    <w:rsid w:val="00E253C3"/>
    <w:rsid w:val="00E25A95"/>
    <w:rsid w:val="00E31FEC"/>
    <w:rsid w:val="00E34991"/>
    <w:rsid w:val="00E45591"/>
    <w:rsid w:val="00E5276B"/>
    <w:rsid w:val="00E54299"/>
    <w:rsid w:val="00E6446B"/>
    <w:rsid w:val="00E6512E"/>
    <w:rsid w:val="00E75266"/>
    <w:rsid w:val="00E805B5"/>
    <w:rsid w:val="00E82408"/>
    <w:rsid w:val="00E86D3F"/>
    <w:rsid w:val="00EA5D25"/>
    <w:rsid w:val="00EA7683"/>
    <w:rsid w:val="00EB1D29"/>
    <w:rsid w:val="00EB3C36"/>
    <w:rsid w:val="00EB4520"/>
    <w:rsid w:val="00EC2BAA"/>
    <w:rsid w:val="00EC519E"/>
    <w:rsid w:val="00ED151E"/>
    <w:rsid w:val="00ED261D"/>
    <w:rsid w:val="00ED2DCA"/>
    <w:rsid w:val="00F02CD1"/>
    <w:rsid w:val="00F135B0"/>
    <w:rsid w:val="00F14D98"/>
    <w:rsid w:val="00F267F3"/>
    <w:rsid w:val="00F33884"/>
    <w:rsid w:val="00F40C51"/>
    <w:rsid w:val="00F41159"/>
    <w:rsid w:val="00F4223F"/>
    <w:rsid w:val="00F427F6"/>
    <w:rsid w:val="00F42B36"/>
    <w:rsid w:val="00F70174"/>
    <w:rsid w:val="00F74191"/>
    <w:rsid w:val="00F8267D"/>
    <w:rsid w:val="00F92971"/>
    <w:rsid w:val="00FA476C"/>
    <w:rsid w:val="00FC343C"/>
    <w:rsid w:val="00FC5AA7"/>
    <w:rsid w:val="00FC66CE"/>
    <w:rsid w:val="00FC6A01"/>
    <w:rsid w:val="00FD156A"/>
    <w:rsid w:val="00FD3536"/>
    <w:rsid w:val="00FE13B7"/>
    <w:rsid w:val="00FF0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D5305F-5ABE-46A5-9C67-778CA26AB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F41"/>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E4CB1-38FA-40D0-90C4-70E2EDC94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4543</Words>
  <Characters>25896</Characters>
  <Application>Microsoft Office Word</Application>
  <DocSecurity>0</DocSecurity>
  <Lines>215</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30379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Hakobyan</dc:creator>
  <cp:lastModifiedBy>Aram Sayadyan</cp:lastModifiedBy>
  <cp:revision>2</cp:revision>
  <cp:lastPrinted>2021-06-18T11:16:00Z</cp:lastPrinted>
  <dcterms:created xsi:type="dcterms:W3CDTF">2025-04-08T07:27:00Z</dcterms:created>
  <dcterms:modified xsi:type="dcterms:W3CDTF">2025-04-08T07:27:00Z</dcterms:modified>
</cp:coreProperties>
</file>