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B36" w:rsidRPr="00AA4B00" w:rsidRDefault="00F42B36" w:rsidP="001D1223">
      <w:pPr>
        <w:spacing w:after="0" w:line="360" w:lineRule="auto"/>
        <w:ind w:firstLine="375"/>
        <w:jc w:val="center"/>
        <w:rPr>
          <w:rFonts w:ascii="GHEA Grapalat" w:eastAsia="Times New Roman" w:hAnsi="GHEA Grapalat"/>
          <w:b/>
          <w:sz w:val="24"/>
          <w:szCs w:val="24"/>
          <w:lang w:val="ru-RU"/>
        </w:rPr>
      </w:pPr>
      <w:r w:rsidRPr="00AA4B00">
        <w:rPr>
          <w:rFonts w:ascii="GHEA Grapalat" w:eastAsia="Times New Roman" w:hAnsi="GHEA Grapalat"/>
          <w:b/>
          <w:sz w:val="24"/>
          <w:szCs w:val="24"/>
          <w:lang w:val="hy-AM"/>
        </w:rPr>
        <w:t>ԱՄՓՈՓԱԹԵՐԹ</w:t>
      </w:r>
      <w:r w:rsidR="00F2773E" w:rsidRPr="00AA4B00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CA7D12" w:rsidRPr="00AA4B00">
        <w:rPr>
          <w:rFonts w:ascii="GHEA Grapalat" w:eastAsia="Times New Roman" w:hAnsi="GHEA Grapalat"/>
          <w:b/>
          <w:sz w:val="24"/>
          <w:szCs w:val="24"/>
        </w:rPr>
        <w:t xml:space="preserve"> </w:t>
      </w:r>
    </w:p>
    <w:p w:rsidR="00944BC6" w:rsidRPr="00AA4B00" w:rsidRDefault="00944BC6" w:rsidP="001D1223">
      <w:pPr>
        <w:spacing w:after="0" w:line="360" w:lineRule="auto"/>
        <w:ind w:firstLine="375"/>
        <w:jc w:val="center"/>
        <w:rPr>
          <w:rFonts w:ascii="GHEA Grapalat" w:eastAsia="Times New Roman" w:hAnsi="GHEA Grapalat" w:cs="Calibri"/>
          <w:b/>
          <w:sz w:val="24"/>
          <w:szCs w:val="24"/>
          <w:lang w:val="hy-AM"/>
        </w:rPr>
      </w:pPr>
      <w:r w:rsidRPr="00AA4B0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2773E" w:rsidRPr="00AA4B00">
        <w:rPr>
          <w:rFonts w:ascii="GHEA Grapalat" w:hAnsi="GHEA Grapalat"/>
          <w:b/>
          <w:color w:val="000000"/>
          <w:sz w:val="24"/>
          <w:szCs w:val="24"/>
          <w:lang w:val="hy-AM"/>
        </w:rPr>
        <w:t>«</w:t>
      </w:r>
      <w:r w:rsidR="008D71BD" w:rsidRPr="00AA4B00">
        <w:rPr>
          <w:rFonts w:ascii="GHEA Grapalat" w:eastAsia="Times New Roman" w:hAnsi="GHEA Grapalat"/>
          <w:b/>
          <w:color w:val="000000"/>
          <w:sz w:val="24"/>
          <w:szCs w:val="24"/>
          <w:lang w:val="hy-AM" w:eastAsia="en-GB"/>
        </w:rPr>
        <w:t>ՀԱՅԱՍՏԱՆԻ ՀԱՆՐԱՊԵՏՈՒԹՅՈՒՆԻՑ ԱՐՏԱՀԱՆՄԱՆ ԵՎ ՀԱՅԱՍՏԱՆԻ ՀԱՆՐԱՊԵՏՈՒԹՅՈՒՆ ՆԵՐՄՈՒԾՄԱՆ ՀԱՄԱՐ ԱՐԳԵԼՎԱԾ ՍՆԴԻԿԻ ՀԱՎԵԼԻՉՈՎ ԱՐՏԱԴՐԱՆՔԻ ՑԱՆԿԸ</w:t>
      </w:r>
      <w:r w:rsidR="008D71BD" w:rsidRPr="00AA4B00">
        <w:rPr>
          <w:rFonts w:eastAsia="Times New Roman" w:cs="Calibri"/>
          <w:b/>
          <w:color w:val="000000"/>
          <w:sz w:val="24"/>
          <w:szCs w:val="24"/>
          <w:lang w:val="hy-AM" w:eastAsia="en-GB"/>
        </w:rPr>
        <w:t> </w:t>
      </w:r>
      <w:r w:rsidR="008D71BD" w:rsidRPr="00AA4B00">
        <w:rPr>
          <w:rFonts w:ascii="GHEA Grapalat" w:eastAsia="Times New Roman" w:hAnsi="GHEA Grapalat"/>
          <w:b/>
          <w:color w:val="000000"/>
          <w:sz w:val="24"/>
          <w:szCs w:val="24"/>
          <w:lang w:val="hy-AM" w:eastAsia="en-GB"/>
        </w:rPr>
        <w:t>ՍԱՀՄԱՆԵԼՈՒ ՄԱՍԻՆ</w:t>
      </w:r>
      <w:r w:rsidR="00F2773E" w:rsidRPr="00AA4B00">
        <w:rPr>
          <w:rFonts w:ascii="GHEA Grapalat" w:hAnsi="GHEA Grapalat"/>
          <w:b/>
          <w:color w:val="000000"/>
          <w:sz w:val="24"/>
          <w:szCs w:val="24"/>
          <w:lang w:val="hy-AM"/>
        </w:rPr>
        <w:t>»</w:t>
      </w:r>
      <w:r w:rsidR="00F2773E" w:rsidRPr="00AA4B0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118C6" w:rsidRPr="00AA4B00">
        <w:rPr>
          <w:rFonts w:ascii="GHEA Grapalat" w:eastAsia="MS Mincho" w:hAnsi="GHEA Grapalat" w:cs="MS Mincho"/>
          <w:b/>
          <w:sz w:val="24"/>
          <w:szCs w:val="24"/>
          <w:lang w:val="hy-AM"/>
        </w:rPr>
        <w:t>ՀԱՅԱՍՏԱՆԻ ՀԱՆՐԱՊԵՏՈՒԹՅԱՆ ԿԱՌԱՎԱՐՈՒԹՅԱՆ ՈՐՈՇՄԱՆ ՆԱԽԱԳԾԻ</w:t>
      </w:r>
    </w:p>
    <w:p w:rsidR="004418F8" w:rsidRPr="00AA4B00" w:rsidRDefault="004418F8" w:rsidP="001D1223">
      <w:pPr>
        <w:spacing w:after="0" w:line="360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</w:p>
    <w:tbl>
      <w:tblPr>
        <w:tblW w:w="135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02"/>
        <w:gridCol w:w="3698"/>
      </w:tblGrid>
      <w:tr w:rsidR="007D7A31" w:rsidRPr="00AA4B00" w:rsidTr="0078550E">
        <w:trPr>
          <w:tblCellSpacing w:w="0" w:type="dxa"/>
          <w:jc w:val="center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D7A31" w:rsidRPr="00AA4B00" w:rsidRDefault="00F42B36" w:rsidP="00F772FD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AA4B00">
              <w:rPr>
                <w:rFonts w:eastAsia="Times New Roman" w:cs="Calibri"/>
                <w:color w:val="000000" w:themeColor="text1"/>
                <w:sz w:val="24"/>
                <w:szCs w:val="24"/>
                <w:lang w:val="hy-AM"/>
              </w:rPr>
              <w:t>  </w:t>
            </w:r>
            <w:r w:rsidRPr="00AA4B00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A4B00">
              <w:rPr>
                <w:rFonts w:eastAsia="Times New Roman" w:cs="Calibri"/>
                <w:color w:val="000000" w:themeColor="text1"/>
                <w:sz w:val="24"/>
                <w:szCs w:val="24"/>
                <w:lang w:val="hy-AM"/>
              </w:rPr>
              <w:t> </w:t>
            </w:r>
            <w:r w:rsidR="00EB3C36" w:rsidRPr="00AA4B00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1.</w:t>
            </w:r>
            <w:r w:rsidR="000A272C" w:rsidRPr="00AA4B00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F772FD" w:rsidRPr="00AA4B00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>Շուկայի վերահսկողության տեսչական մարմին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D7A31" w:rsidRPr="00AA4B00" w:rsidRDefault="00B9759F" w:rsidP="001D1223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AA4B00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29</w:t>
            </w:r>
            <w:r w:rsidR="006668F1" w:rsidRPr="00AA4B00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</w:t>
            </w:r>
            <w:r w:rsidRPr="00AA4B00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05</w:t>
            </w:r>
            <w:r w:rsidR="008771F2" w:rsidRPr="00AA4B00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.2025</w:t>
            </w:r>
            <w:r w:rsidR="00944BC6" w:rsidRPr="00AA4B00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7D7A31" w:rsidRPr="00AA4B00" w:rsidTr="0078550E">
        <w:trPr>
          <w:tblCellSpacing w:w="0" w:type="dxa"/>
          <w:jc w:val="center"/>
        </w:trPr>
        <w:tc>
          <w:tcPr>
            <w:tcW w:w="98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A31" w:rsidRPr="00AA4B00" w:rsidRDefault="007D7A31" w:rsidP="001D1223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D7A31" w:rsidRPr="00AA4B00" w:rsidRDefault="00944BC6" w:rsidP="008771F2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A4B00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="009F0E32" w:rsidRPr="00AA4B0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B9759F" w:rsidRPr="00AA4B00">
              <w:rPr>
                <w:rFonts w:ascii="GHEA Grapalat" w:hAnsi="GHEA Grapalat"/>
                <w:b/>
                <w:sz w:val="24"/>
                <w:szCs w:val="24"/>
              </w:rPr>
              <w:t>01//1038</w:t>
            </w:r>
          </w:p>
        </w:tc>
      </w:tr>
      <w:tr w:rsidR="005E35AD" w:rsidRPr="00AA4B00" w:rsidTr="0078550E">
        <w:trPr>
          <w:trHeight w:val="1587"/>
          <w:tblCellSpacing w:w="0" w:type="dxa"/>
          <w:jc w:val="center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3B3C" w:rsidRPr="00AA4B00" w:rsidRDefault="00B9759F" w:rsidP="00F772FD">
            <w:pPr>
              <w:spacing w:after="0" w:line="360" w:lineRule="auto"/>
              <w:ind w:left="150" w:right="135" w:firstLine="18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AA4B00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>Ի պատասխան Ձեր 26.05.2025թ</w:t>
            </w:r>
            <w:r w:rsidRPr="00AA4B00">
              <w:rPr>
                <w:rFonts w:ascii="Cambria Math" w:hAnsi="Cambria Math" w:cs="Cambria Math"/>
                <w:bCs/>
                <w:iCs/>
                <w:color w:val="000000"/>
                <w:sz w:val="24"/>
                <w:szCs w:val="24"/>
                <w:lang w:val="hy-AM"/>
              </w:rPr>
              <w:t>․</w:t>
            </w:r>
            <w:r w:rsidRPr="00AA4B00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>թիվ 1/09.2/5869-2025 գրության՝ հայտնում եմ, որ «Հայաստանի Հանրապետությունից արտահանման և Հայաստանի Հանրապետություն ներմուծման համար արգելված սնդիկի հավելիչով արտադրանքի ցանկը սահմանելու մասին»  Կառավարության որոշման նախագծի վերաբերյալ Հայաստանի Հանրապետության շուկայի վերահսկողության տեսչական մարմինն  առաջարկություններ և դիտողություններ չունի։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3343" w:rsidRPr="00AA4B00" w:rsidRDefault="00E43343" w:rsidP="001D1223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133E90" w:rsidRPr="00AA4B00" w:rsidRDefault="00133E90" w:rsidP="001D1223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682825" w:rsidRPr="00AA4B00" w:rsidRDefault="00682825" w:rsidP="001D1223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92A24" w:rsidRPr="00AA4B00" w:rsidTr="0078550E">
        <w:trPr>
          <w:tblCellSpacing w:w="0" w:type="dxa"/>
          <w:jc w:val="center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F6E0C" w:rsidRPr="00AA4B00" w:rsidRDefault="00EF6E0C" w:rsidP="00F772FD">
            <w:pPr>
              <w:spacing w:after="0" w:line="36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AA4B00">
              <w:rPr>
                <w:rFonts w:eastAsia="Times New Roman" w:cs="Calibri"/>
                <w:color w:val="000000" w:themeColor="text1"/>
                <w:sz w:val="24"/>
                <w:szCs w:val="24"/>
                <w:lang w:val="hy-AM"/>
              </w:rPr>
              <w:t>  </w:t>
            </w:r>
            <w:r w:rsidRPr="00AA4B00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A4B00">
              <w:rPr>
                <w:rFonts w:eastAsia="Times New Roman" w:cs="Calibri"/>
                <w:color w:val="000000" w:themeColor="text1"/>
                <w:sz w:val="24"/>
                <w:szCs w:val="24"/>
                <w:lang w:val="hy-AM"/>
              </w:rPr>
              <w:t> </w:t>
            </w:r>
            <w:r w:rsidR="00D05166" w:rsidRPr="00AA4B00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2</w:t>
            </w:r>
            <w:r w:rsidRPr="00AA4B00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.</w:t>
            </w:r>
            <w:r w:rsidR="009F0E32" w:rsidRPr="00AA4B00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F772FD" w:rsidRPr="00AA4B00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Բնապահպանության և ընդերքի տեսչական մարմին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EF6E0C" w:rsidRPr="00AA4B00" w:rsidRDefault="00B9759F" w:rsidP="00FF2B5D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29</w:t>
            </w:r>
            <w:r w:rsidR="00EF6E0C"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</w:t>
            </w:r>
            <w:r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05</w:t>
            </w:r>
            <w:r w:rsidR="008771F2"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.2025</w:t>
            </w:r>
            <w:r w:rsidR="00EF6E0C"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թ.</w:t>
            </w:r>
          </w:p>
        </w:tc>
      </w:tr>
      <w:tr w:rsidR="00C92A24" w:rsidRPr="00AA4B00" w:rsidTr="0078550E">
        <w:trPr>
          <w:tblCellSpacing w:w="0" w:type="dxa"/>
          <w:jc w:val="center"/>
        </w:trPr>
        <w:tc>
          <w:tcPr>
            <w:tcW w:w="98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E0C" w:rsidRPr="00AA4B00" w:rsidRDefault="00EF6E0C" w:rsidP="00FF2B5D">
            <w:pPr>
              <w:spacing w:after="0"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EF6E0C" w:rsidRPr="00AA4B00" w:rsidRDefault="00EF6E0C" w:rsidP="008771F2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N</w:t>
            </w:r>
            <w:r w:rsidR="00F321A0" w:rsidRPr="00AA4B00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676CB1" w:rsidRPr="00AA4B00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01/29.1/3/4004</w:t>
            </w:r>
          </w:p>
        </w:tc>
      </w:tr>
      <w:tr w:rsidR="00C92A24" w:rsidRPr="00AA4B00" w:rsidTr="0050357E">
        <w:trPr>
          <w:trHeight w:val="975"/>
          <w:tblCellSpacing w:w="0" w:type="dxa"/>
          <w:jc w:val="center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E0C" w:rsidRPr="00AA4B00" w:rsidRDefault="00676CB1" w:rsidP="00676CB1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 w:rsidRPr="00AA4B00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Ի պատասխան Ձեր 2025 թվականի մայիսի 26-ի թիվ 1/09.2/5869-2025 գրության՝ հայտնում եմ, որ Բնապահպանության և ընդերքի տեսչական մարմինը «Հայաստանի Հանրապետությունից արտահանման և Հայաստանի Հանրապետություն ներմուծման համար արգելված սնդիկի հավելիչով արտադրանքի ցանկը սահմանելու մասին»  </w:t>
            </w:r>
            <w:r w:rsidRPr="00AA4B00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Կառավարության որոշման</w:t>
            </w:r>
            <w:r w:rsidRPr="00AA4B00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AA4B00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նախագծի վերաբերյալ առարկություններ և առաջարկություններ չունի։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2F27" w:rsidRPr="00AA4B00" w:rsidRDefault="00C077D2" w:rsidP="00AE64BA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 w:rsidRPr="00AA4B00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 </w:t>
            </w:r>
          </w:p>
        </w:tc>
      </w:tr>
      <w:tr w:rsidR="00C92A24" w:rsidRPr="00AA4B00" w:rsidTr="0078550E">
        <w:trPr>
          <w:tblCellSpacing w:w="0" w:type="dxa"/>
          <w:jc w:val="center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51FC0" w:rsidRPr="00AA4B00" w:rsidRDefault="00C51FC0" w:rsidP="00676CB1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AA4B00">
              <w:rPr>
                <w:rFonts w:eastAsia="Times New Roman" w:cs="Calibri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  </w:t>
            </w:r>
            <w:r w:rsidRPr="00AA4B00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A4B00">
              <w:rPr>
                <w:rFonts w:eastAsia="Times New Roman" w:cs="Calibri"/>
                <w:b/>
                <w:color w:val="000000" w:themeColor="text1"/>
                <w:sz w:val="24"/>
                <w:szCs w:val="24"/>
                <w:lang w:val="hy-AM"/>
              </w:rPr>
              <w:t> </w:t>
            </w:r>
            <w:r w:rsidRPr="00AA4B00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>3.</w:t>
            </w:r>
            <w:r w:rsidR="000A272C" w:rsidRPr="00AA4B00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676CB1" w:rsidRPr="00AA4B00">
              <w:rPr>
                <w:rFonts w:ascii="GHEA Grapalat" w:eastAsia="Times New Roman" w:hAnsi="GHEA Grapalat" w:cs="Calibri"/>
                <w:b/>
                <w:color w:val="000000" w:themeColor="text1"/>
                <w:sz w:val="24"/>
                <w:szCs w:val="24"/>
                <w:lang w:val="hy-AM"/>
              </w:rPr>
              <w:t>Ներքին գործերի նախարարություն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51FC0" w:rsidRPr="00AA4B00" w:rsidRDefault="00676CB1" w:rsidP="00C51FC0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02</w:t>
            </w:r>
            <w:r w:rsidR="00E23D87"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</w:t>
            </w:r>
            <w:r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06</w:t>
            </w:r>
            <w:r w:rsidR="008771F2"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.2025</w:t>
            </w:r>
            <w:r w:rsidR="00C51FC0"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թ.</w:t>
            </w:r>
          </w:p>
        </w:tc>
      </w:tr>
      <w:tr w:rsidR="00C92A24" w:rsidRPr="00AA4B00" w:rsidTr="0078550E">
        <w:trPr>
          <w:tblCellSpacing w:w="0" w:type="dxa"/>
          <w:jc w:val="center"/>
        </w:trPr>
        <w:tc>
          <w:tcPr>
            <w:tcW w:w="98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1FC0" w:rsidRPr="00AA4B00" w:rsidRDefault="00C51FC0" w:rsidP="00C51FC0">
            <w:pPr>
              <w:spacing w:after="0"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51FC0" w:rsidRPr="00AA4B00" w:rsidRDefault="00C51FC0" w:rsidP="008771F2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N</w:t>
            </w:r>
            <w:r w:rsidRPr="00AA4B00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2A7D16" w:rsidRPr="00AA4B00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43/6/141591</w:t>
            </w:r>
          </w:p>
        </w:tc>
      </w:tr>
      <w:tr w:rsidR="00C92A24" w:rsidRPr="00AA4B00" w:rsidTr="0078550E">
        <w:trPr>
          <w:trHeight w:val="543"/>
          <w:tblCellSpacing w:w="0" w:type="dxa"/>
          <w:jc w:val="center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262F" w:rsidRPr="00AA4B00" w:rsidRDefault="002A7D16" w:rsidP="002A7D16">
            <w:pPr>
              <w:spacing w:line="360" w:lineRule="auto"/>
              <w:ind w:left="357" w:right="165"/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AA4B0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Ի պատասխան Ձեր` 24.05.2025թ. թիվ 1/09.2/5869-2025 գրության` ՀՀ ներքին գործերի նախարարությունում ուսումնասիրվել է «Հայաստանի Հանրապետությունից արտահանման և Հայաստանի Հանրապետություն ներմուծման համար արգելված սնդիկի հավելիչով արտադրանքի ցանկը սահմանելու մասին» ՀՀ կառավարության որոշման </w:t>
            </w:r>
            <w:r w:rsidRPr="00AA4B00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նախագիծը, որի վերաբերյալ առաջարկություններ և առարկություններ չկան։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56E8" w:rsidRPr="00AA4B00" w:rsidRDefault="007256E8" w:rsidP="00C34015">
            <w:pPr>
              <w:spacing w:after="0" w:line="360" w:lineRule="auto"/>
              <w:ind w:left="120" w:right="177" w:firstLine="270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C92A24" w:rsidRPr="00AA4B00" w:rsidTr="0078550E">
        <w:trPr>
          <w:tblCellSpacing w:w="0" w:type="dxa"/>
          <w:jc w:val="center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E1AD9" w:rsidRPr="00AA4B00" w:rsidRDefault="00DE1AD9" w:rsidP="009F1A3C">
            <w:pPr>
              <w:spacing w:after="0" w:line="36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AA4B00">
              <w:rPr>
                <w:rFonts w:eastAsia="Times New Roman" w:cs="Calibri"/>
                <w:color w:val="000000" w:themeColor="text1"/>
                <w:sz w:val="24"/>
                <w:szCs w:val="24"/>
                <w:lang w:val="hy-AM"/>
              </w:rPr>
              <w:t>  </w:t>
            </w:r>
            <w:r w:rsidRPr="00AA4B00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A4B00">
              <w:rPr>
                <w:rFonts w:eastAsia="Times New Roman" w:cs="Calibri"/>
                <w:color w:val="000000" w:themeColor="text1"/>
                <w:sz w:val="24"/>
                <w:szCs w:val="24"/>
                <w:lang w:val="hy-AM"/>
              </w:rPr>
              <w:t> </w:t>
            </w:r>
            <w:r w:rsidRPr="00AA4B00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t>4.</w:t>
            </w:r>
            <w:r w:rsidR="00875DF8" w:rsidRPr="00AA4B00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9F1A3C" w:rsidRPr="00AA4B00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E1AD9" w:rsidRPr="00AA4B00" w:rsidRDefault="00315B35" w:rsidP="00E82D11">
            <w:pPr>
              <w:spacing w:after="0" w:line="360" w:lineRule="auto"/>
              <w:ind w:left="75" w:right="83"/>
              <w:jc w:val="center"/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03</w:t>
            </w:r>
            <w:r w:rsidR="00BB323E"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</w:t>
            </w:r>
            <w:r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06</w:t>
            </w:r>
            <w:r w:rsidR="008771F2"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.2025</w:t>
            </w:r>
            <w:r w:rsidR="00E82D11"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թ.</w:t>
            </w:r>
          </w:p>
        </w:tc>
      </w:tr>
      <w:tr w:rsidR="00C92A24" w:rsidRPr="00AA4B00" w:rsidTr="0078550E">
        <w:trPr>
          <w:tblCellSpacing w:w="0" w:type="dxa"/>
          <w:jc w:val="center"/>
        </w:trPr>
        <w:tc>
          <w:tcPr>
            <w:tcW w:w="98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AD9" w:rsidRPr="00AA4B00" w:rsidRDefault="00DE1AD9" w:rsidP="008259AF">
            <w:pPr>
              <w:spacing w:after="0"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E1AD9" w:rsidRPr="00AA4B00" w:rsidRDefault="00E82D11" w:rsidP="008771F2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N</w:t>
            </w:r>
            <w:r w:rsidRPr="00AA4B00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315B35" w:rsidRPr="00AA4B00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ԴԽ/26.2/17899</w:t>
            </w:r>
          </w:p>
        </w:tc>
      </w:tr>
      <w:tr w:rsidR="00C92A24" w:rsidRPr="00AA4B00" w:rsidTr="0078550E">
        <w:trPr>
          <w:trHeight w:val="597"/>
          <w:tblCellSpacing w:w="0" w:type="dxa"/>
          <w:jc w:val="center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16EC" w:rsidRPr="00AA4B00" w:rsidRDefault="00315B35" w:rsidP="008771F2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 w:rsidRPr="00AA4B00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Հայտնում ենք, որ «Հայաստանի Հանրապետությունից արտահանման և Հայաստանի Հանրապետություն ներմուծման համար արգելված սնդիկի հավելիչով արտադրանքի ցանկը սահմանելու մասին»  Կառավարության </w:t>
            </w:r>
            <w:r w:rsidRPr="00AA4B00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որոշման </w:t>
            </w:r>
            <w:r w:rsidRPr="00AA4B00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նախագծի վերաբերյալ Տարածքային կառավարման և ենթակառուցվածքների նախարարությունն առաջարկություններ և դիտողություններ չունի։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16EC" w:rsidRPr="00AA4B00" w:rsidRDefault="001316EC" w:rsidP="006E3B35">
            <w:pPr>
              <w:spacing w:after="0" w:line="360" w:lineRule="auto"/>
              <w:ind w:left="182" w:right="173" w:firstLine="180"/>
              <w:jc w:val="both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</w:tr>
      <w:tr w:rsidR="00C92A24" w:rsidRPr="00AA4B00" w:rsidTr="0078550E">
        <w:trPr>
          <w:tblCellSpacing w:w="0" w:type="dxa"/>
          <w:jc w:val="center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51FC0" w:rsidRPr="00AA4B00" w:rsidRDefault="00C51FC0" w:rsidP="0050357E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AA4B00">
              <w:rPr>
                <w:rFonts w:eastAsia="Times New Roman" w:cs="Calibri"/>
                <w:b/>
                <w:color w:val="000000" w:themeColor="text1"/>
                <w:sz w:val="24"/>
                <w:szCs w:val="24"/>
                <w:lang w:val="hy-AM"/>
              </w:rPr>
              <w:t>  </w:t>
            </w:r>
            <w:r w:rsidRPr="00AA4B00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A4B00">
              <w:rPr>
                <w:rFonts w:eastAsia="Times New Roman" w:cs="Calibri"/>
                <w:b/>
                <w:color w:val="000000" w:themeColor="text1"/>
                <w:sz w:val="24"/>
                <w:szCs w:val="24"/>
                <w:lang w:val="hy-AM"/>
              </w:rPr>
              <w:t> </w:t>
            </w:r>
            <w:r w:rsidRPr="00AA4B00">
              <w:rPr>
                <w:rFonts w:ascii="GHEA Grapalat" w:eastAsia="Times New Roman" w:hAnsi="GHEA Grapalat" w:cs="Calibri"/>
                <w:b/>
                <w:color w:val="000000" w:themeColor="text1"/>
                <w:sz w:val="24"/>
                <w:szCs w:val="24"/>
                <w:lang w:val="hy-AM"/>
              </w:rPr>
              <w:t xml:space="preserve">5. </w:t>
            </w:r>
            <w:proofErr w:type="spellStart"/>
            <w:r w:rsidR="0050357E" w:rsidRPr="00AA4B00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Ազգային</w:t>
            </w:r>
            <w:proofErr w:type="spellEnd"/>
            <w:r w:rsidR="0050357E" w:rsidRPr="00AA4B00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 xml:space="preserve"> </w:t>
            </w:r>
            <w:proofErr w:type="spellStart"/>
            <w:r w:rsidR="0050357E" w:rsidRPr="00AA4B00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անվտանգության</w:t>
            </w:r>
            <w:proofErr w:type="spellEnd"/>
            <w:r w:rsidR="0050357E" w:rsidRPr="00AA4B00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 xml:space="preserve"> </w:t>
            </w:r>
            <w:proofErr w:type="spellStart"/>
            <w:r w:rsidR="0050357E" w:rsidRPr="00AA4B00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ծառայություն</w:t>
            </w:r>
            <w:proofErr w:type="spellEnd"/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51FC0" w:rsidRPr="00AA4B00" w:rsidRDefault="0050357E" w:rsidP="0089567E">
            <w:pPr>
              <w:spacing w:after="0" w:line="360" w:lineRule="auto"/>
              <w:ind w:left="75" w:right="83"/>
              <w:jc w:val="center"/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03</w:t>
            </w:r>
            <w:r w:rsidR="00BB323E"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</w:t>
            </w:r>
            <w:r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06</w:t>
            </w:r>
            <w:r w:rsidR="008771F2"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.2025</w:t>
            </w:r>
            <w:r w:rsidR="0089567E"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թ.</w:t>
            </w:r>
          </w:p>
        </w:tc>
      </w:tr>
      <w:tr w:rsidR="00C92A24" w:rsidRPr="00AA4B00" w:rsidTr="0078550E">
        <w:trPr>
          <w:tblCellSpacing w:w="0" w:type="dxa"/>
          <w:jc w:val="center"/>
        </w:trPr>
        <w:tc>
          <w:tcPr>
            <w:tcW w:w="98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1FC0" w:rsidRPr="00AA4B00" w:rsidRDefault="00C51FC0" w:rsidP="00EF65E1">
            <w:pPr>
              <w:spacing w:after="0"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51FC0" w:rsidRPr="00AA4B00" w:rsidRDefault="0089567E" w:rsidP="008771F2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N</w:t>
            </w:r>
            <w:r w:rsidRPr="00AA4B00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50357E" w:rsidRPr="00AA4B00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11/709</w:t>
            </w:r>
          </w:p>
        </w:tc>
      </w:tr>
      <w:tr w:rsidR="00C92A24" w:rsidRPr="00AA4B00" w:rsidTr="0050357E">
        <w:trPr>
          <w:trHeight w:val="1965"/>
          <w:tblCellSpacing w:w="0" w:type="dxa"/>
          <w:jc w:val="center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51FC0" w:rsidRPr="00AA4B00" w:rsidRDefault="0050357E" w:rsidP="008771F2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 w:rsidRPr="00AA4B00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 xml:space="preserve">«Հայաստանի Հանրապետությունից արտահանման և Հայաստանի Հանրապետություն ներմուծման համար արգելված սնդիկի հավելիչով արտադրանքի ցանկը սահմանելու մասին»  Կառավարության </w:t>
            </w:r>
            <w:r w:rsidRPr="00AA4B00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որոշման </w:t>
            </w:r>
            <w:r w:rsidRPr="00AA4B00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նախագծի վերաբերյալ առաջարկություններ չկան։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550E" w:rsidRPr="00AA4B00" w:rsidRDefault="0078550E" w:rsidP="0050357E">
            <w:pPr>
              <w:spacing w:after="0" w:line="360" w:lineRule="auto"/>
              <w:ind w:right="90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</w:tr>
      <w:tr w:rsidR="00C92A24" w:rsidRPr="00AA4B00" w:rsidTr="0078550E">
        <w:trPr>
          <w:tblCellSpacing w:w="0" w:type="dxa"/>
          <w:jc w:val="center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E6C52" w:rsidRPr="00AA4B00" w:rsidRDefault="006E6C52" w:rsidP="00B96E77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AA4B00">
              <w:rPr>
                <w:rFonts w:eastAsia="Times New Roman" w:cs="Calibri"/>
                <w:b/>
                <w:color w:val="000000" w:themeColor="text1"/>
                <w:sz w:val="24"/>
                <w:szCs w:val="24"/>
                <w:lang w:val="hy-AM"/>
              </w:rPr>
              <w:t>  </w:t>
            </w:r>
            <w:r w:rsidRPr="00AA4B00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A4B00">
              <w:rPr>
                <w:rFonts w:eastAsia="Times New Roman" w:cs="Calibri"/>
                <w:b/>
                <w:color w:val="000000" w:themeColor="text1"/>
                <w:sz w:val="24"/>
                <w:szCs w:val="24"/>
                <w:lang w:val="hy-AM"/>
              </w:rPr>
              <w:t> </w:t>
            </w:r>
            <w:r w:rsidRPr="00AA4B00">
              <w:rPr>
                <w:rFonts w:ascii="GHEA Grapalat" w:eastAsia="Times New Roman" w:hAnsi="GHEA Grapalat" w:cs="Calibri"/>
                <w:b/>
                <w:color w:val="000000" w:themeColor="text1"/>
                <w:sz w:val="24"/>
                <w:szCs w:val="24"/>
                <w:lang w:val="hy-AM"/>
              </w:rPr>
              <w:t xml:space="preserve">6. </w:t>
            </w:r>
            <w:r w:rsidR="00B96E77" w:rsidRPr="00AA4B00">
              <w:rPr>
                <w:rFonts w:ascii="GHEA Grapalat" w:eastAsia="Times New Roman" w:hAnsi="GHEA Grapalat" w:cs="Calibri"/>
                <w:b/>
                <w:color w:val="000000" w:themeColor="text1"/>
                <w:sz w:val="24"/>
                <w:szCs w:val="24"/>
                <w:lang w:val="hy-AM"/>
              </w:rPr>
              <w:t>Էկոնոմիկայի նախարարություն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6E6C52" w:rsidRPr="00AA4B00" w:rsidRDefault="00A60CE9" w:rsidP="00E25148">
            <w:pPr>
              <w:spacing w:after="0" w:line="360" w:lineRule="auto"/>
              <w:ind w:left="75" w:right="83"/>
              <w:jc w:val="center"/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04</w:t>
            </w:r>
            <w:r w:rsidR="00BB323E"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</w:t>
            </w:r>
            <w:r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06</w:t>
            </w:r>
            <w:r w:rsidR="008771F2"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.2025</w:t>
            </w:r>
            <w:r w:rsidR="006E6C52"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թ.</w:t>
            </w:r>
          </w:p>
        </w:tc>
      </w:tr>
      <w:tr w:rsidR="00C92A24" w:rsidRPr="00AA4B00" w:rsidTr="0078550E">
        <w:trPr>
          <w:tblCellSpacing w:w="0" w:type="dxa"/>
          <w:jc w:val="center"/>
        </w:trPr>
        <w:tc>
          <w:tcPr>
            <w:tcW w:w="98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6C52" w:rsidRPr="00AA4B00" w:rsidRDefault="006E6C52" w:rsidP="00E25148">
            <w:pPr>
              <w:spacing w:after="0"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6E6C52" w:rsidRPr="00AA4B00" w:rsidRDefault="006E6C52" w:rsidP="008771F2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N</w:t>
            </w:r>
            <w:r w:rsidRPr="00AA4B00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A60CE9" w:rsidRPr="00AA4B00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01/12064</w:t>
            </w:r>
          </w:p>
        </w:tc>
      </w:tr>
      <w:tr w:rsidR="00C92A24" w:rsidRPr="00AA4B00" w:rsidTr="0078550E">
        <w:trPr>
          <w:trHeight w:val="507"/>
          <w:tblCellSpacing w:w="0" w:type="dxa"/>
          <w:jc w:val="center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CE9" w:rsidRPr="00AA4B00" w:rsidRDefault="00A60CE9" w:rsidP="00A60CE9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 w:rsidRPr="00AA4B00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Ի պատասխան Ձեր № 1/09.2/5869-2025 գրության՝ հայտնում ենք, որ «Հայաստանի Հանրապետությունից արտահանման և Հայաստանի Հանրապետություն ներմուծման համար արգելված սնդիկի հավելիչով արտադրանքի ցանկը սահմանելու մասին» Կառավարության որոշման նախագծի վերաբերյալ ՀՀ Էկոնոմիկայի նախարարությունն իր լիազորությունների շրջանակներում առաջարկություններ և դիտողություններ չունի։</w:t>
            </w:r>
          </w:p>
          <w:p w:rsidR="006E6C52" w:rsidRPr="00AA4B00" w:rsidRDefault="00A60CE9" w:rsidP="00A60CE9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 w:rsidRPr="00AA4B00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Միաժամանակ, Նախագծի 4-րդ կետի կատարումը սահմանված ժամկետում ապահովելու նպատակով Հայաստանի Հանրապետության կառավարության կողմից սույն որոշումը հաստատելուց հետո 1-օրյա ժամկետում անհրաժեշտ է Հայաստանի Հանրապետության էկոնոմիկայի նախարարությանը տրամադրել որոշման ոչ պաշտոնական թարգմանությունը՝ ռուսերեն լեզվով։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E6C52" w:rsidRPr="00AA4B00" w:rsidRDefault="00E10E08" w:rsidP="00E10E08">
            <w:pPr>
              <w:spacing w:after="0" w:line="360" w:lineRule="auto"/>
              <w:ind w:left="195" w:right="90"/>
              <w:jc w:val="center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 w:rsidRPr="00AA4B00"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Ընդունվել է</w:t>
            </w:r>
          </w:p>
        </w:tc>
      </w:tr>
      <w:tr w:rsidR="00C92A24" w:rsidRPr="00AA4B00" w:rsidTr="0078550E">
        <w:trPr>
          <w:tblCellSpacing w:w="0" w:type="dxa"/>
          <w:jc w:val="center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55526" w:rsidRPr="00AA4B00" w:rsidRDefault="00C55526" w:rsidP="00917983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AA4B00">
              <w:rPr>
                <w:rFonts w:eastAsia="Times New Roman" w:cs="Calibri"/>
                <w:b/>
                <w:color w:val="000000" w:themeColor="text1"/>
                <w:sz w:val="24"/>
                <w:szCs w:val="24"/>
                <w:lang w:val="hy-AM"/>
              </w:rPr>
              <w:t>  </w:t>
            </w:r>
            <w:r w:rsidRPr="00AA4B00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A4B00">
              <w:rPr>
                <w:rFonts w:eastAsia="Times New Roman" w:cs="Calibri"/>
                <w:b/>
                <w:color w:val="000000" w:themeColor="text1"/>
                <w:sz w:val="24"/>
                <w:szCs w:val="24"/>
                <w:lang w:val="hy-AM"/>
              </w:rPr>
              <w:t> </w:t>
            </w:r>
            <w:r w:rsidRPr="00AA4B00">
              <w:rPr>
                <w:rFonts w:ascii="GHEA Grapalat" w:eastAsia="Times New Roman" w:hAnsi="GHEA Grapalat" w:cs="Calibri"/>
                <w:b/>
                <w:color w:val="000000" w:themeColor="text1"/>
                <w:sz w:val="24"/>
                <w:szCs w:val="24"/>
                <w:lang w:val="hy-AM"/>
              </w:rPr>
              <w:t xml:space="preserve">7. </w:t>
            </w:r>
            <w:r w:rsidR="00917983" w:rsidRPr="00AA4B00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>Քաղաքաշինության, տեխնիկական և հրդեհային անվտանգության տեսչական մարմին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55526" w:rsidRPr="00AA4B00" w:rsidRDefault="00917983" w:rsidP="00A042FA">
            <w:pPr>
              <w:spacing w:after="0" w:line="360" w:lineRule="auto"/>
              <w:ind w:left="75" w:right="83"/>
              <w:jc w:val="center"/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05</w:t>
            </w:r>
            <w:r w:rsidR="00BB323E"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</w:t>
            </w:r>
            <w:r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06</w:t>
            </w:r>
            <w:r w:rsidR="008771F2"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.2025</w:t>
            </w:r>
            <w:r w:rsidR="00C55526"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թ.</w:t>
            </w:r>
          </w:p>
        </w:tc>
      </w:tr>
      <w:tr w:rsidR="00C92A24" w:rsidRPr="00AA4B00" w:rsidTr="0078550E">
        <w:trPr>
          <w:tblCellSpacing w:w="0" w:type="dxa"/>
          <w:jc w:val="center"/>
        </w:trPr>
        <w:tc>
          <w:tcPr>
            <w:tcW w:w="98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5526" w:rsidRPr="00AA4B00" w:rsidRDefault="00C55526" w:rsidP="00A042FA">
            <w:pPr>
              <w:spacing w:after="0"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55526" w:rsidRPr="00AA4B00" w:rsidRDefault="00C55526" w:rsidP="008771F2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N</w:t>
            </w:r>
            <w:r w:rsidRPr="00AA4B00">
              <w:rPr>
                <w:rFonts w:ascii="GHEA Grapalat" w:hAnsi="GHEA Grapalat"/>
                <w:b/>
                <w:color w:val="000000" w:themeColor="text1"/>
                <w:lang w:val="hy-AM"/>
              </w:rPr>
              <w:t xml:space="preserve"> </w:t>
            </w:r>
            <w:r w:rsidR="008C2FE6" w:rsidRPr="00AA4B00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ՔՏՄ/06.1.3/14718</w:t>
            </w:r>
          </w:p>
        </w:tc>
      </w:tr>
      <w:tr w:rsidR="00C92A24" w:rsidRPr="00AA4B00" w:rsidTr="0078550E">
        <w:trPr>
          <w:trHeight w:val="507"/>
          <w:tblCellSpacing w:w="0" w:type="dxa"/>
          <w:jc w:val="center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55526" w:rsidRPr="00AA4B00" w:rsidRDefault="00917983" w:rsidP="00B8749A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FF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AA4B00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Ի պատասխան Ձեր՝ 2025 թվականի մայիսի 27-ի թիվ 1/09.2/5869 գրությանը, ՀՀ քաղաքաշինության, տեխնիկական և հրդեհային անվտանգության տեսչական մարմինը «Հայաստանի Հանրապետությունից արտահանման և Հայաստանի Հանրապետություն ներմուծման համար արգելված սնդիկի հավելիչով արտադրանքի ցանկը սահմանելու մասին» Կառավարության որոշման նախագծի վերաբերյալ առաջարկություններ և դիտողություններ չունի։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55526" w:rsidRPr="00AA4B00" w:rsidRDefault="00C55526" w:rsidP="00A042FA">
            <w:pPr>
              <w:spacing w:after="0" w:line="360" w:lineRule="auto"/>
              <w:ind w:left="195" w:right="90"/>
              <w:jc w:val="both"/>
              <w:rPr>
                <w:rFonts w:ascii="GHEA Grapalat" w:eastAsia="Times New Roman" w:hAnsi="GHEA Grapalat" w:cs="Sylfaen"/>
                <w:color w:val="FF0000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</w:tr>
      <w:tr w:rsidR="00C92A24" w:rsidRPr="00AA4B00" w:rsidTr="0078550E">
        <w:trPr>
          <w:tblCellSpacing w:w="0" w:type="dxa"/>
          <w:jc w:val="center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E6C52" w:rsidRPr="00AA4B00" w:rsidRDefault="006E6C52" w:rsidP="0050357E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AA4B00">
              <w:rPr>
                <w:rFonts w:eastAsia="Times New Roman" w:cs="Calibri"/>
                <w:b/>
                <w:sz w:val="24"/>
                <w:szCs w:val="24"/>
                <w:lang w:val="hy-AM"/>
              </w:rPr>
              <w:t>  </w:t>
            </w:r>
            <w:r w:rsidRPr="00AA4B00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AA4B00">
              <w:rPr>
                <w:rFonts w:eastAsia="Times New Roman" w:cs="Calibri"/>
                <w:b/>
                <w:sz w:val="24"/>
                <w:szCs w:val="24"/>
                <w:lang w:val="hy-AM"/>
              </w:rPr>
              <w:t> </w:t>
            </w:r>
            <w:r w:rsidR="00CB7701" w:rsidRPr="00AA4B00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8</w:t>
            </w:r>
            <w:r w:rsidRPr="00AA4B00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 xml:space="preserve">. </w:t>
            </w:r>
            <w:r w:rsidR="009F1A3C" w:rsidRPr="00AA4B00">
              <w:rPr>
                <w:rFonts w:ascii="GHEA Grapalat" w:eastAsia="Times New Roman" w:hAnsi="GHEA Grapalat" w:cs="Calibri"/>
                <w:b/>
                <w:color w:val="000000" w:themeColor="text1"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6E6C52" w:rsidRPr="00AA4B00" w:rsidRDefault="008C2FE6" w:rsidP="00E25148">
            <w:pPr>
              <w:spacing w:after="0" w:line="360" w:lineRule="auto"/>
              <w:ind w:left="75" w:right="83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AA4B00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06</w:t>
            </w:r>
            <w:r w:rsidR="001401C0" w:rsidRPr="00AA4B00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</w:t>
            </w:r>
            <w:r w:rsidRPr="00AA4B00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06</w:t>
            </w:r>
            <w:r w:rsidR="008771F2" w:rsidRPr="00AA4B00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.2025</w:t>
            </w:r>
            <w:r w:rsidR="006E6C52" w:rsidRPr="00AA4B00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C92A24" w:rsidRPr="00AA4B00" w:rsidTr="0078550E">
        <w:trPr>
          <w:tblCellSpacing w:w="0" w:type="dxa"/>
          <w:jc w:val="center"/>
        </w:trPr>
        <w:tc>
          <w:tcPr>
            <w:tcW w:w="98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6C52" w:rsidRPr="00AA4B00" w:rsidRDefault="006E6C52" w:rsidP="00E25148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6E6C52" w:rsidRPr="00AA4B00" w:rsidRDefault="006E6C52" w:rsidP="008771F2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AA4B00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N</w:t>
            </w:r>
            <w:r w:rsidRPr="00AA4B0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8040A7" w:rsidRPr="00AA4B00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01/3-2/35534</w:t>
            </w:r>
          </w:p>
        </w:tc>
      </w:tr>
      <w:tr w:rsidR="000F6F04" w:rsidRPr="00AA4B00" w:rsidTr="0078550E">
        <w:trPr>
          <w:trHeight w:val="507"/>
          <w:tblCellSpacing w:w="0" w:type="dxa"/>
          <w:jc w:val="center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55526" w:rsidRPr="00AA4B00" w:rsidRDefault="000F6F04" w:rsidP="008040A7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hy-AM" w:eastAsia="ru-RU"/>
              </w:rPr>
            </w:pPr>
            <w:r w:rsidRPr="00AA4B00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="008040A7" w:rsidRPr="00AA4B00"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hy-AM" w:eastAsia="ru-RU"/>
              </w:rPr>
              <w:t>«Հայաստանի Հանրապետությունից արտահանման և Հայաստանի Հանրապետություն ներմուծման համար արգելված սնդիկի հավելիչով արտադրանքի ցանկը սահմանելու մասին» Հայաստանի Հանրապետության կառավարության որոշման նախագծի առնչությամբ առաջարկություններ չունենք։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6F04" w:rsidRPr="00AA4B00" w:rsidRDefault="000F6F04" w:rsidP="00BB323E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</w:tr>
      <w:tr w:rsidR="00235881" w:rsidRPr="00AA4B00" w:rsidTr="006E636E">
        <w:trPr>
          <w:tblCellSpacing w:w="0" w:type="dxa"/>
          <w:jc w:val="center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35881" w:rsidRPr="00AA4B00" w:rsidRDefault="00235881" w:rsidP="009F1A3C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AA4B00">
              <w:rPr>
                <w:rFonts w:eastAsia="Times New Roman" w:cs="Calibri"/>
                <w:b/>
                <w:color w:val="000000" w:themeColor="text1"/>
                <w:sz w:val="24"/>
                <w:szCs w:val="24"/>
                <w:lang w:val="hy-AM"/>
              </w:rPr>
              <w:t>  </w:t>
            </w:r>
            <w:r w:rsidRPr="00AA4B00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A4B00">
              <w:rPr>
                <w:rFonts w:eastAsia="Times New Roman" w:cs="Calibri"/>
                <w:b/>
                <w:color w:val="000000" w:themeColor="text1"/>
                <w:sz w:val="24"/>
                <w:szCs w:val="24"/>
                <w:lang w:val="hy-AM"/>
              </w:rPr>
              <w:t> </w:t>
            </w:r>
            <w:r w:rsidRPr="00AA4B00">
              <w:rPr>
                <w:rFonts w:ascii="GHEA Grapalat" w:eastAsia="Times New Roman" w:hAnsi="GHEA Grapalat" w:cs="Calibri"/>
                <w:b/>
                <w:color w:val="000000" w:themeColor="text1"/>
                <w:sz w:val="24"/>
                <w:szCs w:val="24"/>
                <w:lang w:val="hy-AM"/>
              </w:rPr>
              <w:t xml:space="preserve">9. </w:t>
            </w:r>
            <w:r w:rsidR="00917983" w:rsidRPr="00AA4B00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>Պաշտպանության նախարարություն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35881" w:rsidRPr="00AA4B00" w:rsidRDefault="008040A7" w:rsidP="006E636E">
            <w:pPr>
              <w:spacing w:after="0" w:line="360" w:lineRule="auto"/>
              <w:ind w:left="75" w:right="83"/>
              <w:jc w:val="center"/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11</w:t>
            </w:r>
            <w:r w:rsidR="00BB323E"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</w:t>
            </w:r>
            <w:r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06</w:t>
            </w:r>
            <w:r w:rsidR="008771F2"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.2025</w:t>
            </w:r>
            <w:r w:rsidR="00235881"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թ.</w:t>
            </w:r>
          </w:p>
        </w:tc>
      </w:tr>
      <w:tr w:rsidR="00235881" w:rsidRPr="00AA4B00" w:rsidTr="006E636E">
        <w:trPr>
          <w:tblCellSpacing w:w="0" w:type="dxa"/>
          <w:jc w:val="center"/>
        </w:trPr>
        <w:tc>
          <w:tcPr>
            <w:tcW w:w="98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5881" w:rsidRPr="00AA4B00" w:rsidRDefault="00235881" w:rsidP="006E636E">
            <w:pPr>
              <w:spacing w:after="0"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35881" w:rsidRPr="00AA4B00" w:rsidRDefault="00235881" w:rsidP="008771F2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N</w:t>
            </w:r>
            <w:r w:rsidRPr="00AA4B00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AA4B00" w:rsidRPr="00AA4B00">
              <w:rPr>
                <w:rFonts w:ascii="GHEA Grapalat" w:hAnsi="GHEA Grapalat"/>
                <w:b/>
                <w:color w:val="000000" w:themeColor="text1"/>
              </w:rPr>
              <w:t>ՊՆ/510/6835</w:t>
            </w:r>
          </w:p>
        </w:tc>
      </w:tr>
      <w:tr w:rsidR="00235881" w:rsidRPr="00AA4B00" w:rsidTr="006E636E">
        <w:trPr>
          <w:trHeight w:val="507"/>
          <w:tblCellSpacing w:w="0" w:type="dxa"/>
          <w:jc w:val="center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881" w:rsidRDefault="008040A7" w:rsidP="00BB323E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 w:rsidRPr="00AA4B00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2025 թվականի մայիսի 26-ի Ձեր N 1/09.2/25869-2025 գրության առնչությամբ հայտնում եմ, որ «Հայաստանի Հանրապետությունից արտահանման և Հայաստանի Հանրապետություն ներմուծման համար արգելված սնդիկի հավելիչով արտադրանքի ցանկը սահմանելու մասին» Կառավարության որոշման նախագծի վերաբերյալ դիտողություններ և առաջարկություններ չունենք:</w:t>
            </w:r>
          </w:p>
          <w:p w:rsidR="00EB2C0E" w:rsidRPr="00AA4B00" w:rsidRDefault="00EB2C0E" w:rsidP="00BB323E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FF0000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5881" w:rsidRPr="00AA4B00" w:rsidRDefault="00235881" w:rsidP="006E636E">
            <w:pPr>
              <w:spacing w:after="0" w:line="360" w:lineRule="auto"/>
              <w:ind w:left="195" w:right="90"/>
              <w:jc w:val="both"/>
              <w:rPr>
                <w:rFonts w:ascii="GHEA Grapalat" w:eastAsia="Times New Roman" w:hAnsi="GHEA Grapalat" w:cs="Sylfaen"/>
                <w:color w:val="FF0000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</w:tr>
      <w:tr w:rsidR="00BB323E" w:rsidRPr="00AA4B00" w:rsidTr="009D5F04">
        <w:trPr>
          <w:tblCellSpacing w:w="0" w:type="dxa"/>
          <w:jc w:val="center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B323E" w:rsidRPr="00AA4B00" w:rsidRDefault="00AA4B00" w:rsidP="00AA4B00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AA4B00">
              <w:rPr>
                <w:rFonts w:ascii="GHEA Grapalat" w:eastAsia="Times New Roman" w:hAnsi="GHEA Grapalat" w:cs="Calibri"/>
                <w:color w:val="000000" w:themeColor="text1"/>
                <w:sz w:val="24"/>
                <w:szCs w:val="24"/>
                <w:lang w:val="hy-AM"/>
              </w:rPr>
              <w:lastRenderedPageBreak/>
              <w:t>10.</w:t>
            </w:r>
            <w:r w:rsidRPr="00AA4B00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Առողջապահության նախարարություն</w:t>
            </w:r>
            <w:r w:rsidR="00BB323E" w:rsidRPr="00AA4B00">
              <w:rPr>
                <w:rFonts w:eastAsia="Times New Roman" w:cs="Calibri"/>
                <w:color w:val="000000" w:themeColor="text1"/>
                <w:sz w:val="24"/>
                <w:szCs w:val="24"/>
                <w:lang w:val="hy-AM"/>
              </w:rPr>
              <w:t>  </w:t>
            </w:r>
            <w:r w:rsidR="00BB323E" w:rsidRPr="00AA4B00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BB323E" w:rsidRPr="00AA4B00">
              <w:rPr>
                <w:rFonts w:eastAsia="Times New Roman" w:cs="Calibri"/>
                <w:color w:val="000000" w:themeColor="text1"/>
                <w:sz w:val="24"/>
                <w:szCs w:val="24"/>
                <w:lang w:val="hy-AM"/>
              </w:rPr>
              <w:t> 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B323E" w:rsidRPr="00AA4B00" w:rsidRDefault="00E16854" w:rsidP="009D5F04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16</w:t>
            </w:r>
            <w:r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.06.2025թ.</w:t>
            </w:r>
          </w:p>
        </w:tc>
      </w:tr>
      <w:tr w:rsidR="00BB323E" w:rsidRPr="00AA4B00" w:rsidTr="009D5F04">
        <w:trPr>
          <w:tblCellSpacing w:w="0" w:type="dxa"/>
          <w:jc w:val="center"/>
        </w:trPr>
        <w:tc>
          <w:tcPr>
            <w:tcW w:w="98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23E" w:rsidRPr="00AA4B00" w:rsidRDefault="00BB323E" w:rsidP="009D5F04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B323E" w:rsidRPr="00E16854" w:rsidRDefault="00BB323E" w:rsidP="008771F2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16854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Pr="00E16854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E16854" w:rsidRPr="00E16854">
              <w:rPr>
                <w:rFonts w:ascii="GHEA Grapalat" w:hAnsi="GHEA Grapalat"/>
                <w:b/>
                <w:lang w:val="hy-AM"/>
              </w:rPr>
              <w:t>ԱԱ/22.1/19757</w:t>
            </w:r>
          </w:p>
        </w:tc>
      </w:tr>
      <w:tr w:rsidR="00BB323E" w:rsidRPr="008D4A02" w:rsidTr="009D5F04">
        <w:trPr>
          <w:trHeight w:val="1587"/>
          <w:tblCellSpacing w:w="0" w:type="dxa"/>
          <w:jc w:val="center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39D5" w:rsidRPr="001E39D5" w:rsidRDefault="001E39D5" w:rsidP="001E39D5">
            <w:pPr>
              <w:spacing w:after="0" w:line="360" w:lineRule="auto"/>
              <w:ind w:left="150" w:right="13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E39D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     Ի պատասխան Ձեր  2025 թվականի մայիսի 23-ի</w:t>
            </w:r>
          </w:p>
          <w:p w:rsidR="001E39D5" w:rsidRPr="001E39D5" w:rsidRDefault="001E39D5" w:rsidP="001E39D5">
            <w:pPr>
              <w:spacing w:after="0" w:line="360" w:lineRule="auto"/>
              <w:ind w:left="150" w:right="13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E39D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     թիվ  1/09.2/5869-2025 գրության</w:t>
            </w:r>
          </w:p>
          <w:p w:rsidR="001E39D5" w:rsidRPr="001E39D5" w:rsidRDefault="001E39D5" w:rsidP="001E39D5">
            <w:pPr>
              <w:spacing w:after="0" w:line="360" w:lineRule="auto"/>
              <w:ind w:left="150" w:right="13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E39D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    Հարգելի պարոն նախարար,</w:t>
            </w:r>
          </w:p>
          <w:p w:rsidR="001E39D5" w:rsidRPr="001E39D5" w:rsidRDefault="001E39D5" w:rsidP="001E39D5">
            <w:pPr>
              <w:spacing w:after="0" w:line="360" w:lineRule="auto"/>
              <w:ind w:left="150" w:right="13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E39D5">
              <w:rPr>
                <w:rFonts w:cs="Calibri"/>
                <w:color w:val="000000"/>
                <w:sz w:val="24"/>
                <w:szCs w:val="24"/>
                <w:lang w:val="hy-AM"/>
              </w:rPr>
              <w:t> </w:t>
            </w:r>
            <w:r w:rsidRPr="001E39D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  «Հայաստանի Հանրապետության կառավարության 2022 թվականի դեկտեմբերի 1-ի N 1825-Ն որոշման մեջ փոփոխություններ և լրացում կատարելու մասին» կառավարության որոշման նախագծի (այսուհետ` Որոշում) վերաբերյալ հայտնում եմ հետևյալը.</w:t>
            </w:r>
          </w:p>
          <w:p w:rsidR="001E39D5" w:rsidRPr="001E39D5" w:rsidRDefault="001E39D5" w:rsidP="001E39D5">
            <w:pPr>
              <w:spacing w:after="0" w:line="360" w:lineRule="auto"/>
              <w:ind w:left="150" w:right="13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E39D5">
              <w:rPr>
                <w:rFonts w:cs="Calibri"/>
                <w:color w:val="000000"/>
                <w:sz w:val="24"/>
                <w:szCs w:val="24"/>
                <w:lang w:val="hy-AM"/>
              </w:rPr>
              <w:t> </w:t>
            </w:r>
            <w:r w:rsidRPr="001E39D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Հիմք ընդունելով այն իրողությունը, որ Հայաստանի Հանրապետությունում շրջանառության (շահագործման) մեջ հանդիպում են այնպիսի բժշկական և գիտահետազոտական սարքեր, որոնց բաղկացուցիչ մաս կարող են կազմել սնդիկի հավելիչով արտադրանքներ, առաջարկում եմ նման սարքերի ընթացիկ սպասարկումը և պատշաճ կիրառումը չխոչընդոտելու նպատակով նախատեսել այս մասով օրենքի սահմանած արգելքից բացառություն: </w:t>
            </w:r>
          </w:p>
          <w:p w:rsidR="00BB323E" w:rsidRPr="001E39D5" w:rsidRDefault="001E39D5" w:rsidP="00EB2C0E">
            <w:pPr>
              <w:spacing w:after="0" w:line="360" w:lineRule="auto"/>
              <w:ind w:left="150" w:right="135"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E39D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 Առաջարկում եմ Որոշման 3-րդ կետը լրացնել հետևյալ բովանդակությամբ ենթակետով ՝ «4) սնդիկի հավելիչով այն արտադրանքների վրա, որոնք բաղկացուցիչ մաս են կազմում Հայաստանի Հանրապետությունում կիրառվող բժշկական, գիտահետազոտական սարք-սարքավորումների և ներմուծվում են համապատասխան սարք-սարքավորման սպասարկման և անխափան աշխատանքի ապահովման նպատակով»: Նման սարքի օրինակ կարող է հանդիսանալ սնդիկային լամպով </w:t>
            </w:r>
            <w:r w:rsidRPr="001E39D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աշխատող ստերեո-ֆլուորեսցենտային մանրադիտակը (հղում՝ https://nevacert.ru/reestry/med-reestr/fsz-201212691-49541.html) կամ սնդիկային լամպով (https://www.lighting.philips.com/prof/conventional-lamps-and-tubes/fluorescent-lamps-and-starters/tl-d/tl-d-standard-colours/928048505453_EU/product) աշխատող ախտահանիչ սարքերը: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323E" w:rsidRPr="00AA4B00" w:rsidRDefault="00BB323E" w:rsidP="00E16854">
            <w:pPr>
              <w:spacing w:after="0" w:line="360" w:lineRule="auto"/>
              <w:ind w:right="177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E16854" w:rsidRPr="00E16854" w:rsidRDefault="00E16854" w:rsidP="00E16854">
            <w:pPr>
              <w:spacing w:after="0" w:line="360" w:lineRule="auto"/>
              <w:ind w:left="120" w:right="177" w:firstLine="270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E16854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Մասամբ է ընդունվել</w:t>
            </w:r>
          </w:p>
          <w:p w:rsidR="00BB323E" w:rsidRPr="00AA4B00" w:rsidRDefault="00E16854" w:rsidP="00E16854">
            <w:pPr>
              <w:spacing w:after="0" w:line="360" w:lineRule="auto"/>
              <w:ind w:left="120" w:right="177" w:firstLine="27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Որոշման 2-րդ կետի 1-ին ենթակետի համաձայն </w:t>
            </w:r>
            <w:r w:rsidRPr="00C75D4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սնդիկի հավելիչով արտադրանքի (ապրանքների) </w:t>
            </w:r>
            <w:r w:rsidRPr="00E1685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ներմուծման և արտահանման արգելքներից բացառություն կսահմանվի նաև բժշկական հետազոտությունների համար նախատեսված սարքավորումների համար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8D4A02" w:rsidRPr="00AA4B00" w:rsidTr="00AA2A1B">
        <w:trPr>
          <w:tblCellSpacing w:w="0" w:type="dxa"/>
          <w:jc w:val="center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D4A02" w:rsidRPr="00AA4B00" w:rsidRDefault="008D4A02" w:rsidP="008D4A02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AA4B00">
              <w:rPr>
                <w:rFonts w:eastAsia="Times New Roman" w:cs="Calibri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  </w:t>
            </w:r>
            <w:r w:rsidRPr="00AA4B00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AA4B00">
              <w:rPr>
                <w:rFonts w:eastAsia="Times New Roman" w:cs="Calibri"/>
                <w:b/>
                <w:color w:val="000000" w:themeColor="text1"/>
                <w:sz w:val="24"/>
                <w:szCs w:val="24"/>
                <w:lang w:val="hy-AM"/>
              </w:rPr>
              <w:t> </w:t>
            </w:r>
            <w:r>
              <w:rPr>
                <w:rFonts w:ascii="GHEA Grapalat" w:eastAsia="Times New Roman" w:hAnsi="GHEA Grapalat" w:cs="Calibri"/>
                <w:b/>
                <w:color w:val="000000" w:themeColor="text1"/>
                <w:sz w:val="24"/>
                <w:szCs w:val="24"/>
                <w:lang w:val="hy-AM"/>
              </w:rPr>
              <w:t>11</w:t>
            </w:r>
            <w:r w:rsidRPr="00AA4B00">
              <w:rPr>
                <w:rFonts w:ascii="GHEA Grapalat" w:eastAsia="Times New Roman" w:hAnsi="GHEA Grapalat" w:cs="Calibri"/>
                <w:b/>
                <w:color w:val="000000" w:themeColor="text1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>Արդարադատության</w:t>
            </w:r>
            <w:r w:rsidRPr="00AA4B00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D4A02" w:rsidRPr="00AA4B00" w:rsidRDefault="008D4A02" w:rsidP="00AA2A1B">
            <w:pPr>
              <w:spacing w:after="0" w:line="360" w:lineRule="auto"/>
              <w:ind w:left="75" w:right="83"/>
              <w:jc w:val="center"/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10</w:t>
            </w:r>
            <w:r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07</w:t>
            </w:r>
            <w:r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.2025թ.</w:t>
            </w:r>
          </w:p>
        </w:tc>
      </w:tr>
      <w:tr w:rsidR="008D4A02" w:rsidRPr="00AA4B00" w:rsidTr="00AA2A1B">
        <w:trPr>
          <w:tblCellSpacing w:w="0" w:type="dxa"/>
          <w:jc w:val="center"/>
        </w:trPr>
        <w:tc>
          <w:tcPr>
            <w:tcW w:w="98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4A02" w:rsidRPr="00AA4B00" w:rsidRDefault="008D4A02" w:rsidP="00AA2A1B">
            <w:pPr>
              <w:spacing w:after="0"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D4A02" w:rsidRPr="00AA4B00" w:rsidRDefault="008D4A02" w:rsidP="00AA2A1B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AA4B0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N</w:t>
            </w:r>
            <w:r w:rsidRPr="00AA4B00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8D4A02">
              <w:rPr>
                <w:rFonts w:ascii="GHEA Grapalat" w:hAnsi="GHEA Grapalat"/>
                <w:b/>
                <w:color w:val="000000" w:themeColor="text1"/>
              </w:rPr>
              <w:t>/27.1/30460</w:t>
            </w:r>
          </w:p>
        </w:tc>
      </w:tr>
      <w:tr w:rsidR="008D4A02" w:rsidRPr="00AA4B00" w:rsidTr="00AA2A1B">
        <w:trPr>
          <w:trHeight w:val="507"/>
          <w:tblCellSpacing w:w="0" w:type="dxa"/>
          <w:jc w:val="center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4A02" w:rsidRDefault="008D4A02" w:rsidP="008D4A02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 w:rsidRPr="00AA4B00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Ի պատասխան Ձեր՝ 2025 թվականի 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հունիսի 18-ի թիվ 1/09.2/5869 գրության՝ կից ներկայացվում է</w:t>
            </w:r>
            <w:r w:rsidRPr="00AA4B00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 «Հայաստանի Հանրապետությունից արտահանման և Հայաստանի Հանրապետություն ներմուծման համար արգելված սնդիկի հավելիչով արտադրանքի ցանկը սահմանելու մասին» 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Հայաստանի Հանրապետության կ</w:t>
            </w:r>
            <w:r w:rsidRPr="00AA4B00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առավարության որոշման նախագծի վերաբերյալ 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Հայաստանի Հանրապետության 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արդարադատության նախարարության պետական փորձագիտական եզրակացությունը</w:t>
            </w:r>
            <w:r w:rsidRPr="00AA4B00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։</w:t>
            </w:r>
          </w:p>
          <w:p w:rsidR="008D4A02" w:rsidRPr="008D4A02" w:rsidRDefault="008D4A02" w:rsidP="008D4A02">
            <w:pPr>
              <w:shd w:val="clear" w:color="auto" w:fill="FFFFFF"/>
              <w:tabs>
                <w:tab w:val="left" w:pos="150"/>
                <w:tab w:val="left" w:pos="540"/>
              </w:tabs>
              <w:spacing w:after="0" w:line="360" w:lineRule="auto"/>
              <w:ind w:left="240" w:right="165" w:firstLine="186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D4A0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«Հայաստանի Հանրապետությունից արտահանման և Հայաստանի Հանրապետություն ներմուծման համար արգելված սնդիկի հավելիչով արտադրանքի ցանկը սահմանելու մասին»  </w:t>
            </w:r>
            <w:r w:rsidRPr="008D4A0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Հայաստանի Հանրապետության </w:t>
            </w:r>
            <w:r w:rsidRPr="008D4A02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կառավարության </w:t>
            </w:r>
            <w:r w:rsidRPr="008D4A02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8D4A02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</w:t>
            </w:r>
            <w:r w:rsidRPr="008D4A0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վերաբերյալ</w:t>
            </w:r>
            <w:r w:rsidRPr="008D4A0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D4A0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առարկություններ չունենք։</w:t>
            </w:r>
            <w:bookmarkStart w:id="0" w:name="_GoBack"/>
            <w:bookmarkEnd w:id="0"/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4A02" w:rsidRPr="00AA4B00" w:rsidRDefault="008D4A02" w:rsidP="00AA2A1B">
            <w:pPr>
              <w:spacing w:after="0" w:line="360" w:lineRule="auto"/>
              <w:ind w:left="195" w:right="90"/>
              <w:jc w:val="both"/>
              <w:rPr>
                <w:rFonts w:ascii="GHEA Grapalat" w:eastAsia="Times New Roman" w:hAnsi="GHEA Grapalat" w:cs="Sylfaen"/>
                <w:color w:val="FF0000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</w:tr>
    </w:tbl>
    <w:p w:rsidR="00D00A06" w:rsidRPr="00AA4B00" w:rsidRDefault="00D00A06" w:rsidP="009F0E32">
      <w:pPr>
        <w:spacing w:after="0" w:line="360" w:lineRule="auto"/>
        <w:ind w:right="135"/>
        <w:jc w:val="both"/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</w:pPr>
    </w:p>
    <w:sectPr w:rsidR="00D00A06" w:rsidRPr="00AA4B00" w:rsidSect="00CF68E1">
      <w:pgSz w:w="15840" w:h="12240" w:orient="landscape"/>
      <w:pgMar w:top="108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D3DFD"/>
    <w:multiLevelType w:val="hybridMultilevel"/>
    <w:tmpl w:val="BB625916"/>
    <w:lvl w:ilvl="0" w:tplc="F69094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E2CD1"/>
    <w:multiLevelType w:val="hybridMultilevel"/>
    <w:tmpl w:val="4C2ECE72"/>
    <w:lvl w:ilvl="0" w:tplc="4064A3D2">
      <w:start w:val="1"/>
      <w:numFmt w:val="decimal"/>
      <w:lvlText w:val="%1."/>
      <w:lvlJc w:val="left"/>
      <w:pPr>
        <w:ind w:left="4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7" w:hanging="360"/>
      </w:pPr>
    </w:lvl>
    <w:lvl w:ilvl="2" w:tplc="0409001B" w:tentative="1">
      <w:start w:val="1"/>
      <w:numFmt w:val="lowerRoman"/>
      <w:lvlText w:val="%3."/>
      <w:lvlJc w:val="right"/>
      <w:pPr>
        <w:ind w:left="1887" w:hanging="180"/>
      </w:pPr>
    </w:lvl>
    <w:lvl w:ilvl="3" w:tplc="0409000F" w:tentative="1">
      <w:start w:val="1"/>
      <w:numFmt w:val="decimal"/>
      <w:lvlText w:val="%4."/>
      <w:lvlJc w:val="left"/>
      <w:pPr>
        <w:ind w:left="2607" w:hanging="360"/>
      </w:pPr>
    </w:lvl>
    <w:lvl w:ilvl="4" w:tplc="04090019" w:tentative="1">
      <w:start w:val="1"/>
      <w:numFmt w:val="lowerLetter"/>
      <w:lvlText w:val="%5."/>
      <w:lvlJc w:val="left"/>
      <w:pPr>
        <w:ind w:left="3327" w:hanging="360"/>
      </w:pPr>
    </w:lvl>
    <w:lvl w:ilvl="5" w:tplc="0409001B" w:tentative="1">
      <w:start w:val="1"/>
      <w:numFmt w:val="lowerRoman"/>
      <w:lvlText w:val="%6."/>
      <w:lvlJc w:val="right"/>
      <w:pPr>
        <w:ind w:left="4047" w:hanging="180"/>
      </w:pPr>
    </w:lvl>
    <w:lvl w:ilvl="6" w:tplc="0409000F" w:tentative="1">
      <w:start w:val="1"/>
      <w:numFmt w:val="decimal"/>
      <w:lvlText w:val="%7."/>
      <w:lvlJc w:val="left"/>
      <w:pPr>
        <w:ind w:left="4767" w:hanging="360"/>
      </w:pPr>
    </w:lvl>
    <w:lvl w:ilvl="7" w:tplc="04090019" w:tentative="1">
      <w:start w:val="1"/>
      <w:numFmt w:val="lowerLetter"/>
      <w:lvlText w:val="%8."/>
      <w:lvlJc w:val="left"/>
      <w:pPr>
        <w:ind w:left="5487" w:hanging="360"/>
      </w:pPr>
    </w:lvl>
    <w:lvl w:ilvl="8" w:tplc="0409001B" w:tentative="1">
      <w:start w:val="1"/>
      <w:numFmt w:val="lowerRoman"/>
      <w:lvlText w:val="%9."/>
      <w:lvlJc w:val="right"/>
      <w:pPr>
        <w:ind w:left="6207" w:hanging="180"/>
      </w:pPr>
    </w:lvl>
  </w:abstractNum>
  <w:abstractNum w:abstractNumId="2" w15:restartNumberingAfterBreak="0">
    <w:nsid w:val="056E6E2B"/>
    <w:multiLevelType w:val="hybridMultilevel"/>
    <w:tmpl w:val="43489D72"/>
    <w:lvl w:ilvl="0" w:tplc="C8249CE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6AE6B53"/>
    <w:multiLevelType w:val="hybridMultilevel"/>
    <w:tmpl w:val="43489D72"/>
    <w:lvl w:ilvl="0" w:tplc="C8249CE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8973C18"/>
    <w:multiLevelType w:val="hybridMultilevel"/>
    <w:tmpl w:val="5F90B144"/>
    <w:lvl w:ilvl="0" w:tplc="16C04B62">
      <w:start w:val="2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0E9B7B10"/>
    <w:multiLevelType w:val="hybridMultilevel"/>
    <w:tmpl w:val="CDE67400"/>
    <w:lvl w:ilvl="0" w:tplc="042B000F">
      <w:start w:val="1"/>
      <w:numFmt w:val="decimal"/>
      <w:lvlText w:val="%1."/>
      <w:lvlJc w:val="left"/>
      <w:pPr>
        <w:ind w:left="1287" w:hanging="360"/>
      </w:pPr>
    </w:lvl>
    <w:lvl w:ilvl="1" w:tplc="042B0019">
      <w:start w:val="1"/>
      <w:numFmt w:val="lowerLetter"/>
      <w:lvlText w:val="%2."/>
      <w:lvlJc w:val="left"/>
      <w:pPr>
        <w:ind w:left="2007" w:hanging="360"/>
      </w:pPr>
    </w:lvl>
    <w:lvl w:ilvl="2" w:tplc="042B001B">
      <w:start w:val="1"/>
      <w:numFmt w:val="lowerRoman"/>
      <w:lvlText w:val="%3."/>
      <w:lvlJc w:val="right"/>
      <w:pPr>
        <w:ind w:left="2727" w:hanging="180"/>
      </w:pPr>
    </w:lvl>
    <w:lvl w:ilvl="3" w:tplc="042B000F">
      <w:start w:val="1"/>
      <w:numFmt w:val="decimal"/>
      <w:lvlText w:val="%4."/>
      <w:lvlJc w:val="left"/>
      <w:pPr>
        <w:ind w:left="3447" w:hanging="360"/>
      </w:pPr>
    </w:lvl>
    <w:lvl w:ilvl="4" w:tplc="042B0019">
      <w:start w:val="1"/>
      <w:numFmt w:val="lowerLetter"/>
      <w:lvlText w:val="%5."/>
      <w:lvlJc w:val="left"/>
      <w:pPr>
        <w:ind w:left="4167" w:hanging="360"/>
      </w:pPr>
    </w:lvl>
    <w:lvl w:ilvl="5" w:tplc="042B001B">
      <w:start w:val="1"/>
      <w:numFmt w:val="lowerRoman"/>
      <w:lvlText w:val="%6."/>
      <w:lvlJc w:val="right"/>
      <w:pPr>
        <w:ind w:left="4887" w:hanging="180"/>
      </w:pPr>
    </w:lvl>
    <w:lvl w:ilvl="6" w:tplc="042B000F">
      <w:start w:val="1"/>
      <w:numFmt w:val="decimal"/>
      <w:lvlText w:val="%7."/>
      <w:lvlJc w:val="left"/>
      <w:pPr>
        <w:ind w:left="5607" w:hanging="360"/>
      </w:pPr>
    </w:lvl>
    <w:lvl w:ilvl="7" w:tplc="042B0019">
      <w:start w:val="1"/>
      <w:numFmt w:val="lowerLetter"/>
      <w:lvlText w:val="%8."/>
      <w:lvlJc w:val="left"/>
      <w:pPr>
        <w:ind w:left="6327" w:hanging="360"/>
      </w:pPr>
    </w:lvl>
    <w:lvl w:ilvl="8" w:tplc="042B001B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22C5E0E"/>
    <w:multiLevelType w:val="hybridMultilevel"/>
    <w:tmpl w:val="320C86FA"/>
    <w:lvl w:ilvl="0" w:tplc="9D4610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2AE4B4C"/>
    <w:multiLevelType w:val="hybridMultilevel"/>
    <w:tmpl w:val="43489D72"/>
    <w:lvl w:ilvl="0" w:tplc="C8249CE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5214068"/>
    <w:multiLevelType w:val="hybridMultilevel"/>
    <w:tmpl w:val="08BC7B8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AD02A1"/>
    <w:multiLevelType w:val="hybridMultilevel"/>
    <w:tmpl w:val="B82E3C24"/>
    <w:lvl w:ilvl="0" w:tplc="336288EE">
      <w:start w:val="1"/>
      <w:numFmt w:val="decimal"/>
      <w:lvlText w:val="%1."/>
      <w:lvlJc w:val="left"/>
      <w:pPr>
        <w:ind w:left="927" w:hanging="360"/>
      </w:pPr>
      <w:rPr>
        <w:rFonts w:eastAsia="Calibri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258F13A3"/>
    <w:multiLevelType w:val="hybridMultilevel"/>
    <w:tmpl w:val="6EDC69D4"/>
    <w:lvl w:ilvl="0" w:tplc="FAE85796">
      <w:start w:val="16"/>
      <w:numFmt w:val="bullet"/>
      <w:lvlText w:val="-"/>
      <w:lvlJc w:val="left"/>
      <w:pPr>
        <w:ind w:left="360" w:hanging="360"/>
      </w:pPr>
      <w:rPr>
        <w:rFonts w:ascii="GHEA Grapalat" w:eastAsia="Times New Roman" w:hAnsi="GHEA Grapalat" w:cs="Cambria Math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1" w15:restartNumberingAfterBreak="0">
    <w:nsid w:val="27F92A0F"/>
    <w:multiLevelType w:val="hybridMultilevel"/>
    <w:tmpl w:val="904C23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1CF11C6"/>
    <w:multiLevelType w:val="hybridMultilevel"/>
    <w:tmpl w:val="765661B0"/>
    <w:lvl w:ilvl="0" w:tplc="70DE81C2">
      <w:start w:val="9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35B7280"/>
    <w:multiLevelType w:val="hybridMultilevel"/>
    <w:tmpl w:val="D7927A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FD6692"/>
    <w:multiLevelType w:val="hybridMultilevel"/>
    <w:tmpl w:val="43489D72"/>
    <w:lvl w:ilvl="0" w:tplc="C8249CE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510437A"/>
    <w:multiLevelType w:val="hybridMultilevel"/>
    <w:tmpl w:val="99C817C0"/>
    <w:lvl w:ilvl="0" w:tplc="75BAFF9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920495"/>
    <w:multiLevelType w:val="hybridMultilevel"/>
    <w:tmpl w:val="7938DA70"/>
    <w:lvl w:ilvl="0" w:tplc="789C9194">
      <w:start w:val="1"/>
      <w:numFmt w:val="decimal"/>
      <w:lvlText w:val="%1."/>
      <w:lvlJc w:val="left"/>
      <w:pPr>
        <w:ind w:left="1080" w:hanging="360"/>
      </w:pPr>
      <w:rPr>
        <w:rFonts w:eastAsia="NSimSun" w:cs="Sylfae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0A6449F"/>
    <w:multiLevelType w:val="hybridMultilevel"/>
    <w:tmpl w:val="41C8119C"/>
    <w:lvl w:ilvl="0" w:tplc="94727F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54B72673"/>
    <w:multiLevelType w:val="hybridMultilevel"/>
    <w:tmpl w:val="AED26542"/>
    <w:lvl w:ilvl="0" w:tplc="0409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8DC422F"/>
    <w:multiLevelType w:val="hybridMultilevel"/>
    <w:tmpl w:val="BB625916"/>
    <w:lvl w:ilvl="0" w:tplc="F69094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E40236"/>
    <w:multiLevelType w:val="hybridMultilevel"/>
    <w:tmpl w:val="43489D72"/>
    <w:lvl w:ilvl="0" w:tplc="C8249CE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63130F9B"/>
    <w:multiLevelType w:val="hybridMultilevel"/>
    <w:tmpl w:val="7D0462CE"/>
    <w:lvl w:ilvl="0" w:tplc="39D052F2">
      <w:start w:val="14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711EC0"/>
    <w:multiLevelType w:val="hybridMultilevel"/>
    <w:tmpl w:val="43489D72"/>
    <w:lvl w:ilvl="0" w:tplc="C8249CE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687060D7"/>
    <w:multiLevelType w:val="hybridMultilevel"/>
    <w:tmpl w:val="BB625916"/>
    <w:lvl w:ilvl="0" w:tplc="F69094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8F0289"/>
    <w:multiLevelType w:val="hybridMultilevel"/>
    <w:tmpl w:val="FC2CDD0C"/>
    <w:lvl w:ilvl="0" w:tplc="2B84AC1A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5" w15:restartNumberingAfterBreak="0">
    <w:nsid w:val="6D756CAE"/>
    <w:multiLevelType w:val="hybridMultilevel"/>
    <w:tmpl w:val="4C2ECE72"/>
    <w:lvl w:ilvl="0" w:tplc="4064A3D2">
      <w:start w:val="1"/>
      <w:numFmt w:val="decimal"/>
      <w:lvlText w:val="%1."/>
      <w:lvlJc w:val="left"/>
      <w:pPr>
        <w:ind w:left="4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7" w:hanging="360"/>
      </w:pPr>
    </w:lvl>
    <w:lvl w:ilvl="2" w:tplc="0409001B" w:tentative="1">
      <w:start w:val="1"/>
      <w:numFmt w:val="lowerRoman"/>
      <w:lvlText w:val="%3."/>
      <w:lvlJc w:val="right"/>
      <w:pPr>
        <w:ind w:left="1887" w:hanging="180"/>
      </w:pPr>
    </w:lvl>
    <w:lvl w:ilvl="3" w:tplc="0409000F" w:tentative="1">
      <w:start w:val="1"/>
      <w:numFmt w:val="decimal"/>
      <w:lvlText w:val="%4."/>
      <w:lvlJc w:val="left"/>
      <w:pPr>
        <w:ind w:left="2607" w:hanging="360"/>
      </w:pPr>
    </w:lvl>
    <w:lvl w:ilvl="4" w:tplc="04090019" w:tentative="1">
      <w:start w:val="1"/>
      <w:numFmt w:val="lowerLetter"/>
      <w:lvlText w:val="%5."/>
      <w:lvlJc w:val="left"/>
      <w:pPr>
        <w:ind w:left="3327" w:hanging="360"/>
      </w:pPr>
    </w:lvl>
    <w:lvl w:ilvl="5" w:tplc="0409001B" w:tentative="1">
      <w:start w:val="1"/>
      <w:numFmt w:val="lowerRoman"/>
      <w:lvlText w:val="%6."/>
      <w:lvlJc w:val="right"/>
      <w:pPr>
        <w:ind w:left="4047" w:hanging="180"/>
      </w:pPr>
    </w:lvl>
    <w:lvl w:ilvl="6" w:tplc="0409000F" w:tentative="1">
      <w:start w:val="1"/>
      <w:numFmt w:val="decimal"/>
      <w:lvlText w:val="%7."/>
      <w:lvlJc w:val="left"/>
      <w:pPr>
        <w:ind w:left="4767" w:hanging="360"/>
      </w:pPr>
    </w:lvl>
    <w:lvl w:ilvl="7" w:tplc="04090019" w:tentative="1">
      <w:start w:val="1"/>
      <w:numFmt w:val="lowerLetter"/>
      <w:lvlText w:val="%8."/>
      <w:lvlJc w:val="left"/>
      <w:pPr>
        <w:ind w:left="5487" w:hanging="360"/>
      </w:pPr>
    </w:lvl>
    <w:lvl w:ilvl="8" w:tplc="0409001B" w:tentative="1">
      <w:start w:val="1"/>
      <w:numFmt w:val="lowerRoman"/>
      <w:lvlText w:val="%9."/>
      <w:lvlJc w:val="right"/>
      <w:pPr>
        <w:ind w:left="6207" w:hanging="180"/>
      </w:pPr>
    </w:lvl>
  </w:abstractNum>
  <w:abstractNum w:abstractNumId="26" w15:restartNumberingAfterBreak="0">
    <w:nsid w:val="6F544B03"/>
    <w:multiLevelType w:val="hybridMultilevel"/>
    <w:tmpl w:val="41303C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E67E9B"/>
    <w:multiLevelType w:val="hybridMultilevel"/>
    <w:tmpl w:val="43489D72"/>
    <w:lvl w:ilvl="0" w:tplc="C8249CE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BBE0728"/>
    <w:multiLevelType w:val="hybridMultilevel"/>
    <w:tmpl w:val="B82E3C24"/>
    <w:lvl w:ilvl="0" w:tplc="336288EE">
      <w:start w:val="1"/>
      <w:numFmt w:val="decimal"/>
      <w:lvlText w:val="%1."/>
      <w:lvlJc w:val="left"/>
      <w:pPr>
        <w:ind w:left="927" w:hanging="360"/>
      </w:pPr>
      <w:rPr>
        <w:rFonts w:eastAsia="Calibri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3"/>
  </w:num>
  <w:num w:numId="4">
    <w:abstractNumId w:val="15"/>
  </w:num>
  <w:num w:numId="5">
    <w:abstractNumId w:val="0"/>
  </w:num>
  <w:num w:numId="6">
    <w:abstractNumId w:val="19"/>
  </w:num>
  <w:num w:numId="7">
    <w:abstractNumId w:val="8"/>
  </w:num>
  <w:num w:numId="8">
    <w:abstractNumId w:val="25"/>
  </w:num>
  <w:num w:numId="9">
    <w:abstractNumId w:val="1"/>
  </w:num>
  <w:num w:numId="10">
    <w:abstractNumId w:val="17"/>
  </w:num>
  <w:num w:numId="11">
    <w:abstractNumId w:val="26"/>
  </w:num>
  <w:num w:numId="12">
    <w:abstractNumId w:val="18"/>
  </w:num>
  <w:num w:numId="13">
    <w:abstractNumId w:val="6"/>
  </w:num>
  <w:num w:numId="14">
    <w:abstractNumId w:val="11"/>
  </w:num>
  <w:num w:numId="15">
    <w:abstractNumId w:val="13"/>
  </w:num>
  <w:num w:numId="16">
    <w:abstractNumId w:val="28"/>
  </w:num>
  <w:num w:numId="17">
    <w:abstractNumId w:val="9"/>
  </w:num>
  <w:num w:numId="18">
    <w:abstractNumId w:val="21"/>
  </w:num>
  <w:num w:numId="19">
    <w:abstractNumId w:val="10"/>
  </w:num>
  <w:num w:numId="20">
    <w:abstractNumId w:val="27"/>
  </w:num>
  <w:num w:numId="21">
    <w:abstractNumId w:val="14"/>
  </w:num>
  <w:num w:numId="22">
    <w:abstractNumId w:val="20"/>
  </w:num>
  <w:num w:numId="23">
    <w:abstractNumId w:val="7"/>
  </w:num>
  <w:num w:numId="24">
    <w:abstractNumId w:val="22"/>
  </w:num>
  <w:num w:numId="25">
    <w:abstractNumId w:val="3"/>
  </w:num>
  <w:num w:numId="26">
    <w:abstractNumId w:val="2"/>
  </w:num>
  <w:num w:numId="27">
    <w:abstractNumId w:val="12"/>
  </w:num>
  <w:num w:numId="28">
    <w:abstractNumId w:val="4"/>
  </w:num>
  <w:num w:numId="2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D6E"/>
    <w:rsid w:val="0000339A"/>
    <w:rsid w:val="0001374C"/>
    <w:rsid w:val="00016698"/>
    <w:rsid w:val="00034A03"/>
    <w:rsid w:val="00035E26"/>
    <w:rsid w:val="00044EB3"/>
    <w:rsid w:val="00045709"/>
    <w:rsid w:val="00051804"/>
    <w:rsid w:val="000637FA"/>
    <w:rsid w:val="000652B2"/>
    <w:rsid w:val="00077817"/>
    <w:rsid w:val="0008344D"/>
    <w:rsid w:val="000A0DAB"/>
    <w:rsid w:val="000A272C"/>
    <w:rsid w:val="000A6433"/>
    <w:rsid w:val="000B3CA1"/>
    <w:rsid w:val="000C04FB"/>
    <w:rsid w:val="000C4A68"/>
    <w:rsid w:val="000C66F6"/>
    <w:rsid w:val="000D4136"/>
    <w:rsid w:val="000E0770"/>
    <w:rsid w:val="000E2C4E"/>
    <w:rsid w:val="000F6F04"/>
    <w:rsid w:val="00102BF4"/>
    <w:rsid w:val="00105FD2"/>
    <w:rsid w:val="00106E4D"/>
    <w:rsid w:val="00110240"/>
    <w:rsid w:val="001110E2"/>
    <w:rsid w:val="001118C9"/>
    <w:rsid w:val="00126068"/>
    <w:rsid w:val="001316EC"/>
    <w:rsid w:val="00131B82"/>
    <w:rsid w:val="001330FD"/>
    <w:rsid w:val="00133E90"/>
    <w:rsid w:val="001401C0"/>
    <w:rsid w:val="00152A4A"/>
    <w:rsid w:val="00154943"/>
    <w:rsid w:val="00176189"/>
    <w:rsid w:val="00184DF5"/>
    <w:rsid w:val="001916A8"/>
    <w:rsid w:val="00191D15"/>
    <w:rsid w:val="00196F93"/>
    <w:rsid w:val="001C6A2D"/>
    <w:rsid w:val="001D1223"/>
    <w:rsid w:val="001D5BBA"/>
    <w:rsid w:val="001E09FB"/>
    <w:rsid w:val="001E2BE8"/>
    <w:rsid w:val="001E39D5"/>
    <w:rsid w:val="001E614F"/>
    <w:rsid w:val="001F1F94"/>
    <w:rsid w:val="001F4CD2"/>
    <w:rsid w:val="0020030E"/>
    <w:rsid w:val="00213C3A"/>
    <w:rsid w:val="002152B5"/>
    <w:rsid w:val="0022560A"/>
    <w:rsid w:val="0022579A"/>
    <w:rsid w:val="00235881"/>
    <w:rsid w:val="00244ABD"/>
    <w:rsid w:val="00250EF1"/>
    <w:rsid w:val="00251AAF"/>
    <w:rsid w:val="002559EA"/>
    <w:rsid w:val="00256B02"/>
    <w:rsid w:val="002626C9"/>
    <w:rsid w:val="00262AE8"/>
    <w:rsid w:val="00263798"/>
    <w:rsid w:val="002715B4"/>
    <w:rsid w:val="00280035"/>
    <w:rsid w:val="002822A7"/>
    <w:rsid w:val="0028316E"/>
    <w:rsid w:val="002865A6"/>
    <w:rsid w:val="00297BC7"/>
    <w:rsid w:val="002A5268"/>
    <w:rsid w:val="002A6FBF"/>
    <w:rsid w:val="002A7D16"/>
    <w:rsid w:val="002B4F67"/>
    <w:rsid w:val="002B7603"/>
    <w:rsid w:val="002B7FFD"/>
    <w:rsid w:val="002C0D1E"/>
    <w:rsid w:val="002C6356"/>
    <w:rsid w:val="002D0178"/>
    <w:rsid w:val="002D03EE"/>
    <w:rsid w:val="002D446A"/>
    <w:rsid w:val="002E00EF"/>
    <w:rsid w:val="002E2685"/>
    <w:rsid w:val="002E4EAC"/>
    <w:rsid w:val="002E737D"/>
    <w:rsid w:val="002F72B7"/>
    <w:rsid w:val="002F7716"/>
    <w:rsid w:val="00303401"/>
    <w:rsid w:val="00305690"/>
    <w:rsid w:val="00306254"/>
    <w:rsid w:val="00315B35"/>
    <w:rsid w:val="0032177D"/>
    <w:rsid w:val="00321BF7"/>
    <w:rsid w:val="00324D1C"/>
    <w:rsid w:val="003317EA"/>
    <w:rsid w:val="00333DEA"/>
    <w:rsid w:val="00340E13"/>
    <w:rsid w:val="003509E4"/>
    <w:rsid w:val="00352952"/>
    <w:rsid w:val="00356E6A"/>
    <w:rsid w:val="003570D8"/>
    <w:rsid w:val="00374485"/>
    <w:rsid w:val="003765C1"/>
    <w:rsid w:val="00391296"/>
    <w:rsid w:val="00393857"/>
    <w:rsid w:val="00393E41"/>
    <w:rsid w:val="003A165A"/>
    <w:rsid w:val="003A500F"/>
    <w:rsid w:val="003B1318"/>
    <w:rsid w:val="003B33CE"/>
    <w:rsid w:val="003C51D4"/>
    <w:rsid w:val="003D3240"/>
    <w:rsid w:val="003D70C5"/>
    <w:rsid w:val="003E00ED"/>
    <w:rsid w:val="003F0C4E"/>
    <w:rsid w:val="003F1185"/>
    <w:rsid w:val="003F4978"/>
    <w:rsid w:val="003F7B93"/>
    <w:rsid w:val="00404378"/>
    <w:rsid w:val="00410782"/>
    <w:rsid w:val="004124AD"/>
    <w:rsid w:val="00414560"/>
    <w:rsid w:val="00414A7A"/>
    <w:rsid w:val="00416235"/>
    <w:rsid w:val="00430152"/>
    <w:rsid w:val="00440C29"/>
    <w:rsid w:val="004418F8"/>
    <w:rsid w:val="0045332F"/>
    <w:rsid w:val="00457A67"/>
    <w:rsid w:val="00492B11"/>
    <w:rsid w:val="004942C1"/>
    <w:rsid w:val="004954F0"/>
    <w:rsid w:val="00497D78"/>
    <w:rsid w:val="004C4B3F"/>
    <w:rsid w:val="004C63E0"/>
    <w:rsid w:val="004D1CF8"/>
    <w:rsid w:val="004D3A47"/>
    <w:rsid w:val="004D4879"/>
    <w:rsid w:val="004D758F"/>
    <w:rsid w:val="004E1C6C"/>
    <w:rsid w:val="004E388F"/>
    <w:rsid w:val="004E4E3D"/>
    <w:rsid w:val="004F3BA2"/>
    <w:rsid w:val="004F47B9"/>
    <w:rsid w:val="004F63A3"/>
    <w:rsid w:val="005029B8"/>
    <w:rsid w:val="0050357E"/>
    <w:rsid w:val="005134F0"/>
    <w:rsid w:val="00522875"/>
    <w:rsid w:val="005257AA"/>
    <w:rsid w:val="0052660E"/>
    <w:rsid w:val="00526B11"/>
    <w:rsid w:val="00540051"/>
    <w:rsid w:val="00543FE5"/>
    <w:rsid w:val="005456BA"/>
    <w:rsid w:val="0055521C"/>
    <w:rsid w:val="00560FE4"/>
    <w:rsid w:val="00570538"/>
    <w:rsid w:val="005774CB"/>
    <w:rsid w:val="005813BE"/>
    <w:rsid w:val="00582C9D"/>
    <w:rsid w:val="005837F3"/>
    <w:rsid w:val="005946AB"/>
    <w:rsid w:val="00594A61"/>
    <w:rsid w:val="00594B69"/>
    <w:rsid w:val="005A0878"/>
    <w:rsid w:val="005B024E"/>
    <w:rsid w:val="005B440B"/>
    <w:rsid w:val="005E1D81"/>
    <w:rsid w:val="005E35AD"/>
    <w:rsid w:val="005F31F7"/>
    <w:rsid w:val="005F685A"/>
    <w:rsid w:val="005F6AC1"/>
    <w:rsid w:val="005F7371"/>
    <w:rsid w:val="0060311B"/>
    <w:rsid w:val="006056D5"/>
    <w:rsid w:val="00605F96"/>
    <w:rsid w:val="0060784E"/>
    <w:rsid w:val="00615718"/>
    <w:rsid w:val="00616A9B"/>
    <w:rsid w:val="0062009F"/>
    <w:rsid w:val="006305BA"/>
    <w:rsid w:val="00653490"/>
    <w:rsid w:val="00654B8B"/>
    <w:rsid w:val="00654C3E"/>
    <w:rsid w:val="00661745"/>
    <w:rsid w:val="006668F1"/>
    <w:rsid w:val="00676CB1"/>
    <w:rsid w:val="00682825"/>
    <w:rsid w:val="006947E9"/>
    <w:rsid w:val="006974C4"/>
    <w:rsid w:val="006A7F75"/>
    <w:rsid w:val="006C2913"/>
    <w:rsid w:val="006D3E7B"/>
    <w:rsid w:val="006E2F52"/>
    <w:rsid w:val="006E3B35"/>
    <w:rsid w:val="006E6C52"/>
    <w:rsid w:val="006E6E2D"/>
    <w:rsid w:val="006F094E"/>
    <w:rsid w:val="00706AC3"/>
    <w:rsid w:val="00706D6E"/>
    <w:rsid w:val="007256E8"/>
    <w:rsid w:val="007272F1"/>
    <w:rsid w:val="0073262F"/>
    <w:rsid w:val="0073644C"/>
    <w:rsid w:val="00753B01"/>
    <w:rsid w:val="007612DD"/>
    <w:rsid w:val="00766EEC"/>
    <w:rsid w:val="00771FA4"/>
    <w:rsid w:val="00777C09"/>
    <w:rsid w:val="00781018"/>
    <w:rsid w:val="0078550E"/>
    <w:rsid w:val="00787168"/>
    <w:rsid w:val="00791D85"/>
    <w:rsid w:val="00794206"/>
    <w:rsid w:val="007D338A"/>
    <w:rsid w:val="007D7A31"/>
    <w:rsid w:val="007E3B46"/>
    <w:rsid w:val="007E7378"/>
    <w:rsid w:val="007F2855"/>
    <w:rsid w:val="007F4C8B"/>
    <w:rsid w:val="00802168"/>
    <w:rsid w:val="008040A7"/>
    <w:rsid w:val="00807F35"/>
    <w:rsid w:val="00811164"/>
    <w:rsid w:val="00815E40"/>
    <w:rsid w:val="008170B3"/>
    <w:rsid w:val="0082005E"/>
    <w:rsid w:val="00821A76"/>
    <w:rsid w:val="00830990"/>
    <w:rsid w:val="00830D87"/>
    <w:rsid w:val="00832693"/>
    <w:rsid w:val="00833146"/>
    <w:rsid w:val="00833C0B"/>
    <w:rsid w:val="00853DA2"/>
    <w:rsid w:val="00855B92"/>
    <w:rsid w:val="00862061"/>
    <w:rsid w:val="00875919"/>
    <w:rsid w:val="00875DF8"/>
    <w:rsid w:val="008771F2"/>
    <w:rsid w:val="008809E0"/>
    <w:rsid w:val="00882F27"/>
    <w:rsid w:val="0088531F"/>
    <w:rsid w:val="00886C21"/>
    <w:rsid w:val="00886D05"/>
    <w:rsid w:val="00891F8C"/>
    <w:rsid w:val="0089567E"/>
    <w:rsid w:val="00895F70"/>
    <w:rsid w:val="008B3120"/>
    <w:rsid w:val="008C03F6"/>
    <w:rsid w:val="008C2FE6"/>
    <w:rsid w:val="008D3135"/>
    <w:rsid w:val="008D4A02"/>
    <w:rsid w:val="008D6E7A"/>
    <w:rsid w:val="008D71BD"/>
    <w:rsid w:val="008D7636"/>
    <w:rsid w:val="008E0F21"/>
    <w:rsid w:val="008E3E34"/>
    <w:rsid w:val="008E42E2"/>
    <w:rsid w:val="008E6160"/>
    <w:rsid w:val="008F5D73"/>
    <w:rsid w:val="00917983"/>
    <w:rsid w:val="00923ED6"/>
    <w:rsid w:val="00926501"/>
    <w:rsid w:val="00926EB8"/>
    <w:rsid w:val="009342F4"/>
    <w:rsid w:val="009447D3"/>
    <w:rsid w:val="00944B93"/>
    <w:rsid w:val="00944BC6"/>
    <w:rsid w:val="00946550"/>
    <w:rsid w:val="0096220B"/>
    <w:rsid w:val="0096692A"/>
    <w:rsid w:val="009776C2"/>
    <w:rsid w:val="00980087"/>
    <w:rsid w:val="009830D3"/>
    <w:rsid w:val="00990D6E"/>
    <w:rsid w:val="00993618"/>
    <w:rsid w:val="00994150"/>
    <w:rsid w:val="009951AD"/>
    <w:rsid w:val="00997306"/>
    <w:rsid w:val="00997867"/>
    <w:rsid w:val="009A39BE"/>
    <w:rsid w:val="009B654B"/>
    <w:rsid w:val="009C38C5"/>
    <w:rsid w:val="009D3B3C"/>
    <w:rsid w:val="009F0E32"/>
    <w:rsid w:val="009F1A3C"/>
    <w:rsid w:val="00A06FC6"/>
    <w:rsid w:val="00A2106B"/>
    <w:rsid w:val="00A2285B"/>
    <w:rsid w:val="00A268C2"/>
    <w:rsid w:val="00A2690C"/>
    <w:rsid w:val="00A26D56"/>
    <w:rsid w:val="00A3190E"/>
    <w:rsid w:val="00A33D94"/>
    <w:rsid w:val="00A45924"/>
    <w:rsid w:val="00A46797"/>
    <w:rsid w:val="00A51B5D"/>
    <w:rsid w:val="00A60CE9"/>
    <w:rsid w:val="00A6353C"/>
    <w:rsid w:val="00A732F2"/>
    <w:rsid w:val="00A77C26"/>
    <w:rsid w:val="00A80B19"/>
    <w:rsid w:val="00A81F82"/>
    <w:rsid w:val="00A829E9"/>
    <w:rsid w:val="00A91B8E"/>
    <w:rsid w:val="00AA090E"/>
    <w:rsid w:val="00AA4B00"/>
    <w:rsid w:val="00AA71E1"/>
    <w:rsid w:val="00AB6AE7"/>
    <w:rsid w:val="00AC08EF"/>
    <w:rsid w:val="00AC15BC"/>
    <w:rsid w:val="00AC3F41"/>
    <w:rsid w:val="00AC520E"/>
    <w:rsid w:val="00AD50CF"/>
    <w:rsid w:val="00AE0D9B"/>
    <w:rsid w:val="00AE266C"/>
    <w:rsid w:val="00AE64BA"/>
    <w:rsid w:val="00AE7645"/>
    <w:rsid w:val="00AF061A"/>
    <w:rsid w:val="00AF085D"/>
    <w:rsid w:val="00B0539A"/>
    <w:rsid w:val="00B079C8"/>
    <w:rsid w:val="00B2103F"/>
    <w:rsid w:val="00B22AB5"/>
    <w:rsid w:val="00B23F64"/>
    <w:rsid w:val="00B30F30"/>
    <w:rsid w:val="00B41FB2"/>
    <w:rsid w:val="00B70745"/>
    <w:rsid w:val="00B7272C"/>
    <w:rsid w:val="00B75D36"/>
    <w:rsid w:val="00B84400"/>
    <w:rsid w:val="00B85E86"/>
    <w:rsid w:val="00B8749A"/>
    <w:rsid w:val="00B96E77"/>
    <w:rsid w:val="00B9759F"/>
    <w:rsid w:val="00BA15F0"/>
    <w:rsid w:val="00BB1586"/>
    <w:rsid w:val="00BB2206"/>
    <w:rsid w:val="00BB323E"/>
    <w:rsid w:val="00BB37F1"/>
    <w:rsid w:val="00BB7D11"/>
    <w:rsid w:val="00BC0870"/>
    <w:rsid w:val="00BC163A"/>
    <w:rsid w:val="00BC1F67"/>
    <w:rsid w:val="00BD6035"/>
    <w:rsid w:val="00BD6276"/>
    <w:rsid w:val="00BE432C"/>
    <w:rsid w:val="00BE5026"/>
    <w:rsid w:val="00BF3E53"/>
    <w:rsid w:val="00BF6501"/>
    <w:rsid w:val="00C01735"/>
    <w:rsid w:val="00C02BF6"/>
    <w:rsid w:val="00C049AA"/>
    <w:rsid w:val="00C077D2"/>
    <w:rsid w:val="00C100AC"/>
    <w:rsid w:val="00C13926"/>
    <w:rsid w:val="00C21A95"/>
    <w:rsid w:val="00C247D3"/>
    <w:rsid w:val="00C34015"/>
    <w:rsid w:val="00C40D0E"/>
    <w:rsid w:val="00C51FC0"/>
    <w:rsid w:val="00C54F7E"/>
    <w:rsid w:val="00C55526"/>
    <w:rsid w:val="00C81755"/>
    <w:rsid w:val="00C8727F"/>
    <w:rsid w:val="00C92A24"/>
    <w:rsid w:val="00C9403D"/>
    <w:rsid w:val="00C96A1C"/>
    <w:rsid w:val="00CA2686"/>
    <w:rsid w:val="00CA7C87"/>
    <w:rsid w:val="00CA7D12"/>
    <w:rsid w:val="00CB0C79"/>
    <w:rsid w:val="00CB355C"/>
    <w:rsid w:val="00CB36C0"/>
    <w:rsid w:val="00CB40F0"/>
    <w:rsid w:val="00CB7701"/>
    <w:rsid w:val="00CC2E2C"/>
    <w:rsid w:val="00CC2FF0"/>
    <w:rsid w:val="00CC4143"/>
    <w:rsid w:val="00CC69C3"/>
    <w:rsid w:val="00CE6BA8"/>
    <w:rsid w:val="00CF68E1"/>
    <w:rsid w:val="00D003E1"/>
    <w:rsid w:val="00D00A06"/>
    <w:rsid w:val="00D0248B"/>
    <w:rsid w:val="00D05166"/>
    <w:rsid w:val="00D10A1D"/>
    <w:rsid w:val="00D118C6"/>
    <w:rsid w:val="00D31CF6"/>
    <w:rsid w:val="00D32634"/>
    <w:rsid w:val="00D41C7C"/>
    <w:rsid w:val="00D426ED"/>
    <w:rsid w:val="00D460AA"/>
    <w:rsid w:val="00D47EFC"/>
    <w:rsid w:val="00D5137C"/>
    <w:rsid w:val="00D53A00"/>
    <w:rsid w:val="00D600AA"/>
    <w:rsid w:val="00D65D97"/>
    <w:rsid w:val="00D677A5"/>
    <w:rsid w:val="00D706FF"/>
    <w:rsid w:val="00D73AB4"/>
    <w:rsid w:val="00D75A6F"/>
    <w:rsid w:val="00D80DDF"/>
    <w:rsid w:val="00D82975"/>
    <w:rsid w:val="00D85162"/>
    <w:rsid w:val="00D879B0"/>
    <w:rsid w:val="00D96543"/>
    <w:rsid w:val="00DA01AF"/>
    <w:rsid w:val="00DA26C8"/>
    <w:rsid w:val="00DB63CB"/>
    <w:rsid w:val="00DB6A17"/>
    <w:rsid w:val="00DC0E31"/>
    <w:rsid w:val="00DC7BFD"/>
    <w:rsid w:val="00DD24E9"/>
    <w:rsid w:val="00DD3A88"/>
    <w:rsid w:val="00DE08BD"/>
    <w:rsid w:val="00DE1AD9"/>
    <w:rsid w:val="00DE7D94"/>
    <w:rsid w:val="00DF0B72"/>
    <w:rsid w:val="00E03A5F"/>
    <w:rsid w:val="00E04745"/>
    <w:rsid w:val="00E04F6D"/>
    <w:rsid w:val="00E06076"/>
    <w:rsid w:val="00E10E08"/>
    <w:rsid w:val="00E16854"/>
    <w:rsid w:val="00E20649"/>
    <w:rsid w:val="00E23D87"/>
    <w:rsid w:val="00E253C3"/>
    <w:rsid w:val="00E25A95"/>
    <w:rsid w:val="00E43343"/>
    <w:rsid w:val="00E45591"/>
    <w:rsid w:val="00E523BA"/>
    <w:rsid w:val="00E54299"/>
    <w:rsid w:val="00E74221"/>
    <w:rsid w:val="00E75266"/>
    <w:rsid w:val="00E805B5"/>
    <w:rsid w:val="00E82D11"/>
    <w:rsid w:val="00E858D7"/>
    <w:rsid w:val="00E86D3F"/>
    <w:rsid w:val="00EA5D25"/>
    <w:rsid w:val="00EA7683"/>
    <w:rsid w:val="00EB2C0E"/>
    <w:rsid w:val="00EB3C36"/>
    <w:rsid w:val="00EB496F"/>
    <w:rsid w:val="00EB6D87"/>
    <w:rsid w:val="00EC17C3"/>
    <w:rsid w:val="00EC2BAA"/>
    <w:rsid w:val="00EC519E"/>
    <w:rsid w:val="00ED151E"/>
    <w:rsid w:val="00ED261D"/>
    <w:rsid w:val="00ED2DCA"/>
    <w:rsid w:val="00ED336F"/>
    <w:rsid w:val="00EE5BF1"/>
    <w:rsid w:val="00EF6E0C"/>
    <w:rsid w:val="00F02CD1"/>
    <w:rsid w:val="00F14D98"/>
    <w:rsid w:val="00F267F3"/>
    <w:rsid w:val="00F2773E"/>
    <w:rsid w:val="00F319FA"/>
    <w:rsid w:val="00F321A0"/>
    <w:rsid w:val="00F33884"/>
    <w:rsid w:val="00F40C51"/>
    <w:rsid w:val="00F427F6"/>
    <w:rsid w:val="00F42B36"/>
    <w:rsid w:val="00F70174"/>
    <w:rsid w:val="00F74191"/>
    <w:rsid w:val="00F75944"/>
    <w:rsid w:val="00F772FD"/>
    <w:rsid w:val="00F95E95"/>
    <w:rsid w:val="00FA476C"/>
    <w:rsid w:val="00FC0DF5"/>
    <w:rsid w:val="00FC343C"/>
    <w:rsid w:val="00FC5AA7"/>
    <w:rsid w:val="00FC66CE"/>
    <w:rsid w:val="00FC6A01"/>
    <w:rsid w:val="00FC7A99"/>
    <w:rsid w:val="00FC7D06"/>
    <w:rsid w:val="00FD156A"/>
    <w:rsid w:val="00FD30B3"/>
    <w:rsid w:val="00FD3536"/>
    <w:rsid w:val="00FF2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A22B6E"/>
  <w15:docId w15:val="{CDB6CF68-AAD4-4CE6-905F-413C9649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6E0C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3F0C4E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rsid w:val="009342F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1330FD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282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82825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9447D3"/>
    <w:rPr>
      <w:b/>
      <w:bCs/>
    </w:rPr>
  </w:style>
  <w:style w:type="character" w:styleId="Emphasis">
    <w:name w:val="Emphasis"/>
    <w:basedOn w:val="DefaultParagraphFont"/>
    <w:uiPriority w:val="20"/>
    <w:qFormat/>
    <w:rsid w:val="000A0DAB"/>
    <w:rPr>
      <w:i/>
      <w:iCs/>
    </w:rPr>
  </w:style>
  <w:style w:type="table" w:styleId="TableGrid">
    <w:name w:val="Table Grid"/>
    <w:basedOn w:val="TableNormal"/>
    <w:uiPriority w:val="59"/>
    <w:rsid w:val="00853D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27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0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9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3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6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0409BA-7272-409E-9709-48386EAB0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980</Words>
  <Characters>5589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6556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Irina Hakobyan</dc:creator>
  <cp:keywords>https:/mul2-mnp.gov.am/tasks/1226038/oneclick?token=b51b3ba6b61d8439fd3bc5fa4352ab9d</cp:keywords>
  <cp:lastModifiedBy>Aram Sayadyan</cp:lastModifiedBy>
  <cp:revision>3</cp:revision>
  <cp:lastPrinted>2021-06-18T11:16:00Z</cp:lastPrinted>
  <dcterms:created xsi:type="dcterms:W3CDTF">2025-07-10T12:49:00Z</dcterms:created>
  <dcterms:modified xsi:type="dcterms:W3CDTF">2025-07-10T12:59:00Z</dcterms:modified>
</cp:coreProperties>
</file>