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B7F496" w14:textId="77777777" w:rsidR="00B44BA3" w:rsidRPr="002453B4" w:rsidRDefault="00B44BA3" w:rsidP="00B44BA3">
      <w:pPr>
        <w:spacing w:line="360" w:lineRule="auto"/>
        <w:jc w:val="center"/>
        <w:rPr>
          <w:rFonts w:ascii="GHEA Grapalat" w:hAnsi="GHEA Grapalat" w:cs="Sylfaen"/>
          <w:color w:val="000000"/>
          <w:lang w:val="pt-PT"/>
        </w:rPr>
      </w:pPr>
      <w:r w:rsidRPr="002453B4">
        <w:rPr>
          <w:rFonts w:ascii="GHEA Grapalat" w:hAnsi="GHEA Grapalat" w:cs="Sylfaen"/>
          <w:color w:val="000000"/>
          <w:lang w:val="en-US"/>
        </w:rPr>
        <w:t>ԱՄՓՈՓԱԹԵՐԹ</w:t>
      </w:r>
    </w:p>
    <w:p w14:paraId="652ED6FC" w14:textId="77777777" w:rsidR="00B44BA3" w:rsidRPr="002453B4" w:rsidRDefault="00B44BA3" w:rsidP="00B44BA3">
      <w:pPr>
        <w:spacing w:line="360" w:lineRule="auto"/>
        <w:jc w:val="center"/>
        <w:rPr>
          <w:rFonts w:ascii="GHEA Grapalat" w:hAnsi="GHEA Grapalat" w:cs="Times Armenian"/>
          <w:color w:val="000000"/>
          <w:sz w:val="20"/>
          <w:szCs w:val="20"/>
          <w:lang w:val="hy-AM"/>
        </w:rPr>
      </w:pPr>
      <w:r w:rsidRPr="002453B4">
        <w:rPr>
          <w:rFonts w:ascii="GHEA Grapalat" w:hAnsi="GHEA Grapalat"/>
          <w:color w:val="000000"/>
          <w:lang w:val="hy-AM"/>
        </w:rPr>
        <w:t>«</w:t>
      </w:r>
      <w:r>
        <w:rPr>
          <w:rFonts w:ascii="GHEA Grapalat" w:hAnsi="GHEA Grapalat" w:cs="Sylfaen"/>
          <w:color w:val="000000" w:themeColor="text1"/>
          <w:lang w:val="hy-AM"/>
        </w:rPr>
        <w:t>ՀԱՅԱՍՏԱՆԻ</w:t>
      </w:r>
      <w:r>
        <w:rPr>
          <w:rFonts w:ascii="GHEA Grapalat" w:hAnsi="GHEA Grapalat" w:cs="Times Armenian"/>
          <w:color w:val="000000" w:themeColor="text1"/>
          <w:lang w:val="hy-AM"/>
        </w:rPr>
        <w:t xml:space="preserve"> </w:t>
      </w:r>
      <w:r>
        <w:rPr>
          <w:rFonts w:ascii="GHEA Grapalat" w:hAnsi="GHEA Grapalat" w:cs="Sylfaen"/>
          <w:color w:val="000000" w:themeColor="text1"/>
          <w:lang w:val="hy-AM"/>
        </w:rPr>
        <w:t>ՀԱՆՐԱՊԵՏՈՒԹՅԱՆ</w:t>
      </w:r>
      <w:r>
        <w:rPr>
          <w:rFonts w:ascii="GHEA Grapalat" w:hAnsi="GHEA Grapalat" w:cs="Times Armenian"/>
          <w:color w:val="000000" w:themeColor="text1"/>
          <w:lang w:val="hy-AM"/>
        </w:rPr>
        <w:t xml:space="preserve"> </w:t>
      </w:r>
      <w:r>
        <w:rPr>
          <w:rFonts w:ascii="GHEA Grapalat" w:hAnsi="GHEA Grapalat" w:cs="Sylfaen"/>
          <w:color w:val="000000" w:themeColor="text1"/>
          <w:lang w:val="hy-AM"/>
        </w:rPr>
        <w:t>ԿԱՌԱՎԱՐՈՒԹՅԱՆ</w:t>
      </w:r>
      <w:r>
        <w:rPr>
          <w:rFonts w:ascii="GHEA Grapalat" w:hAnsi="GHEA Grapalat" w:cs="Times Armenian"/>
          <w:color w:val="000000" w:themeColor="text1"/>
          <w:lang w:val="hy-AM"/>
        </w:rPr>
        <w:t xml:space="preserve"> 2008 </w:t>
      </w:r>
      <w:r>
        <w:rPr>
          <w:rFonts w:ascii="GHEA Grapalat" w:hAnsi="GHEA Grapalat" w:cs="Sylfaen"/>
          <w:color w:val="000000" w:themeColor="text1"/>
          <w:lang w:val="hy-AM"/>
        </w:rPr>
        <w:t>ԹՎԱԿԱՆԻ</w:t>
      </w:r>
      <w:r>
        <w:rPr>
          <w:rFonts w:ascii="GHEA Grapalat" w:hAnsi="GHEA Grapalat" w:cs="Times Armenian"/>
          <w:color w:val="000000" w:themeColor="text1"/>
          <w:lang w:val="hy-AM"/>
        </w:rPr>
        <w:t xml:space="preserve"> ՍԵՊՏԵՄԲԵՐԻ 11-</w:t>
      </w:r>
      <w:r>
        <w:rPr>
          <w:rFonts w:ascii="GHEA Grapalat" w:hAnsi="GHEA Grapalat" w:cs="Sylfaen"/>
          <w:color w:val="000000" w:themeColor="text1"/>
          <w:lang w:val="hy-AM"/>
        </w:rPr>
        <w:t>Ի</w:t>
      </w:r>
      <w:r>
        <w:rPr>
          <w:rFonts w:ascii="GHEA Grapalat" w:hAnsi="GHEA Grapalat" w:cs="Times Armenian"/>
          <w:color w:val="000000" w:themeColor="text1"/>
          <w:lang w:val="hy-AM"/>
        </w:rPr>
        <w:t xml:space="preserve"> N 1043-</w:t>
      </w:r>
      <w:r>
        <w:rPr>
          <w:rFonts w:ascii="GHEA Grapalat" w:hAnsi="GHEA Grapalat" w:cs="Sylfaen"/>
          <w:color w:val="000000" w:themeColor="text1"/>
          <w:lang w:val="hy-AM"/>
        </w:rPr>
        <w:t>Ն</w:t>
      </w:r>
      <w:r>
        <w:rPr>
          <w:rFonts w:ascii="GHEA Grapalat" w:hAnsi="GHEA Grapalat" w:cs="Times Armenian"/>
          <w:color w:val="000000" w:themeColor="text1"/>
          <w:lang w:val="hy-AM"/>
        </w:rPr>
        <w:t xml:space="preserve"> </w:t>
      </w:r>
      <w:r>
        <w:rPr>
          <w:rFonts w:ascii="GHEA Grapalat" w:hAnsi="GHEA Grapalat" w:cs="Sylfaen"/>
          <w:color w:val="000000" w:themeColor="text1"/>
          <w:lang w:val="hy-AM"/>
        </w:rPr>
        <w:t>ՈՐՈՇՄԱՆ</w:t>
      </w:r>
      <w:r>
        <w:rPr>
          <w:rFonts w:ascii="GHEA Grapalat" w:hAnsi="GHEA Grapalat" w:cs="Times Armenian"/>
          <w:color w:val="000000" w:themeColor="text1"/>
          <w:lang w:val="hy-AM"/>
        </w:rPr>
        <w:t xml:space="preserve"> </w:t>
      </w:r>
      <w:r>
        <w:rPr>
          <w:rFonts w:ascii="GHEA Grapalat" w:hAnsi="GHEA Grapalat" w:cs="Sylfaen"/>
          <w:color w:val="000000" w:themeColor="text1"/>
          <w:lang w:val="hy-AM"/>
        </w:rPr>
        <w:t>ՄԵՋ</w:t>
      </w:r>
      <w:r>
        <w:rPr>
          <w:rFonts w:ascii="GHEA Grapalat" w:hAnsi="GHEA Grapalat" w:cs="Times Armenian"/>
          <w:color w:val="000000" w:themeColor="text1"/>
          <w:lang w:val="hy-AM"/>
        </w:rPr>
        <w:t xml:space="preserve"> </w:t>
      </w:r>
      <w:r>
        <w:rPr>
          <w:rFonts w:ascii="GHEA Grapalat" w:hAnsi="GHEA Grapalat" w:cs="Sylfaen"/>
          <w:color w:val="000000" w:themeColor="text1"/>
          <w:lang w:val="hy-AM"/>
        </w:rPr>
        <w:t>ՓՈՓՈԽՈՒԹՅՈՒՆՆԵՐ ԵՎ</w:t>
      </w:r>
      <w:r>
        <w:rPr>
          <w:rFonts w:ascii="GHEA Grapalat" w:hAnsi="GHEA Grapalat" w:cs="Times Armenian"/>
          <w:color w:val="000000" w:themeColor="text1"/>
          <w:lang w:val="hy-AM"/>
        </w:rPr>
        <w:t xml:space="preserve"> ԼՐԱՑՈՒՄՆԵՐ </w:t>
      </w:r>
      <w:r>
        <w:rPr>
          <w:rFonts w:ascii="GHEA Grapalat" w:hAnsi="GHEA Grapalat" w:cs="Sylfaen"/>
          <w:color w:val="000000" w:themeColor="text1"/>
          <w:lang w:val="hy-AM"/>
        </w:rPr>
        <w:t>ԿԱՏԱՐԵԼՈՒ</w:t>
      </w:r>
      <w:r>
        <w:rPr>
          <w:rFonts w:ascii="GHEA Grapalat" w:hAnsi="GHEA Grapalat" w:cs="Times Armenian"/>
          <w:color w:val="000000" w:themeColor="text1"/>
          <w:lang w:val="hy-AM"/>
        </w:rPr>
        <w:t xml:space="preserve"> </w:t>
      </w:r>
      <w:r>
        <w:rPr>
          <w:rFonts w:ascii="GHEA Grapalat" w:hAnsi="GHEA Grapalat" w:cs="Sylfaen"/>
          <w:color w:val="000000" w:themeColor="text1"/>
          <w:lang w:val="hy-AM"/>
        </w:rPr>
        <w:t>ՄԱՍԻՆ</w:t>
      </w:r>
      <w:r w:rsidRPr="002453B4">
        <w:rPr>
          <w:rFonts w:ascii="GHEA Grapalat" w:hAnsi="GHEA Grapalat"/>
          <w:color w:val="000000"/>
          <w:lang w:val="hy-AM"/>
        </w:rPr>
        <w:t xml:space="preserve">» </w:t>
      </w:r>
      <w:r w:rsidRPr="002453B4">
        <w:rPr>
          <w:rFonts w:ascii="GHEA Grapalat" w:hAnsi="GHEA Grapalat" w:cs="Sylfaen"/>
          <w:color w:val="000000"/>
          <w:lang w:val="hy-AM"/>
        </w:rPr>
        <w:t>ՀԱՅԱՍՏԱՆԻ</w:t>
      </w:r>
      <w:r w:rsidRPr="002453B4">
        <w:rPr>
          <w:rFonts w:ascii="GHEA Grapalat" w:hAnsi="GHEA Grapalat"/>
          <w:color w:val="000000"/>
          <w:lang w:val="pt-PT"/>
        </w:rPr>
        <w:t xml:space="preserve"> </w:t>
      </w:r>
      <w:r w:rsidRPr="002453B4">
        <w:rPr>
          <w:rFonts w:ascii="GHEA Grapalat" w:hAnsi="GHEA Grapalat" w:cs="Sylfaen"/>
          <w:color w:val="000000"/>
          <w:lang w:val="hy-AM"/>
        </w:rPr>
        <w:t>ՀԱՆՐԱՊԵՏՈՒԹՅԱՆ</w:t>
      </w:r>
      <w:r w:rsidRPr="002453B4">
        <w:rPr>
          <w:rFonts w:ascii="GHEA Grapalat" w:hAnsi="GHEA Grapalat"/>
          <w:color w:val="000000"/>
          <w:lang w:val="pt-PT"/>
        </w:rPr>
        <w:t xml:space="preserve"> </w:t>
      </w:r>
      <w:r w:rsidRPr="002453B4">
        <w:rPr>
          <w:rFonts w:ascii="GHEA Grapalat" w:hAnsi="GHEA Grapalat" w:cs="Sylfaen"/>
          <w:color w:val="000000"/>
          <w:lang w:val="hy-AM"/>
        </w:rPr>
        <w:t>ԿԱՌԱՎԱՐՈՒԹՅԱՆ</w:t>
      </w:r>
      <w:r w:rsidRPr="002453B4">
        <w:rPr>
          <w:rFonts w:ascii="GHEA Grapalat" w:hAnsi="GHEA Grapalat"/>
          <w:color w:val="000000"/>
          <w:lang w:val="pt-PT"/>
        </w:rPr>
        <w:t xml:space="preserve"> </w:t>
      </w:r>
      <w:r w:rsidRPr="002453B4">
        <w:rPr>
          <w:rFonts w:ascii="GHEA Grapalat" w:hAnsi="GHEA Grapalat" w:cs="Sylfaen"/>
          <w:color w:val="000000"/>
          <w:lang w:val="hy-AM"/>
        </w:rPr>
        <w:t>ՈՐՈՇՄԱՆ ՆԱԽԱԳԾԻ</w:t>
      </w:r>
      <w:r w:rsidRPr="002453B4">
        <w:rPr>
          <w:rFonts w:ascii="GHEA Grapalat" w:hAnsi="GHEA Grapalat"/>
          <w:color w:val="000000"/>
          <w:lang w:val="it-IT"/>
        </w:rPr>
        <w:t xml:space="preserve"> </w:t>
      </w:r>
      <w:r w:rsidRPr="002453B4">
        <w:rPr>
          <w:rFonts w:ascii="GHEA Grapalat" w:hAnsi="GHEA Grapalat" w:cs="Sylfaen"/>
          <w:color w:val="000000"/>
          <w:lang w:val="it-IT"/>
        </w:rPr>
        <w:t>ՎԵՐԱԲԵՐՅԱԼ</w:t>
      </w:r>
    </w:p>
    <w:tbl>
      <w:tblPr>
        <w:tblW w:w="10773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51"/>
        <w:gridCol w:w="3722"/>
      </w:tblGrid>
      <w:tr w:rsidR="00B44BA3" w:rsidRPr="002453B4" w14:paraId="70821307" w14:textId="77777777" w:rsidTr="00A10B26">
        <w:tc>
          <w:tcPr>
            <w:tcW w:w="7051" w:type="dxa"/>
            <w:vMerge w:val="restart"/>
            <w:shd w:val="clear" w:color="auto" w:fill="D9D9D9"/>
            <w:vAlign w:val="center"/>
          </w:tcPr>
          <w:p w14:paraId="50FA801A" w14:textId="77777777" w:rsidR="00B44BA3" w:rsidRPr="002453B4" w:rsidRDefault="00B44BA3" w:rsidP="00A10B26">
            <w:pPr>
              <w:spacing w:line="360" w:lineRule="auto"/>
              <w:rPr>
                <w:rFonts w:ascii="GHEA Grapalat" w:hAnsi="GHEA Grapalat" w:cs="Sylfaen"/>
                <w:b/>
                <w:color w:val="000000"/>
                <w:lang w:val="hy-AM"/>
              </w:rPr>
            </w:pPr>
            <w:r w:rsidRPr="002453B4">
              <w:rPr>
                <w:rFonts w:ascii="GHEA Grapalat" w:hAnsi="GHEA Grapalat"/>
                <w:b/>
                <w:color w:val="000000"/>
                <w:lang w:val="en-US"/>
              </w:rPr>
              <w:t xml:space="preserve">1. </w:t>
            </w:r>
            <w:r w:rsidRPr="002453B4">
              <w:rPr>
                <w:rFonts w:ascii="GHEA Grapalat" w:hAnsi="GHEA Grapalat"/>
                <w:b/>
                <w:color w:val="000000"/>
                <w:lang w:val="hy-AM"/>
              </w:rPr>
              <w:t xml:space="preserve">ՀՀ </w:t>
            </w:r>
            <w:r>
              <w:rPr>
                <w:rFonts w:ascii="GHEA Grapalat" w:hAnsi="GHEA Grapalat"/>
                <w:b/>
                <w:color w:val="000000"/>
                <w:lang w:val="hy-AM"/>
              </w:rPr>
              <w:t>առողջապահության</w:t>
            </w:r>
            <w:r w:rsidRPr="002453B4">
              <w:rPr>
                <w:rFonts w:ascii="GHEA Grapalat" w:hAnsi="GHEA Grapalat"/>
                <w:b/>
                <w:color w:val="000000"/>
                <w:lang w:val="hy-AM"/>
              </w:rPr>
              <w:t xml:space="preserve"> նախարարություն</w:t>
            </w:r>
          </w:p>
        </w:tc>
        <w:tc>
          <w:tcPr>
            <w:tcW w:w="3722" w:type="dxa"/>
            <w:vAlign w:val="center"/>
          </w:tcPr>
          <w:p w14:paraId="35113745" w14:textId="77777777" w:rsidR="00B44BA3" w:rsidRPr="002453B4" w:rsidRDefault="00B44BA3" w:rsidP="00A10B26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  <w:r>
              <w:rPr>
                <w:rFonts w:ascii="GHEA Grapalat" w:hAnsi="GHEA Grapalat"/>
                <w:b/>
                <w:color w:val="000000"/>
                <w:lang w:val="hy-AM"/>
              </w:rPr>
              <w:t>04</w:t>
            </w:r>
            <w:r w:rsidRPr="002453B4">
              <w:rPr>
                <w:rFonts w:ascii="GHEA Grapalat" w:hAnsi="GHEA Grapalat"/>
                <w:b/>
                <w:color w:val="000000"/>
                <w:lang w:val="en-US"/>
              </w:rPr>
              <w:t>.</w:t>
            </w:r>
            <w:r>
              <w:rPr>
                <w:rFonts w:ascii="GHEA Grapalat" w:hAnsi="GHEA Grapalat"/>
                <w:b/>
                <w:color w:val="000000"/>
                <w:lang w:val="hy-AM"/>
              </w:rPr>
              <w:t>10</w:t>
            </w:r>
            <w:r w:rsidRPr="002453B4">
              <w:rPr>
                <w:rFonts w:ascii="GHEA Grapalat" w:hAnsi="GHEA Grapalat"/>
                <w:b/>
                <w:color w:val="000000"/>
                <w:lang w:val="en-US"/>
              </w:rPr>
              <w:t>.202</w:t>
            </w:r>
            <w:r>
              <w:rPr>
                <w:rFonts w:ascii="GHEA Grapalat" w:hAnsi="GHEA Grapalat"/>
                <w:b/>
                <w:color w:val="000000"/>
                <w:lang w:val="hy-AM"/>
              </w:rPr>
              <w:t>4</w:t>
            </w:r>
            <w:r w:rsidRPr="002453B4">
              <w:rPr>
                <w:rFonts w:ascii="GHEA Grapalat" w:hAnsi="GHEA Grapalat"/>
                <w:b/>
                <w:color w:val="000000"/>
                <w:lang w:val="hy-AM"/>
              </w:rPr>
              <w:t>թ</w:t>
            </w:r>
            <w:r w:rsidRPr="002453B4">
              <w:rPr>
                <w:rFonts w:ascii="GHEA Grapalat" w:hAnsi="GHEA Grapalat"/>
                <w:b/>
                <w:color w:val="000000"/>
                <w:lang w:val="en-US"/>
              </w:rPr>
              <w:t>.</w:t>
            </w:r>
          </w:p>
        </w:tc>
      </w:tr>
      <w:tr w:rsidR="00B44BA3" w:rsidRPr="002453B4" w14:paraId="044B138F" w14:textId="77777777" w:rsidTr="00A10B26">
        <w:tc>
          <w:tcPr>
            <w:tcW w:w="7051" w:type="dxa"/>
            <w:vMerge/>
            <w:shd w:val="clear" w:color="auto" w:fill="D9D9D9"/>
          </w:tcPr>
          <w:p w14:paraId="4920DFE4" w14:textId="77777777" w:rsidR="00B44BA3" w:rsidRPr="002453B4" w:rsidRDefault="00B44BA3" w:rsidP="00A10B26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en-US"/>
              </w:rPr>
            </w:pPr>
          </w:p>
        </w:tc>
        <w:tc>
          <w:tcPr>
            <w:tcW w:w="3722" w:type="dxa"/>
          </w:tcPr>
          <w:p w14:paraId="0D39FA7C" w14:textId="77777777" w:rsidR="00B44BA3" w:rsidRPr="00EF2EBD" w:rsidRDefault="00B44BA3" w:rsidP="00A10B26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lang w:val="en-US"/>
              </w:rPr>
            </w:pPr>
            <w:r w:rsidRPr="00EF2EBD">
              <w:rPr>
                <w:rFonts w:ascii="GHEA Grapalat" w:hAnsi="GHEA Grapalat" w:cs="Sylfaen"/>
                <w:b/>
                <w:color w:val="000000"/>
                <w:lang w:val="en-US"/>
              </w:rPr>
              <w:t xml:space="preserve">N </w:t>
            </w:r>
            <w:r w:rsidRPr="00EF2EBD">
              <w:rPr>
                <w:rFonts w:ascii="GHEA Grapalat" w:hAnsi="GHEA Grapalat"/>
                <w:b/>
                <w:color w:val="000000"/>
                <w:shd w:val="clear" w:color="auto" w:fill="FFFFFF"/>
              </w:rPr>
              <w:t>ԱԱ/16/29444-2024</w:t>
            </w:r>
          </w:p>
        </w:tc>
      </w:tr>
      <w:tr w:rsidR="00B44BA3" w:rsidRPr="002453B4" w14:paraId="14A2A2DC" w14:textId="77777777" w:rsidTr="00A10B26">
        <w:tc>
          <w:tcPr>
            <w:tcW w:w="7051" w:type="dxa"/>
          </w:tcPr>
          <w:p w14:paraId="4F3A0461" w14:textId="77777777" w:rsidR="00B44BA3" w:rsidRPr="005F4503" w:rsidRDefault="00B44BA3" w:rsidP="00A10B26">
            <w:pPr>
              <w:spacing w:line="360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Նախագծի 24-րդ կետում «բուժ հիմնարկներին» բառակապակցության փոխարեն գրել «բժշկական կազմակերպություններին»:</w:t>
            </w:r>
          </w:p>
          <w:p w14:paraId="7FC6D640" w14:textId="77777777" w:rsidR="00B44BA3" w:rsidRPr="002453B4" w:rsidRDefault="00B44BA3" w:rsidP="00A10B26">
            <w:pPr>
              <w:pStyle w:val="BodyText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3722" w:type="dxa"/>
          </w:tcPr>
          <w:p w14:paraId="0A164D5D" w14:textId="77777777" w:rsidR="00B44BA3" w:rsidRPr="002453B4" w:rsidRDefault="00B44BA3" w:rsidP="00A10B26">
            <w:pPr>
              <w:tabs>
                <w:tab w:val="left" w:pos="503"/>
              </w:tabs>
              <w:spacing w:line="360" w:lineRule="auto"/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  <w:r w:rsidRPr="002453B4">
              <w:rPr>
                <w:rFonts w:ascii="GHEA Grapalat" w:hAnsi="GHEA Grapalat" w:cs="Sylfaen"/>
                <w:color w:val="000000"/>
                <w:lang w:val="hy-AM"/>
              </w:rPr>
              <w:t>Ընդունվել է</w:t>
            </w:r>
            <w:r>
              <w:rPr>
                <w:rFonts w:ascii="GHEA Grapalat" w:hAnsi="GHEA Grapalat" w:cs="Sylfaen"/>
                <w:color w:val="000000"/>
                <w:lang w:val="hy-AM"/>
              </w:rPr>
              <w:t>։</w:t>
            </w:r>
          </w:p>
        </w:tc>
      </w:tr>
      <w:tr w:rsidR="00B44BA3" w:rsidRPr="002453B4" w14:paraId="58E332C0" w14:textId="77777777" w:rsidTr="00A10B26">
        <w:tc>
          <w:tcPr>
            <w:tcW w:w="7051" w:type="dxa"/>
            <w:vMerge w:val="restart"/>
            <w:shd w:val="clear" w:color="auto" w:fill="D9D9D9"/>
          </w:tcPr>
          <w:p w14:paraId="3E4E7CA2" w14:textId="77777777" w:rsidR="00B44BA3" w:rsidRPr="002453B4" w:rsidRDefault="00B44BA3" w:rsidP="00A10B26">
            <w:pPr>
              <w:spacing w:line="360" w:lineRule="auto"/>
              <w:rPr>
                <w:rFonts w:ascii="GHEA Grapalat" w:hAnsi="GHEA Grapalat" w:cs="Sylfaen"/>
                <w:b/>
                <w:color w:val="000000"/>
                <w:lang w:val="af-ZA"/>
              </w:rPr>
            </w:pPr>
            <w:r w:rsidRPr="002453B4">
              <w:rPr>
                <w:rFonts w:ascii="GHEA Grapalat" w:hAnsi="GHEA Grapalat" w:cs="Sylfaen"/>
                <w:b/>
                <w:color w:val="000000"/>
                <w:lang w:val="af-ZA"/>
              </w:rPr>
              <w:t xml:space="preserve">2. </w:t>
            </w:r>
            <w:r w:rsidRPr="002453B4">
              <w:rPr>
                <w:rFonts w:ascii="GHEA Grapalat" w:hAnsi="GHEA Grapalat"/>
                <w:b/>
                <w:color w:val="000000"/>
                <w:lang w:val="hy-AM"/>
              </w:rPr>
              <w:t xml:space="preserve">ՀՀ </w:t>
            </w:r>
            <w:r>
              <w:rPr>
                <w:rFonts w:ascii="GHEA Grapalat" w:hAnsi="GHEA Grapalat"/>
                <w:b/>
                <w:color w:val="000000"/>
                <w:lang w:val="hy-AM"/>
              </w:rPr>
              <w:t>պաշտպանության</w:t>
            </w:r>
            <w:r w:rsidRPr="002453B4">
              <w:rPr>
                <w:rFonts w:ascii="GHEA Grapalat" w:hAnsi="GHEA Grapalat"/>
                <w:b/>
                <w:color w:val="000000"/>
                <w:lang w:val="hy-AM"/>
              </w:rPr>
              <w:t xml:space="preserve"> նախարարություն</w:t>
            </w:r>
          </w:p>
        </w:tc>
        <w:tc>
          <w:tcPr>
            <w:tcW w:w="3722" w:type="dxa"/>
          </w:tcPr>
          <w:p w14:paraId="64101ADB" w14:textId="77777777" w:rsidR="00B44BA3" w:rsidRPr="002453B4" w:rsidRDefault="00B44BA3" w:rsidP="00A10B26">
            <w:pPr>
              <w:tabs>
                <w:tab w:val="left" w:pos="1080"/>
                <w:tab w:val="center" w:pos="1753"/>
              </w:tabs>
              <w:spacing w:line="360" w:lineRule="auto"/>
              <w:rPr>
                <w:rFonts w:ascii="GHEA Grapalat" w:hAnsi="GHEA Grapalat"/>
                <w:color w:val="000000"/>
                <w:lang w:val="af-ZA"/>
              </w:rPr>
            </w:pPr>
            <w:r w:rsidRPr="002453B4">
              <w:rPr>
                <w:rFonts w:ascii="GHEA Grapalat" w:hAnsi="GHEA Grapalat"/>
                <w:b/>
                <w:color w:val="000000"/>
                <w:lang w:val="af-ZA"/>
              </w:rPr>
              <w:tab/>
            </w:r>
            <w:r>
              <w:rPr>
                <w:rFonts w:ascii="GHEA Grapalat" w:hAnsi="GHEA Grapalat"/>
                <w:b/>
                <w:color w:val="000000"/>
                <w:lang w:val="hy-AM"/>
              </w:rPr>
              <w:t>04</w:t>
            </w:r>
            <w:r w:rsidRPr="002453B4">
              <w:rPr>
                <w:rFonts w:ascii="GHEA Grapalat" w:hAnsi="GHEA Grapalat"/>
                <w:b/>
                <w:color w:val="000000"/>
                <w:lang w:val="en-US"/>
              </w:rPr>
              <w:t>.</w:t>
            </w:r>
            <w:r>
              <w:rPr>
                <w:rFonts w:ascii="GHEA Grapalat" w:hAnsi="GHEA Grapalat"/>
                <w:b/>
                <w:color w:val="000000"/>
                <w:lang w:val="hy-AM"/>
              </w:rPr>
              <w:t>10</w:t>
            </w:r>
            <w:r w:rsidRPr="002453B4">
              <w:rPr>
                <w:rFonts w:ascii="GHEA Grapalat" w:hAnsi="GHEA Grapalat"/>
                <w:b/>
                <w:color w:val="000000"/>
                <w:lang w:val="en-US"/>
              </w:rPr>
              <w:t>.202</w:t>
            </w:r>
            <w:r>
              <w:rPr>
                <w:rFonts w:ascii="GHEA Grapalat" w:hAnsi="GHEA Grapalat"/>
                <w:b/>
                <w:color w:val="000000"/>
                <w:lang w:val="hy-AM"/>
              </w:rPr>
              <w:t>4</w:t>
            </w:r>
            <w:r w:rsidRPr="002453B4">
              <w:rPr>
                <w:rFonts w:ascii="GHEA Grapalat" w:hAnsi="GHEA Grapalat"/>
                <w:b/>
                <w:color w:val="000000"/>
                <w:lang w:val="hy-AM"/>
              </w:rPr>
              <w:t>թ</w:t>
            </w:r>
            <w:r w:rsidRPr="002453B4">
              <w:rPr>
                <w:rFonts w:ascii="GHEA Grapalat" w:hAnsi="GHEA Grapalat"/>
                <w:b/>
                <w:color w:val="000000"/>
                <w:lang w:val="en-US"/>
              </w:rPr>
              <w:t>.</w:t>
            </w:r>
          </w:p>
        </w:tc>
      </w:tr>
      <w:tr w:rsidR="00B44BA3" w:rsidRPr="002453B4" w14:paraId="309BC862" w14:textId="77777777" w:rsidTr="00A10B26">
        <w:tc>
          <w:tcPr>
            <w:tcW w:w="7051" w:type="dxa"/>
            <w:vMerge/>
          </w:tcPr>
          <w:p w14:paraId="1F1EDEDF" w14:textId="77777777" w:rsidR="00B44BA3" w:rsidRPr="002453B4" w:rsidRDefault="00B44BA3" w:rsidP="00A10B26">
            <w:pPr>
              <w:spacing w:line="360" w:lineRule="auto"/>
              <w:jc w:val="both"/>
              <w:rPr>
                <w:rFonts w:ascii="GHEA Grapalat" w:hAnsi="GHEA Grapalat" w:cs="Sylfaen"/>
                <w:color w:val="000000"/>
                <w:lang w:val="af-ZA"/>
              </w:rPr>
            </w:pPr>
          </w:p>
        </w:tc>
        <w:tc>
          <w:tcPr>
            <w:tcW w:w="3722" w:type="dxa"/>
          </w:tcPr>
          <w:p w14:paraId="7E58D2CC" w14:textId="77777777" w:rsidR="00B44BA3" w:rsidRPr="00F95C09" w:rsidRDefault="00B44BA3" w:rsidP="00A10B26">
            <w:pPr>
              <w:spacing w:line="360" w:lineRule="auto"/>
              <w:jc w:val="center"/>
              <w:rPr>
                <w:rFonts w:ascii="GHEA Grapalat" w:hAnsi="GHEA Grapalat" w:cs="Sylfaen"/>
                <w:b/>
                <w:color w:val="000000"/>
                <w:lang w:val="hy-AM"/>
              </w:rPr>
            </w:pPr>
            <w:r w:rsidRPr="00F95C09">
              <w:rPr>
                <w:rFonts w:ascii="GHEA Grapalat" w:hAnsi="GHEA Grapalat" w:cs="Sylfaen"/>
                <w:b/>
                <w:color w:val="000000"/>
                <w:lang w:val="af-ZA"/>
              </w:rPr>
              <w:t>N</w:t>
            </w:r>
            <w:r w:rsidRPr="00F95C09">
              <w:rPr>
                <w:rFonts w:ascii="GHEA Grapalat" w:hAnsi="GHEA Grapalat" w:cs="Sylfaen"/>
                <w:b/>
                <w:color w:val="000000"/>
                <w:lang w:val="hy-AM"/>
              </w:rPr>
              <w:t xml:space="preserve"> </w:t>
            </w:r>
            <w:r w:rsidRPr="00F95C09">
              <w:rPr>
                <w:rFonts w:ascii="GHEA Grapalat" w:hAnsi="GHEA Grapalat"/>
                <w:b/>
                <w:color w:val="000000"/>
                <w:shd w:val="clear" w:color="auto" w:fill="FFFFFF"/>
              </w:rPr>
              <w:t>ՊՆ/510/10872-2024</w:t>
            </w:r>
          </w:p>
        </w:tc>
      </w:tr>
      <w:tr w:rsidR="00B44BA3" w:rsidRPr="002453B4" w14:paraId="64421D1E" w14:textId="77777777" w:rsidTr="00A10B26">
        <w:trPr>
          <w:trHeight w:val="1091"/>
        </w:trPr>
        <w:tc>
          <w:tcPr>
            <w:tcW w:w="7051" w:type="dxa"/>
          </w:tcPr>
          <w:p w14:paraId="63631D35" w14:textId="77777777" w:rsidR="00B44BA3" w:rsidRPr="002453B4" w:rsidRDefault="00B44BA3" w:rsidP="00A10B26">
            <w:pPr>
              <w:spacing w:line="360" w:lineRule="auto"/>
              <w:jc w:val="both"/>
              <w:rPr>
                <w:rFonts w:ascii="GHEA Grapalat" w:hAnsi="GHEA Grapalat" w:cs="Arial"/>
                <w:color w:val="000000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Նախագծի վերաբերյալ դիտողություններ և առաջարկություններ</w:t>
            </w:r>
            <w:r w:rsidRPr="002453B4">
              <w:rPr>
                <w:rFonts w:ascii="GHEA Grapalat" w:hAnsi="GHEA Grapalat"/>
                <w:color w:val="000000"/>
                <w:lang w:val="fr-FR"/>
              </w:rPr>
              <w:t xml:space="preserve"> չ</w:t>
            </w:r>
            <w:r w:rsidRPr="002453B4">
              <w:rPr>
                <w:rFonts w:ascii="GHEA Grapalat" w:hAnsi="GHEA Grapalat"/>
                <w:color w:val="000000"/>
                <w:lang w:val="hy-AM"/>
              </w:rPr>
              <w:t>կան</w:t>
            </w:r>
            <w:r w:rsidRPr="002453B4">
              <w:rPr>
                <w:rFonts w:ascii="GHEA Grapalat" w:hAnsi="GHEA Grapalat"/>
                <w:color w:val="000000"/>
                <w:lang w:val="fr-FR"/>
              </w:rPr>
              <w:t>:</w:t>
            </w:r>
          </w:p>
        </w:tc>
        <w:tc>
          <w:tcPr>
            <w:tcW w:w="3722" w:type="dxa"/>
          </w:tcPr>
          <w:p w14:paraId="6C6470A3" w14:textId="77777777" w:rsidR="00B44BA3" w:rsidRPr="002453B4" w:rsidRDefault="00B44BA3" w:rsidP="00A10B26">
            <w:pPr>
              <w:spacing w:line="360" w:lineRule="auto"/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  <w:r w:rsidRPr="002453B4">
              <w:rPr>
                <w:rFonts w:ascii="GHEA Grapalat" w:hAnsi="GHEA Grapalat" w:cs="Sylfaen"/>
                <w:color w:val="000000"/>
                <w:lang w:val="hy-AM"/>
              </w:rPr>
              <w:t>Ընդունվել է ի գիտություն։</w:t>
            </w:r>
          </w:p>
        </w:tc>
      </w:tr>
      <w:tr w:rsidR="00B44BA3" w:rsidRPr="002453B4" w14:paraId="16B98FC6" w14:textId="77777777" w:rsidTr="00A10B26">
        <w:trPr>
          <w:trHeight w:val="432"/>
        </w:trPr>
        <w:tc>
          <w:tcPr>
            <w:tcW w:w="7051" w:type="dxa"/>
            <w:vMerge w:val="restart"/>
            <w:shd w:val="clear" w:color="auto" w:fill="BFBFBF" w:themeFill="background1" w:themeFillShade="BF"/>
          </w:tcPr>
          <w:p w14:paraId="5763E422" w14:textId="77777777" w:rsidR="00B44BA3" w:rsidRDefault="00B44BA3" w:rsidP="00A10B26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Sylfaen"/>
                <w:b/>
                <w:color w:val="000000"/>
                <w:lang w:val="af-ZA"/>
              </w:rPr>
              <w:t>3</w:t>
            </w:r>
            <w:r w:rsidRPr="002453B4">
              <w:rPr>
                <w:rFonts w:ascii="GHEA Grapalat" w:hAnsi="GHEA Grapalat" w:cs="Sylfaen"/>
                <w:b/>
                <w:color w:val="000000"/>
                <w:lang w:val="af-ZA"/>
              </w:rPr>
              <w:t xml:space="preserve">. </w:t>
            </w:r>
            <w:r w:rsidRPr="002453B4">
              <w:rPr>
                <w:rFonts w:ascii="GHEA Grapalat" w:hAnsi="GHEA Grapalat"/>
                <w:b/>
                <w:color w:val="000000"/>
                <w:lang w:val="hy-AM"/>
              </w:rPr>
              <w:t xml:space="preserve">ՀՀ </w:t>
            </w:r>
            <w:r>
              <w:rPr>
                <w:rFonts w:ascii="GHEA Grapalat" w:hAnsi="GHEA Grapalat"/>
                <w:b/>
                <w:color w:val="000000"/>
                <w:lang w:val="hy-AM"/>
              </w:rPr>
              <w:t>ֆինանսների</w:t>
            </w:r>
            <w:r w:rsidRPr="002453B4">
              <w:rPr>
                <w:rFonts w:ascii="GHEA Grapalat" w:hAnsi="GHEA Grapalat"/>
                <w:b/>
                <w:color w:val="000000"/>
                <w:lang w:val="hy-AM"/>
              </w:rPr>
              <w:t xml:space="preserve"> նախարարություն</w:t>
            </w:r>
          </w:p>
        </w:tc>
        <w:tc>
          <w:tcPr>
            <w:tcW w:w="3722" w:type="dxa"/>
          </w:tcPr>
          <w:p w14:paraId="2E33DD32" w14:textId="77777777" w:rsidR="00B44BA3" w:rsidRPr="002453B4" w:rsidRDefault="00B44BA3" w:rsidP="00A10B26">
            <w:pPr>
              <w:spacing w:line="360" w:lineRule="auto"/>
              <w:jc w:val="center"/>
              <w:rPr>
                <w:rFonts w:ascii="GHEA Grapalat" w:hAnsi="GHEA Grapalat" w:cs="Sylfaen"/>
                <w:color w:val="000000"/>
                <w:lang w:val="hy-AM"/>
              </w:rPr>
            </w:pPr>
            <w:r>
              <w:rPr>
                <w:rFonts w:ascii="GHEA Grapalat" w:hAnsi="GHEA Grapalat"/>
                <w:b/>
                <w:color w:val="000000"/>
                <w:lang w:val="hy-AM"/>
              </w:rPr>
              <w:t>16</w:t>
            </w:r>
            <w:r w:rsidRPr="002453B4">
              <w:rPr>
                <w:rFonts w:ascii="GHEA Grapalat" w:hAnsi="GHEA Grapalat"/>
                <w:b/>
                <w:color w:val="000000"/>
                <w:lang w:val="en-US"/>
              </w:rPr>
              <w:t>.</w:t>
            </w:r>
            <w:r>
              <w:rPr>
                <w:rFonts w:ascii="GHEA Grapalat" w:hAnsi="GHEA Grapalat"/>
                <w:b/>
                <w:color w:val="000000"/>
                <w:lang w:val="hy-AM"/>
              </w:rPr>
              <w:t>10</w:t>
            </w:r>
            <w:r w:rsidRPr="002453B4">
              <w:rPr>
                <w:rFonts w:ascii="GHEA Grapalat" w:hAnsi="GHEA Grapalat"/>
                <w:b/>
                <w:color w:val="000000"/>
                <w:lang w:val="en-US"/>
              </w:rPr>
              <w:t>.202</w:t>
            </w:r>
            <w:r>
              <w:rPr>
                <w:rFonts w:ascii="GHEA Grapalat" w:hAnsi="GHEA Grapalat"/>
                <w:b/>
                <w:color w:val="000000"/>
                <w:lang w:val="hy-AM"/>
              </w:rPr>
              <w:t>4</w:t>
            </w:r>
            <w:r w:rsidRPr="002453B4">
              <w:rPr>
                <w:rFonts w:ascii="GHEA Grapalat" w:hAnsi="GHEA Grapalat"/>
                <w:b/>
                <w:color w:val="000000"/>
                <w:lang w:val="hy-AM"/>
              </w:rPr>
              <w:t>թ</w:t>
            </w:r>
            <w:r w:rsidRPr="002453B4">
              <w:rPr>
                <w:rFonts w:ascii="GHEA Grapalat" w:hAnsi="GHEA Grapalat"/>
                <w:b/>
                <w:color w:val="000000"/>
                <w:lang w:val="en-US"/>
              </w:rPr>
              <w:t>.</w:t>
            </w:r>
          </w:p>
        </w:tc>
      </w:tr>
      <w:tr w:rsidR="00B44BA3" w:rsidRPr="002453B4" w14:paraId="16D919FC" w14:textId="77777777" w:rsidTr="00A10B26">
        <w:trPr>
          <w:trHeight w:val="193"/>
        </w:trPr>
        <w:tc>
          <w:tcPr>
            <w:tcW w:w="7051" w:type="dxa"/>
            <w:vMerge/>
            <w:shd w:val="clear" w:color="auto" w:fill="BFBFBF" w:themeFill="background1" w:themeFillShade="BF"/>
          </w:tcPr>
          <w:p w14:paraId="67CD52C7" w14:textId="77777777" w:rsidR="00B44BA3" w:rsidRDefault="00B44BA3" w:rsidP="00A10B26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3722" w:type="dxa"/>
          </w:tcPr>
          <w:p w14:paraId="4AED90CE" w14:textId="77777777" w:rsidR="00B44BA3" w:rsidRPr="002453B4" w:rsidRDefault="00B44BA3" w:rsidP="00A10B26">
            <w:pPr>
              <w:spacing w:line="360" w:lineRule="auto"/>
              <w:jc w:val="center"/>
              <w:rPr>
                <w:rFonts w:ascii="GHEA Grapalat" w:hAnsi="GHEA Grapalat" w:cs="Sylfaen"/>
                <w:color w:val="000000"/>
                <w:lang w:val="hy-AM"/>
              </w:rPr>
            </w:pPr>
            <w:r w:rsidRPr="00F95C09">
              <w:rPr>
                <w:rFonts w:ascii="GHEA Grapalat" w:hAnsi="GHEA Grapalat" w:cs="Sylfaen"/>
                <w:b/>
                <w:color w:val="000000"/>
                <w:lang w:val="af-ZA"/>
              </w:rPr>
              <w:t>N</w:t>
            </w:r>
            <w:r w:rsidRPr="00F95C09">
              <w:rPr>
                <w:rFonts w:ascii="GHEA Grapalat" w:hAnsi="GHEA Grapalat" w:cs="Sylfaen"/>
                <w:b/>
                <w:color w:val="000000"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lang w:val="hy-AM"/>
              </w:rPr>
              <w:t>01/11-1/21974-2024</w:t>
            </w:r>
          </w:p>
        </w:tc>
      </w:tr>
      <w:tr w:rsidR="00B44BA3" w:rsidRPr="002453B4" w14:paraId="13A4EDD2" w14:textId="77777777" w:rsidTr="00A10B26">
        <w:trPr>
          <w:trHeight w:val="1091"/>
        </w:trPr>
        <w:tc>
          <w:tcPr>
            <w:tcW w:w="7051" w:type="dxa"/>
          </w:tcPr>
          <w:p w14:paraId="21C6A8A6" w14:textId="77777777" w:rsidR="00B44BA3" w:rsidRDefault="00B44BA3" w:rsidP="00A10B26">
            <w:pPr>
              <w:spacing w:line="360" w:lineRule="auto"/>
              <w:ind w:right="113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Նախագծի վերաբերյալ դիտողություններ և առաջարկություններ չունի՝ </w:t>
            </w:r>
            <w:r>
              <w:rPr>
                <w:rFonts w:ascii="GHEA Grapalat" w:hAnsi="GHEA Grapalat" w:cs="Sylfaen"/>
                <w:lang w:val="hy-AM"/>
              </w:rPr>
              <w:t>պայմանով, որ ՀՀ ներքին գործերի նախարարության Փրկարար ծառայության</w:t>
            </w:r>
            <w:r>
              <w:rPr>
                <w:rFonts w:ascii="GHEA Grapalat" w:hAnsi="GHEA Grapalat" w:cs="Arial"/>
                <w:lang w:val="hy-AM"/>
              </w:rPr>
              <w:t>՝</w:t>
            </w:r>
            <w:r>
              <w:rPr>
                <w:rFonts w:ascii="GHEA Grapalat" w:hAnsi="GHEA Grapalat" w:cs="SylfaenRegular"/>
                <w:lang w:val="hy-AM"/>
              </w:rPr>
              <w:t xml:space="preserve"> քաղաքացիական օդանավերի որոնողափրկարարական աշխատանքների համակարգման լիազորված մարմին հանդիսանալու </w:t>
            </w:r>
            <w:r>
              <w:rPr>
                <w:rFonts w:ascii="GHEA Grapalat" w:hAnsi="GHEA Grapalat" w:cs="Sylfaen"/>
                <w:lang w:val="hy-AM"/>
              </w:rPr>
              <w:t>արդյունքում անհրաժեշտ ծախսերը կիրականացվեն յուրաքանչյուր տարի ՀՀ պետական բյուջեով ՀՀ ներքին գործերի նախարարության գծով նախատեսվող ընդհանուր հատկացումների շրջանակներում։</w:t>
            </w:r>
          </w:p>
        </w:tc>
        <w:tc>
          <w:tcPr>
            <w:tcW w:w="3722" w:type="dxa"/>
          </w:tcPr>
          <w:p w14:paraId="5D40A273" w14:textId="77777777" w:rsidR="00B44BA3" w:rsidRPr="002453B4" w:rsidRDefault="00B44BA3" w:rsidP="00A10B26">
            <w:pPr>
              <w:spacing w:line="360" w:lineRule="auto"/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  <w:r>
              <w:rPr>
                <w:rFonts w:ascii="GHEA Grapalat" w:hAnsi="GHEA Grapalat" w:cs="Sylfaen"/>
                <w:color w:val="000000"/>
                <w:lang w:val="hy-AM"/>
              </w:rPr>
              <w:t>Ընդունվել է ի գիտություն։</w:t>
            </w:r>
          </w:p>
        </w:tc>
      </w:tr>
      <w:tr w:rsidR="00B44BA3" w:rsidRPr="002453B4" w14:paraId="2BABD4D2" w14:textId="77777777" w:rsidTr="00A10B26">
        <w:trPr>
          <w:trHeight w:val="462"/>
        </w:trPr>
        <w:tc>
          <w:tcPr>
            <w:tcW w:w="7051" w:type="dxa"/>
            <w:vMerge w:val="restart"/>
            <w:shd w:val="clear" w:color="auto" w:fill="BFBFBF" w:themeFill="background1" w:themeFillShade="BF"/>
          </w:tcPr>
          <w:p w14:paraId="3944552D" w14:textId="77777777" w:rsidR="00B44BA3" w:rsidRDefault="00B44BA3" w:rsidP="00A10B26">
            <w:pPr>
              <w:spacing w:line="360" w:lineRule="auto"/>
              <w:ind w:right="113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Sylfaen"/>
                <w:b/>
                <w:color w:val="000000"/>
                <w:lang w:val="hy-AM"/>
              </w:rPr>
              <w:t>4</w:t>
            </w:r>
            <w:r w:rsidRPr="002453B4">
              <w:rPr>
                <w:rFonts w:ascii="GHEA Grapalat" w:hAnsi="GHEA Grapalat" w:cs="Sylfaen"/>
                <w:b/>
                <w:color w:val="000000"/>
                <w:lang w:val="af-ZA"/>
              </w:rPr>
              <w:t xml:space="preserve">. </w:t>
            </w:r>
            <w:r w:rsidRPr="002453B4">
              <w:rPr>
                <w:rFonts w:ascii="GHEA Grapalat" w:hAnsi="GHEA Grapalat"/>
                <w:b/>
                <w:color w:val="000000"/>
                <w:lang w:val="hy-AM"/>
              </w:rPr>
              <w:t xml:space="preserve">ՀՀ </w:t>
            </w:r>
            <w:r>
              <w:rPr>
                <w:rFonts w:ascii="GHEA Grapalat" w:hAnsi="GHEA Grapalat"/>
                <w:b/>
                <w:color w:val="000000"/>
                <w:lang w:val="hy-AM"/>
              </w:rPr>
              <w:t>արտաքին գործերի</w:t>
            </w:r>
            <w:r w:rsidRPr="002453B4">
              <w:rPr>
                <w:rFonts w:ascii="GHEA Grapalat" w:hAnsi="GHEA Grapalat"/>
                <w:b/>
                <w:color w:val="000000"/>
                <w:lang w:val="hy-AM"/>
              </w:rPr>
              <w:t xml:space="preserve"> նախարարություն</w:t>
            </w:r>
          </w:p>
        </w:tc>
        <w:tc>
          <w:tcPr>
            <w:tcW w:w="3722" w:type="dxa"/>
          </w:tcPr>
          <w:p w14:paraId="0D84688E" w14:textId="77777777" w:rsidR="00B44BA3" w:rsidRPr="002453B4" w:rsidRDefault="00B44BA3" w:rsidP="00A10B26">
            <w:pPr>
              <w:spacing w:line="360" w:lineRule="auto"/>
              <w:jc w:val="center"/>
              <w:rPr>
                <w:rFonts w:ascii="GHEA Grapalat" w:hAnsi="GHEA Grapalat" w:cs="Sylfaen"/>
                <w:color w:val="000000"/>
                <w:lang w:val="hy-AM"/>
              </w:rPr>
            </w:pPr>
            <w:r>
              <w:rPr>
                <w:rFonts w:ascii="GHEA Grapalat" w:hAnsi="GHEA Grapalat"/>
                <w:b/>
                <w:color w:val="000000"/>
                <w:lang w:val="hy-AM"/>
              </w:rPr>
              <w:t>18</w:t>
            </w:r>
            <w:r w:rsidRPr="002453B4">
              <w:rPr>
                <w:rFonts w:ascii="GHEA Grapalat" w:hAnsi="GHEA Grapalat"/>
                <w:b/>
                <w:color w:val="000000"/>
                <w:lang w:val="en-US"/>
              </w:rPr>
              <w:t>.</w:t>
            </w:r>
            <w:r>
              <w:rPr>
                <w:rFonts w:ascii="GHEA Grapalat" w:hAnsi="GHEA Grapalat"/>
                <w:b/>
                <w:color w:val="000000"/>
                <w:lang w:val="hy-AM"/>
              </w:rPr>
              <w:t>10</w:t>
            </w:r>
            <w:r w:rsidRPr="002453B4">
              <w:rPr>
                <w:rFonts w:ascii="GHEA Grapalat" w:hAnsi="GHEA Grapalat"/>
                <w:b/>
                <w:color w:val="000000"/>
                <w:lang w:val="en-US"/>
              </w:rPr>
              <w:t>.202</w:t>
            </w:r>
            <w:r>
              <w:rPr>
                <w:rFonts w:ascii="GHEA Grapalat" w:hAnsi="GHEA Grapalat"/>
                <w:b/>
                <w:color w:val="000000"/>
                <w:lang w:val="hy-AM"/>
              </w:rPr>
              <w:t>4</w:t>
            </w:r>
            <w:r w:rsidRPr="002453B4">
              <w:rPr>
                <w:rFonts w:ascii="GHEA Grapalat" w:hAnsi="GHEA Grapalat"/>
                <w:b/>
                <w:color w:val="000000"/>
                <w:lang w:val="hy-AM"/>
              </w:rPr>
              <w:t>թ</w:t>
            </w:r>
            <w:r w:rsidRPr="002453B4">
              <w:rPr>
                <w:rFonts w:ascii="GHEA Grapalat" w:hAnsi="GHEA Grapalat"/>
                <w:b/>
                <w:color w:val="000000"/>
                <w:lang w:val="en-US"/>
              </w:rPr>
              <w:t>.</w:t>
            </w:r>
          </w:p>
        </w:tc>
      </w:tr>
      <w:tr w:rsidR="00B44BA3" w:rsidRPr="002453B4" w14:paraId="74C2CB1E" w14:textId="77777777" w:rsidTr="00A10B26">
        <w:trPr>
          <w:trHeight w:val="568"/>
        </w:trPr>
        <w:tc>
          <w:tcPr>
            <w:tcW w:w="7051" w:type="dxa"/>
            <w:vMerge/>
            <w:shd w:val="clear" w:color="auto" w:fill="BFBFBF" w:themeFill="background1" w:themeFillShade="BF"/>
          </w:tcPr>
          <w:p w14:paraId="7A104FD5" w14:textId="77777777" w:rsidR="00B44BA3" w:rsidRDefault="00B44BA3" w:rsidP="00A10B26">
            <w:pPr>
              <w:spacing w:line="360" w:lineRule="auto"/>
              <w:ind w:right="113" w:firstLine="709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3722" w:type="dxa"/>
          </w:tcPr>
          <w:p w14:paraId="5ED38C86" w14:textId="77777777" w:rsidR="00B44BA3" w:rsidRPr="009A13EE" w:rsidRDefault="00B44BA3" w:rsidP="00A10B26">
            <w:pPr>
              <w:spacing w:line="360" w:lineRule="auto"/>
              <w:jc w:val="center"/>
              <w:rPr>
                <w:rFonts w:ascii="GHEA Grapalat" w:hAnsi="GHEA Grapalat" w:cs="Sylfaen"/>
                <w:b/>
                <w:color w:val="000000"/>
                <w:lang w:val="hy-AM"/>
              </w:rPr>
            </w:pPr>
            <w:r w:rsidRPr="009A13EE">
              <w:rPr>
                <w:rFonts w:ascii="GHEA Grapalat" w:hAnsi="GHEA Grapalat" w:cs="Sylfaen"/>
                <w:b/>
                <w:color w:val="000000"/>
                <w:lang w:val="af-ZA"/>
              </w:rPr>
              <w:t>N</w:t>
            </w:r>
            <w:r w:rsidRPr="009A13EE">
              <w:rPr>
                <w:rFonts w:ascii="GHEA Grapalat" w:hAnsi="GHEA Grapalat" w:cs="Sylfaen"/>
                <w:b/>
                <w:color w:val="000000"/>
                <w:lang w:val="hy-AM"/>
              </w:rPr>
              <w:t xml:space="preserve"> </w:t>
            </w:r>
            <w:r w:rsidRPr="009A13EE">
              <w:rPr>
                <w:rFonts w:ascii="GHEA Grapalat" w:hAnsi="GHEA Grapalat"/>
                <w:b/>
                <w:color w:val="000000"/>
                <w:shd w:val="clear" w:color="auto" w:fill="FFFFFF"/>
              </w:rPr>
              <w:t>1111/55707-24</w:t>
            </w:r>
            <w:r w:rsidRPr="009A13EE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 xml:space="preserve"> </w:t>
            </w:r>
          </w:p>
        </w:tc>
      </w:tr>
      <w:tr w:rsidR="00B44BA3" w:rsidRPr="009A13EE" w14:paraId="6F8D96F5" w14:textId="77777777" w:rsidTr="00A10B26">
        <w:trPr>
          <w:trHeight w:val="1091"/>
        </w:trPr>
        <w:tc>
          <w:tcPr>
            <w:tcW w:w="7051" w:type="dxa"/>
          </w:tcPr>
          <w:p w14:paraId="6FF720F3" w14:textId="77777777" w:rsidR="00B44BA3" w:rsidRDefault="00B44BA3" w:rsidP="00A10B26">
            <w:pPr>
              <w:spacing w:line="360" w:lineRule="auto"/>
              <w:ind w:right="113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Որոշման նախագծի առնչությամբ Հայաստանի Հանրապետության արտաքին գործերի նախարարությունն </w:t>
            </w:r>
            <w:r>
              <w:rPr>
                <w:rFonts w:ascii="GHEA Grapalat" w:hAnsi="GHEA Grapalat"/>
                <w:lang w:val="hy-AM"/>
              </w:rPr>
              <w:lastRenderedPageBreak/>
              <w:t>իր իրավասության շրջանակներում դիտողություններ և առաջարկություններ չունի։</w:t>
            </w:r>
          </w:p>
          <w:p w14:paraId="76B80F92" w14:textId="77777777" w:rsidR="00B44BA3" w:rsidRDefault="00B44BA3" w:rsidP="00A10B26">
            <w:pPr>
              <w:spacing w:line="360" w:lineRule="auto"/>
              <w:ind w:right="113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3722" w:type="dxa"/>
          </w:tcPr>
          <w:p w14:paraId="0E3A59A4" w14:textId="77777777" w:rsidR="00B44BA3" w:rsidRPr="002453B4" w:rsidRDefault="00B44BA3" w:rsidP="00A10B26">
            <w:pPr>
              <w:spacing w:line="360" w:lineRule="auto"/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  <w:r>
              <w:rPr>
                <w:rFonts w:ascii="GHEA Grapalat" w:hAnsi="GHEA Grapalat" w:cs="Sylfaen"/>
                <w:color w:val="000000"/>
                <w:lang w:val="hy-AM"/>
              </w:rPr>
              <w:lastRenderedPageBreak/>
              <w:t>Ընդունվել է ի գիտություն։</w:t>
            </w:r>
          </w:p>
        </w:tc>
      </w:tr>
      <w:tr w:rsidR="00B44BA3" w:rsidRPr="009A13EE" w14:paraId="0D26A9D5" w14:textId="77777777" w:rsidTr="00A10B26">
        <w:trPr>
          <w:trHeight w:val="510"/>
        </w:trPr>
        <w:tc>
          <w:tcPr>
            <w:tcW w:w="7051" w:type="dxa"/>
            <w:vMerge w:val="restart"/>
            <w:shd w:val="clear" w:color="auto" w:fill="BFBFBF" w:themeFill="background1" w:themeFillShade="BF"/>
          </w:tcPr>
          <w:p w14:paraId="25E51F8E" w14:textId="77777777" w:rsidR="00B44BA3" w:rsidRDefault="00B44BA3" w:rsidP="00A10B26">
            <w:pPr>
              <w:spacing w:line="360" w:lineRule="auto"/>
              <w:ind w:right="113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Sylfaen"/>
                <w:b/>
                <w:color w:val="000000"/>
                <w:lang w:val="hy-AM"/>
              </w:rPr>
              <w:t>5</w:t>
            </w:r>
            <w:r w:rsidRPr="002453B4">
              <w:rPr>
                <w:rFonts w:ascii="GHEA Grapalat" w:hAnsi="GHEA Grapalat" w:cs="Sylfaen"/>
                <w:b/>
                <w:color w:val="000000"/>
                <w:lang w:val="af-ZA"/>
              </w:rPr>
              <w:t xml:space="preserve">. </w:t>
            </w:r>
            <w:r w:rsidRPr="002453B4">
              <w:rPr>
                <w:rFonts w:ascii="GHEA Grapalat" w:hAnsi="GHEA Grapalat"/>
                <w:b/>
                <w:color w:val="000000"/>
                <w:lang w:val="hy-AM"/>
              </w:rPr>
              <w:t xml:space="preserve">ՀՀ </w:t>
            </w:r>
            <w:r>
              <w:rPr>
                <w:rFonts w:ascii="GHEA Grapalat" w:hAnsi="GHEA Grapalat"/>
                <w:b/>
                <w:color w:val="000000"/>
                <w:lang w:val="hy-AM"/>
              </w:rPr>
              <w:t>ազգային անվտանգության ծառայություն</w:t>
            </w:r>
          </w:p>
        </w:tc>
        <w:tc>
          <w:tcPr>
            <w:tcW w:w="3722" w:type="dxa"/>
          </w:tcPr>
          <w:p w14:paraId="61F84973" w14:textId="77777777" w:rsidR="00B44BA3" w:rsidRPr="002453B4" w:rsidRDefault="00B44BA3" w:rsidP="00A10B26">
            <w:pPr>
              <w:spacing w:line="360" w:lineRule="auto"/>
              <w:jc w:val="center"/>
              <w:rPr>
                <w:rFonts w:ascii="GHEA Grapalat" w:hAnsi="GHEA Grapalat" w:cs="Sylfaen"/>
                <w:color w:val="000000"/>
                <w:lang w:val="hy-AM"/>
              </w:rPr>
            </w:pPr>
            <w:r>
              <w:rPr>
                <w:rFonts w:ascii="GHEA Grapalat" w:hAnsi="GHEA Grapalat"/>
                <w:b/>
                <w:color w:val="000000"/>
                <w:lang w:val="hy-AM"/>
              </w:rPr>
              <w:t>18</w:t>
            </w:r>
            <w:r w:rsidRPr="002453B4">
              <w:rPr>
                <w:rFonts w:ascii="GHEA Grapalat" w:hAnsi="GHEA Grapalat"/>
                <w:b/>
                <w:color w:val="000000"/>
                <w:lang w:val="en-US"/>
              </w:rPr>
              <w:t>.</w:t>
            </w:r>
            <w:r>
              <w:rPr>
                <w:rFonts w:ascii="GHEA Grapalat" w:hAnsi="GHEA Grapalat"/>
                <w:b/>
                <w:color w:val="000000"/>
                <w:lang w:val="hy-AM"/>
              </w:rPr>
              <w:t>10</w:t>
            </w:r>
            <w:r w:rsidRPr="002453B4">
              <w:rPr>
                <w:rFonts w:ascii="GHEA Grapalat" w:hAnsi="GHEA Grapalat"/>
                <w:b/>
                <w:color w:val="000000"/>
                <w:lang w:val="en-US"/>
              </w:rPr>
              <w:t>.202</w:t>
            </w:r>
            <w:r>
              <w:rPr>
                <w:rFonts w:ascii="GHEA Grapalat" w:hAnsi="GHEA Grapalat"/>
                <w:b/>
                <w:color w:val="000000"/>
                <w:lang w:val="hy-AM"/>
              </w:rPr>
              <w:t>4</w:t>
            </w:r>
            <w:r w:rsidRPr="002453B4">
              <w:rPr>
                <w:rFonts w:ascii="GHEA Grapalat" w:hAnsi="GHEA Grapalat"/>
                <w:b/>
                <w:color w:val="000000"/>
                <w:lang w:val="hy-AM"/>
              </w:rPr>
              <w:t>թ</w:t>
            </w:r>
            <w:r w:rsidRPr="002453B4">
              <w:rPr>
                <w:rFonts w:ascii="GHEA Grapalat" w:hAnsi="GHEA Grapalat"/>
                <w:b/>
                <w:color w:val="000000"/>
                <w:lang w:val="en-US"/>
              </w:rPr>
              <w:t>.</w:t>
            </w:r>
          </w:p>
        </w:tc>
      </w:tr>
      <w:tr w:rsidR="00B44BA3" w:rsidRPr="009A13EE" w14:paraId="367749D9" w14:textId="77777777" w:rsidTr="00A10B26">
        <w:trPr>
          <w:trHeight w:val="281"/>
        </w:trPr>
        <w:tc>
          <w:tcPr>
            <w:tcW w:w="7051" w:type="dxa"/>
            <w:vMerge/>
            <w:shd w:val="clear" w:color="auto" w:fill="BFBFBF" w:themeFill="background1" w:themeFillShade="BF"/>
          </w:tcPr>
          <w:p w14:paraId="1F4DF6D2" w14:textId="77777777" w:rsidR="00B44BA3" w:rsidRDefault="00B44BA3" w:rsidP="00A10B26">
            <w:pPr>
              <w:spacing w:line="360" w:lineRule="auto"/>
              <w:ind w:right="113" w:firstLine="709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3722" w:type="dxa"/>
          </w:tcPr>
          <w:p w14:paraId="0D0290BD" w14:textId="77777777" w:rsidR="00B44BA3" w:rsidRPr="003E79FF" w:rsidRDefault="00B44BA3" w:rsidP="00A10B26">
            <w:pPr>
              <w:spacing w:line="360" w:lineRule="auto"/>
              <w:jc w:val="center"/>
              <w:rPr>
                <w:rFonts w:ascii="GHEA Grapalat" w:hAnsi="GHEA Grapalat" w:cs="Sylfaen"/>
                <w:b/>
                <w:color w:val="000000"/>
                <w:lang w:val="hy-AM"/>
              </w:rPr>
            </w:pPr>
            <w:r w:rsidRPr="003E79FF">
              <w:rPr>
                <w:rFonts w:ascii="GHEA Grapalat" w:hAnsi="GHEA Grapalat" w:cs="Sylfaen"/>
                <w:b/>
                <w:color w:val="000000"/>
                <w:lang w:val="af-ZA"/>
              </w:rPr>
              <w:t>N</w:t>
            </w:r>
            <w:r w:rsidRPr="003E79FF">
              <w:rPr>
                <w:rFonts w:ascii="GHEA Grapalat" w:hAnsi="GHEA Grapalat" w:cs="Sylfaen"/>
                <w:b/>
                <w:color w:val="000000"/>
                <w:lang w:val="hy-AM"/>
              </w:rPr>
              <w:t xml:space="preserve"> </w:t>
            </w:r>
            <w:r w:rsidRPr="003E79FF">
              <w:rPr>
                <w:rFonts w:ascii="GHEA Grapalat" w:hAnsi="GHEA Grapalat"/>
                <w:b/>
                <w:color w:val="000000"/>
                <w:shd w:val="clear" w:color="auto" w:fill="FFFFFF"/>
              </w:rPr>
              <w:t>11/1444</w:t>
            </w:r>
          </w:p>
        </w:tc>
      </w:tr>
      <w:tr w:rsidR="00B44BA3" w:rsidRPr="001F2345" w14:paraId="74009058" w14:textId="77777777" w:rsidTr="00A10B26">
        <w:trPr>
          <w:trHeight w:val="1091"/>
        </w:trPr>
        <w:tc>
          <w:tcPr>
            <w:tcW w:w="7051" w:type="dxa"/>
          </w:tcPr>
          <w:p w14:paraId="1958E399" w14:textId="77777777" w:rsidR="00B44BA3" w:rsidRPr="009A13EE" w:rsidRDefault="00B44BA3" w:rsidP="00A10B26">
            <w:pPr>
              <w:widowControl w:val="0"/>
              <w:tabs>
                <w:tab w:val="left" w:pos="941"/>
              </w:tabs>
              <w:spacing w:line="360" w:lineRule="auto"/>
              <w:ind w:right="140"/>
              <w:jc w:val="both"/>
              <w:rPr>
                <w:rFonts w:ascii="GHEA Grapalat" w:eastAsia="Arial" w:hAnsi="GHEA Grapalat" w:cs="Arial"/>
                <w:color w:val="000000"/>
                <w:lang w:val="hy-AM"/>
              </w:rPr>
            </w:pPr>
            <w:r>
              <w:rPr>
                <w:rFonts w:ascii="GHEA Grapalat" w:eastAsia="Arial" w:hAnsi="GHEA Grapalat" w:cs="Arial"/>
                <w:color w:val="000000"/>
                <w:lang w:val="hy-AM"/>
              </w:rPr>
              <w:t>1</w:t>
            </w:r>
            <w:r w:rsidRPr="009A13EE">
              <w:rPr>
                <w:rFonts w:ascii="GHEA Grapalat" w:eastAsia="Arial" w:hAnsi="GHEA Grapalat" w:cs="Arial"/>
                <w:color w:val="000000"/>
                <w:lang w:val="hy-AM"/>
              </w:rPr>
              <w:t xml:space="preserve">) Նախագծի 1-ին կետի </w:t>
            </w:r>
            <w:r>
              <w:rPr>
                <w:rFonts w:ascii="GHEA Grapalat" w:eastAsia="Arial" w:hAnsi="GHEA Grapalat" w:cs="Arial"/>
                <w:color w:val="000000"/>
                <w:lang w:val="hy-AM"/>
              </w:rPr>
              <w:t>8</w:t>
            </w:r>
            <w:r w:rsidRPr="009A13EE">
              <w:rPr>
                <w:rFonts w:ascii="GHEA Grapalat" w:eastAsia="Arial" w:hAnsi="GHEA Grapalat" w:cs="Arial"/>
                <w:color w:val="000000"/>
                <w:lang w:val="hy-AM"/>
              </w:rPr>
              <w:t>-րդ ենթակետով որոշման հավելվածի նոր խմբագրությամբ շարադրվող 25-րդ կետում անհրաժեշտ է նկատի ունենալ, որ հավելվածի 14-րդ կետում հստակ նշված են այն մարմինները, որոնք իրականացնում են որոնողա</w:t>
            </w:r>
            <w:r>
              <w:rPr>
                <w:rFonts w:ascii="GHEA Grapalat" w:eastAsia="Arial" w:hAnsi="GHEA Grapalat" w:cs="Arial"/>
                <w:color w:val="000000"/>
                <w:lang w:val="hy-AM"/>
              </w:rPr>
              <w:t>փ</w:t>
            </w:r>
            <w:r w:rsidRPr="009A13EE">
              <w:rPr>
                <w:rFonts w:ascii="GHEA Grapalat" w:eastAsia="Arial" w:hAnsi="GHEA Grapalat" w:cs="Arial"/>
                <w:color w:val="000000"/>
                <w:lang w:val="hy-AM"/>
              </w:rPr>
              <w:t>րկարարական աշխատանքներ։</w:t>
            </w:r>
          </w:p>
          <w:p w14:paraId="02202F4A" w14:textId="77777777" w:rsidR="00B44BA3" w:rsidRDefault="00B44BA3" w:rsidP="00A10B26">
            <w:pPr>
              <w:widowControl w:val="0"/>
              <w:tabs>
                <w:tab w:val="left" w:pos="984"/>
              </w:tabs>
              <w:spacing w:line="360" w:lineRule="auto"/>
              <w:ind w:right="140"/>
              <w:jc w:val="both"/>
              <w:rPr>
                <w:rFonts w:ascii="GHEA Grapalat" w:eastAsia="Arial" w:hAnsi="GHEA Grapalat" w:cs="Arial"/>
                <w:color w:val="000000"/>
                <w:lang w:val="hy-AM"/>
              </w:rPr>
            </w:pPr>
            <w:r w:rsidRPr="009A13EE">
              <w:rPr>
                <w:rFonts w:ascii="GHEA Grapalat" w:eastAsia="Arial" w:hAnsi="GHEA Grapalat" w:cs="Arial"/>
                <w:color w:val="000000"/>
                <w:lang w:val="hy-AM"/>
              </w:rPr>
              <w:t xml:space="preserve">2) 9-րդ ենթակետով խմբագրվող 35-րդ կետում լրացուցիչ հիմնավորման կարիք ունի Կոմիտեում ստեղծվող օպերատիվ շտաբի գաղափարը՝ հաշվի առնելով այն հանգամանքը, որ դրա գործառույթների, խնդիրների իրականացման կառուցակարգեր նախագծով նախատեսված չեն։ Միաժամանակ, անհրաժեշտ է նկատի ունենալ, որ որոշման հավելվածի 4-րդ կետի 6-րդ ենթակետի համաձայն՝ փրկարարական համակարգող կենտրոնն իրականացնում է </w:t>
            </w:r>
            <w:r>
              <w:rPr>
                <w:rFonts w:ascii="GHEA Grapalat" w:eastAsia="Arial" w:hAnsi="GHEA Grapalat" w:cs="Arial"/>
                <w:color w:val="000000"/>
                <w:lang w:val="hy-AM"/>
              </w:rPr>
              <w:t>որոնողափ</w:t>
            </w:r>
            <w:r w:rsidRPr="009A13EE">
              <w:rPr>
                <w:rFonts w:ascii="GHEA Grapalat" w:eastAsia="Arial" w:hAnsi="GHEA Grapalat" w:cs="Arial"/>
                <w:color w:val="000000"/>
                <w:lang w:val="hy-AM"/>
              </w:rPr>
              <w:t xml:space="preserve">րկարարական շրջանի սահմաններում </w:t>
            </w:r>
            <w:r>
              <w:rPr>
                <w:rFonts w:ascii="GHEA Grapalat" w:eastAsia="Arial" w:hAnsi="GHEA Grapalat" w:cs="Arial"/>
                <w:color w:val="000000"/>
                <w:lang w:val="hy-AM"/>
              </w:rPr>
              <w:t>որոնողափ</w:t>
            </w:r>
            <w:r w:rsidRPr="009A13EE">
              <w:rPr>
                <w:rFonts w:ascii="GHEA Grapalat" w:eastAsia="Arial" w:hAnsi="GHEA Grapalat" w:cs="Arial"/>
                <w:color w:val="000000"/>
                <w:lang w:val="hy-AM"/>
              </w:rPr>
              <w:t>րկարարական աշխատանքների համակարգումը։</w:t>
            </w:r>
          </w:p>
          <w:p w14:paraId="27C2E108" w14:textId="77777777" w:rsidR="00B44BA3" w:rsidRPr="00D65F57" w:rsidRDefault="00B44BA3" w:rsidP="00A10B26">
            <w:pPr>
              <w:widowControl w:val="0"/>
              <w:tabs>
                <w:tab w:val="left" w:pos="984"/>
              </w:tabs>
              <w:spacing w:line="360" w:lineRule="auto"/>
              <w:ind w:right="140"/>
              <w:jc w:val="both"/>
              <w:rPr>
                <w:rFonts w:ascii="GHEA Grapalat" w:eastAsia="Arial" w:hAnsi="GHEA Grapalat" w:cs="Arial"/>
                <w:color w:val="000000"/>
                <w:lang w:val="hy-AM"/>
              </w:rPr>
            </w:pPr>
          </w:p>
        </w:tc>
        <w:tc>
          <w:tcPr>
            <w:tcW w:w="3722" w:type="dxa"/>
          </w:tcPr>
          <w:p w14:paraId="7A3FBDC2" w14:textId="77777777" w:rsidR="00B44BA3" w:rsidRDefault="00B44BA3" w:rsidP="00A10B26">
            <w:pPr>
              <w:spacing w:line="360" w:lineRule="auto"/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  <w:r>
              <w:rPr>
                <w:rFonts w:ascii="GHEA Grapalat" w:eastAsia="Arial" w:hAnsi="GHEA Grapalat" w:cs="Arial"/>
                <w:color w:val="000000"/>
                <w:lang w:val="hy-AM"/>
              </w:rPr>
              <w:t>1</w:t>
            </w:r>
            <w:r w:rsidRPr="009A13EE">
              <w:rPr>
                <w:rFonts w:ascii="GHEA Grapalat" w:eastAsia="Arial" w:hAnsi="GHEA Grapalat" w:cs="Arial"/>
                <w:color w:val="000000"/>
                <w:lang w:val="hy-AM"/>
              </w:rPr>
              <w:t xml:space="preserve">) </w:t>
            </w:r>
            <w:r w:rsidRPr="002453B4">
              <w:rPr>
                <w:rFonts w:ascii="GHEA Grapalat" w:hAnsi="GHEA Grapalat" w:cs="Sylfaen"/>
                <w:color w:val="000000"/>
                <w:lang w:val="hy-AM"/>
              </w:rPr>
              <w:t>Ընդունվել է</w:t>
            </w:r>
            <w:r>
              <w:rPr>
                <w:rFonts w:ascii="GHEA Grapalat" w:hAnsi="GHEA Grapalat" w:cs="Sylfaen"/>
                <w:color w:val="000000"/>
                <w:lang w:val="hy-AM"/>
              </w:rPr>
              <w:t>։</w:t>
            </w:r>
          </w:p>
          <w:p w14:paraId="7A5FA1C0" w14:textId="77777777" w:rsidR="00B44BA3" w:rsidRDefault="00B44BA3" w:rsidP="00A10B26">
            <w:pPr>
              <w:spacing w:line="360" w:lineRule="auto"/>
              <w:jc w:val="both"/>
              <w:rPr>
                <w:rFonts w:ascii="GHEA Grapalat" w:hAnsi="GHEA Grapalat" w:cs="Sylfaen"/>
                <w:color w:val="000000"/>
                <w:lang w:val="en-US"/>
              </w:rPr>
            </w:pPr>
          </w:p>
          <w:p w14:paraId="41CD40B4" w14:textId="77777777" w:rsidR="00B44BA3" w:rsidRDefault="00B44BA3" w:rsidP="00A10B26">
            <w:pPr>
              <w:spacing w:line="360" w:lineRule="auto"/>
              <w:jc w:val="both"/>
              <w:rPr>
                <w:rFonts w:ascii="GHEA Grapalat" w:hAnsi="GHEA Grapalat" w:cs="Sylfaen"/>
                <w:color w:val="000000"/>
                <w:lang w:val="en-US"/>
              </w:rPr>
            </w:pPr>
          </w:p>
          <w:p w14:paraId="7A382044" w14:textId="77777777" w:rsidR="00B44BA3" w:rsidRDefault="00B44BA3" w:rsidP="00A10B26">
            <w:pPr>
              <w:spacing w:line="360" w:lineRule="auto"/>
              <w:jc w:val="both"/>
              <w:rPr>
                <w:rFonts w:ascii="GHEA Grapalat" w:hAnsi="GHEA Grapalat" w:cs="Sylfaen"/>
                <w:color w:val="000000"/>
                <w:lang w:val="en-US"/>
              </w:rPr>
            </w:pPr>
          </w:p>
          <w:p w14:paraId="563AB99A" w14:textId="77777777" w:rsidR="00B44BA3" w:rsidRDefault="00B44BA3" w:rsidP="00A10B26">
            <w:pPr>
              <w:spacing w:line="360" w:lineRule="auto"/>
              <w:jc w:val="both"/>
              <w:rPr>
                <w:rFonts w:ascii="GHEA Grapalat" w:hAnsi="GHEA Grapalat" w:cs="Sylfaen"/>
                <w:color w:val="000000"/>
                <w:lang w:val="en-US"/>
              </w:rPr>
            </w:pPr>
          </w:p>
          <w:p w14:paraId="25EF2E2D" w14:textId="77777777" w:rsidR="00B44BA3" w:rsidRDefault="00B44BA3" w:rsidP="00A10B26">
            <w:pPr>
              <w:spacing w:line="360" w:lineRule="auto"/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  <w:r>
              <w:rPr>
                <w:rFonts w:ascii="GHEA Grapalat" w:eastAsia="Arial" w:hAnsi="GHEA Grapalat" w:cs="Arial"/>
                <w:color w:val="000000"/>
                <w:lang w:val="en-US"/>
              </w:rPr>
              <w:t>2</w:t>
            </w:r>
            <w:r w:rsidRPr="009A13EE">
              <w:rPr>
                <w:rFonts w:ascii="GHEA Grapalat" w:eastAsia="Arial" w:hAnsi="GHEA Grapalat" w:cs="Arial"/>
                <w:color w:val="000000"/>
                <w:lang w:val="hy-AM"/>
              </w:rPr>
              <w:t xml:space="preserve">) </w:t>
            </w:r>
            <w:r w:rsidRPr="002453B4">
              <w:rPr>
                <w:rFonts w:ascii="GHEA Grapalat" w:hAnsi="GHEA Grapalat" w:cs="Sylfaen"/>
                <w:color w:val="000000"/>
                <w:lang w:val="hy-AM"/>
              </w:rPr>
              <w:t>Ընդունվել է</w:t>
            </w:r>
            <w:r>
              <w:rPr>
                <w:rFonts w:ascii="GHEA Grapalat" w:hAnsi="GHEA Grapalat" w:cs="Sylfaen"/>
                <w:color w:val="000000"/>
                <w:lang w:val="hy-AM"/>
              </w:rPr>
              <w:t>։</w:t>
            </w:r>
          </w:p>
          <w:p w14:paraId="63CB3708" w14:textId="77777777" w:rsidR="00B44BA3" w:rsidRDefault="00B44BA3" w:rsidP="00A10B26">
            <w:pPr>
              <w:spacing w:line="360" w:lineRule="auto"/>
              <w:jc w:val="both"/>
              <w:rPr>
                <w:rFonts w:ascii="GHEA Grapalat" w:hAnsi="GHEA Grapalat" w:cs="Sylfaen"/>
                <w:color w:val="000000"/>
                <w:lang w:val="en-US"/>
              </w:rPr>
            </w:pPr>
          </w:p>
          <w:p w14:paraId="060B2113" w14:textId="77777777" w:rsidR="00B44BA3" w:rsidRPr="00851FB3" w:rsidRDefault="00B44BA3" w:rsidP="00A10B26">
            <w:pPr>
              <w:spacing w:line="360" w:lineRule="auto"/>
              <w:jc w:val="both"/>
              <w:rPr>
                <w:rFonts w:ascii="GHEA Grapalat" w:hAnsi="GHEA Grapalat" w:cs="Sylfaen"/>
                <w:color w:val="000000"/>
                <w:lang w:val="en-US"/>
              </w:rPr>
            </w:pPr>
          </w:p>
        </w:tc>
      </w:tr>
      <w:tr w:rsidR="00B44BA3" w:rsidRPr="009D2C63" w14:paraId="7F32B538" w14:textId="77777777" w:rsidTr="00A10B26">
        <w:trPr>
          <w:trHeight w:val="425"/>
        </w:trPr>
        <w:tc>
          <w:tcPr>
            <w:tcW w:w="7051" w:type="dxa"/>
            <w:vMerge w:val="restart"/>
            <w:shd w:val="clear" w:color="auto" w:fill="BFBFBF" w:themeFill="background1" w:themeFillShade="BF"/>
          </w:tcPr>
          <w:p w14:paraId="54AE73E2" w14:textId="77777777" w:rsidR="00B44BA3" w:rsidRDefault="00B44BA3" w:rsidP="00A10B26">
            <w:pPr>
              <w:spacing w:line="360" w:lineRule="auto"/>
              <w:ind w:right="113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Sylfaen"/>
                <w:b/>
                <w:color w:val="000000"/>
                <w:lang w:val="hy-AM"/>
              </w:rPr>
              <w:t>6</w:t>
            </w:r>
            <w:r w:rsidRPr="002453B4">
              <w:rPr>
                <w:rFonts w:ascii="GHEA Grapalat" w:hAnsi="GHEA Grapalat" w:cs="Sylfaen"/>
                <w:b/>
                <w:color w:val="000000"/>
                <w:lang w:val="af-ZA"/>
              </w:rPr>
              <w:t xml:space="preserve">. </w:t>
            </w:r>
            <w:r w:rsidRPr="002453B4">
              <w:rPr>
                <w:rFonts w:ascii="GHEA Grapalat" w:hAnsi="GHEA Grapalat"/>
                <w:b/>
                <w:color w:val="000000"/>
                <w:lang w:val="hy-AM"/>
              </w:rPr>
              <w:t xml:space="preserve">ՀՀ </w:t>
            </w:r>
            <w:r>
              <w:rPr>
                <w:rFonts w:ascii="GHEA Grapalat" w:hAnsi="GHEA Grapalat"/>
                <w:b/>
                <w:color w:val="000000"/>
                <w:lang w:val="hy-AM"/>
              </w:rPr>
              <w:t>ներքին գործերի նախարարություն</w:t>
            </w:r>
          </w:p>
        </w:tc>
        <w:tc>
          <w:tcPr>
            <w:tcW w:w="3722" w:type="dxa"/>
          </w:tcPr>
          <w:p w14:paraId="43A07EF1" w14:textId="77777777" w:rsidR="00B44BA3" w:rsidRPr="002453B4" w:rsidRDefault="00B44BA3" w:rsidP="00A10B26">
            <w:pPr>
              <w:spacing w:line="360" w:lineRule="auto"/>
              <w:jc w:val="center"/>
              <w:rPr>
                <w:rFonts w:ascii="GHEA Grapalat" w:hAnsi="GHEA Grapalat" w:cs="Sylfaen"/>
                <w:color w:val="000000"/>
                <w:lang w:val="hy-AM"/>
              </w:rPr>
            </w:pPr>
            <w:r>
              <w:rPr>
                <w:rFonts w:ascii="GHEA Grapalat" w:hAnsi="GHEA Grapalat"/>
                <w:b/>
                <w:color w:val="000000"/>
                <w:lang w:val="hy-AM"/>
              </w:rPr>
              <w:t>23</w:t>
            </w:r>
            <w:r w:rsidRPr="002453B4">
              <w:rPr>
                <w:rFonts w:ascii="GHEA Grapalat" w:hAnsi="GHEA Grapalat"/>
                <w:b/>
                <w:color w:val="000000"/>
                <w:lang w:val="en-US"/>
              </w:rPr>
              <w:t>.</w:t>
            </w:r>
            <w:r>
              <w:rPr>
                <w:rFonts w:ascii="GHEA Grapalat" w:hAnsi="GHEA Grapalat"/>
                <w:b/>
                <w:color w:val="000000"/>
                <w:lang w:val="hy-AM"/>
              </w:rPr>
              <w:t>10</w:t>
            </w:r>
            <w:r w:rsidRPr="002453B4">
              <w:rPr>
                <w:rFonts w:ascii="GHEA Grapalat" w:hAnsi="GHEA Grapalat"/>
                <w:b/>
                <w:color w:val="000000"/>
                <w:lang w:val="en-US"/>
              </w:rPr>
              <w:t>.202</w:t>
            </w:r>
            <w:r>
              <w:rPr>
                <w:rFonts w:ascii="GHEA Grapalat" w:hAnsi="GHEA Grapalat"/>
                <w:b/>
                <w:color w:val="000000"/>
                <w:lang w:val="hy-AM"/>
              </w:rPr>
              <w:t>4</w:t>
            </w:r>
            <w:r w:rsidRPr="002453B4">
              <w:rPr>
                <w:rFonts w:ascii="GHEA Grapalat" w:hAnsi="GHEA Grapalat"/>
                <w:b/>
                <w:color w:val="000000"/>
                <w:lang w:val="hy-AM"/>
              </w:rPr>
              <w:t>թ</w:t>
            </w:r>
            <w:r w:rsidRPr="002453B4">
              <w:rPr>
                <w:rFonts w:ascii="GHEA Grapalat" w:hAnsi="GHEA Grapalat"/>
                <w:b/>
                <w:color w:val="000000"/>
                <w:lang w:val="en-US"/>
              </w:rPr>
              <w:t>.</w:t>
            </w:r>
          </w:p>
        </w:tc>
      </w:tr>
      <w:tr w:rsidR="00B44BA3" w:rsidRPr="009D2C63" w14:paraId="5811C852" w14:textId="77777777" w:rsidTr="00A10B26">
        <w:trPr>
          <w:trHeight w:val="125"/>
        </w:trPr>
        <w:tc>
          <w:tcPr>
            <w:tcW w:w="7051" w:type="dxa"/>
            <w:vMerge/>
            <w:shd w:val="clear" w:color="auto" w:fill="BFBFBF" w:themeFill="background1" w:themeFillShade="BF"/>
          </w:tcPr>
          <w:p w14:paraId="575F2518" w14:textId="77777777" w:rsidR="00B44BA3" w:rsidRDefault="00B44BA3" w:rsidP="00A10B26">
            <w:pPr>
              <w:spacing w:line="360" w:lineRule="auto"/>
              <w:ind w:right="113" w:firstLine="709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3722" w:type="dxa"/>
          </w:tcPr>
          <w:p w14:paraId="781EFE61" w14:textId="77777777" w:rsidR="00B44BA3" w:rsidRPr="00B31F3A" w:rsidRDefault="00B44BA3" w:rsidP="00A10B26">
            <w:pPr>
              <w:spacing w:line="360" w:lineRule="auto"/>
              <w:jc w:val="center"/>
              <w:rPr>
                <w:rFonts w:ascii="GHEA Grapalat" w:hAnsi="GHEA Grapalat" w:cs="Sylfaen"/>
                <w:b/>
                <w:color w:val="000000"/>
                <w:lang w:val="hy-AM"/>
              </w:rPr>
            </w:pPr>
            <w:r w:rsidRPr="00B31F3A">
              <w:rPr>
                <w:rFonts w:ascii="GHEA Grapalat" w:hAnsi="GHEA Grapalat" w:cs="Sylfaen"/>
                <w:b/>
                <w:color w:val="000000"/>
                <w:lang w:val="af-ZA"/>
              </w:rPr>
              <w:t>N</w:t>
            </w:r>
            <w:r w:rsidRPr="00B31F3A">
              <w:rPr>
                <w:rFonts w:ascii="GHEA Grapalat" w:hAnsi="GHEA Grapalat" w:cs="Sylfaen"/>
                <w:b/>
                <w:color w:val="000000"/>
                <w:lang w:val="hy-AM"/>
              </w:rPr>
              <w:t xml:space="preserve"> </w:t>
            </w:r>
            <w:r w:rsidRPr="00B31F3A">
              <w:rPr>
                <w:rFonts w:ascii="GHEA Grapalat" w:hAnsi="GHEA Grapalat"/>
                <w:b/>
                <w:color w:val="000000"/>
                <w:shd w:val="clear" w:color="auto" w:fill="FFFFFF"/>
              </w:rPr>
              <w:t>43/6/192716-24</w:t>
            </w:r>
          </w:p>
        </w:tc>
      </w:tr>
      <w:tr w:rsidR="00B44BA3" w:rsidRPr="009D2C63" w14:paraId="0567CD8C" w14:textId="77777777" w:rsidTr="00A10B26">
        <w:trPr>
          <w:trHeight w:val="1091"/>
        </w:trPr>
        <w:tc>
          <w:tcPr>
            <w:tcW w:w="7051" w:type="dxa"/>
          </w:tcPr>
          <w:p w14:paraId="3D3EE002" w14:textId="77777777" w:rsidR="00B44BA3" w:rsidRPr="001F2345" w:rsidRDefault="00B44BA3" w:rsidP="00A10B26">
            <w:pPr>
              <w:spacing w:line="360" w:lineRule="auto"/>
              <w:ind w:right="113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Ն</w:t>
            </w:r>
            <w:r w:rsidRPr="008E6B5E">
              <w:rPr>
                <w:rFonts w:ascii="GHEA Grapalat" w:hAnsi="GHEA Grapalat"/>
                <w:lang w:val="hy-AM"/>
              </w:rPr>
              <w:t>ախագ</w:t>
            </w:r>
            <w:r>
              <w:rPr>
                <w:rFonts w:ascii="GHEA Grapalat" w:hAnsi="GHEA Grapalat"/>
                <w:lang w:val="hy-AM"/>
              </w:rPr>
              <w:t>ծի</w:t>
            </w:r>
            <w:r w:rsidRPr="008E6B5E">
              <w:rPr>
                <w:rFonts w:ascii="GHEA Grapalat" w:hAnsi="GHEA Grapalat"/>
                <w:bCs/>
                <w:iCs/>
                <w:lang w:val="af-ZA"/>
              </w:rPr>
              <w:t xml:space="preserve"> վերաբերյալ առաջարկություններ և առարկություններ չկան</w:t>
            </w:r>
            <w:r>
              <w:rPr>
                <w:rFonts w:ascii="GHEA Grapalat" w:hAnsi="GHEA Grapalat"/>
                <w:bCs/>
                <w:iCs/>
                <w:lang w:val="hy-AM"/>
              </w:rPr>
              <w:t>։</w:t>
            </w:r>
          </w:p>
        </w:tc>
        <w:tc>
          <w:tcPr>
            <w:tcW w:w="3722" w:type="dxa"/>
          </w:tcPr>
          <w:p w14:paraId="30248DFC" w14:textId="77777777" w:rsidR="00B44BA3" w:rsidRPr="002453B4" w:rsidRDefault="00B44BA3" w:rsidP="00A10B26">
            <w:pPr>
              <w:spacing w:line="360" w:lineRule="auto"/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  <w:r>
              <w:rPr>
                <w:rFonts w:ascii="GHEA Grapalat" w:hAnsi="GHEA Grapalat" w:cs="Sylfaen"/>
                <w:color w:val="000000"/>
                <w:lang w:val="hy-AM"/>
              </w:rPr>
              <w:t>Ընդունվել է ի գիտություն։</w:t>
            </w:r>
          </w:p>
        </w:tc>
      </w:tr>
      <w:tr w:rsidR="00B44BA3" w:rsidRPr="009D2C63" w14:paraId="631DCBAE" w14:textId="77777777" w:rsidTr="00A10B26">
        <w:trPr>
          <w:trHeight w:val="425"/>
        </w:trPr>
        <w:tc>
          <w:tcPr>
            <w:tcW w:w="7051" w:type="dxa"/>
            <w:vMerge w:val="restart"/>
            <w:shd w:val="clear" w:color="auto" w:fill="BFBFBF" w:themeFill="background1" w:themeFillShade="BF"/>
          </w:tcPr>
          <w:p w14:paraId="7A4534E5" w14:textId="45D1D531" w:rsidR="00B44BA3" w:rsidRPr="00F23A77" w:rsidRDefault="00B44BA3" w:rsidP="00A10B26">
            <w:pPr>
              <w:spacing w:line="360" w:lineRule="auto"/>
              <w:ind w:right="113"/>
              <w:rPr>
                <w:rFonts w:ascii="GHEA Grapalat" w:hAnsi="GHEA Grapalat"/>
                <w:b/>
                <w:lang w:val="hy-AM"/>
              </w:rPr>
            </w:pPr>
            <w:r w:rsidRPr="00F23A77">
              <w:rPr>
                <w:rFonts w:ascii="GHEA Grapalat" w:hAnsi="GHEA Grapalat"/>
                <w:b/>
                <w:color w:val="000000"/>
              </w:rPr>
              <w:t xml:space="preserve">7. ՀՀ </w:t>
            </w:r>
            <w:proofErr w:type="spellStart"/>
            <w:r w:rsidRPr="00F23A77">
              <w:rPr>
                <w:rFonts w:ascii="GHEA Grapalat" w:hAnsi="GHEA Grapalat"/>
                <w:b/>
                <w:color w:val="000000"/>
              </w:rPr>
              <w:t>արդարադատության</w:t>
            </w:r>
            <w:proofErr w:type="spellEnd"/>
            <w:r w:rsidRPr="00F23A77">
              <w:rPr>
                <w:rFonts w:ascii="GHEA Grapalat" w:hAnsi="GHEA Grapalat"/>
                <w:b/>
                <w:color w:val="000000"/>
                <w:lang w:val="hy-AM"/>
              </w:rPr>
              <w:t xml:space="preserve"> </w:t>
            </w:r>
            <w:proofErr w:type="spellStart"/>
            <w:r w:rsidRPr="00F23A77">
              <w:rPr>
                <w:rFonts w:ascii="GHEA Grapalat" w:hAnsi="GHEA Grapalat"/>
                <w:b/>
                <w:color w:val="000000"/>
              </w:rPr>
              <w:t>նախարարություն</w:t>
            </w:r>
            <w:proofErr w:type="spellEnd"/>
          </w:p>
        </w:tc>
        <w:tc>
          <w:tcPr>
            <w:tcW w:w="3722" w:type="dxa"/>
          </w:tcPr>
          <w:p w14:paraId="4C0B2881" w14:textId="77777777" w:rsidR="00B44BA3" w:rsidRPr="002453B4" w:rsidRDefault="00B44BA3" w:rsidP="00A10B26">
            <w:pPr>
              <w:spacing w:line="360" w:lineRule="auto"/>
              <w:jc w:val="center"/>
              <w:rPr>
                <w:rFonts w:ascii="GHEA Grapalat" w:hAnsi="GHEA Grapalat" w:cs="Sylfaen"/>
                <w:color w:val="000000"/>
                <w:lang w:val="hy-AM"/>
              </w:rPr>
            </w:pPr>
            <w:r w:rsidRPr="00F23A77">
              <w:rPr>
                <w:rFonts w:ascii="GHEA Grapalat" w:hAnsi="GHEA Grapalat"/>
                <w:color w:val="000000"/>
              </w:rPr>
              <w:t>06.06.</w:t>
            </w:r>
            <w:r w:rsidRPr="00F23A77">
              <w:rPr>
                <w:rFonts w:ascii="GHEA Grapalat" w:hAnsi="GHEA Grapalat"/>
                <w:color w:val="000000"/>
                <w:lang w:val="hy-AM"/>
              </w:rPr>
              <w:t>2025</w:t>
            </w:r>
            <w:r w:rsidRPr="00F23A77">
              <w:rPr>
                <w:rFonts w:ascii="GHEA Grapalat" w:hAnsi="GHEA Grapalat"/>
                <w:color w:val="000000"/>
              </w:rPr>
              <w:t>թ.</w:t>
            </w:r>
          </w:p>
        </w:tc>
      </w:tr>
      <w:tr w:rsidR="00B44BA3" w:rsidRPr="009D2C63" w14:paraId="1E5225E5" w14:textId="77777777" w:rsidTr="00A10B26">
        <w:trPr>
          <w:trHeight w:val="392"/>
        </w:trPr>
        <w:tc>
          <w:tcPr>
            <w:tcW w:w="7051" w:type="dxa"/>
            <w:vMerge/>
          </w:tcPr>
          <w:p w14:paraId="091BC4DB" w14:textId="77777777" w:rsidR="00B44BA3" w:rsidRDefault="00B44BA3" w:rsidP="00A10B26">
            <w:pPr>
              <w:spacing w:line="360" w:lineRule="auto"/>
              <w:ind w:right="113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3722" w:type="dxa"/>
          </w:tcPr>
          <w:p w14:paraId="095BB597" w14:textId="77777777" w:rsidR="00B44BA3" w:rsidRDefault="00B44BA3" w:rsidP="00A10B26">
            <w:pPr>
              <w:spacing w:line="360" w:lineRule="auto"/>
              <w:jc w:val="center"/>
              <w:rPr>
                <w:rFonts w:ascii="GHEA Grapalat" w:hAnsi="GHEA Grapalat" w:cs="Sylfaen"/>
                <w:color w:val="000000"/>
                <w:lang w:val="hy-AM"/>
              </w:rPr>
            </w:pPr>
            <w:r w:rsidRPr="00F23A77">
              <w:rPr>
                <w:rFonts w:ascii="GHEA Grapalat" w:hAnsi="GHEA Grapalat"/>
                <w:color w:val="000000"/>
              </w:rPr>
              <w:t>27.1/25421-2025</w:t>
            </w:r>
          </w:p>
        </w:tc>
      </w:tr>
      <w:tr w:rsidR="00B44BA3" w:rsidRPr="009D2C63" w14:paraId="4C11E305" w14:textId="77777777" w:rsidTr="00A10B26">
        <w:trPr>
          <w:trHeight w:val="392"/>
        </w:trPr>
        <w:tc>
          <w:tcPr>
            <w:tcW w:w="7051" w:type="dxa"/>
          </w:tcPr>
          <w:p w14:paraId="508472F8" w14:textId="77777777" w:rsidR="00B44BA3" w:rsidRPr="000E03CA" w:rsidRDefault="00B44BA3" w:rsidP="00A10B26">
            <w:pPr>
              <w:tabs>
                <w:tab w:val="left" w:pos="540"/>
                <w:tab w:val="left" w:pos="720"/>
                <w:tab w:val="left" w:pos="810"/>
              </w:tabs>
              <w:spacing w:line="360" w:lineRule="auto"/>
              <w:ind w:firstLine="450"/>
              <w:jc w:val="center"/>
              <w:rPr>
                <w:rFonts w:ascii="GHEA Grapalat" w:eastAsia="Calibri" w:hAnsi="GHEA Grapalat" w:cs="Sylfaen"/>
                <w:b/>
                <w:lang w:val="hy-AM" w:eastAsia="en-US"/>
              </w:rPr>
            </w:pPr>
            <w:r w:rsidRPr="000E03CA">
              <w:rPr>
                <w:rFonts w:ascii="GHEA Grapalat" w:eastAsia="Calibri" w:hAnsi="GHEA Grapalat" w:cs="Sylfaen"/>
                <w:b/>
                <w:lang w:val="hy-AM" w:eastAsia="en-US"/>
              </w:rPr>
              <w:t>ՊԵՏԱԿԱՆ ՓՈՐՁԱԳԻՏԱԿԱՆ ԵԶՐԱԿԱՑՈՒԹՅՈՒՆ</w:t>
            </w:r>
          </w:p>
          <w:p w14:paraId="043B7774" w14:textId="77777777" w:rsidR="00B44BA3" w:rsidRPr="000E03CA" w:rsidRDefault="00B44BA3" w:rsidP="00A10B26">
            <w:pPr>
              <w:tabs>
                <w:tab w:val="left" w:pos="540"/>
                <w:tab w:val="left" w:pos="720"/>
                <w:tab w:val="left" w:pos="810"/>
              </w:tabs>
              <w:spacing w:line="360" w:lineRule="auto"/>
              <w:ind w:firstLine="450"/>
              <w:jc w:val="center"/>
              <w:rPr>
                <w:rFonts w:ascii="GHEA Grapalat" w:eastAsia="Calibri" w:hAnsi="GHEA Grapalat"/>
                <w:b/>
                <w:lang w:val="hy-AM" w:eastAsia="en-US"/>
              </w:rPr>
            </w:pPr>
            <w:r w:rsidRPr="000E03CA">
              <w:rPr>
                <w:rFonts w:ascii="GHEA Grapalat" w:eastAsia="Calibri" w:hAnsi="GHEA Grapalat" w:cs="Tahoma"/>
                <w:b/>
                <w:lang w:val="hy-AM" w:eastAsia="en-US"/>
              </w:rPr>
              <w:t xml:space="preserve">«Հայաստանի Հանրապետության կառավարության 2008 թվականի սեպտեմբերի 11-ի N 1043-Ն որոշման մեջ </w:t>
            </w:r>
            <w:r w:rsidRPr="000E03CA">
              <w:rPr>
                <w:rFonts w:ascii="GHEA Grapalat" w:eastAsia="Calibri" w:hAnsi="GHEA Grapalat" w:cs="Tahoma"/>
                <w:b/>
                <w:lang w:val="hy-AM" w:eastAsia="en-US"/>
              </w:rPr>
              <w:lastRenderedPageBreak/>
              <w:t xml:space="preserve">փոփոխություններ և լրացումներ կատարելու մասին» </w:t>
            </w:r>
            <w:r w:rsidRPr="000E03CA">
              <w:rPr>
                <w:rFonts w:ascii="GHEA Grapalat" w:eastAsia="Calibri" w:hAnsi="GHEA Grapalat"/>
                <w:b/>
                <w:lang w:val="hy-AM" w:eastAsia="en-US"/>
              </w:rPr>
              <w:t xml:space="preserve">Հայաստանի Հանրապետության </w:t>
            </w:r>
            <w:r w:rsidRPr="000E03CA">
              <w:rPr>
                <w:rFonts w:ascii="GHEA Grapalat" w:eastAsia="Calibri" w:hAnsi="GHEA Grapalat" w:cs="Sylfaen"/>
                <w:b/>
                <w:lang w:val="hy-AM" w:eastAsia="en-US"/>
              </w:rPr>
              <w:t>կառավարության որոշման նախագծի</w:t>
            </w:r>
            <w:r w:rsidRPr="000E03CA">
              <w:rPr>
                <w:rFonts w:ascii="GHEA Grapalat" w:eastAsia="Calibri" w:hAnsi="GHEA Grapalat"/>
                <w:b/>
                <w:lang w:val="hy-AM" w:eastAsia="en-US"/>
              </w:rPr>
              <w:t xml:space="preserve"> վերաբերյալ</w:t>
            </w:r>
          </w:p>
          <w:p w14:paraId="78624B12" w14:textId="77777777" w:rsidR="00B44BA3" w:rsidRPr="00EC5E6D" w:rsidRDefault="00B44BA3" w:rsidP="00A10B26">
            <w:pPr>
              <w:shd w:val="clear" w:color="auto" w:fill="FFFFFF"/>
              <w:spacing w:line="360" w:lineRule="auto"/>
              <w:ind w:right="271"/>
              <w:jc w:val="both"/>
              <w:rPr>
                <w:rFonts w:ascii="GHEA Grapalat" w:hAnsi="GHEA Grapalat"/>
                <w:lang w:val="hy-AM"/>
              </w:rPr>
            </w:pPr>
            <w:r w:rsidRPr="001B78B9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1. </w:t>
            </w:r>
            <w:r w:rsidRPr="00EC5E6D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Նախագծի նախաբանից </w:t>
            </w:r>
            <w:r w:rsidRPr="00EC5E6D">
              <w:rPr>
                <w:rFonts w:ascii="GHEA Grapalat" w:hAnsi="GHEA Grapalat"/>
                <w:color w:val="000000"/>
                <w:lang w:val="hy-AM"/>
              </w:rPr>
              <w:t xml:space="preserve">առաջարկում ենք </w:t>
            </w:r>
            <w:r w:rsidRPr="00EC5E6D">
              <w:rPr>
                <w:rFonts w:ascii="GHEA Grapalat" w:hAnsi="GHEA Grapalat" w:cs="Sylfaen"/>
                <w:color w:val="000000" w:themeColor="text1"/>
                <w:lang w:val="hy-AM"/>
              </w:rPr>
              <w:t>հանել</w:t>
            </w:r>
            <w:r w:rsidRPr="00EC5E6D">
              <w:rPr>
                <w:rFonts w:ascii="GHEA Grapalat" w:hAnsi="GHEA Grapalat"/>
                <w:color w:val="000000"/>
                <w:lang w:val="hy-AM"/>
              </w:rPr>
              <w:t xml:space="preserve"> «</w:t>
            </w:r>
            <w:r w:rsidRPr="00EC5E6D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, «Ավիացիայի մասին» օրենքի 13-րդ հոդվածով» բառերը, քանի որ </w:t>
            </w:r>
            <w:r w:rsidRPr="00EC5E6D">
              <w:rPr>
                <w:rFonts w:ascii="GHEA Grapalat" w:hAnsi="GHEA Grapalat" w:cs="Tahoma"/>
                <w:lang w:val="hy-AM"/>
              </w:rPr>
              <w:t>Հայաստանի Հանրապետության կառավարության 2008 թվականի սեպտեմբերի 11-ի N 1043-Ն որոշման նախաբանում արդեն իսկ նշված հղումն առկա է</w:t>
            </w:r>
            <w:r w:rsidRPr="00EC5E6D">
              <w:rPr>
                <w:rFonts w:ascii="GHEA Grapalat" w:hAnsi="GHEA Grapalat" w:cs="Sylfaen"/>
                <w:color w:val="000000" w:themeColor="text1"/>
                <w:lang w:val="hy-AM"/>
              </w:rPr>
              <w:t>:</w:t>
            </w:r>
          </w:p>
        </w:tc>
        <w:tc>
          <w:tcPr>
            <w:tcW w:w="3722" w:type="dxa"/>
          </w:tcPr>
          <w:p w14:paraId="6DE6D8A3" w14:textId="77777777" w:rsidR="00B44BA3" w:rsidRPr="00F23A77" w:rsidRDefault="00B44BA3" w:rsidP="00A10B26">
            <w:pPr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lastRenderedPageBreak/>
              <w:t>Ընդունվել է։</w:t>
            </w:r>
          </w:p>
        </w:tc>
      </w:tr>
      <w:tr w:rsidR="00B44BA3" w:rsidRPr="00EC5E6D" w14:paraId="6DAFB217" w14:textId="77777777" w:rsidTr="00A10B26">
        <w:trPr>
          <w:trHeight w:val="2265"/>
        </w:trPr>
        <w:tc>
          <w:tcPr>
            <w:tcW w:w="7051" w:type="dxa"/>
          </w:tcPr>
          <w:p w14:paraId="653F0FC1" w14:textId="77777777" w:rsidR="00B44BA3" w:rsidRPr="00EC5E6D" w:rsidRDefault="00B44BA3" w:rsidP="00A10B26">
            <w:pPr>
              <w:shd w:val="clear" w:color="auto" w:fill="FFFFFF"/>
              <w:tabs>
                <w:tab w:val="left" w:pos="406"/>
                <w:tab w:val="left" w:pos="720"/>
                <w:tab w:val="left" w:pos="810"/>
              </w:tabs>
              <w:spacing w:line="360" w:lineRule="auto"/>
              <w:ind w:right="271"/>
              <w:jc w:val="both"/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</w:pPr>
            <w:r w:rsidRPr="00EC5E6D">
              <w:rPr>
                <w:rFonts w:ascii="GHEA Grapalat" w:hAnsi="GHEA Grapalat" w:cs="Sylfaen"/>
                <w:color w:val="000000"/>
                <w:shd w:val="clear" w:color="auto" w:fill="FFFFFF"/>
              </w:rPr>
              <w:t xml:space="preserve">2. </w:t>
            </w:r>
            <w:r w:rsidRPr="00EC5E6D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Նկատի ունենալով </w:t>
            </w:r>
            <w:r w:rsidRPr="00EC5E6D">
              <w:rPr>
                <w:rFonts w:ascii="GHEA Grapalat" w:hAnsi="GHEA Grapalat" w:cs="Sylfaen"/>
                <w:color w:val="000000" w:themeColor="text1"/>
                <w:lang w:val="hy-AM"/>
              </w:rPr>
              <w:t>«Ավիացիայի մասին» օրենքի 13-րդ հոդվածի 2-րդ մասի կարգավորումը, անհրաժեշտ է Նախագծի ողջ տեքստում «կորել» բառը փոխարինել «կորչել» բառով՝ համապատասխան հոլովաձևերով:</w:t>
            </w:r>
          </w:p>
        </w:tc>
        <w:tc>
          <w:tcPr>
            <w:tcW w:w="3722" w:type="dxa"/>
          </w:tcPr>
          <w:p w14:paraId="3F4C5041" w14:textId="77777777" w:rsidR="00B44BA3" w:rsidRDefault="00B44BA3" w:rsidP="00A10B26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5A55A2">
              <w:rPr>
                <w:rFonts w:ascii="GHEA Grapalat" w:hAnsi="GHEA Grapalat"/>
                <w:color w:val="000000"/>
                <w:lang w:val="hy-AM"/>
              </w:rPr>
              <w:t>Ընդունվել է։</w:t>
            </w:r>
          </w:p>
        </w:tc>
      </w:tr>
      <w:tr w:rsidR="00B44BA3" w:rsidRPr="00EC5E6D" w14:paraId="7E5E9DA8" w14:textId="77777777" w:rsidTr="00A10B26">
        <w:trPr>
          <w:trHeight w:val="2265"/>
        </w:trPr>
        <w:tc>
          <w:tcPr>
            <w:tcW w:w="7051" w:type="dxa"/>
          </w:tcPr>
          <w:p w14:paraId="08500C74" w14:textId="77777777" w:rsidR="00B44BA3" w:rsidRPr="00EC5E6D" w:rsidRDefault="00B44BA3" w:rsidP="00A10B26">
            <w:pPr>
              <w:shd w:val="clear" w:color="auto" w:fill="FFFFFF"/>
              <w:tabs>
                <w:tab w:val="left" w:pos="406"/>
                <w:tab w:val="left" w:pos="720"/>
                <w:tab w:val="left" w:pos="810"/>
              </w:tabs>
              <w:spacing w:line="360" w:lineRule="auto"/>
              <w:ind w:right="271"/>
              <w:jc w:val="both"/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</w:pPr>
            <w:r w:rsidRPr="00EC5E6D">
              <w:rPr>
                <w:rFonts w:ascii="GHEA Grapalat" w:hAnsi="GHEA Grapalat" w:cs="Sylfaen"/>
                <w:color w:val="000000"/>
                <w:shd w:val="clear" w:color="auto" w:fill="FFFFFF"/>
              </w:rPr>
              <w:t xml:space="preserve">3. </w:t>
            </w:r>
            <w:r w:rsidRPr="00EC5E6D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Նկատի ունենալով «Նորմատիվ իրավական ակտերի մասին» օրենքի 21-րդ հոդվածի 4-րդ մասի կարգավորումն՝ անհրաժեշտ է Նախագծի 1-ին կետի 1-ին ենթակետի բ. պարբերությունում նախատեսել նաև «Քաղաքացիական ավիացիայի կոմիտե» բառերի կրճատ տարբերակը և նշվածով պայմանավորված համապատասխան փոփոխությունները կատարել նաև Նախագծի 1-ին կետի մյուս ենթակետերում, միաժամանակ անհրաժեշտ է Նախագծի 1-ին կետի 2-րդ ենթակետում՝ ««քաղաքացիական ավիացիայի բնագավառի պետական կառավարում իրականացնող լիազորված մարմնի» բառերը և դրանց հոլովաձևերը փոխարինել «Քաղաքացիական ավիացիայի կոմիտե» բառերով և դրանց համապատասխան հոլովաձևերով» սահմանված կարգավորումը նախատեսել առանձին կետի տեսքով՝ «Քաղաքացիական ավիացիայի կոմիտե» բառերը փոխարինելով «Կոմիտե» բառով:</w:t>
            </w:r>
          </w:p>
        </w:tc>
        <w:tc>
          <w:tcPr>
            <w:tcW w:w="3722" w:type="dxa"/>
          </w:tcPr>
          <w:p w14:paraId="01FA676E" w14:textId="77777777" w:rsidR="00B44BA3" w:rsidRDefault="00B44BA3" w:rsidP="00A10B26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5A55A2">
              <w:rPr>
                <w:rFonts w:ascii="GHEA Grapalat" w:hAnsi="GHEA Grapalat"/>
                <w:color w:val="000000"/>
                <w:lang w:val="hy-AM"/>
              </w:rPr>
              <w:t>Ընդունվել է։</w:t>
            </w:r>
          </w:p>
        </w:tc>
      </w:tr>
      <w:tr w:rsidR="00B44BA3" w:rsidRPr="0092373F" w14:paraId="3D289D70" w14:textId="77777777" w:rsidTr="00A10B26">
        <w:trPr>
          <w:trHeight w:val="2265"/>
        </w:trPr>
        <w:tc>
          <w:tcPr>
            <w:tcW w:w="7051" w:type="dxa"/>
          </w:tcPr>
          <w:p w14:paraId="0ED326CE" w14:textId="77777777" w:rsidR="00B44BA3" w:rsidRDefault="00B44BA3" w:rsidP="00A10B26">
            <w:pPr>
              <w:shd w:val="clear" w:color="auto" w:fill="FFFFFF"/>
              <w:spacing w:line="360" w:lineRule="auto"/>
              <w:ind w:firstLine="16"/>
              <w:jc w:val="both"/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</w:pPr>
            <w:r w:rsidRPr="00EC5E6D">
              <w:rPr>
                <w:rFonts w:ascii="GHEA Grapalat" w:hAnsi="GHEA Grapalat" w:cs="Sylfaen"/>
                <w:color w:val="000000"/>
                <w:shd w:val="clear" w:color="auto" w:fill="FFFFFF"/>
              </w:rPr>
              <w:lastRenderedPageBreak/>
              <w:t xml:space="preserve">4. </w:t>
            </w:r>
            <w:r w:rsidRPr="00B127AF">
              <w:rPr>
                <w:rFonts w:ascii="GHEA Grapalat" w:hAnsi="GHEA Grapalat" w:cs="Sylfaen"/>
                <w:color w:val="000000" w:themeColor="text1"/>
                <w:lang w:val="hy-AM"/>
              </w:rPr>
              <w:t>Հաշվի առնելով Նախագծի 1-ին կետի 1-ին ենթակետի ա. պարբերության և Նախագծի 1-ին կետի 2-րդ ենթակետի փոփոխությունները անհրաժեշտ է Նախագծի 1-ին կետի 3-րդ ենթակետով նոր խմբագրությամբ շարադրվող ենթակետում «</w:t>
            </w:r>
            <w:r w:rsidRPr="00B127AF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Հայաստանի Հանրապետության ներքին գործերի նախարարության» բառերը հանել:</w:t>
            </w:r>
          </w:p>
          <w:p w14:paraId="55845F1D" w14:textId="77777777" w:rsidR="00B44BA3" w:rsidRPr="00B101CA" w:rsidRDefault="00B44BA3" w:rsidP="00A10B26">
            <w:pPr>
              <w:shd w:val="clear" w:color="auto" w:fill="FFFFFF"/>
              <w:spacing w:line="360" w:lineRule="auto"/>
              <w:ind w:firstLine="450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  <w:r w:rsidRPr="00014865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Նույն դիտարկումը վերաբերում է նաև </w:t>
            </w:r>
            <w:r w:rsidRPr="00014865">
              <w:rPr>
                <w:rFonts w:ascii="GHEA Grapalat" w:hAnsi="GHEA Grapalat" w:cs="Sylfaen"/>
                <w:color w:val="000000" w:themeColor="text1"/>
                <w:lang w:val="hy-AM"/>
              </w:rPr>
              <w:t>Նախագծի 1-ին կետի 4-րդ ենթակետով լրացվող «ենթակետին», Նախագծի 1-ին կետի 10-րդ ենթակետով լրացվող «22-րդ կետին» և «22-րդ կետի 1-ին ենթակետին»:</w:t>
            </w:r>
          </w:p>
        </w:tc>
        <w:tc>
          <w:tcPr>
            <w:tcW w:w="3722" w:type="dxa"/>
          </w:tcPr>
          <w:p w14:paraId="5241B0CE" w14:textId="77777777" w:rsidR="00B44BA3" w:rsidRDefault="00B44BA3" w:rsidP="00A10B26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5A55A2">
              <w:rPr>
                <w:rFonts w:ascii="GHEA Grapalat" w:hAnsi="GHEA Grapalat"/>
                <w:color w:val="000000"/>
                <w:lang w:val="hy-AM"/>
              </w:rPr>
              <w:t>Ընդունվել է։</w:t>
            </w:r>
          </w:p>
        </w:tc>
      </w:tr>
      <w:tr w:rsidR="00B44BA3" w:rsidRPr="0092373F" w14:paraId="6A202D9F" w14:textId="77777777" w:rsidTr="00A10B26">
        <w:trPr>
          <w:trHeight w:val="2265"/>
        </w:trPr>
        <w:tc>
          <w:tcPr>
            <w:tcW w:w="7051" w:type="dxa"/>
          </w:tcPr>
          <w:p w14:paraId="5A2C99EB" w14:textId="77777777" w:rsidR="00B44BA3" w:rsidRPr="00817C6B" w:rsidRDefault="00B44BA3" w:rsidP="00A10B26">
            <w:pPr>
              <w:shd w:val="clear" w:color="auto" w:fill="FFFFFF"/>
              <w:tabs>
                <w:tab w:val="left" w:pos="180"/>
                <w:tab w:val="left" w:pos="720"/>
                <w:tab w:val="left" w:pos="810"/>
              </w:tabs>
              <w:spacing w:line="360" w:lineRule="auto"/>
              <w:ind w:right="266"/>
              <w:jc w:val="both"/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</w:pPr>
            <w:r w:rsidRPr="00817C6B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5. Նախագծի 1-ին կետի 4-րդ ենթակետով լրացվող ենթակետի համաձայն՝ </w:t>
            </w:r>
            <w:r w:rsidRPr="00817C6B">
              <w:rPr>
                <w:rFonts w:ascii="GHEA Grapalat" w:hAnsi="GHEA Grapalat" w:cs="Times Armenian"/>
                <w:lang w:val="hy-AM"/>
              </w:rPr>
              <w:t xml:space="preserve">այլ աղբյուրները՝ օդանավի վթարի վերաբերյալ հասարակայնության ներկայացուցիչներ կամ վթարի ենթարկված օդանավի անձնակազմի փրկված անդամներ կամ ուղևորներն են, որոնք վթարի վերաբերյալ տեղեկատվությունը փոխանցում են </w:t>
            </w:r>
            <w:r w:rsidRPr="00817C6B">
              <w:rPr>
                <w:rFonts w:ascii="GHEA Grapalat" w:hAnsi="GHEA Grapalat"/>
                <w:lang w:val="hy-AM"/>
              </w:rPr>
              <w:t xml:space="preserve">Հայաստանի Հանրապետության ներքին գործերի նախարարության </w:t>
            </w:r>
            <w:r w:rsidRPr="00817C6B">
              <w:rPr>
                <w:rFonts w:ascii="GHEA Grapalat" w:hAnsi="GHEA Grapalat" w:cs="SylfaenRegular"/>
                <w:lang w:val="hy-AM"/>
              </w:rPr>
              <w:t>Փրկարար ծառայության փրկարարական համակարգող կենտրոնին</w:t>
            </w:r>
            <w:r w:rsidRPr="00817C6B">
              <w:rPr>
                <w:rFonts w:ascii="GHEA Grapalat" w:hAnsi="GHEA Grapalat" w:cs="Times Armenian"/>
                <w:lang w:val="hy-AM"/>
              </w:rPr>
              <w:t xml:space="preserve"> կամ իրավապահ մարմիններին:</w:t>
            </w:r>
          </w:p>
          <w:p w14:paraId="7C19AA1A" w14:textId="77777777" w:rsidR="00B44BA3" w:rsidRPr="00014865" w:rsidRDefault="00B44BA3" w:rsidP="00A10B26">
            <w:pPr>
              <w:pStyle w:val="ListParagraph"/>
              <w:shd w:val="clear" w:color="auto" w:fill="FFFFFF"/>
              <w:tabs>
                <w:tab w:val="left" w:pos="180"/>
                <w:tab w:val="left" w:pos="720"/>
                <w:tab w:val="left" w:pos="810"/>
              </w:tabs>
              <w:spacing w:before="0" w:after="0" w:line="360" w:lineRule="auto"/>
              <w:ind w:left="0" w:firstLine="450"/>
              <w:jc w:val="both"/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  <w:r w:rsidRPr="00014865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Ապահովելով իրավական որոշակիության սկզբունքի կիրառումը անհրաժեշտ է հստակեցնել «</w:t>
            </w:r>
            <w:r w:rsidRPr="00014865">
              <w:rPr>
                <w:rFonts w:ascii="GHEA Grapalat" w:hAnsi="GHEA Grapalat" w:cs="Times Armenian"/>
                <w:sz w:val="24"/>
                <w:szCs w:val="24"/>
                <w:lang w:val="hy-AM"/>
              </w:rPr>
              <w:t>հասարակայնության ներկայացուցիչներ» ձևակերպումը, նկատի ունենալով, որ այն ունի ընկալման լայն և բազմիմաստ շրջանակ, անհասկանալի է թե ինչ «ներկայացուցիչների» մասին է խոսքը կամ նշվածի համատեքստում «հասարակայնություն» ձևակերպմամբ ինչ է նկատի առնվում:</w:t>
            </w:r>
          </w:p>
          <w:p w14:paraId="7F9FB08F" w14:textId="77777777" w:rsidR="00B44BA3" w:rsidRPr="00014865" w:rsidRDefault="00B44BA3" w:rsidP="00A10B26">
            <w:pPr>
              <w:pStyle w:val="ListParagraph"/>
              <w:shd w:val="clear" w:color="auto" w:fill="FFFFFF"/>
              <w:tabs>
                <w:tab w:val="left" w:pos="180"/>
                <w:tab w:val="left" w:pos="720"/>
                <w:tab w:val="left" w:pos="810"/>
              </w:tabs>
              <w:spacing w:before="0" w:after="0" w:line="360" w:lineRule="auto"/>
              <w:ind w:left="0" w:firstLine="450"/>
              <w:jc w:val="both"/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  <w:r w:rsidRPr="00014865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Միաժամանակ, նախատեսված լրացմամբ պայմանավորված անհրաժեշտ է Նախագծում նախատեսել դրույթ, համաձայն որի՝ Որոշման Հավելվածի 4-րդ կետի 16-րդ </w:t>
            </w:r>
            <w:r w:rsidRPr="00014865">
              <w:rPr>
                <w:rFonts w:ascii="GHEA Grapalat" w:hAnsi="GHEA Grapalat" w:cs="Times Armenian"/>
                <w:sz w:val="24"/>
                <w:szCs w:val="24"/>
                <w:lang w:val="hy-AM"/>
              </w:rPr>
              <w:lastRenderedPageBreak/>
              <w:t>ենթակետի վերջում «:» կետադրական նշանը կփոխարինվի «.» կետադրական նշանով:</w:t>
            </w:r>
          </w:p>
          <w:p w14:paraId="2C456DBD" w14:textId="77777777" w:rsidR="00B44BA3" w:rsidRPr="00817C6B" w:rsidRDefault="00B44BA3" w:rsidP="00A10B26">
            <w:pPr>
              <w:shd w:val="clear" w:color="auto" w:fill="FFFFFF"/>
              <w:tabs>
                <w:tab w:val="left" w:pos="406"/>
                <w:tab w:val="left" w:pos="720"/>
                <w:tab w:val="left" w:pos="810"/>
              </w:tabs>
              <w:spacing w:line="360" w:lineRule="auto"/>
              <w:ind w:right="271"/>
              <w:jc w:val="both"/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3722" w:type="dxa"/>
          </w:tcPr>
          <w:p w14:paraId="7E8FB503" w14:textId="77777777" w:rsidR="00B44BA3" w:rsidRDefault="00B44BA3" w:rsidP="00A10B26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5A55A2">
              <w:rPr>
                <w:rFonts w:ascii="GHEA Grapalat" w:hAnsi="GHEA Grapalat"/>
                <w:color w:val="000000"/>
                <w:lang w:val="hy-AM"/>
              </w:rPr>
              <w:lastRenderedPageBreak/>
              <w:t>Ընդունվել է։</w:t>
            </w:r>
          </w:p>
        </w:tc>
      </w:tr>
      <w:tr w:rsidR="00B44BA3" w:rsidRPr="0092373F" w14:paraId="667ECAF3" w14:textId="77777777" w:rsidTr="00A10B26">
        <w:trPr>
          <w:trHeight w:val="2265"/>
        </w:trPr>
        <w:tc>
          <w:tcPr>
            <w:tcW w:w="7051" w:type="dxa"/>
          </w:tcPr>
          <w:p w14:paraId="6F831E93" w14:textId="77777777" w:rsidR="00B44BA3" w:rsidRPr="00817C6B" w:rsidRDefault="00B44BA3" w:rsidP="00A10B26">
            <w:pPr>
              <w:shd w:val="clear" w:color="auto" w:fill="FFFFFF"/>
              <w:tabs>
                <w:tab w:val="left" w:pos="180"/>
                <w:tab w:val="left" w:pos="720"/>
                <w:tab w:val="left" w:pos="810"/>
              </w:tabs>
              <w:spacing w:line="360" w:lineRule="auto"/>
              <w:ind w:left="131" w:right="124"/>
              <w:jc w:val="both"/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</w:pPr>
            <w:r w:rsidRPr="00817C6B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6. </w:t>
            </w:r>
            <w:r w:rsidRPr="001C5C5F">
              <w:rPr>
                <w:rFonts w:ascii="GHEA Grapalat" w:hAnsi="GHEA Grapalat" w:cs="Sylfaen"/>
                <w:color w:val="000000" w:themeColor="text1"/>
                <w:lang w:val="hy-AM"/>
              </w:rPr>
              <w:t>Նախագծի 1-ին կետի 6-րդ ենթակետով նոր խմբագրությամբ շարադրվող կետում «</w:t>
            </w:r>
            <w:r w:rsidRPr="001C5C5F">
              <w:rPr>
                <w:rFonts w:ascii="GHEA Grapalat" w:hAnsi="GHEA Grapalat" w:cs="SylfaenRegular"/>
                <w:color w:val="000000" w:themeColor="text1"/>
                <w:lang w:val="hy-AM"/>
              </w:rPr>
              <w:t>Հայաստանի Հանրապետության ՆԳՆ ոստիկանության պետը» բառերը անհրաժեշտ է փոխարինել «Հայաստանի Հանրապետության ներքին գործերի նախարարության ոստիկանության պետը» բառերով, իսկ «Հայաստանի Հանրապետության ՆԳՆ փրկարար ծառայության տնօրենը» բառերը՝ «փրկարար ծառայության տնօրենը» բառերով:</w:t>
            </w:r>
          </w:p>
        </w:tc>
        <w:tc>
          <w:tcPr>
            <w:tcW w:w="3722" w:type="dxa"/>
          </w:tcPr>
          <w:p w14:paraId="1438EA3C" w14:textId="77777777" w:rsidR="00B44BA3" w:rsidRDefault="00B44BA3" w:rsidP="00A10B26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5A55A2">
              <w:rPr>
                <w:rFonts w:ascii="GHEA Grapalat" w:hAnsi="GHEA Grapalat"/>
                <w:color w:val="000000"/>
                <w:lang w:val="hy-AM"/>
              </w:rPr>
              <w:t>Ընդունվել է։</w:t>
            </w:r>
          </w:p>
        </w:tc>
      </w:tr>
      <w:tr w:rsidR="00B44BA3" w:rsidRPr="0092373F" w14:paraId="122FAD74" w14:textId="77777777" w:rsidTr="00A10B26">
        <w:trPr>
          <w:trHeight w:val="2265"/>
        </w:trPr>
        <w:tc>
          <w:tcPr>
            <w:tcW w:w="7051" w:type="dxa"/>
          </w:tcPr>
          <w:p w14:paraId="293CAD3C" w14:textId="77777777" w:rsidR="00B44BA3" w:rsidRPr="008136F0" w:rsidRDefault="00B44BA3" w:rsidP="00A10B26">
            <w:pPr>
              <w:shd w:val="clear" w:color="auto" w:fill="FFFFFF"/>
              <w:tabs>
                <w:tab w:val="left" w:pos="180"/>
                <w:tab w:val="left" w:pos="720"/>
                <w:tab w:val="left" w:pos="810"/>
              </w:tabs>
              <w:spacing w:line="360" w:lineRule="auto"/>
              <w:ind w:left="131" w:right="124" w:hanging="131"/>
              <w:jc w:val="both"/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</w:pPr>
            <w:r w:rsidRPr="00817C6B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7. </w:t>
            </w:r>
            <w:r w:rsidRPr="008136F0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Նախագծի 1-ին կետի 7-րդ ենթակետով նոր խմբագրությամբ շարադրվող կետում չհամարակալված պարբերությունն անհրաժեշտ է համարակալել, նկատի ունենալով </w:t>
            </w:r>
            <w:r w:rsidRPr="008136F0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«</w:t>
            </w:r>
            <w:r w:rsidRPr="008136F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Նորմատիվ իրավական ակտերի մասին» օրենքի 14-րդ հոդվածի 5-րդ մասի դրույթները:</w:t>
            </w:r>
          </w:p>
          <w:p w14:paraId="17CEB249" w14:textId="77777777" w:rsidR="00B44BA3" w:rsidRPr="00817C6B" w:rsidRDefault="00B44BA3" w:rsidP="00A10B26">
            <w:pPr>
              <w:pStyle w:val="ListParagraph"/>
              <w:shd w:val="clear" w:color="auto" w:fill="FFFFFF"/>
              <w:tabs>
                <w:tab w:val="left" w:pos="180"/>
                <w:tab w:val="left" w:pos="720"/>
                <w:tab w:val="left" w:pos="810"/>
              </w:tabs>
              <w:spacing w:before="0" w:after="0" w:line="360" w:lineRule="auto"/>
              <w:ind w:left="0" w:firstLine="450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8136F0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Նույն դիտարկումը վերաբերում է նաև Նախագծի 1-ին կետի 13-րդ ենթակետով նոր խմբագրությամբ շարադրվող 46-րդ կետին:</w:t>
            </w:r>
          </w:p>
        </w:tc>
        <w:tc>
          <w:tcPr>
            <w:tcW w:w="3722" w:type="dxa"/>
          </w:tcPr>
          <w:p w14:paraId="6F9A6C0A" w14:textId="77777777" w:rsidR="00B44BA3" w:rsidRDefault="00B44BA3" w:rsidP="00A10B26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5A55A2">
              <w:rPr>
                <w:rFonts w:ascii="GHEA Grapalat" w:hAnsi="GHEA Grapalat"/>
                <w:color w:val="000000"/>
                <w:lang w:val="hy-AM"/>
              </w:rPr>
              <w:t>Ընդունվել է։</w:t>
            </w:r>
          </w:p>
        </w:tc>
      </w:tr>
      <w:tr w:rsidR="00B44BA3" w:rsidRPr="0092373F" w14:paraId="4A4759BD" w14:textId="77777777" w:rsidTr="00A10B26">
        <w:trPr>
          <w:trHeight w:val="2265"/>
        </w:trPr>
        <w:tc>
          <w:tcPr>
            <w:tcW w:w="7051" w:type="dxa"/>
          </w:tcPr>
          <w:p w14:paraId="4A1DEB52" w14:textId="77777777" w:rsidR="00B44BA3" w:rsidRPr="00817C6B" w:rsidRDefault="00B44BA3" w:rsidP="00A10B26">
            <w:pPr>
              <w:shd w:val="clear" w:color="auto" w:fill="FFFFFF"/>
              <w:tabs>
                <w:tab w:val="left" w:pos="180"/>
                <w:tab w:val="left" w:pos="720"/>
                <w:tab w:val="left" w:pos="810"/>
              </w:tabs>
              <w:spacing w:line="360" w:lineRule="auto"/>
              <w:ind w:right="266"/>
              <w:jc w:val="both"/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</w:pPr>
            <w:r w:rsidRPr="00817C6B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8. </w:t>
            </w:r>
            <w:r w:rsidRPr="00817C6B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Նախագծի 1-ին կետի 8-րդ ենթակետում </w:t>
            </w:r>
            <w:r w:rsidRPr="00817C6B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«</w:t>
            </w:r>
            <w:r w:rsidRPr="00817C6B">
              <w:rPr>
                <w:rFonts w:ascii="GHEA Grapalat" w:hAnsi="GHEA Grapalat" w:cs="SylfaenRegular"/>
                <w:color w:val="000000" w:themeColor="text1"/>
                <w:lang w:val="hy-AM"/>
              </w:rPr>
              <w:t>Հայաստանի Հանրապետության պաշտպանության նախարարության ավիացիայի վարչության ուժերով ու միջոցներով</w:t>
            </w:r>
            <w:r w:rsidRPr="00817C6B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»</w:t>
            </w:r>
            <w:r w:rsidRPr="00817C6B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բառերն անհրաժեշտ է փոխարինել </w:t>
            </w:r>
            <w:r w:rsidRPr="00817C6B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«</w:t>
            </w:r>
            <w:r w:rsidRPr="00817C6B">
              <w:rPr>
                <w:rFonts w:ascii="GHEA Grapalat" w:hAnsi="GHEA Grapalat" w:cs="SylfaenRegular"/>
                <w:color w:val="000000" w:themeColor="text1"/>
                <w:lang w:val="hy-AM"/>
              </w:rPr>
              <w:t>Հայաստանի Հանրապետության պաշտպանության նախարարության ավիացիայի վարչության ուժերը ու միջոցները</w:t>
            </w:r>
            <w:r w:rsidRPr="00817C6B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» բառերով, իսկ «</w:t>
            </w:r>
            <w:r w:rsidRPr="00817C6B">
              <w:rPr>
                <w:rFonts w:ascii="GHEA Grapalat" w:hAnsi="GHEA Grapalat" w:cs="SylfaenRegular"/>
                <w:color w:val="000000" w:themeColor="text1"/>
                <w:lang w:val="hy-AM"/>
              </w:rPr>
              <w:t>Հայաստանի Հանրապետության տարածքային կառավարման և ենթակառուցվածքների</w:t>
            </w:r>
            <w:r w:rsidRPr="00817C6B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» բառերը՝ «</w:t>
            </w:r>
            <w:r w:rsidRPr="00817C6B">
              <w:rPr>
                <w:rFonts w:ascii="GHEA Grapalat" w:hAnsi="GHEA Grapalat" w:cs="SylfaenRegular"/>
                <w:color w:val="000000" w:themeColor="text1"/>
                <w:lang w:val="hy-AM"/>
              </w:rPr>
              <w:t xml:space="preserve">Հայաստանի Հանրապետության տարածքային </w:t>
            </w:r>
            <w:r w:rsidRPr="00817C6B">
              <w:rPr>
                <w:rFonts w:ascii="GHEA Grapalat" w:hAnsi="GHEA Grapalat" w:cs="SylfaenRegular"/>
                <w:color w:val="000000" w:themeColor="text1"/>
                <w:lang w:val="hy-AM"/>
              </w:rPr>
              <w:lastRenderedPageBreak/>
              <w:t>կառավարման և ենթակառուցվածքների նախարարության</w:t>
            </w:r>
            <w:r w:rsidRPr="00817C6B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» բառերով:</w:t>
            </w:r>
          </w:p>
        </w:tc>
        <w:tc>
          <w:tcPr>
            <w:tcW w:w="3722" w:type="dxa"/>
          </w:tcPr>
          <w:p w14:paraId="78D97AC2" w14:textId="77777777" w:rsidR="00B44BA3" w:rsidRDefault="00B44BA3" w:rsidP="00A10B26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5A55A2">
              <w:rPr>
                <w:rFonts w:ascii="GHEA Grapalat" w:hAnsi="GHEA Grapalat"/>
                <w:color w:val="000000"/>
                <w:lang w:val="hy-AM"/>
              </w:rPr>
              <w:lastRenderedPageBreak/>
              <w:t>Ընդունվել է։</w:t>
            </w:r>
          </w:p>
        </w:tc>
      </w:tr>
      <w:tr w:rsidR="00B44BA3" w:rsidRPr="0092373F" w14:paraId="7670FF27" w14:textId="77777777" w:rsidTr="00A10B26">
        <w:trPr>
          <w:trHeight w:val="2265"/>
        </w:trPr>
        <w:tc>
          <w:tcPr>
            <w:tcW w:w="7051" w:type="dxa"/>
          </w:tcPr>
          <w:p w14:paraId="2E4A8BD7" w14:textId="77777777" w:rsidR="00B44BA3" w:rsidRPr="007A6900" w:rsidRDefault="00B44BA3" w:rsidP="00A10B26">
            <w:pPr>
              <w:shd w:val="clear" w:color="auto" w:fill="FFFFFF"/>
              <w:tabs>
                <w:tab w:val="left" w:pos="180"/>
                <w:tab w:val="left" w:pos="810"/>
              </w:tabs>
              <w:spacing w:line="360" w:lineRule="auto"/>
              <w:ind w:left="130" w:right="130" w:hanging="130"/>
              <w:jc w:val="both"/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</w:pPr>
            <w:r w:rsidRPr="00817C6B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9. </w:t>
            </w:r>
            <w:r w:rsidRPr="007A6900">
              <w:rPr>
                <w:rFonts w:ascii="GHEA Grapalat" w:hAnsi="GHEA Grapalat" w:cs="Sylfaen"/>
                <w:color w:val="000000" w:themeColor="text1"/>
                <w:lang w:val="hy-AM"/>
              </w:rPr>
              <w:t>Նախագծի 1-ին կետի 9-րդ ենթակետում անհրաժեշտ է նշել, թե Որոշման 21-րդ կետում ինչ գործողություն է նախատեսվում կատարել:</w:t>
            </w:r>
          </w:p>
          <w:p w14:paraId="7CE38B52" w14:textId="77777777" w:rsidR="00B44BA3" w:rsidRPr="00817C6B" w:rsidRDefault="00B44BA3" w:rsidP="00A10B26">
            <w:pPr>
              <w:pStyle w:val="ListParagraph"/>
              <w:shd w:val="clear" w:color="auto" w:fill="FFFFFF"/>
              <w:spacing w:before="0" w:after="0" w:line="360" w:lineRule="auto"/>
              <w:ind w:left="59" w:right="130" w:firstLine="0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014865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Միաժամանակ, անհրաժեշտ է «փրկարարական համակարգող կենտրոնի» բառերը փոխարինել «փրկարար ծառայության փրկարարական համակարգող կենտրոնի» բառերով:</w:t>
            </w:r>
          </w:p>
        </w:tc>
        <w:tc>
          <w:tcPr>
            <w:tcW w:w="3722" w:type="dxa"/>
          </w:tcPr>
          <w:p w14:paraId="4064CF49" w14:textId="77777777" w:rsidR="00B44BA3" w:rsidRDefault="00B44BA3" w:rsidP="00A10B26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5A55A2">
              <w:rPr>
                <w:rFonts w:ascii="GHEA Grapalat" w:hAnsi="GHEA Grapalat"/>
                <w:color w:val="000000"/>
                <w:lang w:val="hy-AM"/>
              </w:rPr>
              <w:t>Ընդունվել է։</w:t>
            </w:r>
          </w:p>
        </w:tc>
      </w:tr>
      <w:tr w:rsidR="00B44BA3" w:rsidRPr="0092373F" w14:paraId="5E535301" w14:textId="77777777" w:rsidTr="00A10B26">
        <w:trPr>
          <w:trHeight w:val="2265"/>
        </w:trPr>
        <w:tc>
          <w:tcPr>
            <w:tcW w:w="7051" w:type="dxa"/>
          </w:tcPr>
          <w:p w14:paraId="67F980FD" w14:textId="77777777" w:rsidR="00B44BA3" w:rsidRPr="00817C6B" w:rsidRDefault="00B44BA3" w:rsidP="00A10B26">
            <w:pPr>
              <w:shd w:val="clear" w:color="auto" w:fill="FFFFFF"/>
              <w:tabs>
                <w:tab w:val="left" w:pos="406"/>
                <w:tab w:val="left" w:pos="720"/>
                <w:tab w:val="left" w:pos="810"/>
              </w:tabs>
              <w:spacing w:line="360" w:lineRule="auto"/>
              <w:jc w:val="both"/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</w:pPr>
            <w:r w:rsidRPr="00817C6B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10. </w:t>
            </w:r>
            <w:r w:rsidRPr="00174B38">
              <w:rPr>
                <w:rFonts w:ascii="GHEA Grapalat" w:hAnsi="GHEA Grapalat" w:cs="Sylfaen"/>
                <w:color w:val="000000" w:themeColor="text1"/>
                <w:lang w:val="hy-AM"/>
              </w:rPr>
              <w:t>Նախագծի 1-ին կետի 10-րդ ենթակետով լրացվող 22-րդ կետի ենթակետերն անհրաժեշտ է նախատեսել առանձին կետերի տեսքով: Նույնը վերաբերում է 23-րդ կետի 4-րդ ենթակետից հետո շարադրված ենթակետին: Միաժամանակ, Նախագծի 1-ին կետի 10-րդ ենթակետով լրացվող 22-րդ կետի 2-րդ ենթակետում անհրաժեշտ է «ղեկավարվում են» բառերը փոխարինել «ղեկավարվում է» բառերով, իսկ «ընթացակարգերի» բառը՝ «ընթացակարգերով» բառով:</w:t>
            </w:r>
          </w:p>
        </w:tc>
        <w:tc>
          <w:tcPr>
            <w:tcW w:w="3722" w:type="dxa"/>
          </w:tcPr>
          <w:p w14:paraId="69D653A2" w14:textId="77777777" w:rsidR="00B44BA3" w:rsidRDefault="00B44BA3" w:rsidP="00A10B26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5A55A2">
              <w:rPr>
                <w:rFonts w:ascii="GHEA Grapalat" w:hAnsi="GHEA Grapalat"/>
                <w:color w:val="000000"/>
                <w:lang w:val="hy-AM"/>
              </w:rPr>
              <w:t>Ընդունվել է։</w:t>
            </w:r>
          </w:p>
        </w:tc>
      </w:tr>
      <w:tr w:rsidR="00B44BA3" w:rsidRPr="0092373F" w14:paraId="38BAC6BE" w14:textId="77777777" w:rsidTr="00A10B26">
        <w:trPr>
          <w:trHeight w:val="990"/>
        </w:trPr>
        <w:tc>
          <w:tcPr>
            <w:tcW w:w="7051" w:type="dxa"/>
          </w:tcPr>
          <w:p w14:paraId="3DA42F72" w14:textId="77777777" w:rsidR="00B44BA3" w:rsidRPr="002A2804" w:rsidRDefault="00B44BA3" w:rsidP="00A10B26">
            <w:pPr>
              <w:shd w:val="clear" w:color="auto" w:fill="FFFFFF"/>
              <w:tabs>
                <w:tab w:val="left" w:pos="180"/>
                <w:tab w:val="left" w:pos="810"/>
              </w:tabs>
              <w:spacing w:line="360" w:lineRule="auto"/>
              <w:jc w:val="both"/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</w:pPr>
            <w:r w:rsidRPr="001508EE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11. </w:t>
            </w:r>
            <w:r w:rsidRPr="002A2804">
              <w:rPr>
                <w:rFonts w:ascii="GHEA Grapalat" w:hAnsi="GHEA Grapalat" w:cs="Sylfaen"/>
                <w:color w:val="000000" w:themeColor="text1"/>
                <w:lang w:val="hy-AM"/>
              </w:rPr>
              <w:t>Նախագծի 1-ին կետի 10-րդ ենթակետով լրացվող 23-րդ կետի 4-րդ ենթակետից հետո կրկին սահմանվել է 1-ին ենթակետ:</w:t>
            </w:r>
          </w:p>
          <w:p w14:paraId="5EBCF956" w14:textId="77777777" w:rsidR="00B44BA3" w:rsidRPr="00014865" w:rsidRDefault="00B44BA3" w:rsidP="00A10B26">
            <w:pPr>
              <w:shd w:val="clear" w:color="auto" w:fill="FFFFFF"/>
              <w:tabs>
                <w:tab w:val="left" w:pos="180"/>
                <w:tab w:val="left" w:pos="810"/>
              </w:tabs>
              <w:spacing w:line="360" w:lineRule="auto"/>
              <w:ind w:firstLine="45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014865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Նկատի ունենալով </w:t>
            </w:r>
            <w:r w:rsidRPr="00014865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«</w:t>
            </w:r>
            <w:r w:rsidRPr="0001486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Նորմատիվ իրավական ակտերի մասին» օրենքի 14-րդ հոդվածի 5-րդ մասի կարգավորումներն անհրաժեշտ է շտկել </w:t>
            </w:r>
            <w:r w:rsidRPr="00014865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Նախագծի 1-ին կետի 10-րդ ենթակետով լրացվող 23-րդ կետի </w:t>
            </w:r>
            <w:r w:rsidRPr="0001486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համարակալումը, միաժամանակ, վերոնշյալ 1-ին ենթակետը նախատեսել առանձին կետի տեսքով:</w:t>
            </w:r>
          </w:p>
          <w:p w14:paraId="12B638AE" w14:textId="77777777" w:rsidR="00B44BA3" w:rsidRPr="001508EE" w:rsidRDefault="00B44BA3" w:rsidP="00A10B26">
            <w:pPr>
              <w:shd w:val="clear" w:color="auto" w:fill="FFFFFF"/>
              <w:tabs>
                <w:tab w:val="left" w:pos="180"/>
                <w:tab w:val="left" w:pos="810"/>
              </w:tabs>
              <w:spacing w:line="360" w:lineRule="auto"/>
              <w:ind w:firstLine="450"/>
              <w:jc w:val="both"/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</w:pPr>
            <w:r w:rsidRPr="0001486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Անդրադառնալով </w:t>
            </w:r>
            <w:r w:rsidRPr="00014865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Նախագծի 1-ին կետի 10-րդ ենթակետով լրացվող 23-րդ կետի վերջում սահմանված 1-ին </w:t>
            </w:r>
            <w:r w:rsidRPr="00014865">
              <w:rPr>
                <w:rFonts w:ascii="GHEA Grapalat" w:hAnsi="GHEA Grapalat" w:cs="Sylfaen"/>
                <w:color w:val="000000" w:themeColor="text1"/>
                <w:lang w:val="hy-AM"/>
              </w:rPr>
              <w:lastRenderedPageBreak/>
              <w:t>ենթակետի բովանդակությանը՝ հարկ է նկատել, որ «</w:t>
            </w:r>
            <w:r w:rsidRPr="00014865">
              <w:rPr>
                <w:rFonts w:ascii="GHEA Grapalat" w:hAnsi="GHEA Grapalat" w:cs="SylfaenRegular"/>
                <w:color w:val="000000" w:themeColor="text1"/>
                <w:lang w:val="hy-AM"/>
              </w:rPr>
              <w:t>տեղեկատվություն հայտնող կարգավարի վերաբերյալ տվյալները» ձևակերպումը</w:t>
            </w:r>
            <w:r w:rsidRPr="00014865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հստակեցման կարիք ունի, մասնավորապես անհասկանալի է թե ինչ տվյալների մասին է խոսքը:</w:t>
            </w:r>
          </w:p>
        </w:tc>
        <w:tc>
          <w:tcPr>
            <w:tcW w:w="3722" w:type="dxa"/>
          </w:tcPr>
          <w:p w14:paraId="73A915EB" w14:textId="77777777" w:rsidR="00B44BA3" w:rsidRDefault="00B44BA3" w:rsidP="00A10B26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lastRenderedPageBreak/>
              <w:t>Ընդունվել է։</w:t>
            </w:r>
          </w:p>
        </w:tc>
      </w:tr>
      <w:tr w:rsidR="00B44BA3" w:rsidRPr="0092373F" w14:paraId="2D83281B" w14:textId="77777777" w:rsidTr="00A10B26">
        <w:trPr>
          <w:trHeight w:val="2265"/>
        </w:trPr>
        <w:tc>
          <w:tcPr>
            <w:tcW w:w="7051" w:type="dxa"/>
          </w:tcPr>
          <w:p w14:paraId="70672FED" w14:textId="77777777" w:rsidR="00B44BA3" w:rsidRPr="00817C6B" w:rsidRDefault="00B44BA3" w:rsidP="00A10B26">
            <w:pPr>
              <w:shd w:val="clear" w:color="auto" w:fill="FFFFFF"/>
              <w:tabs>
                <w:tab w:val="left" w:pos="406"/>
                <w:tab w:val="left" w:pos="720"/>
                <w:tab w:val="left" w:pos="810"/>
              </w:tabs>
              <w:spacing w:line="360" w:lineRule="auto"/>
              <w:ind w:right="271"/>
              <w:jc w:val="both"/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</w:pPr>
            <w:r w:rsidRPr="001508EE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12. </w:t>
            </w:r>
            <w:r w:rsidRPr="0004330A">
              <w:rPr>
                <w:rFonts w:ascii="GHEA Grapalat" w:hAnsi="GHEA Grapalat" w:cs="Sylfaen"/>
                <w:color w:val="000000" w:themeColor="text1"/>
                <w:lang w:val="hy-AM"/>
              </w:rPr>
              <w:t>Նախագծի 1-ին կետի 11-րդ ենթակետով նոր խմբագրությամբ շարադրվող 38-րդ կետի 6-րդ ենթակետի վերջում անհրաժեշտ է լրացնել «»:» կետադրական նշանները:</w:t>
            </w:r>
          </w:p>
        </w:tc>
        <w:tc>
          <w:tcPr>
            <w:tcW w:w="3722" w:type="dxa"/>
          </w:tcPr>
          <w:p w14:paraId="41A68D2F" w14:textId="77777777" w:rsidR="00B44BA3" w:rsidRDefault="00B44BA3" w:rsidP="00A10B26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Ընդունվել է։</w:t>
            </w:r>
          </w:p>
        </w:tc>
      </w:tr>
      <w:tr w:rsidR="00B44BA3" w:rsidRPr="0092373F" w14:paraId="09843CC0" w14:textId="77777777" w:rsidTr="00A10B26">
        <w:trPr>
          <w:trHeight w:val="2265"/>
        </w:trPr>
        <w:tc>
          <w:tcPr>
            <w:tcW w:w="7051" w:type="dxa"/>
          </w:tcPr>
          <w:p w14:paraId="1BA65A18" w14:textId="77777777" w:rsidR="00B44BA3" w:rsidRPr="001508EE" w:rsidRDefault="00B44BA3" w:rsidP="00A10B26">
            <w:pPr>
              <w:shd w:val="clear" w:color="auto" w:fill="FFFFFF"/>
              <w:tabs>
                <w:tab w:val="left" w:pos="180"/>
                <w:tab w:val="left" w:pos="810"/>
              </w:tabs>
              <w:spacing w:line="360" w:lineRule="auto"/>
              <w:ind w:right="272"/>
              <w:jc w:val="both"/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</w:pPr>
            <w:r w:rsidRPr="001508EE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13. </w:t>
            </w:r>
            <w:r w:rsidRPr="002E6622">
              <w:rPr>
                <w:rFonts w:ascii="GHEA Grapalat" w:hAnsi="GHEA Grapalat" w:cs="Sylfaen"/>
                <w:color w:val="000000" w:themeColor="text1"/>
                <w:lang w:val="hy-AM"/>
              </w:rPr>
              <w:t>Նախագծի 1-ին կետի 15-րդ ենթակետով նոր խմբագրությամբ շարադրվող կետում ապահովելով բովանդակության ամբողջականությունը անհրաժեշտ է «այլ աղբյուրներից» բառերը փոխարինել «այլ՝ այլ աղբյուրներից» բառերով:</w:t>
            </w:r>
          </w:p>
        </w:tc>
        <w:tc>
          <w:tcPr>
            <w:tcW w:w="3722" w:type="dxa"/>
          </w:tcPr>
          <w:p w14:paraId="57DB0CBB" w14:textId="77777777" w:rsidR="00B44BA3" w:rsidRDefault="00B44BA3" w:rsidP="00A10B26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Ընդունվել է։</w:t>
            </w:r>
          </w:p>
        </w:tc>
      </w:tr>
      <w:tr w:rsidR="00B44BA3" w:rsidRPr="0092373F" w14:paraId="0B87291B" w14:textId="77777777" w:rsidTr="00A10B26">
        <w:trPr>
          <w:trHeight w:val="2265"/>
        </w:trPr>
        <w:tc>
          <w:tcPr>
            <w:tcW w:w="7051" w:type="dxa"/>
          </w:tcPr>
          <w:p w14:paraId="311B4AEC" w14:textId="77777777" w:rsidR="00B44BA3" w:rsidRPr="001508EE" w:rsidRDefault="00B44BA3" w:rsidP="00A10B26">
            <w:pPr>
              <w:shd w:val="clear" w:color="auto" w:fill="FFFFFF"/>
              <w:tabs>
                <w:tab w:val="left" w:pos="406"/>
                <w:tab w:val="left" w:pos="720"/>
                <w:tab w:val="left" w:pos="810"/>
              </w:tabs>
              <w:spacing w:line="360" w:lineRule="auto"/>
              <w:ind w:right="272"/>
              <w:jc w:val="both"/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</w:pPr>
            <w:r w:rsidRPr="001508EE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14. </w:t>
            </w:r>
            <w:r w:rsidRPr="002E6622">
              <w:rPr>
                <w:rFonts w:ascii="GHEA Grapalat" w:hAnsi="GHEA Grapalat" w:cs="Sylfaen"/>
                <w:color w:val="000000" w:themeColor="text1"/>
                <w:lang w:val="hy-AM"/>
              </w:rPr>
              <w:t>Նախագծի 1-ին կետի 17-րդ ենթակետով նոր խմբագրությամբ շարադրվող կետի սկզբում անհրաժեշտ է հանել կրկնվող չակերտ կետադրական նշանը:</w:t>
            </w:r>
          </w:p>
        </w:tc>
        <w:tc>
          <w:tcPr>
            <w:tcW w:w="3722" w:type="dxa"/>
          </w:tcPr>
          <w:p w14:paraId="7F1609E9" w14:textId="77777777" w:rsidR="00B44BA3" w:rsidRDefault="00B44BA3" w:rsidP="00A10B26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Ընդունվել է։</w:t>
            </w:r>
          </w:p>
        </w:tc>
      </w:tr>
      <w:tr w:rsidR="00B44BA3" w:rsidRPr="0092373F" w14:paraId="0E7FEA7C" w14:textId="77777777" w:rsidTr="00A10B26">
        <w:trPr>
          <w:trHeight w:val="2265"/>
        </w:trPr>
        <w:tc>
          <w:tcPr>
            <w:tcW w:w="7051" w:type="dxa"/>
          </w:tcPr>
          <w:p w14:paraId="5B40B537" w14:textId="77777777" w:rsidR="00B44BA3" w:rsidRPr="001508EE" w:rsidRDefault="00B44BA3" w:rsidP="00A10B26">
            <w:pPr>
              <w:shd w:val="clear" w:color="auto" w:fill="FFFFFF"/>
              <w:tabs>
                <w:tab w:val="left" w:pos="406"/>
                <w:tab w:val="left" w:pos="720"/>
                <w:tab w:val="left" w:pos="810"/>
              </w:tabs>
              <w:spacing w:line="360" w:lineRule="auto"/>
              <w:ind w:right="272"/>
              <w:jc w:val="both"/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</w:pPr>
            <w:r w:rsidRPr="001508EE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15.</w:t>
            </w:r>
            <w:r w:rsidRPr="0024343A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Նախագծի 1-ին կետի 18-րդ ենթակետում «</w:t>
            </w:r>
            <w:r w:rsidRPr="0024343A">
              <w:rPr>
                <w:rFonts w:ascii="GHEA Grapalat" w:hAnsi="GHEA Grapalat" w:cs="SylfaenRegular"/>
                <w:color w:val="000000" w:themeColor="text1"/>
                <w:lang w:val="hy-AM"/>
              </w:rPr>
              <w:t>64-րդ կետ 1-ին ենթակետի շարադրել հետևյալ խմբագրությամբ» բառերն անհրաժեշտ է փոխարինել «64-րդ կետի 1-ին ենթակետը շարադրել հետևյալ խմբագրությամբ» բառերով:</w:t>
            </w:r>
          </w:p>
        </w:tc>
        <w:tc>
          <w:tcPr>
            <w:tcW w:w="3722" w:type="dxa"/>
          </w:tcPr>
          <w:p w14:paraId="5C74F8F6" w14:textId="77777777" w:rsidR="00B44BA3" w:rsidRDefault="00B44BA3" w:rsidP="00A10B26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Ընդունվել է։</w:t>
            </w:r>
          </w:p>
        </w:tc>
      </w:tr>
      <w:tr w:rsidR="00B44BA3" w:rsidRPr="0092373F" w14:paraId="6DBEB971" w14:textId="77777777" w:rsidTr="00A10B26">
        <w:trPr>
          <w:trHeight w:val="2265"/>
        </w:trPr>
        <w:tc>
          <w:tcPr>
            <w:tcW w:w="7051" w:type="dxa"/>
          </w:tcPr>
          <w:p w14:paraId="5C5346DA" w14:textId="77777777" w:rsidR="00B44BA3" w:rsidRPr="00817C6B" w:rsidRDefault="00B44BA3" w:rsidP="00A10B26">
            <w:pPr>
              <w:shd w:val="clear" w:color="auto" w:fill="FFFFFF"/>
              <w:tabs>
                <w:tab w:val="left" w:pos="406"/>
                <w:tab w:val="left" w:pos="720"/>
                <w:tab w:val="left" w:pos="810"/>
              </w:tabs>
              <w:spacing w:line="360" w:lineRule="auto"/>
              <w:ind w:right="272"/>
              <w:jc w:val="both"/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</w:pPr>
            <w:r w:rsidRPr="001508EE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16. </w:t>
            </w:r>
            <w:r w:rsidRPr="00AF307A">
              <w:rPr>
                <w:rFonts w:ascii="GHEA Grapalat" w:hAnsi="GHEA Grapalat" w:cs="Sylfaen"/>
                <w:color w:val="000000" w:themeColor="text1"/>
                <w:lang w:val="hy-AM"/>
              </w:rPr>
              <w:t>Նախագծի 1-ին կետի 19-րդ ենթակետում «ավելացնել» բառն անհրաժեշտ է փոխարինել «լրացնել» բառով:</w:t>
            </w:r>
          </w:p>
        </w:tc>
        <w:tc>
          <w:tcPr>
            <w:tcW w:w="3722" w:type="dxa"/>
          </w:tcPr>
          <w:p w14:paraId="01D1EEB1" w14:textId="77777777" w:rsidR="00B44BA3" w:rsidRDefault="00B44BA3" w:rsidP="00A10B26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Ընդունվել է։</w:t>
            </w:r>
          </w:p>
        </w:tc>
      </w:tr>
      <w:tr w:rsidR="00B44BA3" w:rsidRPr="0092373F" w14:paraId="7048B96A" w14:textId="77777777" w:rsidTr="00A10B26">
        <w:trPr>
          <w:trHeight w:val="2265"/>
        </w:trPr>
        <w:tc>
          <w:tcPr>
            <w:tcW w:w="7051" w:type="dxa"/>
          </w:tcPr>
          <w:p w14:paraId="48DD0649" w14:textId="77777777" w:rsidR="00B44BA3" w:rsidRPr="00AF307A" w:rsidRDefault="00B44BA3" w:rsidP="00A10B26">
            <w:pPr>
              <w:shd w:val="clear" w:color="auto" w:fill="FFFFFF"/>
              <w:tabs>
                <w:tab w:val="left" w:pos="180"/>
                <w:tab w:val="left" w:pos="810"/>
              </w:tabs>
              <w:spacing w:line="360" w:lineRule="auto"/>
              <w:jc w:val="both"/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</w:pPr>
            <w:r w:rsidRPr="001508EE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lastRenderedPageBreak/>
              <w:t xml:space="preserve">17. </w:t>
            </w:r>
            <w:r w:rsidRPr="00AF307A">
              <w:rPr>
                <w:rFonts w:ascii="GHEA Grapalat" w:hAnsi="GHEA Grapalat" w:cs="Sylfaen"/>
                <w:color w:val="000000" w:themeColor="text1"/>
                <w:lang w:val="hy-AM"/>
              </w:rPr>
              <w:t>Նախագծի 1-ին կետի 23-րդ ենթակետում «</w:t>
            </w:r>
            <w:r w:rsidRPr="00AF307A">
              <w:rPr>
                <w:rFonts w:ascii="GHEA Grapalat" w:hAnsi="GHEA Grapalat" w:cs="SylfaenRegular"/>
                <w:color w:val="000000" w:themeColor="text1"/>
                <w:lang w:val="hy-AM"/>
              </w:rPr>
              <w:t>առաջի» բառերն անհրաժեշտ է փոխարինել «առաջին» բառով:</w:t>
            </w:r>
          </w:p>
          <w:p w14:paraId="6246EE04" w14:textId="77777777" w:rsidR="00B44BA3" w:rsidRPr="00014865" w:rsidRDefault="00B44BA3" w:rsidP="00A10B26">
            <w:pPr>
              <w:pStyle w:val="ListParagraph"/>
              <w:shd w:val="clear" w:color="auto" w:fill="FFFFFF"/>
              <w:tabs>
                <w:tab w:val="left" w:pos="180"/>
                <w:tab w:val="left" w:pos="810"/>
              </w:tabs>
              <w:spacing w:before="0" w:after="0" w:line="360" w:lineRule="auto"/>
              <w:ind w:left="0" w:firstLine="450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014865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Միաժամանակ, Նախագծի 1-ին կետի 23-րդ ենթակետով նախատեսված փոփոխության արդյունքում առաջանում է Որոշման 72-րդ կետի ենթակետերի շարադասական փոփոխության անհրաժեշտություն:</w:t>
            </w:r>
          </w:p>
          <w:p w14:paraId="562604F1" w14:textId="77777777" w:rsidR="00B44BA3" w:rsidRPr="001508EE" w:rsidRDefault="00B44BA3" w:rsidP="00A10B26">
            <w:pPr>
              <w:shd w:val="clear" w:color="auto" w:fill="FFFFFF"/>
              <w:tabs>
                <w:tab w:val="left" w:pos="406"/>
                <w:tab w:val="left" w:pos="720"/>
                <w:tab w:val="left" w:pos="810"/>
              </w:tabs>
              <w:spacing w:line="360" w:lineRule="auto"/>
              <w:ind w:right="271"/>
              <w:jc w:val="both"/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</w:pPr>
            <w:r w:rsidRPr="00014865">
              <w:rPr>
                <w:rFonts w:ascii="GHEA Grapalat" w:hAnsi="GHEA Grapalat" w:cs="Sylfaen"/>
                <w:color w:val="000000" w:themeColor="text1"/>
                <w:lang w:val="hy-AM"/>
              </w:rPr>
              <w:t>Օրինակ, Որոշման 72-րդ կետի 1-ին ենթակետում «գործել» բառն անհրաժեշտ է փոխարինել «գործի» բառով, ուստի նշվածի հաշվառմամբ առաջարկում ենք կամ պահպանել Որոշման 72-րդ կետի գործող կարգավորման «պարտավոր է» բառը կամ Նախագծում նախատեսել դրույթ, համաձայն որի՝ կիրականացվեն Որոշման 72-րդ կետի ենթակետերի համապատասխան փոփոխությունները:</w:t>
            </w:r>
          </w:p>
        </w:tc>
        <w:tc>
          <w:tcPr>
            <w:tcW w:w="3722" w:type="dxa"/>
          </w:tcPr>
          <w:p w14:paraId="0B986433" w14:textId="77777777" w:rsidR="00B44BA3" w:rsidRDefault="00B44BA3" w:rsidP="00A10B26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Ընդունվել է։</w:t>
            </w:r>
          </w:p>
        </w:tc>
      </w:tr>
      <w:tr w:rsidR="00B44BA3" w:rsidRPr="0092373F" w14:paraId="6D2B53C8" w14:textId="77777777" w:rsidTr="00A10B26">
        <w:trPr>
          <w:trHeight w:val="2265"/>
        </w:trPr>
        <w:tc>
          <w:tcPr>
            <w:tcW w:w="7051" w:type="dxa"/>
          </w:tcPr>
          <w:p w14:paraId="30FDFCE3" w14:textId="77777777" w:rsidR="00B44BA3" w:rsidRPr="001508EE" w:rsidRDefault="00B44BA3" w:rsidP="00A10B26">
            <w:pPr>
              <w:shd w:val="clear" w:color="auto" w:fill="FFFFFF"/>
              <w:tabs>
                <w:tab w:val="left" w:pos="406"/>
                <w:tab w:val="left" w:pos="720"/>
                <w:tab w:val="left" w:pos="810"/>
              </w:tabs>
              <w:spacing w:line="360" w:lineRule="auto"/>
              <w:ind w:right="271"/>
              <w:jc w:val="both"/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</w:pPr>
            <w:r w:rsidRPr="001508EE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18. </w:t>
            </w:r>
            <w:r w:rsidRPr="0087729B">
              <w:rPr>
                <w:rFonts w:ascii="GHEA Grapalat" w:hAnsi="GHEA Grapalat" w:cs="Sylfaen"/>
                <w:color w:val="000000" w:themeColor="text1"/>
                <w:lang w:val="hy-AM"/>
              </w:rPr>
              <w:t>Նկատի ունենալով Նախագծի 1-ին կետի 2-րդ ենթակետով նախատեսված փոփոխությունները, գտնում ենք, որ Նախագծի 1-ին կետի 24-րդ ենթակետի ա. պարբերությամբ նախատեսված փոփոխության անհրաժեշտությունը բացակայում է:</w:t>
            </w:r>
          </w:p>
        </w:tc>
        <w:tc>
          <w:tcPr>
            <w:tcW w:w="3722" w:type="dxa"/>
          </w:tcPr>
          <w:p w14:paraId="1ADB612A" w14:textId="77777777" w:rsidR="00B44BA3" w:rsidRDefault="00B44BA3" w:rsidP="00A10B26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Ընդունվել է։</w:t>
            </w:r>
          </w:p>
        </w:tc>
      </w:tr>
      <w:tr w:rsidR="00B44BA3" w:rsidRPr="009D2C63" w14:paraId="6D57B73A" w14:textId="77777777" w:rsidTr="00A10B26">
        <w:trPr>
          <w:trHeight w:val="425"/>
        </w:trPr>
        <w:tc>
          <w:tcPr>
            <w:tcW w:w="7051" w:type="dxa"/>
            <w:vMerge w:val="restart"/>
            <w:shd w:val="clear" w:color="auto" w:fill="BFBFBF" w:themeFill="background1" w:themeFillShade="BF"/>
          </w:tcPr>
          <w:p w14:paraId="323A2375" w14:textId="77777777" w:rsidR="00B44BA3" w:rsidRPr="00F17C6B" w:rsidRDefault="00B44BA3" w:rsidP="00A10B26">
            <w:pPr>
              <w:spacing w:line="360" w:lineRule="auto"/>
              <w:ind w:right="113"/>
              <w:rPr>
                <w:rFonts w:ascii="GHEA Grapalat" w:hAnsi="GHEA Grapalat"/>
                <w:b/>
                <w:lang w:val="hy-AM"/>
              </w:rPr>
            </w:pPr>
            <w:r w:rsidRPr="00F23A77">
              <w:rPr>
                <w:rFonts w:ascii="Calibri" w:hAnsi="Calibri" w:cs="Calibri"/>
                <w:b/>
                <w:color w:val="000000"/>
              </w:rPr>
              <w:t> </w:t>
            </w:r>
            <w:r>
              <w:rPr>
                <w:rFonts w:ascii="GHEA Grapalat" w:hAnsi="GHEA Grapalat"/>
                <w:b/>
                <w:color w:val="000000"/>
                <w:lang w:val="en-US"/>
              </w:rPr>
              <w:t>8</w:t>
            </w:r>
            <w:r w:rsidRPr="00F23A77">
              <w:rPr>
                <w:rFonts w:ascii="GHEA Grapalat" w:hAnsi="GHEA Grapalat"/>
                <w:b/>
                <w:color w:val="000000"/>
              </w:rPr>
              <w:t xml:space="preserve">. ՀՀ </w:t>
            </w:r>
            <w:r>
              <w:rPr>
                <w:rFonts w:ascii="GHEA Grapalat" w:hAnsi="GHEA Grapalat"/>
                <w:b/>
                <w:color w:val="000000"/>
                <w:lang w:val="hy-AM"/>
              </w:rPr>
              <w:t>վարչապետի աշխատակազմ</w:t>
            </w:r>
          </w:p>
        </w:tc>
        <w:tc>
          <w:tcPr>
            <w:tcW w:w="3722" w:type="dxa"/>
          </w:tcPr>
          <w:p w14:paraId="7B6F0675" w14:textId="6A9D9A19" w:rsidR="00B44BA3" w:rsidRPr="002453B4" w:rsidRDefault="00021200" w:rsidP="00A10B26">
            <w:pPr>
              <w:spacing w:line="360" w:lineRule="auto"/>
              <w:jc w:val="center"/>
              <w:rPr>
                <w:rFonts w:ascii="GHEA Grapalat" w:hAnsi="GHEA Grapalat" w:cs="Sylfaen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09</w:t>
            </w:r>
            <w:r w:rsidR="00B44BA3">
              <w:rPr>
                <w:rFonts w:ascii="GHEA Grapalat" w:hAnsi="GHEA Grapalat"/>
                <w:color w:val="000000"/>
                <w:lang w:val="hy-AM"/>
              </w:rPr>
              <w:t>․</w:t>
            </w:r>
            <w:r>
              <w:rPr>
                <w:rFonts w:ascii="GHEA Grapalat" w:hAnsi="GHEA Grapalat"/>
                <w:color w:val="000000"/>
                <w:lang w:val="hy-AM"/>
              </w:rPr>
              <w:t>07</w:t>
            </w:r>
            <w:r w:rsidR="00B44BA3">
              <w:rPr>
                <w:rFonts w:ascii="Cambria Math" w:hAnsi="Cambria Math"/>
                <w:color w:val="000000"/>
                <w:lang w:val="hy-AM"/>
              </w:rPr>
              <w:t>․</w:t>
            </w:r>
            <w:r w:rsidR="00B44BA3" w:rsidRPr="00F23A77">
              <w:rPr>
                <w:rFonts w:ascii="GHEA Grapalat" w:hAnsi="GHEA Grapalat"/>
                <w:color w:val="000000"/>
                <w:lang w:val="hy-AM"/>
              </w:rPr>
              <w:t>2025</w:t>
            </w:r>
            <w:r w:rsidR="00B44BA3" w:rsidRPr="00F23A77">
              <w:rPr>
                <w:rFonts w:ascii="GHEA Grapalat" w:hAnsi="GHEA Grapalat"/>
                <w:color w:val="000000"/>
              </w:rPr>
              <w:t>թ.</w:t>
            </w:r>
          </w:p>
        </w:tc>
      </w:tr>
      <w:tr w:rsidR="00B44BA3" w:rsidRPr="009D2C63" w14:paraId="7BD83958" w14:textId="77777777" w:rsidTr="00A10B26">
        <w:trPr>
          <w:trHeight w:val="392"/>
        </w:trPr>
        <w:tc>
          <w:tcPr>
            <w:tcW w:w="7051" w:type="dxa"/>
            <w:vMerge/>
          </w:tcPr>
          <w:p w14:paraId="591D2EAB" w14:textId="77777777" w:rsidR="00B44BA3" w:rsidRDefault="00B44BA3" w:rsidP="00A10B26">
            <w:pPr>
              <w:spacing w:line="360" w:lineRule="auto"/>
              <w:ind w:right="113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3722" w:type="dxa"/>
          </w:tcPr>
          <w:p w14:paraId="06761A36" w14:textId="3335B2C6" w:rsidR="00B44BA3" w:rsidRPr="007A1591" w:rsidRDefault="00B44BA3" w:rsidP="00021200">
            <w:pPr>
              <w:spacing w:line="276" w:lineRule="auto"/>
              <w:contextualSpacing/>
              <w:jc w:val="center"/>
              <w:rPr>
                <w:rFonts w:ascii="GHEA Grapalat" w:hAnsi="GHEA Grapalat"/>
                <w:color w:val="000000"/>
              </w:rPr>
            </w:pPr>
            <w:r w:rsidRPr="007A1591">
              <w:rPr>
                <w:rFonts w:ascii="GHEA Grapalat" w:hAnsi="GHEA Grapalat"/>
                <w:color w:val="000000"/>
              </w:rPr>
              <w:t xml:space="preserve">№ </w:t>
            </w:r>
            <w:r w:rsidR="002864F5" w:rsidRPr="002864F5">
              <w:rPr>
                <w:rFonts w:ascii="GHEA Grapalat" w:hAnsi="GHEA Grapalat"/>
                <w:color w:val="000000"/>
              </w:rPr>
              <w:t>02/16.32/22314-2025</w:t>
            </w:r>
          </w:p>
        </w:tc>
      </w:tr>
      <w:tr w:rsidR="00B44BA3" w:rsidRPr="0092373F" w14:paraId="070182EF" w14:textId="77777777" w:rsidTr="00A10B26">
        <w:trPr>
          <w:trHeight w:val="2265"/>
        </w:trPr>
        <w:tc>
          <w:tcPr>
            <w:tcW w:w="7051" w:type="dxa"/>
          </w:tcPr>
          <w:p w14:paraId="311CD9DC" w14:textId="77777777" w:rsidR="00B44BA3" w:rsidRPr="00F17C6B" w:rsidRDefault="00B44BA3" w:rsidP="00A10B26">
            <w:pPr>
              <w:shd w:val="clear" w:color="auto" w:fill="FFFFFF"/>
              <w:tabs>
                <w:tab w:val="left" w:pos="406"/>
                <w:tab w:val="left" w:pos="720"/>
                <w:tab w:val="left" w:pos="810"/>
              </w:tabs>
              <w:spacing w:line="360" w:lineRule="auto"/>
              <w:ind w:right="271"/>
              <w:jc w:val="both"/>
              <w:rPr>
                <w:rFonts w:ascii="GHEA Grapalat" w:hAnsi="GHEA Grapalat" w:cs="Sylfaen"/>
                <w:color w:val="000000"/>
                <w:shd w:val="clear" w:color="auto" w:fill="FFFFFF"/>
              </w:rPr>
            </w:pPr>
            <w:proofErr w:type="spellStart"/>
            <w:r w:rsidRPr="007204D4">
              <w:rPr>
                <w:rFonts w:ascii="GHEA Grapalat" w:eastAsia="GHEA Grapalat" w:hAnsi="GHEA Grapalat" w:cs="Segoe UI"/>
              </w:rPr>
              <w:t>Նախագծի</w:t>
            </w:r>
            <w:proofErr w:type="spellEnd"/>
            <w:r w:rsidRPr="007204D4">
              <w:rPr>
                <w:rFonts w:ascii="GHEA Grapalat" w:eastAsia="GHEA Grapalat" w:hAnsi="GHEA Grapalat" w:cs="Segoe UI"/>
              </w:rPr>
              <w:t xml:space="preserve"> 1-ին </w:t>
            </w:r>
            <w:proofErr w:type="spellStart"/>
            <w:r w:rsidRPr="007204D4">
              <w:rPr>
                <w:rFonts w:ascii="GHEA Grapalat" w:eastAsia="GHEA Grapalat" w:hAnsi="GHEA Grapalat" w:cs="Segoe UI"/>
              </w:rPr>
              <w:t>կետի</w:t>
            </w:r>
            <w:proofErr w:type="spellEnd"/>
            <w:r w:rsidRPr="007204D4">
              <w:rPr>
                <w:rFonts w:ascii="GHEA Grapalat" w:eastAsia="GHEA Grapalat" w:hAnsi="GHEA Grapalat" w:cs="Segoe UI"/>
              </w:rPr>
              <w:t xml:space="preserve"> 29-րդ </w:t>
            </w:r>
            <w:proofErr w:type="spellStart"/>
            <w:r w:rsidRPr="007204D4">
              <w:rPr>
                <w:rFonts w:ascii="GHEA Grapalat" w:eastAsia="GHEA Grapalat" w:hAnsi="GHEA Grapalat" w:cs="Segoe UI"/>
              </w:rPr>
              <w:t>ենթակետով</w:t>
            </w:r>
            <w:proofErr w:type="spellEnd"/>
            <w:r w:rsidRPr="007204D4">
              <w:rPr>
                <w:rFonts w:ascii="GHEA Grapalat" w:eastAsia="GHEA Grapalat" w:hAnsi="GHEA Grapalat" w:cs="Segoe UI"/>
              </w:rPr>
              <w:t xml:space="preserve"> </w:t>
            </w:r>
            <w:proofErr w:type="spellStart"/>
            <w:r w:rsidRPr="007204D4">
              <w:rPr>
                <w:rFonts w:ascii="GHEA Grapalat" w:eastAsia="GHEA Grapalat" w:hAnsi="GHEA Grapalat" w:cs="Segoe UI"/>
              </w:rPr>
              <w:t>Կառավարության</w:t>
            </w:r>
            <w:proofErr w:type="spellEnd"/>
            <w:r w:rsidRPr="007204D4">
              <w:rPr>
                <w:rFonts w:ascii="GHEA Grapalat" w:eastAsia="GHEA Grapalat" w:hAnsi="GHEA Grapalat" w:cs="Segoe UI"/>
              </w:rPr>
              <w:t xml:space="preserve"> </w:t>
            </w:r>
            <w:proofErr w:type="spellStart"/>
            <w:r w:rsidRPr="007204D4">
              <w:rPr>
                <w:rFonts w:ascii="GHEA Grapalat" w:eastAsia="GHEA Grapalat" w:hAnsi="GHEA Grapalat" w:cs="Segoe UI"/>
              </w:rPr>
              <w:t>որոշումը</w:t>
            </w:r>
            <w:proofErr w:type="spellEnd"/>
            <w:r w:rsidRPr="007204D4">
              <w:rPr>
                <w:rFonts w:ascii="GHEA Grapalat" w:eastAsia="GHEA Grapalat" w:hAnsi="GHEA Grapalat" w:cs="Segoe UI"/>
              </w:rPr>
              <w:t xml:space="preserve"> </w:t>
            </w:r>
            <w:proofErr w:type="spellStart"/>
            <w:r w:rsidRPr="007204D4">
              <w:rPr>
                <w:rFonts w:ascii="GHEA Grapalat" w:eastAsia="GHEA Grapalat" w:hAnsi="GHEA Grapalat" w:cs="Segoe UI"/>
              </w:rPr>
              <w:t>լրացվելու</w:t>
            </w:r>
            <w:proofErr w:type="spellEnd"/>
            <w:r w:rsidRPr="007204D4">
              <w:rPr>
                <w:rFonts w:ascii="GHEA Grapalat" w:eastAsia="GHEA Grapalat" w:hAnsi="GHEA Grapalat" w:cs="Segoe UI"/>
              </w:rPr>
              <w:t xml:space="preserve"> է </w:t>
            </w:r>
            <w:proofErr w:type="spellStart"/>
            <w:r w:rsidRPr="007204D4">
              <w:rPr>
                <w:rFonts w:ascii="GHEA Grapalat" w:eastAsia="GHEA Grapalat" w:hAnsi="GHEA Grapalat" w:cs="Segoe UI"/>
              </w:rPr>
              <w:t>նոր</w:t>
            </w:r>
            <w:proofErr w:type="spellEnd"/>
            <w:r w:rsidRPr="007204D4">
              <w:rPr>
                <w:rFonts w:ascii="GHEA Grapalat" w:eastAsia="GHEA Grapalat" w:hAnsi="GHEA Grapalat" w:cs="Segoe UI"/>
              </w:rPr>
              <w:t xml:space="preserve">՝ 9-րդ </w:t>
            </w:r>
            <w:proofErr w:type="spellStart"/>
            <w:r w:rsidRPr="007204D4">
              <w:rPr>
                <w:rFonts w:ascii="GHEA Grapalat" w:eastAsia="GHEA Grapalat" w:hAnsi="GHEA Grapalat" w:cs="Segoe UI"/>
              </w:rPr>
              <w:t>գլխով</w:t>
            </w:r>
            <w:proofErr w:type="spellEnd"/>
            <w:r w:rsidRPr="007204D4">
              <w:rPr>
                <w:rFonts w:ascii="GHEA Grapalat" w:eastAsia="GHEA Grapalat" w:hAnsi="GHEA Grapalat" w:cs="Segoe UI"/>
              </w:rPr>
              <w:t xml:space="preserve">, </w:t>
            </w:r>
            <w:proofErr w:type="spellStart"/>
            <w:r w:rsidRPr="007204D4">
              <w:rPr>
                <w:rFonts w:ascii="GHEA Grapalat" w:eastAsia="GHEA Grapalat" w:hAnsi="GHEA Grapalat" w:cs="Segoe UI"/>
              </w:rPr>
              <w:t>որով</w:t>
            </w:r>
            <w:proofErr w:type="spellEnd"/>
            <w:r w:rsidRPr="007204D4">
              <w:rPr>
                <w:rFonts w:ascii="GHEA Grapalat" w:eastAsia="GHEA Grapalat" w:hAnsi="GHEA Grapalat" w:cs="Segoe UI"/>
              </w:rPr>
              <w:t xml:space="preserve"> </w:t>
            </w:r>
            <w:proofErr w:type="spellStart"/>
            <w:r w:rsidRPr="007204D4">
              <w:rPr>
                <w:rFonts w:ascii="GHEA Grapalat" w:eastAsia="GHEA Grapalat" w:hAnsi="GHEA Grapalat" w:cs="Segoe UI"/>
              </w:rPr>
              <w:t>կարգավորվելու</w:t>
            </w:r>
            <w:proofErr w:type="spellEnd"/>
            <w:r w:rsidRPr="007204D4">
              <w:rPr>
                <w:rFonts w:ascii="GHEA Grapalat" w:eastAsia="GHEA Grapalat" w:hAnsi="GHEA Grapalat" w:cs="Segoe UI"/>
              </w:rPr>
              <w:t xml:space="preserve"> </w:t>
            </w:r>
            <w:proofErr w:type="spellStart"/>
            <w:r w:rsidRPr="007204D4">
              <w:rPr>
                <w:rFonts w:ascii="GHEA Grapalat" w:eastAsia="GHEA Grapalat" w:hAnsi="GHEA Grapalat" w:cs="Segoe UI"/>
              </w:rPr>
              <w:t>են</w:t>
            </w:r>
            <w:proofErr w:type="spellEnd"/>
            <w:r w:rsidRPr="007204D4">
              <w:rPr>
                <w:rFonts w:ascii="GHEA Grapalat" w:eastAsia="GHEA Grapalat" w:hAnsi="GHEA Grapalat" w:cs="Segoe UI"/>
              </w:rPr>
              <w:t xml:space="preserve"> </w:t>
            </w:r>
            <w:proofErr w:type="spellStart"/>
            <w:r w:rsidRPr="007204D4">
              <w:rPr>
                <w:rFonts w:ascii="GHEA Grapalat" w:eastAsiaTheme="minorHAnsi" w:hAnsi="GHEA Grapalat" w:cs="SylfaenRegular"/>
              </w:rPr>
              <w:t>որոնողափրկարարական</w:t>
            </w:r>
            <w:proofErr w:type="spellEnd"/>
            <w:r w:rsidRPr="007204D4">
              <w:rPr>
                <w:rFonts w:ascii="GHEA Grapalat" w:eastAsiaTheme="minorHAnsi" w:hAnsi="GHEA Grapalat" w:cs="SylfaenRegular"/>
              </w:rPr>
              <w:t xml:space="preserve"> </w:t>
            </w:r>
            <w:proofErr w:type="spellStart"/>
            <w:r w:rsidRPr="007204D4">
              <w:rPr>
                <w:rFonts w:ascii="GHEA Grapalat" w:eastAsiaTheme="minorHAnsi" w:hAnsi="GHEA Grapalat" w:cs="SylfaenRegular"/>
              </w:rPr>
              <w:t>աշխատանքների</w:t>
            </w:r>
            <w:proofErr w:type="spellEnd"/>
            <w:r w:rsidRPr="007204D4">
              <w:rPr>
                <w:rFonts w:ascii="GHEA Grapalat" w:eastAsiaTheme="minorHAnsi" w:hAnsi="GHEA Grapalat" w:cs="SylfaenRegular"/>
              </w:rPr>
              <w:t xml:space="preserve"> </w:t>
            </w:r>
            <w:proofErr w:type="spellStart"/>
            <w:r w:rsidRPr="007204D4">
              <w:rPr>
                <w:rFonts w:ascii="GHEA Grapalat" w:eastAsiaTheme="minorHAnsi" w:hAnsi="GHEA Grapalat" w:cs="SylfaenRegular"/>
              </w:rPr>
              <w:t>կատարման</w:t>
            </w:r>
            <w:proofErr w:type="spellEnd"/>
            <w:r w:rsidRPr="007204D4">
              <w:rPr>
                <w:rFonts w:ascii="GHEA Grapalat" w:eastAsiaTheme="minorHAnsi" w:hAnsi="GHEA Grapalat" w:cs="SylfaenRegular"/>
              </w:rPr>
              <w:t xml:space="preserve"> </w:t>
            </w:r>
            <w:proofErr w:type="spellStart"/>
            <w:r w:rsidRPr="007204D4">
              <w:rPr>
                <w:rFonts w:ascii="GHEA Grapalat" w:hAnsi="GHEA Grapalat"/>
              </w:rPr>
              <w:t>նկատմամբ</w:t>
            </w:r>
            <w:proofErr w:type="spellEnd"/>
            <w:r w:rsidRPr="007204D4">
              <w:rPr>
                <w:rFonts w:ascii="GHEA Grapalat" w:hAnsi="GHEA Grapalat"/>
              </w:rPr>
              <w:t xml:space="preserve"> </w:t>
            </w:r>
            <w:proofErr w:type="spellStart"/>
            <w:r w:rsidRPr="007204D4">
              <w:rPr>
                <w:rFonts w:ascii="GHEA Grapalat" w:hAnsi="GHEA Grapalat"/>
                <w:shd w:val="clear" w:color="auto" w:fill="FFFFFF"/>
              </w:rPr>
              <w:t>Քաղաքացիական</w:t>
            </w:r>
            <w:proofErr w:type="spellEnd"/>
            <w:r w:rsidRPr="007204D4"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 w:rsidRPr="007204D4">
              <w:rPr>
                <w:rFonts w:ascii="GHEA Grapalat" w:hAnsi="GHEA Grapalat"/>
                <w:shd w:val="clear" w:color="auto" w:fill="FFFFFF"/>
              </w:rPr>
              <w:t>ավիացիայի</w:t>
            </w:r>
            <w:proofErr w:type="spellEnd"/>
            <w:r w:rsidRPr="007204D4"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 w:rsidRPr="007204D4">
              <w:rPr>
                <w:rFonts w:ascii="GHEA Grapalat" w:eastAsiaTheme="minorHAnsi" w:hAnsi="GHEA Grapalat" w:cs="SylfaenRegular"/>
              </w:rPr>
              <w:t>կոմիտեի</w:t>
            </w:r>
            <w:proofErr w:type="spellEnd"/>
            <w:r w:rsidRPr="007204D4">
              <w:rPr>
                <w:rFonts w:ascii="GHEA Grapalat" w:hAnsi="GHEA Grapalat"/>
              </w:rPr>
              <w:t xml:space="preserve"> </w:t>
            </w:r>
            <w:proofErr w:type="spellStart"/>
            <w:r w:rsidRPr="007204D4">
              <w:rPr>
                <w:rFonts w:ascii="GHEA Grapalat" w:hAnsi="GHEA Grapalat"/>
              </w:rPr>
              <w:t>կողմից</w:t>
            </w:r>
            <w:proofErr w:type="spellEnd"/>
            <w:r w:rsidRPr="007204D4">
              <w:rPr>
                <w:rFonts w:ascii="GHEA Grapalat" w:hAnsi="GHEA Grapalat"/>
              </w:rPr>
              <w:t xml:space="preserve"> </w:t>
            </w:r>
            <w:proofErr w:type="spellStart"/>
            <w:r w:rsidRPr="007204D4">
              <w:rPr>
                <w:rFonts w:ascii="GHEA Grapalat" w:hAnsi="GHEA Grapalat"/>
                <w:b/>
                <w:shd w:val="clear" w:color="auto" w:fill="FFFFFF"/>
              </w:rPr>
              <w:t>աուդիտների</w:t>
            </w:r>
            <w:proofErr w:type="spellEnd"/>
            <w:r w:rsidRPr="007204D4">
              <w:rPr>
                <w:rFonts w:ascii="GHEA Grapalat" w:hAnsi="GHEA Grapalat"/>
                <w:b/>
                <w:shd w:val="clear" w:color="auto" w:fill="FFFFFF"/>
              </w:rPr>
              <w:t xml:space="preserve">, </w:t>
            </w:r>
            <w:proofErr w:type="spellStart"/>
            <w:r w:rsidRPr="007204D4">
              <w:rPr>
                <w:rFonts w:ascii="GHEA Grapalat" w:hAnsi="GHEA Grapalat"/>
                <w:b/>
                <w:shd w:val="clear" w:color="auto" w:fill="FFFFFF"/>
              </w:rPr>
              <w:t>տեսչական</w:t>
            </w:r>
            <w:proofErr w:type="spellEnd"/>
            <w:r w:rsidRPr="007204D4">
              <w:rPr>
                <w:rFonts w:ascii="GHEA Grapalat" w:hAnsi="GHEA Grapalat"/>
                <w:b/>
                <w:shd w:val="clear" w:color="auto" w:fill="FFFFFF"/>
              </w:rPr>
              <w:t xml:space="preserve"> </w:t>
            </w:r>
            <w:proofErr w:type="spellStart"/>
            <w:r w:rsidRPr="007204D4">
              <w:rPr>
                <w:rFonts w:ascii="GHEA Grapalat" w:hAnsi="GHEA Grapalat"/>
                <w:b/>
                <w:shd w:val="clear" w:color="auto" w:fill="FFFFFF"/>
              </w:rPr>
              <w:t>գործառույթների</w:t>
            </w:r>
            <w:proofErr w:type="spellEnd"/>
            <w:r w:rsidRPr="007204D4">
              <w:rPr>
                <w:rFonts w:ascii="GHEA Grapalat" w:hAnsi="GHEA Grapalat"/>
                <w:b/>
                <w:shd w:val="clear" w:color="auto" w:fill="FFFFFF"/>
              </w:rPr>
              <w:t xml:space="preserve">, </w:t>
            </w:r>
            <w:proofErr w:type="spellStart"/>
            <w:r w:rsidRPr="007204D4">
              <w:rPr>
                <w:rFonts w:ascii="GHEA Grapalat" w:hAnsi="GHEA Grapalat"/>
                <w:b/>
                <w:shd w:val="clear" w:color="auto" w:fill="FFFFFF"/>
              </w:rPr>
              <w:t>ուսումնասիրությունների</w:t>
            </w:r>
            <w:proofErr w:type="spellEnd"/>
            <w:r w:rsidRPr="007204D4">
              <w:rPr>
                <w:rFonts w:ascii="GHEA Grapalat" w:hAnsi="GHEA Grapalat"/>
                <w:b/>
                <w:shd w:val="clear" w:color="auto" w:fill="FFFFFF"/>
              </w:rPr>
              <w:t xml:space="preserve"> և </w:t>
            </w:r>
            <w:proofErr w:type="spellStart"/>
            <w:r w:rsidRPr="007204D4">
              <w:rPr>
                <w:rFonts w:ascii="GHEA Grapalat" w:hAnsi="GHEA Grapalat"/>
                <w:b/>
                <w:shd w:val="clear" w:color="auto" w:fill="FFFFFF"/>
              </w:rPr>
              <w:t>դիտարկումների</w:t>
            </w:r>
            <w:proofErr w:type="spellEnd"/>
            <w:r w:rsidRPr="007204D4"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 w:rsidRPr="007204D4">
              <w:rPr>
                <w:rFonts w:ascii="GHEA Grapalat" w:hAnsi="GHEA Grapalat"/>
              </w:rPr>
              <w:t>միջոցով</w:t>
            </w:r>
            <w:proofErr w:type="spellEnd"/>
            <w:r w:rsidRPr="007204D4">
              <w:rPr>
                <w:rFonts w:ascii="GHEA Grapalat" w:hAnsi="GHEA Grapalat"/>
              </w:rPr>
              <w:t xml:space="preserve"> </w:t>
            </w:r>
            <w:proofErr w:type="spellStart"/>
            <w:r w:rsidRPr="007204D4">
              <w:rPr>
                <w:rFonts w:ascii="GHEA Grapalat" w:hAnsi="GHEA Grapalat"/>
              </w:rPr>
              <w:t>իրականացվելիք</w:t>
            </w:r>
            <w:proofErr w:type="spellEnd"/>
            <w:r w:rsidRPr="007204D4">
              <w:rPr>
                <w:rFonts w:ascii="GHEA Grapalat" w:hAnsi="GHEA Grapalat"/>
              </w:rPr>
              <w:t xml:space="preserve"> </w:t>
            </w:r>
            <w:proofErr w:type="spellStart"/>
            <w:r w:rsidRPr="007204D4">
              <w:rPr>
                <w:rFonts w:ascii="GHEA Grapalat" w:hAnsi="GHEA Grapalat"/>
                <w:b/>
              </w:rPr>
              <w:t>վերահսկողությանը</w:t>
            </w:r>
            <w:proofErr w:type="spellEnd"/>
            <w:r w:rsidRPr="007204D4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7204D4">
              <w:rPr>
                <w:rFonts w:ascii="GHEA Grapalat" w:hAnsi="GHEA Grapalat"/>
              </w:rPr>
              <w:t>վերաբերող</w:t>
            </w:r>
            <w:proofErr w:type="spellEnd"/>
            <w:r w:rsidRPr="007204D4">
              <w:rPr>
                <w:rFonts w:ascii="GHEA Grapalat" w:hAnsi="GHEA Grapalat"/>
              </w:rPr>
              <w:t xml:space="preserve"> </w:t>
            </w:r>
            <w:proofErr w:type="spellStart"/>
            <w:r w:rsidRPr="007204D4">
              <w:rPr>
                <w:rFonts w:ascii="GHEA Grapalat" w:hAnsi="GHEA Grapalat"/>
              </w:rPr>
              <w:t>հարաբերությունները</w:t>
            </w:r>
            <w:proofErr w:type="spellEnd"/>
            <w:r w:rsidRPr="007204D4">
              <w:rPr>
                <w:rFonts w:ascii="GHEA Grapalat" w:hAnsi="GHEA Grapalat"/>
              </w:rPr>
              <w:t xml:space="preserve">: </w:t>
            </w:r>
            <w:proofErr w:type="spellStart"/>
            <w:r w:rsidRPr="007204D4">
              <w:rPr>
                <w:rFonts w:ascii="GHEA Grapalat" w:hAnsi="GHEA Grapalat"/>
              </w:rPr>
              <w:t>Մինչդեռ</w:t>
            </w:r>
            <w:proofErr w:type="spellEnd"/>
            <w:r w:rsidRPr="007204D4">
              <w:rPr>
                <w:rFonts w:ascii="GHEA Grapalat" w:hAnsi="GHEA Grapalat"/>
              </w:rPr>
              <w:t xml:space="preserve">, </w:t>
            </w:r>
            <w:proofErr w:type="spellStart"/>
            <w:r w:rsidRPr="007204D4">
              <w:rPr>
                <w:rFonts w:ascii="GHEA Grapalat" w:eastAsia="GHEA Grapalat" w:hAnsi="GHEA Grapalat" w:cs="GHEA Grapalat"/>
              </w:rPr>
              <w:t>հարկ</w:t>
            </w:r>
            <w:proofErr w:type="spellEnd"/>
            <w:r w:rsidRPr="007204D4">
              <w:rPr>
                <w:rFonts w:ascii="GHEA Grapalat" w:eastAsia="GHEA Grapalat" w:hAnsi="GHEA Grapalat" w:cs="GHEA Grapalat"/>
              </w:rPr>
              <w:t xml:space="preserve"> է </w:t>
            </w:r>
            <w:proofErr w:type="spellStart"/>
            <w:r w:rsidRPr="007204D4">
              <w:rPr>
                <w:rFonts w:ascii="GHEA Grapalat" w:eastAsia="GHEA Grapalat" w:hAnsi="GHEA Grapalat" w:cs="GHEA Grapalat"/>
              </w:rPr>
              <w:t>նկատել</w:t>
            </w:r>
            <w:proofErr w:type="spellEnd"/>
            <w:r w:rsidRPr="007204D4">
              <w:rPr>
                <w:rFonts w:ascii="GHEA Grapalat" w:eastAsia="GHEA Grapalat" w:hAnsi="GHEA Grapalat" w:cs="GHEA Grapalat"/>
              </w:rPr>
              <w:t xml:space="preserve">, </w:t>
            </w:r>
            <w:proofErr w:type="spellStart"/>
            <w:r w:rsidRPr="007204D4">
              <w:rPr>
                <w:rFonts w:ascii="GHEA Grapalat" w:eastAsia="GHEA Grapalat" w:hAnsi="GHEA Grapalat" w:cs="GHEA Grapalat"/>
              </w:rPr>
              <w:t>որ</w:t>
            </w:r>
            <w:proofErr w:type="spellEnd"/>
            <w:r w:rsidRPr="007204D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7204D4">
              <w:rPr>
                <w:rFonts w:ascii="GHEA Grapalat" w:eastAsia="GHEA Grapalat" w:hAnsi="GHEA Grapalat" w:cs="GHEA Grapalat"/>
              </w:rPr>
              <w:t>վերոնշյալ</w:t>
            </w:r>
            <w:proofErr w:type="spellEnd"/>
            <w:r w:rsidRPr="007204D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7204D4">
              <w:rPr>
                <w:rFonts w:ascii="GHEA Grapalat" w:eastAsia="GHEA Grapalat" w:hAnsi="GHEA Grapalat" w:cs="GHEA Grapalat"/>
              </w:rPr>
              <w:t>հարաբերությունների</w:t>
            </w:r>
            <w:proofErr w:type="spellEnd"/>
            <w:r w:rsidRPr="007204D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7204D4">
              <w:rPr>
                <w:rFonts w:ascii="GHEA Grapalat" w:eastAsia="GHEA Grapalat" w:hAnsi="GHEA Grapalat" w:cs="GHEA Grapalat"/>
              </w:rPr>
              <w:t>կարգավորումը</w:t>
            </w:r>
            <w:proofErr w:type="spellEnd"/>
            <w:r w:rsidRPr="007204D4">
              <w:rPr>
                <w:rFonts w:ascii="GHEA Grapalat" w:eastAsia="GHEA Grapalat" w:hAnsi="GHEA Grapalat" w:cs="GHEA Grapalat"/>
              </w:rPr>
              <w:t xml:space="preserve">, </w:t>
            </w:r>
            <w:proofErr w:type="spellStart"/>
            <w:r w:rsidRPr="007204D4">
              <w:rPr>
                <w:rFonts w:ascii="GHEA Grapalat" w:eastAsia="GHEA Grapalat" w:hAnsi="GHEA Grapalat" w:cs="GHEA Grapalat"/>
              </w:rPr>
              <w:t>մեր</w:t>
            </w:r>
            <w:proofErr w:type="spellEnd"/>
            <w:r w:rsidRPr="007204D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7204D4">
              <w:rPr>
                <w:rFonts w:ascii="GHEA Grapalat" w:eastAsia="GHEA Grapalat" w:hAnsi="GHEA Grapalat" w:cs="GHEA Grapalat"/>
              </w:rPr>
              <w:t>գնահատմամբ</w:t>
            </w:r>
            <w:proofErr w:type="spellEnd"/>
            <w:r w:rsidRPr="007204D4">
              <w:rPr>
                <w:rFonts w:ascii="GHEA Grapalat" w:eastAsia="GHEA Grapalat" w:hAnsi="GHEA Grapalat" w:cs="GHEA Grapalat"/>
              </w:rPr>
              <w:t xml:space="preserve">, </w:t>
            </w:r>
            <w:proofErr w:type="spellStart"/>
            <w:r w:rsidRPr="007204D4">
              <w:rPr>
                <w:rFonts w:ascii="GHEA Grapalat" w:eastAsia="GHEA Grapalat" w:hAnsi="GHEA Grapalat" w:cs="GHEA Grapalat"/>
              </w:rPr>
              <w:t>դուրս</w:t>
            </w:r>
            <w:proofErr w:type="spellEnd"/>
            <w:r w:rsidRPr="007204D4">
              <w:rPr>
                <w:rFonts w:ascii="GHEA Grapalat" w:eastAsia="GHEA Grapalat" w:hAnsi="GHEA Grapalat" w:cs="GHEA Grapalat"/>
              </w:rPr>
              <w:t xml:space="preserve"> է </w:t>
            </w:r>
            <w:proofErr w:type="spellStart"/>
            <w:r w:rsidRPr="007204D4">
              <w:rPr>
                <w:rFonts w:ascii="GHEA Grapalat" w:eastAsia="GHEA Grapalat" w:hAnsi="GHEA Grapalat" w:cs="GHEA Grapalat"/>
              </w:rPr>
              <w:t>որոշման</w:t>
            </w:r>
            <w:proofErr w:type="spellEnd"/>
            <w:r w:rsidRPr="007204D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7204D4">
              <w:rPr>
                <w:rFonts w:ascii="GHEA Grapalat" w:eastAsia="GHEA Grapalat" w:hAnsi="GHEA Grapalat" w:cs="GHEA Grapalat"/>
              </w:rPr>
              <w:t>լիազորող</w:t>
            </w:r>
            <w:proofErr w:type="spellEnd"/>
            <w:r w:rsidRPr="007204D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7204D4">
              <w:rPr>
                <w:rFonts w:ascii="GHEA Grapalat" w:eastAsia="GHEA Grapalat" w:hAnsi="GHEA Grapalat" w:cs="GHEA Grapalat"/>
              </w:rPr>
              <w:t>նորմի</w:t>
            </w:r>
            <w:proofErr w:type="spellEnd"/>
            <w:r w:rsidRPr="007204D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7204D4">
              <w:rPr>
                <w:rFonts w:ascii="GHEA Grapalat" w:eastAsia="GHEA Grapalat" w:hAnsi="GHEA Grapalat" w:cs="GHEA Grapalat"/>
              </w:rPr>
              <w:lastRenderedPageBreak/>
              <w:t>շրջանակներից</w:t>
            </w:r>
            <w:proofErr w:type="spellEnd"/>
            <w:r w:rsidRPr="007204D4">
              <w:rPr>
                <w:rFonts w:ascii="GHEA Grapalat" w:eastAsia="GHEA Grapalat" w:hAnsi="GHEA Grapalat" w:cs="GHEA Grapalat"/>
              </w:rPr>
              <w:t xml:space="preserve">՝ </w:t>
            </w:r>
            <w:proofErr w:type="spellStart"/>
            <w:r w:rsidRPr="007204D4">
              <w:rPr>
                <w:rFonts w:ascii="GHEA Grapalat" w:eastAsia="GHEA Grapalat" w:hAnsi="GHEA Grapalat" w:cs="GHEA Grapalat"/>
              </w:rPr>
              <w:t>հաշվի</w:t>
            </w:r>
            <w:proofErr w:type="spellEnd"/>
            <w:r w:rsidRPr="007204D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7204D4">
              <w:rPr>
                <w:rFonts w:ascii="GHEA Grapalat" w:eastAsia="GHEA Grapalat" w:hAnsi="GHEA Grapalat" w:cs="GHEA Grapalat"/>
              </w:rPr>
              <w:t>առնելով</w:t>
            </w:r>
            <w:proofErr w:type="spellEnd"/>
            <w:r w:rsidRPr="007204D4">
              <w:rPr>
                <w:rFonts w:ascii="GHEA Grapalat" w:eastAsia="GHEA Grapalat" w:hAnsi="GHEA Grapalat" w:cs="GHEA Grapalat"/>
              </w:rPr>
              <w:t xml:space="preserve">, </w:t>
            </w:r>
            <w:proofErr w:type="spellStart"/>
            <w:r w:rsidRPr="007204D4">
              <w:rPr>
                <w:rFonts w:ascii="GHEA Grapalat" w:eastAsia="GHEA Grapalat" w:hAnsi="GHEA Grapalat" w:cs="GHEA Grapalat"/>
              </w:rPr>
              <w:t>որ</w:t>
            </w:r>
            <w:proofErr w:type="spellEnd"/>
            <w:r w:rsidRPr="007204D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7204D4">
              <w:rPr>
                <w:rFonts w:ascii="GHEA Grapalat" w:eastAsia="GHEA Grapalat" w:hAnsi="GHEA Grapalat" w:cs="GHEA Grapalat"/>
              </w:rPr>
              <w:t>այն</w:t>
            </w:r>
            <w:proofErr w:type="spellEnd"/>
            <w:r w:rsidRPr="007204D4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7204D4">
              <w:rPr>
                <w:rFonts w:ascii="GHEA Grapalat" w:eastAsia="GHEA Grapalat" w:hAnsi="GHEA Grapalat" w:cs="GHEA Grapalat"/>
              </w:rPr>
              <w:t>վերաբերում</w:t>
            </w:r>
            <w:proofErr w:type="spellEnd"/>
            <w:r w:rsidRPr="007204D4">
              <w:rPr>
                <w:rFonts w:ascii="GHEA Grapalat" w:eastAsia="GHEA Grapalat" w:hAnsi="GHEA Grapalat" w:cs="GHEA Grapalat"/>
              </w:rPr>
              <w:t xml:space="preserve"> է ՀՀ </w:t>
            </w:r>
            <w:proofErr w:type="spellStart"/>
            <w:r w:rsidRPr="007204D4">
              <w:rPr>
                <w:rFonts w:ascii="GHEA Grapalat" w:hAnsi="GHEA Grapalat" w:cs="Arial"/>
              </w:rPr>
              <w:t>տարածքում</w:t>
            </w:r>
            <w:proofErr w:type="spellEnd"/>
            <w:r w:rsidRPr="007204D4">
              <w:rPr>
                <w:rFonts w:ascii="GHEA Grapalat" w:hAnsi="GHEA Grapalat" w:cs="Arial"/>
              </w:rPr>
              <w:t xml:space="preserve"> </w:t>
            </w:r>
            <w:proofErr w:type="spellStart"/>
            <w:r w:rsidRPr="007204D4">
              <w:rPr>
                <w:rFonts w:ascii="GHEA Grapalat" w:hAnsi="GHEA Grapalat" w:cs="Arial"/>
              </w:rPr>
              <w:t>օդանավի</w:t>
            </w:r>
            <w:proofErr w:type="spellEnd"/>
            <w:r w:rsidRPr="007204D4">
              <w:rPr>
                <w:rFonts w:ascii="GHEA Grapalat" w:hAnsi="GHEA Grapalat" w:cs="Arial"/>
              </w:rPr>
              <w:t xml:space="preserve"> </w:t>
            </w:r>
            <w:proofErr w:type="spellStart"/>
            <w:r w:rsidRPr="007204D4">
              <w:rPr>
                <w:rFonts w:ascii="GHEA Grapalat" w:hAnsi="GHEA Grapalat" w:cs="Arial"/>
              </w:rPr>
              <w:t>կորչելու</w:t>
            </w:r>
            <w:proofErr w:type="spellEnd"/>
            <w:r w:rsidRPr="007204D4">
              <w:rPr>
                <w:rFonts w:ascii="GHEA Grapalat" w:hAnsi="GHEA Grapalat" w:cs="Arial"/>
              </w:rPr>
              <w:t xml:space="preserve">, </w:t>
            </w:r>
            <w:proofErr w:type="spellStart"/>
            <w:r w:rsidRPr="007204D4">
              <w:rPr>
                <w:rFonts w:ascii="GHEA Grapalat" w:hAnsi="GHEA Grapalat" w:cs="Arial"/>
              </w:rPr>
              <w:t>վթարի</w:t>
            </w:r>
            <w:proofErr w:type="spellEnd"/>
            <w:r w:rsidRPr="007204D4">
              <w:rPr>
                <w:rFonts w:ascii="GHEA Grapalat" w:hAnsi="GHEA Grapalat" w:cs="Arial"/>
              </w:rPr>
              <w:t xml:space="preserve"> </w:t>
            </w:r>
            <w:proofErr w:type="spellStart"/>
            <w:r w:rsidRPr="007204D4">
              <w:rPr>
                <w:rFonts w:ascii="GHEA Grapalat" w:hAnsi="GHEA Grapalat" w:cs="Arial"/>
              </w:rPr>
              <w:t>ենթարկվելու</w:t>
            </w:r>
            <w:proofErr w:type="spellEnd"/>
            <w:r w:rsidRPr="007204D4">
              <w:rPr>
                <w:rFonts w:ascii="GHEA Grapalat" w:hAnsi="GHEA Grapalat" w:cs="Arial"/>
              </w:rPr>
              <w:t xml:space="preserve">, </w:t>
            </w:r>
            <w:proofErr w:type="spellStart"/>
            <w:r w:rsidRPr="007204D4">
              <w:rPr>
                <w:rFonts w:ascii="GHEA Grapalat" w:hAnsi="GHEA Grapalat" w:cs="Arial"/>
              </w:rPr>
              <w:t>աղետալի</w:t>
            </w:r>
            <w:proofErr w:type="spellEnd"/>
            <w:r w:rsidRPr="007204D4">
              <w:rPr>
                <w:rFonts w:ascii="GHEA Grapalat" w:hAnsi="GHEA Grapalat" w:cs="Arial"/>
              </w:rPr>
              <w:t xml:space="preserve"> </w:t>
            </w:r>
            <w:proofErr w:type="spellStart"/>
            <w:r w:rsidRPr="007204D4">
              <w:rPr>
                <w:rFonts w:ascii="GHEA Grapalat" w:hAnsi="GHEA Grapalat" w:cs="Arial"/>
              </w:rPr>
              <w:t>իրավիճակում</w:t>
            </w:r>
            <w:proofErr w:type="spellEnd"/>
            <w:r w:rsidRPr="007204D4">
              <w:rPr>
                <w:rFonts w:ascii="GHEA Grapalat" w:hAnsi="GHEA Grapalat" w:cs="Arial"/>
              </w:rPr>
              <w:t xml:space="preserve"> </w:t>
            </w:r>
            <w:proofErr w:type="spellStart"/>
            <w:r w:rsidRPr="007204D4">
              <w:rPr>
                <w:rFonts w:ascii="GHEA Grapalat" w:hAnsi="GHEA Grapalat" w:cs="Arial"/>
              </w:rPr>
              <w:t>հայտնվելու</w:t>
            </w:r>
            <w:proofErr w:type="spellEnd"/>
            <w:r w:rsidRPr="007204D4">
              <w:rPr>
                <w:rFonts w:ascii="GHEA Grapalat" w:hAnsi="GHEA Grapalat" w:cs="Arial"/>
              </w:rPr>
              <w:t xml:space="preserve">, </w:t>
            </w:r>
            <w:proofErr w:type="spellStart"/>
            <w:r w:rsidRPr="007204D4">
              <w:rPr>
                <w:rFonts w:ascii="GHEA Grapalat" w:hAnsi="GHEA Grapalat" w:cs="Arial"/>
              </w:rPr>
              <w:t>պատահարի</w:t>
            </w:r>
            <w:proofErr w:type="spellEnd"/>
            <w:r w:rsidRPr="007204D4">
              <w:rPr>
                <w:rFonts w:ascii="GHEA Grapalat" w:hAnsi="GHEA Grapalat" w:cs="Arial"/>
              </w:rPr>
              <w:t xml:space="preserve"> </w:t>
            </w:r>
            <w:proofErr w:type="spellStart"/>
            <w:r w:rsidRPr="007204D4">
              <w:rPr>
                <w:rFonts w:ascii="GHEA Grapalat" w:hAnsi="GHEA Grapalat" w:cs="Arial"/>
              </w:rPr>
              <w:t>կամ</w:t>
            </w:r>
            <w:proofErr w:type="spellEnd"/>
            <w:r w:rsidRPr="007204D4">
              <w:rPr>
                <w:rFonts w:ascii="GHEA Grapalat" w:hAnsi="GHEA Grapalat" w:cs="Arial"/>
              </w:rPr>
              <w:t xml:space="preserve"> </w:t>
            </w:r>
            <w:proofErr w:type="spellStart"/>
            <w:r w:rsidRPr="007204D4">
              <w:rPr>
                <w:rFonts w:ascii="GHEA Grapalat" w:hAnsi="GHEA Grapalat" w:cs="Arial"/>
              </w:rPr>
              <w:t>օդային</w:t>
            </w:r>
            <w:proofErr w:type="spellEnd"/>
            <w:r w:rsidRPr="007204D4">
              <w:rPr>
                <w:rFonts w:ascii="GHEA Grapalat" w:hAnsi="GHEA Grapalat" w:cs="Arial"/>
              </w:rPr>
              <w:t xml:space="preserve"> </w:t>
            </w:r>
            <w:proofErr w:type="spellStart"/>
            <w:r w:rsidRPr="007204D4">
              <w:rPr>
                <w:rFonts w:ascii="GHEA Grapalat" w:hAnsi="GHEA Grapalat" w:cs="Arial"/>
              </w:rPr>
              <w:t>երթևեկությանն</w:t>
            </w:r>
            <w:proofErr w:type="spellEnd"/>
            <w:r w:rsidRPr="007204D4">
              <w:rPr>
                <w:rFonts w:ascii="GHEA Grapalat" w:hAnsi="GHEA Grapalat" w:cs="Arial"/>
              </w:rPr>
              <w:t xml:space="preserve"> </w:t>
            </w:r>
            <w:proofErr w:type="spellStart"/>
            <w:r w:rsidRPr="007204D4">
              <w:rPr>
                <w:rFonts w:ascii="GHEA Grapalat" w:hAnsi="GHEA Grapalat" w:cs="Arial"/>
              </w:rPr>
              <w:t>այլ</w:t>
            </w:r>
            <w:proofErr w:type="spellEnd"/>
            <w:r w:rsidRPr="007204D4">
              <w:rPr>
                <w:rFonts w:ascii="GHEA Grapalat" w:hAnsi="GHEA Grapalat" w:cs="Arial"/>
              </w:rPr>
              <w:t xml:space="preserve"> </w:t>
            </w:r>
            <w:proofErr w:type="spellStart"/>
            <w:r w:rsidRPr="007204D4">
              <w:rPr>
                <w:rFonts w:ascii="GHEA Grapalat" w:hAnsi="GHEA Grapalat" w:cs="Arial"/>
              </w:rPr>
              <w:t>վտանգ</w:t>
            </w:r>
            <w:proofErr w:type="spellEnd"/>
            <w:r w:rsidRPr="007204D4">
              <w:rPr>
                <w:rFonts w:ascii="GHEA Grapalat" w:hAnsi="GHEA Grapalat" w:cs="Arial"/>
              </w:rPr>
              <w:t xml:space="preserve"> </w:t>
            </w:r>
            <w:proofErr w:type="spellStart"/>
            <w:r w:rsidRPr="007204D4">
              <w:rPr>
                <w:rFonts w:ascii="GHEA Grapalat" w:hAnsi="GHEA Grapalat" w:cs="Arial"/>
              </w:rPr>
              <w:t>սպառնալու</w:t>
            </w:r>
            <w:proofErr w:type="spellEnd"/>
            <w:r w:rsidRPr="007204D4">
              <w:rPr>
                <w:rFonts w:ascii="GHEA Grapalat" w:hAnsi="GHEA Grapalat" w:cs="Arial"/>
              </w:rPr>
              <w:t xml:space="preserve"> </w:t>
            </w:r>
            <w:proofErr w:type="spellStart"/>
            <w:r w:rsidRPr="007204D4">
              <w:rPr>
                <w:rFonts w:ascii="GHEA Grapalat" w:hAnsi="GHEA Grapalat" w:cs="Arial"/>
              </w:rPr>
              <w:t>դեպքերում</w:t>
            </w:r>
            <w:proofErr w:type="spellEnd"/>
            <w:r w:rsidRPr="007204D4">
              <w:rPr>
                <w:rFonts w:ascii="GHEA Grapalat" w:hAnsi="GHEA Grapalat" w:cs="Arial"/>
              </w:rPr>
              <w:t xml:space="preserve"> </w:t>
            </w:r>
            <w:proofErr w:type="spellStart"/>
            <w:r w:rsidRPr="007204D4">
              <w:rPr>
                <w:rFonts w:ascii="GHEA Grapalat" w:hAnsi="GHEA Grapalat" w:cs="Arial"/>
              </w:rPr>
              <w:t>անհրաժեշտ</w:t>
            </w:r>
            <w:proofErr w:type="spellEnd"/>
            <w:r w:rsidRPr="007204D4">
              <w:rPr>
                <w:rFonts w:ascii="GHEA Grapalat" w:hAnsi="GHEA Grapalat" w:cs="Arial"/>
              </w:rPr>
              <w:t xml:space="preserve"> </w:t>
            </w:r>
            <w:proofErr w:type="spellStart"/>
            <w:r w:rsidRPr="007204D4">
              <w:rPr>
                <w:rFonts w:ascii="GHEA Grapalat" w:hAnsi="GHEA Grapalat" w:cs="Arial"/>
                <w:b/>
              </w:rPr>
              <w:t>որոնման</w:t>
            </w:r>
            <w:proofErr w:type="spellEnd"/>
            <w:r w:rsidRPr="007204D4">
              <w:rPr>
                <w:rFonts w:ascii="GHEA Grapalat" w:hAnsi="GHEA Grapalat" w:cs="Arial"/>
                <w:b/>
              </w:rPr>
              <w:t xml:space="preserve"> և </w:t>
            </w:r>
            <w:proofErr w:type="spellStart"/>
            <w:r w:rsidRPr="007204D4">
              <w:rPr>
                <w:rFonts w:ascii="GHEA Grapalat" w:hAnsi="GHEA Grapalat" w:cs="Arial"/>
                <w:b/>
              </w:rPr>
              <w:t>փրկարարական</w:t>
            </w:r>
            <w:proofErr w:type="spellEnd"/>
            <w:r w:rsidRPr="007204D4">
              <w:rPr>
                <w:rFonts w:ascii="GHEA Grapalat" w:hAnsi="GHEA Grapalat" w:cs="Arial"/>
                <w:b/>
              </w:rPr>
              <w:t xml:space="preserve"> </w:t>
            </w:r>
            <w:proofErr w:type="spellStart"/>
            <w:r w:rsidRPr="007204D4">
              <w:rPr>
                <w:rFonts w:ascii="GHEA Grapalat" w:hAnsi="GHEA Grapalat" w:cs="Arial"/>
                <w:b/>
              </w:rPr>
              <w:t>միջոցառումների</w:t>
            </w:r>
            <w:proofErr w:type="spellEnd"/>
            <w:r w:rsidRPr="007204D4">
              <w:rPr>
                <w:rFonts w:ascii="GHEA Grapalat" w:hAnsi="GHEA Grapalat" w:cs="Arial"/>
                <w:b/>
              </w:rPr>
              <w:t xml:space="preserve"> </w:t>
            </w:r>
            <w:proofErr w:type="spellStart"/>
            <w:r w:rsidRPr="007204D4">
              <w:rPr>
                <w:rFonts w:ascii="GHEA Grapalat" w:hAnsi="GHEA Grapalat" w:cs="Arial"/>
                <w:b/>
              </w:rPr>
              <w:t>իրականացման</w:t>
            </w:r>
            <w:proofErr w:type="spellEnd"/>
            <w:r w:rsidRPr="007204D4">
              <w:rPr>
                <w:rFonts w:ascii="GHEA Grapalat" w:hAnsi="GHEA Grapalat" w:cs="Arial"/>
              </w:rPr>
              <w:t xml:space="preserve"> </w:t>
            </w:r>
            <w:proofErr w:type="spellStart"/>
            <w:r w:rsidRPr="007204D4">
              <w:rPr>
                <w:rFonts w:ascii="GHEA Grapalat" w:eastAsia="GHEA Grapalat" w:hAnsi="GHEA Grapalat" w:cs="GHEA Grapalat"/>
              </w:rPr>
              <w:t>կարգին</w:t>
            </w:r>
            <w:proofErr w:type="spellEnd"/>
            <w:r w:rsidRPr="007204D4">
              <w:rPr>
                <w:rFonts w:ascii="GHEA Grapalat" w:eastAsia="GHEA Grapalat" w:hAnsi="GHEA Grapalat" w:cs="GHEA Grapalat"/>
              </w:rPr>
              <w:t>:</w:t>
            </w:r>
          </w:p>
        </w:tc>
        <w:tc>
          <w:tcPr>
            <w:tcW w:w="3722" w:type="dxa"/>
          </w:tcPr>
          <w:p w14:paraId="3ADE8E2F" w14:textId="77777777" w:rsidR="00B44BA3" w:rsidRDefault="00B44BA3" w:rsidP="00A10B26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lastRenderedPageBreak/>
              <w:t>Ընդունվել է։</w:t>
            </w:r>
          </w:p>
        </w:tc>
      </w:tr>
    </w:tbl>
    <w:p w14:paraId="6008C6D7" w14:textId="77777777" w:rsidR="00B44BA3" w:rsidRPr="00AA131E" w:rsidRDefault="00B44BA3" w:rsidP="00B44BA3">
      <w:pPr>
        <w:shd w:val="clear" w:color="auto" w:fill="FFFFFF"/>
        <w:ind w:left="-1134" w:firstLine="1509"/>
        <w:jc w:val="center"/>
        <w:rPr>
          <w:rFonts w:ascii="GHEA Grapalat" w:hAnsi="GHEA Grapalat"/>
          <w:color w:val="000000"/>
        </w:rPr>
      </w:pPr>
      <w:r w:rsidRPr="00AA131E">
        <w:rPr>
          <w:rFonts w:ascii="Calibri" w:hAnsi="Calibri" w:cs="Calibri"/>
          <w:color w:val="000000"/>
        </w:rPr>
        <w:t>    </w:t>
      </w:r>
      <w:r w:rsidRPr="00AA131E">
        <w:rPr>
          <w:rFonts w:ascii="GHEA Grapalat" w:hAnsi="GHEA Grapalat"/>
          <w:color w:val="000000"/>
        </w:rPr>
        <w:t xml:space="preserve"> </w:t>
      </w:r>
      <w:r w:rsidRPr="00AA131E">
        <w:rPr>
          <w:rFonts w:ascii="Calibri" w:hAnsi="Calibri" w:cs="Calibri"/>
          <w:color w:val="000000"/>
        </w:rPr>
        <w:t> </w:t>
      </w:r>
    </w:p>
    <w:p w14:paraId="4BC112E7" w14:textId="77777777" w:rsidR="00B44BA3" w:rsidRPr="00AA131E" w:rsidRDefault="00B44BA3" w:rsidP="00B44BA3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lang w:val="hy-AM"/>
        </w:rPr>
      </w:pPr>
      <w:r w:rsidRPr="00AA131E">
        <w:rPr>
          <w:rFonts w:ascii="Calibri" w:hAnsi="Calibri" w:cs="Calibri"/>
          <w:color w:val="000000"/>
          <w:lang w:val="hy-AM"/>
        </w:rPr>
        <w:t>     </w:t>
      </w:r>
      <w:r w:rsidRPr="00AA131E">
        <w:rPr>
          <w:rFonts w:ascii="GHEA Grapalat" w:hAnsi="GHEA Grapalat"/>
          <w:color w:val="000000"/>
          <w:lang w:val="hy-AM"/>
        </w:rPr>
        <w:t xml:space="preserve"> </w:t>
      </w:r>
      <w:r w:rsidRPr="00AA131E">
        <w:rPr>
          <w:rFonts w:ascii="Calibri" w:hAnsi="Calibri" w:cs="Calibri"/>
          <w:color w:val="000000"/>
          <w:lang w:val="hy-AM"/>
        </w:rPr>
        <w:t> </w:t>
      </w:r>
    </w:p>
    <w:p w14:paraId="48FEF7DE" w14:textId="77777777" w:rsidR="00B44BA3" w:rsidRPr="002453B4" w:rsidRDefault="00B44BA3" w:rsidP="00B44BA3">
      <w:pPr>
        <w:jc w:val="both"/>
        <w:rPr>
          <w:rFonts w:ascii="GHEA Grapalat" w:hAnsi="GHEA Grapalat"/>
          <w:color w:val="000000"/>
          <w:lang w:val="hy-AM"/>
        </w:rPr>
      </w:pPr>
    </w:p>
    <w:p w14:paraId="4BD449C3" w14:textId="77777777" w:rsidR="00806D11" w:rsidRPr="00B44BA3" w:rsidRDefault="00806D11" w:rsidP="00B44BA3"/>
    <w:sectPr w:rsidR="00806D11" w:rsidRPr="00B44BA3" w:rsidSect="00AE6AA7">
      <w:pgSz w:w="11906" w:h="16838"/>
      <w:pgMar w:top="720" w:right="566" w:bottom="117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GHEA Mariam">
    <w:altName w:val="Sylfaen"/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SylfaenRegular">
    <w:panose1 w:val="00000000000000000000"/>
    <w:charset w:val="00"/>
    <w:family w:val="auto"/>
    <w:notTrueType/>
    <w:pitch w:val="default"/>
    <w:sig w:usb0="00000203" w:usb1="00000000" w:usb2="00000000" w:usb3="00000000" w:csb0="00000005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136C6F38"/>
    <w:lvl w:ilvl="0">
      <w:start w:val="1"/>
      <w:numFmt w:val="decimal"/>
      <w:lvlText w:val="%1."/>
      <w:lvlJc w:val="left"/>
      <w:rPr>
        <w:rFonts w:ascii="GHEA Grapalat" w:hAnsi="GHEA Grapalat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1" w15:restartNumberingAfterBreak="0">
    <w:nsid w:val="010F487C"/>
    <w:multiLevelType w:val="hybridMultilevel"/>
    <w:tmpl w:val="185A9DA6"/>
    <w:lvl w:ilvl="0" w:tplc="04190011">
      <w:start w:val="1"/>
      <w:numFmt w:val="decimal"/>
      <w:lvlText w:val="%1)"/>
      <w:lvlJc w:val="left"/>
      <w:pPr>
        <w:tabs>
          <w:tab w:val="num" w:pos="373"/>
        </w:tabs>
        <w:ind w:left="3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3"/>
        </w:tabs>
        <w:ind w:left="109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13"/>
        </w:tabs>
        <w:ind w:left="181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33"/>
        </w:tabs>
        <w:ind w:left="253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53"/>
        </w:tabs>
        <w:ind w:left="325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73"/>
        </w:tabs>
        <w:ind w:left="397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93"/>
        </w:tabs>
        <w:ind w:left="469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13"/>
        </w:tabs>
        <w:ind w:left="541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33"/>
        </w:tabs>
        <w:ind w:left="6133" w:hanging="180"/>
      </w:pPr>
    </w:lvl>
  </w:abstractNum>
  <w:abstractNum w:abstractNumId="2" w15:restartNumberingAfterBreak="0">
    <w:nsid w:val="01111325"/>
    <w:multiLevelType w:val="singleLevel"/>
    <w:tmpl w:val="DBDC2554"/>
    <w:lvl w:ilvl="0">
      <w:start w:val="1"/>
      <w:numFmt w:val="decimal"/>
      <w:lvlText w:val="%1."/>
      <w:legacy w:legacy="1" w:legacySpace="0" w:legacyIndent="864"/>
      <w:lvlJc w:val="left"/>
      <w:rPr>
        <w:rFonts w:ascii="Times New Roman" w:eastAsia="Times New Roman" w:hAnsi="Times New Roman" w:cs="Times New Roman"/>
      </w:rPr>
    </w:lvl>
  </w:abstractNum>
  <w:abstractNum w:abstractNumId="3" w15:restartNumberingAfterBreak="0">
    <w:nsid w:val="038B1F8E"/>
    <w:multiLevelType w:val="multilevel"/>
    <w:tmpl w:val="A6D49464"/>
    <w:lvl w:ilvl="0">
      <w:start w:val="12"/>
      <w:numFmt w:val="decimal"/>
      <w:lvlText w:val="%1."/>
      <w:lvlJc w:val="left"/>
      <w:rPr>
        <w:rFonts w:ascii="Microsoft Sans Serif" w:eastAsia="Microsoft Sans Serif" w:hAnsi="Microsoft Sans Serif" w:cs="Microsoft Sans Serif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533137F"/>
    <w:multiLevelType w:val="hybridMultilevel"/>
    <w:tmpl w:val="127A0F4A"/>
    <w:lvl w:ilvl="0" w:tplc="511C3A46">
      <w:start w:val="1"/>
      <w:numFmt w:val="decimal"/>
      <w:lvlText w:val="%1."/>
      <w:lvlJc w:val="left"/>
      <w:pPr>
        <w:ind w:left="630" w:hanging="360"/>
      </w:pPr>
      <w:rPr>
        <w:rFonts w:cs="Arial" w:hint="default"/>
        <w:i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350" w:hanging="360"/>
      </w:pPr>
    </w:lvl>
    <w:lvl w:ilvl="2" w:tplc="0419001B" w:tentative="1">
      <w:start w:val="1"/>
      <w:numFmt w:val="lowerRoman"/>
      <w:lvlText w:val="%3."/>
      <w:lvlJc w:val="right"/>
      <w:pPr>
        <w:ind w:left="2070" w:hanging="180"/>
      </w:pPr>
    </w:lvl>
    <w:lvl w:ilvl="3" w:tplc="0419000F" w:tentative="1">
      <w:start w:val="1"/>
      <w:numFmt w:val="decimal"/>
      <w:lvlText w:val="%4."/>
      <w:lvlJc w:val="left"/>
      <w:pPr>
        <w:ind w:left="2790" w:hanging="360"/>
      </w:pPr>
    </w:lvl>
    <w:lvl w:ilvl="4" w:tplc="04190019" w:tentative="1">
      <w:start w:val="1"/>
      <w:numFmt w:val="lowerLetter"/>
      <w:lvlText w:val="%5."/>
      <w:lvlJc w:val="left"/>
      <w:pPr>
        <w:ind w:left="3510" w:hanging="360"/>
      </w:pPr>
    </w:lvl>
    <w:lvl w:ilvl="5" w:tplc="0419001B" w:tentative="1">
      <w:start w:val="1"/>
      <w:numFmt w:val="lowerRoman"/>
      <w:lvlText w:val="%6."/>
      <w:lvlJc w:val="right"/>
      <w:pPr>
        <w:ind w:left="4230" w:hanging="180"/>
      </w:pPr>
    </w:lvl>
    <w:lvl w:ilvl="6" w:tplc="0419000F" w:tentative="1">
      <w:start w:val="1"/>
      <w:numFmt w:val="decimal"/>
      <w:lvlText w:val="%7."/>
      <w:lvlJc w:val="left"/>
      <w:pPr>
        <w:ind w:left="4950" w:hanging="360"/>
      </w:pPr>
    </w:lvl>
    <w:lvl w:ilvl="7" w:tplc="04190019" w:tentative="1">
      <w:start w:val="1"/>
      <w:numFmt w:val="lowerLetter"/>
      <w:lvlText w:val="%8."/>
      <w:lvlJc w:val="left"/>
      <w:pPr>
        <w:ind w:left="5670" w:hanging="360"/>
      </w:pPr>
    </w:lvl>
    <w:lvl w:ilvl="8" w:tplc="041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5" w15:restartNumberingAfterBreak="0">
    <w:nsid w:val="073D5AC2"/>
    <w:multiLevelType w:val="multilevel"/>
    <w:tmpl w:val="9AC629C8"/>
    <w:lvl w:ilvl="0">
      <w:start w:val="1"/>
      <w:numFmt w:val="decimal"/>
      <w:lvlText w:val="%1."/>
      <w:lvlJc w:val="left"/>
      <w:pPr>
        <w:tabs>
          <w:tab w:val="num" w:pos="373"/>
        </w:tabs>
        <w:ind w:left="373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093"/>
        </w:tabs>
        <w:ind w:left="1093" w:hanging="360"/>
      </w:pPr>
    </w:lvl>
    <w:lvl w:ilvl="2">
      <w:start w:val="1"/>
      <w:numFmt w:val="lowerRoman"/>
      <w:lvlText w:val="%3."/>
      <w:lvlJc w:val="right"/>
      <w:pPr>
        <w:tabs>
          <w:tab w:val="num" w:pos="1813"/>
        </w:tabs>
        <w:ind w:left="1813" w:hanging="180"/>
      </w:pPr>
    </w:lvl>
    <w:lvl w:ilvl="3">
      <w:start w:val="1"/>
      <w:numFmt w:val="decimal"/>
      <w:lvlText w:val="%4."/>
      <w:lvlJc w:val="left"/>
      <w:pPr>
        <w:tabs>
          <w:tab w:val="num" w:pos="2533"/>
        </w:tabs>
        <w:ind w:left="2533" w:hanging="360"/>
      </w:pPr>
    </w:lvl>
    <w:lvl w:ilvl="4">
      <w:start w:val="1"/>
      <w:numFmt w:val="lowerLetter"/>
      <w:lvlText w:val="%5."/>
      <w:lvlJc w:val="left"/>
      <w:pPr>
        <w:tabs>
          <w:tab w:val="num" w:pos="3253"/>
        </w:tabs>
        <w:ind w:left="3253" w:hanging="360"/>
      </w:pPr>
    </w:lvl>
    <w:lvl w:ilvl="5">
      <w:start w:val="1"/>
      <w:numFmt w:val="lowerRoman"/>
      <w:lvlText w:val="%6."/>
      <w:lvlJc w:val="right"/>
      <w:pPr>
        <w:tabs>
          <w:tab w:val="num" w:pos="3973"/>
        </w:tabs>
        <w:ind w:left="3973" w:hanging="180"/>
      </w:pPr>
    </w:lvl>
    <w:lvl w:ilvl="6">
      <w:start w:val="1"/>
      <w:numFmt w:val="decimal"/>
      <w:lvlText w:val="%7."/>
      <w:lvlJc w:val="left"/>
      <w:pPr>
        <w:tabs>
          <w:tab w:val="num" w:pos="4693"/>
        </w:tabs>
        <w:ind w:left="4693" w:hanging="360"/>
      </w:pPr>
    </w:lvl>
    <w:lvl w:ilvl="7">
      <w:start w:val="1"/>
      <w:numFmt w:val="lowerLetter"/>
      <w:lvlText w:val="%8."/>
      <w:lvlJc w:val="left"/>
      <w:pPr>
        <w:tabs>
          <w:tab w:val="num" w:pos="5413"/>
        </w:tabs>
        <w:ind w:left="5413" w:hanging="360"/>
      </w:pPr>
    </w:lvl>
    <w:lvl w:ilvl="8">
      <w:start w:val="1"/>
      <w:numFmt w:val="lowerRoman"/>
      <w:lvlText w:val="%9."/>
      <w:lvlJc w:val="right"/>
      <w:pPr>
        <w:tabs>
          <w:tab w:val="num" w:pos="6133"/>
        </w:tabs>
        <w:ind w:left="6133" w:hanging="180"/>
      </w:pPr>
    </w:lvl>
  </w:abstractNum>
  <w:abstractNum w:abstractNumId="6" w15:restartNumberingAfterBreak="0">
    <w:nsid w:val="078072EC"/>
    <w:multiLevelType w:val="hybridMultilevel"/>
    <w:tmpl w:val="ABA41C5A"/>
    <w:lvl w:ilvl="0" w:tplc="F244B7EE">
      <w:start w:val="5"/>
      <w:numFmt w:val="decimal"/>
      <w:lvlText w:val="%1"/>
      <w:lvlJc w:val="left"/>
      <w:pPr>
        <w:ind w:left="432" w:hanging="360"/>
      </w:pPr>
      <w:rPr>
        <w:rFonts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152" w:hanging="360"/>
      </w:pPr>
    </w:lvl>
    <w:lvl w:ilvl="2" w:tplc="0419001B" w:tentative="1">
      <w:start w:val="1"/>
      <w:numFmt w:val="lowerRoman"/>
      <w:lvlText w:val="%3."/>
      <w:lvlJc w:val="right"/>
      <w:pPr>
        <w:ind w:left="1872" w:hanging="180"/>
      </w:pPr>
    </w:lvl>
    <w:lvl w:ilvl="3" w:tplc="0419000F" w:tentative="1">
      <w:start w:val="1"/>
      <w:numFmt w:val="decimal"/>
      <w:lvlText w:val="%4."/>
      <w:lvlJc w:val="left"/>
      <w:pPr>
        <w:ind w:left="2592" w:hanging="360"/>
      </w:pPr>
    </w:lvl>
    <w:lvl w:ilvl="4" w:tplc="04190019" w:tentative="1">
      <w:start w:val="1"/>
      <w:numFmt w:val="lowerLetter"/>
      <w:lvlText w:val="%5."/>
      <w:lvlJc w:val="left"/>
      <w:pPr>
        <w:ind w:left="3312" w:hanging="360"/>
      </w:pPr>
    </w:lvl>
    <w:lvl w:ilvl="5" w:tplc="0419001B" w:tentative="1">
      <w:start w:val="1"/>
      <w:numFmt w:val="lowerRoman"/>
      <w:lvlText w:val="%6."/>
      <w:lvlJc w:val="right"/>
      <w:pPr>
        <w:ind w:left="4032" w:hanging="180"/>
      </w:pPr>
    </w:lvl>
    <w:lvl w:ilvl="6" w:tplc="0419000F" w:tentative="1">
      <w:start w:val="1"/>
      <w:numFmt w:val="decimal"/>
      <w:lvlText w:val="%7."/>
      <w:lvlJc w:val="left"/>
      <w:pPr>
        <w:ind w:left="4752" w:hanging="360"/>
      </w:pPr>
    </w:lvl>
    <w:lvl w:ilvl="7" w:tplc="04190019" w:tentative="1">
      <w:start w:val="1"/>
      <w:numFmt w:val="lowerLetter"/>
      <w:lvlText w:val="%8."/>
      <w:lvlJc w:val="left"/>
      <w:pPr>
        <w:ind w:left="5472" w:hanging="360"/>
      </w:pPr>
    </w:lvl>
    <w:lvl w:ilvl="8" w:tplc="0419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7" w15:restartNumberingAfterBreak="0">
    <w:nsid w:val="0BD05343"/>
    <w:multiLevelType w:val="hybridMultilevel"/>
    <w:tmpl w:val="98D2150A"/>
    <w:lvl w:ilvl="0" w:tplc="919C868A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0C5D0717"/>
    <w:multiLevelType w:val="singleLevel"/>
    <w:tmpl w:val="0ADE5026"/>
    <w:lvl w:ilvl="0">
      <w:start w:val="1"/>
      <w:numFmt w:val="decimal"/>
      <w:lvlText w:val="%1)"/>
      <w:legacy w:legacy="1" w:legacySpace="0" w:legacyIndent="230"/>
      <w:lvlJc w:val="left"/>
      <w:rPr>
        <w:rFonts w:ascii="GHEA Mariam" w:hAnsi="GHEA Mariam" w:cs="Tahoma" w:hint="default"/>
        <w:b w:val="0"/>
      </w:rPr>
    </w:lvl>
  </w:abstractNum>
  <w:abstractNum w:abstractNumId="9" w15:restartNumberingAfterBreak="0">
    <w:nsid w:val="0D326DC6"/>
    <w:multiLevelType w:val="hybridMultilevel"/>
    <w:tmpl w:val="3272B03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14BA55F4"/>
    <w:multiLevelType w:val="multilevel"/>
    <w:tmpl w:val="9782F826"/>
    <w:lvl w:ilvl="0">
      <w:start w:val="1"/>
      <w:numFmt w:val="decimal"/>
      <w:lvlText w:val="%1."/>
      <w:lvlJc w:val="left"/>
      <w:rPr>
        <w:rFonts w:ascii="Microsoft Sans Serif" w:eastAsia="Microsoft Sans Serif" w:hAnsi="Microsoft Sans Serif" w:cs="Microsoft Sans Serif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15022DDD"/>
    <w:multiLevelType w:val="hybridMultilevel"/>
    <w:tmpl w:val="A896141E"/>
    <w:lvl w:ilvl="0" w:tplc="5C6E6F70">
      <w:start w:val="1"/>
      <w:numFmt w:val="decimal"/>
      <w:lvlText w:val="%1."/>
      <w:lvlJc w:val="left"/>
      <w:pPr>
        <w:ind w:left="106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6" w:hanging="360"/>
      </w:pPr>
    </w:lvl>
    <w:lvl w:ilvl="2" w:tplc="0409001B" w:tentative="1">
      <w:start w:val="1"/>
      <w:numFmt w:val="lowerRoman"/>
      <w:lvlText w:val="%3."/>
      <w:lvlJc w:val="right"/>
      <w:pPr>
        <w:ind w:left="2506" w:hanging="180"/>
      </w:pPr>
    </w:lvl>
    <w:lvl w:ilvl="3" w:tplc="0409000F" w:tentative="1">
      <w:start w:val="1"/>
      <w:numFmt w:val="decimal"/>
      <w:lvlText w:val="%4."/>
      <w:lvlJc w:val="left"/>
      <w:pPr>
        <w:ind w:left="3226" w:hanging="360"/>
      </w:pPr>
    </w:lvl>
    <w:lvl w:ilvl="4" w:tplc="04090019" w:tentative="1">
      <w:start w:val="1"/>
      <w:numFmt w:val="lowerLetter"/>
      <w:lvlText w:val="%5."/>
      <w:lvlJc w:val="left"/>
      <w:pPr>
        <w:ind w:left="3946" w:hanging="360"/>
      </w:pPr>
    </w:lvl>
    <w:lvl w:ilvl="5" w:tplc="0409001B" w:tentative="1">
      <w:start w:val="1"/>
      <w:numFmt w:val="lowerRoman"/>
      <w:lvlText w:val="%6."/>
      <w:lvlJc w:val="right"/>
      <w:pPr>
        <w:ind w:left="4666" w:hanging="180"/>
      </w:pPr>
    </w:lvl>
    <w:lvl w:ilvl="6" w:tplc="0409000F" w:tentative="1">
      <w:start w:val="1"/>
      <w:numFmt w:val="decimal"/>
      <w:lvlText w:val="%7."/>
      <w:lvlJc w:val="left"/>
      <w:pPr>
        <w:ind w:left="5386" w:hanging="360"/>
      </w:pPr>
    </w:lvl>
    <w:lvl w:ilvl="7" w:tplc="04090019" w:tentative="1">
      <w:start w:val="1"/>
      <w:numFmt w:val="lowerLetter"/>
      <w:lvlText w:val="%8."/>
      <w:lvlJc w:val="left"/>
      <w:pPr>
        <w:ind w:left="6106" w:hanging="360"/>
      </w:pPr>
    </w:lvl>
    <w:lvl w:ilvl="8" w:tplc="040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2" w15:restartNumberingAfterBreak="0">
    <w:nsid w:val="16F574FC"/>
    <w:multiLevelType w:val="singleLevel"/>
    <w:tmpl w:val="961664E0"/>
    <w:lvl w:ilvl="0">
      <w:start w:val="2"/>
      <w:numFmt w:val="decimal"/>
      <w:lvlText w:val="%1."/>
      <w:legacy w:legacy="1" w:legacySpace="0" w:legacyIndent="331"/>
      <w:lvlJc w:val="left"/>
      <w:rPr>
        <w:rFonts w:ascii="GHEA Grapalat" w:hAnsi="GHEA Grapalat" w:cs="Segoe UI" w:hint="default"/>
      </w:rPr>
    </w:lvl>
  </w:abstractNum>
  <w:abstractNum w:abstractNumId="13" w15:restartNumberingAfterBreak="0">
    <w:nsid w:val="1A084E3D"/>
    <w:multiLevelType w:val="hybridMultilevel"/>
    <w:tmpl w:val="8182C9DE"/>
    <w:lvl w:ilvl="0" w:tplc="FE6877C8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3"/>
        </w:tabs>
        <w:ind w:left="109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13"/>
        </w:tabs>
        <w:ind w:left="181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33"/>
        </w:tabs>
        <w:ind w:left="253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53"/>
        </w:tabs>
        <w:ind w:left="325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73"/>
        </w:tabs>
        <w:ind w:left="397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93"/>
        </w:tabs>
        <w:ind w:left="469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13"/>
        </w:tabs>
        <w:ind w:left="541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33"/>
        </w:tabs>
        <w:ind w:left="6133" w:hanging="180"/>
      </w:pPr>
    </w:lvl>
  </w:abstractNum>
  <w:abstractNum w:abstractNumId="14" w15:restartNumberingAfterBreak="0">
    <w:nsid w:val="1C065A2D"/>
    <w:multiLevelType w:val="multilevel"/>
    <w:tmpl w:val="9014EB94"/>
    <w:lvl w:ilvl="0">
      <w:start w:val="1"/>
      <w:numFmt w:val="decimal"/>
      <w:lvlText w:val="%1."/>
      <w:lvlJc w:val="left"/>
      <w:rPr>
        <w:rFonts w:ascii="Microsoft Sans Serif" w:eastAsia="Microsoft Sans Serif" w:hAnsi="Microsoft Sans Serif" w:cs="Microsoft Sans Serif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1CF524A8"/>
    <w:multiLevelType w:val="hybridMultilevel"/>
    <w:tmpl w:val="D4B23D74"/>
    <w:lvl w:ilvl="0" w:tplc="564AD2D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03"/>
        </w:tabs>
        <w:ind w:left="100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723"/>
        </w:tabs>
        <w:ind w:left="172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443"/>
        </w:tabs>
        <w:ind w:left="244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163"/>
        </w:tabs>
        <w:ind w:left="316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883"/>
        </w:tabs>
        <w:ind w:left="388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03"/>
        </w:tabs>
        <w:ind w:left="460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323"/>
        </w:tabs>
        <w:ind w:left="532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043"/>
        </w:tabs>
        <w:ind w:left="6043" w:hanging="180"/>
      </w:pPr>
    </w:lvl>
  </w:abstractNum>
  <w:abstractNum w:abstractNumId="16" w15:restartNumberingAfterBreak="0">
    <w:nsid w:val="1D1C64BD"/>
    <w:multiLevelType w:val="hybridMultilevel"/>
    <w:tmpl w:val="583E9B28"/>
    <w:lvl w:ilvl="0" w:tplc="7FF204E6">
      <w:start w:val="5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28A4BFA"/>
    <w:multiLevelType w:val="hybridMultilevel"/>
    <w:tmpl w:val="4224BEE4"/>
    <w:lvl w:ilvl="0" w:tplc="1E1EA52E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8" w15:restartNumberingAfterBreak="0">
    <w:nsid w:val="27175EE5"/>
    <w:multiLevelType w:val="hybridMultilevel"/>
    <w:tmpl w:val="A718D586"/>
    <w:lvl w:ilvl="0" w:tplc="D73CC568">
      <w:start w:val="8"/>
      <w:numFmt w:val="decimal"/>
      <w:lvlText w:val="%1"/>
      <w:lvlJc w:val="left"/>
      <w:pPr>
        <w:ind w:left="1170" w:hanging="360"/>
      </w:pPr>
      <w:rPr>
        <w:rFonts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890" w:hanging="360"/>
      </w:pPr>
    </w:lvl>
    <w:lvl w:ilvl="2" w:tplc="0419001B" w:tentative="1">
      <w:start w:val="1"/>
      <w:numFmt w:val="lowerRoman"/>
      <w:lvlText w:val="%3."/>
      <w:lvlJc w:val="right"/>
      <w:pPr>
        <w:ind w:left="2610" w:hanging="180"/>
      </w:pPr>
    </w:lvl>
    <w:lvl w:ilvl="3" w:tplc="0419000F" w:tentative="1">
      <w:start w:val="1"/>
      <w:numFmt w:val="decimal"/>
      <w:lvlText w:val="%4."/>
      <w:lvlJc w:val="left"/>
      <w:pPr>
        <w:ind w:left="3330" w:hanging="360"/>
      </w:pPr>
    </w:lvl>
    <w:lvl w:ilvl="4" w:tplc="04190019" w:tentative="1">
      <w:start w:val="1"/>
      <w:numFmt w:val="lowerLetter"/>
      <w:lvlText w:val="%5."/>
      <w:lvlJc w:val="left"/>
      <w:pPr>
        <w:ind w:left="4050" w:hanging="360"/>
      </w:pPr>
    </w:lvl>
    <w:lvl w:ilvl="5" w:tplc="0419001B" w:tentative="1">
      <w:start w:val="1"/>
      <w:numFmt w:val="lowerRoman"/>
      <w:lvlText w:val="%6."/>
      <w:lvlJc w:val="right"/>
      <w:pPr>
        <w:ind w:left="4770" w:hanging="180"/>
      </w:pPr>
    </w:lvl>
    <w:lvl w:ilvl="6" w:tplc="0419000F" w:tentative="1">
      <w:start w:val="1"/>
      <w:numFmt w:val="decimal"/>
      <w:lvlText w:val="%7."/>
      <w:lvlJc w:val="left"/>
      <w:pPr>
        <w:ind w:left="5490" w:hanging="360"/>
      </w:pPr>
    </w:lvl>
    <w:lvl w:ilvl="7" w:tplc="04190019" w:tentative="1">
      <w:start w:val="1"/>
      <w:numFmt w:val="lowerLetter"/>
      <w:lvlText w:val="%8."/>
      <w:lvlJc w:val="left"/>
      <w:pPr>
        <w:ind w:left="6210" w:hanging="360"/>
      </w:pPr>
    </w:lvl>
    <w:lvl w:ilvl="8" w:tplc="041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9" w15:restartNumberingAfterBreak="0">
    <w:nsid w:val="27D84983"/>
    <w:multiLevelType w:val="singleLevel"/>
    <w:tmpl w:val="54D02A12"/>
    <w:lvl w:ilvl="0">
      <w:start w:val="1"/>
      <w:numFmt w:val="decimal"/>
      <w:lvlText w:val="%1."/>
      <w:legacy w:legacy="1" w:legacySpace="0" w:legacyIndent="264"/>
      <w:lvlJc w:val="left"/>
      <w:rPr>
        <w:rFonts w:ascii="Segoe UI" w:hAnsi="Segoe UI" w:cs="Segoe UI" w:hint="default"/>
      </w:rPr>
    </w:lvl>
  </w:abstractNum>
  <w:abstractNum w:abstractNumId="20" w15:restartNumberingAfterBreak="0">
    <w:nsid w:val="27E11DC8"/>
    <w:multiLevelType w:val="singleLevel"/>
    <w:tmpl w:val="5C56D5AE"/>
    <w:lvl w:ilvl="0">
      <w:start w:val="7"/>
      <w:numFmt w:val="decimal"/>
      <w:lvlText w:val="%1."/>
      <w:legacy w:legacy="1" w:legacySpace="0" w:legacyIndent="255"/>
      <w:lvlJc w:val="left"/>
      <w:rPr>
        <w:rFonts w:ascii="GHEA Mariam" w:hAnsi="GHEA Mariam" w:cs="Tahoma" w:hint="default"/>
      </w:rPr>
    </w:lvl>
  </w:abstractNum>
  <w:abstractNum w:abstractNumId="21" w15:restartNumberingAfterBreak="0">
    <w:nsid w:val="2C2A112A"/>
    <w:multiLevelType w:val="multilevel"/>
    <w:tmpl w:val="4844AECC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2DA12B39"/>
    <w:multiLevelType w:val="multilevel"/>
    <w:tmpl w:val="352A1758"/>
    <w:lvl w:ilvl="0">
      <w:start w:val="1"/>
      <w:numFmt w:val="decimal"/>
      <w:lvlText w:val="%1)"/>
      <w:lvlJc w:val="left"/>
      <w:pPr>
        <w:tabs>
          <w:tab w:val="num" w:pos="373"/>
        </w:tabs>
        <w:ind w:left="373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093"/>
        </w:tabs>
        <w:ind w:left="1093" w:hanging="360"/>
      </w:pPr>
    </w:lvl>
    <w:lvl w:ilvl="2">
      <w:start w:val="1"/>
      <w:numFmt w:val="lowerRoman"/>
      <w:lvlText w:val="%3."/>
      <w:lvlJc w:val="right"/>
      <w:pPr>
        <w:tabs>
          <w:tab w:val="num" w:pos="1813"/>
        </w:tabs>
        <w:ind w:left="1813" w:hanging="180"/>
      </w:pPr>
    </w:lvl>
    <w:lvl w:ilvl="3">
      <w:start w:val="1"/>
      <w:numFmt w:val="decimal"/>
      <w:lvlText w:val="%4."/>
      <w:lvlJc w:val="left"/>
      <w:pPr>
        <w:tabs>
          <w:tab w:val="num" w:pos="2533"/>
        </w:tabs>
        <w:ind w:left="2533" w:hanging="360"/>
      </w:pPr>
    </w:lvl>
    <w:lvl w:ilvl="4">
      <w:start w:val="1"/>
      <w:numFmt w:val="lowerLetter"/>
      <w:lvlText w:val="%5."/>
      <w:lvlJc w:val="left"/>
      <w:pPr>
        <w:tabs>
          <w:tab w:val="num" w:pos="3253"/>
        </w:tabs>
        <w:ind w:left="3253" w:hanging="360"/>
      </w:pPr>
    </w:lvl>
    <w:lvl w:ilvl="5">
      <w:start w:val="1"/>
      <w:numFmt w:val="lowerRoman"/>
      <w:lvlText w:val="%6."/>
      <w:lvlJc w:val="right"/>
      <w:pPr>
        <w:tabs>
          <w:tab w:val="num" w:pos="3973"/>
        </w:tabs>
        <w:ind w:left="3973" w:hanging="180"/>
      </w:pPr>
    </w:lvl>
    <w:lvl w:ilvl="6">
      <w:start w:val="1"/>
      <w:numFmt w:val="decimal"/>
      <w:lvlText w:val="%7."/>
      <w:lvlJc w:val="left"/>
      <w:pPr>
        <w:tabs>
          <w:tab w:val="num" w:pos="4693"/>
        </w:tabs>
        <w:ind w:left="4693" w:hanging="360"/>
      </w:pPr>
    </w:lvl>
    <w:lvl w:ilvl="7">
      <w:start w:val="1"/>
      <w:numFmt w:val="lowerLetter"/>
      <w:lvlText w:val="%8."/>
      <w:lvlJc w:val="left"/>
      <w:pPr>
        <w:tabs>
          <w:tab w:val="num" w:pos="5413"/>
        </w:tabs>
        <w:ind w:left="5413" w:hanging="360"/>
      </w:pPr>
    </w:lvl>
    <w:lvl w:ilvl="8">
      <w:start w:val="1"/>
      <w:numFmt w:val="lowerRoman"/>
      <w:lvlText w:val="%9."/>
      <w:lvlJc w:val="right"/>
      <w:pPr>
        <w:tabs>
          <w:tab w:val="num" w:pos="6133"/>
        </w:tabs>
        <w:ind w:left="6133" w:hanging="180"/>
      </w:pPr>
    </w:lvl>
  </w:abstractNum>
  <w:abstractNum w:abstractNumId="23" w15:restartNumberingAfterBreak="0">
    <w:nsid w:val="2E1F25D5"/>
    <w:multiLevelType w:val="hybridMultilevel"/>
    <w:tmpl w:val="503C8D08"/>
    <w:lvl w:ilvl="0" w:tplc="9D7C4A64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4" w15:restartNumberingAfterBreak="0">
    <w:nsid w:val="31E25AE8"/>
    <w:multiLevelType w:val="hybridMultilevel"/>
    <w:tmpl w:val="AEE4EC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30760C9"/>
    <w:multiLevelType w:val="hybridMultilevel"/>
    <w:tmpl w:val="F1C4A9E0"/>
    <w:lvl w:ilvl="0" w:tplc="2CA2CF7A">
      <w:start w:val="1"/>
      <w:numFmt w:val="decimal"/>
      <w:lvlText w:val="%1."/>
      <w:lvlJc w:val="left"/>
      <w:pPr>
        <w:ind w:left="795" w:hanging="43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3810D3E"/>
    <w:multiLevelType w:val="multilevel"/>
    <w:tmpl w:val="8BA226C4"/>
    <w:lvl w:ilvl="0">
      <w:start w:val="1"/>
      <w:numFmt w:val="bullet"/>
      <w:lvlText w:val="-"/>
      <w:lvlJc w:val="left"/>
      <w:rPr>
        <w:rFonts w:ascii="Microsoft Sans Serif" w:eastAsia="Microsoft Sans Serif" w:hAnsi="Microsoft Sans Serif" w:cs="Microsoft Sans Serif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37741056"/>
    <w:multiLevelType w:val="singleLevel"/>
    <w:tmpl w:val="AFB43340"/>
    <w:lvl w:ilvl="0">
      <w:start w:val="3"/>
      <w:numFmt w:val="decimal"/>
      <w:lvlText w:val="%1."/>
      <w:legacy w:legacy="1" w:legacySpace="0" w:legacyIndent="389"/>
      <w:lvlJc w:val="left"/>
      <w:rPr>
        <w:rFonts w:ascii="GHEA Grapalat" w:hAnsi="GHEA Grapalat" w:cs="Segoe UI" w:hint="default"/>
      </w:rPr>
    </w:lvl>
  </w:abstractNum>
  <w:abstractNum w:abstractNumId="28" w15:restartNumberingAfterBreak="0">
    <w:nsid w:val="380E3C48"/>
    <w:multiLevelType w:val="singleLevel"/>
    <w:tmpl w:val="A3604504"/>
    <w:lvl w:ilvl="0">
      <w:start w:val="6"/>
      <w:numFmt w:val="decimal"/>
      <w:lvlText w:val="%1."/>
      <w:legacy w:legacy="1" w:legacySpace="0" w:legacyIndent="273"/>
      <w:lvlJc w:val="left"/>
      <w:rPr>
        <w:rFonts w:ascii="GHEA Grapalat" w:hAnsi="GHEA Grapalat" w:cs="Segoe UI" w:hint="default"/>
      </w:rPr>
    </w:lvl>
  </w:abstractNum>
  <w:abstractNum w:abstractNumId="29" w15:restartNumberingAfterBreak="0">
    <w:nsid w:val="3AE35895"/>
    <w:multiLevelType w:val="singleLevel"/>
    <w:tmpl w:val="697E9D02"/>
    <w:lvl w:ilvl="0">
      <w:start w:val="1"/>
      <w:numFmt w:val="decimal"/>
      <w:lvlText w:val="%1."/>
      <w:legacy w:legacy="1" w:legacySpace="0" w:legacyIndent="331"/>
      <w:lvlJc w:val="left"/>
      <w:rPr>
        <w:rFonts w:ascii="GHEA Grapalat" w:hAnsi="GHEA Grapalat" w:cs="Segoe UI" w:hint="default"/>
      </w:rPr>
    </w:lvl>
  </w:abstractNum>
  <w:abstractNum w:abstractNumId="30" w15:restartNumberingAfterBreak="0">
    <w:nsid w:val="452320A8"/>
    <w:multiLevelType w:val="singleLevel"/>
    <w:tmpl w:val="9CE48470"/>
    <w:lvl w:ilvl="0">
      <w:start w:val="5"/>
      <w:numFmt w:val="decimal"/>
      <w:lvlText w:val="%1."/>
      <w:legacy w:legacy="1" w:legacySpace="0" w:legacyIndent="292"/>
      <w:lvlJc w:val="left"/>
      <w:rPr>
        <w:rFonts w:ascii="GHEA Grapalat" w:hAnsi="GHEA Grapalat" w:cs="Segoe UI" w:hint="default"/>
      </w:rPr>
    </w:lvl>
  </w:abstractNum>
  <w:abstractNum w:abstractNumId="31" w15:restartNumberingAfterBreak="0">
    <w:nsid w:val="483554C4"/>
    <w:multiLevelType w:val="singleLevel"/>
    <w:tmpl w:val="1ABC0920"/>
    <w:lvl w:ilvl="0">
      <w:start w:val="6"/>
      <w:numFmt w:val="decimal"/>
      <w:lvlText w:val="%1."/>
      <w:legacy w:legacy="1" w:legacySpace="0" w:legacyIndent="356"/>
      <w:lvlJc w:val="left"/>
      <w:rPr>
        <w:rFonts w:ascii="GHEA Mariam" w:hAnsi="GHEA Mariam" w:cs="Tahoma" w:hint="default"/>
      </w:rPr>
    </w:lvl>
  </w:abstractNum>
  <w:abstractNum w:abstractNumId="32" w15:restartNumberingAfterBreak="0">
    <w:nsid w:val="4F652C33"/>
    <w:multiLevelType w:val="multilevel"/>
    <w:tmpl w:val="90CEB072"/>
    <w:lvl w:ilvl="0">
      <w:start w:val="1"/>
      <w:numFmt w:val="decimal"/>
      <w:lvlText w:val="%1."/>
      <w:lvlJc w:val="left"/>
      <w:rPr>
        <w:rFonts w:ascii="GHEA Grapalat" w:eastAsia="Sylfaen" w:hAnsi="GHEA Grapalat" w:cs="Sylfae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 w15:restartNumberingAfterBreak="0">
    <w:nsid w:val="512E2508"/>
    <w:multiLevelType w:val="hybridMultilevel"/>
    <w:tmpl w:val="9830FDCA"/>
    <w:lvl w:ilvl="0" w:tplc="72DE3018">
      <w:start w:val="1"/>
      <w:numFmt w:val="decimal"/>
      <w:lvlText w:val="%1."/>
      <w:lvlJc w:val="left"/>
      <w:pPr>
        <w:ind w:left="103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9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5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  <w:rPr>
        <w:rFonts w:cs="Times New Roman"/>
      </w:rPr>
    </w:lvl>
  </w:abstractNum>
  <w:abstractNum w:abstractNumId="34" w15:restartNumberingAfterBreak="0">
    <w:nsid w:val="51917614"/>
    <w:multiLevelType w:val="hybridMultilevel"/>
    <w:tmpl w:val="609CA9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7AA6324"/>
    <w:multiLevelType w:val="hybridMultilevel"/>
    <w:tmpl w:val="6E38BB36"/>
    <w:lvl w:ilvl="0" w:tplc="19EA7CE2">
      <w:start w:val="6"/>
      <w:numFmt w:val="decimal"/>
      <w:lvlText w:val="%1."/>
      <w:lvlJc w:val="left"/>
      <w:pPr>
        <w:ind w:left="3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00" w:hanging="360"/>
      </w:pPr>
    </w:lvl>
    <w:lvl w:ilvl="2" w:tplc="0409001B" w:tentative="1">
      <w:start w:val="1"/>
      <w:numFmt w:val="lowerRoman"/>
      <w:lvlText w:val="%3."/>
      <w:lvlJc w:val="right"/>
      <w:pPr>
        <w:ind w:left="1820" w:hanging="180"/>
      </w:pPr>
    </w:lvl>
    <w:lvl w:ilvl="3" w:tplc="0409000F" w:tentative="1">
      <w:start w:val="1"/>
      <w:numFmt w:val="decimal"/>
      <w:lvlText w:val="%4."/>
      <w:lvlJc w:val="left"/>
      <w:pPr>
        <w:ind w:left="2540" w:hanging="360"/>
      </w:pPr>
    </w:lvl>
    <w:lvl w:ilvl="4" w:tplc="04090019" w:tentative="1">
      <w:start w:val="1"/>
      <w:numFmt w:val="lowerLetter"/>
      <w:lvlText w:val="%5."/>
      <w:lvlJc w:val="left"/>
      <w:pPr>
        <w:ind w:left="3260" w:hanging="360"/>
      </w:pPr>
    </w:lvl>
    <w:lvl w:ilvl="5" w:tplc="0409001B" w:tentative="1">
      <w:start w:val="1"/>
      <w:numFmt w:val="lowerRoman"/>
      <w:lvlText w:val="%6."/>
      <w:lvlJc w:val="right"/>
      <w:pPr>
        <w:ind w:left="3980" w:hanging="180"/>
      </w:pPr>
    </w:lvl>
    <w:lvl w:ilvl="6" w:tplc="0409000F" w:tentative="1">
      <w:start w:val="1"/>
      <w:numFmt w:val="decimal"/>
      <w:lvlText w:val="%7."/>
      <w:lvlJc w:val="left"/>
      <w:pPr>
        <w:ind w:left="4700" w:hanging="360"/>
      </w:pPr>
    </w:lvl>
    <w:lvl w:ilvl="7" w:tplc="04090019" w:tentative="1">
      <w:start w:val="1"/>
      <w:numFmt w:val="lowerLetter"/>
      <w:lvlText w:val="%8."/>
      <w:lvlJc w:val="left"/>
      <w:pPr>
        <w:ind w:left="5420" w:hanging="360"/>
      </w:pPr>
    </w:lvl>
    <w:lvl w:ilvl="8" w:tplc="0409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36" w15:restartNumberingAfterBreak="0">
    <w:nsid w:val="59CA517B"/>
    <w:multiLevelType w:val="singleLevel"/>
    <w:tmpl w:val="54D02A12"/>
    <w:lvl w:ilvl="0">
      <w:start w:val="1"/>
      <w:numFmt w:val="decimal"/>
      <w:lvlText w:val="%1."/>
      <w:legacy w:legacy="1" w:legacySpace="0" w:legacyIndent="264"/>
      <w:lvlJc w:val="left"/>
      <w:rPr>
        <w:rFonts w:ascii="Segoe UI" w:hAnsi="Segoe UI" w:cs="Segoe UI" w:hint="default"/>
      </w:rPr>
    </w:lvl>
  </w:abstractNum>
  <w:abstractNum w:abstractNumId="37" w15:restartNumberingAfterBreak="0">
    <w:nsid w:val="64526753"/>
    <w:multiLevelType w:val="hybridMultilevel"/>
    <w:tmpl w:val="D9DC6310"/>
    <w:lvl w:ilvl="0" w:tplc="1598DD78">
      <w:start w:val="1"/>
      <w:numFmt w:val="decimal"/>
      <w:lvlText w:val="%1."/>
      <w:lvlJc w:val="left"/>
      <w:pPr>
        <w:ind w:left="88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0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2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4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6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8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0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2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45" w:hanging="180"/>
      </w:pPr>
      <w:rPr>
        <w:rFonts w:cs="Times New Roman"/>
      </w:rPr>
    </w:lvl>
  </w:abstractNum>
  <w:abstractNum w:abstractNumId="38" w15:restartNumberingAfterBreak="0">
    <w:nsid w:val="65FD64CE"/>
    <w:multiLevelType w:val="multilevel"/>
    <w:tmpl w:val="8182C9DE"/>
    <w:lvl w:ilvl="0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1093"/>
        </w:tabs>
        <w:ind w:left="1093" w:hanging="360"/>
      </w:pPr>
    </w:lvl>
    <w:lvl w:ilvl="2">
      <w:start w:val="1"/>
      <w:numFmt w:val="lowerRoman"/>
      <w:lvlText w:val="%3."/>
      <w:lvlJc w:val="right"/>
      <w:pPr>
        <w:tabs>
          <w:tab w:val="num" w:pos="1813"/>
        </w:tabs>
        <w:ind w:left="1813" w:hanging="180"/>
      </w:pPr>
    </w:lvl>
    <w:lvl w:ilvl="3">
      <w:start w:val="1"/>
      <w:numFmt w:val="decimal"/>
      <w:lvlText w:val="%4."/>
      <w:lvlJc w:val="left"/>
      <w:pPr>
        <w:tabs>
          <w:tab w:val="num" w:pos="2533"/>
        </w:tabs>
        <w:ind w:left="2533" w:hanging="360"/>
      </w:pPr>
    </w:lvl>
    <w:lvl w:ilvl="4">
      <w:start w:val="1"/>
      <w:numFmt w:val="lowerLetter"/>
      <w:lvlText w:val="%5."/>
      <w:lvlJc w:val="left"/>
      <w:pPr>
        <w:tabs>
          <w:tab w:val="num" w:pos="3253"/>
        </w:tabs>
        <w:ind w:left="3253" w:hanging="360"/>
      </w:pPr>
    </w:lvl>
    <w:lvl w:ilvl="5">
      <w:start w:val="1"/>
      <w:numFmt w:val="lowerRoman"/>
      <w:lvlText w:val="%6."/>
      <w:lvlJc w:val="right"/>
      <w:pPr>
        <w:tabs>
          <w:tab w:val="num" w:pos="3973"/>
        </w:tabs>
        <w:ind w:left="3973" w:hanging="180"/>
      </w:pPr>
    </w:lvl>
    <w:lvl w:ilvl="6">
      <w:start w:val="1"/>
      <w:numFmt w:val="decimal"/>
      <w:lvlText w:val="%7."/>
      <w:lvlJc w:val="left"/>
      <w:pPr>
        <w:tabs>
          <w:tab w:val="num" w:pos="4693"/>
        </w:tabs>
        <w:ind w:left="4693" w:hanging="360"/>
      </w:pPr>
    </w:lvl>
    <w:lvl w:ilvl="7">
      <w:start w:val="1"/>
      <w:numFmt w:val="lowerLetter"/>
      <w:lvlText w:val="%8."/>
      <w:lvlJc w:val="left"/>
      <w:pPr>
        <w:tabs>
          <w:tab w:val="num" w:pos="5413"/>
        </w:tabs>
        <w:ind w:left="5413" w:hanging="360"/>
      </w:pPr>
    </w:lvl>
    <w:lvl w:ilvl="8">
      <w:start w:val="1"/>
      <w:numFmt w:val="lowerRoman"/>
      <w:lvlText w:val="%9."/>
      <w:lvlJc w:val="right"/>
      <w:pPr>
        <w:tabs>
          <w:tab w:val="num" w:pos="6133"/>
        </w:tabs>
        <w:ind w:left="6133" w:hanging="180"/>
      </w:pPr>
    </w:lvl>
  </w:abstractNum>
  <w:abstractNum w:abstractNumId="39" w15:restartNumberingAfterBreak="0">
    <w:nsid w:val="6BD76CBD"/>
    <w:multiLevelType w:val="hybridMultilevel"/>
    <w:tmpl w:val="8F72B4AA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40" w15:restartNumberingAfterBreak="0">
    <w:nsid w:val="71F33F2C"/>
    <w:multiLevelType w:val="hybridMultilevel"/>
    <w:tmpl w:val="FF5ADED6"/>
    <w:lvl w:ilvl="0" w:tplc="04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4181050"/>
    <w:multiLevelType w:val="multilevel"/>
    <w:tmpl w:val="E9BEB48C"/>
    <w:lvl w:ilvl="0">
      <w:start w:val="1"/>
      <w:numFmt w:val="decimal"/>
      <w:lvlText w:val="%1."/>
      <w:lvlJc w:val="left"/>
      <w:rPr>
        <w:rFonts w:ascii="Sylfaen" w:eastAsia="Sylfaen" w:hAnsi="Sylfaen" w:cs="Sylfaen"/>
        <w:b w:val="0"/>
        <w:bCs w:val="0"/>
        <w:i/>
        <w:iCs/>
        <w:smallCaps w:val="0"/>
        <w:strike w:val="0"/>
        <w:color w:val="000000"/>
        <w:spacing w:val="-8"/>
        <w:w w:val="100"/>
        <w:position w:val="0"/>
        <w:sz w:val="24"/>
        <w:szCs w:val="24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2" w15:restartNumberingAfterBreak="0">
    <w:nsid w:val="758663D0"/>
    <w:multiLevelType w:val="multilevel"/>
    <w:tmpl w:val="C0F86956"/>
    <w:lvl w:ilvl="0">
      <w:start w:val="1"/>
      <w:numFmt w:val="bullet"/>
      <w:lvlText w:val="-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3" w15:restartNumberingAfterBreak="0">
    <w:nsid w:val="7CD376DF"/>
    <w:multiLevelType w:val="singleLevel"/>
    <w:tmpl w:val="37ECE32E"/>
    <w:lvl w:ilvl="0">
      <w:start w:val="3"/>
      <w:numFmt w:val="decimal"/>
      <w:lvlText w:val="%1."/>
      <w:legacy w:legacy="1" w:legacySpace="0" w:legacyIndent="264"/>
      <w:lvlJc w:val="left"/>
      <w:rPr>
        <w:rFonts w:ascii="GHEA Mariam" w:hAnsi="GHEA Mariam" w:cs="Tahoma" w:hint="default"/>
      </w:rPr>
    </w:lvl>
  </w:abstractNum>
  <w:abstractNum w:abstractNumId="44" w15:restartNumberingAfterBreak="0">
    <w:nsid w:val="7D1B4125"/>
    <w:multiLevelType w:val="multilevel"/>
    <w:tmpl w:val="84F89D72"/>
    <w:lvl w:ilvl="0">
      <w:start w:val="1"/>
      <w:numFmt w:val="decimal"/>
      <w:lvlText w:val="%1."/>
      <w:legacy w:legacy="1" w:legacySpace="0" w:legacyIndent="293"/>
      <w:lvlJc w:val="left"/>
      <w:rPr>
        <w:rFonts w:ascii="GHEA Grapalat" w:hAnsi="GHEA Grapalat" w:cs="Segoe UI" w:hint="default"/>
        <w:b w:val="0"/>
      </w:rPr>
    </w:lvl>
    <w:lvl w:ilvl="1">
      <w:start w:val="2"/>
      <w:numFmt w:val="decimal"/>
      <w:isLgl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 w16cid:durableId="1004211057">
    <w:abstractNumId w:val="15"/>
  </w:num>
  <w:num w:numId="2" w16cid:durableId="1828088075">
    <w:abstractNumId w:val="13"/>
  </w:num>
  <w:num w:numId="3" w16cid:durableId="1485467815">
    <w:abstractNumId w:val="1"/>
  </w:num>
  <w:num w:numId="4" w16cid:durableId="332414400">
    <w:abstractNumId w:val="5"/>
  </w:num>
  <w:num w:numId="5" w16cid:durableId="466511851">
    <w:abstractNumId w:val="22"/>
  </w:num>
  <w:num w:numId="6" w16cid:durableId="922571641">
    <w:abstractNumId w:val="38"/>
  </w:num>
  <w:num w:numId="7" w16cid:durableId="1068310616">
    <w:abstractNumId w:val="34"/>
  </w:num>
  <w:num w:numId="8" w16cid:durableId="1614360245">
    <w:abstractNumId w:val="2"/>
  </w:num>
  <w:num w:numId="9" w16cid:durableId="657927547">
    <w:abstractNumId w:val="23"/>
  </w:num>
  <w:num w:numId="10" w16cid:durableId="329799034">
    <w:abstractNumId w:val="17"/>
  </w:num>
  <w:num w:numId="11" w16cid:durableId="1852641543">
    <w:abstractNumId w:val="8"/>
  </w:num>
  <w:num w:numId="12" w16cid:durableId="1098452150">
    <w:abstractNumId w:val="43"/>
  </w:num>
  <w:num w:numId="13" w16cid:durableId="757216110">
    <w:abstractNumId w:val="31"/>
  </w:num>
  <w:num w:numId="14" w16cid:durableId="738475616">
    <w:abstractNumId w:val="20"/>
  </w:num>
  <w:num w:numId="15" w16cid:durableId="1278411781">
    <w:abstractNumId w:val="24"/>
  </w:num>
  <w:num w:numId="16" w16cid:durableId="1716588279">
    <w:abstractNumId w:val="9"/>
  </w:num>
  <w:num w:numId="17" w16cid:durableId="1835608752">
    <w:abstractNumId w:val="33"/>
  </w:num>
  <w:num w:numId="18" w16cid:durableId="826676309">
    <w:abstractNumId w:val="37"/>
  </w:num>
  <w:num w:numId="19" w16cid:durableId="1900945209">
    <w:abstractNumId w:val="44"/>
  </w:num>
  <w:num w:numId="20" w16cid:durableId="253518474">
    <w:abstractNumId w:val="36"/>
  </w:num>
  <w:num w:numId="21" w16cid:durableId="1734086192">
    <w:abstractNumId w:val="19"/>
  </w:num>
  <w:num w:numId="22" w16cid:durableId="55980358">
    <w:abstractNumId w:val="40"/>
  </w:num>
  <w:num w:numId="23" w16cid:durableId="511913883">
    <w:abstractNumId w:val="25"/>
  </w:num>
  <w:num w:numId="24" w16cid:durableId="711341504">
    <w:abstractNumId w:val="35"/>
  </w:num>
  <w:num w:numId="25" w16cid:durableId="691226858">
    <w:abstractNumId w:val="29"/>
  </w:num>
  <w:num w:numId="26" w16cid:durableId="511723363">
    <w:abstractNumId w:val="12"/>
  </w:num>
  <w:num w:numId="27" w16cid:durableId="627980072">
    <w:abstractNumId w:val="27"/>
  </w:num>
  <w:num w:numId="28" w16cid:durableId="456336953">
    <w:abstractNumId w:val="27"/>
    <w:lvlOverride w:ilvl="0">
      <w:lvl w:ilvl="0">
        <w:start w:val="3"/>
        <w:numFmt w:val="decimal"/>
        <w:lvlText w:val="%1."/>
        <w:legacy w:legacy="1" w:legacySpace="0" w:legacyIndent="292"/>
        <w:lvlJc w:val="left"/>
        <w:rPr>
          <w:rFonts w:ascii="GHEA Grapalat" w:hAnsi="GHEA Grapalat" w:cs="Segoe UI" w:hint="default"/>
        </w:rPr>
      </w:lvl>
    </w:lvlOverride>
  </w:num>
  <w:num w:numId="29" w16cid:durableId="355349628">
    <w:abstractNumId w:val="30"/>
  </w:num>
  <w:num w:numId="30" w16cid:durableId="750660443">
    <w:abstractNumId w:val="28"/>
  </w:num>
  <w:num w:numId="31" w16cid:durableId="583489632">
    <w:abstractNumId w:val="3"/>
  </w:num>
  <w:num w:numId="32" w16cid:durableId="1575968387">
    <w:abstractNumId w:val="14"/>
  </w:num>
  <w:num w:numId="33" w16cid:durableId="1262371127">
    <w:abstractNumId w:val="10"/>
  </w:num>
  <w:num w:numId="34" w16cid:durableId="1016425207">
    <w:abstractNumId w:val="26"/>
  </w:num>
  <w:num w:numId="35" w16cid:durableId="547842780">
    <w:abstractNumId w:val="11"/>
  </w:num>
  <w:num w:numId="36" w16cid:durableId="1141382873">
    <w:abstractNumId w:val="21"/>
  </w:num>
  <w:num w:numId="37" w16cid:durableId="1843087221">
    <w:abstractNumId w:val="16"/>
  </w:num>
  <w:num w:numId="38" w16cid:durableId="611744405">
    <w:abstractNumId w:val="0"/>
  </w:num>
  <w:num w:numId="39" w16cid:durableId="189878773">
    <w:abstractNumId w:val="32"/>
  </w:num>
  <w:num w:numId="40" w16cid:durableId="605188609">
    <w:abstractNumId w:val="42"/>
  </w:num>
  <w:num w:numId="41" w16cid:durableId="1093471222">
    <w:abstractNumId w:val="7"/>
  </w:num>
  <w:num w:numId="42" w16cid:durableId="964119608">
    <w:abstractNumId w:val="4"/>
  </w:num>
  <w:num w:numId="43" w16cid:durableId="768433455">
    <w:abstractNumId w:val="41"/>
  </w:num>
  <w:num w:numId="44" w16cid:durableId="343409761">
    <w:abstractNumId w:val="39"/>
  </w:num>
  <w:num w:numId="45" w16cid:durableId="1579364160">
    <w:abstractNumId w:val="6"/>
  </w:num>
  <w:num w:numId="46" w16cid:durableId="13241028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4C1C"/>
    <w:rsid w:val="00002895"/>
    <w:rsid w:val="0000331A"/>
    <w:rsid w:val="00004C40"/>
    <w:rsid w:val="00011913"/>
    <w:rsid w:val="00021200"/>
    <w:rsid w:val="000229A9"/>
    <w:rsid w:val="00025FAC"/>
    <w:rsid w:val="00043CF1"/>
    <w:rsid w:val="00050B9A"/>
    <w:rsid w:val="00051941"/>
    <w:rsid w:val="000603B5"/>
    <w:rsid w:val="00060B24"/>
    <w:rsid w:val="000717D0"/>
    <w:rsid w:val="00072631"/>
    <w:rsid w:val="00072BC0"/>
    <w:rsid w:val="0007402E"/>
    <w:rsid w:val="0007633F"/>
    <w:rsid w:val="00083DDB"/>
    <w:rsid w:val="000847AB"/>
    <w:rsid w:val="00086396"/>
    <w:rsid w:val="00090318"/>
    <w:rsid w:val="00092C4B"/>
    <w:rsid w:val="000C40F7"/>
    <w:rsid w:val="000D6C5D"/>
    <w:rsid w:val="000D7324"/>
    <w:rsid w:val="000E03CA"/>
    <w:rsid w:val="000E0563"/>
    <w:rsid w:val="000E17E0"/>
    <w:rsid w:val="000E47D5"/>
    <w:rsid w:val="000E5891"/>
    <w:rsid w:val="000E737A"/>
    <w:rsid w:val="000F16E2"/>
    <w:rsid w:val="000F40DF"/>
    <w:rsid w:val="000F5A07"/>
    <w:rsid w:val="000F6F3C"/>
    <w:rsid w:val="00100AC4"/>
    <w:rsid w:val="001011C8"/>
    <w:rsid w:val="001033C7"/>
    <w:rsid w:val="00104987"/>
    <w:rsid w:val="00104ED9"/>
    <w:rsid w:val="00105138"/>
    <w:rsid w:val="001064F9"/>
    <w:rsid w:val="00110B94"/>
    <w:rsid w:val="00115390"/>
    <w:rsid w:val="00117E9F"/>
    <w:rsid w:val="001237BE"/>
    <w:rsid w:val="00123C7A"/>
    <w:rsid w:val="001257E9"/>
    <w:rsid w:val="00130FD0"/>
    <w:rsid w:val="001356B6"/>
    <w:rsid w:val="001405EA"/>
    <w:rsid w:val="0014530C"/>
    <w:rsid w:val="001508EE"/>
    <w:rsid w:val="00151A53"/>
    <w:rsid w:val="00153FF9"/>
    <w:rsid w:val="001645B7"/>
    <w:rsid w:val="00175786"/>
    <w:rsid w:val="001768AE"/>
    <w:rsid w:val="00177BBA"/>
    <w:rsid w:val="00192555"/>
    <w:rsid w:val="00194AC6"/>
    <w:rsid w:val="001973DB"/>
    <w:rsid w:val="001A070E"/>
    <w:rsid w:val="001A26A9"/>
    <w:rsid w:val="001A5CFB"/>
    <w:rsid w:val="001A792F"/>
    <w:rsid w:val="001B0CB3"/>
    <w:rsid w:val="001B0CF5"/>
    <w:rsid w:val="001B1CE4"/>
    <w:rsid w:val="001B5094"/>
    <w:rsid w:val="001B5C09"/>
    <w:rsid w:val="001B6458"/>
    <w:rsid w:val="001B78B9"/>
    <w:rsid w:val="001E0C2A"/>
    <w:rsid w:val="001E3F5C"/>
    <w:rsid w:val="001E699C"/>
    <w:rsid w:val="001E6D6D"/>
    <w:rsid w:val="001F2345"/>
    <w:rsid w:val="001F41E2"/>
    <w:rsid w:val="001F4E13"/>
    <w:rsid w:val="002035D9"/>
    <w:rsid w:val="00203C7D"/>
    <w:rsid w:val="00203C8B"/>
    <w:rsid w:val="002049BD"/>
    <w:rsid w:val="00213725"/>
    <w:rsid w:val="00213C25"/>
    <w:rsid w:val="00230630"/>
    <w:rsid w:val="00231FD6"/>
    <w:rsid w:val="00240117"/>
    <w:rsid w:val="00242FAA"/>
    <w:rsid w:val="002453B4"/>
    <w:rsid w:val="00253572"/>
    <w:rsid w:val="0025573B"/>
    <w:rsid w:val="00256AEB"/>
    <w:rsid w:val="00264A2B"/>
    <w:rsid w:val="00266225"/>
    <w:rsid w:val="00266BE0"/>
    <w:rsid w:val="00273236"/>
    <w:rsid w:val="00273E19"/>
    <w:rsid w:val="00275033"/>
    <w:rsid w:val="0027527C"/>
    <w:rsid w:val="002809DD"/>
    <w:rsid w:val="002864F5"/>
    <w:rsid w:val="002914D7"/>
    <w:rsid w:val="00291FCD"/>
    <w:rsid w:val="00297C42"/>
    <w:rsid w:val="002A5025"/>
    <w:rsid w:val="002A689E"/>
    <w:rsid w:val="002B6AA8"/>
    <w:rsid w:val="002B7838"/>
    <w:rsid w:val="002C2071"/>
    <w:rsid w:val="002C5955"/>
    <w:rsid w:val="002D02DE"/>
    <w:rsid w:val="002D0E37"/>
    <w:rsid w:val="002D1024"/>
    <w:rsid w:val="002D739E"/>
    <w:rsid w:val="002E1245"/>
    <w:rsid w:val="002E545E"/>
    <w:rsid w:val="002E734D"/>
    <w:rsid w:val="002F4878"/>
    <w:rsid w:val="00305190"/>
    <w:rsid w:val="0031020E"/>
    <w:rsid w:val="00311606"/>
    <w:rsid w:val="0031252A"/>
    <w:rsid w:val="00313C98"/>
    <w:rsid w:val="00313DEA"/>
    <w:rsid w:val="0031755A"/>
    <w:rsid w:val="00320FA0"/>
    <w:rsid w:val="00322C31"/>
    <w:rsid w:val="00327919"/>
    <w:rsid w:val="00333ACC"/>
    <w:rsid w:val="00334241"/>
    <w:rsid w:val="0033712E"/>
    <w:rsid w:val="00341DAB"/>
    <w:rsid w:val="00342D59"/>
    <w:rsid w:val="00344A00"/>
    <w:rsid w:val="00346860"/>
    <w:rsid w:val="00346EC8"/>
    <w:rsid w:val="00350B5A"/>
    <w:rsid w:val="0035139D"/>
    <w:rsid w:val="00360460"/>
    <w:rsid w:val="0036050B"/>
    <w:rsid w:val="00360D48"/>
    <w:rsid w:val="003635E2"/>
    <w:rsid w:val="0036518F"/>
    <w:rsid w:val="00366518"/>
    <w:rsid w:val="00373181"/>
    <w:rsid w:val="00373273"/>
    <w:rsid w:val="0037504C"/>
    <w:rsid w:val="00377F2A"/>
    <w:rsid w:val="0038244E"/>
    <w:rsid w:val="0038327D"/>
    <w:rsid w:val="00391B8B"/>
    <w:rsid w:val="003A6556"/>
    <w:rsid w:val="003B3CC9"/>
    <w:rsid w:val="003C01F8"/>
    <w:rsid w:val="003C0D32"/>
    <w:rsid w:val="003C26C0"/>
    <w:rsid w:val="003C3334"/>
    <w:rsid w:val="003C5F89"/>
    <w:rsid w:val="003C7D41"/>
    <w:rsid w:val="003D0800"/>
    <w:rsid w:val="003E3D63"/>
    <w:rsid w:val="003E3EEC"/>
    <w:rsid w:val="003E4F20"/>
    <w:rsid w:val="003E6718"/>
    <w:rsid w:val="003E79FF"/>
    <w:rsid w:val="00406352"/>
    <w:rsid w:val="00412DF6"/>
    <w:rsid w:val="0041791C"/>
    <w:rsid w:val="0042202D"/>
    <w:rsid w:val="004311BB"/>
    <w:rsid w:val="004403FB"/>
    <w:rsid w:val="004416B5"/>
    <w:rsid w:val="0044624E"/>
    <w:rsid w:val="0045277D"/>
    <w:rsid w:val="004555D7"/>
    <w:rsid w:val="00463362"/>
    <w:rsid w:val="00464DFD"/>
    <w:rsid w:val="004822F9"/>
    <w:rsid w:val="0049126B"/>
    <w:rsid w:val="004919BF"/>
    <w:rsid w:val="00491ABE"/>
    <w:rsid w:val="00495B88"/>
    <w:rsid w:val="004A2154"/>
    <w:rsid w:val="004A4FEF"/>
    <w:rsid w:val="004B004F"/>
    <w:rsid w:val="004B7670"/>
    <w:rsid w:val="004C148A"/>
    <w:rsid w:val="004C25B8"/>
    <w:rsid w:val="004C6C9D"/>
    <w:rsid w:val="004D6F68"/>
    <w:rsid w:val="004E019F"/>
    <w:rsid w:val="004E25CF"/>
    <w:rsid w:val="004E5554"/>
    <w:rsid w:val="004E5D02"/>
    <w:rsid w:val="004E6BC6"/>
    <w:rsid w:val="004E7D0F"/>
    <w:rsid w:val="004F61BC"/>
    <w:rsid w:val="004F74B0"/>
    <w:rsid w:val="0050509F"/>
    <w:rsid w:val="005143EE"/>
    <w:rsid w:val="00514DBB"/>
    <w:rsid w:val="00520A41"/>
    <w:rsid w:val="0052530F"/>
    <w:rsid w:val="0053345D"/>
    <w:rsid w:val="0053463A"/>
    <w:rsid w:val="00540195"/>
    <w:rsid w:val="005411D4"/>
    <w:rsid w:val="00542149"/>
    <w:rsid w:val="00544483"/>
    <w:rsid w:val="00545093"/>
    <w:rsid w:val="0055171F"/>
    <w:rsid w:val="00551D64"/>
    <w:rsid w:val="00552A6D"/>
    <w:rsid w:val="005577A0"/>
    <w:rsid w:val="00560221"/>
    <w:rsid w:val="00560B35"/>
    <w:rsid w:val="00560B57"/>
    <w:rsid w:val="005646C7"/>
    <w:rsid w:val="005668A6"/>
    <w:rsid w:val="00574248"/>
    <w:rsid w:val="00577503"/>
    <w:rsid w:val="00577F6B"/>
    <w:rsid w:val="00584D62"/>
    <w:rsid w:val="00585135"/>
    <w:rsid w:val="005870D9"/>
    <w:rsid w:val="00587403"/>
    <w:rsid w:val="0059623F"/>
    <w:rsid w:val="005A0509"/>
    <w:rsid w:val="005A5199"/>
    <w:rsid w:val="005A55A2"/>
    <w:rsid w:val="005A7895"/>
    <w:rsid w:val="005B4649"/>
    <w:rsid w:val="005B4B60"/>
    <w:rsid w:val="005B4C1C"/>
    <w:rsid w:val="005B5AD4"/>
    <w:rsid w:val="005B7B5F"/>
    <w:rsid w:val="005D0D74"/>
    <w:rsid w:val="005D3139"/>
    <w:rsid w:val="005D4052"/>
    <w:rsid w:val="005E1B85"/>
    <w:rsid w:val="005E45F1"/>
    <w:rsid w:val="005E4AC7"/>
    <w:rsid w:val="005E58D8"/>
    <w:rsid w:val="005E5B70"/>
    <w:rsid w:val="005F1ED4"/>
    <w:rsid w:val="005F27AB"/>
    <w:rsid w:val="005F2D54"/>
    <w:rsid w:val="00603FCB"/>
    <w:rsid w:val="00610FE7"/>
    <w:rsid w:val="00611372"/>
    <w:rsid w:val="00611B94"/>
    <w:rsid w:val="006160FC"/>
    <w:rsid w:val="006217DC"/>
    <w:rsid w:val="00621905"/>
    <w:rsid w:val="00621A8A"/>
    <w:rsid w:val="00623A45"/>
    <w:rsid w:val="006264BE"/>
    <w:rsid w:val="00627725"/>
    <w:rsid w:val="00630EBE"/>
    <w:rsid w:val="00635FBF"/>
    <w:rsid w:val="006374FE"/>
    <w:rsid w:val="00641916"/>
    <w:rsid w:val="006462D4"/>
    <w:rsid w:val="006506C7"/>
    <w:rsid w:val="00657215"/>
    <w:rsid w:val="006628A0"/>
    <w:rsid w:val="00663AFD"/>
    <w:rsid w:val="006774C3"/>
    <w:rsid w:val="006804BA"/>
    <w:rsid w:val="00683241"/>
    <w:rsid w:val="00683E59"/>
    <w:rsid w:val="00692D79"/>
    <w:rsid w:val="006A4A45"/>
    <w:rsid w:val="006B0E8D"/>
    <w:rsid w:val="006B40C0"/>
    <w:rsid w:val="006B6D4A"/>
    <w:rsid w:val="006C190F"/>
    <w:rsid w:val="006C2566"/>
    <w:rsid w:val="006C5B26"/>
    <w:rsid w:val="006C5B5B"/>
    <w:rsid w:val="006D3E25"/>
    <w:rsid w:val="006D551A"/>
    <w:rsid w:val="006E685D"/>
    <w:rsid w:val="00701C15"/>
    <w:rsid w:val="007117E3"/>
    <w:rsid w:val="007139FB"/>
    <w:rsid w:val="007148A0"/>
    <w:rsid w:val="00717125"/>
    <w:rsid w:val="00717EE1"/>
    <w:rsid w:val="007202ED"/>
    <w:rsid w:val="007254D0"/>
    <w:rsid w:val="007378C0"/>
    <w:rsid w:val="00740B5C"/>
    <w:rsid w:val="00742394"/>
    <w:rsid w:val="007501BD"/>
    <w:rsid w:val="00764F6F"/>
    <w:rsid w:val="00766AF7"/>
    <w:rsid w:val="007727B2"/>
    <w:rsid w:val="00774158"/>
    <w:rsid w:val="0077466D"/>
    <w:rsid w:val="00780BD8"/>
    <w:rsid w:val="00785DC8"/>
    <w:rsid w:val="00793E9D"/>
    <w:rsid w:val="00797285"/>
    <w:rsid w:val="0079737C"/>
    <w:rsid w:val="007A23AE"/>
    <w:rsid w:val="007A671F"/>
    <w:rsid w:val="007A6C06"/>
    <w:rsid w:val="007A771C"/>
    <w:rsid w:val="007B464E"/>
    <w:rsid w:val="007B71C7"/>
    <w:rsid w:val="007B7C53"/>
    <w:rsid w:val="007C0C2E"/>
    <w:rsid w:val="007C1D35"/>
    <w:rsid w:val="007C405D"/>
    <w:rsid w:val="007D1A26"/>
    <w:rsid w:val="007D7C59"/>
    <w:rsid w:val="007E0472"/>
    <w:rsid w:val="007E1D24"/>
    <w:rsid w:val="007E2CC5"/>
    <w:rsid w:val="007E3B6A"/>
    <w:rsid w:val="007F3F42"/>
    <w:rsid w:val="007F5C19"/>
    <w:rsid w:val="008027B3"/>
    <w:rsid w:val="00802878"/>
    <w:rsid w:val="008029F2"/>
    <w:rsid w:val="00803D41"/>
    <w:rsid w:val="008045FF"/>
    <w:rsid w:val="00806D11"/>
    <w:rsid w:val="00811492"/>
    <w:rsid w:val="00811632"/>
    <w:rsid w:val="00813CB6"/>
    <w:rsid w:val="00817C6B"/>
    <w:rsid w:val="0082205E"/>
    <w:rsid w:val="008310BF"/>
    <w:rsid w:val="008318CD"/>
    <w:rsid w:val="0083612D"/>
    <w:rsid w:val="00836D80"/>
    <w:rsid w:val="00837B69"/>
    <w:rsid w:val="0084010F"/>
    <w:rsid w:val="008402A2"/>
    <w:rsid w:val="008418B1"/>
    <w:rsid w:val="00841F6E"/>
    <w:rsid w:val="0084675A"/>
    <w:rsid w:val="00851FB3"/>
    <w:rsid w:val="00853BF4"/>
    <w:rsid w:val="008558AF"/>
    <w:rsid w:val="00861857"/>
    <w:rsid w:val="00862753"/>
    <w:rsid w:val="00867E3B"/>
    <w:rsid w:val="00874F41"/>
    <w:rsid w:val="008805B6"/>
    <w:rsid w:val="00883F54"/>
    <w:rsid w:val="0088635D"/>
    <w:rsid w:val="00890E83"/>
    <w:rsid w:val="00896B6F"/>
    <w:rsid w:val="008A06B8"/>
    <w:rsid w:val="008A2001"/>
    <w:rsid w:val="008A220C"/>
    <w:rsid w:val="008A2A4F"/>
    <w:rsid w:val="008A6AD1"/>
    <w:rsid w:val="008B67C6"/>
    <w:rsid w:val="008D124B"/>
    <w:rsid w:val="008D23B7"/>
    <w:rsid w:val="008D2968"/>
    <w:rsid w:val="008D2FC6"/>
    <w:rsid w:val="008E05BE"/>
    <w:rsid w:val="008E6B72"/>
    <w:rsid w:val="008F3C22"/>
    <w:rsid w:val="00903783"/>
    <w:rsid w:val="009114CB"/>
    <w:rsid w:val="00915338"/>
    <w:rsid w:val="00915DC9"/>
    <w:rsid w:val="00915DFD"/>
    <w:rsid w:val="00917AAD"/>
    <w:rsid w:val="0092373F"/>
    <w:rsid w:val="009314B3"/>
    <w:rsid w:val="0093342E"/>
    <w:rsid w:val="00933A3B"/>
    <w:rsid w:val="00936476"/>
    <w:rsid w:val="0094295A"/>
    <w:rsid w:val="00951FBD"/>
    <w:rsid w:val="00952F8E"/>
    <w:rsid w:val="00953AEF"/>
    <w:rsid w:val="00963F3D"/>
    <w:rsid w:val="00971438"/>
    <w:rsid w:val="00976170"/>
    <w:rsid w:val="0098295D"/>
    <w:rsid w:val="00986813"/>
    <w:rsid w:val="00996092"/>
    <w:rsid w:val="00996468"/>
    <w:rsid w:val="009A13EE"/>
    <w:rsid w:val="009A2DD3"/>
    <w:rsid w:val="009A64F3"/>
    <w:rsid w:val="009A7466"/>
    <w:rsid w:val="009B1B1C"/>
    <w:rsid w:val="009B3C68"/>
    <w:rsid w:val="009B63EE"/>
    <w:rsid w:val="009B6901"/>
    <w:rsid w:val="009B72B8"/>
    <w:rsid w:val="009C3D6B"/>
    <w:rsid w:val="009C4E51"/>
    <w:rsid w:val="009C6222"/>
    <w:rsid w:val="009D09FD"/>
    <w:rsid w:val="009D18CC"/>
    <w:rsid w:val="009D1A9C"/>
    <w:rsid w:val="009D2C63"/>
    <w:rsid w:val="009D56B1"/>
    <w:rsid w:val="009E1AB9"/>
    <w:rsid w:val="009E3399"/>
    <w:rsid w:val="009E460A"/>
    <w:rsid w:val="009F04BF"/>
    <w:rsid w:val="009F1800"/>
    <w:rsid w:val="009F7563"/>
    <w:rsid w:val="009F7F0C"/>
    <w:rsid w:val="00A016FF"/>
    <w:rsid w:val="00A020BA"/>
    <w:rsid w:val="00A02F1E"/>
    <w:rsid w:val="00A033D5"/>
    <w:rsid w:val="00A03E8A"/>
    <w:rsid w:val="00A05BCE"/>
    <w:rsid w:val="00A06741"/>
    <w:rsid w:val="00A06E38"/>
    <w:rsid w:val="00A15AD1"/>
    <w:rsid w:val="00A15BF4"/>
    <w:rsid w:val="00A2424D"/>
    <w:rsid w:val="00A25198"/>
    <w:rsid w:val="00A30AC7"/>
    <w:rsid w:val="00A31989"/>
    <w:rsid w:val="00A33542"/>
    <w:rsid w:val="00A4141C"/>
    <w:rsid w:val="00A43675"/>
    <w:rsid w:val="00A51CED"/>
    <w:rsid w:val="00A552DC"/>
    <w:rsid w:val="00A71D57"/>
    <w:rsid w:val="00A762C6"/>
    <w:rsid w:val="00A77DBB"/>
    <w:rsid w:val="00A81809"/>
    <w:rsid w:val="00A8226B"/>
    <w:rsid w:val="00A822B5"/>
    <w:rsid w:val="00A87340"/>
    <w:rsid w:val="00AA6897"/>
    <w:rsid w:val="00AB04EB"/>
    <w:rsid w:val="00AB09A0"/>
    <w:rsid w:val="00AB2844"/>
    <w:rsid w:val="00AB3B91"/>
    <w:rsid w:val="00AB554F"/>
    <w:rsid w:val="00AC0960"/>
    <w:rsid w:val="00AC0C03"/>
    <w:rsid w:val="00AC12BD"/>
    <w:rsid w:val="00AC75F6"/>
    <w:rsid w:val="00AD14B1"/>
    <w:rsid w:val="00AD5F2F"/>
    <w:rsid w:val="00AE070F"/>
    <w:rsid w:val="00AE6AA7"/>
    <w:rsid w:val="00AF235E"/>
    <w:rsid w:val="00AF3CE0"/>
    <w:rsid w:val="00AF4BE5"/>
    <w:rsid w:val="00AF6B68"/>
    <w:rsid w:val="00B01110"/>
    <w:rsid w:val="00B020D0"/>
    <w:rsid w:val="00B02173"/>
    <w:rsid w:val="00B0439B"/>
    <w:rsid w:val="00B101CA"/>
    <w:rsid w:val="00B10DA1"/>
    <w:rsid w:val="00B16A37"/>
    <w:rsid w:val="00B2271F"/>
    <w:rsid w:val="00B26AF2"/>
    <w:rsid w:val="00B31D7A"/>
    <w:rsid w:val="00B31F3A"/>
    <w:rsid w:val="00B32339"/>
    <w:rsid w:val="00B33230"/>
    <w:rsid w:val="00B36769"/>
    <w:rsid w:val="00B368D4"/>
    <w:rsid w:val="00B43230"/>
    <w:rsid w:val="00B44BA3"/>
    <w:rsid w:val="00B45AF6"/>
    <w:rsid w:val="00B557CD"/>
    <w:rsid w:val="00B5747B"/>
    <w:rsid w:val="00B6146D"/>
    <w:rsid w:val="00B62178"/>
    <w:rsid w:val="00B624F3"/>
    <w:rsid w:val="00B665C7"/>
    <w:rsid w:val="00B67E0E"/>
    <w:rsid w:val="00B72187"/>
    <w:rsid w:val="00B74920"/>
    <w:rsid w:val="00B7702C"/>
    <w:rsid w:val="00B77B68"/>
    <w:rsid w:val="00B901A3"/>
    <w:rsid w:val="00B92DC4"/>
    <w:rsid w:val="00B978F7"/>
    <w:rsid w:val="00BA00D4"/>
    <w:rsid w:val="00BA0661"/>
    <w:rsid w:val="00BA2B58"/>
    <w:rsid w:val="00BA79F6"/>
    <w:rsid w:val="00BC5A10"/>
    <w:rsid w:val="00BC6601"/>
    <w:rsid w:val="00BD094C"/>
    <w:rsid w:val="00BD4209"/>
    <w:rsid w:val="00BE0945"/>
    <w:rsid w:val="00BE75DF"/>
    <w:rsid w:val="00BF0B8E"/>
    <w:rsid w:val="00BF2012"/>
    <w:rsid w:val="00BF7C9E"/>
    <w:rsid w:val="00C05A12"/>
    <w:rsid w:val="00C07E4A"/>
    <w:rsid w:val="00C1608B"/>
    <w:rsid w:val="00C24A0D"/>
    <w:rsid w:val="00C33D9F"/>
    <w:rsid w:val="00C54D63"/>
    <w:rsid w:val="00C62BCC"/>
    <w:rsid w:val="00C65D45"/>
    <w:rsid w:val="00C66753"/>
    <w:rsid w:val="00C8326F"/>
    <w:rsid w:val="00C94718"/>
    <w:rsid w:val="00C9693C"/>
    <w:rsid w:val="00CA0D04"/>
    <w:rsid w:val="00CA49BA"/>
    <w:rsid w:val="00CB20BA"/>
    <w:rsid w:val="00CB6B00"/>
    <w:rsid w:val="00CC17A1"/>
    <w:rsid w:val="00CC6988"/>
    <w:rsid w:val="00CD128A"/>
    <w:rsid w:val="00CD515C"/>
    <w:rsid w:val="00CF47F0"/>
    <w:rsid w:val="00CF51A1"/>
    <w:rsid w:val="00D010CB"/>
    <w:rsid w:val="00D01DB4"/>
    <w:rsid w:val="00D06E37"/>
    <w:rsid w:val="00D25DA1"/>
    <w:rsid w:val="00D25E08"/>
    <w:rsid w:val="00D37E68"/>
    <w:rsid w:val="00D406F1"/>
    <w:rsid w:val="00D44EAB"/>
    <w:rsid w:val="00D47223"/>
    <w:rsid w:val="00D518FB"/>
    <w:rsid w:val="00D635C9"/>
    <w:rsid w:val="00D64EED"/>
    <w:rsid w:val="00D65F57"/>
    <w:rsid w:val="00D73911"/>
    <w:rsid w:val="00D761BD"/>
    <w:rsid w:val="00D8558A"/>
    <w:rsid w:val="00D874EB"/>
    <w:rsid w:val="00D914EB"/>
    <w:rsid w:val="00D94F31"/>
    <w:rsid w:val="00DB0263"/>
    <w:rsid w:val="00DB5F12"/>
    <w:rsid w:val="00DB699D"/>
    <w:rsid w:val="00DC21B5"/>
    <w:rsid w:val="00DC482F"/>
    <w:rsid w:val="00DD33C0"/>
    <w:rsid w:val="00DD761E"/>
    <w:rsid w:val="00DF1628"/>
    <w:rsid w:val="00DF463C"/>
    <w:rsid w:val="00E0130C"/>
    <w:rsid w:val="00E04BDD"/>
    <w:rsid w:val="00E13E2F"/>
    <w:rsid w:val="00E15F07"/>
    <w:rsid w:val="00E15F46"/>
    <w:rsid w:val="00E20D2D"/>
    <w:rsid w:val="00E21C4E"/>
    <w:rsid w:val="00E2639A"/>
    <w:rsid w:val="00E307EF"/>
    <w:rsid w:val="00E316EF"/>
    <w:rsid w:val="00E33458"/>
    <w:rsid w:val="00E33622"/>
    <w:rsid w:val="00E358AA"/>
    <w:rsid w:val="00E35EC7"/>
    <w:rsid w:val="00E406BC"/>
    <w:rsid w:val="00E4202D"/>
    <w:rsid w:val="00E517FF"/>
    <w:rsid w:val="00E522A0"/>
    <w:rsid w:val="00E52E67"/>
    <w:rsid w:val="00E53F6E"/>
    <w:rsid w:val="00E72C5C"/>
    <w:rsid w:val="00E73049"/>
    <w:rsid w:val="00E75ABF"/>
    <w:rsid w:val="00E84FD3"/>
    <w:rsid w:val="00E90F0E"/>
    <w:rsid w:val="00E91E3A"/>
    <w:rsid w:val="00EA30A3"/>
    <w:rsid w:val="00EA7890"/>
    <w:rsid w:val="00EC4E08"/>
    <w:rsid w:val="00EC5E6D"/>
    <w:rsid w:val="00ED0BB5"/>
    <w:rsid w:val="00ED11E6"/>
    <w:rsid w:val="00ED56E2"/>
    <w:rsid w:val="00EE51FC"/>
    <w:rsid w:val="00EE6B61"/>
    <w:rsid w:val="00EF2278"/>
    <w:rsid w:val="00EF2EBD"/>
    <w:rsid w:val="00EF785B"/>
    <w:rsid w:val="00F007CC"/>
    <w:rsid w:val="00F04A28"/>
    <w:rsid w:val="00F05C69"/>
    <w:rsid w:val="00F069CB"/>
    <w:rsid w:val="00F125EB"/>
    <w:rsid w:val="00F151BB"/>
    <w:rsid w:val="00F22A9E"/>
    <w:rsid w:val="00F22DA9"/>
    <w:rsid w:val="00F22EDF"/>
    <w:rsid w:val="00F23A77"/>
    <w:rsid w:val="00F3591B"/>
    <w:rsid w:val="00F424CE"/>
    <w:rsid w:val="00F42B45"/>
    <w:rsid w:val="00F4420E"/>
    <w:rsid w:val="00F5050F"/>
    <w:rsid w:val="00F60EFC"/>
    <w:rsid w:val="00F70512"/>
    <w:rsid w:val="00F719FF"/>
    <w:rsid w:val="00F74FBE"/>
    <w:rsid w:val="00F95C09"/>
    <w:rsid w:val="00F9795F"/>
    <w:rsid w:val="00FA6EA3"/>
    <w:rsid w:val="00FA72DD"/>
    <w:rsid w:val="00FB100E"/>
    <w:rsid w:val="00FB1AFC"/>
    <w:rsid w:val="00FC0BBB"/>
    <w:rsid w:val="00FC3CEC"/>
    <w:rsid w:val="00FD1314"/>
    <w:rsid w:val="00FD1CEC"/>
    <w:rsid w:val="00FD29E1"/>
    <w:rsid w:val="00FE45EF"/>
    <w:rsid w:val="00FE54E1"/>
    <w:rsid w:val="00FE61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EC37C2F"/>
  <w15:chartTrackingRefBased/>
  <w15:docId w15:val="{08B13EBA-E852-4394-8F70-3448AA71CF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B4C1C"/>
    <w:rPr>
      <w:rFonts w:ascii="Times Armenian" w:hAnsi="Times Armenian"/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rsid w:val="00560B57"/>
    <w:pPr>
      <w:keepNext/>
      <w:ind w:right="630"/>
      <w:jc w:val="center"/>
      <w:outlineLvl w:val="2"/>
    </w:pPr>
    <w:rPr>
      <w:sz w:val="30"/>
      <w:szCs w:val="20"/>
      <w:lang w:val="en-GB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5B4C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774158"/>
    <w:rPr>
      <w:color w:val="0000FF"/>
      <w:u w:val="single"/>
    </w:rPr>
  </w:style>
  <w:style w:type="character" w:customStyle="1" w:styleId="Heading3Char">
    <w:name w:val="Heading 3 Char"/>
    <w:link w:val="Heading3"/>
    <w:rsid w:val="00560B57"/>
    <w:rPr>
      <w:rFonts w:ascii="Times Armenian" w:hAnsi="Times Armenian"/>
      <w:sz w:val="30"/>
      <w:lang w:val="en-GB"/>
    </w:rPr>
  </w:style>
  <w:style w:type="paragraph" w:customStyle="1" w:styleId="norm">
    <w:name w:val="norm"/>
    <w:basedOn w:val="Normal"/>
    <w:link w:val="normChar"/>
    <w:rsid w:val="00560B57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 w:eastAsia="x-none"/>
    </w:rPr>
  </w:style>
  <w:style w:type="character" w:customStyle="1" w:styleId="normChar">
    <w:name w:val="norm Char"/>
    <w:link w:val="norm"/>
    <w:locked/>
    <w:rsid w:val="00560B57"/>
    <w:rPr>
      <w:rFonts w:ascii="Arial Armenian" w:hAnsi="Arial Armenian"/>
      <w:sz w:val="22"/>
      <w:lang w:val="en-US"/>
    </w:rPr>
  </w:style>
  <w:style w:type="paragraph" w:customStyle="1" w:styleId="Style4">
    <w:name w:val="Style4"/>
    <w:basedOn w:val="Normal"/>
    <w:uiPriority w:val="99"/>
    <w:rsid w:val="00F74FBE"/>
    <w:pPr>
      <w:widowControl w:val="0"/>
      <w:autoSpaceDE w:val="0"/>
      <w:autoSpaceDN w:val="0"/>
      <w:adjustRightInd w:val="0"/>
      <w:spacing w:line="324" w:lineRule="exact"/>
      <w:jc w:val="right"/>
    </w:pPr>
    <w:rPr>
      <w:rFonts w:ascii="Sylfaen" w:hAnsi="Sylfaen"/>
    </w:rPr>
  </w:style>
  <w:style w:type="paragraph" w:customStyle="1" w:styleId="Style5">
    <w:name w:val="Style5"/>
    <w:basedOn w:val="Normal"/>
    <w:uiPriority w:val="99"/>
    <w:rsid w:val="00F74FBE"/>
    <w:pPr>
      <w:widowControl w:val="0"/>
      <w:autoSpaceDE w:val="0"/>
      <w:autoSpaceDN w:val="0"/>
      <w:adjustRightInd w:val="0"/>
      <w:jc w:val="center"/>
    </w:pPr>
    <w:rPr>
      <w:rFonts w:ascii="Sylfaen" w:hAnsi="Sylfaen"/>
    </w:rPr>
  </w:style>
  <w:style w:type="paragraph" w:customStyle="1" w:styleId="Style7">
    <w:name w:val="Style7"/>
    <w:basedOn w:val="Normal"/>
    <w:rsid w:val="00F74FBE"/>
    <w:pPr>
      <w:widowControl w:val="0"/>
      <w:autoSpaceDE w:val="0"/>
      <w:autoSpaceDN w:val="0"/>
      <w:adjustRightInd w:val="0"/>
      <w:spacing w:line="479" w:lineRule="exact"/>
      <w:ind w:firstLine="713"/>
    </w:pPr>
    <w:rPr>
      <w:rFonts w:ascii="Sylfaen" w:hAnsi="Sylfaen"/>
    </w:rPr>
  </w:style>
  <w:style w:type="paragraph" w:customStyle="1" w:styleId="Style8">
    <w:name w:val="Style8"/>
    <w:basedOn w:val="Normal"/>
    <w:rsid w:val="00F74FBE"/>
    <w:pPr>
      <w:widowControl w:val="0"/>
      <w:autoSpaceDE w:val="0"/>
      <w:autoSpaceDN w:val="0"/>
      <w:adjustRightInd w:val="0"/>
      <w:spacing w:line="475" w:lineRule="exact"/>
      <w:ind w:firstLine="569"/>
      <w:jc w:val="both"/>
    </w:pPr>
    <w:rPr>
      <w:rFonts w:ascii="Sylfaen" w:hAnsi="Sylfaen"/>
    </w:rPr>
  </w:style>
  <w:style w:type="character" w:customStyle="1" w:styleId="FontStyle15">
    <w:name w:val="Font Style15"/>
    <w:uiPriority w:val="99"/>
    <w:rsid w:val="00F74FBE"/>
    <w:rPr>
      <w:rFonts w:ascii="Sylfaen" w:hAnsi="Sylfaen" w:cs="Sylfaen"/>
      <w:i/>
      <w:iCs/>
      <w:color w:val="000000"/>
      <w:spacing w:val="-10"/>
      <w:sz w:val="24"/>
      <w:szCs w:val="24"/>
    </w:rPr>
  </w:style>
  <w:style w:type="character" w:customStyle="1" w:styleId="FontStyle16">
    <w:name w:val="Font Style16"/>
    <w:uiPriority w:val="99"/>
    <w:rsid w:val="00F74FBE"/>
    <w:rPr>
      <w:rFonts w:ascii="Sylfaen" w:hAnsi="Sylfaen" w:cs="Sylfaen"/>
      <w:color w:val="000000"/>
      <w:sz w:val="22"/>
      <w:szCs w:val="22"/>
    </w:rPr>
  </w:style>
  <w:style w:type="paragraph" w:customStyle="1" w:styleId="mechtex">
    <w:name w:val="mechtex"/>
    <w:basedOn w:val="Normal"/>
    <w:link w:val="mechtexChar"/>
    <w:rsid w:val="00915DC9"/>
    <w:pPr>
      <w:jc w:val="center"/>
    </w:pPr>
    <w:rPr>
      <w:rFonts w:ascii="Arial Armenian" w:hAnsi="Arial Armenian"/>
      <w:sz w:val="22"/>
      <w:szCs w:val="20"/>
      <w:lang w:val="en-US"/>
    </w:rPr>
  </w:style>
  <w:style w:type="character" w:customStyle="1" w:styleId="mechtexChar">
    <w:name w:val="mechtex Char"/>
    <w:link w:val="mechtex"/>
    <w:rsid w:val="00915DC9"/>
    <w:rPr>
      <w:rFonts w:ascii="Arial Armenian" w:hAnsi="Arial Armenian"/>
      <w:sz w:val="22"/>
      <w:lang w:val="en-US" w:eastAsia="ru-RU" w:bidi="ar-SA"/>
    </w:rPr>
  </w:style>
  <w:style w:type="paragraph" w:styleId="NormalWeb">
    <w:name w:val="Normal (Web)"/>
    <w:basedOn w:val="Normal"/>
    <w:rsid w:val="00E358AA"/>
    <w:pPr>
      <w:spacing w:before="100" w:beforeAutospacing="1" w:after="100" w:afterAutospacing="1"/>
    </w:pPr>
    <w:rPr>
      <w:rFonts w:ascii="Times New Roman" w:hAnsi="Times New Roman"/>
      <w:lang w:val="en-US" w:eastAsia="en-US"/>
    </w:rPr>
  </w:style>
  <w:style w:type="character" w:styleId="Strong">
    <w:name w:val="Strong"/>
    <w:qFormat/>
    <w:rsid w:val="00E358AA"/>
    <w:rPr>
      <w:b/>
    </w:rPr>
  </w:style>
  <w:style w:type="paragraph" w:styleId="ListParagraph">
    <w:name w:val="List Paragraph"/>
    <w:aliases w:val="Akapit z listą BS,List Paragraph 1,List_Paragraph,Multilevel para_II,List Paragraph (numbered (a)),OBC Bullet,List Paragraph11,Bullets,List Paragraph nowy,Liste 1,Paragraphe de liste PBLH,Dot pt,F5 List Paragraph,Bullet1,3,References,Ha"/>
    <w:basedOn w:val="Normal"/>
    <w:link w:val="ListParagraphChar"/>
    <w:uiPriority w:val="34"/>
    <w:qFormat/>
    <w:rsid w:val="00E358AA"/>
    <w:pPr>
      <w:spacing w:before="360" w:after="240"/>
      <w:ind w:left="720" w:hanging="576"/>
      <w:contextualSpacing/>
    </w:pPr>
    <w:rPr>
      <w:rFonts w:ascii="Calibri" w:eastAsia="SimSun" w:hAnsi="Calibri"/>
      <w:sz w:val="22"/>
      <w:szCs w:val="22"/>
      <w:lang w:val="en-US" w:eastAsia="en-US"/>
    </w:rPr>
  </w:style>
  <w:style w:type="paragraph" w:customStyle="1" w:styleId="Style9">
    <w:name w:val="Style9"/>
    <w:basedOn w:val="Normal"/>
    <w:rsid w:val="003C3334"/>
    <w:pPr>
      <w:widowControl w:val="0"/>
      <w:autoSpaceDE w:val="0"/>
      <w:autoSpaceDN w:val="0"/>
      <w:adjustRightInd w:val="0"/>
      <w:spacing w:line="298" w:lineRule="exact"/>
      <w:ind w:firstLine="480"/>
      <w:jc w:val="both"/>
    </w:pPr>
    <w:rPr>
      <w:rFonts w:ascii="Sylfaen" w:hAnsi="Sylfaen"/>
    </w:rPr>
  </w:style>
  <w:style w:type="paragraph" w:customStyle="1" w:styleId="Style10">
    <w:name w:val="Style10"/>
    <w:basedOn w:val="Normal"/>
    <w:rsid w:val="003C3334"/>
    <w:pPr>
      <w:widowControl w:val="0"/>
      <w:autoSpaceDE w:val="0"/>
      <w:autoSpaceDN w:val="0"/>
      <w:adjustRightInd w:val="0"/>
      <w:jc w:val="both"/>
    </w:pPr>
    <w:rPr>
      <w:rFonts w:ascii="Sylfaen" w:hAnsi="Sylfaen"/>
    </w:rPr>
  </w:style>
  <w:style w:type="paragraph" w:customStyle="1" w:styleId="Style13">
    <w:name w:val="Style13"/>
    <w:basedOn w:val="Normal"/>
    <w:rsid w:val="003C3334"/>
    <w:pPr>
      <w:widowControl w:val="0"/>
      <w:autoSpaceDE w:val="0"/>
      <w:autoSpaceDN w:val="0"/>
      <w:adjustRightInd w:val="0"/>
      <w:spacing w:line="307" w:lineRule="exact"/>
      <w:ind w:firstLine="624"/>
      <w:jc w:val="both"/>
    </w:pPr>
    <w:rPr>
      <w:rFonts w:ascii="Sylfaen" w:hAnsi="Sylfaen"/>
    </w:rPr>
  </w:style>
  <w:style w:type="paragraph" w:customStyle="1" w:styleId="Style14">
    <w:name w:val="Style14"/>
    <w:basedOn w:val="Normal"/>
    <w:rsid w:val="003C3334"/>
    <w:pPr>
      <w:widowControl w:val="0"/>
      <w:autoSpaceDE w:val="0"/>
      <w:autoSpaceDN w:val="0"/>
      <w:adjustRightInd w:val="0"/>
      <w:spacing w:line="317" w:lineRule="exact"/>
      <w:ind w:firstLine="653"/>
    </w:pPr>
    <w:rPr>
      <w:rFonts w:ascii="Sylfaen" w:hAnsi="Sylfaen"/>
    </w:rPr>
  </w:style>
  <w:style w:type="paragraph" w:customStyle="1" w:styleId="Style15">
    <w:name w:val="Style15"/>
    <w:basedOn w:val="Normal"/>
    <w:rsid w:val="003C3334"/>
    <w:pPr>
      <w:widowControl w:val="0"/>
      <w:autoSpaceDE w:val="0"/>
      <w:autoSpaceDN w:val="0"/>
      <w:adjustRightInd w:val="0"/>
    </w:pPr>
    <w:rPr>
      <w:rFonts w:ascii="Sylfaen" w:hAnsi="Sylfaen"/>
    </w:rPr>
  </w:style>
  <w:style w:type="character" w:customStyle="1" w:styleId="FontStyle23">
    <w:name w:val="Font Style23"/>
    <w:rsid w:val="003C3334"/>
    <w:rPr>
      <w:rFonts w:ascii="Tahoma" w:hAnsi="Tahoma" w:cs="Tahoma"/>
      <w:i/>
      <w:iCs/>
      <w:color w:val="000000"/>
      <w:sz w:val="24"/>
      <w:szCs w:val="24"/>
    </w:rPr>
  </w:style>
  <w:style w:type="character" w:customStyle="1" w:styleId="FontStyle24">
    <w:name w:val="Font Style24"/>
    <w:rsid w:val="003C3334"/>
    <w:rPr>
      <w:rFonts w:ascii="Tahoma" w:hAnsi="Tahoma" w:cs="Tahoma"/>
      <w:color w:val="000000"/>
      <w:sz w:val="20"/>
      <w:szCs w:val="20"/>
    </w:rPr>
  </w:style>
  <w:style w:type="character" w:customStyle="1" w:styleId="FontStyle28">
    <w:name w:val="Font Style28"/>
    <w:rsid w:val="003C3334"/>
    <w:rPr>
      <w:rFonts w:ascii="Tahoma" w:hAnsi="Tahoma" w:cs="Tahoma"/>
      <w:color w:val="000000"/>
      <w:sz w:val="20"/>
      <w:szCs w:val="20"/>
    </w:rPr>
  </w:style>
  <w:style w:type="character" w:customStyle="1" w:styleId="FontStyle29">
    <w:name w:val="Font Style29"/>
    <w:rsid w:val="003C3334"/>
    <w:rPr>
      <w:rFonts w:ascii="Tahoma" w:hAnsi="Tahoma" w:cs="Tahoma"/>
      <w:i/>
      <w:iCs/>
      <w:color w:val="000000"/>
      <w:w w:val="66"/>
      <w:sz w:val="60"/>
      <w:szCs w:val="60"/>
    </w:rPr>
  </w:style>
  <w:style w:type="character" w:customStyle="1" w:styleId="FontStyle30">
    <w:name w:val="Font Style30"/>
    <w:rsid w:val="003C3334"/>
    <w:rPr>
      <w:rFonts w:ascii="Tahoma" w:hAnsi="Tahoma" w:cs="Tahoma"/>
      <w:i/>
      <w:iCs/>
      <w:color w:val="000000"/>
      <w:spacing w:val="20"/>
      <w:sz w:val="26"/>
      <w:szCs w:val="26"/>
    </w:rPr>
  </w:style>
  <w:style w:type="character" w:customStyle="1" w:styleId="FontStyle31">
    <w:name w:val="Font Style31"/>
    <w:rsid w:val="003C3334"/>
    <w:rPr>
      <w:rFonts w:ascii="Tahoma" w:hAnsi="Tahoma" w:cs="Tahoma"/>
      <w:b/>
      <w:bCs/>
      <w:color w:val="000000"/>
      <w:sz w:val="20"/>
      <w:szCs w:val="20"/>
    </w:rPr>
  </w:style>
  <w:style w:type="paragraph" w:styleId="Header">
    <w:name w:val="header"/>
    <w:basedOn w:val="Normal"/>
    <w:link w:val="HeaderChar"/>
    <w:semiHidden/>
    <w:rsid w:val="00F05C69"/>
    <w:pPr>
      <w:tabs>
        <w:tab w:val="center" w:pos="4844"/>
        <w:tab w:val="right" w:pos="9689"/>
      </w:tabs>
    </w:pPr>
    <w:rPr>
      <w:rFonts w:ascii="Calibri" w:hAnsi="Calibri"/>
      <w:sz w:val="22"/>
      <w:szCs w:val="22"/>
      <w:lang w:val="en-US" w:eastAsia="en-US"/>
    </w:rPr>
  </w:style>
  <w:style w:type="character" w:customStyle="1" w:styleId="HeaderChar">
    <w:name w:val="Header Char"/>
    <w:link w:val="Header"/>
    <w:semiHidden/>
    <w:locked/>
    <w:rsid w:val="00F05C69"/>
    <w:rPr>
      <w:rFonts w:ascii="Calibri" w:hAnsi="Calibri"/>
      <w:sz w:val="22"/>
      <w:szCs w:val="22"/>
      <w:lang w:val="en-US" w:eastAsia="en-US" w:bidi="ar-SA"/>
    </w:rPr>
  </w:style>
  <w:style w:type="paragraph" w:styleId="Footer">
    <w:name w:val="footer"/>
    <w:basedOn w:val="Normal"/>
    <w:link w:val="FooterChar"/>
    <w:rsid w:val="00F05C69"/>
    <w:pPr>
      <w:tabs>
        <w:tab w:val="center" w:pos="4844"/>
        <w:tab w:val="right" w:pos="9689"/>
      </w:tabs>
    </w:pPr>
    <w:rPr>
      <w:rFonts w:ascii="Calibri" w:hAnsi="Calibri"/>
      <w:sz w:val="22"/>
      <w:szCs w:val="22"/>
      <w:lang w:val="en-US" w:eastAsia="en-US"/>
    </w:rPr>
  </w:style>
  <w:style w:type="character" w:customStyle="1" w:styleId="FooterChar">
    <w:name w:val="Footer Char"/>
    <w:link w:val="Footer"/>
    <w:locked/>
    <w:rsid w:val="00F05C69"/>
    <w:rPr>
      <w:rFonts w:ascii="Calibri" w:hAnsi="Calibri"/>
      <w:sz w:val="22"/>
      <w:szCs w:val="22"/>
      <w:lang w:val="en-US" w:eastAsia="en-US" w:bidi="ar-SA"/>
    </w:rPr>
  </w:style>
  <w:style w:type="paragraph" w:styleId="BalloonText">
    <w:name w:val="Balloon Text"/>
    <w:basedOn w:val="Normal"/>
    <w:link w:val="BalloonTextChar"/>
    <w:semiHidden/>
    <w:rsid w:val="00F05C69"/>
    <w:rPr>
      <w:rFonts w:ascii="Tahoma" w:hAnsi="Tahoma" w:cs="Tahoma"/>
      <w:sz w:val="16"/>
      <w:szCs w:val="16"/>
      <w:lang w:val="en-US" w:eastAsia="en-US"/>
    </w:rPr>
  </w:style>
  <w:style w:type="character" w:customStyle="1" w:styleId="BalloonTextChar">
    <w:name w:val="Balloon Text Char"/>
    <w:link w:val="BalloonText"/>
    <w:semiHidden/>
    <w:locked/>
    <w:rsid w:val="00F05C69"/>
    <w:rPr>
      <w:rFonts w:ascii="Tahoma" w:hAnsi="Tahoma" w:cs="Tahoma"/>
      <w:sz w:val="16"/>
      <w:szCs w:val="16"/>
      <w:lang w:val="en-US" w:eastAsia="en-US" w:bidi="ar-SA"/>
    </w:rPr>
  </w:style>
  <w:style w:type="character" w:customStyle="1" w:styleId="FontStyle12">
    <w:name w:val="Font Style12"/>
    <w:uiPriority w:val="99"/>
    <w:rsid w:val="00E2639A"/>
    <w:rPr>
      <w:rFonts w:ascii="Sylfaen" w:hAnsi="Sylfaen" w:cs="Sylfaen"/>
      <w:color w:val="000000"/>
      <w:spacing w:val="40"/>
      <w:sz w:val="20"/>
      <w:szCs w:val="20"/>
    </w:rPr>
  </w:style>
  <w:style w:type="paragraph" w:styleId="BodyText">
    <w:name w:val="Body Text"/>
    <w:basedOn w:val="Normal"/>
    <w:link w:val="BodyTextChar"/>
    <w:rsid w:val="00577503"/>
    <w:pPr>
      <w:shd w:val="clear" w:color="auto" w:fill="FFFFFF"/>
      <w:overflowPunct w:val="0"/>
      <w:autoSpaceDE w:val="0"/>
      <w:autoSpaceDN w:val="0"/>
      <w:adjustRightInd w:val="0"/>
      <w:spacing w:line="360" w:lineRule="auto"/>
      <w:jc w:val="both"/>
      <w:textAlignment w:val="baseline"/>
    </w:pPr>
    <w:rPr>
      <w:rFonts w:ascii="Arial Armenian" w:hAnsi="Arial Armenian"/>
      <w:sz w:val="22"/>
      <w:szCs w:val="20"/>
      <w:lang w:val="en-US" w:eastAsia="en-US"/>
    </w:rPr>
  </w:style>
  <w:style w:type="character" w:customStyle="1" w:styleId="BodyTextChar">
    <w:name w:val="Body Text Char"/>
    <w:link w:val="BodyText"/>
    <w:rsid w:val="00577503"/>
    <w:rPr>
      <w:rFonts w:ascii="Arial Armenian" w:hAnsi="Arial Armenian"/>
      <w:sz w:val="22"/>
      <w:shd w:val="clear" w:color="auto" w:fill="FFFFFF"/>
    </w:rPr>
  </w:style>
  <w:style w:type="paragraph" w:customStyle="1" w:styleId="Style2">
    <w:name w:val="Style2"/>
    <w:basedOn w:val="Normal"/>
    <w:uiPriority w:val="99"/>
    <w:rsid w:val="005577A0"/>
    <w:pPr>
      <w:widowControl w:val="0"/>
      <w:autoSpaceDE w:val="0"/>
      <w:autoSpaceDN w:val="0"/>
      <w:adjustRightInd w:val="0"/>
    </w:pPr>
    <w:rPr>
      <w:rFonts w:ascii="Segoe UI" w:hAnsi="Segoe UI" w:cs="Segoe UI"/>
      <w:lang w:val="en-US" w:eastAsia="en-US"/>
    </w:rPr>
  </w:style>
  <w:style w:type="paragraph" w:customStyle="1" w:styleId="Style3">
    <w:name w:val="Style3"/>
    <w:basedOn w:val="Normal"/>
    <w:uiPriority w:val="99"/>
    <w:rsid w:val="005577A0"/>
    <w:pPr>
      <w:widowControl w:val="0"/>
      <w:autoSpaceDE w:val="0"/>
      <w:autoSpaceDN w:val="0"/>
      <w:adjustRightInd w:val="0"/>
      <w:spacing w:line="451" w:lineRule="exact"/>
      <w:jc w:val="center"/>
    </w:pPr>
    <w:rPr>
      <w:rFonts w:ascii="Segoe UI" w:hAnsi="Segoe UI" w:cs="Segoe UI"/>
      <w:lang w:val="en-US" w:eastAsia="en-US"/>
    </w:rPr>
  </w:style>
  <w:style w:type="character" w:customStyle="1" w:styleId="FontStyle11">
    <w:name w:val="Font Style11"/>
    <w:uiPriority w:val="99"/>
    <w:rsid w:val="005577A0"/>
    <w:rPr>
      <w:rFonts w:ascii="Segoe UI" w:hAnsi="Segoe UI" w:cs="Segoe UI"/>
      <w:color w:val="000000"/>
      <w:sz w:val="20"/>
      <w:szCs w:val="20"/>
    </w:rPr>
  </w:style>
  <w:style w:type="character" w:customStyle="1" w:styleId="FontStyle13">
    <w:name w:val="Font Style13"/>
    <w:uiPriority w:val="99"/>
    <w:rsid w:val="005577A0"/>
    <w:rPr>
      <w:rFonts w:ascii="Segoe UI" w:hAnsi="Segoe UI" w:cs="Segoe UI"/>
      <w:i/>
      <w:iCs/>
      <w:color w:val="000000"/>
      <w:sz w:val="20"/>
      <w:szCs w:val="20"/>
    </w:rPr>
  </w:style>
  <w:style w:type="character" w:customStyle="1" w:styleId="FontStyle14">
    <w:name w:val="Font Style14"/>
    <w:uiPriority w:val="99"/>
    <w:rsid w:val="005577A0"/>
    <w:rPr>
      <w:rFonts w:ascii="Segoe UI" w:hAnsi="Segoe UI" w:cs="Segoe UI"/>
      <w:color w:val="000000"/>
      <w:sz w:val="20"/>
      <w:szCs w:val="20"/>
    </w:rPr>
  </w:style>
  <w:style w:type="character" w:customStyle="1" w:styleId="Corbel13pt">
    <w:name w:val="Основной текст + Corbel;13 pt"/>
    <w:rsid w:val="0079737C"/>
    <w:rPr>
      <w:rFonts w:ascii="Corbel" w:eastAsia="Corbel" w:hAnsi="Corbel" w:cs="Corbel"/>
      <w:color w:val="000000"/>
      <w:spacing w:val="0"/>
      <w:w w:val="100"/>
      <w:position w:val="0"/>
      <w:sz w:val="26"/>
      <w:szCs w:val="26"/>
      <w:shd w:val="clear" w:color="auto" w:fill="FFFFFF"/>
    </w:rPr>
  </w:style>
  <w:style w:type="character" w:customStyle="1" w:styleId="a">
    <w:name w:val="Основной текст_"/>
    <w:link w:val="3"/>
    <w:rsid w:val="00AE070F"/>
    <w:rPr>
      <w:rFonts w:ascii="Microsoft Sans Serif" w:eastAsia="Microsoft Sans Serif" w:hAnsi="Microsoft Sans Serif" w:cs="Microsoft Sans Serif"/>
      <w:sz w:val="23"/>
      <w:szCs w:val="23"/>
      <w:shd w:val="clear" w:color="auto" w:fill="FFFFFF"/>
    </w:rPr>
  </w:style>
  <w:style w:type="paragraph" w:customStyle="1" w:styleId="3">
    <w:name w:val="Основной текст3"/>
    <w:basedOn w:val="Normal"/>
    <w:link w:val="a"/>
    <w:rsid w:val="00AE070F"/>
    <w:pPr>
      <w:widowControl w:val="0"/>
      <w:shd w:val="clear" w:color="auto" w:fill="FFFFFF"/>
      <w:spacing w:line="0" w:lineRule="atLeast"/>
    </w:pPr>
    <w:rPr>
      <w:rFonts w:ascii="Microsoft Sans Serif" w:eastAsia="Microsoft Sans Serif" w:hAnsi="Microsoft Sans Serif" w:cs="Microsoft Sans Serif"/>
      <w:sz w:val="23"/>
      <w:szCs w:val="23"/>
      <w:lang w:val="en-US" w:eastAsia="en-US"/>
    </w:rPr>
  </w:style>
  <w:style w:type="paragraph" w:styleId="BodyTextIndent">
    <w:name w:val="Body Text Indent"/>
    <w:basedOn w:val="Normal"/>
    <w:link w:val="BodyTextIndentChar"/>
    <w:rsid w:val="00811492"/>
    <w:pPr>
      <w:spacing w:after="120"/>
      <w:ind w:left="360"/>
    </w:pPr>
  </w:style>
  <w:style w:type="character" w:customStyle="1" w:styleId="BodyTextIndentChar">
    <w:name w:val="Body Text Indent Char"/>
    <w:link w:val="BodyTextIndent"/>
    <w:rsid w:val="00811492"/>
    <w:rPr>
      <w:rFonts w:ascii="Times Armenian" w:hAnsi="Times Armenian"/>
      <w:sz w:val="24"/>
      <w:szCs w:val="24"/>
      <w:lang w:val="ru-RU" w:eastAsia="ru-RU"/>
    </w:rPr>
  </w:style>
  <w:style w:type="paragraph" w:customStyle="1" w:styleId="2">
    <w:name w:val="Основной текст2"/>
    <w:basedOn w:val="Normal"/>
    <w:rsid w:val="00811632"/>
    <w:pPr>
      <w:widowControl w:val="0"/>
      <w:shd w:val="clear" w:color="auto" w:fill="FFFFFF"/>
      <w:spacing w:before="660" w:after="300" w:line="0" w:lineRule="atLeast"/>
      <w:jc w:val="right"/>
    </w:pPr>
    <w:rPr>
      <w:rFonts w:ascii="Arial" w:eastAsia="Arial" w:hAnsi="Arial" w:cs="Arial"/>
      <w:sz w:val="17"/>
      <w:szCs w:val="17"/>
      <w:lang w:eastAsia="en-US"/>
    </w:rPr>
  </w:style>
  <w:style w:type="paragraph" w:styleId="BodyTextIndent2">
    <w:name w:val="Body Text Indent 2"/>
    <w:basedOn w:val="Normal"/>
    <w:link w:val="BodyTextIndent2Char"/>
    <w:rsid w:val="007C0C2E"/>
    <w:pPr>
      <w:spacing w:after="120" w:line="480" w:lineRule="auto"/>
      <w:ind w:left="283"/>
    </w:pPr>
  </w:style>
  <w:style w:type="character" w:customStyle="1" w:styleId="BodyTextIndent2Char">
    <w:name w:val="Body Text Indent 2 Char"/>
    <w:link w:val="BodyTextIndent2"/>
    <w:rsid w:val="007C0C2E"/>
    <w:rPr>
      <w:rFonts w:ascii="Times Armenian" w:hAnsi="Times Armenian"/>
      <w:sz w:val="24"/>
      <w:szCs w:val="24"/>
    </w:rPr>
  </w:style>
  <w:style w:type="character" w:styleId="Emphasis">
    <w:name w:val="Emphasis"/>
    <w:qFormat/>
    <w:rsid w:val="00FA6EA3"/>
    <w:rPr>
      <w:i/>
      <w:iCs/>
    </w:rPr>
  </w:style>
  <w:style w:type="paragraph" w:styleId="NoSpacing">
    <w:name w:val="No Spacing"/>
    <w:uiPriority w:val="1"/>
    <w:qFormat/>
    <w:rsid w:val="001405EA"/>
    <w:rPr>
      <w:rFonts w:ascii="Times Armenian" w:hAnsi="Times Armenian"/>
      <w:sz w:val="24"/>
      <w:szCs w:val="24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Bullets Char,List Paragraph nowy Char,Liste 1 Char,Dot pt Char,3 Char"/>
    <w:link w:val="ListParagraph"/>
    <w:uiPriority w:val="34"/>
    <w:qFormat/>
    <w:locked/>
    <w:rsid w:val="00086396"/>
    <w:rPr>
      <w:rFonts w:ascii="Calibri" w:eastAsia="SimSun" w:hAnsi="Calibri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1346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98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74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7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6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85E346-67DD-4235-8EF1-24DD93F467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9</Pages>
  <Words>1504</Words>
  <Characters>8575</Characters>
  <Application>Microsoft Office Word</Application>
  <DocSecurity>0</DocSecurity>
  <Lines>71</Lines>
  <Paragraphs>20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ԱՄՓՈՓԱԹԵՐԹ</vt:lpstr>
      <vt:lpstr>ԱՄՓՈՓԱԹԵՐԹ</vt:lpstr>
    </vt:vector>
  </TitlesOfParts>
  <Company>GDCA</Company>
  <LinksUpToDate>false</LinksUpToDate>
  <CharactersWithSpaces>10059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ԱՄՓՈՓԱԹԵՐԹ</dc:title>
  <dc:subject/>
  <dc:creator>AVSEC</dc:creator>
  <cp:keywords>https://mul2-mta.gov.am/tasks/1859393/oneclick?token=57ac546ce8a236334316a3b8b4926665</cp:keywords>
  <cp:lastModifiedBy>Artyom Simonyan</cp:lastModifiedBy>
  <cp:revision>8</cp:revision>
  <cp:lastPrinted>2021-09-22T07:57:00Z</cp:lastPrinted>
  <dcterms:created xsi:type="dcterms:W3CDTF">2025-06-20T09:31:00Z</dcterms:created>
  <dcterms:modified xsi:type="dcterms:W3CDTF">2025-07-11T06:24:00Z</dcterms:modified>
</cp:coreProperties>
</file>