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C2016" w14:textId="77777777" w:rsidR="00BC079B" w:rsidRDefault="00D05E65" w:rsidP="00BC079B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</w:pPr>
      <w:r w:rsidRPr="002E1C99">
        <w:rPr>
          <w:rFonts w:ascii="GHEA Grapalat" w:eastAsia="Times New Roman" w:hAnsi="GHEA Grapalat" w:cs="Sylfaen"/>
          <w:b/>
          <w:spacing w:val="-8"/>
          <w:sz w:val="24"/>
          <w:szCs w:val="24"/>
          <w:lang w:val="hy-AM" w:eastAsia="ru-RU"/>
        </w:rPr>
        <w:t>ՀԻՄՆԱՎՈՐՈՒՄ</w:t>
      </w:r>
    </w:p>
    <w:p w14:paraId="01B7D623" w14:textId="324514B6" w:rsidR="005E292A" w:rsidRDefault="00061D44" w:rsidP="00E53CE3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061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061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Pr="00061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2008 </w:t>
      </w:r>
      <w:r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061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ՀՈՒԼԻՍԻ</w:t>
      </w:r>
      <w:r w:rsidRPr="00061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ՍԵՊՏԵՄԲԵՐԻ11-</w:t>
      </w:r>
      <w:r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061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N 1043-</w:t>
      </w:r>
      <w:r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061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061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ՄԵՋ</w:t>
      </w:r>
      <w:r w:rsidRPr="00061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A76EA1"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ՓՈՓՈԽՈՒԹՅՈՒՆՆԵՐ </w:t>
      </w:r>
      <w:r w:rsidR="00A76EA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 </w:t>
      </w:r>
      <w:r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</w:t>
      </w:r>
      <w:r w:rsidRPr="00061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06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Pr="00061D4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F6671D" w:rsidRPr="00F6671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ՄԱՍԻՆ</w:t>
      </w:r>
      <w:r w:rsidR="00F6671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»</w:t>
      </w:r>
      <w:r w:rsidR="00922D9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543B21"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="00543B21"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543B21"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543B21"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543B21"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="00543B21"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543B21"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="00543B21" w:rsidRPr="002E1C99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3E7159" w:rsidRPr="002E1C9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ՆԱԽԱԳԻԾԻ ԸՆԴՈՒՆՄԱՆ</w:t>
      </w:r>
    </w:p>
    <w:p w14:paraId="4FECB05C" w14:textId="77777777" w:rsidR="00E53CE3" w:rsidRDefault="00E53CE3" w:rsidP="00E53CE3">
      <w:pPr>
        <w:tabs>
          <w:tab w:val="left" w:pos="2592"/>
        </w:tabs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5EB1F652" w14:textId="06D45349" w:rsidR="00BC079B" w:rsidRPr="005E292A" w:rsidRDefault="00D05E65" w:rsidP="00BC079B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sz w:val="24"/>
          <w:szCs w:val="24"/>
          <w:lang w:val="hy-AM" w:eastAsia="ru-RU"/>
        </w:rPr>
      </w:pPr>
      <w:r w:rsidRPr="002E1C99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1. Իրավական ակտի ընդունման անհրաժեշտությունը</w:t>
      </w:r>
      <w:r w:rsidR="005E292A">
        <w:rPr>
          <w:rFonts w:ascii="GHEA Grapalat" w:eastAsia="Times New Roman" w:hAnsi="GHEA Grapalat"/>
          <w:b/>
          <w:bCs/>
          <w:iCs/>
          <w:sz w:val="24"/>
          <w:szCs w:val="24"/>
          <w:lang w:val="hy-AM" w:eastAsia="ru-RU"/>
        </w:rPr>
        <w:t xml:space="preserve"> </w:t>
      </w:r>
    </w:p>
    <w:p w14:paraId="38003A9B" w14:textId="77777777" w:rsidR="00BC079B" w:rsidRPr="00BC079B" w:rsidRDefault="00061D44" w:rsidP="00BC079B">
      <w:pPr>
        <w:spacing w:after="0" w:line="360" w:lineRule="auto"/>
        <w:ind w:firstLine="720"/>
        <w:jc w:val="both"/>
        <w:rPr>
          <w:rFonts w:ascii="GHEA Grapalat" w:eastAsiaTheme="minorHAnsi" w:hAnsi="GHEA Grapalat" w:cs="SylfaenRegular"/>
          <w:sz w:val="24"/>
          <w:szCs w:val="24"/>
          <w:lang w:val="hy-AM"/>
        </w:rPr>
      </w:pPr>
      <w:r w:rsidRPr="00061D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61D44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61D44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</w:t>
      </w:r>
      <w:r w:rsidRPr="00061D44">
        <w:rPr>
          <w:rFonts w:ascii="GHEA Grapalat" w:hAnsi="GHEA Grapalat" w:cs="Times Armenian"/>
          <w:sz w:val="24"/>
          <w:szCs w:val="24"/>
          <w:lang w:val="hy-AM"/>
        </w:rPr>
        <w:t xml:space="preserve"> 2008 </w:t>
      </w:r>
      <w:r w:rsidRPr="00061D44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61D44">
        <w:rPr>
          <w:rFonts w:ascii="GHEA Grapalat" w:hAnsi="GHEA Grapalat" w:cs="Times Armenian"/>
          <w:sz w:val="24"/>
          <w:szCs w:val="24"/>
          <w:lang w:val="hy-AM"/>
        </w:rPr>
        <w:t xml:space="preserve"> սեպտեմբերի 11-ի</w:t>
      </w:r>
      <w:r w:rsidRPr="00061D44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061D44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Օդանավի կորելու, աղետալի իրավիճակում հայտնվելու, պատահարի կամ օդային երթևեկությանն այլ վտանգ սպառնալու դեպքում անհրաժեշտ միջոցառումների, ինչպես նաև օդային տրանսպորտի աղետի ժամանակ որոնողափրկարարական աշխատանքների իրականացման </w:t>
      </w:r>
      <w:r w:rsidRPr="00061D44">
        <w:rPr>
          <w:rFonts w:ascii="GHEA Grapalat" w:hAnsi="GHEA Grapalat" w:cs="Sylfaen"/>
          <w:sz w:val="24"/>
          <w:szCs w:val="24"/>
          <w:lang w:val="hy-AM"/>
        </w:rPr>
        <w:t>կարգը հաստատելու մասին»</w:t>
      </w:r>
      <w:r w:rsidRPr="00061D44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61D44">
        <w:rPr>
          <w:rFonts w:ascii="GHEA Grapalat" w:hAnsi="GHEA Grapalat"/>
          <w:sz w:val="24"/>
          <w:szCs w:val="24"/>
          <w:lang w:val="hy-AM"/>
        </w:rPr>
        <w:t xml:space="preserve">N1043-Ն </w:t>
      </w:r>
      <w:r w:rsidRPr="00061D4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B560D" w:rsidRPr="007254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08C3">
        <w:rPr>
          <w:rFonts w:ascii="GHEA Grapalat" w:hAnsi="GHEA Grapalat" w:cs="Sylfaen"/>
          <w:sz w:val="24"/>
          <w:szCs w:val="24"/>
          <w:lang w:val="hy-AM"/>
        </w:rPr>
        <w:t>մեջ լրացումներ և փոփոխություններ</w:t>
      </w:r>
      <w:r w:rsidR="004B560D" w:rsidRPr="007254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08C3">
        <w:rPr>
          <w:rFonts w:ascii="GHEA Grapalat" w:hAnsi="GHEA Grapalat" w:cs="Sylfaen"/>
          <w:sz w:val="24"/>
          <w:szCs w:val="24"/>
          <w:lang w:val="hy-AM"/>
        </w:rPr>
        <w:t xml:space="preserve">կատարելու մասին նախագծի </w:t>
      </w:r>
      <w:r w:rsidR="00D05E65" w:rsidRPr="0072544C">
        <w:rPr>
          <w:rFonts w:ascii="GHEA Grapalat" w:eastAsia="Times New Roman" w:hAnsi="GHEA Grapalat" w:cs="Sylfaen"/>
          <w:sz w:val="24"/>
          <w:szCs w:val="24"/>
          <w:lang w:val="pt-BR" w:eastAsia="ru-RU"/>
        </w:rPr>
        <w:t>ընդունումը հնարավորություն</w:t>
      </w:r>
      <w:r w:rsidR="002B245E" w:rsidRPr="0072544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05E65" w:rsidRPr="0072544C">
        <w:rPr>
          <w:rFonts w:ascii="GHEA Grapalat" w:eastAsia="Times New Roman" w:hAnsi="GHEA Grapalat" w:cs="Sylfaen"/>
          <w:sz w:val="24"/>
          <w:szCs w:val="24"/>
          <w:lang w:val="pt-BR" w:eastAsia="ru-RU"/>
        </w:rPr>
        <w:t>կտա</w:t>
      </w:r>
      <w:r w:rsidR="002B245E" w:rsidRPr="0072544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E1C99" w:rsidRPr="0072544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ապահովելու </w:t>
      </w:r>
      <w:r w:rsidR="00D05E65" w:rsidRPr="0072544C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քաղաքացիական</w:t>
      </w:r>
      <w:r w:rsidR="004C3A81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="00D05E65" w:rsidRPr="0072544C">
        <w:rPr>
          <w:rFonts w:ascii="Courier New" w:eastAsia="Times New Roman" w:hAnsi="Courier New" w:cs="Courier New"/>
          <w:sz w:val="24"/>
          <w:szCs w:val="24"/>
          <w:shd w:val="clear" w:color="auto" w:fill="FFFFFF"/>
          <w:lang w:val="pt-BR" w:eastAsia="ru-RU"/>
        </w:rPr>
        <w:t> </w:t>
      </w:r>
      <w:r w:rsidR="00D05E65" w:rsidRPr="0072544C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ավիացիայի</w:t>
      </w:r>
      <w:r w:rsidR="002B245E" w:rsidRPr="0072544C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2E1C99" w:rsidRPr="0072544C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համակարգում </w:t>
      </w:r>
      <w:r>
        <w:rPr>
          <w:rFonts w:ascii="GHEA Grapalat" w:eastAsiaTheme="minorHAnsi" w:hAnsi="GHEA Grapalat" w:cs="SylfaenRegular"/>
          <w:sz w:val="24"/>
          <w:szCs w:val="24"/>
          <w:lang w:val="hy-AM"/>
        </w:rPr>
        <w:t>օ</w:t>
      </w:r>
      <w:r w:rsidRPr="00061D44">
        <w:rPr>
          <w:rFonts w:ascii="GHEA Grapalat" w:eastAsiaTheme="minorHAnsi" w:hAnsi="GHEA Grapalat" w:cs="SylfaenRegular"/>
          <w:sz w:val="24"/>
          <w:szCs w:val="24"/>
          <w:lang w:val="hy-AM"/>
        </w:rPr>
        <w:t>դանավի կորելու, աղետալի իրավիճակում հայտնվելու, պատահարի կամ օդային երթևեկությանն այլ վտանգ սպառնալու դեպք</w:t>
      </w:r>
      <w:r>
        <w:rPr>
          <w:rFonts w:ascii="GHEA Grapalat" w:eastAsiaTheme="minorHAnsi" w:hAnsi="GHEA Grapalat" w:cs="SylfaenRegular"/>
          <w:sz w:val="24"/>
          <w:szCs w:val="24"/>
          <w:lang w:val="hy-AM"/>
        </w:rPr>
        <w:t>եր</w:t>
      </w:r>
      <w:r w:rsidRPr="00061D44">
        <w:rPr>
          <w:rFonts w:ascii="GHEA Grapalat" w:eastAsiaTheme="minorHAnsi" w:hAnsi="GHEA Grapalat" w:cs="SylfaenRegular"/>
          <w:sz w:val="24"/>
          <w:szCs w:val="24"/>
          <w:lang w:val="hy-AM"/>
        </w:rPr>
        <w:t>ում և օդային տրանսպորտի աղետի ժամանակ</w:t>
      </w:r>
      <w:r w:rsidRPr="0072544C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 </w:t>
      </w:r>
      <w:r w:rsidR="002E1C99" w:rsidRPr="0072544C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միջոցառումների արդյունավետությունը</w:t>
      </w:r>
      <w:r w:rsidR="00D05E65" w:rsidRPr="0072544C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D05E65" w:rsidRPr="0072544C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և</w:t>
      </w:r>
      <w:r w:rsidR="00D05E65" w:rsidRPr="0072544C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3E7159" w:rsidRPr="0072544C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համապատասխանեցնելու </w:t>
      </w:r>
      <w:r w:rsidR="002E1C99" w:rsidRPr="0072544C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այն </w:t>
      </w:r>
      <w:r w:rsidR="008D7D29" w:rsidRPr="0072544C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«</w:t>
      </w:r>
      <w:r w:rsidR="003E7159" w:rsidRPr="0072544C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Միջազգային ք</w:t>
      </w:r>
      <w:r w:rsidR="003E7159" w:rsidRPr="0072544C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աղաքացիական ավիացիայի </w:t>
      </w:r>
      <w:r w:rsidR="003E7159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մասին</w:t>
      </w:r>
      <w:r w:rsidR="008D7D29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»</w:t>
      </w:r>
      <w:r w:rsidR="003E7159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կոնվենցիայի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«Որոնում և փրկում</w:t>
      </w:r>
      <w:r w:rsidR="00695098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»</w:t>
      </w:r>
      <w:r w:rsidR="00D05E65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="00695098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N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12</w:t>
      </w:r>
      <w:r w:rsidR="00695098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="00D05E65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հավելվածով</w:t>
      </w:r>
      <w:r w:rsidR="003E7159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="00D05E65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սահմանված չափորոշիչներին</w:t>
      </w:r>
      <w:r w:rsidR="00125FBE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,</w:t>
      </w:r>
      <w:r w:rsidR="00D97B9B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մասնավորապես</w:t>
      </w:r>
      <w:r w:rsidR="00125FBE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՝</w:t>
      </w:r>
      <w:r w:rsidR="00B5040B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հստակ կասհմանվեն</w:t>
      </w:r>
      <w:r w:rsidR="00125FBE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Pr="000970F4">
        <w:rPr>
          <w:rFonts w:ascii="GHEA Grapalat" w:eastAsiaTheme="minorHAnsi" w:hAnsi="GHEA Grapalat" w:cs="SylfaenRegular"/>
          <w:sz w:val="24"/>
          <w:szCs w:val="24"/>
          <w:lang w:val="hy-AM"/>
        </w:rPr>
        <w:t>օդանավի կորելու, աղետալի իրավիճակում հայտնվելու, պատահարի կամ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աղետների դեպքերում Քաղաքացիական ավիացիայի կոմիտեում ստեղծվող օպերատիվ շտաբի</w:t>
      </w:r>
      <w:r w:rsidR="00535417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, 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ՀՀ ՆԳՆ  Փրկարար ծառայության փրկարարական համակարգող կենտրոնի</w:t>
      </w:r>
      <w:r w:rsidR="00535417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, ՀՀ ՊՆ ավիացիայի վարչության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="00535417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և ՀՀ</w:t>
      </w:r>
      <w:r w:rsidR="0096460F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="00535417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պետական կառավարման այլ մարմիննե</w:t>
      </w:r>
      <w:r w:rsidR="00A008C3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րի համագործակցության մեխանիզմները,</w:t>
      </w:r>
      <w:r w:rsidR="00535417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աշխատարգերը</w:t>
      </w:r>
      <w:r w:rsidR="00A008C3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և տեղեկացման սխեմանները</w:t>
      </w:r>
      <w:r w:rsidR="00535417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։</w:t>
      </w:r>
    </w:p>
    <w:p w14:paraId="7C597E6D" w14:textId="77777777" w:rsidR="00BC079B" w:rsidRDefault="00D05E65" w:rsidP="00BC079B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</w:pPr>
      <w:r w:rsidRPr="002E1C99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2. Ընթացիկ իրավիճակը և խնդիրները</w:t>
      </w:r>
    </w:p>
    <w:p w14:paraId="102BF07E" w14:textId="77777777" w:rsidR="00BC079B" w:rsidRDefault="00BF306A" w:rsidP="00BC079B">
      <w:pPr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pt-BR" w:eastAsia="ru-RU"/>
        </w:rPr>
      </w:pPr>
      <w:r w:rsidRPr="00061D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61D44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61D44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</w:t>
      </w:r>
      <w:r w:rsidRPr="00061D44">
        <w:rPr>
          <w:rFonts w:ascii="GHEA Grapalat" w:hAnsi="GHEA Grapalat" w:cs="Times Armenian"/>
          <w:sz w:val="24"/>
          <w:szCs w:val="24"/>
          <w:lang w:val="hy-AM"/>
        </w:rPr>
        <w:t xml:space="preserve"> 2008 </w:t>
      </w:r>
      <w:r w:rsidRPr="00061D44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61D44">
        <w:rPr>
          <w:rFonts w:ascii="GHEA Grapalat" w:hAnsi="GHEA Grapalat" w:cs="Times Armenian"/>
          <w:sz w:val="24"/>
          <w:szCs w:val="24"/>
          <w:lang w:val="hy-AM"/>
        </w:rPr>
        <w:t xml:space="preserve"> սեպտեմբերի 11-ի</w:t>
      </w:r>
      <w:r w:rsidRPr="00061D44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061D44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Օդանավի կորելու, աղետալի իրավիճակում հայտնվելու, պատահարի կամ օդային երթևեկությանն այլ վտանգ սպառնալու դեպքում անհրաժեշտ միջոցառումների, ինչպես նաև օդային տրանսպորտի աղետի ժամանակ որոնողափրկարարական աշխատանքների </w:t>
      </w:r>
      <w:r w:rsidRPr="00061D44">
        <w:rPr>
          <w:rFonts w:ascii="GHEA Grapalat" w:eastAsiaTheme="minorHAnsi" w:hAnsi="GHEA Grapalat" w:cs="SylfaenRegular"/>
          <w:sz w:val="24"/>
          <w:szCs w:val="24"/>
          <w:lang w:val="hy-AM"/>
        </w:rPr>
        <w:lastRenderedPageBreak/>
        <w:t xml:space="preserve">իրականացման 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կարգը հաստատելու մասին» N1043-Ն որոշման</w:t>
      </w:r>
      <w:r w:rsidR="005F759C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ընդունումից հետո այդ որոշման </w:t>
      </w:r>
      <w:r w:rsidR="0096460F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մեջ 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չեն </w:t>
      </w:r>
      <w:r w:rsidR="00D05E65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կատարվել </w:t>
      </w:r>
      <w:r w:rsidR="007E7173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փոփոխություններ կամ լրացումներ, 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քանի որ այն </w:t>
      </w:r>
      <w:r w:rsidR="00D05E65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համապատասխանում էր</w:t>
      </w:r>
      <w:r w:rsidR="00765CF3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="005F759C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ԻԿԱՕ</w:t>
      </w:r>
      <w:r w:rsidR="00B53773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գործող</w:t>
      </w:r>
      <w:r w:rsidR="005F759C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հավելվածի պահանջներին, սակայն 2024 թվակ</w:t>
      </w:r>
      <w:r w:rsidR="007E7173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ա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նի ԻԿԱՕ տեսչական խմբի ստուգումից հետո առաջարկվել է հստակեցնել </w:t>
      </w:r>
      <w:r>
        <w:rPr>
          <w:rFonts w:ascii="GHEA Grapalat" w:eastAsiaTheme="minorHAnsi" w:hAnsi="GHEA Grapalat" w:cs="SylfaenRegular"/>
          <w:sz w:val="24"/>
          <w:szCs w:val="24"/>
          <w:lang w:val="hy-AM"/>
        </w:rPr>
        <w:t>օ</w:t>
      </w:r>
      <w:r w:rsidRPr="00061D44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դանավի կորելու, 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աղետալի իրավիճակում հայտնվելու, պատահարի և օդային տրանսպորտի աղետի ժամանակ Քաղաքացիական ավիացիայի կոմիտեի,  ՀՀ ՆԳՆ  Փրկարար ծառայության փրկարարական համակարգող կենտրոնի, ՀՀ ՊՆ ավիացիայի վարչության և ՀՀ </w:t>
      </w:r>
      <w:r w:rsidR="00A25410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պետական կառավարման այլ մարմիններ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ի համագործակցության ձևաչափերը</w:t>
      </w:r>
      <w:r w:rsidR="0096460F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,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պատասխանատվության սահմաններ</w:t>
      </w:r>
      <w:r w:rsidR="00B53773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>ը, հստակ սահմանել վերոնշայլ</w:t>
      </w:r>
      <w:r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="00B53773" w:rsidRPr="00BC079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դեպքերում ՀՀ ՆԳՆ Փրկարար ծառայության փրկարարական համակարգող կենտրոնի և քաղաքացիական ավիացիայի</w:t>
      </w:r>
      <w:r w:rsidR="00B53773" w:rsidRPr="00BC079B">
        <w:rPr>
          <w:rFonts w:ascii="GHEA Grapalat" w:hAnsi="GHEA Grapalat" w:cs="Sylfaen"/>
          <w:sz w:val="24"/>
          <w:szCs w:val="24"/>
          <w:lang w:val="hy-AM"/>
        </w:rPr>
        <w:t xml:space="preserve"> համակարգում ստեղծվող օպերատիվ շտաբի </w:t>
      </w:r>
      <w:r w:rsidR="0096460F" w:rsidRPr="00BC079B">
        <w:rPr>
          <w:rFonts w:ascii="GHEA Grapalat" w:hAnsi="GHEA Grapalat" w:cs="Sylfaen"/>
          <w:sz w:val="24"/>
          <w:szCs w:val="24"/>
          <w:lang w:val="hy-AM"/>
        </w:rPr>
        <w:t xml:space="preserve">համագործակցության </w:t>
      </w:r>
      <w:r w:rsidR="00B53773" w:rsidRPr="00BC079B">
        <w:rPr>
          <w:rFonts w:ascii="GHEA Grapalat" w:hAnsi="GHEA Grapalat" w:cs="Sylfaen"/>
          <w:sz w:val="24"/>
          <w:szCs w:val="24"/>
          <w:lang w:val="hy-AM"/>
        </w:rPr>
        <w:t xml:space="preserve">մեխանիզմներն այն հաշվով, որ օդանավի կորելու, պատահարի կամ աղետի դեպքերում  դրանց մասին տեղեկատվության ստացման, </w:t>
      </w:r>
      <w:r w:rsidR="0096460F" w:rsidRPr="00BC079B">
        <w:rPr>
          <w:rFonts w:ascii="GHEA Grapalat" w:hAnsi="GHEA Grapalat" w:cs="Sylfaen"/>
          <w:sz w:val="24"/>
          <w:szCs w:val="24"/>
          <w:lang w:val="hy-AM"/>
        </w:rPr>
        <w:t xml:space="preserve">դրանք </w:t>
      </w:r>
      <w:r w:rsidR="00B53773" w:rsidRPr="00BC079B">
        <w:rPr>
          <w:rFonts w:ascii="GHEA Grapalat" w:hAnsi="GHEA Grapalat" w:cs="Sylfaen"/>
          <w:sz w:val="24"/>
          <w:szCs w:val="24"/>
          <w:lang w:val="hy-AM"/>
        </w:rPr>
        <w:t>ՀՀ ՆԳՆ  Փրկարար ծառայության փրկարարական համակարգող կենտրոնի փոխանցման և տեղում առաջնային գործողությունների իրականացման աշխատանաք</w:t>
      </w:r>
      <w:r w:rsidR="0096460F" w:rsidRPr="00BC079B">
        <w:rPr>
          <w:rFonts w:ascii="GHEA Grapalat" w:hAnsi="GHEA Grapalat" w:cs="Sylfaen"/>
          <w:sz w:val="24"/>
          <w:szCs w:val="24"/>
          <w:lang w:val="hy-AM"/>
        </w:rPr>
        <w:t>ները տարանջատվեն ու</w:t>
      </w:r>
      <w:r w:rsidR="00537CEA" w:rsidRPr="00BC07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6460F" w:rsidRPr="00BC079B">
        <w:rPr>
          <w:rFonts w:ascii="GHEA Grapalat" w:hAnsi="GHEA Grapalat" w:cs="Sylfaen"/>
          <w:sz w:val="24"/>
          <w:szCs w:val="24"/>
          <w:lang w:val="hy-AM"/>
        </w:rPr>
        <w:t>ՀՀ ՆԳՆ Փրկարար ծառայության կողմից կազմակերպվող և իրականացվող որոնողափրկարարական աշխատանքներ կատարվեն</w:t>
      </w:r>
      <w:r w:rsidR="00537CEA" w:rsidRPr="00BC079B">
        <w:rPr>
          <w:rFonts w:ascii="GHEA Grapalat" w:hAnsi="GHEA Grapalat" w:cs="Sylfaen"/>
          <w:sz w:val="24"/>
          <w:szCs w:val="24"/>
          <w:lang w:val="hy-AM"/>
        </w:rPr>
        <w:t xml:space="preserve">  քաղաքացիական ավիացիայի համակարգում ստեղծվող օպերատիվ շտաբի </w:t>
      </w:r>
      <w:r w:rsidR="0096460F" w:rsidRPr="00BC079B">
        <w:rPr>
          <w:rFonts w:ascii="GHEA Grapalat" w:hAnsi="GHEA Grapalat" w:cs="Sylfaen"/>
          <w:sz w:val="24"/>
          <w:szCs w:val="24"/>
          <w:lang w:val="hy-AM"/>
        </w:rPr>
        <w:t xml:space="preserve">կողմից </w:t>
      </w:r>
      <w:r w:rsidR="00537CEA" w:rsidRPr="00BC079B">
        <w:rPr>
          <w:rFonts w:ascii="GHEA Grapalat" w:hAnsi="GHEA Grapalat" w:cs="Sylfaen"/>
          <w:sz w:val="24"/>
          <w:szCs w:val="24"/>
          <w:lang w:val="hy-AM"/>
        </w:rPr>
        <w:t xml:space="preserve">իրականացված առաջնային գործողությունների </w:t>
      </w:r>
      <w:r w:rsidR="00A25410" w:rsidRPr="00BC079B">
        <w:rPr>
          <w:rFonts w:ascii="GHEA Grapalat" w:hAnsi="GHEA Grapalat" w:cs="Sylfaen"/>
          <w:sz w:val="24"/>
          <w:szCs w:val="24"/>
          <w:lang w:val="hy-AM"/>
        </w:rPr>
        <w:t xml:space="preserve">ու իրավիճակի մասին ստացված հստակ </w:t>
      </w:r>
      <w:r w:rsidR="0096460F" w:rsidRPr="00BC079B">
        <w:rPr>
          <w:rFonts w:ascii="GHEA Grapalat" w:hAnsi="GHEA Grapalat" w:cs="Sylfaen"/>
          <w:sz w:val="24"/>
          <w:szCs w:val="24"/>
          <w:lang w:val="hy-AM"/>
        </w:rPr>
        <w:t xml:space="preserve">տեղեկատվության և </w:t>
      </w:r>
      <w:r w:rsidR="00A25410" w:rsidRPr="00BC079B">
        <w:rPr>
          <w:rFonts w:ascii="GHEA Grapalat" w:hAnsi="GHEA Grapalat" w:cs="Sylfaen"/>
          <w:sz w:val="24"/>
          <w:szCs w:val="24"/>
          <w:lang w:val="hy-AM"/>
        </w:rPr>
        <w:t xml:space="preserve">տվյալների </w:t>
      </w:r>
      <w:r w:rsidR="0096460F" w:rsidRPr="00BC079B">
        <w:rPr>
          <w:rFonts w:ascii="GHEA Grapalat" w:hAnsi="GHEA Grapalat" w:cs="Sylfaen"/>
          <w:sz w:val="24"/>
          <w:szCs w:val="24"/>
          <w:lang w:val="hy-AM"/>
        </w:rPr>
        <w:t>հիման վրա</w:t>
      </w:r>
      <w:r w:rsidR="00A25410" w:rsidRPr="00BC079B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0B1EA3D" w14:textId="77777777" w:rsidR="00BC079B" w:rsidRDefault="00307E6E" w:rsidP="00BC079B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iCs/>
          <w:sz w:val="24"/>
          <w:szCs w:val="24"/>
          <w:lang w:val="hy-AM" w:eastAsia="ru-RU"/>
        </w:rPr>
        <w:t>3</w:t>
      </w:r>
      <w:r w:rsidR="00D05E65" w:rsidRPr="002E1C99">
        <w:rPr>
          <w:rFonts w:ascii="GHEA Grapalat" w:eastAsia="Times New Roman" w:hAnsi="GHEA Grapalat"/>
          <w:b/>
          <w:bCs/>
          <w:iCs/>
          <w:sz w:val="24"/>
          <w:szCs w:val="24"/>
          <w:lang w:val="af-ZA" w:eastAsia="ru-RU"/>
        </w:rPr>
        <w:t>. Ա</w:t>
      </w:r>
      <w:r w:rsidR="00D05E65" w:rsidRPr="00922D9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կնկալվող</w:t>
      </w:r>
      <w:r w:rsidR="00D05E65" w:rsidRPr="002E1C99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="00D05E65" w:rsidRPr="00922D9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արդյունքը</w:t>
      </w:r>
    </w:p>
    <w:p w14:paraId="428EA825" w14:textId="77777777" w:rsidR="00BC079B" w:rsidRPr="00BC079B" w:rsidRDefault="00B90643" w:rsidP="00BC079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307E6E" w:rsidRPr="00B9064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ախագծի</w:t>
      </w:r>
      <w:r w:rsidR="00307E6E" w:rsidRPr="00D05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307E6E" w:rsidRPr="00B90643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="00307E6E" w:rsidRPr="00D05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307E6E" w:rsidRPr="00B90643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</w:t>
      </w:r>
      <w:r w:rsidR="00307E6E" w:rsidRPr="00D05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307E6E" w:rsidRPr="00D05E65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ավելի բարձր մակարդակի </w:t>
      </w:r>
      <w:r w:rsidR="00307E6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կ</w:t>
      </w:r>
      <w:r w:rsidR="001F0D06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հասցվ</w:t>
      </w:r>
      <w:r w:rsidR="00307E6E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են</w:t>
      </w:r>
      <w:r w:rsidR="00C64553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="00A25410">
        <w:rPr>
          <w:rFonts w:ascii="GHEA Grapalat" w:eastAsiaTheme="minorHAnsi" w:hAnsi="GHEA Grapalat" w:cs="SylfaenRegular"/>
          <w:sz w:val="24"/>
          <w:szCs w:val="24"/>
          <w:lang w:val="hy-AM"/>
        </w:rPr>
        <w:t>օ</w:t>
      </w:r>
      <w:r w:rsidR="00A25410" w:rsidRPr="00061D44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դանավի կորելու, աղետալի </w:t>
      </w:r>
      <w:r w:rsidR="00A25410" w:rsidRPr="00BC079B">
        <w:rPr>
          <w:rFonts w:ascii="GHEA Grapalat" w:hAnsi="GHEA Grapalat" w:cs="Sylfaen"/>
          <w:sz w:val="24"/>
          <w:szCs w:val="24"/>
          <w:lang w:val="hy-AM"/>
        </w:rPr>
        <w:t>իրավիճակում հայտնվելու, պատահարի և օդային տրանսպորտի աղետի ժամանակ Քաղաքացիական ավիացիայի կոմիտեի, ՀՀ ՆԳՆ  Փրկարար ծառայության փրկարարական համակարգող կենտրոնի, ՀՀ ՊՆ ավիացիայի վարչության և ՀՀ պետական կառավարման այլ մարմինների համագործակցության</w:t>
      </w:r>
      <w:r w:rsidR="00C64553" w:rsidRPr="00BC079B">
        <w:rPr>
          <w:rFonts w:ascii="GHEA Grapalat" w:hAnsi="GHEA Grapalat" w:cs="Sylfaen"/>
          <w:sz w:val="24"/>
          <w:szCs w:val="24"/>
          <w:lang w:val="hy-AM"/>
        </w:rPr>
        <w:t xml:space="preserve"> աշխատանքները:</w:t>
      </w:r>
    </w:p>
    <w:p w14:paraId="081A793F" w14:textId="77777777" w:rsidR="00BC079B" w:rsidRDefault="00A25410" w:rsidP="00BC079B">
      <w:pPr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pt-BR" w:eastAsia="ru-RU"/>
        </w:rPr>
      </w:pPr>
      <w:r w:rsidRPr="00061D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C07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61D44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</w:t>
      </w:r>
      <w:r w:rsidRPr="00BC079B">
        <w:rPr>
          <w:rFonts w:ascii="GHEA Grapalat" w:hAnsi="GHEA Grapalat" w:cs="Sylfaen"/>
          <w:sz w:val="24"/>
          <w:szCs w:val="24"/>
          <w:lang w:val="hy-AM"/>
        </w:rPr>
        <w:t xml:space="preserve"> 2008 </w:t>
      </w:r>
      <w:r w:rsidRPr="00061D44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BC079B">
        <w:rPr>
          <w:rFonts w:ascii="GHEA Grapalat" w:hAnsi="GHEA Grapalat" w:cs="Sylfaen"/>
          <w:sz w:val="24"/>
          <w:szCs w:val="24"/>
          <w:lang w:val="hy-AM"/>
        </w:rPr>
        <w:t xml:space="preserve"> սեպտեմբերի 11-ի</w:t>
      </w:r>
      <w:r w:rsidRPr="00061D44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BC079B">
        <w:rPr>
          <w:rFonts w:ascii="GHEA Grapalat" w:hAnsi="GHEA Grapalat" w:cs="Sylfaen"/>
          <w:sz w:val="24"/>
          <w:szCs w:val="24"/>
          <w:lang w:val="hy-AM"/>
        </w:rPr>
        <w:t>Օդանավի կորելու, աղետալի իրավիճակում հայտնվելու, պատահարի կամ օդային երթևեկությանն այլ վտանգ սպառնալու դեպքում անհրաժեշտ միջոցառումների</w:t>
      </w:r>
      <w:r w:rsidRPr="00061D44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, ինչպես նաև օդային տրանսպորտի աղետի ժամանակ որոնողափրկարարական աշխատանքների </w:t>
      </w:r>
      <w:r w:rsidRPr="00061D44">
        <w:rPr>
          <w:rFonts w:ascii="GHEA Grapalat" w:eastAsiaTheme="minorHAnsi" w:hAnsi="GHEA Grapalat" w:cs="SylfaenRegular"/>
          <w:sz w:val="24"/>
          <w:szCs w:val="24"/>
          <w:lang w:val="hy-AM"/>
        </w:rPr>
        <w:lastRenderedPageBreak/>
        <w:t xml:space="preserve">իրականացման </w:t>
      </w:r>
      <w:r w:rsidRPr="00061D44">
        <w:rPr>
          <w:rFonts w:ascii="GHEA Grapalat" w:hAnsi="GHEA Grapalat" w:cs="Sylfaen"/>
          <w:sz w:val="24"/>
          <w:szCs w:val="24"/>
          <w:lang w:val="hy-AM"/>
        </w:rPr>
        <w:t>կարգը հաստատելու մասին»</w:t>
      </w:r>
      <w:r w:rsidRPr="00061D44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61D44">
        <w:rPr>
          <w:rFonts w:ascii="GHEA Grapalat" w:hAnsi="GHEA Grapalat"/>
          <w:sz w:val="24"/>
          <w:szCs w:val="24"/>
          <w:lang w:val="hy-AM"/>
        </w:rPr>
        <w:t xml:space="preserve">N1043-Ն </w:t>
      </w:r>
      <w:r w:rsidRPr="00061D4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A43D64" w:rsidRPr="009A4FBE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A43D64" w:rsidRPr="002E1C99">
        <w:rPr>
          <w:rFonts w:ascii="GHEA Grapalat" w:hAnsi="GHEA Grapalat" w:cs="Sylfaen"/>
          <w:sz w:val="24"/>
          <w:szCs w:val="24"/>
          <w:lang w:val="hy-AM"/>
        </w:rPr>
        <w:t>նախագծի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14:paraId="2A86C405" w14:textId="77777777" w:rsidR="00BC079B" w:rsidRDefault="009A3895" w:rsidP="00BC079B">
      <w:pPr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pt-BR" w:eastAsia="ru-RU"/>
        </w:rPr>
      </w:pPr>
      <w:r w:rsidRPr="00C64553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00D2088" w14:textId="10FD46F7" w:rsidR="00890FBE" w:rsidRPr="004C3A81" w:rsidRDefault="009A3895" w:rsidP="00BC07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մշակումը բխում է ՀՀ կառավարության 2021 թվականի նոյեմբերի 18-ի թիվ 1902-Լ որոշմամբ հաստատված ՀՀ կառավարության 2021-2026թթ գործունեության միջոցառումների ծրագրի 68.3-րդ՝ «</w:t>
      </w:r>
      <w:r w:rsidRPr="009A3895">
        <w:rPr>
          <w:rFonts w:ascii="GHEA Grapalat" w:hAnsi="GHEA Grapalat"/>
          <w:sz w:val="24"/>
          <w:szCs w:val="24"/>
          <w:lang w:val="hy-AM"/>
        </w:rPr>
        <w:t>Թռիչքային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ավիացիոն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անվտանգությանն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առնչվող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թերությունների,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անհամապատասխանությունների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հիմնապատճառների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բացահայտում, ուղղիչ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գործողությունների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պլանի մշակում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վերջիններիս պատշաճ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կերպով իրականացման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895">
        <w:rPr>
          <w:rFonts w:ascii="GHEA Grapalat" w:hAnsi="GHEA Grapalat"/>
          <w:sz w:val="24"/>
          <w:szCs w:val="24"/>
          <w:lang w:val="hy-AM"/>
        </w:rPr>
        <w:t>համակարգում</w:t>
      </w:r>
      <w:r>
        <w:rPr>
          <w:rFonts w:ascii="GHEA Grapalat" w:hAnsi="GHEA Grapalat"/>
          <w:sz w:val="24"/>
          <w:szCs w:val="24"/>
          <w:lang w:val="hy-AM"/>
        </w:rPr>
        <w:t>» կետից:</w:t>
      </w:r>
    </w:p>
    <w:sectPr w:rsidR="00890FBE" w:rsidRPr="004C3A81" w:rsidSect="000970F4">
      <w:pgSz w:w="12240" w:h="15840"/>
      <w:pgMar w:top="900" w:right="616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Regular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E65"/>
    <w:rsid w:val="00000271"/>
    <w:rsid w:val="00061D44"/>
    <w:rsid w:val="000970F4"/>
    <w:rsid w:val="00125FBE"/>
    <w:rsid w:val="001A2239"/>
    <w:rsid w:val="001F0D06"/>
    <w:rsid w:val="002B245E"/>
    <w:rsid w:val="002E1C99"/>
    <w:rsid w:val="00307E6E"/>
    <w:rsid w:val="003225F6"/>
    <w:rsid w:val="0033611A"/>
    <w:rsid w:val="00337531"/>
    <w:rsid w:val="003E7159"/>
    <w:rsid w:val="00413E52"/>
    <w:rsid w:val="00430773"/>
    <w:rsid w:val="004B560D"/>
    <w:rsid w:val="004C3A81"/>
    <w:rsid w:val="004F2BB7"/>
    <w:rsid w:val="00535417"/>
    <w:rsid w:val="00537CEA"/>
    <w:rsid w:val="00543B21"/>
    <w:rsid w:val="005E292A"/>
    <w:rsid w:val="005F759C"/>
    <w:rsid w:val="00695098"/>
    <w:rsid w:val="006F1F22"/>
    <w:rsid w:val="00711149"/>
    <w:rsid w:val="00720899"/>
    <w:rsid w:val="0072544C"/>
    <w:rsid w:val="00765CF3"/>
    <w:rsid w:val="007926D2"/>
    <w:rsid w:val="007A1E6C"/>
    <w:rsid w:val="007A1F26"/>
    <w:rsid w:val="007C26A4"/>
    <w:rsid w:val="007E7173"/>
    <w:rsid w:val="00871DDC"/>
    <w:rsid w:val="00890FBE"/>
    <w:rsid w:val="008D7D29"/>
    <w:rsid w:val="00922D9B"/>
    <w:rsid w:val="009532C2"/>
    <w:rsid w:val="0096460F"/>
    <w:rsid w:val="00995C2F"/>
    <w:rsid w:val="009A3895"/>
    <w:rsid w:val="00A008C3"/>
    <w:rsid w:val="00A11684"/>
    <w:rsid w:val="00A21974"/>
    <w:rsid w:val="00A25410"/>
    <w:rsid w:val="00A43D64"/>
    <w:rsid w:val="00A72B17"/>
    <w:rsid w:val="00A76EA1"/>
    <w:rsid w:val="00A76FFA"/>
    <w:rsid w:val="00AE18D9"/>
    <w:rsid w:val="00B129A7"/>
    <w:rsid w:val="00B5040B"/>
    <w:rsid w:val="00B53773"/>
    <w:rsid w:val="00B90643"/>
    <w:rsid w:val="00B97445"/>
    <w:rsid w:val="00BC079B"/>
    <w:rsid w:val="00BF306A"/>
    <w:rsid w:val="00C64553"/>
    <w:rsid w:val="00CF732E"/>
    <w:rsid w:val="00D05E65"/>
    <w:rsid w:val="00D31373"/>
    <w:rsid w:val="00D97B9B"/>
    <w:rsid w:val="00E07C40"/>
    <w:rsid w:val="00E434C8"/>
    <w:rsid w:val="00E468AD"/>
    <w:rsid w:val="00E53CE3"/>
    <w:rsid w:val="00F363D6"/>
    <w:rsid w:val="00F6671D"/>
    <w:rsid w:val="00FE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2E5F4"/>
  <w15:chartTrackingRefBased/>
  <w15:docId w15:val="{4DB03B1A-4B1D-4DF3-99D5-85711DF0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D7D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D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D2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D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D2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D29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C0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9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BDDB9-DD00-4F7F-901F-6EEDCB04C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659</Words>
  <Characters>3757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Users1</dc:creator>
  <cp:keywords>https://mul2-mta.gov.am/tasks/1859393/oneclick?token=ea51e62bf8dcb332e921ec81687d245f</cp:keywords>
  <dc:description/>
  <cp:lastModifiedBy>Artyom Simonyan</cp:lastModifiedBy>
  <cp:revision>15</cp:revision>
  <dcterms:created xsi:type="dcterms:W3CDTF">2024-07-31T10:43:00Z</dcterms:created>
  <dcterms:modified xsi:type="dcterms:W3CDTF">2025-07-11T06:18:00Z</dcterms:modified>
</cp:coreProperties>
</file>