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646" w:rsidRDefault="00142646" w:rsidP="00142646">
      <w:pPr>
        <w:shd w:val="clear" w:color="auto" w:fill="FFFFFF"/>
        <w:tabs>
          <w:tab w:val="left" w:pos="1080"/>
        </w:tabs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>Հավելված N 3</w:t>
      </w:r>
    </w:p>
    <w:p w:rsidR="00142646" w:rsidRDefault="002C4AC4" w:rsidP="00142646">
      <w:pPr>
        <w:shd w:val="clear" w:color="auto" w:fill="FFFFFF"/>
        <w:tabs>
          <w:tab w:val="left" w:pos="1080"/>
        </w:tabs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>ՀՀ կառավարության  2025</w:t>
      </w:r>
      <w:r w:rsidR="00142646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 թվականի</w:t>
      </w:r>
    </w:p>
    <w:p w:rsidR="00142646" w:rsidRDefault="00142646" w:rsidP="00142646">
      <w:pPr>
        <w:shd w:val="clear" w:color="auto" w:fill="FFFFFF"/>
        <w:tabs>
          <w:tab w:val="left" w:pos="1080"/>
        </w:tabs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                                   որոշման</w:t>
      </w:r>
    </w:p>
    <w:p w:rsidR="00142646" w:rsidRDefault="00142646" w:rsidP="00142646">
      <w:pPr>
        <w:tabs>
          <w:tab w:val="left" w:pos="1080"/>
          <w:tab w:val="left" w:pos="6300"/>
        </w:tabs>
        <w:spacing w:after="200" w:line="276" w:lineRule="auto"/>
        <w:ind w:firstLine="375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42646" w:rsidRDefault="00142646" w:rsidP="00142646">
      <w:pPr>
        <w:tabs>
          <w:tab w:val="left" w:pos="1080"/>
        </w:tabs>
        <w:spacing w:after="200" w:line="276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42646" w:rsidRDefault="00142646" w:rsidP="00142646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Ա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 Վ Ա Ն Ա Ց Ա Ն Կ</w:t>
      </w:r>
    </w:p>
    <w:p w:rsidR="00142646" w:rsidRDefault="00142646" w:rsidP="00142646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142646" w:rsidRDefault="00142646" w:rsidP="00142646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ՇԱՐՔԱՅԻՆ ԿԱԶՄԻ ՊԱՐՏ</w:t>
      </w:r>
      <w:r w:rsidR="002C4AC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ԱԴԻՐ ԶԻՆՎՈՐԱԿԱՆ ԾԱՌԱՅՈՒԹՅԱՆ 2025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ԹՎԱԿԱՆԻ ԱՄԱՌԱՅԻՆ ԶՈՐԱԿՈՉԻՑ ՏԱՐԿԵՏՈՒՄ ՍՏԱՑՈՂ՝ ԿՐԹՈՒԹՅԱՆ ԵՎ ԳԻՏՈՒԹՅԱՆ ԲՆԱԳԱՎԱՌՆԵՐՈՒՄ ՆՇԱՆԱԿԱԼԻ ՆՎԱՃՈՒՄՆԵՐ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ՈՒՆԵՑՈՂ ԵՎ ԱՍՊԻՐԱՆՏՈՒՐԱՅԻ ԿՐԹԱ</w:t>
      </w:r>
      <w:r w:rsidR="001C08F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ԿԱՆ ԾՐԱԳՐՈՎ ՍՈՎՈՐՈՂ (ԿԱՄ ԴԻՄՈՐԴ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 ՀԱՆԴԻՍԱՑՈՂ) ՔԱՂԱՔԱՑԻՆԵՐ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Ի</w:t>
      </w:r>
    </w:p>
    <w:p w:rsidR="00142646" w:rsidRDefault="00142646" w:rsidP="00142646">
      <w:pPr>
        <w:tabs>
          <w:tab w:val="left" w:pos="720"/>
          <w:tab w:val="left" w:pos="1080"/>
          <w:tab w:val="left" w:pos="3060"/>
        </w:tabs>
        <w:spacing w:after="200" w:line="276" w:lineRule="auto"/>
        <w:ind w:firstLine="375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42646" w:rsidRDefault="00142646" w:rsidP="00142646">
      <w:pPr>
        <w:pStyle w:val="ListParagraph"/>
        <w:numPr>
          <w:ilvl w:val="0"/>
          <w:numId w:val="1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Մինչև ուսումնառության ավարտը, սակայն ոչ ավելի, քան 27 տարին լրանալու օրը, տալ տարկետում հետևյալ անձանց՝</w:t>
      </w:r>
    </w:p>
    <w:p w:rsidR="00142646" w:rsidRDefault="000605E1" w:rsidP="00142646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Արշակ Աշոտի Զաքարյան (ծնվ.՝ 20.03.2003</w:t>
      </w:r>
      <w:r w:rsidR="0014264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Արագածոտնի մարզ</w:t>
      </w:r>
      <w:r w:rsidR="0014264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0605E1">
        <w:rPr>
          <w:lang w:val="hy-AM"/>
        </w:rPr>
        <w:t xml:space="preserve"> </w:t>
      </w:r>
      <w:r w:rsidR="00B110A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ք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 Աշտարակ, Շիրազի փ., տ. 11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14264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Վաշինգտոնի</w:t>
      </w:r>
      <w:r w:rsidR="0014264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2018 թվականի ապրիլի 12-ի N 451-Ն որոշման հավելվածի 9.1-ին կետ.</w:t>
      </w:r>
    </w:p>
    <w:p w:rsidR="00B110AA" w:rsidRDefault="00B110AA" w:rsidP="00B110AA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Միքայել Տիգրանի Սեյրանյան (ծնվ.՝ 08.02.2002 թ., հաշվառման հասցե՝ ք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Երևան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Կոմիտասի պող., 25 շ., բն. 35, Լոնդոնի համալսարանական քոլեջ): Նվաճումը՝ Հայաստանի Հանրապետության կառավարության 2018 թվականի ապրիլի 12-ի N 451-Ն որոշման հավելվածի 9.1-ին կետ.</w:t>
      </w:r>
    </w:p>
    <w:p w:rsidR="00FF537B" w:rsidRDefault="00FF537B" w:rsidP="00FF537B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Հայկ Սամվելի Եղիկյան (ծնվ.՝ 10.03.2003 թ., հաշվառման հասցե՝ ք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Երևան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FF537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Սվաճյան 60 բն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FF537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22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Լոնդոնի համալսարանական քոլեջ): Նվաճումը՝ Հայաստանի Հանրապետության կառավարության 2018 թվականի ապրիլի 12-ի N 451-Ն որոշման հավելվածի 9.1-ին կետ.</w:t>
      </w:r>
    </w:p>
    <w:p w:rsidR="00EF589F" w:rsidRDefault="00EF589F" w:rsidP="00EF589F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Հայկ Վարուժանի Մարդանյան (ծնվ.՝ 21.06.2001 թ., հաշվառման հասցե՝ ք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Երևան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Մոլդովական փող., շ. 1,</w:t>
      </w:r>
      <w:r w:rsidRPr="00EF589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բն. 128,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Մինեսոտայի համալսարան): Նվաճումը՝ Հայաստանի Հանրապետության կառավարության 2018 թվականի ապրիլի 12-ի N 451-Ն որոշման հավելվածի 9.1-ին կետ.</w:t>
      </w:r>
    </w:p>
    <w:p w:rsidR="005C2AFC" w:rsidRDefault="005C2AFC" w:rsidP="005C2AFC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Արթուր Անդրանիկի Հողմրցյան (ծնվ.՝ 18.12.2000 թ., հաշվառման հասցե՝ ք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Երևան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5C2AF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Նոր Արեշ 2-րդ փ. 64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տուն</w:t>
      </w:r>
      <w:r w:rsidRPr="00EF589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C2AF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Ա. Ի.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</w:t>
      </w:r>
      <w:r w:rsidRPr="005C2AF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լիխանյանի անվան ազգային գիտական լաբորատորիա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451-Ն որոշման հավելվածի </w:t>
      </w:r>
      <w:r w:rsidR="00093CC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8-րդ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093CCB" w:rsidRDefault="00093CCB" w:rsidP="00093CCB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Դավիթ Սամվելի Զոհրաբյան (ծնվ.՝ 11.08.2001 թ., հաշվառման հասցե՝ ք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Երևան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Ֆուչիկի փող., 23 շ., բն. 40</w:t>
      </w:r>
      <w:r w:rsidRPr="00EF589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Մոսկվայի ֆիզիկա-տեխնիկական ինստիտուտ): Նվաճումը՝ Հայաստանի Հանրապետության կառավարության 2018 թվականի ապրիլի 12-ի N 451-Ն որոշման հավելվածի 8-րդ կետ.</w:t>
      </w:r>
    </w:p>
    <w:p w:rsidR="00B67B62" w:rsidRDefault="00B67B62" w:rsidP="00B67B62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Արեգ Ավետիքի Գրիգորյան (ծնվ.՝ 24.11.2001 թ., հաշվառման հասցե՝ ք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Երևան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B67B6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</w:t>
      </w:r>
      <w:r w:rsidRPr="00B67B62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B67B6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7B62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Համբարձումյան</w:t>
      </w:r>
      <w:r w:rsidRPr="00B67B6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2, բն. 23</w:t>
      </w:r>
      <w:r w:rsidRPr="00EF589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D23F4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Երևանի պետական համալսարանի</w:t>
      </w:r>
      <w:bookmarkStart w:id="0" w:name="_GoBack"/>
      <w:bookmarkEnd w:id="0"/>
      <w:r w:rsidR="001438FE" w:rsidRPr="00205DB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ֆիզիկայի ինստիտուտ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8-րդ կետ.</w:t>
      </w:r>
    </w:p>
    <w:p w:rsidR="00765D41" w:rsidRDefault="00765D41" w:rsidP="00765D41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Հայկ Արմենի Մելքումյան (ծնվ.՝ 06.10.2001 թ., հաշվառման հասցե՝ ք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Երևան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Փափազյան 22. բն. 87</w:t>
      </w:r>
      <w:r w:rsidRPr="00EF589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Հայաստանի պետական տնտեսագիտական համալսարան): Նվաճումը՝ Հայաստանի Հանրապետության կառավարության 2018 թվականի ապրիլի 12-ի N 451-Ն որոշման հավելվածի 8-րդ կետ.</w:t>
      </w:r>
    </w:p>
    <w:p w:rsidR="00987F06" w:rsidRDefault="00987F06" w:rsidP="00987F06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Մովսես Արամի Աղեկյան (ծնվ.՝ 04.01.2001 թ., հաշվառման հասցե՝ ք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Երևան</w:t>
      </w:r>
      <w:r w:rsidRPr="000605E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987F0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Զ.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Քանաքեռցու փ., 117 շ., 30  բն.</w:t>
      </w:r>
      <w:r w:rsidRPr="00EF589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87F06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ՀՀ ԳԱԱ Մոլեկուլային Կենսաբանության Ինստիտուտ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</w:t>
      </w:r>
      <w:r w:rsidR="0066543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51-Ն որոշման հավելվածի 8-րդ կետ:</w:t>
      </w:r>
    </w:p>
    <w:p w:rsidR="00386A88" w:rsidRPr="00142646" w:rsidRDefault="00386A88">
      <w:pPr>
        <w:rPr>
          <w:lang w:val="hy-AM"/>
        </w:rPr>
      </w:pPr>
    </w:p>
    <w:sectPr w:rsidR="00386A88" w:rsidRPr="00142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abstractNum w:abstractNumId="1" w15:restartNumberingAfterBreak="0">
    <w:nsid w:val="15993FBC"/>
    <w:multiLevelType w:val="hybridMultilevel"/>
    <w:tmpl w:val="DF28A47E"/>
    <w:lvl w:ilvl="0" w:tplc="D10C41B4">
      <w:start w:val="1"/>
      <w:numFmt w:val="decimal"/>
      <w:lvlText w:val="%1)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584"/>
    <w:rsid w:val="000605E1"/>
    <w:rsid w:val="00093CCB"/>
    <w:rsid w:val="00142646"/>
    <w:rsid w:val="001438FE"/>
    <w:rsid w:val="001C08FA"/>
    <w:rsid w:val="00205DBF"/>
    <w:rsid w:val="00212F56"/>
    <w:rsid w:val="00251AB6"/>
    <w:rsid w:val="002C4AC4"/>
    <w:rsid w:val="00386A88"/>
    <w:rsid w:val="005C2AFC"/>
    <w:rsid w:val="0066543B"/>
    <w:rsid w:val="00765D41"/>
    <w:rsid w:val="00835D95"/>
    <w:rsid w:val="00987F06"/>
    <w:rsid w:val="00A0082A"/>
    <w:rsid w:val="00B110AA"/>
    <w:rsid w:val="00B17584"/>
    <w:rsid w:val="00B67B62"/>
    <w:rsid w:val="00C77D1A"/>
    <w:rsid w:val="00D23F46"/>
    <w:rsid w:val="00EF589F"/>
    <w:rsid w:val="00FF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C0D5C1-41AC-4E2B-867B-B642049F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646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1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404</Words>
  <Characters>2305</Characters>
  <Application>Microsoft Office Word</Application>
  <DocSecurity>0</DocSecurity>
  <Lines>19</Lines>
  <Paragraphs>5</Paragraphs>
  <ScaleCrop>false</ScaleCrop>
  <Company>HP</Company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24</cp:revision>
  <dcterms:created xsi:type="dcterms:W3CDTF">2025-04-07T11:45:00Z</dcterms:created>
  <dcterms:modified xsi:type="dcterms:W3CDTF">2025-07-16T09:41:00Z</dcterms:modified>
</cp:coreProperties>
</file>