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91381"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E91381" w:rsidRDefault="001C3F71" w:rsidP="00A71CED">
      <w:pPr>
        <w:jc w:val="center"/>
        <w:rPr>
          <w:rFonts w:ascii="GHEA Mariam" w:hAnsi="GHEA Mariam"/>
          <w:sz w:val="18"/>
          <w:szCs w:val="24"/>
        </w:rPr>
      </w:pPr>
    </w:p>
    <w:p w:rsidR="001C3F71" w:rsidRPr="00E91381" w:rsidRDefault="00E0722A" w:rsidP="00A71CED">
      <w:pPr>
        <w:jc w:val="center"/>
        <w:rPr>
          <w:rFonts w:ascii="GHEA Mariam" w:hAnsi="GHEA Mariam"/>
          <w:sz w:val="24"/>
          <w:szCs w:val="24"/>
          <w:lang w:val="hy-AM"/>
        </w:rPr>
      </w:pPr>
      <w:r>
        <w:rPr>
          <w:rFonts w:ascii="GHEA Mariam" w:hAnsi="GHEA Mariam"/>
          <w:sz w:val="24"/>
          <w:szCs w:val="24"/>
          <w:lang w:val="hy-AM"/>
        </w:rPr>
        <w:t>17</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9138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540CD" w:rsidRDefault="004674F9" w:rsidP="00A71CED">
      <w:pPr>
        <w:jc w:val="center"/>
        <w:rPr>
          <w:rFonts w:ascii="GHEA Mariam" w:hAnsi="GHEA Mariam"/>
          <w:sz w:val="28"/>
          <w:szCs w:val="24"/>
        </w:rPr>
      </w:pPr>
    </w:p>
    <w:p w:rsidR="00E91381" w:rsidRDefault="00E90016" w:rsidP="00E91381">
      <w:pPr>
        <w:pStyle w:val="mechtex"/>
        <w:rPr>
          <w:rFonts w:ascii="GHEA Mariam" w:hAnsi="GHEA Mariam"/>
          <w:sz w:val="24"/>
          <w:szCs w:val="24"/>
          <w:lang w:val="hy-AM"/>
        </w:rPr>
      </w:pPr>
      <w:r w:rsidRPr="00E91381">
        <w:rPr>
          <w:rFonts w:ascii="GHEA Mariam" w:hAnsi="GHEA Mariam" w:cs="Arial"/>
          <w:sz w:val="24"/>
          <w:szCs w:val="24"/>
          <w:lang w:val="hy-AM"/>
        </w:rPr>
        <w:t>ԳԵՐԱԿԱ</w:t>
      </w:r>
      <w:r w:rsidRPr="00E91381">
        <w:rPr>
          <w:rFonts w:ascii="GHEA Mariam" w:hAnsi="GHEA Mariam"/>
          <w:sz w:val="24"/>
          <w:szCs w:val="24"/>
          <w:lang w:val="hy-AM"/>
        </w:rPr>
        <w:t xml:space="preserve"> </w:t>
      </w:r>
      <w:r w:rsidRPr="00E91381">
        <w:rPr>
          <w:rFonts w:ascii="GHEA Mariam" w:hAnsi="GHEA Mariam" w:cs="Arial"/>
          <w:sz w:val="24"/>
          <w:szCs w:val="24"/>
          <w:lang w:val="hy-AM"/>
        </w:rPr>
        <w:t>ՈԼՈՐՏՈՒՄ</w:t>
      </w:r>
      <w:r w:rsidRPr="00E91381">
        <w:rPr>
          <w:rFonts w:ascii="GHEA Mariam" w:hAnsi="GHEA Mariam"/>
          <w:sz w:val="24"/>
          <w:szCs w:val="24"/>
          <w:lang w:val="hy-AM"/>
        </w:rPr>
        <w:t xml:space="preserve"> </w:t>
      </w:r>
      <w:r w:rsidRPr="00E91381">
        <w:rPr>
          <w:rFonts w:ascii="GHEA Mariam" w:hAnsi="GHEA Mariam" w:cs="Arial"/>
          <w:sz w:val="24"/>
          <w:szCs w:val="24"/>
          <w:lang w:val="hy-AM"/>
        </w:rPr>
        <w:t>ԻՐԱԿԱՆԱՑՎՈՂ</w:t>
      </w:r>
      <w:r w:rsidRPr="00E91381">
        <w:rPr>
          <w:rFonts w:ascii="GHEA Mariam" w:hAnsi="GHEA Mariam"/>
          <w:sz w:val="24"/>
          <w:szCs w:val="24"/>
          <w:lang w:val="hy-AM"/>
        </w:rPr>
        <w:t xml:space="preserve"> </w:t>
      </w:r>
      <w:r w:rsidRPr="00E91381">
        <w:rPr>
          <w:rFonts w:ascii="GHEA Mariam" w:hAnsi="GHEA Mariam" w:cs="Arial"/>
          <w:sz w:val="24"/>
          <w:szCs w:val="24"/>
          <w:lang w:val="hy-AM"/>
        </w:rPr>
        <w:t>ՆԵՐԴՐՈՒՄԱՅԻՆ</w:t>
      </w:r>
      <w:r w:rsidRPr="00E91381">
        <w:rPr>
          <w:rFonts w:ascii="GHEA Mariam" w:hAnsi="GHEA Mariam"/>
          <w:sz w:val="24"/>
          <w:szCs w:val="24"/>
          <w:lang w:val="hy-AM"/>
        </w:rPr>
        <w:t xml:space="preserve"> </w:t>
      </w:r>
    </w:p>
    <w:p w:rsidR="00E91381" w:rsidRDefault="00E90016" w:rsidP="00E91381">
      <w:pPr>
        <w:pStyle w:val="mechtex"/>
        <w:rPr>
          <w:rFonts w:ascii="GHEA Mariam" w:hAnsi="GHEA Mariam"/>
          <w:sz w:val="24"/>
          <w:szCs w:val="24"/>
          <w:lang w:val="hy-AM"/>
        </w:rPr>
      </w:pPr>
      <w:r w:rsidRPr="00E91381">
        <w:rPr>
          <w:rFonts w:ascii="GHEA Mariam" w:hAnsi="GHEA Mariam" w:cs="Arial"/>
          <w:sz w:val="24"/>
          <w:szCs w:val="24"/>
          <w:lang w:val="hy-AM"/>
        </w:rPr>
        <w:t>ԾՐԱԳՐԻ</w:t>
      </w:r>
      <w:r w:rsidRPr="00E91381">
        <w:rPr>
          <w:rFonts w:ascii="GHEA Mariam" w:hAnsi="GHEA Mariam"/>
          <w:sz w:val="24"/>
          <w:szCs w:val="24"/>
          <w:lang w:val="hy-AM"/>
        </w:rPr>
        <w:t xml:space="preserve"> </w:t>
      </w:r>
      <w:r w:rsidRPr="00E91381">
        <w:rPr>
          <w:rFonts w:ascii="GHEA Mariam" w:hAnsi="GHEA Mariam" w:cs="Arial"/>
          <w:sz w:val="24"/>
          <w:szCs w:val="24"/>
          <w:lang w:val="hy-AM"/>
        </w:rPr>
        <w:t>ՇՐՋԱՆԱԿՆԵՐՈՒՄ</w:t>
      </w:r>
      <w:r w:rsidRPr="00E91381">
        <w:rPr>
          <w:rFonts w:ascii="GHEA Mariam" w:hAnsi="GHEA Mariam"/>
          <w:sz w:val="24"/>
          <w:szCs w:val="24"/>
          <w:lang w:val="hy-AM"/>
        </w:rPr>
        <w:t xml:space="preserve"> </w:t>
      </w:r>
      <w:r w:rsidRPr="00E91381">
        <w:rPr>
          <w:rFonts w:ascii="GHEA Mariam" w:hAnsi="GHEA Mariam" w:cs="Arial"/>
          <w:sz w:val="24"/>
          <w:szCs w:val="24"/>
          <w:lang w:val="hy-AM"/>
        </w:rPr>
        <w:t>ՆԵՐՄՈՒԾՎՈՂ</w:t>
      </w:r>
      <w:r w:rsidRPr="00E91381">
        <w:rPr>
          <w:rFonts w:ascii="GHEA Mariam" w:hAnsi="GHEA Mariam"/>
          <w:sz w:val="24"/>
          <w:szCs w:val="24"/>
          <w:lang w:val="hy-AM"/>
        </w:rPr>
        <w:t xml:space="preserve"> </w:t>
      </w:r>
      <w:r w:rsidRPr="00E91381">
        <w:rPr>
          <w:rFonts w:ascii="GHEA Mariam" w:hAnsi="GHEA Mariam" w:cs="Arial"/>
          <w:sz w:val="24"/>
          <w:szCs w:val="24"/>
          <w:lang w:val="hy-AM"/>
        </w:rPr>
        <w:t>ՏԵԽՆՈԼՈԳԻԱԿԱՆ</w:t>
      </w:r>
      <w:r w:rsidRPr="00E91381">
        <w:rPr>
          <w:rFonts w:ascii="GHEA Mariam" w:hAnsi="GHEA Mariam"/>
          <w:sz w:val="24"/>
          <w:szCs w:val="24"/>
          <w:lang w:val="hy-AM"/>
        </w:rPr>
        <w:t xml:space="preserve"> </w:t>
      </w:r>
      <w:r w:rsidRPr="00E91381">
        <w:rPr>
          <w:rFonts w:ascii="GHEA Mariam" w:hAnsi="GHEA Mariam" w:cs="Arial"/>
          <w:sz w:val="24"/>
          <w:szCs w:val="24"/>
          <w:lang w:val="hy-AM"/>
        </w:rPr>
        <w:t>ՍԱՐՔԱՎՈՐՈՒՄՆԵՐԻ</w:t>
      </w:r>
      <w:r w:rsidRPr="00E91381">
        <w:rPr>
          <w:rFonts w:ascii="GHEA Mariam" w:hAnsi="GHEA Mariam"/>
          <w:sz w:val="24"/>
          <w:szCs w:val="24"/>
          <w:lang w:val="hy-AM"/>
        </w:rPr>
        <w:t xml:space="preserve">, </w:t>
      </w:r>
      <w:r w:rsidRPr="00E91381">
        <w:rPr>
          <w:rFonts w:ascii="GHEA Mariam" w:hAnsi="GHEA Mariam" w:cs="Arial"/>
          <w:sz w:val="24"/>
          <w:szCs w:val="24"/>
          <w:lang w:val="hy-AM"/>
        </w:rPr>
        <w:t>ԴՐԱՆՑ</w:t>
      </w:r>
      <w:r w:rsidRPr="00E91381">
        <w:rPr>
          <w:rFonts w:ascii="GHEA Mariam" w:hAnsi="GHEA Mariam"/>
          <w:sz w:val="24"/>
          <w:szCs w:val="24"/>
          <w:lang w:val="hy-AM"/>
        </w:rPr>
        <w:t xml:space="preserve"> </w:t>
      </w:r>
      <w:r w:rsidRPr="00E91381">
        <w:rPr>
          <w:rFonts w:ascii="GHEA Mariam" w:hAnsi="GHEA Mariam" w:cs="Arial"/>
          <w:sz w:val="24"/>
          <w:szCs w:val="24"/>
          <w:lang w:val="hy-AM"/>
        </w:rPr>
        <w:t>ԲԱՂԿԱՑՈՒՑԻՉ</w:t>
      </w:r>
      <w:r w:rsidRPr="00E91381">
        <w:rPr>
          <w:rFonts w:ascii="GHEA Mariam" w:hAnsi="GHEA Mariam"/>
          <w:sz w:val="24"/>
          <w:szCs w:val="24"/>
          <w:lang w:val="hy-AM"/>
        </w:rPr>
        <w:t xml:space="preserve"> </w:t>
      </w:r>
      <w:r w:rsidRPr="00E91381">
        <w:rPr>
          <w:rFonts w:ascii="GHEA Mariam" w:hAnsi="GHEA Mariam" w:cs="Arial"/>
          <w:sz w:val="24"/>
          <w:szCs w:val="24"/>
          <w:lang w:val="hy-AM"/>
        </w:rPr>
        <w:t>ՈՒ</w:t>
      </w:r>
      <w:r w:rsidRPr="00E91381">
        <w:rPr>
          <w:rFonts w:ascii="GHEA Mariam" w:hAnsi="GHEA Mariam"/>
          <w:sz w:val="24"/>
          <w:szCs w:val="24"/>
          <w:lang w:val="hy-AM"/>
        </w:rPr>
        <w:t xml:space="preserve"> </w:t>
      </w:r>
      <w:r w:rsidRPr="00E91381">
        <w:rPr>
          <w:rFonts w:ascii="GHEA Mariam" w:hAnsi="GHEA Mariam" w:cs="Arial"/>
          <w:sz w:val="24"/>
          <w:szCs w:val="24"/>
          <w:lang w:val="hy-AM"/>
        </w:rPr>
        <w:t>ՀԱՄԱԼՐՈՂ</w:t>
      </w:r>
      <w:r w:rsidRPr="00E91381">
        <w:rPr>
          <w:rFonts w:ascii="GHEA Mariam" w:hAnsi="GHEA Mariam"/>
          <w:sz w:val="24"/>
          <w:szCs w:val="24"/>
          <w:lang w:val="hy-AM"/>
        </w:rPr>
        <w:t xml:space="preserve"> </w:t>
      </w:r>
    </w:p>
    <w:p w:rsidR="00E91381" w:rsidRDefault="00E90016" w:rsidP="00E91381">
      <w:pPr>
        <w:pStyle w:val="mechtex"/>
        <w:rPr>
          <w:rFonts w:ascii="GHEA Mariam" w:hAnsi="GHEA Mariam"/>
          <w:sz w:val="24"/>
          <w:szCs w:val="24"/>
          <w:lang w:val="hy-AM"/>
        </w:rPr>
      </w:pPr>
      <w:r w:rsidRPr="00E91381">
        <w:rPr>
          <w:rFonts w:ascii="GHEA Mariam" w:hAnsi="GHEA Mariam" w:cs="Arial"/>
          <w:spacing w:val="-6"/>
          <w:sz w:val="24"/>
          <w:szCs w:val="24"/>
          <w:lang w:val="hy-AM"/>
        </w:rPr>
        <w:t>ՄԱՍԵՐԻ</w:t>
      </w:r>
      <w:r w:rsidRPr="00E91381">
        <w:rPr>
          <w:rFonts w:ascii="GHEA Mariam" w:hAnsi="GHEA Mariam"/>
          <w:spacing w:val="-6"/>
          <w:sz w:val="24"/>
          <w:szCs w:val="24"/>
          <w:lang w:val="hy-AM"/>
        </w:rPr>
        <w:t xml:space="preserve">, </w:t>
      </w:r>
      <w:r w:rsidRPr="00E91381">
        <w:rPr>
          <w:rFonts w:ascii="GHEA Mariam" w:hAnsi="GHEA Mariam" w:cs="Arial"/>
          <w:spacing w:val="-6"/>
          <w:sz w:val="24"/>
          <w:szCs w:val="24"/>
          <w:lang w:val="hy-AM"/>
        </w:rPr>
        <w:t>ՀՈՒՄՔԻ</w:t>
      </w:r>
      <w:r w:rsidRPr="00E91381">
        <w:rPr>
          <w:rFonts w:ascii="GHEA Mariam" w:hAnsi="GHEA Mariam"/>
          <w:spacing w:val="-6"/>
          <w:sz w:val="24"/>
          <w:szCs w:val="24"/>
          <w:lang w:val="hy-AM"/>
        </w:rPr>
        <w:t xml:space="preserve"> </w:t>
      </w:r>
      <w:r w:rsidRPr="00E91381">
        <w:rPr>
          <w:rFonts w:ascii="GHEA Mariam" w:hAnsi="GHEA Mariam" w:cs="Arial"/>
          <w:spacing w:val="-6"/>
          <w:sz w:val="24"/>
          <w:szCs w:val="24"/>
          <w:lang w:val="hy-AM"/>
        </w:rPr>
        <w:t>ԵՎ</w:t>
      </w:r>
      <w:r w:rsidRPr="00E91381">
        <w:rPr>
          <w:rFonts w:ascii="GHEA Mariam" w:hAnsi="GHEA Mariam"/>
          <w:spacing w:val="-6"/>
          <w:sz w:val="24"/>
          <w:szCs w:val="24"/>
          <w:lang w:val="hy-AM"/>
        </w:rPr>
        <w:t xml:space="preserve"> (</w:t>
      </w:r>
      <w:r w:rsidRPr="00E91381">
        <w:rPr>
          <w:rFonts w:ascii="GHEA Mariam" w:hAnsi="GHEA Mariam" w:cs="Arial"/>
          <w:spacing w:val="-6"/>
          <w:sz w:val="24"/>
          <w:szCs w:val="24"/>
          <w:lang w:val="hy-AM"/>
        </w:rPr>
        <w:t>ԿԱՄ</w:t>
      </w:r>
      <w:r w:rsidRPr="00E91381">
        <w:rPr>
          <w:rFonts w:ascii="GHEA Mariam" w:hAnsi="GHEA Mariam"/>
          <w:spacing w:val="-6"/>
          <w:sz w:val="24"/>
          <w:szCs w:val="24"/>
          <w:lang w:val="hy-AM"/>
        </w:rPr>
        <w:t xml:space="preserve">) </w:t>
      </w:r>
      <w:r w:rsidRPr="00E91381">
        <w:rPr>
          <w:rFonts w:ascii="GHEA Mariam" w:hAnsi="GHEA Mariam" w:cs="Arial"/>
          <w:spacing w:val="-6"/>
          <w:sz w:val="24"/>
          <w:szCs w:val="24"/>
          <w:lang w:val="hy-AM"/>
        </w:rPr>
        <w:t>ՆՅՈՒԹԵՐԻ</w:t>
      </w:r>
      <w:r w:rsidRPr="00E91381">
        <w:rPr>
          <w:rFonts w:ascii="GHEA Mariam" w:hAnsi="GHEA Mariam"/>
          <w:spacing w:val="-6"/>
          <w:sz w:val="24"/>
          <w:szCs w:val="24"/>
          <w:lang w:val="hy-AM"/>
        </w:rPr>
        <w:t xml:space="preserve"> </w:t>
      </w:r>
      <w:r w:rsidRPr="00E91381">
        <w:rPr>
          <w:rFonts w:ascii="GHEA Mariam" w:hAnsi="GHEA Mariam" w:cs="Arial"/>
          <w:spacing w:val="-6"/>
          <w:sz w:val="24"/>
          <w:szCs w:val="24"/>
          <w:lang w:val="hy-AM"/>
        </w:rPr>
        <w:t>ՆԿԱՏՄԱՄԲ</w:t>
      </w:r>
      <w:r w:rsidRPr="00E91381">
        <w:rPr>
          <w:rFonts w:ascii="GHEA Mariam" w:hAnsi="GHEA Mariam"/>
          <w:spacing w:val="-6"/>
          <w:sz w:val="24"/>
          <w:szCs w:val="24"/>
          <w:lang w:val="hy-AM"/>
        </w:rPr>
        <w:t xml:space="preserve"> </w:t>
      </w:r>
      <w:r w:rsidRPr="00E91381">
        <w:rPr>
          <w:rFonts w:ascii="GHEA Mariam" w:hAnsi="GHEA Mariam" w:cs="Arial"/>
          <w:spacing w:val="-6"/>
          <w:sz w:val="24"/>
          <w:szCs w:val="24"/>
          <w:lang w:val="hy-AM"/>
        </w:rPr>
        <w:t>ՍԱԿԱԳՆԱՅԻՆ</w:t>
      </w:r>
      <w:r w:rsidRPr="00E91381">
        <w:rPr>
          <w:rFonts w:ascii="GHEA Mariam" w:hAnsi="GHEA Mariam"/>
          <w:sz w:val="24"/>
          <w:szCs w:val="24"/>
          <w:lang w:val="hy-AM"/>
        </w:rPr>
        <w:t xml:space="preserve">, </w:t>
      </w:r>
      <w:r w:rsidRPr="00E91381">
        <w:rPr>
          <w:rFonts w:ascii="GHEA Mariam" w:hAnsi="GHEA Mariam" w:cs="Arial"/>
          <w:sz w:val="24"/>
          <w:szCs w:val="24"/>
          <w:lang w:val="hy-AM"/>
        </w:rPr>
        <w:t>ՄԱՍՆԱՎՈՐԱՊԵՍ</w:t>
      </w:r>
      <w:r w:rsidRPr="00E91381">
        <w:rPr>
          <w:rFonts w:ascii="GHEA Mariam" w:hAnsi="GHEA Mariam"/>
          <w:sz w:val="24"/>
          <w:szCs w:val="24"/>
          <w:lang w:val="hy-AM"/>
        </w:rPr>
        <w:t xml:space="preserve">, </w:t>
      </w:r>
      <w:r w:rsidRPr="00E91381">
        <w:rPr>
          <w:rFonts w:ascii="GHEA Mariam" w:hAnsi="GHEA Mariam" w:cs="Arial"/>
          <w:sz w:val="24"/>
          <w:szCs w:val="24"/>
          <w:lang w:val="hy-AM"/>
        </w:rPr>
        <w:t>ՆԵՐՄՈՒԾՄԱՆ</w:t>
      </w:r>
      <w:r w:rsidRPr="00E91381">
        <w:rPr>
          <w:rFonts w:ascii="GHEA Mariam" w:hAnsi="GHEA Mariam"/>
          <w:sz w:val="24"/>
          <w:szCs w:val="24"/>
          <w:lang w:val="hy-AM"/>
        </w:rPr>
        <w:t xml:space="preserve"> </w:t>
      </w:r>
      <w:r w:rsidRPr="00E91381">
        <w:rPr>
          <w:rFonts w:ascii="GHEA Mariam" w:hAnsi="GHEA Mariam" w:cs="Arial"/>
          <w:sz w:val="24"/>
          <w:szCs w:val="24"/>
          <w:lang w:val="hy-AM"/>
        </w:rPr>
        <w:t>ՄԱՔՍԱՏՈՒՐՔԻՑ</w:t>
      </w:r>
      <w:r w:rsidRPr="00E91381">
        <w:rPr>
          <w:rFonts w:ascii="GHEA Mariam" w:hAnsi="GHEA Mariam"/>
          <w:sz w:val="24"/>
          <w:szCs w:val="24"/>
          <w:lang w:val="hy-AM"/>
        </w:rPr>
        <w:t xml:space="preserve"> </w:t>
      </w:r>
      <w:r w:rsidRPr="00E91381">
        <w:rPr>
          <w:rFonts w:ascii="GHEA Mariam" w:hAnsi="GHEA Mariam" w:cs="Arial"/>
          <w:sz w:val="24"/>
          <w:szCs w:val="24"/>
          <w:lang w:val="hy-AM"/>
        </w:rPr>
        <w:t>ԱԶԱՏԵԼՈՒ</w:t>
      </w:r>
      <w:r w:rsidRPr="00E91381">
        <w:rPr>
          <w:rFonts w:ascii="GHEA Mariam" w:hAnsi="GHEA Mariam"/>
          <w:sz w:val="24"/>
          <w:szCs w:val="24"/>
          <w:lang w:val="hy-AM"/>
        </w:rPr>
        <w:t xml:space="preserve"> </w:t>
      </w:r>
      <w:r w:rsidRPr="00E91381">
        <w:rPr>
          <w:rFonts w:ascii="GHEA Mariam" w:hAnsi="GHEA Mariam" w:cs="Arial"/>
          <w:sz w:val="24"/>
          <w:szCs w:val="24"/>
          <w:lang w:val="hy-AM"/>
        </w:rPr>
        <w:t>ԱՐՏՈՆՈՒԹՅՈՒՆԻՑ</w:t>
      </w:r>
      <w:r w:rsidRPr="00E91381">
        <w:rPr>
          <w:rFonts w:ascii="GHEA Mariam" w:hAnsi="GHEA Mariam"/>
          <w:sz w:val="24"/>
          <w:szCs w:val="24"/>
          <w:lang w:val="hy-AM"/>
        </w:rPr>
        <w:t xml:space="preserve"> </w:t>
      </w:r>
      <w:r w:rsidRPr="00E91381">
        <w:rPr>
          <w:rFonts w:ascii="GHEA Mariam" w:hAnsi="GHEA Mariam" w:cs="Arial"/>
          <w:sz w:val="24"/>
          <w:szCs w:val="24"/>
          <w:lang w:val="hy-AM"/>
        </w:rPr>
        <w:t>ՕԳՏՎԵԼՈՒ</w:t>
      </w:r>
      <w:r w:rsidRPr="00E91381">
        <w:rPr>
          <w:rFonts w:ascii="GHEA Mariam" w:hAnsi="GHEA Mariam"/>
          <w:sz w:val="24"/>
          <w:szCs w:val="24"/>
          <w:lang w:val="hy-AM"/>
        </w:rPr>
        <w:t xml:space="preserve"> </w:t>
      </w:r>
      <w:r w:rsidRPr="00E91381">
        <w:rPr>
          <w:rFonts w:ascii="GHEA Mariam" w:hAnsi="GHEA Mariam" w:cs="Arial"/>
          <w:sz w:val="24"/>
          <w:szCs w:val="24"/>
          <w:lang w:val="hy-AM"/>
        </w:rPr>
        <w:t>ՀԱՄԱՐ</w:t>
      </w:r>
      <w:r w:rsidRPr="00E91381">
        <w:rPr>
          <w:rFonts w:ascii="GHEA Mariam" w:hAnsi="GHEA Mariam"/>
          <w:sz w:val="24"/>
          <w:szCs w:val="24"/>
          <w:lang w:val="hy-AM"/>
        </w:rPr>
        <w:t xml:space="preserve"> </w:t>
      </w:r>
      <w:r w:rsidRPr="00E91381">
        <w:rPr>
          <w:rFonts w:ascii="GHEA Mariam" w:hAnsi="GHEA Mariam" w:cs="Arial Armenian"/>
          <w:sz w:val="24"/>
          <w:szCs w:val="24"/>
          <w:lang w:val="hy-AM"/>
        </w:rPr>
        <w:t>«</w:t>
      </w:r>
      <w:r w:rsidRPr="00E91381">
        <w:rPr>
          <w:rFonts w:ascii="GHEA Mariam" w:hAnsi="GHEA Mariam" w:cs="Arial"/>
          <w:sz w:val="24"/>
          <w:szCs w:val="24"/>
          <w:lang w:val="hy-AM"/>
        </w:rPr>
        <w:t>ՄԻՄՈ</w:t>
      </w:r>
      <w:r w:rsidRPr="00E91381">
        <w:rPr>
          <w:rFonts w:ascii="GHEA Mariam" w:hAnsi="GHEA Mariam"/>
          <w:sz w:val="24"/>
          <w:szCs w:val="24"/>
          <w:lang w:val="hy-AM"/>
        </w:rPr>
        <w:t xml:space="preserve"> </w:t>
      </w:r>
      <w:r w:rsidRPr="00E91381">
        <w:rPr>
          <w:rFonts w:ascii="GHEA Mariam" w:hAnsi="GHEA Mariam" w:cs="Arial"/>
          <w:sz w:val="24"/>
          <w:szCs w:val="24"/>
          <w:lang w:val="hy-AM"/>
        </w:rPr>
        <w:t>ԹՐԵՅԴ</w:t>
      </w:r>
      <w:r w:rsidRPr="00E91381">
        <w:rPr>
          <w:rFonts w:ascii="GHEA Mariam" w:hAnsi="GHEA Mariam"/>
          <w:sz w:val="24"/>
          <w:szCs w:val="24"/>
          <w:lang w:val="hy-AM"/>
        </w:rPr>
        <w:t xml:space="preserve">» </w:t>
      </w:r>
    </w:p>
    <w:p w:rsidR="00E91381" w:rsidRDefault="00E90016" w:rsidP="00E91381">
      <w:pPr>
        <w:pStyle w:val="mechtex"/>
        <w:rPr>
          <w:rFonts w:ascii="GHEA Mariam" w:hAnsi="GHEA Mariam"/>
          <w:sz w:val="24"/>
          <w:szCs w:val="24"/>
          <w:lang w:val="hy-AM"/>
        </w:rPr>
      </w:pPr>
      <w:r w:rsidRPr="00E91381">
        <w:rPr>
          <w:rFonts w:ascii="GHEA Mariam" w:hAnsi="GHEA Mariam" w:cs="Arial"/>
          <w:sz w:val="24"/>
          <w:szCs w:val="24"/>
          <w:lang w:val="hy-AM"/>
        </w:rPr>
        <w:t>ՍԱՀՄԱՆԱՓԱԿ</w:t>
      </w:r>
      <w:r w:rsidRPr="00E91381">
        <w:rPr>
          <w:rFonts w:ascii="GHEA Mariam" w:hAnsi="GHEA Mariam"/>
          <w:sz w:val="24"/>
          <w:szCs w:val="24"/>
          <w:lang w:val="hy-AM"/>
        </w:rPr>
        <w:t xml:space="preserve"> </w:t>
      </w:r>
      <w:r w:rsidRPr="00E91381">
        <w:rPr>
          <w:rFonts w:ascii="GHEA Mariam" w:hAnsi="GHEA Mariam" w:cs="Arial"/>
          <w:sz w:val="24"/>
          <w:szCs w:val="24"/>
          <w:lang w:val="hy-AM"/>
        </w:rPr>
        <w:t>ՊԱՏԱՍԽԱՆԱՏՎՈՒԹՅԱՄԲ</w:t>
      </w:r>
      <w:r w:rsidRPr="00E91381">
        <w:rPr>
          <w:rFonts w:ascii="GHEA Mariam" w:hAnsi="GHEA Mariam"/>
          <w:sz w:val="24"/>
          <w:szCs w:val="24"/>
          <w:lang w:val="hy-AM"/>
        </w:rPr>
        <w:t xml:space="preserve"> </w:t>
      </w:r>
      <w:r w:rsidRPr="00E91381">
        <w:rPr>
          <w:rFonts w:ascii="GHEA Mariam" w:hAnsi="GHEA Mariam" w:cs="Arial"/>
          <w:sz w:val="24"/>
          <w:szCs w:val="24"/>
          <w:lang w:val="hy-AM"/>
        </w:rPr>
        <w:t>ԸՆԿԵՐՈՒԹՅԱՆ</w:t>
      </w:r>
      <w:r w:rsidRPr="00E91381">
        <w:rPr>
          <w:rFonts w:ascii="GHEA Mariam" w:hAnsi="GHEA Mariam"/>
          <w:sz w:val="24"/>
          <w:szCs w:val="24"/>
          <w:lang w:val="hy-AM"/>
        </w:rPr>
        <w:t xml:space="preserve"> </w:t>
      </w:r>
    </w:p>
    <w:p w:rsidR="00E91381" w:rsidRDefault="00E90016" w:rsidP="00E91381">
      <w:pPr>
        <w:pStyle w:val="mechtex"/>
        <w:rPr>
          <w:rFonts w:ascii="GHEA Mariam" w:hAnsi="GHEA Mariam"/>
          <w:sz w:val="24"/>
          <w:szCs w:val="24"/>
          <w:lang w:val="hy-AM"/>
        </w:rPr>
      </w:pPr>
      <w:r w:rsidRPr="00E91381">
        <w:rPr>
          <w:rFonts w:ascii="GHEA Mariam" w:hAnsi="GHEA Mariam" w:cs="Arial"/>
          <w:sz w:val="24"/>
          <w:szCs w:val="24"/>
          <w:lang w:val="hy-AM"/>
        </w:rPr>
        <w:t>ԿՈՂՄԻՑ</w:t>
      </w:r>
      <w:r w:rsidRPr="00E91381">
        <w:rPr>
          <w:rFonts w:ascii="GHEA Mariam" w:hAnsi="GHEA Mariam"/>
          <w:sz w:val="24"/>
          <w:szCs w:val="24"/>
          <w:lang w:val="hy-AM"/>
        </w:rPr>
        <w:t xml:space="preserve"> </w:t>
      </w:r>
      <w:r w:rsidR="00E91381" w:rsidRPr="00E91381">
        <w:rPr>
          <w:rFonts w:ascii="GHEA Mariam" w:hAnsi="GHEA Mariam" w:cs="Arial"/>
          <w:sz w:val="24"/>
          <w:szCs w:val="24"/>
          <w:lang w:val="hy-AM"/>
        </w:rPr>
        <w:t>ՆԵՐԿԱՅԱՑՎԱԾ</w:t>
      </w:r>
      <w:r w:rsidR="00E91381" w:rsidRPr="00E91381">
        <w:rPr>
          <w:rFonts w:ascii="GHEA Mariam" w:hAnsi="GHEA Mariam"/>
          <w:sz w:val="24"/>
          <w:szCs w:val="24"/>
          <w:lang w:val="hy-AM"/>
        </w:rPr>
        <w:t xml:space="preserve"> </w:t>
      </w:r>
      <w:r w:rsidR="00E91381" w:rsidRPr="00E91381">
        <w:rPr>
          <w:rFonts w:ascii="GHEA Mariam" w:hAnsi="GHEA Mariam" w:cs="Arial"/>
          <w:sz w:val="24"/>
          <w:szCs w:val="24"/>
          <w:lang w:val="hy-AM"/>
        </w:rPr>
        <w:t>ՀԱՅՏԸ</w:t>
      </w:r>
      <w:r w:rsidR="00E91381" w:rsidRPr="00E91381">
        <w:rPr>
          <w:rFonts w:ascii="GHEA Mariam" w:hAnsi="GHEA Mariam"/>
          <w:sz w:val="24"/>
          <w:szCs w:val="24"/>
          <w:lang w:val="hy-AM"/>
        </w:rPr>
        <w:t xml:space="preserve"> </w:t>
      </w:r>
      <w:r w:rsidR="00E91381" w:rsidRPr="00E91381">
        <w:rPr>
          <w:rFonts w:ascii="GHEA Mariam" w:hAnsi="GHEA Mariam" w:cs="Arial"/>
          <w:sz w:val="24"/>
          <w:szCs w:val="24"/>
          <w:lang w:val="hy-AM"/>
        </w:rPr>
        <w:t>ԲԱՎԱՐԱՐԵԼՈՒ</w:t>
      </w:r>
      <w:r w:rsidRPr="00E91381">
        <w:rPr>
          <w:rFonts w:ascii="GHEA Mariam" w:hAnsi="GHEA Mariam"/>
          <w:sz w:val="24"/>
          <w:szCs w:val="24"/>
          <w:lang w:val="hy-AM"/>
        </w:rPr>
        <w:t xml:space="preserve"> </w:t>
      </w:r>
      <w:r w:rsidRPr="00E91381">
        <w:rPr>
          <w:rFonts w:ascii="GHEA Mariam" w:hAnsi="GHEA Mariam" w:cs="Arial"/>
          <w:sz w:val="24"/>
          <w:szCs w:val="24"/>
          <w:lang w:val="hy-AM"/>
        </w:rPr>
        <w:t>ԵՎ</w:t>
      </w:r>
      <w:r w:rsidRPr="00E91381">
        <w:rPr>
          <w:rFonts w:ascii="GHEA Mariam" w:hAnsi="GHEA Mariam"/>
          <w:sz w:val="24"/>
          <w:szCs w:val="24"/>
          <w:lang w:val="hy-AM"/>
        </w:rPr>
        <w:t xml:space="preserve"> </w:t>
      </w:r>
    </w:p>
    <w:p w:rsidR="00E90016" w:rsidRDefault="00E90016" w:rsidP="00E91381">
      <w:pPr>
        <w:pStyle w:val="mechtex"/>
        <w:rPr>
          <w:rFonts w:ascii="GHEA Mariam" w:hAnsi="GHEA Mariam" w:cs="Arial"/>
          <w:sz w:val="24"/>
          <w:szCs w:val="24"/>
          <w:lang w:val="hy-AM"/>
        </w:rPr>
      </w:pPr>
      <w:r w:rsidRPr="00E91381">
        <w:rPr>
          <w:rFonts w:ascii="GHEA Mariam" w:hAnsi="GHEA Mariam" w:cs="Arial"/>
          <w:sz w:val="24"/>
          <w:szCs w:val="24"/>
          <w:lang w:val="hy-AM"/>
        </w:rPr>
        <w:t>ԱՐՏՈՆՈՒԹՅՈՒՆԸ</w:t>
      </w:r>
      <w:r w:rsidRPr="00E91381">
        <w:rPr>
          <w:rFonts w:ascii="GHEA Mariam" w:hAnsi="GHEA Mariam"/>
          <w:sz w:val="24"/>
          <w:szCs w:val="24"/>
          <w:lang w:val="hy-AM"/>
        </w:rPr>
        <w:t xml:space="preserve"> </w:t>
      </w:r>
      <w:r w:rsidRPr="00E91381">
        <w:rPr>
          <w:rFonts w:ascii="GHEA Mariam" w:hAnsi="GHEA Mariam" w:cs="Arial"/>
          <w:sz w:val="24"/>
          <w:szCs w:val="24"/>
          <w:lang w:val="hy-AM"/>
        </w:rPr>
        <w:t>ԿԻՐԱՌԵԼՈՒ</w:t>
      </w:r>
      <w:r w:rsidRPr="00E91381">
        <w:rPr>
          <w:rFonts w:ascii="GHEA Mariam" w:hAnsi="GHEA Mariam"/>
          <w:sz w:val="24"/>
          <w:szCs w:val="24"/>
          <w:lang w:val="hy-AM"/>
        </w:rPr>
        <w:t xml:space="preserve"> </w:t>
      </w:r>
      <w:r w:rsidR="00E91381" w:rsidRPr="00E91381">
        <w:rPr>
          <w:rFonts w:ascii="GHEA Mariam" w:hAnsi="GHEA Mariam" w:cs="Arial"/>
          <w:sz w:val="24"/>
          <w:szCs w:val="24"/>
          <w:lang w:val="hy-AM"/>
        </w:rPr>
        <w:t>ՄԱՍԻՆ</w:t>
      </w:r>
    </w:p>
    <w:p w:rsidR="00E91381" w:rsidRPr="00E91381" w:rsidRDefault="00E91381" w:rsidP="00E91381">
      <w:pPr>
        <w:pStyle w:val="mechtex"/>
        <w:rPr>
          <w:rFonts w:ascii="GHEA Mariam" w:hAnsi="GHEA Mariam"/>
          <w:sz w:val="24"/>
          <w:szCs w:val="24"/>
          <w:lang w:val="hy-AM"/>
        </w:rPr>
      </w:pPr>
      <w:r>
        <w:rPr>
          <w:rFonts w:ascii="GHEA Mariam" w:hAnsi="GHEA Mariam" w:cs="Arial"/>
          <w:sz w:val="24"/>
          <w:szCs w:val="24"/>
          <w:lang w:val="hy-AM"/>
        </w:rPr>
        <w:t>-----------------------------------------------------------------------------------------------------</w:t>
      </w:r>
    </w:p>
    <w:p w:rsidR="00E91381" w:rsidRPr="00E91381" w:rsidRDefault="00E91381" w:rsidP="00E90016">
      <w:pPr>
        <w:spacing w:line="360" w:lineRule="auto"/>
        <w:jc w:val="center"/>
        <w:rPr>
          <w:rFonts w:ascii="GHEA Grapalat" w:hAnsi="GHEA Grapalat"/>
          <w:b/>
          <w:caps/>
          <w:sz w:val="22"/>
          <w:lang w:val="hy-AM"/>
        </w:rPr>
      </w:pPr>
    </w:p>
    <w:p w:rsidR="00E90016" w:rsidRPr="00E91381" w:rsidRDefault="00E90016" w:rsidP="00E91381">
      <w:pPr>
        <w:pStyle w:val="norm"/>
        <w:spacing w:line="360" w:lineRule="auto"/>
        <w:rPr>
          <w:rFonts w:ascii="GHEA Mariam" w:hAnsi="GHEA Mariam"/>
          <w:sz w:val="24"/>
          <w:szCs w:val="24"/>
          <w:lang w:val="hy-AM"/>
        </w:rPr>
      </w:pPr>
      <w:r w:rsidRPr="00E91381">
        <w:rPr>
          <w:rFonts w:ascii="GHEA Mariam" w:hAnsi="GHEA Mariam" w:cs="Arial"/>
          <w:sz w:val="24"/>
          <w:szCs w:val="24"/>
          <w:lang w:val="hy-AM"/>
        </w:rPr>
        <w:t>Ղեկավարվելով</w:t>
      </w:r>
      <w:r w:rsidRPr="00E91381">
        <w:rPr>
          <w:rFonts w:ascii="GHEA Mariam" w:hAnsi="GHEA Mariam"/>
          <w:sz w:val="24"/>
          <w:szCs w:val="24"/>
          <w:lang w:val="hy-AM"/>
        </w:rPr>
        <w:t xml:space="preserve"> </w:t>
      </w:r>
      <w:r w:rsidRPr="00E91381">
        <w:rPr>
          <w:rFonts w:ascii="GHEA Mariam" w:hAnsi="GHEA Mariam" w:cs="Arial"/>
          <w:sz w:val="24"/>
          <w:szCs w:val="24"/>
          <w:lang w:val="hy-AM"/>
        </w:rPr>
        <w:t>Հայաստանի</w:t>
      </w:r>
      <w:r w:rsidRPr="00E91381">
        <w:rPr>
          <w:rFonts w:ascii="GHEA Mariam" w:hAnsi="GHEA Mariam"/>
          <w:sz w:val="24"/>
          <w:szCs w:val="24"/>
          <w:lang w:val="hy-AM"/>
        </w:rPr>
        <w:t xml:space="preserve"> </w:t>
      </w:r>
      <w:r w:rsidRPr="00E91381">
        <w:rPr>
          <w:rFonts w:ascii="GHEA Mariam" w:hAnsi="GHEA Mariam" w:cs="Arial"/>
          <w:sz w:val="24"/>
          <w:szCs w:val="24"/>
          <w:lang w:val="hy-AM"/>
        </w:rPr>
        <w:t>Հանրապետության</w:t>
      </w:r>
      <w:r w:rsidRPr="00E91381">
        <w:rPr>
          <w:rFonts w:ascii="GHEA Mariam" w:hAnsi="GHEA Mariam"/>
          <w:sz w:val="24"/>
          <w:szCs w:val="24"/>
          <w:lang w:val="hy-AM"/>
        </w:rPr>
        <w:t xml:space="preserve"> </w:t>
      </w:r>
      <w:r w:rsidRPr="00E91381">
        <w:rPr>
          <w:rFonts w:ascii="GHEA Mariam" w:hAnsi="GHEA Mariam" w:cs="Arial"/>
          <w:sz w:val="24"/>
          <w:szCs w:val="24"/>
          <w:lang w:val="hy-AM"/>
        </w:rPr>
        <w:t>կառավարության</w:t>
      </w:r>
      <w:r w:rsidRPr="00E91381">
        <w:rPr>
          <w:rFonts w:ascii="GHEA Mariam" w:hAnsi="GHEA Mariam"/>
          <w:sz w:val="24"/>
          <w:szCs w:val="24"/>
          <w:lang w:val="hy-AM"/>
        </w:rPr>
        <w:t xml:space="preserve"> 2015 </w:t>
      </w:r>
      <w:r w:rsidRPr="00E91381">
        <w:rPr>
          <w:rFonts w:ascii="GHEA Mariam" w:hAnsi="GHEA Mariam" w:cs="Arial"/>
          <w:sz w:val="24"/>
          <w:szCs w:val="24"/>
          <w:lang w:val="hy-AM"/>
        </w:rPr>
        <w:t>թվականի</w:t>
      </w:r>
      <w:r w:rsidRPr="00E91381">
        <w:rPr>
          <w:rFonts w:ascii="GHEA Mariam" w:hAnsi="GHEA Mariam"/>
          <w:sz w:val="24"/>
          <w:szCs w:val="24"/>
          <w:lang w:val="hy-AM"/>
        </w:rPr>
        <w:t xml:space="preserve"> </w:t>
      </w:r>
      <w:r w:rsidRPr="00E91381">
        <w:rPr>
          <w:rFonts w:ascii="GHEA Mariam" w:hAnsi="GHEA Mariam" w:cs="Arial"/>
          <w:sz w:val="24"/>
          <w:szCs w:val="24"/>
          <w:lang w:val="hy-AM"/>
        </w:rPr>
        <w:t>սեպտեմբերի</w:t>
      </w:r>
      <w:r w:rsidRPr="00E91381">
        <w:rPr>
          <w:rFonts w:ascii="GHEA Mariam" w:hAnsi="GHEA Mariam"/>
          <w:sz w:val="24"/>
          <w:szCs w:val="24"/>
          <w:lang w:val="hy-AM"/>
        </w:rPr>
        <w:t xml:space="preserve"> 17-</w:t>
      </w:r>
      <w:r w:rsidRPr="00E91381">
        <w:rPr>
          <w:rFonts w:ascii="GHEA Mariam" w:hAnsi="GHEA Mariam" w:cs="Arial"/>
          <w:sz w:val="24"/>
          <w:szCs w:val="24"/>
          <w:lang w:val="hy-AM"/>
        </w:rPr>
        <w:t>ի</w:t>
      </w:r>
      <w:r w:rsidRPr="00E91381">
        <w:rPr>
          <w:rFonts w:ascii="GHEA Mariam" w:hAnsi="GHEA Mariam"/>
          <w:sz w:val="24"/>
          <w:szCs w:val="24"/>
          <w:lang w:val="hy-AM"/>
        </w:rPr>
        <w:t xml:space="preserve"> </w:t>
      </w:r>
      <w:r w:rsidR="00E91381" w:rsidRPr="00E91381">
        <w:rPr>
          <w:rFonts w:ascii="GHEA Mariam" w:hAnsi="GHEA Mariam"/>
          <w:sz w:val="24"/>
          <w:szCs w:val="24"/>
          <w:lang w:val="hy-AM"/>
        </w:rPr>
        <w:t xml:space="preserve">N </w:t>
      </w:r>
      <w:r w:rsidRPr="00E91381">
        <w:rPr>
          <w:rFonts w:ascii="GHEA Mariam" w:hAnsi="GHEA Mariam"/>
          <w:sz w:val="24"/>
          <w:szCs w:val="24"/>
          <w:lang w:val="hy-AM"/>
        </w:rPr>
        <w:t>1118-</w:t>
      </w:r>
      <w:r w:rsidRPr="00E91381">
        <w:rPr>
          <w:rFonts w:ascii="GHEA Mariam" w:hAnsi="GHEA Mariam" w:cs="Arial"/>
          <w:sz w:val="24"/>
          <w:szCs w:val="24"/>
          <w:lang w:val="hy-AM"/>
        </w:rPr>
        <w:t>Ն</w:t>
      </w:r>
      <w:r w:rsidRPr="00E91381">
        <w:rPr>
          <w:rFonts w:ascii="GHEA Mariam" w:hAnsi="GHEA Mariam"/>
          <w:sz w:val="24"/>
          <w:szCs w:val="24"/>
          <w:lang w:val="hy-AM"/>
        </w:rPr>
        <w:t xml:space="preserve"> </w:t>
      </w:r>
      <w:r w:rsidRPr="00E91381">
        <w:rPr>
          <w:rFonts w:ascii="GHEA Mariam" w:hAnsi="GHEA Mariam" w:cs="Arial"/>
          <w:sz w:val="24"/>
          <w:szCs w:val="24"/>
          <w:lang w:val="hy-AM"/>
        </w:rPr>
        <w:t>որոշման</w:t>
      </w:r>
      <w:r w:rsidRPr="00E91381">
        <w:rPr>
          <w:rFonts w:ascii="GHEA Mariam" w:hAnsi="GHEA Mariam"/>
          <w:sz w:val="24"/>
          <w:szCs w:val="24"/>
          <w:lang w:val="hy-AM"/>
        </w:rPr>
        <w:t xml:space="preserve"> </w:t>
      </w:r>
      <w:r w:rsidRPr="00E91381">
        <w:rPr>
          <w:rFonts w:ascii="GHEA Mariam" w:hAnsi="GHEA Mariam" w:cs="Arial"/>
          <w:sz w:val="24"/>
          <w:szCs w:val="24"/>
          <w:lang w:val="hy-AM"/>
        </w:rPr>
        <w:t>պահանջներով</w:t>
      </w:r>
      <w:r w:rsidRPr="00E91381">
        <w:rPr>
          <w:rFonts w:ascii="GHEA Mariam" w:hAnsi="GHEA Mariam"/>
          <w:sz w:val="24"/>
          <w:szCs w:val="24"/>
          <w:lang w:val="hy-AM"/>
        </w:rPr>
        <w:t xml:space="preserve">` </w:t>
      </w:r>
      <w:r w:rsidR="00E91381" w:rsidRPr="00E91381">
        <w:rPr>
          <w:rFonts w:ascii="GHEA Mariam" w:eastAsia="Arial Unicode MS" w:hAnsi="GHEA Mariam" w:cs="Sylfaen"/>
          <w:spacing w:val="-6"/>
          <w:sz w:val="24"/>
          <w:szCs w:val="24"/>
          <w:shd w:val="clear" w:color="auto" w:fill="FFFFFF"/>
          <w:lang w:val="hy-AM"/>
        </w:rPr>
        <w:t>Հայաստանի</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Հանրապետության</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կառավարությունը</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ո</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ր</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ո</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շ</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ու</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մ</w:t>
      </w:r>
      <w:r w:rsidR="00E91381" w:rsidRPr="00E91381">
        <w:rPr>
          <w:rFonts w:ascii="GHEA Mariam" w:eastAsia="Arial Unicode MS" w:hAnsi="GHEA Mariam" w:cs="Arial Armenian"/>
          <w:spacing w:val="-6"/>
          <w:sz w:val="24"/>
          <w:szCs w:val="24"/>
          <w:shd w:val="clear" w:color="auto" w:fill="FFFFFF"/>
          <w:lang w:val="hy-AM"/>
        </w:rPr>
        <w:t xml:space="preserve">   </w:t>
      </w:r>
      <w:r w:rsidR="00E91381" w:rsidRPr="00E91381">
        <w:rPr>
          <w:rFonts w:ascii="GHEA Mariam" w:eastAsia="Arial Unicode MS" w:hAnsi="GHEA Mariam" w:cs="Sylfaen"/>
          <w:spacing w:val="-6"/>
          <w:sz w:val="24"/>
          <w:szCs w:val="24"/>
          <w:shd w:val="clear" w:color="auto" w:fill="FFFFFF"/>
          <w:lang w:val="hy-AM"/>
        </w:rPr>
        <w:t>է</w:t>
      </w:r>
      <w:r w:rsidR="00E91381" w:rsidRPr="00E91381">
        <w:rPr>
          <w:rFonts w:ascii="GHEA Mariam" w:eastAsia="Arial Unicode MS" w:hAnsi="GHEA Mariam" w:cs="Arial Armenian"/>
          <w:spacing w:val="-6"/>
          <w:sz w:val="24"/>
          <w:szCs w:val="24"/>
          <w:shd w:val="clear" w:color="auto" w:fill="FFFFFF"/>
          <w:lang w:val="hy-AM"/>
        </w:rPr>
        <w:t>.</w:t>
      </w:r>
    </w:p>
    <w:p w:rsidR="00E90016" w:rsidRPr="00E91381" w:rsidRDefault="00E91381" w:rsidP="00E91381">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E90016" w:rsidRPr="00E91381">
        <w:rPr>
          <w:rFonts w:ascii="GHEA Mariam" w:hAnsi="GHEA Mariam" w:cs="Arial"/>
          <w:sz w:val="24"/>
          <w:szCs w:val="24"/>
          <w:lang w:val="hy-AM"/>
        </w:rPr>
        <w:t>Բավարարել</w:t>
      </w:r>
      <w:r w:rsidR="00E90016" w:rsidRPr="00E91381">
        <w:rPr>
          <w:rFonts w:ascii="GHEA Mariam" w:hAnsi="GHEA Mariam"/>
          <w:sz w:val="24"/>
          <w:szCs w:val="24"/>
          <w:lang w:val="hy-AM"/>
        </w:rPr>
        <w:t xml:space="preserve"> </w:t>
      </w:r>
      <w:r w:rsidR="00E90016" w:rsidRPr="00E91381">
        <w:rPr>
          <w:rFonts w:ascii="GHEA Mariam" w:hAnsi="GHEA Mariam" w:cs="Arial Armenian"/>
          <w:sz w:val="24"/>
          <w:szCs w:val="24"/>
          <w:lang w:val="hy-AM"/>
        </w:rPr>
        <w:t>«</w:t>
      </w:r>
      <w:r w:rsidR="00E90016" w:rsidRPr="00E91381">
        <w:rPr>
          <w:rFonts w:ascii="GHEA Mariam" w:hAnsi="GHEA Mariam" w:cs="Arial"/>
          <w:sz w:val="24"/>
          <w:szCs w:val="24"/>
          <w:lang w:val="hy-AM"/>
        </w:rPr>
        <w:t>ՄԻՄՈ</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ԹՐԵՅԴ</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սահմանափակ</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պատասխանատվությամբ</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ընկերության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կողմից</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ներկայացված</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հայտը</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գերակա</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ոլորտում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իրականացվող</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ներդրումային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ծրագրի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շրջանակներում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ներմուծվող</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տեխնոլոգիական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սարքա</w:t>
      </w:r>
      <w:r>
        <w:rPr>
          <w:rFonts w:ascii="GHEA Mariam" w:hAnsi="GHEA Mariam" w:cs="Arial"/>
          <w:sz w:val="24"/>
          <w:szCs w:val="24"/>
          <w:lang w:val="hy-AM"/>
        </w:rPr>
        <w:softHyphen/>
      </w:r>
      <w:r w:rsidR="00E90016" w:rsidRPr="00E91381">
        <w:rPr>
          <w:rFonts w:ascii="GHEA Mariam" w:hAnsi="GHEA Mariam" w:cs="Arial"/>
          <w:sz w:val="24"/>
          <w:szCs w:val="24"/>
          <w:lang w:val="hy-AM"/>
        </w:rPr>
        <w:t>վո</w:t>
      </w:r>
      <w:r>
        <w:rPr>
          <w:rFonts w:ascii="GHEA Mariam" w:hAnsi="GHEA Mariam" w:cs="Arial"/>
          <w:sz w:val="24"/>
          <w:szCs w:val="24"/>
          <w:lang w:val="hy-AM"/>
        </w:rPr>
        <w:softHyphen/>
      </w:r>
      <w:r w:rsidR="00E90016" w:rsidRPr="00E91381">
        <w:rPr>
          <w:rFonts w:ascii="GHEA Mariam" w:hAnsi="GHEA Mariam" w:cs="Arial"/>
          <w:sz w:val="24"/>
          <w:szCs w:val="24"/>
          <w:lang w:val="hy-AM"/>
        </w:rPr>
        <w:t>րում</w:t>
      </w:r>
      <w:r>
        <w:rPr>
          <w:rFonts w:ascii="GHEA Mariam" w:hAnsi="GHEA Mariam" w:cs="Arial"/>
          <w:sz w:val="24"/>
          <w:szCs w:val="24"/>
          <w:lang w:val="hy-AM"/>
        </w:rPr>
        <w:softHyphen/>
      </w:r>
      <w:r w:rsidR="00E90016" w:rsidRPr="00E91381">
        <w:rPr>
          <w:rFonts w:ascii="GHEA Mariam" w:hAnsi="GHEA Mariam" w:cs="Arial"/>
          <w:sz w:val="24"/>
          <w:szCs w:val="24"/>
          <w:lang w:val="hy-AM"/>
        </w:rPr>
        <w:t>ների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դրանց</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բաղկացուցիչ</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ու</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համալրող</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մասերի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հումքի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և</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կամ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նյութերի</w:t>
      </w:r>
      <w:r w:rsidR="00E90016" w:rsidRPr="00E91381">
        <w:rPr>
          <w:rFonts w:ascii="GHEA Mariam" w:hAnsi="GHEA Mariam"/>
          <w:sz w:val="24"/>
          <w:szCs w:val="24"/>
          <w:lang w:val="hy-AM"/>
        </w:rPr>
        <w:t xml:space="preserve"> </w:t>
      </w:r>
      <w:r w:rsidR="00E90016" w:rsidRPr="00E91381">
        <w:rPr>
          <w:rFonts w:ascii="GHEA Mariam" w:hAnsi="GHEA Mariam" w:cs="Arial"/>
          <w:spacing w:val="-6"/>
          <w:sz w:val="24"/>
          <w:szCs w:val="24"/>
          <w:lang w:val="hy-AM"/>
        </w:rPr>
        <w:t>նկատմամբ</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սակագնային</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մասնավորապես</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ներմուծման</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մաքսատուրքից</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ազատելու</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արտոնությունից</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օգտվելու</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համար</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և</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սահմանված</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կարգով</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կիրառել</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4"/>
          <w:sz w:val="24"/>
          <w:szCs w:val="24"/>
          <w:lang w:val="hy-AM"/>
        </w:rPr>
        <w:t>համապա</w:t>
      </w:r>
      <w:r w:rsidRPr="00E91381">
        <w:rPr>
          <w:rFonts w:ascii="GHEA Mariam" w:hAnsi="GHEA Mariam" w:cs="Arial"/>
          <w:spacing w:val="-4"/>
          <w:sz w:val="24"/>
          <w:szCs w:val="24"/>
          <w:lang w:val="hy-AM"/>
        </w:rPr>
        <w:softHyphen/>
      </w:r>
      <w:r w:rsidR="00E90016" w:rsidRPr="00E91381">
        <w:rPr>
          <w:rFonts w:ascii="GHEA Mariam" w:hAnsi="GHEA Mariam" w:cs="Arial"/>
          <w:spacing w:val="-4"/>
          <w:sz w:val="24"/>
          <w:szCs w:val="24"/>
          <w:lang w:val="hy-AM"/>
        </w:rPr>
        <w:t>տաս</w:t>
      </w:r>
      <w:r w:rsidRPr="00E91381">
        <w:rPr>
          <w:rFonts w:ascii="GHEA Mariam" w:hAnsi="GHEA Mariam" w:cs="Arial"/>
          <w:spacing w:val="-4"/>
          <w:sz w:val="24"/>
          <w:szCs w:val="24"/>
          <w:lang w:val="hy-AM"/>
        </w:rPr>
        <w:softHyphen/>
      </w:r>
      <w:r w:rsidR="00E90016" w:rsidRPr="00E91381">
        <w:rPr>
          <w:rFonts w:ascii="GHEA Mariam" w:hAnsi="GHEA Mariam" w:cs="Arial"/>
          <w:spacing w:val="-4"/>
          <w:sz w:val="24"/>
          <w:szCs w:val="24"/>
          <w:lang w:val="hy-AM"/>
        </w:rPr>
        <w:t>խան</w:t>
      </w:r>
      <w:r w:rsidR="00E90016" w:rsidRPr="00E91381">
        <w:rPr>
          <w:rFonts w:ascii="GHEA Mariam" w:hAnsi="GHEA Mariam"/>
          <w:spacing w:val="-4"/>
          <w:sz w:val="24"/>
          <w:szCs w:val="24"/>
          <w:lang w:val="hy-AM"/>
        </w:rPr>
        <w:t xml:space="preserve"> </w:t>
      </w:r>
      <w:r w:rsidR="00E90016" w:rsidRPr="00E91381">
        <w:rPr>
          <w:rFonts w:ascii="GHEA Mariam" w:hAnsi="GHEA Mariam" w:cs="Arial"/>
          <w:spacing w:val="-4"/>
          <w:sz w:val="24"/>
          <w:szCs w:val="24"/>
          <w:lang w:val="hy-AM"/>
        </w:rPr>
        <w:t>արտոնությունը</w:t>
      </w:r>
      <w:r w:rsidR="00E90016" w:rsidRPr="00E91381">
        <w:rPr>
          <w:rFonts w:ascii="GHEA Mariam" w:hAnsi="GHEA Mariam"/>
          <w:spacing w:val="-4"/>
          <w:sz w:val="24"/>
          <w:szCs w:val="24"/>
          <w:lang w:val="hy-AM"/>
        </w:rPr>
        <w:t xml:space="preserve">` </w:t>
      </w:r>
      <w:r w:rsidR="00E90016" w:rsidRPr="00E91381">
        <w:rPr>
          <w:rFonts w:ascii="GHEA Mariam" w:hAnsi="GHEA Mariam" w:cs="Arial"/>
          <w:spacing w:val="-4"/>
          <w:sz w:val="24"/>
          <w:szCs w:val="24"/>
          <w:lang w:val="hy-AM"/>
        </w:rPr>
        <w:t>համաձայն</w:t>
      </w:r>
      <w:r w:rsidR="00E90016" w:rsidRPr="00E91381">
        <w:rPr>
          <w:rFonts w:ascii="GHEA Mariam" w:hAnsi="GHEA Mariam"/>
          <w:spacing w:val="-4"/>
          <w:sz w:val="24"/>
          <w:szCs w:val="24"/>
          <w:lang w:val="hy-AM"/>
        </w:rPr>
        <w:t xml:space="preserve"> </w:t>
      </w:r>
      <w:r w:rsidR="00E90016" w:rsidRPr="00E91381">
        <w:rPr>
          <w:rFonts w:ascii="GHEA Mariam" w:hAnsi="GHEA Mariam" w:cs="Arial"/>
          <w:spacing w:val="-4"/>
          <w:sz w:val="24"/>
          <w:szCs w:val="24"/>
          <w:lang w:val="hy-AM"/>
        </w:rPr>
        <w:t>հավելվածի</w:t>
      </w:r>
      <w:r w:rsidR="00E90016" w:rsidRPr="00E91381">
        <w:rPr>
          <w:rFonts w:ascii="GHEA Mariam" w:hAnsi="GHEA Mariam"/>
          <w:spacing w:val="-4"/>
          <w:sz w:val="24"/>
          <w:szCs w:val="24"/>
          <w:lang w:val="hy-AM"/>
        </w:rPr>
        <w:t xml:space="preserve"> </w:t>
      </w:r>
      <w:r w:rsidR="00E90016" w:rsidRPr="00E91381">
        <w:rPr>
          <w:rFonts w:ascii="GHEA Mariam" w:hAnsi="GHEA Mariam" w:cs="Arial"/>
          <w:spacing w:val="-4"/>
          <w:sz w:val="24"/>
          <w:szCs w:val="24"/>
          <w:lang w:val="hy-AM"/>
        </w:rPr>
        <w:t>ներմուծվող</w:t>
      </w:r>
      <w:r w:rsidR="00E90016" w:rsidRPr="00E91381">
        <w:rPr>
          <w:rFonts w:ascii="GHEA Mariam" w:hAnsi="GHEA Mariam"/>
          <w:spacing w:val="-4"/>
          <w:sz w:val="24"/>
          <w:szCs w:val="24"/>
          <w:lang w:val="hy-AM"/>
        </w:rPr>
        <w:t xml:space="preserve"> </w:t>
      </w:r>
      <w:r w:rsidR="00E90016" w:rsidRPr="00E91381">
        <w:rPr>
          <w:rFonts w:ascii="GHEA Mariam" w:hAnsi="GHEA Mariam" w:cs="Arial"/>
          <w:spacing w:val="-4"/>
          <w:sz w:val="24"/>
          <w:szCs w:val="24"/>
          <w:lang w:val="hy-AM"/>
        </w:rPr>
        <w:t>տեխնոլոգիական</w:t>
      </w:r>
      <w:r w:rsidR="00E90016" w:rsidRPr="00E91381">
        <w:rPr>
          <w:rFonts w:ascii="GHEA Mariam" w:hAnsi="GHEA Mariam"/>
          <w:spacing w:val="-4"/>
          <w:sz w:val="24"/>
          <w:szCs w:val="24"/>
          <w:lang w:val="hy-AM"/>
        </w:rPr>
        <w:t xml:space="preserve"> </w:t>
      </w:r>
      <w:r w:rsidR="00E90016" w:rsidRPr="00E91381">
        <w:rPr>
          <w:rFonts w:ascii="GHEA Mariam" w:hAnsi="GHEA Mariam" w:cs="Arial"/>
          <w:spacing w:val="-4"/>
          <w:sz w:val="24"/>
          <w:szCs w:val="24"/>
          <w:lang w:val="hy-AM"/>
        </w:rPr>
        <w:t>սարքա</w:t>
      </w:r>
      <w:r w:rsidRPr="00E91381">
        <w:rPr>
          <w:rFonts w:ascii="GHEA Mariam" w:hAnsi="GHEA Mariam" w:cs="Arial"/>
          <w:spacing w:val="-4"/>
          <w:sz w:val="24"/>
          <w:szCs w:val="24"/>
          <w:lang w:val="hy-AM"/>
        </w:rPr>
        <w:softHyphen/>
      </w:r>
      <w:r w:rsidR="00E90016" w:rsidRPr="00E91381">
        <w:rPr>
          <w:rFonts w:ascii="GHEA Mariam" w:hAnsi="GHEA Mariam" w:cs="Arial"/>
          <w:spacing w:val="-4"/>
          <w:sz w:val="24"/>
          <w:szCs w:val="24"/>
          <w:lang w:val="hy-AM"/>
        </w:rPr>
        <w:t>վորումների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դրանց</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բաղկացուցիչ</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ու</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համալրող</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մասերի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հումքի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և</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կամ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նյութերի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նկատմամբ</w:t>
      </w:r>
      <w:r w:rsidR="00E90016" w:rsidRPr="00E91381">
        <w:rPr>
          <w:rFonts w:ascii="GHEA Mariam" w:hAnsi="GHEA Mariam"/>
          <w:sz w:val="24"/>
          <w:szCs w:val="24"/>
          <w:lang w:val="hy-AM"/>
        </w:rPr>
        <w:t xml:space="preserve">: </w:t>
      </w:r>
    </w:p>
    <w:p w:rsidR="00E90016" w:rsidRPr="00E91381" w:rsidRDefault="00E91381" w:rsidP="00E91381">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E90016" w:rsidRPr="00E91381">
        <w:rPr>
          <w:rFonts w:ascii="GHEA Mariam" w:hAnsi="GHEA Mariam" w:cs="Arial"/>
          <w:sz w:val="24"/>
          <w:szCs w:val="24"/>
          <w:lang w:val="hy-AM"/>
        </w:rPr>
        <w:t>Սահմանել</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որ</w:t>
      </w:r>
      <w:r w:rsidR="00E90016" w:rsidRPr="00E91381">
        <w:rPr>
          <w:rFonts w:ascii="GHEA Mariam" w:hAnsi="GHEA Mariam"/>
          <w:sz w:val="24"/>
          <w:szCs w:val="24"/>
          <w:lang w:val="hy-AM"/>
        </w:rPr>
        <w:t xml:space="preserve">՝ </w:t>
      </w:r>
    </w:p>
    <w:p w:rsidR="00E90016" w:rsidRPr="00E91381" w:rsidRDefault="00E91381" w:rsidP="00E9138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91381">
        <w:rPr>
          <w:rFonts w:ascii="GHEA Mariam" w:hAnsi="GHEA Mariam" w:cs="Arial"/>
          <w:sz w:val="24"/>
          <w:szCs w:val="24"/>
          <w:lang w:val="hy-AM"/>
        </w:rPr>
        <w:t xml:space="preserve">) </w:t>
      </w:r>
      <w:r>
        <w:rPr>
          <w:rFonts w:ascii="GHEA Mariam" w:hAnsi="GHEA Mariam" w:cs="Arial"/>
          <w:sz w:val="24"/>
          <w:szCs w:val="24"/>
          <w:lang w:val="hy-AM"/>
        </w:rPr>
        <w:t>ս</w:t>
      </w:r>
      <w:r w:rsidR="00E90016" w:rsidRPr="00E91381">
        <w:rPr>
          <w:rFonts w:ascii="GHEA Mariam" w:hAnsi="GHEA Mariam" w:cs="Arial"/>
          <w:sz w:val="24"/>
          <w:szCs w:val="24"/>
          <w:lang w:val="hy-AM"/>
        </w:rPr>
        <w:t>ույն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որոշման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հավելվածում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նշված</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են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ներմուծվող</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տեխնոլոգիական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սարքավորումների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դրանց</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բաղկացուցիչ</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ու</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համալրող</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մասերի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հումքի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և</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կամ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նյութերի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նախնական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արժեքները</w:t>
      </w:r>
      <w:r>
        <w:rPr>
          <w:rFonts w:ascii="GHEA Mariam" w:hAnsi="GHEA Mariam" w:cs="Arial"/>
          <w:sz w:val="24"/>
          <w:szCs w:val="24"/>
          <w:lang w:val="hy-AM"/>
        </w:rPr>
        <w:t>.</w:t>
      </w:r>
    </w:p>
    <w:p w:rsidR="00E90016" w:rsidRPr="00E91381" w:rsidRDefault="00E91381" w:rsidP="00E91381">
      <w:pPr>
        <w:pStyle w:val="norm"/>
        <w:spacing w:line="360" w:lineRule="auto"/>
        <w:rPr>
          <w:rFonts w:ascii="GHEA Mariam" w:hAnsi="GHEA Mariam"/>
          <w:sz w:val="24"/>
          <w:szCs w:val="24"/>
          <w:lang w:val="hy-AM"/>
        </w:rPr>
      </w:pPr>
      <w:r w:rsidRPr="00E91381">
        <w:rPr>
          <w:rFonts w:ascii="GHEA Mariam" w:hAnsi="GHEA Mariam"/>
          <w:sz w:val="24"/>
          <w:szCs w:val="24"/>
          <w:lang w:val="hy-AM"/>
        </w:rPr>
        <w:t xml:space="preserve">2) </w:t>
      </w:r>
      <w:r w:rsidR="00E90016" w:rsidRPr="00E91381">
        <w:rPr>
          <w:rFonts w:ascii="GHEA Mariam" w:hAnsi="GHEA Mariam"/>
          <w:sz w:val="24"/>
          <w:szCs w:val="24"/>
          <w:lang w:val="hy-AM"/>
        </w:rPr>
        <w:t>«</w:t>
      </w:r>
      <w:r w:rsidR="00E90016" w:rsidRPr="00E91381">
        <w:rPr>
          <w:rFonts w:ascii="GHEA Mariam" w:hAnsi="GHEA Mariam" w:cs="Arial"/>
          <w:spacing w:val="-6"/>
          <w:sz w:val="24"/>
          <w:szCs w:val="24"/>
          <w:lang w:val="hy-AM"/>
        </w:rPr>
        <w:t>ՄԻՄՈ</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ԹՐԵՅԴ</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սահմանափակ</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պատասխանատվությամբ</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ընկերության</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կողմից</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իրականացվող</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ներդրումային</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ծրագրի</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այսուհետ՝</w:t>
      </w:r>
      <w:r w:rsidR="00E90016" w:rsidRPr="00E91381">
        <w:rPr>
          <w:rFonts w:ascii="GHEA Mariam" w:hAnsi="GHEA Mariam"/>
          <w:spacing w:val="-6"/>
          <w:sz w:val="24"/>
          <w:szCs w:val="24"/>
          <w:lang w:val="hy-AM"/>
        </w:rPr>
        <w:t xml:space="preserve"> </w:t>
      </w:r>
      <w:r>
        <w:rPr>
          <w:rFonts w:ascii="GHEA Mariam" w:hAnsi="GHEA Mariam" w:cs="Arial"/>
          <w:spacing w:val="-6"/>
          <w:sz w:val="24"/>
          <w:szCs w:val="24"/>
          <w:lang w:val="hy-AM"/>
        </w:rPr>
        <w:t>ծ</w:t>
      </w:r>
      <w:r w:rsidR="00E90016" w:rsidRPr="00E91381">
        <w:rPr>
          <w:rFonts w:ascii="GHEA Mariam" w:hAnsi="GHEA Mariam" w:cs="Arial"/>
          <w:spacing w:val="-6"/>
          <w:sz w:val="24"/>
          <w:szCs w:val="24"/>
          <w:lang w:val="hy-AM"/>
        </w:rPr>
        <w:t>րագիր</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շրջանակներում</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տեխնոլոգիական</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սարքավորումների</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դրանց</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բաղկացուցիչ</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ու</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համալրող</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մասերի</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հումքի</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և</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կամ</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նյութերի</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ներմուծումն</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իրականացվելու</w:t>
      </w:r>
      <w:r w:rsidR="00E90016" w:rsidRPr="00E91381">
        <w:rPr>
          <w:rFonts w:ascii="GHEA Mariam" w:hAnsi="GHEA Mariam"/>
          <w:spacing w:val="-6"/>
          <w:sz w:val="24"/>
          <w:szCs w:val="24"/>
          <w:lang w:val="hy-AM"/>
        </w:rPr>
        <w:t xml:space="preserve"> </w:t>
      </w:r>
      <w:bookmarkStart w:id="0" w:name="_Hlk107399191"/>
      <w:r w:rsidR="00E90016" w:rsidRPr="00E91381">
        <w:rPr>
          <w:rFonts w:ascii="GHEA Mariam" w:hAnsi="GHEA Mariam" w:cs="Arial"/>
          <w:spacing w:val="-6"/>
          <w:sz w:val="24"/>
          <w:szCs w:val="24"/>
          <w:lang w:val="hy-AM"/>
        </w:rPr>
        <w:t>է</w:t>
      </w:r>
      <w:r w:rsidR="00E90016" w:rsidRPr="00E91381">
        <w:rPr>
          <w:rFonts w:ascii="GHEA Mariam" w:hAnsi="GHEA Mariam"/>
          <w:spacing w:val="-6"/>
          <w:sz w:val="24"/>
          <w:szCs w:val="24"/>
          <w:lang w:val="hy-AM"/>
        </w:rPr>
        <w:t xml:space="preserve"> 2025 </w:t>
      </w:r>
      <w:r w:rsidR="00E90016" w:rsidRPr="00E91381">
        <w:rPr>
          <w:rFonts w:ascii="GHEA Mariam" w:hAnsi="GHEA Mariam" w:cs="Arial"/>
          <w:spacing w:val="-6"/>
          <w:sz w:val="24"/>
          <w:szCs w:val="24"/>
          <w:lang w:val="hy-AM"/>
        </w:rPr>
        <w:t>թվականի</w:t>
      </w:r>
      <w:r w:rsidR="00E90016" w:rsidRPr="00E91381">
        <w:rPr>
          <w:rFonts w:ascii="GHEA Mariam" w:hAnsi="GHEA Mariam"/>
          <w:spacing w:val="-6"/>
          <w:sz w:val="24"/>
          <w:szCs w:val="24"/>
          <w:lang w:val="hy-AM"/>
        </w:rPr>
        <w:t xml:space="preserve"> </w:t>
      </w:r>
      <w:r w:rsidR="00E90016" w:rsidRPr="00E91381">
        <w:rPr>
          <w:rFonts w:ascii="GHEA Mariam" w:hAnsi="GHEA Mariam" w:cs="Arial"/>
          <w:spacing w:val="-6"/>
          <w:sz w:val="24"/>
          <w:szCs w:val="24"/>
          <w:lang w:val="hy-AM"/>
        </w:rPr>
        <w:t>հունիսի</w:t>
      </w:r>
      <w:r w:rsidR="00E90016" w:rsidRPr="00E91381">
        <w:rPr>
          <w:rFonts w:ascii="GHEA Mariam" w:hAnsi="GHEA Mariam"/>
          <w:spacing w:val="-6"/>
          <w:sz w:val="24"/>
          <w:szCs w:val="24"/>
          <w:lang w:val="hy-AM"/>
        </w:rPr>
        <w:t xml:space="preserve"> 13</w:t>
      </w:r>
      <w:r w:rsidR="00E90016" w:rsidRPr="00E91381">
        <w:rPr>
          <w:rFonts w:ascii="GHEA Mariam" w:hAnsi="GHEA Mariam"/>
          <w:sz w:val="24"/>
          <w:szCs w:val="24"/>
          <w:lang w:val="hy-AM"/>
        </w:rPr>
        <w:t>-</w:t>
      </w:r>
      <w:r w:rsidR="00E90016" w:rsidRPr="00E91381">
        <w:rPr>
          <w:rFonts w:ascii="GHEA Mariam" w:hAnsi="GHEA Mariam" w:cs="Arial"/>
          <w:sz w:val="24"/>
          <w:szCs w:val="24"/>
          <w:lang w:val="hy-AM"/>
        </w:rPr>
        <w:t>ից</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մինչև</w:t>
      </w:r>
      <w:r w:rsidR="00E90016" w:rsidRPr="00E91381">
        <w:rPr>
          <w:rFonts w:ascii="GHEA Mariam" w:hAnsi="GHEA Mariam"/>
          <w:sz w:val="24"/>
          <w:szCs w:val="24"/>
          <w:lang w:val="hy-AM"/>
        </w:rPr>
        <w:t xml:space="preserve"> </w:t>
      </w:r>
      <w:bookmarkEnd w:id="0"/>
      <w:r w:rsidR="00E90016" w:rsidRPr="00E91381">
        <w:rPr>
          <w:rFonts w:ascii="GHEA Mariam" w:hAnsi="GHEA Mariam"/>
          <w:sz w:val="24"/>
          <w:szCs w:val="24"/>
          <w:lang w:val="hy-AM"/>
        </w:rPr>
        <w:t xml:space="preserve">2028 </w:t>
      </w:r>
      <w:r w:rsidR="00E90016" w:rsidRPr="00E91381">
        <w:rPr>
          <w:rFonts w:ascii="GHEA Mariam" w:hAnsi="GHEA Mariam" w:cs="Arial"/>
          <w:sz w:val="24"/>
          <w:szCs w:val="24"/>
          <w:lang w:val="hy-AM"/>
        </w:rPr>
        <w:t>թվականի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հունիսի</w:t>
      </w:r>
      <w:r w:rsidR="00E90016" w:rsidRPr="00E91381">
        <w:rPr>
          <w:rFonts w:ascii="GHEA Mariam" w:hAnsi="GHEA Mariam"/>
          <w:sz w:val="24"/>
          <w:szCs w:val="24"/>
          <w:lang w:val="hy-AM"/>
        </w:rPr>
        <w:t xml:space="preserve"> 12-</w:t>
      </w:r>
      <w:r w:rsidR="00E90016" w:rsidRPr="00E91381">
        <w:rPr>
          <w:rFonts w:ascii="GHEA Mariam" w:hAnsi="GHEA Mariam" w:cs="Arial"/>
          <w:sz w:val="24"/>
          <w:szCs w:val="24"/>
          <w:lang w:val="hy-AM"/>
        </w:rPr>
        <w:t>ը</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ներառյալ</w:t>
      </w:r>
      <w:r>
        <w:rPr>
          <w:rFonts w:ascii="GHEA Mariam" w:hAnsi="GHEA Mariam" w:cs="Arial"/>
          <w:sz w:val="24"/>
          <w:szCs w:val="24"/>
          <w:lang w:val="hy-AM"/>
        </w:rPr>
        <w:t>.</w:t>
      </w:r>
    </w:p>
    <w:p w:rsidR="00E90016" w:rsidRPr="00E91381" w:rsidRDefault="00E91381" w:rsidP="00E91381">
      <w:pPr>
        <w:pStyle w:val="norm"/>
        <w:spacing w:line="360" w:lineRule="auto"/>
        <w:rPr>
          <w:rFonts w:ascii="GHEA Mariam" w:hAnsi="GHEA Mariam"/>
          <w:sz w:val="24"/>
          <w:szCs w:val="24"/>
          <w:lang w:val="hy-AM"/>
        </w:rPr>
      </w:pPr>
      <w:r w:rsidRPr="00E91381">
        <w:rPr>
          <w:rFonts w:ascii="GHEA Mariam" w:hAnsi="GHEA Mariam" w:cs="Arial"/>
          <w:sz w:val="24"/>
          <w:szCs w:val="24"/>
          <w:lang w:val="hy-AM"/>
        </w:rPr>
        <w:t xml:space="preserve">3) </w:t>
      </w:r>
      <w:r>
        <w:rPr>
          <w:rFonts w:ascii="GHEA Mariam" w:hAnsi="GHEA Mariam" w:cs="Arial"/>
          <w:sz w:val="24"/>
          <w:szCs w:val="24"/>
          <w:lang w:val="hy-AM"/>
        </w:rPr>
        <w:t>ծ</w:t>
      </w:r>
      <w:r w:rsidR="00E90016" w:rsidRPr="00E91381">
        <w:rPr>
          <w:rFonts w:ascii="GHEA Mariam" w:hAnsi="GHEA Mariam" w:cs="Arial"/>
          <w:sz w:val="24"/>
          <w:szCs w:val="24"/>
          <w:lang w:val="hy-AM"/>
        </w:rPr>
        <w:t>րագրի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իրականացման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ժամկետ</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է</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սահմանվում</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սույն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որոշումն</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ուժի</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մեջ</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մտնելուց</w:t>
      </w:r>
      <w:r w:rsidR="00E90016" w:rsidRPr="00E91381">
        <w:rPr>
          <w:rFonts w:ascii="GHEA Mariam" w:hAnsi="GHEA Mariam"/>
          <w:sz w:val="24"/>
          <w:szCs w:val="24"/>
          <w:lang w:val="hy-AM"/>
        </w:rPr>
        <w:t xml:space="preserve"> </w:t>
      </w:r>
      <w:r w:rsidR="00E90016" w:rsidRPr="00E91381">
        <w:rPr>
          <w:rFonts w:ascii="GHEA Mariam" w:hAnsi="GHEA Mariam" w:cs="Arial"/>
          <w:sz w:val="24"/>
          <w:szCs w:val="24"/>
          <w:lang w:val="hy-AM"/>
        </w:rPr>
        <w:t>հետո</w:t>
      </w:r>
      <w:r w:rsidR="00E90016" w:rsidRPr="00E91381">
        <w:rPr>
          <w:rFonts w:ascii="GHEA Mariam" w:hAnsi="GHEA Mariam"/>
          <w:sz w:val="24"/>
          <w:szCs w:val="24"/>
          <w:lang w:val="hy-AM"/>
        </w:rPr>
        <w:t xml:space="preserve"> 3 </w:t>
      </w:r>
      <w:r w:rsidR="00E90016" w:rsidRPr="00E91381">
        <w:rPr>
          <w:rFonts w:ascii="GHEA Mariam" w:hAnsi="GHEA Mariam" w:cs="Arial"/>
          <w:sz w:val="24"/>
          <w:szCs w:val="24"/>
          <w:lang w:val="hy-AM"/>
        </w:rPr>
        <w:t>տարի։</w:t>
      </w:r>
    </w:p>
    <w:p w:rsidR="004674F9" w:rsidRPr="00E91381" w:rsidRDefault="004674F9" w:rsidP="00E91381">
      <w:pPr>
        <w:pStyle w:val="norm"/>
        <w:spacing w:line="360" w:lineRule="auto"/>
        <w:rPr>
          <w:rFonts w:ascii="GHEA Mariam" w:hAnsi="GHEA Mariam"/>
          <w:sz w:val="40"/>
          <w:szCs w:val="24"/>
          <w:lang w:val="hy-AM"/>
        </w:rPr>
      </w:pPr>
    </w:p>
    <w:p w:rsidR="00E91381" w:rsidRPr="000D5CEE" w:rsidRDefault="00E9138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1381" w:rsidRPr="000D5CEE" w:rsidRDefault="00E9138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1381" w:rsidRPr="00EF7ACC" w:rsidRDefault="00E91381" w:rsidP="00B46EE8">
      <w:pPr>
        <w:pStyle w:val="mechtex"/>
        <w:jc w:val="left"/>
        <w:rPr>
          <w:rFonts w:ascii="GHEA Mariam" w:hAnsi="GHEA Mariam" w:cs="Sylfaen"/>
          <w:sz w:val="24"/>
          <w:szCs w:val="24"/>
          <w:lang w:val="hy-AM"/>
        </w:rPr>
      </w:pPr>
    </w:p>
    <w:p w:rsidR="00E91381" w:rsidRDefault="00E9138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91381" w:rsidRDefault="00E91381" w:rsidP="00E91381">
      <w:pPr>
        <w:pStyle w:val="norm"/>
        <w:spacing w:line="360" w:lineRule="auto"/>
        <w:rPr>
          <w:rFonts w:ascii="GHEA Mariam" w:hAnsi="GHEA Mariam"/>
          <w:sz w:val="24"/>
          <w:szCs w:val="24"/>
          <w:lang w:val="hy-AM"/>
        </w:rPr>
        <w:sectPr w:rsidR="00E91381" w:rsidSect="00E91381">
          <w:headerReference w:type="even" r:id="rId8"/>
          <w:headerReference w:type="default" r:id="rId9"/>
          <w:footerReference w:type="even" r:id="rId10"/>
          <w:pgSz w:w="11909" w:h="16834" w:code="9"/>
          <w:pgMar w:top="1276" w:right="1440" w:bottom="1134" w:left="1440" w:header="720" w:footer="576" w:gutter="0"/>
          <w:pgNumType w:start="1"/>
          <w:cols w:space="720"/>
          <w:titlePg/>
          <w:docGrid w:linePitch="272"/>
        </w:sectPr>
      </w:pPr>
    </w:p>
    <w:p w:rsidR="00E91381" w:rsidRPr="00B00EC1" w:rsidRDefault="00E91381"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E91381" w:rsidRPr="00AD2FF0" w:rsidRDefault="00E91381"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E91381" w:rsidRPr="00606071" w:rsidRDefault="00E91381" w:rsidP="00AA7A2F">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E91381" w:rsidRDefault="00E91381" w:rsidP="00E91381">
      <w:pPr>
        <w:pStyle w:val="mechtex"/>
        <w:rPr>
          <w:rFonts w:ascii="GHEA Mariam" w:hAnsi="GHEA Mariam" w:cs="Arial"/>
          <w:sz w:val="24"/>
          <w:szCs w:val="24"/>
          <w:lang w:val="hy-AM" w:eastAsia="en-US"/>
        </w:rPr>
      </w:pPr>
      <w:r w:rsidRPr="00E91381">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E91381">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E91381">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E91381">
        <w:rPr>
          <w:rFonts w:ascii="GHEA Mariam" w:hAnsi="GHEA Mariam" w:cs="Arial"/>
          <w:sz w:val="24"/>
          <w:szCs w:val="24"/>
          <w:lang w:val="hy-AM" w:eastAsia="en-US"/>
        </w:rPr>
        <w:t>Կ</w:t>
      </w:r>
    </w:p>
    <w:p w:rsidR="00E91381" w:rsidRPr="00E91381" w:rsidRDefault="00E91381" w:rsidP="00E91381">
      <w:pPr>
        <w:pStyle w:val="mechtex"/>
        <w:rPr>
          <w:rFonts w:ascii="GHEA Mariam" w:hAnsi="GHEA Mariam"/>
          <w:sz w:val="24"/>
          <w:szCs w:val="24"/>
          <w:lang w:val="hy-AM" w:eastAsia="en-US"/>
        </w:rPr>
      </w:pPr>
    </w:p>
    <w:p w:rsidR="00E91381" w:rsidRPr="00E91381" w:rsidRDefault="00E91381" w:rsidP="00E91381">
      <w:pPr>
        <w:pStyle w:val="mechtex"/>
        <w:rPr>
          <w:rFonts w:ascii="GHEA Mariam" w:hAnsi="GHEA Mariam"/>
          <w:sz w:val="24"/>
          <w:szCs w:val="24"/>
          <w:lang w:val="hy-AM" w:eastAsia="en-US"/>
        </w:rPr>
      </w:pPr>
      <w:r w:rsidRPr="00E91381">
        <w:rPr>
          <w:rFonts w:ascii="GHEA Mariam" w:hAnsi="GHEA Mariam" w:cs="Arial"/>
          <w:spacing w:val="-6"/>
          <w:sz w:val="24"/>
          <w:szCs w:val="24"/>
          <w:lang w:val="hy-AM" w:eastAsia="en-US"/>
        </w:rPr>
        <w:t>ԳԵՐԱԿԱ</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ՈԼՈՐՏՈՒՄ</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ԻՐԱԿԱՆԱՑՎՈՂ</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ՆԵՐԴՐՈՒՄԱՅԻՆ</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ԾՐԱԳՐԻ</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ՇՐՋԱՆԱԿՆԵՐՈՒՄ</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ՆԵՐՄՈՒԾՎՈՂ</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ՏԵԽՆՈԼՈԳԻԱԿԱՆ</w:t>
      </w:r>
      <w:r w:rsidRPr="00E91381">
        <w:rPr>
          <w:rFonts w:ascii="GHEA Mariam" w:hAnsi="GHEA Mariam"/>
          <w:spacing w:val="-6"/>
          <w:sz w:val="24"/>
          <w:szCs w:val="24"/>
          <w:lang w:val="hy-AM" w:eastAsia="en-US"/>
        </w:rPr>
        <w:t xml:space="preserve"> </w:t>
      </w:r>
      <w:r w:rsidRPr="00E91381">
        <w:rPr>
          <w:rFonts w:ascii="GHEA Mariam" w:hAnsi="GHEA Mariam" w:cs="Arial"/>
          <w:spacing w:val="-6"/>
          <w:sz w:val="24"/>
          <w:szCs w:val="24"/>
          <w:lang w:val="hy-AM" w:eastAsia="en-US"/>
        </w:rPr>
        <w:t>ՍԱՐՔԱՎՈՐՈՒՄՆԵՐԻ</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ԴՐԱՆՑ</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ԲԱՂԿԱՑՈՒՑԻՉ</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ՈՒ</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ՀԱՄԱԼՐՈՂ</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ՄԱՍԵՐԻ</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ՀՈՒՄՔԻ</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ԵՎ</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ԿԱՄ</w:t>
      </w:r>
      <w:r w:rsidRPr="00E91381">
        <w:rPr>
          <w:rFonts w:ascii="GHEA Mariam" w:hAnsi="GHEA Mariam"/>
          <w:sz w:val="24"/>
          <w:szCs w:val="24"/>
          <w:lang w:val="hy-AM" w:eastAsia="en-US"/>
        </w:rPr>
        <w:t xml:space="preserve">) </w:t>
      </w:r>
      <w:r w:rsidRPr="00E91381">
        <w:rPr>
          <w:rFonts w:ascii="GHEA Mariam" w:hAnsi="GHEA Mariam" w:cs="Arial"/>
          <w:sz w:val="24"/>
          <w:szCs w:val="24"/>
          <w:lang w:val="hy-AM" w:eastAsia="en-US"/>
        </w:rPr>
        <w:t>ՆՅՈՒԹԵՐԻ</w:t>
      </w:r>
    </w:p>
    <w:p w:rsidR="00E91381" w:rsidRPr="00E91381" w:rsidRDefault="00E91381" w:rsidP="00E91381">
      <w:pPr>
        <w:pStyle w:val="mechtex"/>
        <w:rPr>
          <w:rFonts w:ascii="GHEA Mariam" w:hAnsi="GHEA Mariam"/>
          <w:sz w:val="24"/>
          <w:szCs w:val="24"/>
          <w:lang w:val="hy-AM" w:eastAsia="en-US"/>
        </w:rPr>
      </w:pPr>
      <w:r w:rsidRPr="00E91381">
        <w:rPr>
          <w:rFonts w:ascii="Calibri" w:hAnsi="Calibri" w:cs="Calibri"/>
          <w:sz w:val="24"/>
          <w:szCs w:val="24"/>
          <w:lang w:val="hy-AM" w:eastAsia="en-US"/>
        </w:rPr>
        <w:t> </w:t>
      </w:r>
    </w:p>
    <w:tbl>
      <w:tblPr>
        <w:tblW w:w="1629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4"/>
        <w:gridCol w:w="2126"/>
        <w:gridCol w:w="3260"/>
        <w:gridCol w:w="1267"/>
        <w:gridCol w:w="1260"/>
        <w:gridCol w:w="1710"/>
        <w:gridCol w:w="1575"/>
        <w:gridCol w:w="1559"/>
        <w:gridCol w:w="980"/>
      </w:tblGrid>
      <w:tr w:rsidR="00C540CD" w:rsidRPr="00E91381" w:rsidTr="00C540CD">
        <w:trPr>
          <w:trHeight w:val="1033"/>
        </w:trPr>
        <w:tc>
          <w:tcPr>
            <w:tcW w:w="709" w:type="dxa"/>
            <w:vAlign w:val="center"/>
            <w:hideMark/>
          </w:tcPr>
          <w:p w:rsid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i/>
                <w:iCs/>
                <w:color w:val="000000" w:themeColor="text1"/>
                <w:sz w:val="24"/>
                <w:szCs w:val="24"/>
                <w:u w:val="single"/>
                <w:lang w:val="hy-AM" w:eastAsia="en-GB"/>
              </w:rPr>
              <w:br w:type="page"/>
            </w:r>
            <w:r w:rsidRPr="00E91381">
              <w:rPr>
                <w:rFonts w:ascii="GHEA Mariam" w:hAnsi="GHEA Mariam"/>
                <w:color w:val="000000" w:themeColor="text1"/>
                <w:sz w:val="24"/>
                <w:szCs w:val="24"/>
                <w:lang w:val="hy-AM" w:eastAsia="en-US"/>
              </w:rPr>
              <w:t>NN</w:t>
            </w:r>
          </w:p>
          <w:p w:rsidR="00E91381" w:rsidRPr="00E91381" w:rsidRDefault="00E91381" w:rsidP="00C540CD">
            <w:pPr>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844"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s="Sylfaen"/>
                <w:color w:val="000000" w:themeColor="text1"/>
                <w:sz w:val="24"/>
                <w:szCs w:val="24"/>
                <w:lang w:val="hy-AM" w:eastAsia="en-US"/>
              </w:rPr>
              <w:t>ԱՏԳ</w:t>
            </w:r>
            <w:r w:rsidRPr="00E91381">
              <w:rPr>
                <w:rFonts w:ascii="GHEA Mariam" w:hAnsi="GHEA Mariam"/>
                <w:color w:val="000000" w:themeColor="text1"/>
                <w:sz w:val="24"/>
                <w:szCs w:val="24"/>
                <w:lang w:val="hy-AM" w:eastAsia="en-US"/>
              </w:rPr>
              <w:t xml:space="preserve"> </w:t>
            </w:r>
            <w:r w:rsidRPr="00E91381">
              <w:rPr>
                <w:rFonts w:ascii="GHEA Mariam" w:hAnsi="GHEA Mariam" w:cs="Sylfaen"/>
                <w:color w:val="000000" w:themeColor="text1"/>
                <w:sz w:val="24"/>
                <w:szCs w:val="24"/>
                <w:lang w:val="hy-AM" w:eastAsia="en-US"/>
              </w:rPr>
              <w:t>ԱԱ</w:t>
            </w:r>
            <w:r w:rsidRPr="00E91381">
              <w:rPr>
                <w:rFonts w:ascii="GHEA Mariam" w:hAnsi="GHEA Mariam"/>
                <w:color w:val="000000" w:themeColor="text1"/>
                <w:sz w:val="24"/>
                <w:szCs w:val="24"/>
                <w:lang w:val="hy-AM" w:eastAsia="en-US"/>
              </w:rPr>
              <w:t>-</w:t>
            </w:r>
            <w:r w:rsidRPr="00E91381">
              <w:rPr>
                <w:rFonts w:ascii="GHEA Mariam" w:hAnsi="GHEA Mariam" w:cs="Sylfaen"/>
                <w:color w:val="000000" w:themeColor="text1"/>
                <w:sz w:val="24"/>
                <w:szCs w:val="24"/>
                <w:lang w:val="hy-AM" w:eastAsia="en-US"/>
              </w:rPr>
              <w:t>ի</w:t>
            </w:r>
            <w:r w:rsidRPr="00E91381">
              <w:rPr>
                <w:rFonts w:ascii="GHEA Mariam" w:hAnsi="GHEA Mariam"/>
                <w:color w:val="000000" w:themeColor="text1"/>
                <w:sz w:val="24"/>
                <w:szCs w:val="24"/>
                <w:lang w:val="hy-AM" w:eastAsia="en-US"/>
              </w:rPr>
              <w:t xml:space="preserve"> </w:t>
            </w:r>
            <w:r w:rsidRPr="00E91381">
              <w:rPr>
                <w:rFonts w:ascii="GHEA Mariam" w:hAnsi="GHEA Mariam" w:cs="Sylfaen"/>
                <w:color w:val="000000" w:themeColor="text1"/>
                <w:sz w:val="24"/>
                <w:szCs w:val="24"/>
                <w:lang w:val="hy-AM" w:eastAsia="en-US"/>
              </w:rPr>
              <w:t>ծածկագիրը</w:t>
            </w:r>
          </w:p>
        </w:tc>
        <w:tc>
          <w:tcPr>
            <w:tcW w:w="2126"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s="Sylfaen"/>
                <w:color w:val="000000" w:themeColor="text1"/>
                <w:sz w:val="24"/>
                <w:szCs w:val="24"/>
                <w:lang w:val="hy-AM" w:eastAsia="en-US"/>
              </w:rPr>
              <w:t>Անվանումը</w:t>
            </w:r>
          </w:p>
        </w:tc>
        <w:tc>
          <w:tcPr>
            <w:tcW w:w="3260"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s="Sylfaen"/>
                <w:color w:val="000000" w:themeColor="text1"/>
                <w:sz w:val="24"/>
                <w:szCs w:val="24"/>
                <w:lang w:val="hy-AM" w:eastAsia="en-US"/>
              </w:rPr>
              <w:t>Տեխնիկական</w:t>
            </w:r>
            <w:r w:rsidRPr="00E91381">
              <w:rPr>
                <w:rFonts w:ascii="GHEA Mariam" w:hAnsi="GHEA Mariam"/>
                <w:color w:val="000000" w:themeColor="text1"/>
                <w:sz w:val="24"/>
                <w:szCs w:val="24"/>
                <w:lang w:val="hy-AM" w:eastAsia="en-US"/>
              </w:rPr>
              <w:t xml:space="preserve"> </w:t>
            </w:r>
            <w:r w:rsidRPr="00E91381">
              <w:rPr>
                <w:rFonts w:ascii="GHEA Mariam" w:hAnsi="GHEA Mariam" w:cs="Sylfaen"/>
                <w:color w:val="000000" w:themeColor="text1"/>
                <w:sz w:val="24"/>
                <w:szCs w:val="24"/>
                <w:lang w:val="hy-AM" w:eastAsia="en-US"/>
              </w:rPr>
              <w:t>բնութագիրը</w:t>
            </w:r>
          </w:p>
        </w:tc>
        <w:tc>
          <w:tcPr>
            <w:tcW w:w="1267"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s="Sylfaen"/>
                <w:color w:val="000000" w:themeColor="text1"/>
                <w:sz w:val="24"/>
                <w:szCs w:val="24"/>
                <w:lang w:val="hy-AM" w:eastAsia="en-US"/>
              </w:rPr>
              <w:t>Չափի</w:t>
            </w:r>
            <w:r w:rsidRPr="00E91381">
              <w:rPr>
                <w:rFonts w:ascii="GHEA Mariam" w:hAnsi="GHEA Mariam"/>
                <w:color w:val="000000" w:themeColor="text1"/>
                <w:sz w:val="24"/>
                <w:szCs w:val="24"/>
                <w:lang w:val="hy-AM" w:eastAsia="en-US"/>
              </w:rPr>
              <w:t xml:space="preserve"> </w:t>
            </w:r>
            <w:r w:rsidRPr="00E91381">
              <w:rPr>
                <w:rFonts w:ascii="GHEA Mariam" w:hAnsi="GHEA Mariam" w:cs="Sylfaen"/>
                <w:color w:val="000000" w:themeColor="text1"/>
                <w:sz w:val="24"/>
                <w:szCs w:val="24"/>
                <w:lang w:val="hy-AM" w:eastAsia="en-US"/>
              </w:rPr>
              <w:t>միավորը</w:t>
            </w:r>
          </w:p>
        </w:tc>
        <w:tc>
          <w:tcPr>
            <w:tcW w:w="1260"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s="Sylfaen"/>
                <w:color w:val="000000" w:themeColor="text1"/>
                <w:sz w:val="24"/>
                <w:szCs w:val="24"/>
                <w:lang w:val="hy-AM" w:eastAsia="en-US"/>
              </w:rPr>
              <w:t>Քանակը</w:t>
            </w:r>
          </w:p>
        </w:tc>
        <w:tc>
          <w:tcPr>
            <w:tcW w:w="1710"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s="Sylfaen"/>
                <w:color w:val="000000" w:themeColor="text1"/>
                <w:sz w:val="24"/>
                <w:szCs w:val="24"/>
                <w:lang w:val="hy-AM" w:eastAsia="en-US"/>
              </w:rPr>
              <w:t>Ծագման</w:t>
            </w:r>
            <w:r w:rsidRPr="00E91381">
              <w:rPr>
                <w:rFonts w:ascii="GHEA Mariam" w:hAnsi="GHEA Mariam"/>
                <w:color w:val="000000" w:themeColor="text1"/>
                <w:sz w:val="24"/>
                <w:szCs w:val="24"/>
                <w:lang w:val="hy-AM" w:eastAsia="en-US"/>
              </w:rPr>
              <w:t xml:space="preserve"> </w:t>
            </w:r>
            <w:r w:rsidRPr="00E91381">
              <w:rPr>
                <w:rFonts w:ascii="GHEA Mariam" w:hAnsi="GHEA Mariam" w:cs="Sylfaen"/>
                <w:color w:val="000000" w:themeColor="text1"/>
                <w:sz w:val="24"/>
                <w:szCs w:val="24"/>
                <w:lang w:val="hy-AM" w:eastAsia="en-US"/>
              </w:rPr>
              <w:t>երկիր</w:t>
            </w:r>
            <w:r w:rsidR="00C540CD">
              <w:rPr>
                <w:rFonts w:ascii="GHEA Mariam" w:hAnsi="GHEA Mariam" w:cs="Sylfaen"/>
                <w:color w:val="000000" w:themeColor="text1"/>
                <w:sz w:val="24"/>
                <w:szCs w:val="24"/>
                <w:lang w:val="hy-AM" w:eastAsia="en-US"/>
              </w:rPr>
              <w:t>ը</w:t>
            </w:r>
          </w:p>
        </w:tc>
        <w:tc>
          <w:tcPr>
            <w:tcW w:w="1575" w:type="dxa"/>
            <w:vAlign w:val="center"/>
            <w:hideMark/>
          </w:tcPr>
          <w:p w:rsidR="00E91381" w:rsidRPr="00E91381" w:rsidRDefault="00E91381" w:rsidP="00C540CD">
            <w:pPr>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Արտահան</w:t>
            </w:r>
            <w:r w:rsidR="00C540CD">
              <w:rPr>
                <w:rFonts w:ascii="GHEA Mariam" w:hAnsi="GHEA Mariam" w:cs="Sylfaen"/>
                <w:color w:val="000000" w:themeColor="text1"/>
                <w:sz w:val="24"/>
                <w:szCs w:val="24"/>
                <w:lang w:val="hy-AM" w:eastAsia="en-US"/>
              </w:rPr>
              <w:softHyphen/>
            </w:r>
            <w:r w:rsidRPr="00E91381">
              <w:rPr>
                <w:rFonts w:ascii="GHEA Mariam" w:hAnsi="GHEA Mariam" w:cs="Sylfaen"/>
                <w:color w:val="000000" w:themeColor="text1"/>
                <w:sz w:val="24"/>
                <w:szCs w:val="24"/>
                <w:lang w:val="hy-AM" w:eastAsia="en-US"/>
              </w:rPr>
              <w:t>ման երկիրը</w:t>
            </w:r>
          </w:p>
        </w:tc>
        <w:tc>
          <w:tcPr>
            <w:tcW w:w="1559" w:type="dxa"/>
            <w:vAlign w:val="center"/>
            <w:hideMark/>
          </w:tcPr>
          <w:p w:rsidR="00E91381" w:rsidRPr="00E91381" w:rsidRDefault="00E91381" w:rsidP="00C540CD">
            <w:pPr>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Արժեքը</w:t>
            </w:r>
            <w:r w:rsidRPr="00E91381">
              <w:rPr>
                <w:rFonts w:ascii="Calibri" w:hAnsi="Calibri" w:cs="Calibri"/>
                <w:color w:val="000000" w:themeColor="text1"/>
                <w:sz w:val="24"/>
                <w:szCs w:val="24"/>
                <w:lang w:val="hy-AM" w:eastAsia="en-US"/>
              </w:rPr>
              <w:t> </w:t>
            </w:r>
            <w:r w:rsidRPr="00E91381">
              <w:rPr>
                <w:rFonts w:ascii="GHEA Mariam" w:hAnsi="GHEA Mariam" w:cs="Sylfaen"/>
                <w:color w:val="000000" w:themeColor="text1"/>
                <w:sz w:val="24"/>
                <w:szCs w:val="24"/>
                <w:lang w:val="hy-AM" w:eastAsia="en-US"/>
              </w:rPr>
              <w:br/>
              <w:t>(դրամ)</w:t>
            </w:r>
          </w:p>
        </w:tc>
        <w:tc>
          <w:tcPr>
            <w:tcW w:w="980" w:type="dxa"/>
            <w:vAlign w:val="center"/>
            <w:hideMark/>
          </w:tcPr>
          <w:p w:rsidR="00E91381" w:rsidRPr="00E91381" w:rsidRDefault="00E91381" w:rsidP="00C540CD">
            <w:pPr>
              <w:jc w:val="center"/>
              <w:rPr>
                <w:rFonts w:ascii="GHEA Mariam" w:hAnsi="GHEA Mariam"/>
                <w:color w:val="000000" w:themeColor="text1"/>
                <w:sz w:val="24"/>
                <w:szCs w:val="24"/>
                <w:lang w:val="hy-AM" w:eastAsia="en-US"/>
              </w:rPr>
            </w:pPr>
            <w:r w:rsidRPr="00E91381">
              <w:rPr>
                <w:rFonts w:ascii="GHEA Mariam" w:hAnsi="GHEA Mariam"/>
                <w:color w:val="000000" w:themeColor="text1"/>
                <w:sz w:val="24"/>
                <w:szCs w:val="24"/>
                <w:lang w:val="hy-AM" w:eastAsia="en-US"/>
              </w:rPr>
              <w:t>Այլ տեղե</w:t>
            </w:r>
            <w:r w:rsidR="00C540CD">
              <w:rPr>
                <w:rFonts w:ascii="GHEA Mariam" w:hAnsi="GHEA Mariam"/>
                <w:color w:val="000000" w:themeColor="text1"/>
                <w:sz w:val="24"/>
                <w:szCs w:val="24"/>
                <w:lang w:val="hy-AM" w:eastAsia="en-US"/>
              </w:rPr>
              <w:softHyphen/>
            </w:r>
            <w:r w:rsidRPr="00E91381">
              <w:rPr>
                <w:rFonts w:ascii="GHEA Mariam" w:hAnsi="GHEA Mariam"/>
                <w:color w:val="000000" w:themeColor="text1"/>
                <w:sz w:val="24"/>
                <w:szCs w:val="24"/>
                <w:lang w:val="hy-AM" w:eastAsia="en-US"/>
              </w:rPr>
              <w:t>կու-թյուն</w:t>
            </w:r>
            <w:r w:rsidR="00C540CD">
              <w:rPr>
                <w:rFonts w:ascii="GHEA Mariam" w:hAnsi="GHEA Mariam"/>
                <w:color w:val="000000" w:themeColor="text1"/>
                <w:sz w:val="24"/>
                <w:szCs w:val="24"/>
                <w:lang w:val="hy-AM" w:eastAsia="en-US"/>
              </w:rPr>
              <w:softHyphen/>
            </w:r>
            <w:r w:rsidRPr="00E91381">
              <w:rPr>
                <w:rFonts w:ascii="GHEA Mariam" w:hAnsi="GHEA Mariam"/>
                <w:color w:val="000000" w:themeColor="text1"/>
                <w:sz w:val="24"/>
                <w:szCs w:val="24"/>
                <w:lang w:val="hy-AM" w:eastAsia="en-US"/>
              </w:rPr>
              <w:t>ներ</w:t>
            </w:r>
          </w:p>
        </w:tc>
      </w:tr>
      <w:tr w:rsidR="00C540CD" w:rsidRPr="00E91381" w:rsidTr="00C540CD">
        <w:trPr>
          <w:trHeight w:val="152"/>
        </w:trPr>
        <w:tc>
          <w:tcPr>
            <w:tcW w:w="709" w:type="dxa"/>
            <w:vAlign w:val="center"/>
          </w:tcPr>
          <w:p w:rsidR="00E91381" w:rsidRPr="00E91381" w:rsidRDefault="00E91381" w:rsidP="006C2461">
            <w:pPr>
              <w:spacing w:line="360" w:lineRule="auto"/>
              <w:jc w:val="center"/>
              <w:rPr>
                <w:rFonts w:ascii="GHEA Mariam" w:hAnsi="GHEA Mariam"/>
                <w:color w:val="000000" w:themeColor="text1"/>
                <w:sz w:val="24"/>
                <w:szCs w:val="24"/>
                <w:lang w:val="hy-AM" w:eastAsia="en-GB"/>
              </w:rPr>
            </w:pPr>
            <w:r w:rsidRPr="00E91381">
              <w:rPr>
                <w:rFonts w:ascii="GHEA Mariam" w:hAnsi="GHEA Mariam"/>
                <w:color w:val="000000" w:themeColor="text1"/>
                <w:sz w:val="24"/>
                <w:szCs w:val="24"/>
                <w:lang w:val="hy-AM" w:eastAsia="en-GB"/>
              </w:rPr>
              <w:t>1</w:t>
            </w:r>
          </w:p>
        </w:tc>
        <w:tc>
          <w:tcPr>
            <w:tcW w:w="1844"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2</w:t>
            </w:r>
          </w:p>
        </w:tc>
        <w:tc>
          <w:tcPr>
            <w:tcW w:w="2126"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3</w:t>
            </w:r>
          </w:p>
        </w:tc>
        <w:tc>
          <w:tcPr>
            <w:tcW w:w="3260"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4</w:t>
            </w:r>
          </w:p>
        </w:tc>
        <w:tc>
          <w:tcPr>
            <w:tcW w:w="1267"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5</w:t>
            </w:r>
          </w:p>
        </w:tc>
        <w:tc>
          <w:tcPr>
            <w:tcW w:w="1260"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6</w:t>
            </w:r>
          </w:p>
        </w:tc>
        <w:tc>
          <w:tcPr>
            <w:tcW w:w="1710"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7</w:t>
            </w:r>
          </w:p>
        </w:tc>
        <w:tc>
          <w:tcPr>
            <w:tcW w:w="1575"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8</w:t>
            </w:r>
          </w:p>
        </w:tc>
        <w:tc>
          <w:tcPr>
            <w:tcW w:w="1559" w:type="dxa"/>
            <w:vAlign w:val="center"/>
          </w:tcPr>
          <w:p w:rsidR="00E91381" w:rsidRPr="00E91381" w:rsidRDefault="00E91381" w:rsidP="006C2461">
            <w:pPr>
              <w:spacing w:line="360" w:lineRule="auto"/>
              <w:jc w:val="center"/>
              <w:rPr>
                <w:rFonts w:ascii="GHEA Mariam" w:hAnsi="GHEA Mariam" w:cs="Sylfaen"/>
                <w:color w:val="000000" w:themeColor="text1"/>
                <w:sz w:val="24"/>
                <w:szCs w:val="24"/>
                <w:lang w:val="hy-AM" w:eastAsia="en-US"/>
              </w:rPr>
            </w:pPr>
            <w:r w:rsidRPr="00E91381">
              <w:rPr>
                <w:rFonts w:ascii="GHEA Mariam" w:hAnsi="GHEA Mariam" w:cs="Sylfaen"/>
                <w:color w:val="000000" w:themeColor="text1"/>
                <w:sz w:val="24"/>
                <w:szCs w:val="24"/>
                <w:lang w:val="hy-AM" w:eastAsia="en-US"/>
              </w:rPr>
              <w:t>9</w:t>
            </w:r>
          </w:p>
        </w:tc>
        <w:tc>
          <w:tcPr>
            <w:tcW w:w="980" w:type="dxa"/>
            <w:vAlign w:val="center"/>
          </w:tcPr>
          <w:p w:rsidR="00E91381" w:rsidRPr="00E91381" w:rsidRDefault="00E91381" w:rsidP="006C2461">
            <w:pPr>
              <w:spacing w:line="360" w:lineRule="auto"/>
              <w:jc w:val="center"/>
              <w:rPr>
                <w:rFonts w:ascii="GHEA Mariam" w:hAnsi="GHEA Mariam"/>
                <w:color w:val="000000" w:themeColor="text1"/>
                <w:sz w:val="24"/>
                <w:szCs w:val="24"/>
                <w:lang w:val="hy-AM" w:eastAsia="en-US"/>
              </w:rPr>
            </w:pPr>
            <w:r w:rsidRPr="00E91381">
              <w:rPr>
                <w:rFonts w:ascii="GHEA Mariam" w:hAnsi="GHEA Mariam"/>
                <w:color w:val="000000" w:themeColor="text1"/>
                <w:sz w:val="24"/>
                <w:szCs w:val="24"/>
                <w:lang w:val="hy-AM" w:eastAsia="en-US"/>
              </w:rPr>
              <w:t>10</w:t>
            </w:r>
          </w:p>
        </w:tc>
      </w:tr>
      <w:tr w:rsidR="00E91381" w:rsidRPr="00E91381" w:rsidTr="00E91381">
        <w:trPr>
          <w:trHeight w:val="134"/>
        </w:trPr>
        <w:tc>
          <w:tcPr>
            <w:tcW w:w="16290" w:type="dxa"/>
            <w:gridSpan w:val="10"/>
            <w:noWrap/>
            <w:vAlign w:val="center"/>
          </w:tcPr>
          <w:p w:rsidR="00E91381" w:rsidRPr="00E91381" w:rsidRDefault="00E91381" w:rsidP="006C2461">
            <w:pPr>
              <w:spacing w:after="160" w:line="360" w:lineRule="auto"/>
              <w:jc w:val="center"/>
              <w:rPr>
                <w:rFonts w:ascii="GHEA Mariam" w:eastAsia="Calibri" w:hAnsi="GHEA Mariam" w:cs="Calibri"/>
                <w:color w:val="000000" w:themeColor="text1"/>
                <w:sz w:val="24"/>
                <w:szCs w:val="24"/>
                <w:lang w:val="hy-AM" w:eastAsia="en-US"/>
              </w:rPr>
            </w:pPr>
            <w:r w:rsidRPr="00E91381">
              <w:rPr>
                <w:rFonts w:ascii="GHEA Mariam" w:eastAsia="Calibri" w:hAnsi="GHEA Mariam" w:cs="Calibri"/>
                <w:b/>
                <w:bCs/>
                <w:color w:val="000000" w:themeColor="text1"/>
                <w:sz w:val="24"/>
                <w:szCs w:val="24"/>
                <w:lang w:val="hy-AM" w:eastAsia="en-US"/>
              </w:rPr>
              <w:t>ՏԵԽՆՈԼՈԳԻԱԿԱՆ ՍԱՐՔԱՎՈՐՈՒՄՆԵՐ, ԴՐԱՆՑ ԲԱՂԿԱՑՈՒՑԻՉ ՈՒ ՀԱՄԱԼՐՈՂ ՄԱՍԵՐ</w:t>
            </w:r>
          </w:p>
        </w:tc>
      </w:tr>
      <w:tr w:rsidR="00C540CD" w:rsidRPr="00E91381" w:rsidTr="00C540CD">
        <w:trPr>
          <w:trHeight w:val="134"/>
        </w:trPr>
        <w:tc>
          <w:tcPr>
            <w:tcW w:w="709" w:type="dxa"/>
            <w:noWrap/>
            <w:vAlign w:val="center"/>
          </w:tcPr>
          <w:p w:rsidR="00E91381" w:rsidRPr="00E91381" w:rsidRDefault="00E91381" w:rsidP="00C540CD">
            <w:pPr>
              <w:spacing w:line="276" w:lineRule="auto"/>
              <w:jc w:val="center"/>
              <w:rPr>
                <w:rFonts w:ascii="GHEA Mariam" w:eastAsia="Calibri" w:hAnsi="GHEA Mariam"/>
                <w:color w:val="000000" w:themeColor="text1"/>
                <w:sz w:val="24"/>
                <w:szCs w:val="24"/>
                <w:lang w:val="hy-AM" w:eastAsia="en-US"/>
              </w:rPr>
            </w:pPr>
            <w:r w:rsidRPr="00E91381">
              <w:rPr>
                <w:rFonts w:ascii="GHEA Mariam" w:eastAsia="Calibri" w:hAnsi="GHEA Mariam"/>
                <w:color w:val="000000" w:themeColor="text1"/>
                <w:sz w:val="24"/>
                <w:szCs w:val="24"/>
                <w:lang w:val="hy-AM" w:eastAsia="en-US"/>
              </w:rPr>
              <w:t>1.</w:t>
            </w:r>
          </w:p>
        </w:tc>
        <w:tc>
          <w:tcPr>
            <w:tcW w:w="184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91381" w:rsidRPr="00E91381" w:rsidRDefault="00E91381" w:rsidP="00C540CD">
            <w:pPr>
              <w:spacing w:line="276" w:lineRule="auto"/>
              <w:jc w:val="center"/>
              <w:rPr>
                <w:rFonts w:ascii="GHEA Mariam" w:eastAsia="Calibri" w:hAnsi="GHEA Mariam" w:cs="Sylfaen"/>
                <w:color w:val="000000" w:themeColor="text1"/>
                <w:sz w:val="24"/>
                <w:szCs w:val="24"/>
                <w:lang w:val="hy-AM" w:eastAsia="en-US"/>
              </w:rPr>
            </w:pPr>
            <w:r w:rsidRPr="00E91381">
              <w:rPr>
                <w:rFonts w:ascii="GHEA Mariam" w:hAnsi="GHEA Mariam"/>
                <w:color w:val="040404"/>
                <w:sz w:val="24"/>
                <w:szCs w:val="24"/>
                <w:lang w:val="hy-AM"/>
              </w:rPr>
              <w:t>9406903100</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E91381" w:rsidRPr="00E91381" w:rsidRDefault="00E91381" w:rsidP="00C540CD">
            <w:pPr>
              <w:spacing w:line="276" w:lineRule="auto"/>
              <w:jc w:val="center"/>
              <w:rPr>
                <w:rFonts w:ascii="GHEA Mariam" w:eastAsia="Calibri" w:hAnsi="GHEA Mariam" w:cs="Sylfaen"/>
                <w:color w:val="000000" w:themeColor="text1"/>
                <w:sz w:val="24"/>
                <w:szCs w:val="24"/>
                <w:lang w:val="hy-AM" w:eastAsia="en-US"/>
              </w:rPr>
            </w:pPr>
            <w:r w:rsidRPr="00E91381">
              <w:rPr>
                <w:rFonts w:ascii="GHEA Mariam" w:hAnsi="GHEA Mariam"/>
                <w:sz w:val="24"/>
                <w:szCs w:val="24"/>
                <w:lang w:val="hy-AM"/>
              </w:rPr>
              <w:t>Ամբողջական ջերմատուն կազմաքանդված</w:t>
            </w:r>
          </w:p>
        </w:tc>
        <w:tc>
          <w:tcPr>
            <w:tcW w:w="3260" w:type="dxa"/>
            <w:tcBorders>
              <w:top w:val="outset" w:sz="6" w:space="0" w:color="auto"/>
              <w:left w:val="outset" w:sz="6" w:space="0" w:color="auto"/>
              <w:bottom w:val="outset" w:sz="6" w:space="0" w:color="auto"/>
              <w:right w:val="outset" w:sz="6" w:space="0" w:color="auto"/>
            </w:tcBorders>
            <w:shd w:val="clear" w:color="auto" w:fill="auto"/>
            <w:vAlign w:val="center"/>
          </w:tcPr>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Ջերմատան տեխնիկական բնութագիր (հակիրճ)</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Ընդհանուր մակերես – 12,403 մ²</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 xml:space="preserve">Կոնստրուկցիա – Բազմաթռիչք կառուցվածք՝ պատրաստված ցինկապատ մետաղյա պրոֆիլներից, բարձր դիմադրողականությամբ։ </w:t>
            </w:r>
            <w:r w:rsidRPr="00E91381">
              <w:rPr>
                <w:rFonts w:ascii="GHEA Mariam" w:hAnsi="GHEA Mariam"/>
                <w:lang w:val="hy-AM"/>
              </w:rPr>
              <w:lastRenderedPageBreak/>
              <w:t>Բազմաշերտ պոլի</w:t>
            </w:r>
            <w:r w:rsidR="00C540CD">
              <w:rPr>
                <w:rFonts w:ascii="GHEA Mariam" w:hAnsi="GHEA Mariam"/>
                <w:lang w:val="hy-AM"/>
              </w:rPr>
              <w:t>է</w:t>
            </w:r>
            <w:r w:rsidRPr="00E91381">
              <w:rPr>
                <w:rFonts w:ascii="GHEA Mariam" w:hAnsi="GHEA Mariam"/>
                <w:lang w:val="hy-AM"/>
              </w:rPr>
              <w:t>թիլենային թաղանթ</w:t>
            </w:r>
          </w:p>
          <w:p w:rsidR="00E91381" w:rsidRPr="00E91381" w:rsidRDefault="00E91381" w:rsidP="00C540CD">
            <w:pPr>
              <w:pStyle w:val="Default"/>
              <w:spacing w:line="276" w:lineRule="auto"/>
              <w:jc w:val="center"/>
              <w:rPr>
                <w:rFonts w:ascii="GHEA Mariam" w:hAnsi="GHEA Mariam"/>
                <w:u w:val="single"/>
                <w:lang w:val="hy-AM"/>
              </w:rPr>
            </w:pPr>
            <w:r w:rsidRPr="00E91381">
              <w:rPr>
                <w:rFonts w:ascii="GHEA Mariam" w:hAnsi="GHEA Mariam"/>
                <w:u w:val="single"/>
                <w:lang w:val="hy-AM"/>
              </w:rPr>
              <w:t>Ջեռուցման համակարգ</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Գազով աշխատող ջերմային 2 կաթսա</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Ջեռուցման երկաթե խողովակաշարեր</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Գազով աշխատող այրիչներ</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Տարատեսակ ջրի պոմպեր՝ շրջանառության և ճնշման կառավարման համար</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Եռաշխատ և սովորական փականներ՝ ջերմային հոսքերի վերահսկման նպատակով</w:t>
            </w:r>
          </w:p>
          <w:p w:rsidR="00E91381" w:rsidRPr="00E91381" w:rsidRDefault="00E91381" w:rsidP="00C540CD">
            <w:pPr>
              <w:pStyle w:val="Default"/>
              <w:spacing w:line="276" w:lineRule="auto"/>
              <w:jc w:val="center"/>
              <w:rPr>
                <w:rFonts w:ascii="GHEA Mariam" w:hAnsi="GHEA Mariam"/>
                <w:u w:val="single"/>
                <w:lang w:val="hy-AM"/>
              </w:rPr>
            </w:pPr>
            <w:r w:rsidRPr="00E91381">
              <w:rPr>
                <w:rFonts w:ascii="GHEA Mariam" w:hAnsi="GHEA Mariam"/>
                <w:u w:val="single"/>
                <w:lang w:val="hy-AM"/>
              </w:rPr>
              <w:t>Օդափոխություն և ստվերացում</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Կրկնակի բացվող պատուհաններ՝ համապատասխան էլեկտրական շարժիչներով</w:t>
            </w:r>
          </w:p>
          <w:p w:rsidR="00E91381" w:rsidRPr="00E91381" w:rsidRDefault="00E91381" w:rsidP="00C540CD">
            <w:pPr>
              <w:spacing w:line="276" w:lineRule="auto"/>
              <w:jc w:val="center"/>
              <w:rPr>
                <w:rFonts w:ascii="GHEA Mariam" w:hAnsi="GHEA Mariam"/>
                <w:sz w:val="24"/>
                <w:szCs w:val="24"/>
                <w:lang w:val="hy-AM"/>
              </w:rPr>
            </w:pPr>
            <w:r w:rsidRPr="00E91381">
              <w:rPr>
                <w:rFonts w:ascii="GHEA Mariam" w:hAnsi="GHEA Mariam"/>
                <w:sz w:val="24"/>
                <w:szCs w:val="24"/>
                <w:lang w:val="hy-AM"/>
              </w:rPr>
              <w:t xml:space="preserve">Կրկնակի ստվերացման համակարգ՝ համապատասխան </w:t>
            </w:r>
            <w:r w:rsidRPr="00E91381">
              <w:rPr>
                <w:rFonts w:ascii="GHEA Mariam" w:hAnsi="GHEA Mariam"/>
                <w:sz w:val="24"/>
                <w:szCs w:val="24"/>
                <w:lang w:val="hy-AM"/>
              </w:rPr>
              <w:lastRenderedPageBreak/>
              <w:t>էլեկտրական շարժիչներով և երկու տեսակ վարագույրով</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u w:val="single"/>
                <w:lang w:val="hy-AM"/>
              </w:rPr>
              <w:t>Մառախլապատման համակարգ՝</w:t>
            </w:r>
            <w:r w:rsidRPr="00E91381">
              <w:rPr>
                <w:rFonts w:ascii="GHEA Mariam" w:hAnsi="GHEA Mariam"/>
                <w:lang w:val="hy-AM"/>
              </w:rPr>
              <w:t xml:space="preserve"> համապատասխան էլեկտրական շարժիչներով, բարձր ճնշման պոմպերով, ռետինե և ցինկապատ խողովակներով և կաթոցիչներով</w:t>
            </w:r>
          </w:p>
          <w:p w:rsidR="00493ACD" w:rsidRDefault="00E91381" w:rsidP="00C540CD">
            <w:pPr>
              <w:pStyle w:val="Default"/>
              <w:spacing w:line="276" w:lineRule="auto"/>
              <w:jc w:val="center"/>
              <w:rPr>
                <w:rFonts w:ascii="GHEA Mariam" w:hAnsi="GHEA Mariam"/>
                <w:lang w:val="hy-AM"/>
              </w:rPr>
            </w:pPr>
            <w:r w:rsidRPr="00E91381">
              <w:rPr>
                <w:rFonts w:ascii="GHEA Mariam" w:hAnsi="GHEA Mariam"/>
                <w:u w:val="single"/>
                <w:lang w:val="hy-AM"/>
              </w:rPr>
              <w:t>Օդախառնիչներ՝</w:t>
            </w:r>
            <w:r w:rsidRPr="00E91381">
              <w:rPr>
                <w:rFonts w:ascii="GHEA Mariam" w:hAnsi="GHEA Mariam"/>
                <w:lang w:val="hy-AM"/>
              </w:rPr>
              <w:t xml:space="preserve"> </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համասեռ կլիմայի ապահովման համար</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Ոռոգման համակարգ</w:t>
            </w:r>
          </w:p>
          <w:p w:rsidR="00493ACD" w:rsidRDefault="00E91381" w:rsidP="00C540CD">
            <w:pPr>
              <w:pStyle w:val="Default"/>
              <w:spacing w:line="276" w:lineRule="auto"/>
              <w:jc w:val="center"/>
              <w:rPr>
                <w:rFonts w:ascii="GHEA Mariam" w:hAnsi="GHEA Mariam"/>
                <w:lang w:val="hy-AM"/>
              </w:rPr>
            </w:pPr>
            <w:r w:rsidRPr="00E91381">
              <w:rPr>
                <w:rFonts w:ascii="GHEA Mariam" w:hAnsi="GHEA Mariam"/>
                <w:lang w:val="hy-AM"/>
              </w:rPr>
              <w:t xml:space="preserve">Կաթիլային </w:t>
            </w:r>
            <w:r w:rsidR="00C540CD">
              <w:rPr>
                <w:rFonts w:ascii="GHEA Mariam" w:hAnsi="GHEA Mariam"/>
                <w:lang w:val="hy-AM"/>
              </w:rPr>
              <w:t>ոռոգ</w:t>
            </w:r>
            <w:r w:rsidRPr="00E91381">
              <w:rPr>
                <w:rFonts w:ascii="GHEA Mariam" w:hAnsi="GHEA Mariam"/>
                <w:lang w:val="hy-AM"/>
              </w:rPr>
              <w:t xml:space="preserve">ման համակարգ՝ </w:t>
            </w:r>
          </w:p>
          <w:p w:rsidR="00493ACD" w:rsidRDefault="00C540CD" w:rsidP="00C540CD">
            <w:pPr>
              <w:pStyle w:val="Default"/>
              <w:spacing w:line="276" w:lineRule="auto"/>
              <w:jc w:val="center"/>
              <w:rPr>
                <w:rFonts w:ascii="GHEA Mariam" w:hAnsi="GHEA Mariam"/>
                <w:lang w:val="hy-AM"/>
              </w:rPr>
            </w:pPr>
            <w:r>
              <w:rPr>
                <w:rFonts w:ascii="GHEA Mariam" w:hAnsi="GHEA Mariam"/>
                <w:lang w:val="hy-AM"/>
              </w:rPr>
              <w:t>Պոլիէ</w:t>
            </w:r>
            <w:r w:rsidR="00E91381" w:rsidRPr="00E91381">
              <w:rPr>
                <w:rFonts w:ascii="GHEA Mariam" w:hAnsi="GHEA Mariam"/>
                <w:lang w:val="hy-AM"/>
              </w:rPr>
              <w:t xml:space="preserve">թիլային խողովակներ, </w:t>
            </w:r>
          </w:p>
          <w:p w:rsidR="00493ACD" w:rsidRDefault="00E91381" w:rsidP="00C540CD">
            <w:pPr>
              <w:pStyle w:val="Default"/>
              <w:spacing w:line="276" w:lineRule="auto"/>
              <w:jc w:val="center"/>
              <w:rPr>
                <w:rFonts w:ascii="GHEA Mariam" w:hAnsi="GHEA Mariam"/>
                <w:lang w:val="hy-AM"/>
              </w:rPr>
            </w:pPr>
            <w:r w:rsidRPr="00E91381">
              <w:rPr>
                <w:rFonts w:ascii="GHEA Mariam" w:hAnsi="GHEA Mariam"/>
                <w:lang w:val="hy-AM"/>
              </w:rPr>
              <w:t xml:space="preserve">Փականներ (ավտոմատ և մեխանիկական), </w:t>
            </w:r>
          </w:p>
          <w:p w:rsidR="00E91381" w:rsidRPr="00E91381" w:rsidRDefault="00E91381" w:rsidP="00C540CD">
            <w:pPr>
              <w:pStyle w:val="Default"/>
              <w:spacing w:line="276" w:lineRule="auto"/>
              <w:jc w:val="center"/>
              <w:rPr>
                <w:rFonts w:ascii="GHEA Mariam" w:hAnsi="GHEA Mariam"/>
                <w:lang w:val="hy-AM"/>
              </w:rPr>
            </w:pPr>
            <w:bookmarkStart w:id="1" w:name="_GoBack"/>
            <w:bookmarkEnd w:id="1"/>
            <w:r w:rsidRPr="00E91381">
              <w:rPr>
                <w:rFonts w:ascii="GHEA Mariam" w:hAnsi="GHEA Mariam"/>
                <w:lang w:val="hy-AM"/>
              </w:rPr>
              <w:t>Ճնշման կարգավորիչներ, Կաթոցիչներ</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lastRenderedPageBreak/>
              <w:t>Բույսերի աճեցման ջրհորդաններ՝ համապատասխան հենակներով</w:t>
            </w:r>
          </w:p>
          <w:p w:rsidR="00E91381" w:rsidRPr="00E91381" w:rsidRDefault="00E91381" w:rsidP="00C540CD">
            <w:pPr>
              <w:pStyle w:val="Default"/>
              <w:spacing w:line="276" w:lineRule="auto"/>
              <w:jc w:val="center"/>
              <w:rPr>
                <w:rFonts w:ascii="GHEA Mariam" w:hAnsi="GHEA Mariam"/>
                <w:u w:val="single"/>
                <w:lang w:val="hy-AM"/>
              </w:rPr>
            </w:pPr>
            <w:r w:rsidRPr="00E91381">
              <w:rPr>
                <w:rFonts w:ascii="GHEA Mariam" w:hAnsi="GHEA Mariam"/>
                <w:u w:val="single"/>
                <w:lang w:val="hy-AM"/>
              </w:rPr>
              <w:t>Ջրի մատակարարում</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Ջրի պոմպեր և ջրի բաքեր</w:t>
            </w:r>
          </w:p>
          <w:p w:rsidR="00E91381" w:rsidRPr="00E91381" w:rsidRDefault="00E91381" w:rsidP="00C540CD">
            <w:pPr>
              <w:pStyle w:val="Default"/>
              <w:spacing w:line="276" w:lineRule="auto"/>
              <w:jc w:val="center"/>
              <w:rPr>
                <w:rFonts w:ascii="GHEA Mariam" w:hAnsi="GHEA Mariam"/>
                <w:u w:val="single"/>
                <w:lang w:val="hy-AM"/>
              </w:rPr>
            </w:pPr>
            <w:r w:rsidRPr="00E91381">
              <w:rPr>
                <w:rFonts w:ascii="GHEA Mariam" w:hAnsi="GHEA Mariam"/>
                <w:u w:val="single"/>
                <w:lang w:val="hy-AM"/>
              </w:rPr>
              <w:t>Կառավարման համակարգ</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Կենտրոնացված կլիմայի կառավարման համակարգ</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Տվիչներ՝ կլիմայի կառավարման և մոնիտորինգի համար</w:t>
            </w:r>
          </w:p>
          <w:p w:rsidR="00E91381" w:rsidRPr="00E91381" w:rsidRDefault="00E91381" w:rsidP="00C540CD">
            <w:pPr>
              <w:pStyle w:val="Default"/>
              <w:spacing w:line="276" w:lineRule="auto"/>
              <w:jc w:val="center"/>
              <w:rPr>
                <w:rFonts w:ascii="GHEA Mariam" w:hAnsi="GHEA Mariam"/>
                <w:u w:val="single"/>
                <w:lang w:val="hy-AM"/>
              </w:rPr>
            </w:pPr>
            <w:r w:rsidRPr="00E91381">
              <w:rPr>
                <w:rFonts w:ascii="GHEA Mariam" w:hAnsi="GHEA Mariam"/>
                <w:u w:val="single"/>
                <w:lang w:val="hy-AM"/>
              </w:rPr>
              <w:t>Տեխնիկական սենյակ</w:t>
            </w:r>
          </w:p>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Կառուցված է սենդվիչ պանելներից</w:t>
            </w:r>
          </w:p>
          <w:p w:rsidR="00E91381" w:rsidRPr="00E91381" w:rsidRDefault="00E91381" w:rsidP="00C540CD">
            <w:pPr>
              <w:pStyle w:val="Default"/>
              <w:spacing w:line="276" w:lineRule="auto"/>
              <w:jc w:val="center"/>
              <w:rPr>
                <w:rFonts w:ascii="GHEA Mariam" w:hAnsi="GHEA Mariam"/>
                <w:u w:val="single"/>
                <w:lang w:val="hy-AM"/>
              </w:rPr>
            </w:pPr>
            <w:r w:rsidRPr="00E91381">
              <w:rPr>
                <w:rFonts w:ascii="GHEA Mariam" w:hAnsi="GHEA Mariam"/>
                <w:u w:val="single"/>
                <w:lang w:val="hy-AM"/>
              </w:rPr>
              <w:t>Լրացուցիչ սարքավորումներ</w:t>
            </w:r>
          </w:p>
          <w:p w:rsidR="00E91381" w:rsidRPr="00E91381" w:rsidRDefault="00E91381" w:rsidP="00C540CD">
            <w:pPr>
              <w:spacing w:line="276" w:lineRule="auto"/>
              <w:jc w:val="center"/>
              <w:rPr>
                <w:rFonts w:ascii="GHEA Mariam" w:eastAsia="Calibri" w:hAnsi="GHEA Mariam" w:cs="Calibri"/>
                <w:color w:val="000000" w:themeColor="text1"/>
                <w:sz w:val="24"/>
                <w:szCs w:val="24"/>
                <w:lang w:val="hy-AM" w:eastAsia="en-US"/>
              </w:rPr>
            </w:pPr>
            <w:r w:rsidRPr="00E91381">
              <w:rPr>
                <w:rFonts w:ascii="GHEA Mariam" w:hAnsi="GHEA Mariam"/>
                <w:sz w:val="24"/>
                <w:szCs w:val="24"/>
                <w:lang w:val="hy-AM"/>
              </w:rPr>
              <w:t>Սայլակներ, սրսկիչներ և անբարձիչներ</w:t>
            </w:r>
          </w:p>
        </w:tc>
        <w:tc>
          <w:tcPr>
            <w:tcW w:w="1267" w:type="dxa"/>
            <w:tcBorders>
              <w:top w:val="outset" w:sz="6" w:space="0" w:color="auto"/>
              <w:left w:val="outset" w:sz="6" w:space="0" w:color="auto"/>
              <w:bottom w:val="outset" w:sz="6" w:space="0" w:color="auto"/>
              <w:right w:val="outset" w:sz="6" w:space="0" w:color="auto"/>
            </w:tcBorders>
            <w:shd w:val="clear" w:color="auto" w:fill="auto"/>
            <w:noWrap/>
            <w:vAlign w:val="center"/>
          </w:tcPr>
          <w:p w:rsidR="00E91381" w:rsidRPr="00E91381" w:rsidRDefault="00E91381" w:rsidP="00C540CD">
            <w:pPr>
              <w:spacing w:line="276" w:lineRule="auto"/>
              <w:jc w:val="center"/>
              <w:rPr>
                <w:rFonts w:ascii="GHEA Mariam" w:hAnsi="GHEA Mariam" w:cs="Calibri"/>
                <w:sz w:val="24"/>
                <w:szCs w:val="24"/>
                <w:lang w:val="hy-AM"/>
              </w:rPr>
            </w:pPr>
          </w:p>
          <w:p w:rsidR="00E91381" w:rsidRPr="00E91381" w:rsidRDefault="00E91381" w:rsidP="00C540CD">
            <w:pPr>
              <w:spacing w:line="276" w:lineRule="auto"/>
              <w:jc w:val="center"/>
              <w:rPr>
                <w:rFonts w:ascii="GHEA Mariam" w:hAnsi="GHEA Mariam" w:cs="Calibri"/>
                <w:sz w:val="24"/>
                <w:szCs w:val="24"/>
                <w:lang w:val="hy-AM"/>
              </w:rPr>
            </w:pPr>
            <w:r w:rsidRPr="00E91381">
              <w:rPr>
                <w:rFonts w:ascii="GHEA Mariam" w:hAnsi="GHEA Mariam" w:cs="Calibri"/>
                <w:sz w:val="24"/>
                <w:szCs w:val="24"/>
                <w:lang w:val="hy-AM"/>
              </w:rPr>
              <w:t>կգ</w:t>
            </w:r>
          </w:p>
          <w:p w:rsidR="00E91381" w:rsidRPr="00E91381" w:rsidRDefault="00E91381" w:rsidP="00C540CD">
            <w:pPr>
              <w:spacing w:line="276" w:lineRule="auto"/>
              <w:jc w:val="center"/>
              <w:rPr>
                <w:rFonts w:ascii="GHEA Mariam" w:hAnsi="GHEA Mariam" w:cs="Calibri"/>
                <w:sz w:val="24"/>
                <w:szCs w:val="24"/>
                <w:lang w:val="hy-AM"/>
              </w:rPr>
            </w:pP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91381" w:rsidRPr="00E91381" w:rsidRDefault="00E91381" w:rsidP="00C540CD">
            <w:pPr>
              <w:spacing w:line="276" w:lineRule="auto"/>
              <w:jc w:val="center"/>
              <w:rPr>
                <w:rFonts w:ascii="GHEA Mariam" w:hAnsi="GHEA Mariam" w:cs="Calibri"/>
                <w:sz w:val="24"/>
                <w:szCs w:val="24"/>
                <w:lang w:val="hy-AM"/>
              </w:rPr>
            </w:pPr>
          </w:p>
          <w:p w:rsidR="00E91381" w:rsidRPr="00E91381" w:rsidRDefault="00E91381" w:rsidP="00C540CD">
            <w:pPr>
              <w:spacing w:line="276" w:lineRule="auto"/>
              <w:jc w:val="center"/>
              <w:rPr>
                <w:rFonts w:ascii="GHEA Mariam" w:hAnsi="GHEA Mariam" w:cs="Calibri"/>
                <w:sz w:val="24"/>
                <w:szCs w:val="24"/>
                <w:lang w:val="hy-AM"/>
              </w:rPr>
            </w:pPr>
            <w:r w:rsidRPr="00E91381">
              <w:rPr>
                <w:rFonts w:ascii="GHEA Mariam" w:hAnsi="GHEA Mariam" w:cs="Calibri"/>
                <w:sz w:val="24"/>
                <w:szCs w:val="24"/>
                <w:lang w:val="hy-AM"/>
              </w:rPr>
              <w:t>398 608</w:t>
            </w:r>
          </w:p>
          <w:p w:rsidR="00E91381" w:rsidRPr="00E91381" w:rsidRDefault="00E91381" w:rsidP="00C540CD">
            <w:pPr>
              <w:spacing w:line="276" w:lineRule="auto"/>
              <w:jc w:val="center"/>
              <w:rPr>
                <w:rFonts w:ascii="GHEA Mariam" w:hAnsi="GHEA Mariam" w:cs="Calibri"/>
                <w:sz w:val="24"/>
                <w:szCs w:val="24"/>
                <w:lang w:val="hy-AM"/>
              </w:rPr>
            </w:pP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Իրան, ԵՄ, Չինաստան</w:t>
            </w:r>
          </w:p>
          <w:p w:rsidR="00E91381" w:rsidRPr="00E91381" w:rsidRDefault="00E91381" w:rsidP="00C540CD">
            <w:pPr>
              <w:spacing w:after="100" w:afterAutospacing="1" w:line="276" w:lineRule="auto"/>
              <w:jc w:val="center"/>
              <w:rPr>
                <w:rFonts w:ascii="GHEA Mariam" w:eastAsia="Calibri" w:hAnsi="GHEA Mariam" w:cs="Calibri"/>
                <w:color w:val="000000" w:themeColor="text1"/>
                <w:sz w:val="24"/>
                <w:szCs w:val="24"/>
                <w:lang w:val="hy-AM" w:eastAsia="en-US"/>
              </w:rPr>
            </w:pPr>
          </w:p>
        </w:tc>
        <w:tc>
          <w:tcPr>
            <w:tcW w:w="1575" w:type="dxa"/>
            <w:tcBorders>
              <w:top w:val="outset" w:sz="6" w:space="0" w:color="auto"/>
              <w:left w:val="outset" w:sz="6" w:space="0" w:color="auto"/>
              <w:bottom w:val="outset" w:sz="6" w:space="0" w:color="auto"/>
              <w:right w:val="outset" w:sz="6" w:space="0" w:color="auto"/>
            </w:tcBorders>
            <w:shd w:val="clear" w:color="auto" w:fill="FFFFFF"/>
            <w:vAlign w:val="center"/>
          </w:tcPr>
          <w:p w:rsidR="00E91381" w:rsidRPr="00E91381" w:rsidRDefault="00E91381" w:rsidP="00C540CD">
            <w:pPr>
              <w:pStyle w:val="Default"/>
              <w:spacing w:line="276" w:lineRule="auto"/>
              <w:jc w:val="center"/>
              <w:rPr>
                <w:rFonts w:ascii="GHEA Mariam" w:hAnsi="GHEA Mariam"/>
                <w:lang w:val="hy-AM"/>
              </w:rPr>
            </w:pPr>
            <w:r w:rsidRPr="00E91381">
              <w:rPr>
                <w:rFonts w:ascii="GHEA Mariam" w:hAnsi="GHEA Mariam"/>
                <w:lang w:val="hy-AM"/>
              </w:rPr>
              <w:t>Իրան, ԵՄ, Չինաստան</w:t>
            </w:r>
          </w:p>
          <w:p w:rsidR="00E91381" w:rsidRPr="00E91381" w:rsidRDefault="00E91381" w:rsidP="00C540CD">
            <w:pPr>
              <w:spacing w:line="276" w:lineRule="auto"/>
              <w:contextualSpacing/>
              <w:jc w:val="center"/>
              <w:rPr>
                <w:rFonts w:ascii="GHEA Mariam" w:eastAsia="Calibri" w:hAnsi="GHEA Mariam" w:cs="Calibri"/>
                <w:color w:val="000000" w:themeColor="text1"/>
                <w:sz w:val="24"/>
                <w:szCs w:val="24"/>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E91381" w:rsidRPr="00E91381" w:rsidRDefault="00E91381" w:rsidP="00C540CD">
            <w:pPr>
              <w:spacing w:line="276" w:lineRule="auto"/>
              <w:jc w:val="center"/>
              <w:rPr>
                <w:rFonts w:ascii="GHEA Mariam" w:eastAsia="Calibri" w:hAnsi="GHEA Mariam" w:cs="Calibri"/>
                <w:color w:val="000000" w:themeColor="text1"/>
                <w:sz w:val="24"/>
                <w:szCs w:val="24"/>
                <w:lang w:val="hy-AM" w:eastAsia="en-US"/>
              </w:rPr>
            </w:pPr>
            <w:r w:rsidRPr="00E91381">
              <w:rPr>
                <w:rFonts w:ascii="GHEA Mariam" w:hAnsi="GHEA Mariam" w:cs="Calibri"/>
                <w:sz w:val="24"/>
                <w:szCs w:val="24"/>
                <w:lang w:val="hy-AM"/>
              </w:rPr>
              <w:t>436 192 500</w:t>
            </w:r>
          </w:p>
        </w:tc>
        <w:tc>
          <w:tcPr>
            <w:tcW w:w="980" w:type="dxa"/>
            <w:tcBorders>
              <w:top w:val="outset" w:sz="6" w:space="0" w:color="auto"/>
              <w:left w:val="outset" w:sz="6" w:space="0" w:color="auto"/>
              <w:bottom w:val="outset" w:sz="6" w:space="0" w:color="auto"/>
              <w:right w:val="outset" w:sz="6" w:space="0" w:color="auto"/>
            </w:tcBorders>
            <w:noWrap/>
            <w:vAlign w:val="center"/>
          </w:tcPr>
          <w:p w:rsidR="00E91381" w:rsidRPr="00E91381" w:rsidRDefault="00E91381" w:rsidP="00C540CD">
            <w:pPr>
              <w:spacing w:after="160" w:line="276" w:lineRule="auto"/>
              <w:jc w:val="center"/>
              <w:rPr>
                <w:rFonts w:ascii="GHEA Mariam" w:eastAsia="Calibri" w:hAnsi="GHEA Mariam" w:cs="Calibri"/>
                <w:color w:val="000000" w:themeColor="text1"/>
                <w:sz w:val="24"/>
                <w:szCs w:val="24"/>
                <w:lang w:val="hy-AM" w:eastAsia="en-US"/>
              </w:rPr>
            </w:pPr>
          </w:p>
        </w:tc>
      </w:tr>
      <w:tr w:rsidR="00C540CD" w:rsidRPr="00E91381" w:rsidTr="00C540CD">
        <w:trPr>
          <w:trHeight w:val="134"/>
        </w:trPr>
        <w:tc>
          <w:tcPr>
            <w:tcW w:w="709" w:type="dxa"/>
            <w:noWrap/>
            <w:vAlign w:val="center"/>
          </w:tcPr>
          <w:p w:rsidR="00E91381" w:rsidRPr="00E91381" w:rsidRDefault="00E91381" w:rsidP="00C540CD">
            <w:pPr>
              <w:spacing w:line="276" w:lineRule="auto"/>
              <w:jc w:val="center"/>
              <w:rPr>
                <w:rFonts w:ascii="GHEA Mariam" w:eastAsia="Calibri" w:hAnsi="GHEA Mariam"/>
                <w:color w:val="000000" w:themeColor="text1"/>
                <w:sz w:val="24"/>
                <w:szCs w:val="24"/>
                <w:lang w:val="hy-AM" w:eastAsia="en-US"/>
              </w:rPr>
            </w:pPr>
          </w:p>
        </w:tc>
        <w:tc>
          <w:tcPr>
            <w:tcW w:w="184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91381" w:rsidRPr="00C540CD" w:rsidRDefault="00E91381" w:rsidP="00C540CD">
            <w:pPr>
              <w:spacing w:line="276" w:lineRule="auto"/>
              <w:jc w:val="center"/>
              <w:rPr>
                <w:rFonts w:ascii="GHEA Mariam" w:eastAsia="Calibri" w:hAnsi="GHEA Mariam" w:cs="Sylfaen"/>
                <w:bCs/>
                <w:color w:val="000000" w:themeColor="text1"/>
                <w:sz w:val="24"/>
                <w:szCs w:val="24"/>
                <w:lang w:val="hy-AM" w:eastAsia="en-US"/>
              </w:rPr>
            </w:pPr>
            <w:r w:rsidRPr="00C540CD">
              <w:rPr>
                <w:rFonts w:ascii="GHEA Mariam" w:eastAsia="Calibri" w:hAnsi="GHEA Mariam" w:cs="Sylfaen"/>
                <w:bCs/>
                <w:color w:val="000000" w:themeColor="text1"/>
                <w:sz w:val="24"/>
                <w:szCs w:val="24"/>
                <w:lang w:val="hy-AM" w:eastAsia="en-US"/>
              </w:rPr>
              <w:t>ԸՆԴԱՄԵՆԸ</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E91381" w:rsidRPr="00C540CD" w:rsidRDefault="00E91381" w:rsidP="00C540CD">
            <w:pPr>
              <w:spacing w:line="276" w:lineRule="auto"/>
              <w:jc w:val="center"/>
              <w:rPr>
                <w:rFonts w:ascii="GHEA Mariam" w:eastAsia="Calibri" w:hAnsi="GHEA Mariam" w:cs="Sylfaen"/>
                <w:color w:val="000000" w:themeColor="text1"/>
                <w:sz w:val="24"/>
                <w:szCs w:val="24"/>
                <w:lang w:val="hy-AM" w:eastAsia="en-US"/>
              </w:rPr>
            </w:pP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E91381" w:rsidRPr="00C540CD" w:rsidRDefault="00E91381" w:rsidP="00C540CD">
            <w:pPr>
              <w:spacing w:line="276" w:lineRule="auto"/>
              <w:jc w:val="center"/>
              <w:rPr>
                <w:rFonts w:ascii="GHEA Mariam" w:eastAsia="Calibri" w:hAnsi="GHEA Mariam" w:cs="Calibri"/>
                <w:color w:val="000000" w:themeColor="text1"/>
                <w:sz w:val="24"/>
                <w:szCs w:val="24"/>
                <w:lang w:val="hy-AM" w:eastAsia="en-US"/>
              </w:rPr>
            </w:pPr>
          </w:p>
        </w:tc>
        <w:tc>
          <w:tcPr>
            <w:tcW w:w="126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91381" w:rsidRPr="00C540CD" w:rsidRDefault="00E91381" w:rsidP="00C540CD">
            <w:pPr>
              <w:spacing w:line="276" w:lineRule="auto"/>
              <w:jc w:val="center"/>
              <w:rPr>
                <w:rFonts w:ascii="GHEA Mariam" w:eastAsia="Calibri" w:hAnsi="GHEA Mariam" w:cs="Sylfaen"/>
                <w:color w:val="000000" w:themeColor="text1"/>
                <w:sz w:val="24"/>
                <w:szCs w:val="24"/>
                <w:lang w:val="hy-AM" w:eastAsia="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91381" w:rsidRPr="00C540CD" w:rsidRDefault="00E91381" w:rsidP="00C540CD">
            <w:pPr>
              <w:spacing w:line="276" w:lineRule="auto"/>
              <w:jc w:val="center"/>
              <w:rPr>
                <w:rFonts w:ascii="GHEA Mariam" w:eastAsia="Calibri" w:hAnsi="GHEA Mariam" w:cs="Calibri"/>
                <w:color w:val="000000" w:themeColor="text1"/>
                <w:sz w:val="24"/>
                <w:szCs w:val="24"/>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91381" w:rsidRPr="00C540CD" w:rsidRDefault="00E91381" w:rsidP="00C540CD">
            <w:pPr>
              <w:spacing w:line="276" w:lineRule="auto"/>
              <w:contextualSpacing/>
              <w:jc w:val="center"/>
              <w:rPr>
                <w:rFonts w:ascii="GHEA Mariam" w:eastAsia="Calibri" w:hAnsi="GHEA Mariam" w:cs="Calibri"/>
                <w:color w:val="000000" w:themeColor="text1"/>
                <w:sz w:val="24"/>
                <w:szCs w:val="24"/>
                <w:lang w:val="hy-AM" w:eastAsia="en-US"/>
              </w:rPr>
            </w:pPr>
          </w:p>
        </w:tc>
        <w:tc>
          <w:tcPr>
            <w:tcW w:w="1575" w:type="dxa"/>
            <w:tcBorders>
              <w:top w:val="outset" w:sz="6" w:space="0" w:color="auto"/>
              <w:left w:val="outset" w:sz="6" w:space="0" w:color="auto"/>
              <w:bottom w:val="outset" w:sz="6" w:space="0" w:color="auto"/>
              <w:right w:val="outset" w:sz="6" w:space="0" w:color="auto"/>
            </w:tcBorders>
            <w:shd w:val="clear" w:color="auto" w:fill="FFFFFF"/>
            <w:vAlign w:val="center"/>
          </w:tcPr>
          <w:p w:rsidR="00E91381" w:rsidRPr="00C540CD" w:rsidRDefault="00E91381" w:rsidP="00C540CD">
            <w:pPr>
              <w:spacing w:line="276" w:lineRule="auto"/>
              <w:contextualSpacing/>
              <w:jc w:val="center"/>
              <w:rPr>
                <w:rFonts w:ascii="GHEA Mariam" w:eastAsia="Calibri" w:hAnsi="GHEA Mariam" w:cs="Calibri"/>
                <w:color w:val="000000" w:themeColor="text1"/>
                <w:sz w:val="24"/>
                <w:szCs w:val="24"/>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E91381" w:rsidRPr="00C540CD" w:rsidRDefault="00E91381" w:rsidP="00C540CD">
            <w:pPr>
              <w:spacing w:line="276" w:lineRule="auto"/>
              <w:jc w:val="center"/>
              <w:rPr>
                <w:rFonts w:ascii="GHEA Mariam" w:eastAsia="Calibri" w:hAnsi="GHEA Mariam" w:cs="Calibri"/>
                <w:bCs/>
                <w:color w:val="000000" w:themeColor="text1"/>
                <w:sz w:val="24"/>
                <w:szCs w:val="24"/>
                <w:lang w:val="hy-AM" w:eastAsia="en-US"/>
              </w:rPr>
            </w:pPr>
            <w:r w:rsidRPr="00C540CD">
              <w:rPr>
                <w:rFonts w:ascii="GHEA Mariam" w:eastAsia="Calibri" w:hAnsi="GHEA Mariam" w:cs="Calibri"/>
                <w:bCs/>
                <w:color w:val="000000" w:themeColor="text1"/>
                <w:sz w:val="24"/>
                <w:szCs w:val="24"/>
                <w:lang w:val="hy-AM" w:eastAsia="en-US"/>
              </w:rPr>
              <w:t>436 192 500</w:t>
            </w:r>
          </w:p>
        </w:tc>
        <w:tc>
          <w:tcPr>
            <w:tcW w:w="980" w:type="dxa"/>
            <w:noWrap/>
            <w:vAlign w:val="center"/>
          </w:tcPr>
          <w:p w:rsidR="00E91381" w:rsidRPr="00E91381" w:rsidRDefault="00E91381" w:rsidP="00C540CD">
            <w:pPr>
              <w:spacing w:after="160" w:line="276" w:lineRule="auto"/>
              <w:jc w:val="center"/>
              <w:rPr>
                <w:rFonts w:ascii="GHEA Mariam" w:eastAsia="Calibri" w:hAnsi="GHEA Mariam" w:cs="Calibri"/>
                <w:b/>
                <w:bCs/>
                <w:color w:val="000000" w:themeColor="text1"/>
                <w:sz w:val="24"/>
                <w:szCs w:val="24"/>
                <w:lang w:val="hy-AM" w:eastAsia="en-US"/>
              </w:rPr>
            </w:pPr>
          </w:p>
        </w:tc>
      </w:tr>
    </w:tbl>
    <w:p w:rsidR="00C540CD" w:rsidRDefault="00C540CD" w:rsidP="00C1709B">
      <w:pPr>
        <w:pStyle w:val="mechtex"/>
        <w:jc w:val="left"/>
        <w:rPr>
          <w:rFonts w:ascii="GHEA Mariam" w:hAnsi="GHEA Mariam" w:cs="Sylfaen"/>
          <w:sz w:val="24"/>
          <w:szCs w:val="24"/>
          <w:lang w:val="hy-AM"/>
        </w:rPr>
      </w:pPr>
    </w:p>
    <w:p w:rsidR="00C540CD" w:rsidRDefault="00C540CD" w:rsidP="00C1709B">
      <w:pPr>
        <w:pStyle w:val="mechtex"/>
        <w:jc w:val="left"/>
        <w:rPr>
          <w:rFonts w:ascii="GHEA Mariam" w:hAnsi="GHEA Mariam" w:cs="Sylfaen"/>
          <w:sz w:val="24"/>
          <w:szCs w:val="24"/>
          <w:lang w:val="hy-AM"/>
        </w:rPr>
      </w:pPr>
    </w:p>
    <w:p w:rsidR="00C540CD" w:rsidRPr="00574F02" w:rsidRDefault="00C540CD" w:rsidP="00C540C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40CD" w:rsidRPr="00574F02" w:rsidRDefault="00C540CD" w:rsidP="00C540C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91381" w:rsidRPr="00E91381" w:rsidRDefault="00C540CD" w:rsidP="00C540CD">
      <w:pPr>
        <w:pStyle w:val="norm"/>
        <w:spacing w:line="360" w:lineRule="auto"/>
        <w:ind w:firstLine="1134"/>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E91381" w:rsidRPr="00E91381" w:rsidSect="00C540CD">
      <w:pgSz w:w="16834" w:h="11909" w:orient="landscape" w:code="9"/>
      <w:pgMar w:top="1276" w:right="1276"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49C" w:rsidRDefault="0042449C">
      <w:r>
        <w:separator/>
      </w:r>
    </w:p>
  </w:endnote>
  <w:endnote w:type="continuationSeparator" w:id="0">
    <w:p w:rsidR="0042449C" w:rsidRDefault="0042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49C" w:rsidRDefault="0042449C">
      <w:r>
        <w:separator/>
      </w:r>
    </w:p>
  </w:footnote>
  <w:footnote w:type="continuationSeparator" w:id="0">
    <w:p w:rsidR="0042449C" w:rsidRDefault="00424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3ACD">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49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AC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0CD"/>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016"/>
    <w:rsid w:val="00E9028E"/>
    <w:rsid w:val="00E9048E"/>
    <w:rsid w:val="00E9050C"/>
    <w:rsid w:val="00E90CCC"/>
    <w:rsid w:val="00E90D82"/>
    <w:rsid w:val="00E91037"/>
    <w:rsid w:val="00E910C3"/>
    <w:rsid w:val="00E91126"/>
    <w:rsid w:val="00E91381"/>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Default">
    <w:name w:val="Default"/>
    <w:rsid w:val="00E91381"/>
    <w:pPr>
      <w:autoSpaceDE w:val="0"/>
      <w:autoSpaceDN w:val="0"/>
      <w:adjustRightInd w:val="0"/>
    </w:pPr>
    <w:rPr>
      <w:rFonts w:eastAsiaTheme="minorHAnsi"/>
      <w:color w:val="000000"/>
      <w:sz w:val="24"/>
      <w:szCs w:val="24"/>
      <w:lang w:val="en-GB"/>
    </w:rPr>
  </w:style>
  <w:style w:type="paragraph" w:customStyle="1" w:styleId="a">
    <w:name w:val="վար"/>
    <w:rsid w:val="00C540C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640</Words>
  <Characters>3652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2025-07-11T11:34:00Z</dcterms:created>
  <dcterms:modified xsi:type="dcterms:W3CDTF">2025-07-11T11:55:00Z</dcterms:modified>
</cp:coreProperties>
</file>