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2EF53" w14:textId="77777777" w:rsidR="005254B4" w:rsidRDefault="00065F41" w:rsidP="00FF1241">
      <w:pPr>
        <w:shd w:val="clear" w:color="auto" w:fill="FFFFFF"/>
        <w:spacing w:after="0" w:line="276" w:lineRule="auto"/>
        <w:jc w:val="center"/>
        <w:rPr>
          <w:rFonts w:ascii="GHEA Grapalat" w:eastAsia="Times New Roman" w:hAnsi="GHEA Grapalat" w:cs="Times New Roman"/>
          <w:color w:val="000000"/>
          <w:sz w:val="24"/>
          <w:szCs w:val="24"/>
        </w:rPr>
      </w:pPr>
      <w:r w:rsidRPr="00FE75F2">
        <w:rPr>
          <w:rFonts w:ascii="GHEA Grapalat" w:eastAsia="Times New Roman" w:hAnsi="GHEA Grapalat" w:cs="Times New Roman"/>
          <w:b/>
          <w:bCs/>
          <w:color w:val="000000"/>
          <w:sz w:val="24"/>
          <w:szCs w:val="24"/>
        </w:rPr>
        <w:t>ԱՄՓՈՓԱԹԵՐԹ</w:t>
      </w:r>
    </w:p>
    <w:p w14:paraId="4B029E40" w14:textId="586ABBB1" w:rsidR="008231F1" w:rsidRPr="00D01C7B" w:rsidRDefault="00C83EFA" w:rsidP="005254B4">
      <w:pPr>
        <w:shd w:val="clear" w:color="auto" w:fill="FFFFFF"/>
        <w:spacing w:after="0" w:line="276" w:lineRule="auto"/>
        <w:jc w:val="center"/>
        <w:rPr>
          <w:rFonts w:ascii="GHEA Grapalat" w:eastAsia="Times New Roman" w:hAnsi="GHEA Grapalat" w:cs="Times New Roman"/>
          <w:b/>
          <w:bCs/>
          <w:color w:val="000000"/>
          <w:sz w:val="24"/>
          <w:szCs w:val="24"/>
        </w:rPr>
      </w:pPr>
      <w:r w:rsidRPr="00C83EFA">
        <w:rPr>
          <w:rFonts w:ascii="GHEA Grapalat" w:eastAsia="Times New Roman" w:hAnsi="GHEA Grapalat" w:cs="Times New Roman"/>
          <w:b/>
          <w:bCs/>
          <w:color w:val="000000"/>
          <w:sz w:val="24"/>
          <w:szCs w:val="24"/>
          <w:lang w:val="hy-AM"/>
        </w:rPr>
        <w:t>«ՀԱՅԱՍՏԱՆԻ ՀԱՆՐԱՊԵՏՈՒԹՅԱՆ ԿԱՌԱՎԱՐՈՒԹՅԱՆ 2015 ԹՎԱԿԱՆԻ ՕԳՈՍՏՈՍԻ 6-Ի ԹԻՎ 963</w:t>
      </w:r>
      <w:r>
        <w:rPr>
          <w:rFonts w:ascii="GHEA Grapalat" w:eastAsia="Times New Roman" w:hAnsi="GHEA Grapalat" w:cs="Times New Roman"/>
          <w:b/>
          <w:bCs/>
          <w:color w:val="000000"/>
          <w:sz w:val="24"/>
          <w:szCs w:val="24"/>
          <w:lang w:val="hy-AM"/>
        </w:rPr>
        <w:t>-Ն ՈՐՈՇՄԱՆ ՄԵՋ ՓՈՓՈԽՈՒԹՅՈՒՆՆԵՐ ԵՎ</w:t>
      </w:r>
      <w:r w:rsidRPr="00C83EFA">
        <w:rPr>
          <w:rFonts w:ascii="GHEA Grapalat" w:eastAsia="Times New Roman" w:hAnsi="GHEA Grapalat" w:cs="Times New Roman"/>
          <w:b/>
          <w:bCs/>
          <w:color w:val="000000"/>
          <w:sz w:val="24"/>
          <w:szCs w:val="24"/>
          <w:lang w:val="hy-AM"/>
        </w:rPr>
        <w:t xml:space="preserve"> ԼՐԱՑՈՒՄՆԵՐ ԿԱՏԱՐԵԼՈՒ ՄԱՍԻՆ» ՀՀ ԿԱՌԱՎԱՐՈՒԹՅԱՆ ՈՐՈՇՄԱՆ ՆԱԽԱԳԾԻ </w:t>
      </w:r>
      <w:r w:rsidR="000E6C32" w:rsidRPr="000E6C32">
        <w:rPr>
          <w:rFonts w:ascii="GHEA Grapalat" w:eastAsia="Times New Roman" w:hAnsi="GHEA Grapalat" w:cs="Times New Roman"/>
          <w:b/>
          <w:bCs/>
          <w:color w:val="000000"/>
          <w:sz w:val="24"/>
          <w:szCs w:val="24"/>
          <w:lang w:val="hy-AM"/>
        </w:rPr>
        <w:t>ՎԵՐԱԲԵՐՅԱԼ</w:t>
      </w:r>
      <w:r>
        <w:rPr>
          <w:rFonts w:ascii="GHEA Grapalat" w:eastAsia="Times New Roman" w:hAnsi="GHEA Grapalat" w:cs="Times New Roman"/>
          <w:b/>
          <w:bCs/>
          <w:color w:val="000000"/>
          <w:sz w:val="24"/>
          <w:szCs w:val="24"/>
          <w:lang w:val="hy-AM"/>
        </w:rPr>
        <w:t xml:space="preserve"> ՇԱՀԱԳՐԳԻՌ ԳԵՐԱՏԵՍՉՈՒԹՅՈՒՆՆԵՐԻ ԱՌԱՋԱՐԿՈՒԹՅՈՒՆՆԵՐԻ ԵՎ ԴԻՏՈՂՈՒԹՅՈՒՆՆԵՐԻ</w:t>
      </w: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10"/>
        <w:gridCol w:w="5490"/>
      </w:tblGrid>
      <w:tr w:rsidR="00573427" w:rsidRPr="00D01C7B" w14:paraId="17E1FACC" w14:textId="77777777" w:rsidTr="00241545">
        <w:trPr>
          <w:tblCellSpacing w:w="0" w:type="dxa"/>
        </w:trPr>
        <w:tc>
          <w:tcPr>
            <w:tcW w:w="891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5EB4619" w14:textId="3E4A567B" w:rsidR="00573427" w:rsidRPr="00D01C7B" w:rsidRDefault="008231F1" w:rsidP="005254B4">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1. </w:t>
            </w:r>
            <w:r w:rsidR="005254B4" w:rsidRPr="005254B4">
              <w:rPr>
                <w:rFonts w:ascii="GHEA Grapalat" w:eastAsia="Times New Roman" w:hAnsi="GHEA Grapalat" w:cs="Times New Roman"/>
                <w:color w:val="000000"/>
                <w:sz w:val="24"/>
                <w:szCs w:val="24"/>
              </w:rPr>
              <w:t>ՀՀ ֆինանսների նախարարություն</w:t>
            </w:r>
          </w:p>
        </w:tc>
        <w:tc>
          <w:tcPr>
            <w:tcW w:w="5490" w:type="dxa"/>
            <w:tcBorders>
              <w:top w:val="outset" w:sz="6" w:space="0" w:color="auto"/>
              <w:left w:val="outset" w:sz="6" w:space="0" w:color="auto"/>
              <w:bottom w:val="outset" w:sz="6" w:space="0" w:color="auto"/>
              <w:right w:val="outset" w:sz="6" w:space="0" w:color="auto"/>
            </w:tcBorders>
            <w:shd w:val="clear" w:color="auto" w:fill="D0D0D0"/>
            <w:hideMark/>
          </w:tcPr>
          <w:p w14:paraId="4DECFE3B" w14:textId="14113456" w:rsidR="00573427" w:rsidRPr="005254B4" w:rsidRDefault="005254B4" w:rsidP="00655B74">
            <w:pPr>
              <w:spacing w:after="0" w:line="276" w:lineRule="auto"/>
              <w:jc w:val="center"/>
              <w:rPr>
                <w:rFonts w:ascii="GHEA Grapalat" w:eastAsia="Times New Roman" w:hAnsi="GHEA Grapalat" w:cs="Times New Roman"/>
                <w:b/>
                <w:bCs/>
                <w:color w:val="000000"/>
                <w:sz w:val="24"/>
                <w:szCs w:val="24"/>
                <w:lang w:val="hy-AM"/>
              </w:rPr>
            </w:pPr>
            <w:r w:rsidRPr="005254B4">
              <w:rPr>
                <w:rFonts w:ascii="GHEA Grapalat" w:eastAsia="Times New Roman" w:hAnsi="GHEA Grapalat" w:cs="Times New Roman"/>
                <w:b/>
                <w:bCs/>
                <w:color w:val="000000"/>
                <w:sz w:val="24"/>
                <w:szCs w:val="24"/>
                <w:lang w:val="hy-AM"/>
              </w:rPr>
              <w:t>04.06.2025</w:t>
            </w:r>
            <w:r w:rsidR="00573427" w:rsidRPr="005254B4">
              <w:rPr>
                <w:rFonts w:ascii="GHEA Grapalat" w:eastAsia="Times New Roman" w:hAnsi="GHEA Grapalat" w:cs="Times New Roman"/>
                <w:b/>
                <w:bCs/>
                <w:color w:val="000000"/>
                <w:sz w:val="24"/>
                <w:szCs w:val="24"/>
                <w:lang w:val="hy-AM"/>
              </w:rPr>
              <w:t>թ.</w:t>
            </w:r>
          </w:p>
        </w:tc>
      </w:tr>
      <w:tr w:rsidR="00573427" w:rsidRPr="00D01C7B" w14:paraId="087A7980" w14:textId="77777777" w:rsidTr="00241545">
        <w:trPr>
          <w:tblCellSpacing w:w="0" w:type="dxa"/>
        </w:trPr>
        <w:tc>
          <w:tcPr>
            <w:tcW w:w="891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5F2406" w14:textId="77777777" w:rsidR="00573427" w:rsidRPr="00D01C7B" w:rsidRDefault="00573427" w:rsidP="00655B74">
            <w:pPr>
              <w:spacing w:after="0" w:line="276" w:lineRule="auto"/>
              <w:rPr>
                <w:rFonts w:ascii="GHEA Grapalat" w:eastAsia="Times New Roman" w:hAnsi="GHEA Grapalat" w:cs="Times New Roman"/>
                <w:color w:val="000000"/>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D0D0D0"/>
            <w:hideMark/>
          </w:tcPr>
          <w:p w14:paraId="03F5D1B3" w14:textId="34408492" w:rsidR="00573427" w:rsidRPr="00D01C7B" w:rsidRDefault="00573427" w:rsidP="00655B74">
            <w:pPr>
              <w:spacing w:after="0" w:line="276"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5254B4" w:rsidRPr="005254B4">
              <w:rPr>
                <w:rFonts w:ascii="GHEA Grapalat" w:eastAsia="Times New Roman" w:hAnsi="GHEA Grapalat" w:cs="Times New Roman"/>
                <w:b/>
                <w:bCs/>
                <w:color w:val="000000"/>
                <w:sz w:val="24"/>
                <w:szCs w:val="24"/>
                <w:lang w:val="hy-AM"/>
              </w:rPr>
              <w:t>01/11-4/12365-2025</w:t>
            </w:r>
          </w:p>
        </w:tc>
      </w:tr>
      <w:tr w:rsidR="00573427" w:rsidRPr="00C83EFA" w14:paraId="1303A7A1" w14:textId="77777777" w:rsidTr="00241545">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hideMark/>
          </w:tcPr>
          <w:p w14:paraId="43EDA023" w14:textId="536EEF89" w:rsidR="00573427" w:rsidRPr="00C83EFA" w:rsidRDefault="005254B4" w:rsidP="008231F1">
            <w:pPr>
              <w:suppressAutoHyphens/>
              <w:spacing w:after="0" w:line="276" w:lineRule="auto"/>
              <w:jc w:val="both"/>
              <w:rPr>
                <w:rFonts w:ascii="GHEA Grapalat" w:eastAsia="NSimSun" w:hAnsi="GHEA Grapalat" w:cs="Lucida Sans"/>
                <w:kern w:val="2"/>
                <w:sz w:val="24"/>
                <w:szCs w:val="24"/>
                <w:lang w:val="hy-AM" w:eastAsia="zh-CN" w:bidi="hi-IN"/>
              </w:rPr>
            </w:pPr>
            <w:r w:rsidRPr="005254B4">
              <w:rPr>
                <w:rFonts w:ascii="GHEA Grapalat" w:eastAsia="NSimSun" w:hAnsi="GHEA Grapalat" w:cs="Lucida Sans"/>
                <w:kern w:val="2"/>
                <w:sz w:val="24"/>
                <w:szCs w:val="24"/>
                <w:lang w:val="hy-AM" w:eastAsia="zh-CN" w:bidi="hi-IN"/>
              </w:rPr>
              <w:t xml:space="preserve">Ի պատասխան Ձեր սույն թվականի մայիսի 20–ի </w:t>
            </w:r>
            <w:r w:rsidRPr="005254B4">
              <w:rPr>
                <w:rFonts w:ascii="GHEA Grapalat" w:eastAsia="NSimSun" w:hAnsi="GHEA Grapalat" w:cs="Lucida Sans"/>
                <w:kern w:val="2"/>
                <w:sz w:val="24"/>
                <w:szCs w:val="24"/>
                <w:lang w:val="af-ZA" w:eastAsia="zh-CN" w:bidi="hi-IN"/>
              </w:rPr>
              <w:t>N</w:t>
            </w:r>
            <w:r w:rsidRPr="005254B4">
              <w:rPr>
                <w:rFonts w:ascii="GHEA Grapalat" w:eastAsia="NSimSun" w:hAnsi="GHEA Grapalat" w:cs="Lucida Sans"/>
                <w:kern w:val="2"/>
                <w:sz w:val="24"/>
                <w:szCs w:val="24"/>
                <w:lang w:val="hy-AM" w:eastAsia="zh-CN" w:bidi="hi-IN"/>
              </w:rPr>
              <w:t xml:space="preserve"> ԴԽ//16597-2025 գրության՝ </w:t>
            </w:r>
            <w:r w:rsidRPr="005254B4">
              <w:rPr>
                <w:rFonts w:ascii="GHEA Grapalat" w:eastAsia="NSimSun" w:hAnsi="GHEA Grapalat" w:cs="Lucida Sans"/>
                <w:kern w:val="2"/>
                <w:sz w:val="24"/>
                <w:szCs w:val="24"/>
                <w:lang w:val="af-ZA" w:eastAsia="zh-CN" w:bidi="hi-IN"/>
              </w:rPr>
              <w:t xml:space="preserve">ՀՀ ֆինանսների նախարարությունն ուսումնասիրել է </w:t>
            </w:r>
            <w:r w:rsidRPr="005254B4">
              <w:rPr>
                <w:rFonts w:ascii="GHEA Grapalat" w:eastAsia="NSimSun" w:hAnsi="GHEA Grapalat" w:cs="Lucida Sans"/>
                <w:kern w:val="2"/>
                <w:sz w:val="24"/>
                <w:szCs w:val="24"/>
                <w:lang w:val="hy-AM" w:eastAsia="zh-CN" w:bidi="hi-IN"/>
              </w:rPr>
              <w:t>«Հայաստանի Հանրապետության կառավարության 2015 թվականի օգոստոսի 6-ի թիվ 963-Ն որոշման մեջ փոփոխություններ և լրացումներ կատարելու մասին» ՀՀ կառավարության որոշման նախագիծը և</w:t>
            </w:r>
            <w:r w:rsidRPr="005254B4">
              <w:rPr>
                <w:rFonts w:ascii="GHEA Grapalat" w:eastAsia="NSimSun" w:hAnsi="GHEA Grapalat" w:cs="Lucida Sans"/>
                <w:kern w:val="2"/>
                <w:sz w:val="24"/>
                <w:szCs w:val="24"/>
                <w:lang w:val="af-ZA" w:eastAsia="zh-CN" w:bidi="hi-IN"/>
              </w:rPr>
              <w:t xml:space="preserve"> հայտնում է, որ առաջարկություններ և դիտողություններ չունի</w:t>
            </w:r>
            <w:r w:rsidRPr="005254B4">
              <w:rPr>
                <w:rFonts w:ascii="GHEA Grapalat" w:eastAsia="NSimSun" w:hAnsi="GHEA Grapalat" w:cs="Lucida Sans"/>
                <w:kern w:val="2"/>
                <w:sz w:val="24"/>
                <w:szCs w:val="24"/>
                <w:lang w:val="hy-AM" w:eastAsia="zh-CN" w:bidi="hi-IN"/>
              </w:rPr>
              <w:t>:</w:t>
            </w:r>
          </w:p>
        </w:tc>
        <w:tc>
          <w:tcPr>
            <w:tcW w:w="5490" w:type="dxa"/>
            <w:tcBorders>
              <w:top w:val="outset" w:sz="6" w:space="0" w:color="auto"/>
              <w:left w:val="outset" w:sz="6" w:space="0" w:color="auto"/>
              <w:bottom w:val="outset" w:sz="6" w:space="0" w:color="auto"/>
              <w:right w:val="outset" w:sz="6" w:space="0" w:color="auto"/>
            </w:tcBorders>
            <w:shd w:val="clear" w:color="auto" w:fill="FFFFFF"/>
            <w:hideMark/>
          </w:tcPr>
          <w:p w14:paraId="61BC8B9E" w14:textId="13687082" w:rsidR="000D5190" w:rsidRPr="000D5190" w:rsidRDefault="00C83EFA" w:rsidP="008231F1">
            <w:pPr>
              <w:spacing w:line="276" w:lineRule="auto"/>
              <w:ind w:right="165"/>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08DCA070" w14:textId="5AE2EFA7" w:rsidR="00171C95" w:rsidRPr="00C70F1D" w:rsidRDefault="00171C95" w:rsidP="00714FF8">
            <w:pPr>
              <w:spacing w:line="276" w:lineRule="auto"/>
              <w:ind w:right="165"/>
              <w:jc w:val="both"/>
              <w:rPr>
                <w:rFonts w:ascii="GHEA Grapalat" w:hAnsi="GHEA Grapalat"/>
                <w:sz w:val="24"/>
                <w:szCs w:val="24"/>
                <w:lang w:val="hy-AM"/>
              </w:rPr>
            </w:pPr>
          </w:p>
        </w:tc>
      </w:tr>
      <w:tr w:rsidR="00C83EFA" w:rsidRPr="00D01C7B" w14:paraId="2F62BDB6" w14:textId="77777777" w:rsidTr="003D51D1">
        <w:trPr>
          <w:tblCellSpacing w:w="0" w:type="dxa"/>
        </w:trPr>
        <w:tc>
          <w:tcPr>
            <w:tcW w:w="891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75B211" w14:textId="16DE311B" w:rsidR="00C83EFA" w:rsidRPr="00D01C7B" w:rsidRDefault="008231F1" w:rsidP="005254B4">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5254B4">
              <w:rPr>
                <w:rFonts w:ascii="GHEA Grapalat" w:eastAsia="Times New Roman" w:hAnsi="GHEA Grapalat" w:cs="Times New Roman"/>
                <w:color w:val="000000"/>
                <w:sz w:val="24"/>
                <w:szCs w:val="24"/>
                <w:lang w:val="hy-AM"/>
              </w:rPr>
              <w:t xml:space="preserve"> </w:t>
            </w:r>
            <w:r w:rsidR="005254B4" w:rsidRPr="005254B4">
              <w:rPr>
                <w:rFonts w:ascii="GHEA Grapalat" w:eastAsia="Times New Roman" w:hAnsi="GHEA Grapalat" w:cs="Times New Roman"/>
                <w:color w:val="000000"/>
                <w:sz w:val="24"/>
                <w:szCs w:val="24"/>
                <w:lang w:val="hy-AM"/>
              </w:rPr>
              <w:t>Էկոնոմիկայի նախարարություն</w:t>
            </w:r>
          </w:p>
        </w:tc>
        <w:tc>
          <w:tcPr>
            <w:tcW w:w="5490" w:type="dxa"/>
            <w:tcBorders>
              <w:top w:val="outset" w:sz="6" w:space="0" w:color="auto"/>
              <w:left w:val="outset" w:sz="6" w:space="0" w:color="auto"/>
              <w:bottom w:val="outset" w:sz="6" w:space="0" w:color="auto"/>
              <w:right w:val="outset" w:sz="6" w:space="0" w:color="auto"/>
            </w:tcBorders>
            <w:shd w:val="clear" w:color="auto" w:fill="D0D0D0"/>
            <w:hideMark/>
          </w:tcPr>
          <w:p w14:paraId="463D0E84" w14:textId="74112791" w:rsidR="00C83EFA" w:rsidRPr="005254B4" w:rsidRDefault="005254B4" w:rsidP="003D51D1">
            <w:pPr>
              <w:spacing w:after="0" w:line="276" w:lineRule="auto"/>
              <w:jc w:val="center"/>
              <w:rPr>
                <w:rFonts w:ascii="GHEA Grapalat" w:eastAsia="Times New Roman" w:hAnsi="GHEA Grapalat" w:cs="Times New Roman"/>
                <w:b/>
                <w:bCs/>
                <w:color w:val="000000"/>
                <w:sz w:val="24"/>
                <w:szCs w:val="24"/>
                <w:lang w:val="hy-AM"/>
              </w:rPr>
            </w:pPr>
            <w:r w:rsidRPr="005254B4">
              <w:rPr>
                <w:rFonts w:ascii="GHEA Grapalat" w:eastAsia="Times New Roman" w:hAnsi="GHEA Grapalat" w:cs="Times New Roman"/>
                <w:b/>
                <w:bCs/>
                <w:color w:val="000000"/>
                <w:sz w:val="24"/>
                <w:szCs w:val="24"/>
                <w:lang w:val="hy-AM"/>
              </w:rPr>
              <w:t>0</w:t>
            </w:r>
            <w:r w:rsidR="00CD5DD2">
              <w:rPr>
                <w:rFonts w:ascii="GHEA Grapalat" w:eastAsia="Times New Roman" w:hAnsi="GHEA Grapalat" w:cs="Times New Roman"/>
                <w:b/>
                <w:bCs/>
                <w:color w:val="000000"/>
                <w:sz w:val="24"/>
                <w:szCs w:val="24"/>
                <w:lang w:val="hy-AM"/>
              </w:rPr>
              <w:t>2</w:t>
            </w:r>
            <w:r w:rsidRPr="005254B4">
              <w:rPr>
                <w:rFonts w:ascii="GHEA Grapalat" w:eastAsia="Times New Roman" w:hAnsi="GHEA Grapalat" w:cs="Times New Roman"/>
                <w:b/>
                <w:bCs/>
                <w:color w:val="000000"/>
                <w:sz w:val="24"/>
                <w:szCs w:val="24"/>
                <w:lang w:val="hy-AM"/>
              </w:rPr>
              <w:t>.06.2025</w:t>
            </w:r>
            <w:r w:rsidR="00C83EFA" w:rsidRPr="005254B4">
              <w:rPr>
                <w:rFonts w:ascii="GHEA Grapalat" w:eastAsia="Times New Roman" w:hAnsi="GHEA Grapalat" w:cs="Times New Roman"/>
                <w:b/>
                <w:bCs/>
                <w:color w:val="000000"/>
                <w:sz w:val="24"/>
                <w:szCs w:val="24"/>
                <w:lang w:val="hy-AM"/>
              </w:rPr>
              <w:t>թ.</w:t>
            </w:r>
          </w:p>
        </w:tc>
      </w:tr>
      <w:tr w:rsidR="00C83EFA" w:rsidRPr="00D01C7B" w14:paraId="678F2A95" w14:textId="77777777" w:rsidTr="003D51D1">
        <w:trPr>
          <w:tblCellSpacing w:w="0" w:type="dxa"/>
        </w:trPr>
        <w:tc>
          <w:tcPr>
            <w:tcW w:w="891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14CE33" w14:textId="77777777" w:rsidR="00C83EFA" w:rsidRPr="00D01C7B" w:rsidRDefault="00C83EFA" w:rsidP="003D51D1">
            <w:pPr>
              <w:spacing w:after="0" w:line="276" w:lineRule="auto"/>
              <w:rPr>
                <w:rFonts w:ascii="GHEA Grapalat" w:eastAsia="Times New Roman" w:hAnsi="GHEA Grapalat" w:cs="Times New Roman"/>
                <w:color w:val="000000"/>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D0D0D0"/>
            <w:hideMark/>
          </w:tcPr>
          <w:p w14:paraId="0B3767A0" w14:textId="215BFBCF" w:rsidR="00C83EFA" w:rsidRPr="005254B4" w:rsidRDefault="00C83EFA" w:rsidP="003D51D1">
            <w:pPr>
              <w:spacing w:after="0" w:line="276" w:lineRule="auto"/>
              <w:jc w:val="center"/>
              <w:rPr>
                <w:rFonts w:ascii="GHEA Grapalat" w:eastAsia="Times New Roman" w:hAnsi="GHEA Grapalat" w:cs="Times New Roman"/>
                <w:b/>
                <w:bCs/>
                <w:color w:val="000000"/>
                <w:sz w:val="24"/>
                <w:szCs w:val="24"/>
                <w:lang w:val="hy-AM"/>
              </w:rPr>
            </w:pPr>
            <w:r w:rsidRPr="005254B4">
              <w:rPr>
                <w:rFonts w:ascii="GHEA Grapalat" w:eastAsia="Times New Roman" w:hAnsi="GHEA Grapalat" w:cs="Times New Roman"/>
                <w:b/>
                <w:bCs/>
                <w:color w:val="000000"/>
                <w:sz w:val="24"/>
                <w:szCs w:val="24"/>
                <w:lang w:val="hy-AM"/>
              </w:rPr>
              <w:t xml:space="preserve">N </w:t>
            </w:r>
            <w:r w:rsidR="00CD5DD2" w:rsidRPr="00CD5DD2">
              <w:rPr>
                <w:rFonts w:ascii="GHEA Grapalat" w:eastAsia="Times New Roman" w:hAnsi="GHEA Grapalat" w:cs="Times New Roman"/>
                <w:b/>
                <w:bCs/>
                <w:color w:val="000000"/>
                <w:sz w:val="24"/>
                <w:szCs w:val="24"/>
                <w:lang w:val="hy-AM"/>
              </w:rPr>
              <w:t>01/11963-2025</w:t>
            </w:r>
          </w:p>
        </w:tc>
      </w:tr>
      <w:tr w:rsidR="00C83EFA" w:rsidRPr="00C70F1D" w14:paraId="73B7F702" w14:textId="77777777" w:rsidTr="003D51D1">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hideMark/>
          </w:tcPr>
          <w:p w14:paraId="0941D58D" w14:textId="7CA7D75D" w:rsidR="00C83EFA" w:rsidRPr="00C83EFA" w:rsidRDefault="005254B4" w:rsidP="003D51D1">
            <w:pPr>
              <w:suppressAutoHyphens/>
              <w:spacing w:after="0" w:line="276" w:lineRule="auto"/>
              <w:jc w:val="both"/>
              <w:rPr>
                <w:rFonts w:ascii="GHEA Grapalat" w:eastAsia="NSimSun" w:hAnsi="GHEA Grapalat" w:cs="Lucida Sans"/>
                <w:kern w:val="2"/>
                <w:sz w:val="24"/>
                <w:szCs w:val="24"/>
                <w:lang w:val="hy-AM" w:eastAsia="zh-CN" w:bidi="hi-IN"/>
              </w:rPr>
            </w:pPr>
            <w:r w:rsidRPr="005254B4">
              <w:rPr>
                <w:rFonts w:ascii="GHEA Grapalat" w:eastAsia="NSimSun" w:hAnsi="GHEA Grapalat" w:cs="Lucida Sans"/>
                <w:bCs/>
                <w:kern w:val="2"/>
                <w:sz w:val="24"/>
                <w:szCs w:val="24"/>
                <w:lang w:val="hy-AM" w:eastAsia="zh-CN" w:bidi="hi-IN"/>
              </w:rPr>
              <w:t xml:space="preserve">Ի պատասխան Ձեր 2025 թվականի մայիսի 20-ի թիվ </w:t>
            </w:r>
            <w:r w:rsidRPr="005254B4">
              <w:rPr>
                <w:rFonts w:ascii="GHEA Grapalat" w:eastAsia="NSimSun" w:hAnsi="GHEA Grapalat" w:cs="Lucida Sans"/>
                <w:kern w:val="2"/>
                <w:sz w:val="24"/>
                <w:szCs w:val="24"/>
                <w:lang w:eastAsia="zh-CN" w:bidi="hi-IN"/>
              </w:rPr>
              <w:t>ԴԽ//16597-2025</w:t>
            </w:r>
            <w:r w:rsidRPr="005254B4">
              <w:rPr>
                <w:rFonts w:ascii="GHEA Grapalat" w:eastAsia="NSimSun" w:hAnsi="GHEA Grapalat" w:cs="Lucida Sans"/>
                <w:kern w:val="2"/>
                <w:sz w:val="24"/>
                <w:szCs w:val="24"/>
                <w:lang w:val="hy-AM" w:eastAsia="zh-CN" w:bidi="hi-IN"/>
              </w:rPr>
              <w:t xml:space="preserve"> գրության՝ քննության առնելով «Հայաստանի Հանրապետության կառավարության 2015 թվականի օգոստոսի 6-ի թիվ 963-Ն որոշման մեջ փոփոխություններ և լրացումներ կատարելու մասին» Հայաստանի Հանրապետության կառավարության որոշման նախագիծը, որով առաջարկվում է ՀՀ օդային փոխադրողներին օդանավ շահագործողի վկայականի տրամադրման գործընթացը լիարժեքորեն համապատասխանեցնել միջազգային պայմանագրերին, այդ թվում՝ Չիկագոյի կոնվենցիայի դրույթներին, ԻԿԱՕ-ի կողմից հրապարակած ստանդարտներին և առաջարկվող գործելաձևերին, հայտնում ենք, որ վերջինիս վերաբերյալ Էկոնոմիկայի նախարարությունն իր իրավասության շրջանակում առարկություններ և առաջարկություններ չունի։</w:t>
            </w:r>
          </w:p>
        </w:tc>
        <w:tc>
          <w:tcPr>
            <w:tcW w:w="5490" w:type="dxa"/>
            <w:tcBorders>
              <w:top w:val="outset" w:sz="6" w:space="0" w:color="auto"/>
              <w:left w:val="outset" w:sz="6" w:space="0" w:color="auto"/>
              <w:bottom w:val="outset" w:sz="6" w:space="0" w:color="auto"/>
              <w:right w:val="outset" w:sz="6" w:space="0" w:color="auto"/>
            </w:tcBorders>
            <w:shd w:val="clear" w:color="auto" w:fill="FFFFFF"/>
            <w:hideMark/>
          </w:tcPr>
          <w:p w14:paraId="3DAA3759" w14:textId="77777777" w:rsidR="00C83EFA" w:rsidRPr="000D5190" w:rsidRDefault="00C83EFA" w:rsidP="005254B4">
            <w:pPr>
              <w:spacing w:line="276" w:lineRule="auto"/>
              <w:ind w:right="165"/>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461A22DB" w14:textId="77777777" w:rsidR="00C83EFA" w:rsidRPr="00C70F1D" w:rsidRDefault="00C83EFA" w:rsidP="003D51D1">
            <w:pPr>
              <w:spacing w:line="276" w:lineRule="auto"/>
              <w:ind w:right="165"/>
              <w:jc w:val="both"/>
              <w:rPr>
                <w:rFonts w:ascii="GHEA Grapalat" w:hAnsi="GHEA Grapalat"/>
                <w:sz w:val="24"/>
                <w:szCs w:val="24"/>
                <w:lang w:val="hy-AM"/>
              </w:rPr>
            </w:pPr>
          </w:p>
        </w:tc>
      </w:tr>
      <w:tr w:rsidR="008231F1" w:rsidRPr="00C70F1D" w14:paraId="07B28289" w14:textId="77777777" w:rsidTr="00BA46D0">
        <w:trPr>
          <w:tblCellSpacing w:w="0" w:type="dxa"/>
        </w:trPr>
        <w:tc>
          <w:tcPr>
            <w:tcW w:w="891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6702578" w14:textId="5CFDCCCA" w:rsidR="008231F1" w:rsidRPr="00C83EFA" w:rsidRDefault="008231F1" w:rsidP="00D70964">
            <w:pPr>
              <w:suppressAutoHyphens/>
              <w:spacing w:after="0" w:line="276" w:lineRule="auto"/>
              <w:jc w:val="center"/>
              <w:rPr>
                <w:rFonts w:ascii="GHEA Grapalat" w:eastAsia="NSimSun" w:hAnsi="GHEA Grapalat" w:cs="Lucida Sans"/>
                <w:kern w:val="2"/>
                <w:sz w:val="24"/>
                <w:szCs w:val="24"/>
                <w:lang w:val="hy-AM" w:eastAsia="zh-CN" w:bidi="hi-IN"/>
              </w:rPr>
            </w:pPr>
            <w:r>
              <w:rPr>
                <w:rFonts w:ascii="GHEA Grapalat" w:eastAsia="Times New Roman" w:hAnsi="GHEA Grapalat" w:cs="Times New Roman"/>
                <w:color w:val="000000"/>
                <w:sz w:val="24"/>
                <w:szCs w:val="24"/>
                <w:lang w:val="hy-AM"/>
              </w:rPr>
              <w:lastRenderedPageBreak/>
              <w:t>3</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Հանրային քննարկում</w:t>
            </w:r>
          </w:p>
        </w:tc>
        <w:tc>
          <w:tcPr>
            <w:tcW w:w="549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5A210B" w14:textId="313238AA" w:rsidR="008231F1" w:rsidRDefault="008231F1" w:rsidP="008231F1">
            <w:pPr>
              <w:spacing w:line="276" w:lineRule="auto"/>
              <w:ind w:right="165"/>
              <w:jc w:val="center"/>
              <w:rPr>
                <w:rFonts w:ascii="GHEA Grapalat" w:hAnsi="GHEA Grapalat"/>
                <w:sz w:val="24"/>
                <w:szCs w:val="24"/>
                <w:lang w:val="hy-AM"/>
              </w:rPr>
            </w:pPr>
            <w:r w:rsidRPr="00D70964">
              <w:rPr>
                <w:rFonts w:ascii="GHEA Grapalat" w:eastAsia="Times New Roman" w:hAnsi="GHEA Grapalat" w:cs="Times New Roman"/>
                <w:b/>
                <w:bCs/>
                <w:color w:val="000000"/>
                <w:sz w:val="24"/>
                <w:szCs w:val="24"/>
                <w:lang w:val="hy-AM"/>
              </w:rPr>
              <w:t>19.05.2025 - 04.06.2025</w:t>
            </w:r>
          </w:p>
        </w:tc>
      </w:tr>
      <w:tr w:rsidR="008231F1" w:rsidRPr="00C70F1D" w14:paraId="667F945B" w14:textId="77777777" w:rsidTr="00BA46D0">
        <w:trPr>
          <w:tblCellSpacing w:w="0" w:type="dxa"/>
        </w:trPr>
        <w:tc>
          <w:tcPr>
            <w:tcW w:w="8910"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3EDE1B2" w14:textId="77777777" w:rsidR="008231F1" w:rsidRDefault="008231F1" w:rsidP="008231F1">
            <w:pPr>
              <w:suppressAutoHyphens/>
              <w:spacing w:after="0" w:line="276" w:lineRule="auto"/>
              <w:jc w:val="center"/>
              <w:rPr>
                <w:rFonts w:ascii="GHEA Grapalat" w:eastAsia="Times New Roman" w:hAnsi="GHEA Grapalat" w:cs="Times New Roman"/>
                <w:color w:val="000000"/>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7F82A67" w14:textId="6EB4A59A" w:rsidR="008231F1" w:rsidRPr="00D01C7B" w:rsidRDefault="008231F1" w:rsidP="008231F1">
            <w:pPr>
              <w:spacing w:line="276" w:lineRule="auto"/>
              <w:ind w:right="165"/>
              <w:jc w:val="center"/>
              <w:rPr>
                <w:rFonts w:ascii="GHEA Grapalat" w:eastAsia="Times New Roman" w:hAnsi="GHEA Grapalat" w:cs="Times New Roman"/>
                <w:color w:val="000000"/>
                <w:sz w:val="24"/>
                <w:szCs w:val="24"/>
              </w:rPr>
            </w:pPr>
          </w:p>
        </w:tc>
      </w:tr>
      <w:tr w:rsidR="008231F1" w:rsidRPr="00C70F1D" w14:paraId="0CDB77EB" w14:textId="77777777" w:rsidTr="00AF2749">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themeFill="background1"/>
          </w:tcPr>
          <w:p w14:paraId="7B4C0B5B" w14:textId="528C5B43" w:rsidR="008231F1" w:rsidRPr="008231F1" w:rsidRDefault="008231F1" w:rsidP="008231F1">
            <w:pPr>
              <w:suppressAutoHyphens/>
              <w:spacing w:after="0" w:line="276" w:lineRule="auto"/>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Ա</w:t>
            </w:r>
            <w:r w:rsidRPr="00C83EFA">
              <w:rPr>
                <w:rFonts w:ascii="GHEA Grapalat" w:eastAsia="NSimSun" w:hAnsi="GHEA Grapalat" w:cs="Lucida Sans"/>
                <w:kern w:val="2"/>
                <w:sz w:val="24"/>
                <w:szCs w:val="24"/>
                <w:lang w:val="hy-AM" w:eastAsia="zh-CN" w:bidi="hi-IN"/>
              </w:rPr>
              <w:t>ռաջարկություններ և դիտողություններ չ</w:t>
            </w:r>
            <w:r>
              <w:rPr>
                <w:rFonts w:ascii="GHEA Grapalat" w:eastAsia="NSimSun" w:hAnsi="GHEA Grapalat" w:cs="Lucida Sans"/>
                <w:kern w:val="2"/>
                <w:sz w:val="24"/>
                <w:szCs w:val="24"/>
                <w:lang w:val="hy-AM" w:eastAsia="zh-CN" w:bidi="hi-IN"/>
              </w:rPr>
              <w:t>կան</w:t>
            </w:r>
            <w:r w:rsidRPr="00C83EFA">
              <w:rPr>
                <w:rFonts w:ascii="GHEA Grapalat" w:eastAsia="NSimSun" w:hAnsi="GHEA Grapalat" w:cs="Lucida Sans"/>
                <w:kern w:val="2"/>
                <w:sz w:val="24"/>
                <w:szCs w:val="24"/>
                <w:lang w:val="hy-AM" w:eastAsia="zh-CN" w:bidi="hi-IN"/>
              </w:rPr>
              <w:t>:</w:t>
            </w:r>
          </w:p>
        </w:tc>
        <w:tc>
          <w:tcPr>
            <w:tcW w:w="5490" w:type="dxa"/>
            <w:tcBorders>
              <w:top w:val="outset" w:sz="6" w:space="0" w:color="auto"/>
              <w:left w:val="outset" w:sz="6" w:space="0" w:color="auto"/>
              <w:bottom w:val="outset" w:sz="6" w:space="0" w:color="auto"/>
              <w:right w:val="outset" w:sz="6" w:space="0" w:color="auto"/>
            </w:tcBorders>
            <w:shd w:val="clear" w:color="auto" w:fill="FFFFFF" w:themeFill="background1"/>
          </w:tcPr>
          <w:p w14:paraId="2F5C8EB5" w14:textId="47CD151C" w:rsidR="008231F1" w:rsidRPr="008231F1" w:rsidRDefault="008231F1" w:rsidP="008231F1">
            <w:pPr>
              <w:spacing w:line="276" w:lineRule="auto"/>
              <w:ind w:right="165"/>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8231F1" w:rsidRPr="00C70F1D" w14:paraId="20616F21" w14:textId="77777777" w:rsidTr="0058380D">
        <w:trPr>
          <w:trHeight w:val="1106"/>
          <w:tblCellSpacing w:w="0" w:type="dxa"/>
        </w:trPr>
        <w:tc>
          <w:tcPr>
            <w:tcW w:w="14400" w:type="dxa"/>
            <w:gridSpan w:val="2"/>
            <w:tcBorders>
              <w:top w:val="outset" w:sz="6" w:space="0" w:color="auto"/>
              <w:left w:val="outset" w:sz="6" w:space="0" w:color="auto"/>
              <w:right w:val="outset" w:sz="6" w:space="0" w:color="auto"/>
            </w:tcBorders>
            <w:shd w:val="clear" w:color="auto" w:fill="D9D9D9" w:themeFill="background1" w:themeFillShade="D9"/>
            <w:vAlign w:val="center"/>
          </w:tcPr>
          <w:p w14:paraId="7BFFD37D" w14:textId="7EA1936F" w:rsidR="008231F1" w:rsidRDefault="008231F1" w:rsidP="008231F1">
            <w:pPr>
              <w:spacing w:line="276" w:lineRule="auto"/>
              <w:ind w:right="165"/>
              <w:jc w:val="center"/>
              <w:rPr>
                <w:rFonts w:ascii="GHEA Grapalat" w:hAnsi="GHEA Grapalat"/>
                <w:sz w:val="24"/>
                <w:szCs w:val="24"/>
                <w:lang w:val="hy-AM"/>
              </w:rPr>
            </w:pPr>
            <w:r>
              <w:rPr>
                <w:rFonts w:ascii="GHEA Grapalat" w:eastAsia="Times New Roman" w:hAnsi="GHEA Grapalat" w:cs="Times New Roman"/>
                <w:color w:val="000000"/>
                <w:sz w:val="24"/>
                <w:szCs w:val="24"/>
                <w:lang w:val="hy-AM"/>
              </w:rPr>
              <w:t>4․ ՀՀ օդանավ շահագործող կազմակերպություններ</w:t>
            </w:r>
          </w:p>
        </w:tc>
      </w:tr>
      <w:tr w:rsidR="008231F1" w:rsidRPr="00C70F1D" w14:paraId="3BD6F4A1" w14:textId="77777777" w:rsidTr="008231F1">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437577B" w14:textId="01F410A2" w:rsidR="008231F1" w:rsidRPr="008231F1" w:rsidRDefault="008231F1" w:rsidP="0055077D">
            <w:pPr>
              <w:suppressAutoHyphens/>
              <w:spacing w:after="0"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«Արմենիան Հելիքոփթերս»</w:t>
            </w:r>
          </w:p>
        </w:tc>
        <w:tc>
          <w:tcPr>
            <w:tcW w:w="549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A221098" w14:textId="77777777" w:rsidR="00D70964" w:rsidRDefault="008231F1" w:rsidP="0055077D">
            <w:pPr>
              <w:spacing w:after="0" w:line="276" w:lineRule="auto"/>
              <w:jc w:val="center"/>
              <w:rPr>
                <w:rFonts w:ascii="GHEA Grapalat" w:eastAsia="Times New Roman" w:hAnsi="GHEA Grapalat" w:cs="Times New Roman"/>
                <w:b/>
                <w:bCs/>
                <w:color w:val="000000"/>
                <w:sz w:val="24"/>
                <w:szCs w:val="24"/>
                <w:lang w:val="hy-AM"/>
              </w:rPr>
            </w:pPr>
            <w:r w:rsidRPr="00D70964">
              <w:rPr>
                <w:rFonts w:ascii="GHEA Grapalat" w:eastAsia="Times New Roman" w:hAnsi="GHEA Grapalat" w:cs="Times New Roman"/>
                <w:b/>
                <w:bCs/>
                <w:color w:val="000000"/>
                <w:sz w:val="24"/>
                <w:szCs w:val="24"/>
                <w:lang w:val="hy-AM"/>
              </w:rPr>
              <w:t>22.05.2025թ.</w:t>
            </w:r>
          </w:p>
          <w:p w14:paraId="2A23D60A" w14:textId="5F21435C" w:rsidR="008231F1" w:rsidRPr="00D70964" w:rsidRDefault="008231F1" w:rsidP="0055077D">
            <w:pPr>
              <w:spacing w:after="0" w:line="276" w:lineRule="auto"/>
              <w:jc w:val="center"/>
              <w:rPr>
                <w:rFonts w:ascii="GHEA Grapalat" w:eastAsia="Times New Roman" w:hAnsi="GHEA Grapalat" w:cs="Times New Roman"/>
                <w:b/>
                <w:bCs/>
                <w:color w:val="000000"/>
                <w:sz w:val="24"/>
                <w:szCs w:val="24"/>
                <w:lang w:val="hy-AM"/>
              </w:rPr>
            </w:pPr>
            <w:r w:rsidRPr="00D70964">
              <w:rPr>
                <w:rFonts w:ascii="GHEA Grapalat" w:eastAsia="Times New Roman" w:hAnsi="GHEA Grapalat" w:cs="Times New Roman"/>
                <w:b/>
                <w:bCs/>
                <w:color w:val="000000"/>
                <w:sz w:val="24"/>
                <w:szCs w:val="24"/>
                <w:lang w:val="hy-AM"/>
              </w:rPr>
              <w:t>N 72</w:t>
            </w:r>
          </w:p>
        </w:tc>
      </w:tr>
      <w:tr w:rsidR="008231F1" w:rsidRPr="00474C27" w14:paraId="70340D54" w14:textId="77777777" w:rsidTr="00457289">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themeFill="background1"/>
          </w:tcPr>
          <w:p w14:paraId="430E2EE6" w14:textId="7365EE39" w:rsidR="008231F1" w:rsidRPr="008231F1" w:rsidRDefault="008231F1" w:rsidP="00457289">
            <w:pPr>
              <w:suppressAutoHyphens/>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1.  </w:t>
            </w:r>
            <w:r>
              <w:rPr>
                <w:rFonts w:ascii="GHEA Grapalat" w:eastAsia="Times New Roman" w:hAnsi="GHEA Grapalat" w:cs="Times New Roman"/>
                <w:color w:val="000000"/>
                <w:sz w:val="24"/>
                <w:szCs w:val="24"/>
                <w:lang w:val="hy-AM"/>
              </w:rPr>
              <w:t>Նախագծի 45</w:t>
            </w: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ին կետում ավելացնել «</w:t>
            </w:r>
            <w:r w:rsidRPr="008231F1">
              <w:rPr>
                <w:rFonts w:ascii="GHEA Grapalat" w:eastAsia="Times New Roman" w:hAnsi="GHEA Grapalat" w:cs="Times New Roman"/>
                <w:color w:val="000000"/>
                <w:sz w:val="24"/>
                <w:szCs w:val="24"/>
                <w:lang w:val="hy-AM"/>
              </w:rPr>
              <w:t>կրկնակի թեստավորումը չանցած թեկնածուին ևս մեկ անգամ դիմել 25 աշխատանքային օր հետո։</w:t>
            </w:r>
            <w:r>
              <w:rPr>
                <w:rFonts w:ascii="GHEA Grapalat" w:eastAsia="Times New Roman" w:hAnsi="GHEA Grapalat" w:cs="Times New Roman"/>
                <w:color w:val="000000"/>
                <w:sz w:val="24"/>
                <w:szCs w:val="24"/>
                <w:lang w:val="hy-AM"/>
              </w:rPr>
              <w:t>»</w:t>
            </w:r>
          </w:p>
        </w:tc>
        <w:tc>
          <w:tcPr>
            <w:tcW w:w="5490" w:type="dxa"/>
            <w:tcBorders>
              <w:top w:val="outset" w:sz="6" w:space="0" w:color="auto"/>
              <w:left w:val="outset" w:sz="6" w:space="0" w:color="auto"/>
              <w:bottom w:val="outset" w:sz="6" w:space="0" w:color="auto"/>
              <w:right w:val="outset" w:sz="6" w:space="0" w:color="auto"/>
            </w:tcBorders>
            <w:shd w:val="clear" w:color="auto" w:fill="FFFFFF" w:themeFill="background1"/>
          </w:tcPr>
          <w:p w14:paraId="79E4B91F" w14:textId="77777777" w:rsidR="008231F1" w:rsidRDefault="008231F1" w:rsidP="008231F1">
            <w:pPr>
              <w:spacing w:line="276" w:lineRule="auto"/>
              <w:ind w:right="16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1229FF4E" w14:textId="046CB32E" w:rsidR="008231F1" w:rsidRPr="008231F1" w:rsidRDefault="008231F1" w:rsidP="008231F1">
            <w:pPr>
              <w:spacing w:line="276" w:lineRule="auto"/>
              <w:ind w:right="16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արդեն իսկ նախատեսվել է թեկնածուի համար 2-րդ հնարավորությունը 1-ի անգամ թետավորումը չհաղթահարելու դեպքում։</w:t>
            </w:r>
          </w:p>
        </w:tc>
      </w:tr>
      <w:tr w:rsidR="008231F1" w:rsidRPr="008231F1" w14:paraId="2E7545EF" w14:textId="77777777" w:rsidTr="00457289">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themeFill="background1"/>
          </w:tcPr>
          <w:p w14:paraId="4F1E1FAD" w14:textId="77777777" w:rsidR="00457289" w:rsidRPr="00457289" w:rsidRDefault="008231F1" w:rsidP="00ED115D">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2</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Նախագծի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Ձև</w:t>
            </w:r>
            <w:r>
              <w:rPr>
                <w:rFonts w:ascii="GHEA Grapalat" w:eastAsia="Times New Roman" w:hAnsi="GHEA Grapalat" w:cs="Times New Roman"/>
                <w:color w:val="000000"/>
                <w:sz w:val="24"/>
                <w:szCs w:val="24"/>
                <w:lang w:val="hy-AM"/>
              </w:rPr>
              <w:t xml:space="preserve"> 7-ում «</w:t>
            </w:r>
            <w:r w:rsidRPr="008231F1">
              <w:rPr>
                <w:rFonts w:ascii="GHEA Grapalat" w:eastAsia="Times New Roman" w:hAnsi="GHEA Grapalat" w:cs="Times New Roman"/>
                <w:sz w:val="24"/>
                <w:szCs w:val="24"/>
                <w:lang w:val="hy-AM"/>
              </w:rPr>
              <w:t xml:space="preserve">Ուղղաթիռով բժշկական </w:t>
            </w:r>
            <w:r>
              <w:rPr>
                <w:rFonts w:ascii="GHEA Grapalat" w:eastAsia="Times New Roman" w:hAnsi="GHEA Grapalat" w:cs="Times New Roman"/>
                <w:sz w:val="24"/>
                <w:szCs w:val="24"/>
                <w:lang w:val="hy-AM"/>
              </w:rPr>
              <w:t xml:space="preserve"> </w:t>
            </w:r>
            <w:r w:rsidR="00457289">
              <w:rPr>
                <w:rFonts w:ascii="GHEA Grapalat" w:eastAsia="Times New Roman" w:hAnsi="GHEA Grapalat" w:cs="Times New Roman"/>
                <w:sz w:val="24"/>
                <w:szCs w:val="24"/>
                <w:lang w:val="hy-AM"/>
              </w:rPr>
              <w:t xml:space="preserve">վթարային </w:t>
            </w:r>
            <w:r w:rsidRPr="008231F1">
              <w:rPr>
                <w:rFonts w:ascii="GHEA Grapalat" w:eastAsia="Times New Roman" w:hAnsi="GHEA Grapalat" w:cs="Times New Roman"/>
                <w:sz w:val="24"/>
                <w:szCs w:val="24"/>
                <w:lang w:val="hy-AM"/>
              </w:rPr>
              <w:t>ծառայություններ</w:t>
            </w:r>
            <w:r>
              <w:rPr>
                <w:rFonts w:ascii="GHEA Grapalat" w:eastAsia="Times New Roman" w:hAnsi="GHEA Grapalat" w:cs="Times New Roman"/>
                <w:sz w:val="24"/>
                <w:szCs w:val="24"/>
                <w:lang w:val="hy-AM"/>
              </w:rPr>
              <w:t xml:space="preserve"> </w:t>
            </w:r>
            <w:r w:rsidRPr="008231F1">
              <w:rPr>
                <w:rFonts w:ascii="GHEA Grapalat" w:eastAsia="Times New Roman" w:hAnsi="GHEA Grapalat" w:cs="Times New Roman"/>
                <w:sz w:val="24"/>
                <w:szCs w:val="24"/>
                <w:lang w:val="hy-AM"/>
              </w:rPr>
              <w:t>Helicopter emergency medical service operations</w:t>
            </w:r>
            <w:r>
              <w:rPr>
                <w:rFonts w:ascii="GHEA Grapalat" w:eastAsia="Times New Roman" w:hAnsi="GHEA Grapalat" w:cs="Times New Roman"/>
                <w:color w:val="000000"/>
                <w:sz w:val="24"/>
                <w:szCs w:val="24"/>
                <w:lang w:val="hy-AM"/>
              </w:rPr>
              <w:t>»</w:t>
            </w:r>
            <w:r w:rsidR="00457289">
              <w:rPr>
                <w:rFonts w:ascii="GHEA Grapalat" w:eastAsia="Times New Roman" w:hAnsi="GHEA Grapalat" w:cs="Times New Roman"/>
                <w:color w:val="000000"/>
                <w:sz w:val="24"/>
                <w:szCs w:val="24"/>
                <w:lang w:val="hy-AM"/>
              </w:rPr>
              <w:t xml:space="preserve"> բառերը փոխարինել «</w:t>
            </w:r>
            <w:r w:rsidR="00457289" w:rsidRPr="00457289">
              <w:rPr>
                <w:rFonts w:ascii="GHEA Grapalat" w:eastAsia="Times New Roman" w:hAnsi="GHEA Grapalat" w:cs="Times New Roman"/>
                <w:sz w:val="24"/>
                <w:szCs w:val="24"/>
                <w:lang w:val="hy-AM"/>
              </w:rPr>
              <w:t xml:space="preserve">Ուղղաթիռով բժշկական </w:t>
            </w:r>
            <w:r w:rsidR="00457289">
              <w:rPr>
                <w:rFonts w:ascii="GHEA Grapalat" w:eastAsia="Times New Roman" w:hAnsi="GHEA Grapalat" w:cs="Times New Roman"/>
                <w:sz w:val="24"/>
                <w:szCs w:val="24"/>
                <w:lang w:val="hy-AM"/>
              </w:rPr>
              <w:t xml:space="preserve"> շտապօգնության</w:t>
            </w:r>
            <w:r w:rsidR="00457289" w:rsidRPr="00457289">
              <w:rPr>
                <w:rFonts w:ascii="GHEA Grapalat" w:eastAsia="Times New Roman" w:hAnsi="GHEA Grapalat" w:cs="Times New Roman"/>
                <w:sz w:val="24"/>
                <w:szCs w:val="24"/>
                <w:lang w:val="hy-AM"/>
              </w:rPr>
              <w:t xml:space="preserve"> ծառայություններ</w:t>
            </w:r>
          </w:p>
          <w:p w14:paraId="3209C153" w14:textId="58531EA1" w:rsidR="008231F1" w:rsidRPr="008231F1" w:rsidRDefault="00457289" w:rsidP="00ED115D">
            <w:pPr>
              <w:spacing w:after="0" w:line="276" w:lineRule="auto"/>
              <w:jc w:val="both"/>
              <w:rPr>
                <w:rFonts w:ascii="GHEA Grapalat" w:eastAsia="Times New Roman" w:hAnsi="GHEA Grapalat" w:cs="Times New Roman"/>
                <w:color w:val="000000"/>
                <w:sz w:val="24"/>
                <w:szCs w:val="24"/>
                <w:lang w:val="hy-AM"/>
              </w:rPr>
            </w:pPr>
            <w:r w:rsidRPr="00BA1721">
              <w:rPr>
                <w:rFonts w:ascii="GHEA Grapalat" w:eastAsia="Times New Roman" w:hAnsi="GHEA Grapalat" w:cs="Times New Roman"/>
                <w:sz w:val="24"/>
                <w:szCs w:val="24"/>
              </w:rPr>
              <w:t>Helicopter emergency medical service operations</w:t>
            </w:r>
            <w:r>
              <w:rPr>
                <w:rFonts w:ascii="GHEA Grapalat" w:eastAsia="Times New Roman" w:hAnsi="GHEA Grapalat" w:cs="Times New Roman"/>
                <w:color w:val="000000"/>
                <w:sz w:val="24"/>
                <w:szCs w:val="24"/>
                <w:lang w:val="hy-AM"/>
              </w:rPr>
              <w:t>» բառերով։</w:t>
            </w:r>
          </w:p>
        </w:tc>
        <w:tc>
          <w:tcPr>
            <w:tcW w:w="5490" w:type="dxa"/>
            <w:tcBorders>
              <w:top w:val="outset" w:sz="6" w:space="0" w:color="auto"/>
              <w:left w:val="outset" w:sz="6" w:space="0" w:color="auto"/>
              <w:bottom w:val="outset" w:sz="6" w:space="0" w:color="auto"/>
              <w:right w:val="outset" w:sz="6" w:space="0" w:color="auto"/>
            </w:tcBorders>
            <w:shd w:val="clear" w:color="auto" w:fill="FFFFFF" w:themeFill="background1"/>
          </w:tcPr>
          <w:p w14:paraId="3B4A5A41" w14:textId="1C974016" w:rsidR="008231F1" w:rsidRPr="008231F1" w:rsidRDefault="00457289" w:rsidP="008231F1">
            <w:pPr>
              <w:spacing w:line="276" w:lineRule="auto"/>
              <w:ind w:right="16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457289" w:rsidRPr="008231F1" w14:paraId="4B0C2F91" w14:textId="77777777" w:rsidTr="00457289">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themeFill="background1"/>
          </w:tcPr>
          <w:p w14:paraId="3348FA7F" w14:textId="44ED6243" w:rsidR="00457289" w:rsidRPr="00F0367E" w:rsidRDefault="00457289" w:rsidP="00ED115D">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3․</w:t>
            </w:r>
            <w:r w:rsidRPr="0045728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Նախա</w:t>
            </w:r>
            <w:r w:rsidR="00ED115D">
              <w:rPr>
                <w:rFonts w:ascii="GHEA Grapalat" w:eastAsia="Times New Roman" w:hAnsi="GHEA Grapalat" w:cs="Times New Roman"/>
                <w:color w:val="000000"/>
                <w:sz w:val="24"/>
                <w:szCs w:val="24"/>
                <w:lang w:val="hy-AM"/>
              </w:rPr>
              <w:t>գ</w:t>
            </w:r>
            <w:r>
              <w:rPr>
                <w:rFonts w:ascii="GHEA Grapalat" w:eastAsia="Times New Roman" w:hAnsi="GHEA Grapalat" w:cs="Times New Roman"/>
                <w:color w:val="000000"/>
                <w:sz w:val="24"/>
                <w:szCs w:val="24"/>
                <w:lang w:val="hy-AM"/>
              </w:rPr>
              <w:t>ծի Ձև 7-ում «</w:t>
            </w:r>
            <w:r w:rsidRPr="00457289">
              <w:rPr>
                <w:rFonts w:ascii="GHEA Grapalat" w:eastAsia="Times New Roman" w:hAnsi="GHEA Grapalat" w:cs="Times New Roman"/>
                <w:sz w:val="24"/>
                <w:szCs w:val="24"/>
                <w:lang w:val="hy-AM"/>
              </w:rPr>
              <w:t xml:space="preserve">Ուղղաթիռով օֆշորային  </w:t>
            </w:r>
            <w:r>
              <w:rPr>
                <w:rFonts w:ascii="GHEA Grapalat" w:eastAsia="Times New Roman" w:hAnsi="GHEA Grapalat" w:cs="Times New Roman"/>
                <w:sz w:val="24"/>
                <w:szCs w:val="24"/>
                <w:lang w:val="hy-AM"/>
              </w:rPr>
              <w:t>լուսավորում</w:t>
            </w:r>
          </w:p>
          <w:p w14:paraId="1EA431A2" w14:textId="5D270966" w:rsidR="00457289" w:rsidRPr="00457289" w:rsidRDefault="00457289" w:rsidP="00ED115D">
            <w:pPr>
              <w:spacing w:after="0" w:line="276" w:lineRule="auto"/>
              <w:jc w:val="both"/>
              <w:rPr>
                <w:rFonts w:ascii="GHEA Grapalat" w:eastAsia="Times New Roman" w:hAnsi="GHEA Grapalat" w:cs="Times New Roman"/>
                <w:color w:val="000000"/>
                <w:sz w:val="24"/>
                <w:szCs w:val="24"/>
                <w:lang w:val="hy-AM"/>
              </w:rPr>
            </w:pPr>
            <w:r w:rsidRPr="00457289">
              <w:rPr>
                <w:rFonts w:ascii="GHEA Grapalat" w:eastAsia="Times New Roman" w:hAnsi="GHEA Grapalat" w:cs="Times New Roman"/>
                <w:sz w:val="24"/>
                <w:szCs w:val="24"/>
                <w:lang w:val="hy-AM"/>
              </w:rPr>
              <w:t>Helicopter offshore operations</w:t>
            </w:r>
            <w:r>
              <w:rPr>
                <w:rFonts w:ascii="GHEA Grapalat" w:eastAsia="Times New Roman" w:hAnsi="GHEA Grapalat" w:cs="Times New Roman"/>
                <w:color w:val="000000"/>
                <w:sz w:val="24"/>
                <w:szCs w:val="24"/>
                <w:lang w:val="hy-AM"/>
              </w:rPr>
              <w:t>» բառերը փոխարինել «</w:t>
            </w:r>
            <w:r w:rsidRPr="00457289">
              <w:rPr>
                <w:rFonts w:ascii="GHEA Grapalat" w:eastAsia="Times New Roman" w:hAnsi="GHEA Grapalat" w:cs="Times New Roman"/>
                <w:sz w:val="24"/>
                <w:szCs w:val="24"/>
                <w:lang w:val="hy-AM"/>
              </w:rPr>
              <w:t xml:space="preserve">Ուղղաթիռով օֆշորային  </w:t>
            </w:r>
            <w:r>
              <w:rPr>
                <w:rFonts w:ascii="GHEA Grapalat" w:eastAsia="Times New Roman" w:hAnsi="GHEA Grapalat" w:cs="Times New Roman"/>
                <w:sz w:val="24"/>
                <w:szCs w:val="24"/>
                <w:lang w:val="hy-AM"/>
              </w:rPr>
              <w:t xml:space="preserve">գործունեություն </w:t>
            </w:r>
            <w:r w:rsidRPr="00457289">
              <w:rPr>
                <w:rFonts w:ascii="GHEA Grapalat" w:eastAsia="Times New Roman" w:hAnsi="GHEA Grapalat" w:cs="Times New Roman"/>
                <w:sz w:val="24"/>
                <w:szCs w:val="24"/>
                <w:lang w:val="hy-AM"/>
              </w:rPr>
              <w:t>Helicopter offshore operations</w:t>
            </w:r>
            <w:r>
              <w:rPr>
                <w:rFonts w:ascii="GHEA Grapalat" w:eastAsia="Times New Roman" w:hAnsi="GHEA Grapalat" w:cs="Times New Roman"/>
                <w:color w:val="000000"/>
                <w:sz w:val="24"/>
                <w:szCs w:val="24"/>
                <w:lang w:val="hy-AM"/>
              </w:rPr>
              <w:t>»</w:t>
            </w:r>
          </w:p>
        </w:tc>
        <w:tc>
          <w:tcPr>
            <w:tcW w:w="5490" w:type="dxa"/>
            <w:tcBorders>
              <w:top w:val="outset" w:sz="6" w:space="0" w:color="auto"/>
              <w:left w:val="outset" w:sz="6" w:space="0" w:color="auto"/>
              <w:bottom w:val="outset" w:sz="6" w:space="0" w:color="auto"/>
              <w:right w:val="outset" w:sz="6" w:space="0" w:color="auto"/>
            </w:tcBorders>
            <w:shd w:val="clear" w:color="auto" w:fill="FFFFFF" w:themeFill="background1"/>
          </w:tcPr>
          <w:p w14:paraId="1C10C96E" w14:textId="5AF263CF" w:rsidR="00457289" w:rsidRDefault="00457289" w:rsidP="008231F1">
            <w:pPr>
              <w:spacing w:line="276" w:lineRule="auto"/>
              <w:ind w:right="16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457289" w:rsidRPr="008231F1" w14:paraId="6FD2B1E3" w14:textId="77777777" w:rsidTr="00457289">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themeFill="background1"/>
          </w:tcPr>
          <w:p w14:paraId="4968D34B" w14:textId="77777777" w:rsidR="00457289" w:rsidRPr="00F0367E" w:rsidRDefault="00457289" w:rsidP="00ED115D">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4</w:t>
            </w:r>
            <w:r w:rsidRPr="0045728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Նախածի Ձև 7-ում «</w:t>
            </w:r>
            <w:r w:rsidRPr="00457289">
              <w:rPr>
                <w:rFonts w:ascii="GHEA Grapalat" w:eastAsia="Times New Roman" w:hAnsi="GHEA Grapalat" w:cs="Times New Roman"/>
                <w:sz w:val="24"/>
                <w:szCs w:val="24"/>
                <w:lang w:val="hy-AM"/>
              </w:rPr>
              <w:t xml:space="preserve">Ուղղաթիռով օֆշորային  </w:t>
            </w:r>
            <w:r>
              <w:rPr>
                <w:rFonts w:ascii="GHEA Grapalat" w:eastAsia="Times New Roman" w:hAnsi="GHEA Grapalat" w:cs="Times New Roman"/>
                <w:sz w:val="24"/>
                <w:szCs w:val="24"/>
                <w:lang w:val="hy-AM"/>
              </w:rPr>
              <w:t>լուսավորում</w:t>
            </w:r>
          </w:p>
          <w:p w14:paraId="32DE4510" w14:textId="77777777" w:rsidR="00457289" w:rsidRDefault="00457289" w:rsidP="00ED115D">
            <w:pPr>
              <w:spacing w:after="0" w:line="276" w:lineRule="auto"/>
              <w:jc w:val="both"/>
              <w:rPr>
                <w:rFonts w:ascii="GHEA Grapalat" w:eastAsia="Times New Roman" w:hAnsi="GHEA Grapalat" w:cs="Times New Roman"/>
                <w:color w:val="000000"/>
                <w:sz w:val="24"/>
                <w:szCs w:val="24"/>
                <w:lang w:val="hy-AM"/>
              </w:rPr>
            </w:pPr>
            <w:r w:rsidRPr="00457289">
              <w:rPr>
                <w:rFonts w:ascii="GHEA Grapalat" w:eastAsia="Times New Roman" w:hAnsi="GHEA Grapalat" w:cs="Times New Roman"/>
                <w:sz w:val="24"/>
                <w:szCs w:val="24"/>
                <w:lang w:val="hy-AM"/>
              </w:rPr>
              <w:t>Helicopter offshore operations</w:t>
            </w:r>
            <w:r>
              <w:rPr>
                <w:rFonts w:ascii="GHEA Grapalat" w:eastAsia="Times New Roman" w:hAnsi="GHEA Grapalat" w:cs="Times New Roman"/>
                <w:color w:val="000000"/>
                <w:sz w:val="24"/>
                <w:szCs w:val="24"/>
                <w:lang w:val="hy-AM"/>
              </w:rPr>
              <w:t>» բառերից հետո լրացնել հետևյալ բառերը․</w:t>
            </w:r>
          </w:p>
          <w:p w14:paraId="6482B342" w14:textId="194B3D01" w:rsidR="00457289" w:rsidRPr="00457289" w:rsidRDefault="00457289" w:rsidP="00ED115D">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w:t>
            </w:r>
            <w:r w:rsidRPr="00457289">
              <w:rPr>
                <w:rFonts w:ascii="GHEA Grapalat" w:eastAsia="Times New Roman" w:hAnsi="GHEA Grapalat" w:cs="Times New Roman"/>
                <w:color w:val="000000"/>
                <w:sz w:val="24"/>
                <w:szCs w:val="24"/>
                <w:lang w:val="hy-AM"/>
              </w:rPr>
              <w:t>CAT.POL.H.305 Գործունեություն առանց հարկադիր վայրէջքի համար անվտանգ վայրի</w:t>
            </w:r>
            <w:r>
              <w:rPr>
                <w:rFonts w:ascii="GHEA Grapalat" w:eastAsia="Times New Roman" w:hAnsi="GHEA Grapalat" w:cs="Times New Roman"/>
                <w:color w:val="000000"/>
                <w:sz w:val="24"/>
                <w:szCs w:val="24"/>
                <w:lang w:val="hy-AM"/>
              </w:rPr>
              <w:t>/</w:t>
            </w:r>
            <w:r w:rsidRPr="00457289">
              <w:rPr>
                <w:rFonts w:ascii="GHEA Grapalat" w:eastAsia="Times New Roman" w:hAnsi="GHEA Grapalat" w:cs="Times New Roman"/>
                <w:color w:val="000000"/>
                <w:sz w:val="24"/>
                <w:szCs w:val="24"/>
                <w:lang w:val="hy-AM"/>
              </w:rPr>
              <w:t>CAT.POL.H.305 OPERATIONS WITHOUT AN ASSURED SAFE FORCED LANDING CAPABILITY</w:t>
            </w:r>
          </w:p>
          <w:p w14:paraId="4BCEAEBB" w14:textId="46BE8F03" w:rsidR="00457289" w:rsidRPr="00457289" w:rsidRDefault="00457289" w:rsidP="00ED115D">
            <w:pPr>
              <w:spacing w:after="0" w:line="276" w:lineRule="auto"/>
              <w:jc w:val="both"/>
              <w:rPr>
                <w:rFonts w:ascii="GHEA Grapalat" w:eastAsia="Times New Roman" w:hAnsi="GHEA Grapalat" w:cs="Times New Roman"/>
                <w:color w:val="000000"/>
                <w:sz w:val="24"/>
                <w:szCs w:val="24"/>
                <w:lang w:val="hy-AM"/>
              </w:rPr>
            </w:pPr>
            <w:r w:rsidRPr="00457289">
              <w:rPr>
                <w:rFonts w:ascii="GHEA Grapalat" w:eastAsia="Times New Roman" w:hAnsi="GHEA Grapalat" w:cs="Times New Roman"/>
                <w:color w:val="000000"/>
                <w:sz w:val="24"/>
                <w:szCs w:val="24"/>
                <w:lang w:val="hy-AM"/>
              </w:rPr>
              <w:t>CAT.POL.H.420 Ուղղաթիռային գործունեություն բնակավայրերից դուրս գտնվող վտանգավոր տեղանքի վրայով</w:t>
            </w:r>
            <w:r>
              <w:rPr>
                <w:rFonts w:ascii="GHEA Grapalat" w:eastAsia="Times New Roman" w:hAnsi="GHEA Grapalat" w:cs="Times New Roman"/>
                <w:color w:val="000000"/>
                <w:sz w:val="24"/>
                <w:szCs w:val="24"/>
                <w:lang w:val="hy-AM"/>
              </w:rPr>
              <w:t>/</w:t>
            </w:r>
            <w:r w:rsidRPr="00457289">
              <w:rPr>
                <w:rFonts w:ascii="GHEA Grapalat" w:eastAsia="Times New Roman" w:hAnsi="GHEA Grapalat" w:cs="Times New Roman"/>
                <w:color w:val="000000"/>
                <w:sz w:val="24"/>
                <w:szCs w:val="24"/>
                <w:lang w:val="hy-AM"/>
              </w:rPr>
              <w:t>CAT.POL.H.420 HELICOPTER OPERATIONS OVER A HOSTILE ENVIRONMENT LOCATED OUTSIDE A CONGESTED AREA</w:t>
            </w:r>
          </w:p>
          <w:p w14:paraId="5312176C" w14:textId="556FD445" w:rsidR="00457289" w:rsidRPr="00457289" w:rsidRDefault="00457289" w:rsidP="00ED115D">
            <w:pPr>
              <w:spacing w:after="0" w:line="276" w:lineRule="auto"/>
              <w:jc w:val="both"/>
              <w:rPr>
                <w:rFonts w:ascii="GHEA Grapalat" w:eastAsia="Times New Roman" w:hAnsi="GHEA Grapalat" w:cs="Times New Roman"/>
                <w:color w:val="000000"/>
                <w:sz w:val="24"/>
                <w:szCs w:val="24"/>
                <w:lang w:val="hy-AM"/>
              </w:rPr>
            </w:pPr>
            <w:r w:rsidRPr="00457289">
              <w:rPr>
                <w:rFonts w:ascii="GHEA Grapalat" w:eastAsia="Times New Roman" w:hAnsi="GHEA Grapalat" w:cs="Times New Roman"/>
                <w:color w:val="000000"/>
                <w:sz w:val="24"/>
                <w:szCs w:val="24"/>
                <w:lang w:val="hy-AM"/>
              </w:rPr>
              <w:t>CAT.POL.H.225 Ուղղաթիռային գործունեություն հանրային վայր/վայրից</w:t>
            </w:r>
            <w:r>
              <w:rPr>
                <w:rFonts w:ascii="GHEA Grapalat" w:eastAsia="Times New Roman" w:hAnsi="GHEA Grapalat" w:cs="Times New Roman"/>
                <w:color w:val="000000"/>
                <w:sz w:val="24"/>
                <w:szCs w:val="24"/>
                <w:lang w:val="hy-AM"/>
              </w:rPr>
              <w:t>/</w:t>
            </w:r>
          </w:p>
          <w:p w14:paraId="23434F50" w14:textId="78195BC1" w:rsidR="00457289" w:rsidRPr="00457289" w:rsidRDefault="00457289" w:rsidP="00ED115D">
            <w:pPr>
              <w:spacing w:after="0" w:line="276" w:lineRule="auto"/>
              <w:jc w:val="both"/>
              <w:rPr>
                <w:rFonts w:ascii="GHEA Grapalat" w:eastAsia="Times New Roman" w:hAnsi="GHEA Grapalat" w:cs="Times New Roman"/>
                <w:color w:val="000000"/>
                <w:sz w:val="24"/>
                <w:szCs w:val="24"/>
                <w:lang w:val="hy-AM"/>
              </w:rPr>
            </w:pPr>
            <w:r w:rsidRPr="00457289">
              <w:rPr>
                <w:rFonts w:ascii="GHEA Grapalat" w:eastAsia="Times New Roman" w:hAnsi="GHEA Grapalat" w:cs="Times New Roman"/>
                <w:color w:val="000000"/>
                <w:sz w:val="24"/>
                <w:szCs w:val="24"/>
                <w:lang w:val="hy-AM"/>
              </w:rPr>
              <w:t>CAT.POL.H.225 HELICOPTER OPERATIONS TO/FROM A PUBLIC INTEREST SITE</w:t>
            </w:r>
            <w:r>
              <w:rPr>
                <w:rFonts w:ascii="GHEA Grapalat" w:eastAsia="Times New Roman" w:hAnsi="GHEA Grapalat" w:cs="Times New Roman"/>
                <w:color w:val="000000"/>
                <w:sz w:val="24"/>
                <w:szCs w:val="24"/>
                <w:lang w:val="hy-AM"/>
              </w:rPr>
              <w:t>»</w:t>
            </w:r>
          </w:p>
        </w:tc>
        <w:tc>
          <w:tcPr>
            <w:tcW w:w="5490" w:type="dxa"/>
            <w:tcBorders>
              <w:top w:val="outset" w:sz="6" w:space="0" w:color="auto"/>
              <w:left w:val="outset" w:sz="6" w:space="0" w:color="auto"/>
              <w:bottom w:val="outset" w:sz="6" w:space="0" w:color="auto"/>
              <w:right w:val="outset" w:sz="6" w:space="0" w:color="auto"/>
            </w:tcBorders>
            <w:shd w:val="clear" w:color="auto" w:fill="FFFFFF" w:themeFill="background1"/>
          </w:tcPr>
          <w:p w14:paraId="68466662" w14:textId="292AB632" w:rsidR="00457289" w:rsidRDefault="00932E50" w:rsidP="008231F1">
            <w:pPr>
              <w:spacing w:line="276" w:lineRule="auto"/>
              <w:ind w:right="16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ED115D" w:rsidRPr="008231F1" w14:paraId="64B3CCFA" w14:textId="77777777" w:rsidTr="00ED115D">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7960C32" w14:textId="6F0259AA" w:rsidR="00ED115D" w:rsidRDefault="00ED115D" w:rsidP="0055077D">
            <w:pPr>
              <w:spacing w:after="0"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«Արմենիա Էյրվեյզ»</w:t>
            </w:r>
          </w:p>
        </w:tc>
        <w:tc>
          <w:tcPr>
            <w:tcW w:w="54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2C27CD3" w14:textId="77777777" w:rsidR="00D70964" w:rsidRDefault="00ED115D" w:rsidP="00D70964">
            <w:pPr>
              <w:spacing w:after="0" w:line="276" w:lineRule="auto"/>
              <w:jc w:val="center"/>
              <w:rPr>
                <w:rFonts w:ascii="Microsoft JhengHei" w:eastAsia="Microsoft JhengHei" w:hAnsi="Microsoft JhengHei" w:cs="Microsoft JhengHei"/>
                <w:b/>
                <w:bCs/>
                <w:color w:val="000000"/>
                <w:sz w:val="24"/>
                <w:szCs w:val="24"/>
                <w:lang w:val="hy-AM"/>
              </w:rPr>
            </w:pPr>
            <w:r w:rsidRPr="00D70964">
              <w:rPr>
                <w:rFonts w:ascii="GHEA Grapalat" w:eastAsia="Times New Roman" w:hAnsi="GHEA Grapalat" w:cs="Times New Roman"/>
                <w:b/>
                <w:bCs/>
                <w:color w:val="000000"/>
                <w:sz w:val="24"/>
                <w:szCs w:val="24"/>
                <w:lang w:val="hy-AM"/>
              </w:rPr>
              <w:t>22.05.2025թ</w:t>
            </w:r>
            <w:r w:rsidRPr="00D70964">
              <w:rPr>
                <w:rFonts w:ascii="Microsoft JhengHei" w:eastAsia="Microsoft JhengHei" w:hAnsi="Microsoft JhengHei" w:cs="Microsoft JhengHei" w:hint="eastAsia"/>
                <w:b/>
                <w:bCs/>
                <w:color w:val="000000"/>
                <w:sz w:val="24"/>
                <w:szCs w:val="24"/>
                <w:lang w:val="hy-AM"/>
              </w:rPr>
              <w:t>․</w:t>
            </w:r>
          </w:p>
          <w:p w14:paraId="625EAA30" w14:textId="0AE15D3C" w:rsidR="00ED115D" w:rsidRPr="00D70964" w:rsidRDefault="00ED115D" w:rsidP="00D70964">
            <w:pPr>
              <w:spacing w:after="0" w:line="276" w:lineRule="auto"/>
              <w:jc w:val="center"/>
              <w:rPr>
                <w:rFonts w:ascii="Microsoft JhengHei" w:eastAsia="Microsoft JhengHei" w:hAnsi="Microsoft JhengHei" w:cs="Microsoft JhengHei"/>
                <w:b/>
                <w:bCs/>
                <w:color w:val="000000"/>
                <w:sz w:val="24"/>
                <w:szCs w:val="24"/>
                <w:lang w:val="hy-AM"/>
              </w:rPr>
            </w:pPr>
            <w:r w:rsidRPr="00D70964">
              <w:rPr>
                <w:rFonts w:ascii="GHEA Grapalat" w:eastAsia="Times New Roman" w:hAnsi="GHEA Grapalat" w:cs="Times New Roman"/>
                <w:b/>
                <w:bCs/>
                <w:color w:val="000000"/>
                <w:sz w:val="24"/>
                <w:szCs w:val="24"/>
                <w:lang w:val="hy-AM"/>
              </w:rPr>
              <w:t>N 201-25</w:t>
            </w:r>
          </w:p>
        </w:tc>
      </w:tr>
      <w:tr w:rsidR="00ED115D" w:rsidRPr="008231F1" w14:paraId="0E3A181D" w14:textId="77777777" w:rsidTr="00457289">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themeFill="background1"/>
          </w:tcPr>
          <w:p w14:paraId="3E63752D" w14:textId="0A30A591" w:rsidR="00ED115D" w:rsidRDefault="00ED115D" w:rsidP="00ED115D">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Սահմանել պատասխանատու կառավարման անձնակազմի թեկնածուների համապատասխան գիտելիքների ստուգման արդյունքների վավերականության ժամկետ </w:t>
            </w:r>
            <w:r w:rsidRPr="00ED115D">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օրինակ՝ երկու տարի</w:t>
            </w:r>
            <w:r w:rsidRPr="00ED115D">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 ինչը թույլ կտա տվյալ անձին</w:t>
            </w:r>
            <w:r w:rsidRPr="00ED115D">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 xml:space="preserve"> վավերականության գործողության ժամկետում այլ ավիաընկեևրությունում աշխատանքի անցնելու դեպքում, չանցնել նորից նույն թեստավորումը։</w:t>
            </w:r>
          </w:p>
        </w:tc>
        <w:tc>
          <w:tcPr>
            <w:tcW w:w="5490" w:type="dxa"/>
            <w:tcBorders>
              <w:top w:val="outset" w:sz="6" w:space="0" w:color="auto"/>
              <w:left w:val="outset" w:sz="6" w:space="0" w:color="auto"/>
              <w:bottom w:val="outset" w:sz="6" w:space="0" w:color="auto"/>
              <w:right w:val="outset" w:sz="6" w:space="0" w:color="auto"/>
            </w:tcBorders>
            <w:shd w:val="clear" w:color="auto" w:fill="FFFFFF" w:themeFill="background1"/>
          </w:tcPr>
          <w:p w14:paraId="08931931" w14:textId="4A54CFEE" w:rsidR="00ED115D" w:rsidRDefault="00ED115D" w:rsidP="008231F1">
            <w:pPr>
              <w:spacing w:line="276" w:lineRule="auto"/>
              <w:ind w:right="165"/>
              <w:jc w:val="center"/>
              <w:rPr>
                <w:rFonts w:ascii="GHEA Grapalat" w:eastAsia="Times New Roman" w:hAnsi="GHEA Grapalat" w:cs="Times New Roman"/>
                <w:color w:val="000000"/>
                <w:sz w:val="24"/>
                <w:szCs w:val="24"/>
                <w:lang w:val="hy-AM"/>
              </w:rPr>
            </w:pPr>
            <w:r w:rsidRPr="00ED115D">
              <w:rPr>
                <w:rFonts w:ascii="GHEA Grapalat" w:eastAsia="Times New Roman" w:hAnsi="GHEA Grapalat" w:cs="Times New Roman"/>
                <w:color w:val="000000"/>
                <w:sz w:val="24"/>
                <w:szCs w:val="24"/>
                <w:lang w:val="hy-AM"/>
              </w:rPr>
              <w:t>Ընդունվել է։</w:t>
            </w:r>
          </w:p>
        </w:tc>
      </w:tr>
      <w:tr w:rsidR="00474C27" w:rsidRPr="005254B4" w14:paraId="2A4772A0" w14:textId="77777777" w:rsidTr="00715266">
        <w:trPr>
          <w:tblCellSpacing w:w="0" w:type="dxa"/>
        </w:trPr>
        <w:tc>
          <w:tcPr>
            <w:tcW w:w="891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AC7D292" w14:textId="10711D62" w:rsidR="00474C27" w:rsidRPr="00474C27" w:rsidRDefault="00474C27" w:rsidP="00715266">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5</w:t>
            </w:r>
            <w:r>
              <w:rPr>
                <w:rFonts w:ascii="GHEA Grapalat" w:eastAsia="Times New Roman" w:hAnsi="GHEA Grapalat" w:cs="Times New Roman"/>
                <w:color w:val="000000"/>
                <w:sz w:val="24"/>
                <w:szCs w:val="24"/>
              </w:rPr>
              <w:t xml:space="preserve">. </w:t>
            </w:r>
            <w:r w:rsidRPr="00474C27">
              <w:rPr>
                <w:rFonts w:ascii="GHEA Grapalat" w:eastAsia="Times New Roman" w:hAnsi="GHEA Grapalat" w:cs="Times New Roman"/>
                <w:color w:val="000000"/>
                <w:sz w:val="24"/>
                <w:szCs w:val="24"/>
              </w:rPr>
              <w:t>ՀՀ արդարադատության նախարարություն</w:t>
            </w:r>
          </w:p>
        </w:tc>
        <w:tc>
          <w:tcPr>
            <w:tcW w:w="5490" w:type="dxa"/>
            <w:tcBorders>
              <w:top w:val="outset" w:sz="6" w:space="0" w:color="auto"/>
              <w:left w:val="outset" w:sz="6" w:space="0" w:color="auto"/>
              <w:bottom w:val="outset" w:sz="6" w:space="0" w:color="auto"/>
              <w:right w:val="outset" w:sz="6" w:space="0" w:color="auto"/>
            </w:tcBorders>
            <w:shd w:val="clear" w:color="auto" w:fill="D0D0D0"/>
            <w:hideMark/>
          </w:tcPr>
          <w:p w14:paraId="0EE60B2D" w14:textId="26796E65" w:rsidR="00474C27" w:rsidRPr="005254B4" w:rsidRDefault="00474C27" w:rsidP="00715266">
            <w:pPr>
              <w:spacing w:after="0" w:line="276"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07</w:t>
            </w:r>
            <w:r w:rsidRPr="005254B4">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07</w:t>
            </w:r>
            <w:r w:rsidRPr="005254B4">
              <w:rPr>
                <w:rFonts w:ascii="GHEA Grapalat" w:eastAsia="Times New Roman" w:hAnsi="GHEA Grapalat" w:cs="Times New Roman"/>
                <w:b/>
                <w:bCs/>
                <w:color w:val="000000"/>
                <w:sz w:val="24"/>
                <w:szCs w:val="24"/>
                <w:lang w:val="hy-AM"/>
              </w:rPr>
              <w:t>.2025թ.</w:t>
            </w:r>
          </w:p>
        </w:tc>
      </w:tr>
      <w:tr w:rsidR="00474C27" w:rsidRPr="00D01C7B" w14:paraId="2AC7CC97" w14:textId="77777777" w:rsidTr="00715266">
        <w:trPr>
          <w:tblCellSpacing w:w="0" w:type="dxa"/>
        </w:trPr>
        <w:tc>
          <w:tcPr>
            <w:tcW w:w="891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051D39" w14:textId="77777777" w:rsidR="00474C27" w:rsidRPr="00D01C7B" w:rsidRDefault="00474C27" w:rsidP="00715266">
            <w:pPr>
              <w:spacing w:after="0" w:line="276" w:lineRule="auto"/>
              <w:rPr>
                <w:rFonts w:ascii="GHEA Grapalat" w:eastAsia="Times New Roman" w:hAnsi="GHEA Grapalat" w:cs="Times New Roman"/>
                <w:color w:val="000000"/>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D0D0D0"/>
            <w:hideMark/>
          </w:tcPr>
          <w:p w14:paraId="693ED6EA" w14:textId="6D739426" w:rsidR="00474C27" w:rsidRPr="00D01C7B" w:rsidRDefault="00474C27" w:rsidP="00715266">
            <w:pPr>
              <w:spacing w:after="0" w:line="276"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474C27">
              <w:rPr>
                <w:rFonts w:ascii="GHEA Grapalat" w:eastAsia="Times New Roman" w:hAnsi="GHEA Grapalat" w:cs="Times New Roman"/>
                <w:b/>
                <w:bCs/>
                <w:color w:val="000000"/>
                <w:sz w:val="24"/>
                <w:szCs w:val="24"/>
                <w:lang w:val="hy-AM"/>
              </w:rPr>
              <w:t>/27.2/29961-2025</w:t>
            </w:r>
          </w:p>
        </w:tc>
      </w:tr>
      <w:tr w:rsidR="00474C27" w:rsidRPr="00C70F1D" w14:paraId="1B95C1DF" w14:textId="77777777" w:rsidTr="00715266">
        <w:trPr>
          <w:tblCellSpacing w:w="0" w:type="dxa"/>
        </w:trPr>
        <w:tc>
          <w:tcPr>
            <w:tcW w:w="8910" w:type="dxa"/>
            <w:tcBorders>
              <w:top w:val="outset" w:sz="6" w:space="0" w:color="auto"/>
              <w:left w:val="outset" w:sz="6" w:space="0" w:color="auto"/>
              <w:bottom w:val="outset" w:sz="6" w:space="0" w:color="auto"/>
              <w:right w:val="outset" w:sz="6" w:space="0" w:color="auto"/>
            </w:tcBorders>
            <w:shd w:val="clear" w:color="auto" w:fill="FFFFFF"/>
            <w:hideMark/>
          </w:tcPr>
          <w:p w14:paraId="6D311112" w14:textId="77777777" w:rsidR="00474C27" w:rsidRPr="00474C27" w:rsidRDefault="00474C27" w:rsidP="00474C27">
            <w:pPr>
              <w:suppressAutoHyphens/>
              <w:spacing w:after="0" w:line="276" w:lineRule="auto"/>
              <w:jc w:val="center"/>
              <w:rPr>
                <w:rFonts w:ascii="GHEA Grapalat" w:eastAsia="NSimSun" w:hAnsi="GHEA Grapalat" w:cs="Lucida Sans"/>
                <w:b/>
                <w:kern w:val="2"/>
                <w:sz w:val="24"/>
                <w:szCs w:val="24"/>
                <w:lang w:val="hy-AM" w:eastAsia="zh-CN" w:bidi="hi-IN"/>
              </w:rPr>
            </w:pPr>
            <w:r w:rsidRPr="00474C27">
              <w:rPr>
                <w:rFonts w:ascii="GHEA Grapalat" w:eastAsia="NSimSun" w:hAnsi="GHEA Grapalat" w:cs="Lucida Sans"/>
                <w:b/>
                <w:kern w:val="2"/>
                <w:sz w:val="24"/>
                <w:szCs w:val="24"/>
                <w:lang w:val="hy-AM" w:eastAsia="zh-CN" w:bidi="hi-IN"/>
              </w:rPr>
              <w:t>ՊԵՏԱԿԱՆ ՓՈՐՁԱԳԻՏԱԿԱՆ ԵԶՐԱԿԱՑՈՒԹՅՈՒՆ</w:t>
            </w:r>
          </w:p>
          <w:p w14:paraId="0E68D7F4" w14:textId="77777777" w:rsidR="00474C27" w:rsidRPr="00474C27" w:rsidRDefault="00474C27" w:rsidP="00474C27">
            <w:pPr>
              <w:suppressAutoHyphens/>
              <w:spacing w:after="0" w:line="276" w:lineRule="auto"/>
              <w:jc w:val="center"/>
              <w:rPr>
                <w:rFonts w:ascii="GHEA Grapalat" w:eastAsia="NSimSun" w:hAnsi="GHEA Grapalat" w:cs="Lucida Sans"/>
                <w:b/>
                <w:kern w:val="2"/>
                <w:sz w:val="24"/>
                <w:szCs w:val="24"/>
                <w:lang w:val="hy-AM" w:eastAsia="zh-CN" w:bidi="hi-IN"/>
              </w:rPr>
            </w:pPr>
            <w:r w:rsidRPr="00474C27">
              <w:rPr>
                <w:rFonts w:ascii="GHEA Grapalat" w:eastAsia="NSimSun" w:hAnsi="GHEA Grapalat" w:cs="Lucida Sans"/>
                <w:b/>
                <w:kern w:val="2"/>
                <w:sz w:val="24"/>
                <w:szCs w:val="24"/>
                <w:lang w:val="hy-AM" w:eastAsia="zh-CN" w:bidi="hi-IN"/>
              </w:rPr>
              <w:t>«ՀԱՅԱՍՏԱՆԻ ՀԱՆՐԱՊԵՏՈՒԹՅԱՆ ԿԱՌԱՎԱՐՈՒԹՅԱՆ 2015 ԹՎԱԿԱՆԻ ՕԳՈՍՏՈՍԻ 6-Ի ԹԻՎ 963-Ն ՈՐՈՇՄԱՆ ՄԵՋ ՓՈՓՈԽՈՒԹՅՈՒՆՆԵՐ ԵՎ ԼՐԱՑՈՒՄՆԵՐ ԿԱՏԱՐԵԼՈՒ ՄԱՍԻՆ» ՀԱՅԱՍՏԱՆԻ ՀԱՆՐԱՊԵՏՈՒԹՅԱՆ ԿԱՌԱՎԱՐՈՒԹՅԱՆ ՈՐՈՇՄԱՆ ՆԱԽԱԳԾԻ ՎԵՐԱԲԵՐՅԱԼ</w:t>
            </w:r>
          </w:p>
          <w:p w14:paraId="67315B38" w14:textId="77777777" w:rsidR="00474C27" w:rsidRPr="00474C27" w:rsidRDefault="00474C27" w:rsidP="00474C27">
            <w:pPr>
              <w:suppressAutoHyphens/>
              <w:spacing w:after="0" w:line="276" w:lineRule="auto"/>
              <w:jc w:val="both"/>
              <w:rPr>
                <w:rFonts w:ascii="GHEA Grapalat" w:eastAsia="NSimSun" w:hAnsi="GHEA Grapalat" w:cs="Lucida Sans"/>
                <w:kern w:val="2"/>
                <w:sz w:val="24"/>
                <w:szCs w:val="24"/>
                <w:lang w:val="hy-AM" w:eastAsia="zh-CN" w:bidi="hi-IN"/>
              </w:rPr>
            </w:pPr>
          </w:p>
          <w:p w14:paraId="4E0080D1" w14:textId="6B855A4B" w:rsidR="00474C27" w:rsidRPr="00C83EFA" w:rsidRDefault="00474C27" w:rsidP="00474C27">
            <w:pPr>
              <w:suppressAutoHyphens/>
              <w:spacing w:after="0" w:line="276" w:lineRule="auto"/>
              <w:jc w:val="both"/>
              <w:rPr>
                <w:rFonts w:ascii="GHEA Grapalat" w:eastAsia="NSimSun" w:hAnsi="GHEA Grapalat" w:cs="Lucida Sans"/>
                <w:kern w:val="2"/>
                <w:sz w:val="24"/>
                <w:szCs w:val="24"/>
                <w:lang w:val="hy-AM" w:eastAsia="zh-CN" w:bidi="hi-IN"/>
              </w:rPr>
            </w:pPr>
            <w:r w:rsidRPr="00474C27">
              <w:rPr>
                <w:rFonts w:ascii="GHEA Grapalat" w:eastAsia="NSimSun" w:hAnsi="GHEA Grapalat" w:cs="Lucida Sans"/>
                <w:kern w:val="2"/>
                <w:sz w:val="24"/>
                <w:szCs w:val="24"/>
                <w:lang w:val="hy-AM" w:eastAsia="zh-CN" w:bidi="hi-IN"/>
              </w:rPr>
              <w:t xml:space="preserve">«Հայաստանի Հանրապետության կառավարության 2015 թվականի օգոստոսի 6-ի թիվ 963-Ն որոշման մեջ փոփոխություններ և լրացումներ կատարելու մասին» </w:t>
            </w:r>
            <w:r w:rsidRPr="00474C27">
              <w:rPr>
                <w:rFonts w:ascii="GHEA Grapalat" w:eastAsia="NSimSun" w:hAnsi="GHEA Grapalat" w:cs="Lucida Sans"/>
                <w:kern w:val="2"/>
                <w:sz w:val="24"/>
                <w:szCs w:val="24"/>
                <w:lang w:val="hy-AM" w:eastAsia="zh-CN" w:bidi="hi-IN"/>
              </w:rPr>
              <w:lastRenderedPageBreak/>
              <w:t>Հայաստանի Հանրապետության կառավարության որոշման նախագծի վերաբերյալ դիտողություններ և առաջարկություններ չունենք։</w:t>
            </w:r>
          </w:p>
        </w:tc>
        <w:tc>
          <w:tcPr>
            <w:tcW w:w="5490" w:type="dxa"/>
            <w:tcBorders>
              <w:top w:val="outset" w:sz="6" w:space="0" w:color="auto"/>
              <w:left w:val="outset" w:sz="6" w:space="0" w:color="auto"/>
              <w:bottom w:val="outset" w:sz="6" w:space="0" w:color="auto"/>
              <w:right w:val="outset" w:sz="6" w:space="0" w:color="auto"/>
            </w:tcBorders>
            <w:shd w:val="clear" w:color="auto" w:fill="FFFFFF"/>
            <w:hideMark/>
          </w:tcPr>
          <w:p w14:paraId="045AA21A" w14:textId="77777777" w:rsidR="00474C27" w:rsidRPr="000D5190" w:rsidRDefault="00474C27" w:rsidP="00715266">
            <w:pPr>
              <w:spacing w:line="276" w:lineRule="auto"/>
              <w:ind w:right="165"/>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14:paraId="2409808F" w14:textId="77777777" w:rsidR="00474C27" w:rsidRPr="00C70F1D" w:rsidRDefault="00474C27" w:rsidP="00715266">
            <w:pPr>
              <w:spacing w:line="276" w:lineRule="auto"/>
              <w:ind w:right="165"/>
              <w:jc w:val="both"/>
              <w:rPr>
                <w:rFonts w:ascii="GHEA Grapalat" w:hAnsi="GHEA Grapalat"/>
                <w:sz w:val="24"/>
                <w:szCs w:val="24"/>
                <w:lang w:val="hy-AM"/>
              </w:rPr>
            </w:pPr>
          </w:p>
        </w:tc>
      </w:tr>
    </w:tbl>
    <w:p w14:paraId="38F48614" w14:textId="77777777" w:rsidR="00833912" w:rsidRPr="00D01C7B" w:rsidRDefault="00833912" w:rsidP="00655B74">
      <w:pPr>
        <w:spacing w:line="276" w:lineRule="auto"/>
        <w:rPr>
          <w:rFonts w:ascii="GHEA Grapalat" w:hAnsi="GHEA Grapalat"/>
          <w:sz w:val="24"/>
          <w:szCs w:val="24"/>
          <w:lang w:val="hy-AM"/>
        </w:rPr>
      </w:pPr>
    </w:p>
    <w:sectPr w:rsidR="00833912" w:rsidRPr="00D01C7B" w:rsidSect="008231F1">
      <w:pgSz w:w="15840" w:h="12240" w:orient="landscape"/>
      <w:pgMar w:top="1276" w:right="1134" w:bottom="8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83979" w14:textId="77777777" w:rsidR="00B80A03" w:rsidRDefault="00B80A03" w:rsidP="00B93B82">
      <w:pPr>
        <w:spacing w:after="0" w:line="240" w:lineRule="auto"/>
      </w:pPr>
      <w:r>
        <w:separator/>
      </w:r>
    </w:p>
  </w:endnote>
  <w:endnote w:type="continuationSeparator" w:id="0">
    <w:p w14:paraId="670C3CF6" w14:textId="77777777" w:rsidR="00B80A03" w:rsidRDefault="00B80A03" w:rsidP="00B93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452FA" w14:textId="77777777" w:rsidR="00B80A03" w:rsidRDefault="00B80A03" w:rsidP="00B93B82">
      <w:pPr>
        <w:spacing w:after="0" w:line="240" w:lineRule="auto"/>
      </w:pPr>
      <w:r>
        <w:separator/>
      </w:r>
    </w:p>
  </w:footnote>
  <w:footnote w:type="continuationSeparator" w:id="0">
    <w:p w14:paraId="345E0B1D" w14:textId="77777777" w:rsidR="00B80A03" w:rsidRDefault="00B80A03" w:rsidP="00B93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37239"/>
    <w:multiLevelType w:val="hybridMultilevel"/>
    <w:tmpl w:val="906AB53A"/>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408F01E9"/>
    <w:multiLevelType w:val="hybridMultilevel"/>
    <w:tmpl w:val="9AF29DF2"/>
    <w:lvl w:ilvl="0" w:tplc="0409000F">
      <w:start w:val="1"/>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42266E6F"/>
    <w:multiLevelType w:val="hybridMultilevel"/>
    <w:tmpl w:val="3AB219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841189"/>
    <w:multiLevelType w:val="hybridMultilevel"/>
    <w:tmpl w:val="4CBC3B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BC11581"/>
    <w:multiLevelType w:val="hybridMultilevel"/>
    <w:tmpl w:val="E82A1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373059">
    <w:abstractNumId w:val="5"/>
  </w:num>
  <w:num w:numId="2" w16cid:durableId="1502891375">
    <w:abstractNumId w:val="1"/>
  </w:num>
  <w:num w:numId="3" w16cid:durableId="1873952203">
    <w:abstractNumId w:val="0"/>
  </w:num>
  <w:num w:numId="4" w16cid:durableId="1595478445">
    <w:abstractNumId w:val="4"/>
  </w:num>
  <w:num w:numId="5" w16cid:durableId="20826332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847458">
    <w:abstractNumId w:val="2"/>
  </w:num>
  <w:num w:numId="7" w16cid:durableId="685788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3EF"/>
    <w:rsid w:val="00005318"/>
    <w:rsid w:val="00010092"/>
    <w:rsid w:val="000130EC"/>
    <w:rsid w:val="00025BB4"/>
    <w:rsid w:val="0003124B"/>
    <w:rsid w:val="00050CAC"/>
    <w:rsid w:val="00062122"/>
    <w:rsid w:val="00065F41"/>
    <w:rsid w:val="00091DF9"/>
    <w:rsid w:val="00094583"/>
    <w:rsid w:val="000A5AF2"/>
    <w:rsid w:val="000A6986"/>
    <w:rsid w:val="000B1D49"/>
    <w:rsid w:val="000C0E26"/>
    <w:rsid w:val="000D34E1"/>
    <w:rsid w:val="000D5190"/>
    <w:rsid w:val="000E6C32"/>
    <w:rsid w:val="001155AC"/>
    <w:rsid w:val="00117E47"/>
    <w:rsid w:val="00140046"/>
    <w:rsid w:val="001439D6"/>
    <w:rsid w:val="00154604"/>
    <w:rsid w:val="00154A3C"/>
    <w:rsid w:val="00155EA6"/>
    <w:rsid w:val="00165003"/>
    <w:rsid w:val="00171C95"/>
    <w:rsid w:val="00176F6D"/>
    <w:rsid w:val="00180CB9"/>
    <w:rsid w:val="00183764"/>
    <w:rsid w:val="00184175"/>
    <w:rsid w:val="001B0C7E"/>
    <w:rsid w:val="001B6CBF"/>
    <w:rsid w:val="001D1C68"/>
    <w:rsid w:val="001E74E2"/>
    <w:rsid w:val="002007B4"/>
    <w:rsid w:val="002374C8"/>
    <w:rsid w:val="00241545"/>
    <w:rsid w:val="00244087"/>
    <w:rsid w:val="00272DF4"/>
    <w:rsid w:val="002C150F"/>
    <w:rsid w:val="002E75EA"/>
    <w:rsid w:val="00304E2B"/>
    <w:rsid w:val="00306E2B"/>
    <w:rsid w:val="00333E3C"/>
    <w:rsid w:val="00346D7E"/>
    <w:rsid w:val="00354D01"/>
    <w:rsid w:val="0037362F"/>
    <w:rsid w:val="00381136"/>
    <w:rsid w:val="0039773A"/>
    <w:rsid w:val="003A59A2"/>
    <w:rsid w:val="003B0DE6"/>
    <w:rsid w:val="003B7737"/>
    <w:rsid w:val="003C251B"/>
    <w:rsid w:val="003E5084"/>
    <w:rsid w:val="003E75F0"/>
    <w:rsid w:val="003F20BA"/>
    <w:rsid w:val="00411625"/>
    <w:rsid w:val="00412F6D"/>
    <w:rsid w:val="0044209B"/>
    <w:rsid w:val="004457D4"/>
    <w:rsid w:val="00457289"/>
    <w:rsid w:val="0047111B"/>
    <w:rsid w:val="00474C27"/>
    <w:rsid w:val="004A5C6A"/>
    <w:rsid w:val="004A6E9C"/>
    <w:rsid w:val="004C619D"/>
    <w:rsid w:val="004D1741"/>
    <w:rsid w:val="00511DFD"/>
    <w:rsid w:val="00511F32"/>
    <w:rsid w:val="00515742"/>
    <w:rsid w:val="005159C7"/>
    <w:rsid w:val="005230F0"/>
    <w:rsid w:val="005254B4"/>
    <w:rsid w:val="00544709"/>
    <w:rsid w:val="0055077D"/>
    <w:rsid w:val="005513EC"/>
    <w:rsid w:val="005710AD"/>
    <w:rsid w:val="0057252F"/>
    <w:rsid w:val="00573427"/>
    <w:rsid w:val="00583876"/>
    <w:rsid w:val="005839BE"/>
    <w:rsid w:val="005A0A16"/>
    <w:rsid w:val="005A44FA"/>
    <w:rsid w:val="005A5978"/>
    <w:rsid w:val="005A7EC5"/>
    <w:rsid w:val="005D7004"/>
    <w:rsid w:val="006229E4"/>
    <w:rsid w:val="006545AA"/>
    <w:rsid w:val="00655B74"/>
    <w:rsid w:val="00661F14"/>
    <w:rsid w:val="00676E4D"/>
    <w:rsid w:val="00684C91"/>
    <w:rsid w:val="00691858"/>
    <w:rsid w:val="00696D85"/>
    <w:rsid w:val="006B3AEA"/>
    <w:rsid w:val="006C23F9"/>
    <w:rsid w:val="006D2F8A"/>
    <w:rsid w:val="006D4DAF"/>
    <w:rsid w:val="006D5183"/>
    <w:rsid w:val="006D6CF1"/>
    <w:rsid w:val="00714FF8"/>
    <w:rsid w:val="00720C31"/>
    <w:rsid w:val="007213D2"/>
    <w:rsid w:val="0072582E"/>
    <w:rsid w:val="00735D7F"/>
    <w:rsid w:val="007424AC"/>
    <w:rsid w:val="007521A6"/>
    <w:rsid w:val="00754256"/>
    <w:rsid w:val="00781A0C"/>
    <w:rsid w:val="0079082B"/>
    <w:rsid w:val="00795CEC"/>
    <w:rsid w:val="007C6CDC"/>
    <w:rsid w:val="007D3570"/>
    <w:rsid w:val="00801784"/>
    <w:rsid w:val="008231F1"/>
    <w:rsid w:val="0083041A"/>
    <w:rsid w:val="00832584"/>
    <w:rsid w:val="00833912"/>
    <w:rsid w:val="008977E8"/>
    <w:rsid w:val="008B7005"/>
    <w:rsid w:val="008C06DD"/>
    <w:rsid w:val="008D158D"/>
    <w:rsid w:val="008D1E18"/>
    <w:rsid w:val="008E4770"/>
    <w:rsid w:val="008F746B"/>
    <w:rsid w:val="0090491B"/>
    <w:rsid w:val="00906F93"/>
    <w:rsid w:val="00932E50"/>
    <w:rsid w:val="00972F4C"/>
    <w:rsid w:val="00987601"/>
    <w:rsid w:val="00987B12"/>
    <w:rsid w:val="009952F0"/>
    <w:rsid w:val="009B39C7"/>
    <w:rsid w:val="009C34B7"/>
    <w:rsid w:val="009C44B4"/>
    <w:rsid w:val="009E6276"/>
    <w:rsid w:val="009F0F14"/>
    <w:rsid w:val="00A06F8F"/>
    <w:rsid w:val="00A11D49"/>
    <w:rsid w:val="00A15275"/>
    <w:rsid w:val="00A43B48"/>
    <w:rsid w:val="00A829B3"/>
    <w:rsid w:val="00A85A7E"/>
    <w:rsid w:val="00A87A7C"/>
    <w:rsid w:val="00A92747"/>
    <w:rsid w:val="00A9724E"/>
    <w:rsid w:val="00A97777"/>
    <w:rsid w:val="00AB061A"/>
    <w:rsid w:val="00AC2021"/>
    <w:rsid w:val="00B00E38"/>
    <w:rsid w:val="00B20CF6"/>
    <w:rsid w:val="00B36E4E"/>
    <w:rsid w:val="00B45930"/>
    <w:rsid w:val="00B579D7"/>
    <w:rsid w:val="00B73C94"/>
    <w:rsid w:val="00B80A03"/>
    <w:rsid w:val="00B90CD2"/>
    <w:rsid w:val="00B93B82"/>
    <w:rsid w:val="00B95610"/>
    <w:rsid w:val="00B9637A"/>
    <w:rsid w:val="00BB45B3"/>
    <w:rsid w:val="00BC6BC7"/>
    <w:rsid w:val="00BE1005"/>
    <w:rsid w:val="00C607F7"/>
    <w:rsid w:val="00C70F1D"/>
    <w:rsid w:val="00C7532F"/>
    <w:rsid w:val="00C83EFA"/>
    <w:rsid w:val="00C922E2"/>
    <w:rsid w:val="00CA41DD"/>
    <w:rsid w:val="00CD5DD2"/>
    <w:rsid w:val="00CE7C7F"/>
    <w:rsid w:val="00D01C7B"/>
    <w:rsid w:val="00D55324"/>
    <w:rsid w:val="00D638B5"/>
    <w:rsid w:val="00D70964"/>
    <w:rsid w:val="00DA1C7F"/>
    <w:rsid w:val="00DB4AEC"/>
    <w:rsid w:val="00DB64D1"/>
    <w:rsid w:val="00DC5F10"/>
    <w:rsid w:val="00E06122"/>
    <w:rsid w:val="00E23170"/>
    <w:rsid w:val="00E41054"/>
    <w:rsid w:val="00E712D5"/>
    <w:rsid w:val="00E84E73"/>
    <w:rsid w:val="00E86EB5"/>
    <w:rsid w:val="00E936C9"/>
    <w:rsid w:val="00EA67B5"/>
    <w:rsid w:val="00EC370D"/>
    <w:rsid w:val="00ED115D"/>
    <w:rsid w:val="00ED4369"/>
    <w:rsid w:val="00EE653E"/>
    <w:rsid w:val="00EF452B"/>
    <w:rsid w:val="00EF585B"/>
    <w:rsid w:val="00EF70F7"/>
    <w:rsid w:val="00F06118"/>
    <w:rsid w:val="00F14617"/>
    <w:rsid w:val="00F343EF"/>
    <w:rsid w:val="00F35372"/>
    <w:rsid w:val="00F74766"/>
    <w:rsid w:val="00F81FEC"/>
    <w:rsid w:val="00FA7490"/>
    <w:rsid w:val="00FC3F40"/>
    <w:rsid w:val="00FE3D90"/>
    <w:rsid w:val="00FF1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C27"/>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2E75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basedOn w:val="Normal"/>
    <w:link w:val="ListParagraphChar"/>
    <w:uiPriority w:val="34"/>
    <w:qFormat/>
    <w:rsid w:val="006D5183"/>
    <w:pPr>
      <w:ind w:left="720"/>
      <w:contextualSpacing/>
    </w:pPr>
  </w:style>
  <w:style w:type="character" w:customStyle="1" w:styleId="ListParagraphChar">
    <w:name w:val="List Paragrap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 w:type="paragraph" w:styleId="BodyText">
    <w:name w:val="Body Text"/>
    <w:basedOn w:val="Normal"/>
    <w:link w:val="BodyTextChar"/>
    <w:unhideWhenUsed/>
    <w:rsid w:val="0083041A"/>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3041A"/>
    <w:rPr>
      <w:rFonts w:ascii="Calibri" w:eastAsia="Calibri" w:hAnsi="Calibri" w:cs="Times New Roman"/>
      <w:lang w:val="ru-RU"/>
    </w:rPr>
  </w:style>
  <w:style w:type="paragraph" w:styleId="Header">
    <w:name w:val="header"/>
    <w:basedOn w:val="Normal"/>
    <w:link w:val="HeaderChar"/>
    <w:uiPriority w:val="99"/>
    <w:unhideWhenUsed/>
    <w:rsid w:val="00B93B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3B82"/>
  </w:style>
  <w:style w:type="paragraph" w:styleId="Footer">
    <w:name w:val="footer"/>
    <w:basedOn w:val="Normal"/>
    <w:link w:val="FooterChar"/>
    <w:uiPriority w:val="99"/>
    <w:unhideWhenUsed/>
    <w:rsid w:val="00B93B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3B82"/>
  </w:style>
  <w:style w:type="character" w:customStyle="1" w:styleId="Heading2Char">
    <w:name w:val="Heading 2 Char"/>
    <w:basedOn w:val="DefaultParagraphFont"/>
    <w:link w:val="Heading2"/>
    <w:uiPriority w:val="9"/>
    <w:semiHidden/>
    <w:rsid w:val="002E75E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1619">
      <w:bodyDiv w:val="1"/>
      <w:marLeft w:val="0"/>
      <w:marRight w:val="0"/>
      <w:marTop w:val="0"/>
      <w:marBottom w:val="0"/>
      <w:divBdr>
        <w:top w:val="none" w:sz="0" w:space="0" w:color="auto"/>
        <w:left w:val="none" w:sz="0" w:space="0" w:color="auto"/>
        <w:bottom w:val="none" w:sz="0" w:space="0" w:color="auto"/>
        <w:right w:val="none" w:sz="0" w:space="0" w:color="auto"/>
      </w:divBdr>
    </w:div>
    <w:div w:id="169030660">
      <w:bodyDiv w:val="1"/>
      <w:marLeft w:val="0"/>
      <w:marRight w:val="0"/>
      <w:marTop w:val="0"/>
      <w:marBottom w:val="0"/>
      <w:divBdr>
        <w:top w:val="none" w:sz="0" w:space="0" w:color="auto"/>
        <w:left w:val="none" w:sz="0" w:space="0" w:color="auto"/>
        <w:bottom w:val="none" w:sz="0" w:space="0" w:color="auto"/>
        <w:right w:val="none" w:sz="0" w:space="0" w:color="auto"/>
      </w:divBdr>
    </w:div>
    <w:div w:id="532110887">
      <w:bodyDiv w:val="1"/>
      <w:marLeft w:val="0"/>
      <w:marRight w:val="0"/>
      <w:marTop w:val="0"/>
      <w:marBottom w:val="0"/>
      <w:divBdr>
        <w:top w:val="none" w:sz="0" w:space="0" w:color="auto"/>
        <w:left w:val="none" w:sz="0" w:space="0" w:color="auto"/>
        <w:bottom w:val="none" w:sz="0" w:space="0" w:color="auto"/>
        <w:right w:val="none" w:sz="0" w:space="0" w:color="auto"/>
      </w:divBdr>
    </w:div>
    <w:div w:id="629677837">
      <w:bodyDiv w:val="1"/>
      <w:marLeft w:val="0"/>
      <w:marRight w:val="0"/>
      <w:marTop w:val="0"/>
      <w:marBottom w:val="0"/>
      <w:divBdr>
        <w:top w:val="none" w:sz="0" w:space="0" w:color="auto"/>
        <w:left w:val="none" w:sz="0" w:space="0" w:color="auto"/>
        <w:bottom w:val="none" w:sz="0" w:space="0" w:color="auto"/>
        <w:right w:val="none" w:sz="0" w:space="0" w:color="auto"/>
      </w:divBdr>
    </w:div>
    <w:div w:id="857279608">
      <w:bodyDiv w:val="1"/>
      <w:marLeft w:val="0"/>
      <w:marRight w:val="0"/>
      <w:marTop w:val="0"/>
      <w:marBottom w:val="0"/>
      <w:divBdr>
        <w:top w:val="none" w:sz="0" w:space="0" w:color="auto"/>
        <w:left w:val="none" w:sz="0" w:space="0" w:color="auto"/>
        <w:bottom w:val="none" w:sz="0" w:space="0" w:color="auto"/>
        <w:right w:val="none" w:sz="0" w:space="0" w:color="auto"/>
      </w:divBdr>
    </w:div>
    <w:div w:id="940333633">
      <w:bodyDiv w:val="1"/>
      <w:marLeft w:val="0"/>
      <w:marRight w:val="0"/>
      <w:marTop w:val="0"/>
      <w:marBottom w:val="0"/>
      <w:divBdr>
        <w:top w:val="none" w:sz="0" w:space="0" w:color="auto"/>
        <w:left w:val="none" w:sz="0" w:space="0" w:color="auto"/>
        <w:bottom w:val="none" w:sz="0" w:space="0" w:color="auto"/>
        <w:right w:val="none" w:sz="0" w:space="0" w:color="auto"/>
      </w:divBdr>
    </w:div>
    <w:div w:id="949626422">
      <w:bodyDiv w:val="1"/>
      <w:marLeft w:val="0"/>
      <w:marRight w:val="0"/>
      <w:marTop w:val="0"/>
      <w:marBottom w:val="0"/>
      <w:divBdr>
        <w:top w:val="none" w:sz="0" w:space="0" w:color="auto"/>
        <w:left w:val="none" w:sz="0" w:space="0" w:color="auto"/>
        <w:bottom w:val="none" w:sz="0" w:space="0" w:color="auto"/>
        <w:right w:val="none" w:sz="0" w:space="0" w:color="auto"/>
      </w:divBdr>
    </w:div>
    <w:div w:id="1030497624">
      <w:bodyDiv w:val="1"/>
      <w:marLeft w:val="0"/>
      <w:marRight w:val="0"/>
      <w:marTop w:val="0"/>
      <w:marBottom w:val="0"/>
      <w:divBdr>
        <w:top w:val="none" w:sz="0" w:space="0" w:color="auto"/>
        <w:left w:val="none" w:sz="0" w:space="0" w:color="auto"/>
        <w:bottom w:val="none" w:sz="0" w:space="0" w:color="auto"/>
        <w:right w:val="none" w:sz="0" w:space="0" w:color="auto"/>
      </w:divBdr>
    </w:div>
    <w:div w:id="1194153760">
      <w:bodyDiv w:val="1"/>
      <w:marLeft w:val="0"/>
      <w:marRight w:val="0"/>
      <w:marTop w:val="0"/>
      <w:marBottom w:val="0"/>
      <w:divBdr>
        <w:top w:val="none" w:sz="0" w:space="0" w:color="auto"/>
        <w:left w:val="none" w:sz="0" w:space="0" w:color="auto"/>
        <w:bottom w:val="none" w:sz="0" w:space="0" w:color="auto"/>
        <w:right w:val="none" w:sz="0" w:space="0" w:color="auto"/>
      </w:divBdr>
    </w:div>
    <w:div w:id="1483889108">
      <w:bodyDiv w:val="1"/>
      <w:marLeft w:val="0"/>
      <w:marRight w:val="0"/>
      <w:marTop w:val="0"/>
      <w:marBottom w:val="0"/>
      <w:divBdr>
        <w:top w:val="none" w:sz="0" w:space="0" w:color="auto"/>
        <w:left w:val="none" w:sz="0" w:space="0" w:color="auto"/>
        <w:bottom w:val="none" w:sz="0" w:space="0" w:color="auto"/>
        <w:right w:val="none" w:sz="0" w:space="0" w:color="auto"/>
      </w:divBdr>
    </w:div>
    <w:div w:id="1490360830">
      <w:bodyDiv w:val="1"/>
      <w:marLeft w:val="0"/>
      <w:marRight w:val="0"/>
      <w:marTop w:val="0"/>
      <w:marBottom w:val="0"/>
      <w:divBdr>
        <w:top w:val="none" w:sz="0" w:space="0" w:color="auto"/>
        <w:left w:val="none" w:sz="0" w:space="0" w:color="auto"/>
        <w:bottom w:val="none" w:sz="0" w:space="0" w:color="auto"/>
        <w:right w:val="none" w:sz="0" w:space="0" w:color="auto"/>
      </w:divBdr>
    </w:div>
    <w:div w:id="1626351547">
      <w:bodyDiv w:val="1"/>
      <w:marLeft w:val="0"/>
      <w:marRight w:val="0"/>
      <w:marTop w:val="0"/>
      <w:marBottom w:val="0"/>
      <w:divBdr>
        <w:top w:val="none" w:sz="0" w:space="0" w:color="auto"/>
        <w:left w:val="none" w:sz="0" w:space="0" w:color="auto"/>
        <w:bottom w:val="none" w:sz="0" w:space="0" w:color="auto"/>
        <w:right w:val="none" w:sz="0" w:space="0" w:color="auto"/>
      </w:divBdr>
    </w:div>
    <w:div w:id="1645814015">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7953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F754E-25B3-46A6-BFB5-1D42A09E3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585</Words>
  <Characters>3335</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https:/mul2-aviation.gov.am/tasks/264267/oneclick?token=ef3e12de7a7b15f26a21a23379863b47</cp:keywords>
  <dc:description/>
  <cp:lastModifiedBy>Artyom Simonyan</cp:lastModifiedBy>
  <cp:revision>7</cp:revision>
  <dcterms:created xsi:type="dcterms:W3CDTF">2025-06-10T08:36:00Z</dcterms:created>
  <dcterms:modified xsi:type="dcterms:W3CDTF">2025-07-10T06:28:00Z</dcterms:modified>
</cp:coreProperties>
</file>