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1EF56E2" w:rsidR="00914853" w:rsidRPr="00D7443C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551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4C026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ԱԳ ԻՄՊԵՔՍ</w:t>
      </w:r>
      <w:r w:rsidRPr="00E551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D1DC7F6" w:rsidR="0077537C" w:rsidRPr="00D7443C" w:rsidRDefault="00F5144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4C026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BD992C8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C026A" w:rsidRPr="004C026A">
              <w:rPr>
                <w:rFonts w:ascii="GHEA Grapalat" w:eastAsia="Times New Roman" w:hAnsi="GHEA Grapalat" w:cs="Times New Roman"/>
                <w:sz w:val="24"/>
                <w:szCs w:val="24"/>
              </w:rPr>
              <w:t>01/2-1/13892-2025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171A559" w:rsidR="0016145A" w:rsidRPr="007F08EA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7F08E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F08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5144F" w:rsidRPr="00F5144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9CE3D2C" w:rsidR="0077537C" w:rsidRPr="00D7443C" w:rsidRDefault="00F5144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F60B6ED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C026A" w:rsidRPr="004C026A">
              <w:rPr>
                <w:rFonts w:ascii="GHEA Grapalat" w:eastAsia="Times New Roman" w:hAnsi="GHEA Grapalat" w:cs="Times New Roman"/>
                <w:sz w:val="24"/>
                <w:szCs w:val="24"/>
              </w:rPr>
              <w:t>01/3-2/39337-2025</w:t>
            </w:r>
          </w:p>
        </w:tc>
      </w:tr>
      <w:tr w:rsidR="0077537C" w:rsidRPr="00F5144F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B07E24" w14:textId="77777777" w:rsidR="004C026A" w:rsidRPr="004C026A" w:rsidRDefault="00CB56B0" w:rsidP="004C026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4C026A" w:rsidRPr="004C026A">
              <w:rPr>
                <w:rFonts w:ascii="GHEA Grapalat" w:hAnsi="GHEA Grapalat" w:cs="Sylfaen"/>
                <w:sz w:val="24"/>
                <w:szCs w:val="24"/>
                <w:lang w:val="af-ZA"/>
              </w:rPr>
              <w:t>«Հայաստանի Հանրապետության կառավարության 2024 թվականի սեպտեմբերի 12-ի N 1449-Ա որոշման մեջ լրացումներ և փոփոխություն կատարելու մասին» Հայաստանի Հանրապետության կառավարության որոշման նախագծի վերաբերյալ հայտնում ենք, որ նշված նախագծի 1-ին կետի 1-ին ենթակետով ներկայացված աղյուսակում նշված ապրանքների վերաբերյալ տեղեկությունները բավարար չեն ըստ ԵՏՄ ԱՏԳ ԱԱ դասակարգման ճշգրտության վերաբերյալ դիրքորոշում ներկայացնելու համար:</w:t>
            </w:r>
          </w:p>
          <w:p w14:paraId="6FE401EB" w14:textId="77777777" w:rsidR="004C026A" w:rsidRPr="004C026A" w:rsidRDefault="004C026A" w:rsidP="004C026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4C026A">
              <w:rPr>
                <w:rFonts w:ascii="GHEA Grapalat" w:hAnsi="GHEA Grapalat" w:cs="Sylfaen"/>
                <w:sz w:val="24"/>
                <w:szCs w:val="24"/>
                <w:lang w:val="af-ZA"/>
              </w:rPr>
              <w:t>Հայտնում ենք նաև, որ «ԱԳ ԻՄՊ</w:t>
            </w:r>
            <w:r w:rsidRPr="004C026A">
              <w:rPr>
                <w:rFonts w:ascii="GHEA Grapalat" w:hAnsi="GHEA Grapalat" w:cs="Sylfaen"/>
                <w:sz w:val="24"/>
                <w:szCs w:val="24"/>
                <w:lang w:val="hy-AM"/>
              </w:rPr>
              <w:t>Ե</w:t>
            </w:r>
            <w:r w:rsidRPr="004C026A">
              <w:rPr>
                <w:rFonts w:ascii="GHEA Grapalat" w:hAnsi="GHEA Grapalat" w:cs="Sylfaen"/>
                <w:sz w:val="24"/>
                <w:szCs w:val="24"/>
                <w:lang w:val="af-ZA"/>
              </w:rPr>
              <w:t>ՔՍ» սահմանափակ պատասխանատվությամբ ընկերությունը (ՀՎՀՀ 09426423, գրանցված 03.10.2018թ</w:t>
            </w:r>
            <w:r w:rsidRPr="004C026A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4C026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-ին) գործում է հարկման ընդհանուր համակարգում, ըստ ներկայացրած վերջին՝ 2025 թվականի ապրիլ </w:t>
            </w:r>
            <w:r w:rsidRPr="004C026A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ամսվա եկամտային հարկի և սոցիալական վճարի ամսական հաշվարկի ունի 78 հարկման բազա ունեցող վարձու աշխատողներ:</w:t>
            </w:r>
          </w:p>
          <w:p w14:paraId="192A8238" w14:textId="77777777" w:rsidR="004C026A" w:rsidRPr="004C026A" w:rsidRDefault="004C026A" w:rsidP="004C026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4C026A">
              <w:rPr>
                <w:rFonts w:ascii="GHEA Grapalat" w:hAnsi="GHEA Grapalat" w:cs="Sylfaen"/>
                <w:sz w:val="24"/>
                <w:szCs w:val="24"/>
                <w:lang w:val="af-ZA"/>
              </w:rPr>
              <w:t>Միաժամանակ՝ 16.06.2025թ</w:t>
            </w:r>
            <w:r w:rsidRPr="004C026A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4C026A">
              <w:rPr>
                <w:rFonts w:ascii="GHEA Grapalat" w:hAnsi="GHEA Grapalat" w:cs="Sylfaen"/>
                <w:sz w:val="24"/>
                <w:szCs w:val="24"/>
                <w:lang w:val="af-ZA"/>
              </w:rPr>
              <w:t>-ի դրությամբ ընկերությունը չունի հարկային մարմնի կողմից վերահսկվող եկամուտների գծով ժամկետանց պարտավորություն։</w:t>
            </w:r>
          </w:p>
          <w:p w14:paraId="63ED152C" w14:textId="0ED25CEA" w:rsidR="00EE0123" w:rsidRPr="004C026A" w:rsidRDefault="00EE0123" w:rsidP="007F08E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5C62DF19" w:rsidR="00A17D98" w:rsidRPr="00D7443C" w:rsidRDefault="00A17D9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BACC2A0" w:rsidR="005B08DC" w:rsidRPr="00D7443C" w:rsidRDefault="00F5144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4C026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CFF0C32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C026A" w:rsidRPr="004C026A">
              <w:rPr>
                <w:rFonts w:ascii="GHEA Grapalat" w:eastAsia="Times New Roman" w:hAnsi="GHEA Grapalat" w:cs="Times New Roman"/>
                <w:sz w:val="24"/>
                <w:szCs w:val="24"/>
              </w:rPr>
              <w:t>/27.1/26897-2025</w:t>
            </w:r>
          </w:p>
        </w:tc>
      </w:tr>
      <w:tr w:rsidR="005B08DC" w:rsidRPr="00E55174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4262DD" w14:textId="77777777" w:rsidR="004C026A" w:rsidRPr="004C026A" w:rsidRDefault="00E02DF3" w:rsidP="004C026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4C026A" w:rsidRPr="004C026A"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2024 թվականի սեպտեմբերի 12-ի N 1449-Ա որոշման մեջ լրացումներ և փոփոխություն կատարելու մասին» Հայաստանի Հանրապետության կառավարության որոշման նախագծի (այսուհետ՝ Նախագիծ) վերաբերյալ հայտնում ենք, </w:t>
            </w:r>
            <w:r w:rsidR="004C026A" w:rsidRPr="004C026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որ Նախագծի 1-ին կետի 1-ին ենթակետով նախատեսվում է ներմուծել մեկ միավոր բեռնատար քարշակ։</w:t>
            </w:r>
          </w:p>
          <w:p w14:paraId="63D792F2" w14:textId="77777777" w:rsidR="004C026A" w:rsidRPr="004C026A" w:rsidRDefault="004C026A" w:rsidP="004C026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026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Նախագծին կից ներկայացված Հիմնավորման համաձայն՝ «ԱԳ ԻՄՊԵՔՍ» ՍՊ ընկերության կողմից ներմուծվող սարքավորումները և հումքը նախատեսվում է օգտագործել ամրակալների, կեռերի, ոտնակների և այլ նմանատիպ ապրանքատեսակների արտադրության համար, սակայն նշվածի համատեքստում անհասկանալի է, թե արտադրական գործընթացում ինչ նպատակի է ծառայելու ներմուծվող բեռնատար քարշակը։</w:t>
            </w:r>
          </w:p>
          <w:p w14:paraId="602D45DF" w14:textId="77777777" w:rsidR="004C026A" w:rsidRPr="004C026A" w:rsidRDefault="004C026A" w:rsidP="004C026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026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Վերոգրյալի հաշվառմամբ, հարկ է նկատել, որ Նախագծին կից ներկայացված </w:t>
            </w:r>
            <w:r w:rsidRPr="004C026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Հիմնավորումը թերի է, մասնավորապես բացակայում են բեռնատար քարշակի ներմուծման անհրաժեշտության բավարար հիմնավորումները, ուստի հաշվի առնելով վերոնշյալը Հիմնավորումն անհրաժեշտ է լրամշակել՝ նկատի ունենալով «Նորմատիվ իրավական ակտերի մասին» օրենքի 6-րդ հոդվածի 5-րդ մասի կարգավորումը:</w:t>
            </w:r>
          </w:p>
          <w:p w14:paraId="43DE74CC" w14:textId="77777777" w:rsidR="004C026A" w:rsidRPr="004C026A" w:rsidRDefault="004C026A" w:rsidP="004C026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026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Բացի այդ, նախագծում անհրաժեշտ է պահպանել նաև «Նորմատիվ իրավական ակտերի մասին» օրենքի 10-րդ հոդվածի պահանջները, մասնավորապես՝ օտարալեզու բառերն անհրաժեշտ է նշել հայերեն տառադարձությամբ:</w:t>
            </w:r>
          </w:p>
          <w:p w14:paraId="7FEF3C22" w14:textId="48338875" w:rsidR="005B08DC" w:rsidRPr="00D7443C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0F8CCA" w14:textId="3D771F38" w:rsidR="00E356A4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C026A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D6B52"/>
    <w:rsid w:val="00A06EA2"/>
    <w:rsid w:val="00A17D98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12FD1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2DF3"/>
    <w:rsid w:val="00E0614B"/>
    <w:rsid w:val="00E35264"/>
    <w:rsid w:val="00E356A4"/>
    <w:rsid w:val="00E502D2"/>
    <w:rsid w:val="00E55174"/>
    <w:rsid w:val="00E70CE2"/>
    <w:rsid w:val="00E85ACA"/>
    <w:rsid w:val="00EE0123"/>
    <w:rsid w:val="00EF1BBA"/>
    <w:rsid w:val="00F20BCC"/>
    <w:rsid w:val="00F35A89"/>
    <w:rsid w:val="00F5144F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3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73</cp:revision>
  <dcterms:created xsi:type="dcterms:W3CDTF">2021-11-10T11:33:00Z</dcterms:created>
  <dcterms:modified xsi:type="dcterms:W3CDTF">2025-06-26T08:24:00Z</dcterms:modified>
</cp:coreProperties>
</file>