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E3021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:rsidR="002D0F78" w:rsidRPr="00E3021E" w:rsidRDefault="009C4D15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E3021E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2D0F78" w:rsidRPr="00E3021E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5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4"/>
        <w:gridCol w:w="4323"/>
      </w:tblGrid>
      <w:tr w:rsidR="0092374E" w:rsidRPr="00E3021E" w:rsidTr="00993EDB">
        <w:trPr>
          <w:tblCellSpacing w:w="0" w:type="dxa"/>
        </w:trPr>
        <w:tc>
          <w:tcPr>
            <w:tcW w:w="6334" w:type="dxa"/>
            <w:vMerge w:val="restart"/>
            <w:shd w:val="clear" w:color="auto" w:fill="D0D0D0"/>
            <w:vAlign w:val="center"/>
            <w:hideMark/>
          </w:tcPr>
          <w:p w:rsidR="002D0F78" w:rsidRPr="00E3021E" w:rsidRDefault="002D0F78" w:rsidP="009335E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BF271C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ՀՀ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D36AEE" w:rsidRDefault="001406DB" w:rsidP="009335EF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02</w:t>
            </w:r>
            <w:r w:rsidR="007D5372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D36AEE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="00FE21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7D5372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97330D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="002D0F78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D0F78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335EF" w:rsidRPr="00E3021E" w:rsidTr="00993EDB">
        <w:trPr>
          <w:trHeight w:val="55"/>
          <w:tblCellSpacing w:w="0" w:type="dxa"/>
        </w:trPr>
        <w:tc>
          <w:tcPr>
            <w:tcW w:w="6334" w:type="dxa"/>
            <w:vMerge/>
            <w:shd w:val="clear" w:color="auto" w:fill="FFFFFF"/>
            <w:vAlign w:val="center"/>
            <w:hideMark/>
          </w:tcPr>
          <w:p w:rsidR="009335EF" w:rsidRPr="00E3021E" w:rsidRDefault="009335EF" w:rsidP="009335E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  <w:vAlign w:val="center"/>
          </w:tcPr>
          <w:p w:rsidR="009335EF" w:rsidRPr="00E3021E" w:rsidRDefault="009335EF" w:rsidP="009335EF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FE21F8">
              <w:t xml:space="preserve"> </w:t>
            </w:r>
            <w:r w:rsidR="001406DB" w:rsidRPr="001406D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01/11-4/12139-2025</w:t>
            </w:r>
          </w:p>
        </w:tc>
      </w:tr>
      <w:tr w:rsidR="00993EDB" w:rsidRPr="004A5957" w:rsidTr="008E3526">
        <w:trPr>
          <w:trHeight w:val="913"/>
          <w:tblCellSpacing w:w="0" w:type="dxa"/>
        </w:trPr>
        <w:tc>
          <w:tcPr>
            <w:tcW w:w="10657" w:type="dxa"/>
            <w:gridSpan w:val="2"/>
            <w:shd w:val="clear" w:color="auto" w:fill="FFFFFF"/>
            <w:vAlign w:val="center"/>
          </w:tcPr>
          <w:p w:rsidR="00993EDB" w:rsidRDefault="00993EDB" w:rsidP="009335EF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93EDB" w:rsidRDefault="00993EDB" w:rsidP="005771A8">
            <w:pPr>
              <w:spacing w:after="0" w:line="276" w:lineRule="auto"/>
              <w:ind w:left="269" w:right="302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93E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ֆինանսների նախարարությունն ուսումնասիրել է «Պետական գույքն օտարելու մասին» ՀՀ կառավարության որոշման նախագիծը և հայտնում է, որ առաջարկություններ և դիտողություններ չունի:</w:t>
            </w:r>
          </w:p>
          <w:p w:rsidR="00993EDB" w:rsidRPr="00E3021E" w:rsidRDefault="00993EDB" w:rsidP="009335EF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9335EF" w:rsidRPr="00E3021E" w:rsidTr="00993EDB">
        <w:trPr>
          <w:tblCellSpacing w:w="0" w:type="dxa"/>
        </w:trPr>
        <w:tc>
          <w:tcPr>
            <w:tcW w:w="6334" w:type="dxa"/>
            <w:vMerge w:val="restart"/>
            <w:shd w:val="clear" w:color="auto" w:fill="D0D0D0"/>
            <w:vAlign w:val="center"/>
            <w:hideMark/>
          </w:tcPr>
          <w:p w:rsidR="009335EF" w:rsidRPr="00E3021E" w:rsidRDefault="009335EF" w:rsidP="009335EF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2.</w:t>
            </w:r>
            <w:r w:rsidR="002B43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E302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9335EF" w:rsidRPr="004E0300" w:rsidRDefault="009335EF" w:rsidP="009335EF">
            <w:pPr>
              <w:tabs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</w:r>
            <w:r w:rsidR="00EA7F2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23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</w:t>
            </w:r>
            <w:r w:rsidR="00EA7F2B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2025թ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335EF" w:rsidRPr="00E3021E" w:rsidTr="00993EDB">
        <w:trPr>
          <w:trHeight w:val="55"/>
          <w:tblCellSpacing w:w="0" w:type="dxa"/>
        </w:trPr>
        <w:tc>
          <w:tcPr>
            <w:tcW w:w="6334" w:type="dxa"/>
            <w:vMerge/>
            <w:shd w:val="clear" w:color="auto" w:fill="FFFFFF"/>
            <w:vAlign w:val="center"/>
            <w:hideMark/>
          </w:tcPr>
          <w:p w:rsidR="009335EF" w:rsidRPr="00E3021E" w:rsidRDefault="009335EF" w:rsidP="009335E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9335EF" w:rsidRPr="004E0300" w:rsidRDefault="009335EF" w:rsidP="009335E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="00D0350F">
              <w:t xml:space="preserve"> </w:t>
            </w:r>
            <w:r w:rsidR="00EA7F2B" w:rsidRPr="00EA7F2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ՍԹ/10405-2025</w:t>
            </w:r>
          </w:p>
        </w:tc>
      </w:tr>
      <w:tr w:rsidR="009335EF" w:rsidRPr="00060526" w:rsidTr="00993EDB">
        <w:trPr>
          <w:trHeight w:val="913"/>
          <w:tblCellSpacing w:w="0" w:type="dxa"/>
        </w:trPr>
        <w:tc>
          <w:tcPr>
            <w:tcW w:w="6334" w:type="dxa"/>
            <w:shd w:val="clear" w:color="auto" w:fill="FFFFFF"/>
            <w:vAlign w:val="center"/>
          </w:tcPr>
          <w:p w:rsidR="00EA7F2B" w:rsidRPr="00EA7F2B" w:rsidRDefault="00EA7F2B" w:rsidP="00EA7F2B">
            <w:pPr>
              <w:tabs>
                <w:tab w:val="left" w:pos="127"/>
              </w:tabs>
              <w:spacing w:after="0" w:line="360" w:lineRule="auto"/>
              <w:ind w:left="127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EA7F2B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EA7F2B" w:rsidRPr="00EA7F2B" w:rsidRDefault="00EA7F2B" w:rsidP="00EA7F2B">
            <w:pPr>
              <w:tabs>
                <w:tab w:val="left" w:pos="127"/>
              </w:tabs>
              <w:spacing w:after="0" w:line="360" w:lineRule="auto"/>
              <w:ind w:left="127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Նկատի ունենալով այն հանգամանքը, որ Նախագծի 1-ին կետում նշված 1,368.6 քմ մակերեսով շենք-շինությունները գտնվում են ստորաբաժանված շենքին հատկացված ընդհանուր բաժնային սեփականություն հանդիսացող 0.0564 հա մակերեսով հողամասում, առաջարկում ենք անշարժ գույքի նկատմամբ իրավունքների պետական գրանցման վկայականում կատարել հողամասի մակերեսի և իրավունքի տեսակի ուղղում՝ հստակեցնելով 0.0564 հա հողամասի նկատմամբ վերոնշյալ շենք-շինությունների բաժնեմասը (13686/20684):</w:t>
            </w:r>
          </w:p>
          <w:p w:rsidR="009335EF" w:rsidRPr="00E3021E" w:rsidRDefault="00EA7F2B" w:rsidP="00EA7F2B">
            <w:pPr>
              <w:tabs>
                <w:tab w:val="left" w:pos="127"/>
              </w:tabs>
              <w:spacing w:after="0" w:line="360" w:lineRule="auto"/>
              <w:ind w:left="127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Առաջարկում ենք նաև Նախագծի 1-ին կետում «68 577 482</w:t>
            </w:r>
            <w:r w:rsidRPr="00EA7F2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A7F2B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EA7F2B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EA7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թիվը փոխարինել «68,927,673» թվով։</w:t>
            </w:r>
          </w:p>
        </w:tc>
        <w:tc>
          <w:tcPr>
            <w:tcW w:w="4323" w:type="dxa"/>
            <w:shd w:val="clear" w:color="auto" w:fill="FFFFFF"/>
          </w:tcPr>
          <w:p w:rsidR="009335EF" w:rsidRDefault="009335EF" w:rsidP="009335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35EF" w:rsidRPr="00E3021E" w:rsidRDefault="00591237" w:rsidP="00A12F63">
            <w:pPr>
              <w:spacing w:line="360" w:lineRule="auto"/>
              <w:ind w:left="177" w:right="1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912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է, </w:t>
            </w:r>
            <w:r w:rsidR="00EA7F2B" w:rsidRPr="00EA7F2B">
              <w:rPr>
                <w:lang w:val="hy-AM"/>
              </w:rPr>
              <w:t xml:space="preserve"> </w:t>
            </w:r>
            <w:r w:rsidR="00EA7F2B" w:rsidRPr="00EA7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անշարժ գույքի նկատմամբ իրավունքների պետական գրանցման վկայականում կատար</w:t>
            </w:r>
            <w:r w:rsidR="00EA7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="00EA7F2B" w:rsidRPr="00EA7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</w:t>
            </w:r>
            <w:r w:rsidR="00EA7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</w:t>
            </w:r>
            <w:r w:rsidR="00EA7F2B" w:rsidRPr="00EA7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հողամասի մակերեսի և իրավունքի տեսակի ուղղում՝ հստակեցնելով 0.0564 հա հողամասի նկատմամբ վերոնշյալ շենք-շինությունների բաժնեմասը (13686/20684):</w:t>
            </w:r>
            <w:r w:rsidR="002C2D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C2D90" w:rsidRPr="002C2D90">
              <w:rPr>
                <w:lang w:val="hy-AM"/>
              </w:rPr>
              <w:t xml:space="preserve"> </w:t>
            </w:r>
            <w:r w:rsidR="002C2D90" w:rsidRPr="002C2D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կետում «68 577 482</w:t>
            </w:r>
            <w:r w:rsidR="002C2D90" w:rsidRPr="002C2D90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C2D90" w:rsidRPr="002C2D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05</w:t>
            </w:r>
            <w:r w:rsidR="002C2D90" w:rsidRPr="002C2D9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="002C2D90" w:rsidRPr="002C2D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թիվը փոխարին</w:t>
            </w:r>
            <w:r w:rsidR="002C2D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="002C2D90" w:rsidRPr="002C2D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</w:t>
            </w:r>
            <w:r w:rsidR="002C2D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 </w:t>
            </w:r>
            <w:r w:rsidR="002C2D90" w:rsidRPr="002C2D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«68,927,673» թվով։</w:t>
            </w:r>
          </w:p>
          <w:p w:rsidR="009335EF" w:rsidRPr="00591237" w:rsidRDefault="009335EF" w:rsidP="009335E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2B4388" w:rsidRPr="004E0300" w:rsidTr="002B4388">
        <w:trPr>
          <w:tblCellSpacing w:w="0" w:type="dxa"/>
        </w:trPr>
        <w:tc>
          <w:tcPr>
            <w:tcW w:w="6334" w:type="dxa"/>
            <w:vMerge w:val="restart"/>
            <w:shd w:val="clear" w:color="auto" w:fill="D0D0D0"/>
            <w:vAlign w:val="center"/>
            <w:hideMark/>
          </w:tcPr>
          <w:p w:rsidR="002B4388" w:rsidRPr="00E3021E" w:rsidRDefault="002B4388" w:rsidP="0084072F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2.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E302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2B4388" w:rsidRPr="004E0300" w:rsidRDefault="002B4388" w:rsidP="0084072F">
            <w:pPr>
              <w:tabs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  <w:t>1</w:t>
            </w:r>
            <w:r w:rsidR="009C14E9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9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06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2025թ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B4388" w:rsidRPr="004E0300" w:rsidTr="002B4388">
        <w:trPr>
          <w:trHeight w:val="55"/>
          <w:tblCellSpacing w:w="0" w:type="dxa"/>
        </w:trPr>
        <w:tc>
          <w:tcPr>
            <w:tcW w:w="6334" w:type="dxa"/>
            <w:vMerge/>
            <w:shd w:val="clear" w:color="auto" w:fill="FFFFFF"/>
            <w:vAlign w:val="center"/>
            <w:hideMark/>
          </w:tcPr>
          <w:p w:rsidR="002B4388" w:rsidRPr="00E3021E" w:rsidRDefault="002B4388" w:rsidP="0084072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2B4388" w:rsidRPr="004E0300" w:rsidRDefault="002B4388" w:rsidP="0084072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>
              <w:t xml:space="preserve"> </w:t>
            </w:r>
            <w:r w:rsidR="009C14E9" w:rsidRPr="009C14E9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ՍԹ/12453-2025</w:t>
            </w:r>
          </w:p>
        </w:tc>
      </w:tr>
      <w:tr w:rsidR="004B7DF6" w:rsidRPr="00060526" w:rsidTr="00060526">
        <w:trPr>
          <w:trHeight w:val="2123"/>
          <w:tblCellSpacing w:w="0" w:type="dxa"/>
        </w:trPr>
        <w:tc>
          <w:tcPr>
            <w:tcW w:w="10657" w:type="dxa"/>
            <w:gridSpan w:val="2"/>
            <w:shd w:val="clear" w:color="auto" w:fill="FFFFFF"/>
            <w:vAlign w:val="center"/>
          </w:tcPr>
          <w:p w:rsidR="00060526" w:rsidRDefault="00060526" w:rsidP="00060526">
            <w:pPr>
              <w:spacing w:line="360" w:lineRule="auto"/>
              <w:ind w:left="269" w:right="302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060526" w:rsidRDefault="004B7DF6" w:rsidP="00060526">
            <w:pPr>
              <w:spacing w:line="360" w:lineRule="auto"/>
              <w:ind w:left="269" w:right="302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7D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«Պետական գույքն օտարելու մասին» ՀՀ կառավարության որոշման նախագծի վերաբերյալ </w:t>
            </w:r>
            <w:r w:rsidR="00E6212B" w:rsidRPr="00E6212B">
              <w:rPr>
                <w:lang w:val="hy-AM"/>
              </w:rPr>
              <w:t xml:space="preserve"> </w:t>
            </w:r>
            <w:r w:rsidR="00E6212B" w:rsidRPr="00E621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կադաստրի կոմիտե</w:t>
            </w:r>
            <w:r w:rsidR="00E621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E6212B" w:rsidRPr="00E621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B7D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չու</w:t>
            </w:r>
            <w:r w:rsidR="00E621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նի</w:t>
            </w:r>
            <w:r w:rsidRPr="004B7D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060526" w:rsidRPr="00591237" w:rsidRDefault="00060526" w:rsidP="00060526">
            <w:pPr>
              <w:spacing w:line="360" w:lineRule="auto"/>
              <w:ind w:left="269" w:right="302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F12C76" w:rsidRPr="00E3021E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E3021E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05C7F"/>
    <w:rsid w:val="00060526"/>
    <w:rsid w:val="00061938"/>
    <w:rsid w:val="00074CC6"/>
    <w:rsid w:val="00076938"/>
    <w:rsid w:val="00077E19"/>
    <w:rsid w:val="000B257A"/>
    <w:rsid w:val="000B44D0"/>
    <w:rsid w:val="000C1090"/>
    <w:rsid w:val="000D210D"/>
    <w:rsid w:val="00105306"/>
    <w:rsid w:val="00123137"/>
    <w:rsid w:val="001406DB"/>
    <w:rsid w:val="001546B1"/>
    <w:rsid w:val="001A241B"/>
    <w:rsid w:val="001E560B"/>
    <w:rsid w:val="001F6FAC"/>
    <w:rsid w:val="002101FC"/>
    <w:rsid w:val="00222820"/>
    <w:rsid w:val="00291D25"/>
    <w:rsid w:val="002B4388"/>
    <w:rsid w:val="002C2D90"/>
    <w:rsid w:val="002D0F78"/>
    <w:rsid w:val="002D159D"/>
    <w:rsid w:val="002E3826"/>
    <w:rsid w:val="00313C3B"/>
    <w:rsid w:val="00314AE7"/>
    <w:rsid w:val="00383886"/>
    <w:rsid w:val="00394B16"/>
    <w:rsid w:val="004137B6"/>
    <w:rsid w:val="0042117A"/>
    <w:rsid w:val="00471AD5"/>
    <w:rsid w:val="004971AB"/>
    <w:rsid w:val="004A5957"/>
    <w:rsid w:val="004B7DF6"/>
    <w:rsid w:val="004E0300"/>
    <w:rsid w:val="004F108B"/>
    <w:rsid w:val="00513330"/>
    <w:rsid w:val="00513706"/>
    <w:rsid w:val="00546E4A"/>
    <w:rsid w:val="0054771D"/>
    <w:rsid w:val="005771A8"/>
    <w:rsid w:val="00591237"/>
    <w:rsid w:val="005A3E22"/>
    <w:rsid w:val="005A7CF1"/>
    <w:rsid w:val="005E0095"/>
    <w:rsid w:val="005E1339"/>
    <w:rsid w:val="00602E1C"/>
    <w:rsid w:val="006040D3"/>
    <w:rsid w:val="00620F58"/>
    <w:rsid w:val="00663F8A"/>
    <w:rsid w:val="00697DEC"/>
    <w:rsid w:val="006A3CF6"/>
    <w:rsid w:val="006C0B77"/>
    <w:rsid w:val="006F04E3"/>
    <w:rsid w:val="006F73EA"/>
    <w:rsid w:val="00704576"/>
    <w:rsid w:val="00725C1C"/>
    <w:rsid w:val="00757A6A"/>
    <w:rsid w:val="007807B6"/>
    <w:rsid w:val="00780D08"/>
    <w:rsid w:val="007A1B81"/>
    <w:rsid w:val="007D5372"/>
    <w:rsid w:val="007F3504"/>
    <w:rsid w:val="00802F34"/>
    <w:rsid w:val="0081250C"/>
    <w:rsid w:val="00815BA4"/>
    <w:rsid w:val="008242FF"/>
    <w:rsid w:val="00870751"/>
    <w:rsid w:val="00885B97"/>
    <w:rsid w:val="008B5663"/>
    <w:rsid w:val="0090459E"/>
    <w:rsid w:val="00922C48"/>
    <w:rsid w:val="0092374E"/>
    <w:rsid w:val="009335EF"/>
    <w:rsid w:val="00946C78"/>
    <w:rsid w:val="009676BE"/>
    <w:rsid w:val="0097330D"/>
    <w:rsid w:val="00993EDB"/>
    <w:rsid w:val="009C14E9"/>
    <w:rsid w:val="009C4D15"/>
    <w:rsid w:val="009E5A2C"/>
    <w:rsid w:val="009F0DFB"/>
    <w:rsid w:val="009F1044"/>
    <w:rsid w:val="00A00C4E"/>
    <w:rsid w:val="00A12F63"/>
    <w:rsid w:val="00AA7323"/>
    <w:rsid w:val="00AC252B"/>
    <w:rsid w:val="00B26ECD"/>
    <w:rsid w:val="00B451B6"/>
    <w:rsid w:val="00B75784"/>
    <w:rsid w:val="00B915B7"/>
    <w:rsid w:val="00BA4A42"/>
    <w:rsid w:val="00BB49A5"/>
    <w:rsid w:val="00BF271C"/>
    <w:rsid w:val="00C03E1D"/>
    <w:rsid w:val="00C2110E"/>
    <w:rsid w:val="00C50F46"/>
    <w:rsid w:val="00C55CC5"/>
    <w:rsid w:val="00C80EDE"/>
    <w:rsid w:val="00D0350F"/>
    <w:rsid w:val="00D36AEE"/>
    <w:rsid w:val="00D82FAA"/>
    <w:rsid w:val="00D95573"/>
    <w:rsid w:val="00DA505F"/>
    <w:rsid w:val="00E05F03"/>
    <w:rsid w:val="00E3021E"/>
    <w:rsid w:val="00E32C75"/>
    <w:rsid w:val="00E3751F"/>
    <w:rsid w:val="00E6141A"/>
    <w:rsid w:val="00E6212B"/>
    <w:rsid w:val="00EA59DF"/>
    <w:rsid w:val="00EA7F2B"/>
    <w:rsid w:val="00ED1DE7"/>
    <w:rsid w:val="00EE4070"/>
    <w:rsid w:val="00F12C76"/>
    <w:rsid w:val="00F81611"/>
    <w:rsid w:val="00FA2216"/>
    <w:rsid w:val="00FD2BC7"/>
    <w:rsid w:val="00FE21F8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DAD9C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https://mul2-spm.gov.am/tasks/485694/oneclick?token=ee2418532bb3e47c9fef6af9e9cd6e53</cp:keywords>
  <dc:description/>
  <cp:lastModifiedBy>User</cp:lastModifiedBy>
  <cp:revision>101</cp:revision>
  <dcterms:created xsi:type="dcterms:W3CDTF">2025-01-10T08:04:00Z</dcterms:created>
  <dcterms:modified xsi:type="dcterms:W3CDTF">2025-06-27T05:48:00Z</dcterms:modified>
</cp:coreProperties>
</file>