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56BCA622" w:rsidR="00914853" w:rsidRPr="00D7443C"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55174">
        <w:rPr>
          <w:rFonts w:ascii="GHEA Grapalat" w:eastAsia="Times New Roman" w:hAnsi="GHEA Grapalat" w:cs="Times New Roman"/>
          <w:b/>
          <w:sz w:val="24"/>
          <w:szCs w:val="24"/>
          <w:lang w:val="hy-AM"/>
        </w:rPr>
        <w:t>«</w:t>
      </w:r>
      <w:r w:rsidR="00446326" w:rsidRPr="00446326">
        <w:rPr>
          <w:rFonts w:ascii="GHEA Grapalat" w:eastAsia="Times New Roman" w:hAnsi="GHEA Grapalat" w:cs="Times New Roman"/>
          <w:b/>
          <w:sz w:val="24"/>
          <w:szCs w:val="24"/>
          <w:lang w:val="hy-AM"/>
        </w:rPr>
        <w:t>ԱՐՄՖԻԼՏՐ</w:t>
      </w:r>
      <w:r w:rsidRPr="00E55174">
        <w:rPr>
          <w:rFonts w:ascii="GHEA Grapalat" w:eastAsia="Times New Roman" w:hAnsi="GHEA Grapalat" w:cs="Times New Roman"/>
          <w:b/>
          <w:sz w:val="24"/>
          <w:szCs w:val="24"/>
          <w:lang w:val="hy-AM"/>
        </w:rPr>
        <w:t xml:space="preserve">» </w:t>
      </w:r>
      <w:r w:rsidR="00BE205A" w:rsidRPr="00446326">
        <w:rPr>
          <w:rFonts w:ascii="GHEA Grapalat" w:eastAsia="Times New Roman" w:hAnsi="GHEA Grapalat" w:cs="Times New Roman"/>
          <w:b/>
          <w:sz w:val="24"/>
          <w:szCs w:val="24"/>
          <w:lang w:val="hy-AM"/>
        </w:rPr>
        <w:t>ՀԱՅ-ԳԵՐՄԱՆԱԿԱՆ ՀԱՄԱՏԵՂ ՁԵՌՆԱՐԿՈՒԹՅՈՒՆ</w:t>
      </w:r>
      <w:r w:rsidR="00446326" w:rsidRPr="00446326">
        <w:rPr>
          <w:rFonts w:ascii="GHEA Grapalat" w:eastAsia="Times New Roman" w:hAnsi="GHEA Grapalat" w:cs="Times New Roman"/>
          <w:b/>
          <w:sz w:val="24"/>
          <w:szCs w:val="24"/>
          <w:lang w:val="hy-AM"/>
        </w:rPr>
        <w:t xml:space="preserve"> </w:t>
      </w:r>
      <w:r w:rsidRPr="00E55174">
        <w:rPr>
          <w:rFonts w:ascii="GHEA Grapalat" w:eastAsia="Times New Roman" w:hAnsi="GHEA Grapalat" w:cs="Times New Roman"/>
          <w:b/>
          <w:sz w:val="24"/>
          <w:szCs w:val="24"/>
          <w:lang w:val="hy-AM"/>
        </w:rPr>
        <w:t>ՍԱՀՄԱՆԱՓԱԿ ՊԱՏԱՍԽԱՆԱՏՎՈՒԹՅԱՄԲ</w:t>
      </w:r>
      <w:r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9A49F3D" w:rsidR="0077537C" w:rsidRPr="00D7443C" w:rsidRDefault="00F5144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BE205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E639370"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BE205A" w:rsidRPr="00BE205A">
              <w:rPr>
                <w:rFonts w:ascii="GHEA Grapalat" w:eastAsia="Times New Roman" w:hAnsi="GHEA Grapalat" w:cs="Times New Roman"/>
                <w:sz w:val="24"/>
                <w:szCs w:val="24"/>
              </w:rPr>
              <w:t>01/2-1/14437-2025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171A559" w:rsidR="0016145A" w:rsidRPr="007F08EA" w:rsidRDefault="00195239" w:rsidP="00DD4BA0">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F5144F" w:rsidRPr="00F5144F">
              <w:rPr>
                <w:rFonts w:ascii="GHEA Grapalat" w:hAnsi="GHEA Grapalat" w:cs="Sylfaen"/>
                <w:bCs/>
                <w:sz w:val="24"/>
                <w:szCs w:val="24"/>
                <w:lang w:val="hy-AM"/>
              </w:rPr>
              <w:t>Դիտողություններ և առաջարկություններ չունենք:</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AFEC670" w:rsidR="0077537C" w:rsidRPr="00D7443C" w:rsidRDefault="00BE205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25</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F5144F">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AEFFBFC"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BE205A" w:rsidRPr="00BE205A">
              <w:rPr>
                <w:rFonts w:ascii="GHEA Grapalat" w:eastAsia="Times New Roman" w:hAnsi="GHEA Grapalat" w:cs="Times New Roman"/>
                <w:sz w:val="24"/>
                <w:szCs w:val="24"/>
              </w:rPr>
              <w:t>01/3-2/40348-2025</w:t>
            </w:r>
          </w:p>
        </w:tc>
      </w:tr>
      <w:tr w:rsidR="0077537C" w:rsidRPr="00F5144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3C9C2CF" w14:textId="77777777" w:rsidR="00BE205A" w:rsidRPr="00BE205A" w:rsidRDefault="00CB56B0" w:rsidP="00BE205A">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BE205A" w:rsidRPr="00BE205A">
              <w:rPr>
                <w:rFonts w:ascii="GHEA Grapalat" w:hAnsi="GHEA Grapalat" w:cs="Sylfaen"/>
                <w:sz w:val="24"/>
                <w:szCs w:val="24"/>
                <w:lang w:val="hy-AM"/>
              </w:rPr>
              <w:t>«ՀՀ կառավարության 2023 թվականի փետրվարի 16-ի N 206-Ա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63ED152C" w14:textId="67A6E451" w:rsidR="00EE0123" w:rsidRPr="004C026A" w:rsidRDefault="00BE205A" w:rsidP="007F08EA">
            <w:pPr>
              <w:spacing w:line="360" w:lineRule="auto"/>
              <w:jc w:val="both"/>
              <w:rPr>
                <w:rFonts w:ascii="GHEA Grapalat" w:hAnsi="GHEA Grapalat" w:cs="Sylfaen"/>
                <w:sz w:val="24"/>
                <w:szCs w:val="24"/>
                <w:lang w:val="af-ZA"/>
              </w:rPr>
            </w:pPr>
            <w:r w:rsidRPr="00BE205A">
              <w:rPr>
                <w:rFonts w:ascii="GHEA Grapalat" w:hAnsi="GHEA Grapalat" w:cs="Sylfaen"/>
                <w:sz w:val="24"/>
                <w:szCs w:val="24"/>
                <w:lang w:val="hy-AM"/>
              </w:rPr>
              <w:t>Միաժամանակ</w:t>
            </w:r>
            <w:r w:rsidRPr="00BE205A">
              <w:rPr>
                <w:rFonts w:ascii="GHEA Grapalat" w:hAnsi="GHEA Grapalat" w:cs="Sylfaen"/>
                <w:sz w:val="24"/>
                <w:szCs w:val="24"/>
                <w:lang w:val="af-ZA"/>
              </w:rPr>
              <w:t>,</w:t>
            </w:r>
            <w:r w:rsidRPr="00BE205A">
              <w:rPr>
                <w:rFonts w:ascii="GHEA Grapalat" w:hAnsi="GHEA Grapalat" w:cs="Sylfaen"/>
                <w:sz w:val="24"/>
                <w:szCs w:val="24"/>
                <w:lang w:val="hy-AM"/>
              </w:rPr>
              <w:t xml:space="preserve"> </w:t>
            </w:r>
            <w:r w:rsidRPr="00BE205A">
              <w:rPr>
                <w:rFonts w:ascii="GHEA Grapalat" w:hAnsi="GHEA Grapalat" w:cs="Sylfaen"/>
                <w:sz w:val="24"/>
                <w:szCs w:val="24"/>
                <w:lang w:val="af-ZA"/>
              </w:rPr>
              <w:t>«Արմֆիլտր» հայ-գերմանական համատեղ ձեռնարկություն</w:t>
            </w:r>
            <w:r w:rsidRPr="00BE205A">
              <w:rPr>
                <w:rFonts w:ascii="GHEA Grapalat" w:hAnsi="GHEA Grapalat" w:cs="Sylfaen"/>
                <w:sz w:val="24"/>
                <w:szCs w:val="24"/>
                <w:lang w:val="hy-AM"/>
              </w:rPr>
              <w:t xml:space="preserve"> սահմանափակ պատասխանատվությամբ</w:t>
            </w:r>
            <w:r w:rsidRPr="00BE205A">
              <w:rPr>
                <w:rFonts w:ascii="GHEA Grapalat" w:hAnsi="GHEA Grapalat" w:cs="Sylfaen"/>
                <w:sz w:val="24"/>
                <w:szCs w:val="24"/>
                <w:lang w:val="af-ZA"/>
              </w:rPr>
              <w:t xml:space="preserve"> ընկերությունը (ՀՎՀՀ</w:t>
            </w:r>
            <w:r w:rsidRPr="00BE205A">
              <w:rPr>
                <w:rFonts w:ascii="GHEA Grapalat" w:hAnsi="GHEA Grapalat" w:cs="Sylfaen"/>
                <w:sz w:val="24"/>
                <w:szCs w:val="24"/>
                <w:lang w:val="hy-AM"/>
              </w:rPr>
              <w:t>՝</w:t>
            </w:r>
            <w:r w:rsidRPr="00BE205A">
              <w:rPr>
                <w:rFonts w:ascii="GHEA Grapalat" w:hAnsi="GHEA Grapalat" w:cs="Sylfaen"/>
                <w:sz w:val="24"/>
                <w:szCs w:val="24"/>
                <w:lang w:val="af-ZA"/>
              </w:rPr>
              <w:t xml:space="preserve"> 07621447, գրանցված 04.02.2019թ</w:t>
            </w:r>
            <w:r w:rsidRPr="00BE205A">
              <w:rPr>
                <w:rFonts w:ascii="GHEA Grapalat" w:hAnsi="GHEA Grapalat" w:cs="Sylfaen"/>
                <w:sz w:val="24"/>
                <w:szCs w:val="24"/>
                <w:lang w:val="hy-AM"/>
              </w:rPr>
              <w:t>.</w:t>
            </w:r>
            <w:r w:rsidRPr="00BE205A">
              <w:rPr>
                <w:rFonts w:ascii="GHEA Grapalat" w:hAnsi="GHEA Grapalat" w:cs="Sylfaen"/>
                <w:sz w:val="24"/>
                <w:szCs w:val="24"/>
                <w:lang w:val="af-ZA"/>
              </w:rPr>
              <w:t>)</w:t>
            </w:r>
            <w:r w:rsidRPr="00BE205A">
              <w:rPr>
                <w:rFonts w:ascii="GHEA Grapalat" w:hAnsi="GHEA Grapalat" w:cs="Sylfaen"/>
                <w:sz w:val="24"/>
                <w:szCs w:val="24"/>
                <w:lang w:val="hy-AM"/>
              </w:rPr>
              <w:t xml:space="preserve"> </w:t>
            </w:r>
            <w:r w:rsidRPr="00BE205A">
              <w:rPr>
                <w:rFonts w:ascii="GHEA Grapalat" w:hAnsi="GHEA Grapalat" w:cs="Sylfaen"/>
                <w:sz w:val="24"/>
                <w:szCs w:val="24"/>
                <w:lang w:val="af-ZA"/>
              </w:rPr>
              <w:t xml:space="preserve">գործում է հարկման ընդհանուր համակարգում, ըստ </w:t>
            </w:r>
            <w:r w:rsidRPr="00BE205A">
              <w:rPr>
                <w:rFonts w:ascii="GHEA Grapalat" w:hAnsi="GHEA Grapalat" w:cs="Sylfaen"/>
                <w:sz w:val="24"/>
                <w:szCs w:val="24"/>
                <w:lang w:val="af-ZA"/>
              </w:rPr>
              <w:lastRenderedPageBreak/>
              <w:t>ներկայացրած վերջին՝ 202</w:t>
            </w:r>
            <w:r w:rsidRPr="00BE205A">
              <w:rPr>
                <w:rFonts w:ascii="GHEA Grapalat" w:hAnsi="GHEA Grapalat" w:cs="Sylfaen"/>
                <w:sz w:val="24"/>
                <w:szCs w:val="24"/>
                <w:lang w:val="hy-AM"/>
              </w:rPr>
              <w:t>5թ.</w:t>
            </w:r>
            <w:r w:rsidRPr="00BE205A">
              <w:rPr>
                <w:rFonts w:ascii="GHEA Grapalat" w:hAnsi="GHEA Grapalat" w:cs="Sylfaen"/>
                <w:sz w:val="24"/>
                <w:szCs w:val="24"/>
                <w:lang w:val="af-ZA"/>
              </w:rPr>
              <w:t xml:space="preserve"> </w:t>
            </w:r>
            <w:r w:rsidRPr="00BE205A">
              <w:rPr>
                <w:rFonts w:ascii="GHEA Grapalat" w:hAnsi="GHEA Grapalat" w:cs="Sylfaen"/>
                <w:sz w:val="24"/>
                <w:szCs w:val="24"/>
                <w:lang w:val="hy-AM"/>
              </w:rPr>
              <w:t>մայիս</w:t>
            </w:r>
            <w:r w:rsidRPr="00BE205A">
              <w:rPr>
                <w:rFonts w:ascii="GHEA Grapalat" w:hAnsi="GHEA Grapalat" w:cs="Sylfaen"/>
                <w:sz w:val="24"/>
                <w:szCs w:val="24"/>
                <w:lang w:val="af-ZA"/>
              </w:rPr>
              <w:t xml:space="preserve"> ամսվա եկամտային հարկի և սոցիալական վճարի ամսական հաշվարկի ունի </w:t>
            </w:r>
            <w:r w:rsidRPr="00BE205A">
              <w:rPr>
                <w:rFonts w:ascii="GHEA Grapalat" w:hAnsi="GHEA Grapalat" w:cs="Sylfaen"/>
                <w:sz w:val="24"/>
                <w:szCs w:val="24"/>
                <w:lang w:val="hy-AM"/>
              </w:rPr>
              <w:t>8</w:t>
            </w:r>
            <w:r w:rsidRPr="00BE205A">
              <w:rPr>
                <w:rFonts w:ascii="GHEA Grapalat" w:hAnsi="GHEA Grapalat" w:cs="Sylfaen"/>
                <w:sz w:val="24"/>
                <w:szCs w:val="24"/>
                <w:lang w:val="af-ZA"/>
              </w:rPr>
              <w:t xml:space="preserve"> հարկման բազա ունեցող վարձու աշխատողներ</w:t>
            </w:r>
            <w:r w:rsidRPr="00BE205A">
              <w:rPr>
                <w:rFonts w:ascii="GHEA Grapalat" w:hAnsi="GHEA Grapalat" w:cs="Sylfaen"/>
                <w:sz w:val="24"/>
                <w:szCs w:val="24"/>
                <w:lang w:val="hy-AM"/>
              </w:rPr>
              <w:t>, իսկ 22</w:t>
            </w:r>
            <w:r w:rsidRPr="00BE205A">
              <w:rPr>
                <w:rFonts w:ascii="GHEA Grapalat" w:hAnsi="GHEA Grapalat" w:cs="Sylfaen"/>
                <w:sz w:val="24"/>
                <w:szCs w:val="24"/>
                <w:lang w:val="af-ZA"/>
              </w:rPr>
              <w:t>.</w:t>
            </w:r>
            <w:r w:rsidRPr="00BE205A">
              <w:rPr>
                <w:rFonts w:ascii="GHEA Grapalat" w:hAnsi="GHEA Grapalat" w:cs="Sylfaen"/>
                <w:sz w:val="24"/>
                <w:szCs w:val="24"/>
                <w:lang w:val="hy-AM"/>
              </w:rPr>
              <w:t>06</w:t>
            </w:r>
            <w:r w:rsidRPr="00BE205A">
              <w:rPr>
                <w:rFonts w:ascii="GHEA Grapalat" w:hAnsi="GHEA Grapalat" w:cs="Sylfaen"/>
                <w:sz w:val="24"/>
                <w:szCs w:val="24"/>
                <w:lang w:val="af-ZA"/>
              </w:rPr>
              <w:t xml:space="preserve">.2025թ. դրությամբ ընկերությունը ունի հարկային մարմնի կողմից վերահսկվող եկամուտների գծով </w:t>
            </w:r>
            <w:r w:rsidRPr="00BE205A">
              <w:rPr>
                <w:rFonts w:ascii="GHEA Grapalat" w:hAnsi="GHEA Grapalat" w:cs="Sylfaen"/>
                <w:sz w:val="24"/>
                <w:szCs w:val="24"/>
                <w:lang w:val="hy-AM"/>
              </w:rPr>
              <w:t xml:space="preserve">ժամկետանց </w:t>
            </w:r>
            <w:r w:rsidRPr="00BE205A">
              <w:rPr>
                <w:rFonts w:ascii="GHEA Grapalat" w:hAnsi="GHEA Grapalat" w:cs="Sylfaen"/>
                <w:sz w:val="24"/>
                <w:szCs w:val="24"/>
                <w:lang w:val="af-ZA"/>
              </w:rPr>
              <w:t>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C62DF19" w:rsidR="00A17D98" w:rsidRPr="00D7443C"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34603E0" w:rsidR="005B08DC" w:rsidRPr="00D7443C" w:rsidRDefault="00BE205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24</w:t>
            </w:r>
            <w:r w:rsidR="005B08D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F5144F">
              <w:rPr>
                <w:rFonts w:ascii="GHEA Grapalat" w:eastAsia="Times New Roman" w:hAnsi="GHEA Grapalat" w:cs="Times New Roman"/>
                <w:sz w:val="24"/>
                <w:szCs w:val="24"/>
                <w:lang w:val="hy-AM"/>
              </w:rPr>
              <w:t>6</w:t>
            </w:r>
            <w:r w:rsidR="005B08D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E5DBB97"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BE205A" w:rsidRPr="00BE205A">
              <w:rPr>
                <w:rFonts w:ascii="GHEA Grapalat" w:eastAsia="Times New Roman" w:hAnsi="GHEA Grapalat" w:cs="Times New Roman"/>
                <w:sz w:val="24"/>
                <w:szCs w:val="24"/>
              </w:rPr>
              <w:t>/27.1/27982-2025</w:t>
            </w:r>
          </w:p>
        </w:tc>
      </w:tr>
      <w:tr w:rsidR="005B08DC" w:rsidRPr="00E55174"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1D4D87B" w14:textId="77777777" w:rsidR="00BE205A" w:rsidRPr="00BE205A" w:rsidRDefault="00E02DF3" w:rsidP="00BE205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Cambria Math" w:eastAsia="Calibri" w:hAnsi="Cambria Math" w:cs="Times New Roman"/>
                <w:bCs/>
                <w:color w:val="000000"/>
                <w:sz w:val="24"/>
                <w:szCs w:val="24"/>
                <w:shd w:val="clear" w:color="auto" w:fill="FFFFFF"/>
                <w:lang w:val="hy-AM"/>
              </w:rPr>
              <w:t xml:space="preserve">․ </w:t>
            </w:r>
            <w:r w:rsidR="00BE205A" w:rsidRPr="00BE205A">
              <w:rPr>
                <w:rFonts w:ascii="GHEA Grapalat" w:eastAsia="Calibri" w:hAnsi="GHEA Grapalat" w:cs="Times New Roman"/>
                <w:iCs/>
                <w:color w:val="000000"/>
                <w:sz w:val="24"/>
                <w:szCs w:val="24"/>
                <w:shd w:val="clear" w:color="auto" w:fill="FFFFFF"/>
                <w:lang w:val="hy-AM"/>
              </w:rPr>
              <w:t>«Հայաստանի Հանրապետության կառավարության 2023 թվականի փետրվարի 16-ի N 206-Ա որոշման մեջ լրացումներ և փոփոխություններ կատարելու մասին» Հայաստանի Հանրապետության կառավարության որոշման նախագծի վերաբերյալ բովանդակային դիտարկումներ չունենք, սակայն հարկ ենք համարում նշել, որ նախագծի օտարալեզու հասկացությունների կիրառումն անհրաժեշտ է համապատասխանեցնել «Նորմատիվ իրավական ակտերի մասին» օրենքի 10-րդ հոդվածի 2-րդ մասով սահմանված պահանջներին։</w:t>
            </w:r>
          </w:p>
          <w:p w14:paraId="7FEF3C22" w14:textId="3D81D79A" w:rsidR="005B08DC" w:rsidRPr="00D7443C"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B0F8CCA" w14:textId="3D771F38" w:rsidR="00E356A4"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17E2DD83" w14:textId="30C847D2" w:rsidR="00D9097B" w:rsidRPr="00D7443C"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46326"/>
    <w:rsid w:val="00452DFE"/>
    <w:rsid w:val="004C026A"/>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17D98"/>
    <w:rsid w:val="00A61CFB"/>
    <w:rsid w:val="00A61E07"/>
    <w:rsid w:val="00AA33F5"/>
    <w:rsid w:val="00AA5818"/>
    <w:rsid w:val="00AB5C8A"/>
    <w:rsid w:val="00B12388"/>
    <w:rsid w:val="00B41C27"/>
    <w:rsid w:val="00B80235"/>
    <w:rsid w:val="00B8412F"/>
    <w:rsid w:val="00B933AC"/>
    <w:rsid w:val="00BE205A"/>
    <w:rsid w:val="00BE6250"/>
    <w:rsid w:val="00C12FD1"/>
    <w:rsid w:val="00C42FC9"/>
    <w:rsid w:val="00C65756"/>
    <w:rsid w:val="00C7708F"/>
    <w:rsid w:val="00C83321"/>
    <w:rsid w:val="00CA21B6"/>
    <w:rsid w:val="00CB56B0"/>
    <w:rsid w:val="00CC5B4F"/>
    <w:rsid w:val="00CC71D1"/>
    <w:rsid w:val="00CD6E8E"/>
    <w:rsid w:val="00D26916"/>
    <w:rsid w:val="00D7443C"/>
    <w:rsid w:val="00D9097B"/>
    <w:rsid w:val="00DD4BA0"/>
    <w:rsid w:val="00E02DF3"/>
    <w:rsid w:val="00E0614B"/>
    <w:rsid w:val="00E35264"/>
    <w:rsid w:val="00E356A4"/>
    <w:rsid w:val="00E502D2"/>
    <w:rsid w:val="00E55174"/>
    <w:rsid w:val="00E70CE2"/>
    <w:rsid w:val="00E85ACA"/>
    <w:rsid w:val="00EE0123"/>
    <w:rsid w:val="00EF1BBA"/>
    <w:rsid w:val="00F20BCC"/>
    <w:rsid w:val="00F35A89"/>
    <w:rsid w:val="00F5144F"/>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35165653">
      <w:bodyDiv w:val="1"/>
      <w:marLeft w:val="0"/>
      <w:marRight w:val="0"/>
      <w:marTop w:val="0"/>
      <w:marBottom w:val="0"/>
      <w:divBdr>
        <w:top w:val="none" w:sz="0" w:space="0" w:color="auto"/>
        <w:left w:val="none" w:sz="0" w:space="0" w:color="auto"/>
        <w:bottom w:val="none" w:sz="0" w:space="0" w:color="auto"/>
        <w:right w:val="none" w:sz="0" w:space="0" w:color="auto"/>
      </w:divBdr>
    </w:div>
    <w:div w:id="247007331">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337769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81458451">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285841597">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496013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4366315">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41177438">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TotalTime>
  <Pages>2</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74</cp:revision>
  <dcterms:created xsi:type="dcterms:W3CDTF">2021-11-10T11:33:00Z</dcterms:created>
  <dcterms:modified xsi:type="dcterms:W3CDTF">2025-06-27T07:28:00Z</dcterms:modified>
</cp:coreProperties>
</file>