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2E0E78EC" w:rsidR="008E5D8F" w:rsidRDefault="00C17CEE" w:rsidP="00FB7FB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C17CEE">
        <w:rPr>
          <w:rFonts w:ascii="GHEA Grapalat" w:hAnsi="GHEA Grapalat" w:cs="Sylfaen"/>
          <w:b/>
          <w:sz w:val="24"/>
          <w:szCs w:val="24"/>
          <w:lang w:val="af-ZA" w:eastAsia="ru-RU"/>
        </w:rPr>
        <w:t xml:space="preserve">«ՀԱՅԱՍՏԱՆԻ ՀԱՆՐԱՊԵՏՈՒԹՅԱՆ ԿԱՌԱՎԱՐՈՒԹՅԱՆ 2021 ԹՎԱԿԱՆԻ ՀՈՒԼԻՍԻ 15-Ի N 1168-Լ ՈՐՈՇՄԱՆ ՄԵՋ ՓՈՓՈԽՈՒԹՅՈՒՆ </w:t>
      </w:r>
      <w:r>
        <w:rPr>
          <w:rFonts w:ascii="GHEA Grapalat" w:hAnsi="GHEA Grapalat" w:cs="Sylfaen"/>
          <w:b/>
          <w:sz w:val="24"/>
          <w:szCs w:val="24"/>
          <w:lang w:val="af-ZA" w:eastAsia="ru-RU"/>
        </w:rPr>
        <w:t>ԵՎ</w:t>
      </w:r>
      <w:r w:rsidRPr="00C17CEE">
        <w:rPr>
          <w:rFonts w:ascii="GHEA Grapalat" w:hAnsi="GHEA Grapalat" w:cs="Sylfaen"/>
          <w:b/>
          <w:sz w:val="24"/>
          <w:szCs w:val="24"/>
          <w:lang w:val="af-ZA" w:eastAsia="ru-RU"/>
        </w:rPr>
        <w:t xml:space="preserve"> ԼՐԱՑՈՒՄՆԵՐ ԿԱՏԱՐԵԼՈՒ ՄԱՍԻՆ </w:t>
      </w:r>
      <w:r w:rsidR="00FB7FB0" w:rsidRPr="00FB7FB0">
        <w:rPr>
          <w:rFonts w:ascii="GHEA Grapalat" w:hAnsi="GHEA Grapalat" w:cs="Sylfaen"/>
          <w:b/>
          <w:sz w:val="24"/>
          <w:szCs w:val="24"/>
          <w:lang w:val="af-ZA" w:eastAsia="ru-RU"/>
        </w:rPr>
        <w:t xml:space="preserve">ՀԱՅԱՍՏԱՆԻ ՀԱՆՐԱՊԵՏՈՒԹՅԱՆ 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984"/>
        <w:gridCol w:w="4331"/>
        <w:gridCol w:w="8"/>
        <w:gridCol w:w="2591"/>
      </w:tblGrid>
      <w:tr w:rsidR="00BA46E0" w:rsidRPr="00FF6816" w14:paraId="23CF24A2" w14:textId="77777777" w:rsidTr="00E37E3B">
        <w:trPr>
          <w:gridBefore w:val="2"/>
          <w:wBefore w:w="16"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11D35B81" w14:textId="47A9AE3B" w:rsidR="00BA46E0" w:rsidRDefault="00BA46E0" w:rsidP="00BA46E0">
            <w:pPr>
              <w:spacing w:line="360" w:lineRule="auto"/>
              <w:jc w:val="center"/>
              <w:rPr>
                <w:rFonts w:ascii="GHEA Grapalat" w:hAnsi="GHEA Grapalat"/>
                <w:sz w:val="24"/>
                <w:szCs w:val="24"/>
                <w:lang w:val="hy-AM"/>
              </w:rPr>
            </w:pPr>
            <w:bookmarkStart w:id="1" w:name="_Hlk198655137"/>
            <w:bookmarkEnd w:id="0"/>
            <w:r>
              <w:rPr>
                <w:rFonts w:ascii="GHEA Grapalat" w:hAnsi="GHEA Grapalat"/>
                <w:sz w:val="24"/>
                <w:szCs w:val="24"/>
                <w:lang w:val="hy-AM"/>
              </w:rPr>
              <w:t>1․ Արդարադատության նախարարություն</w:t>
            </w:r>
            <w:r w:rsidRPr="00E37E3B">
              <w:rPr>
                <w:rFonts w:ascii="GHEA Grapalat" w:hAnsi="GHEA Grapalat"/>
                <w:sz w:val="24"/>
                <w:szCs w:val="24"/>
                <w:lang w:val="hy-AM"/>
              </w:rPr>
              <w:t xml:space="preserve"> </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746A0F05" w14:textId="0496438F" w:rsidR="00BA46E0" w:rsidRPr="00745DF1" w:rsidRDefault="00BA46E0" w:rsidP="00BA46E0">
            <w:pPr>
              <w:spacing w:line="360" w:lineRule="auto"/>
              <w:jc w:val="center"/>
              <w:rPr>
                <w:rFonts w:ascii="GHEA Grapalat" w:hAnsi="GHEA Grapalat"/>
                <w:sz w:val="24"/>
                <w:szCs w:val="24"/>
                <w:lang w:val="hy-AM"/>
              </w:rPr>
            </w:pPr>
            <w:r>
              <w:rPr>
                <w:rFonts w:ascii="GHEA Grapalat" w:hAnsi="GHEA Grapalat"/>
                <w:sz w:val="24"/>
                <w:szCs w:val="24"/>
                <w:lang w:val="en-US"/>
              </w:rPr>
              <w:t>24.06.2025</w:t>
            </w:r>
            <w:r>
              <w:rPr>
                <w:rFonts w:ascii="GHEA Grapalat" w:hAnsi="GHEA Grapalat"/>
                <w:sz w:val="24"/>
                <w:szCs w:val="24"/>
                <w:lang w:val="hy-AM"/>
              </w:rPr>
              <w:t>թ</w:t>
            </w:r>
            <w:r>
              <w:rPr>
                <w:rFonts w:ascii="Cambria Math" w:hAnsi="Cambria Math" w:cs="Cambria Math"/>
                <w:sz w:val="24"/>
                <w:szCs w:val="24"/>
                <w:lang w:val="hy-AM"/>
              </w:rPr>
              <w:t>․</w:t>
            </w:r>
          </w:p>
        </w:tc>
      </w:tr>
      <w:tr w:rsidR="00BA46E0" w14:paraId="273E65A9" w14:textId="77777777" w:rsidTr="00E37E3B">
        <w:trPr>
          <w:gridBefore w:val="2"/>
          <w:wBefore w:w="16"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BA46E0" w:rsidRDefault="00BA46E0" w:rsidP="00BA46E0">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11CC1A9" w14:textId="13AA682B" w:rsidR="00BA46E0" w:rsidRPr="00745DF1" w:rsidRDefault="00BA46E0" w:rsidP="00BA46E0">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1A3D07">
              <w:rPr>
                <w:rFonts w:ascii="GHEA Grapalat" w:hAnsi="GHEA Grapalat"/>
                <w:sz w:val="24"/>
                <w:szCs w:val="24"/>
                <w:lang w:val="en-US"/>
              </w:rPr>
              <w:t>/27.1/27969-2025</w:t>
            </w:r>
          </w:p>
        </w:tc>
      </w:tr>
      <w:bookmarkEnd w:id="1"/>
      <w:tr w:rsidR="00BA46E0" w:rsidRPr="007177E6" w14:paraId="135C60D4"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419856E" w14:textId="6087895E" w:rsidR="00BA46E0" w:rsidRPr="00A10E33" w:rsidRDefault="00BA46E0" w:rsidP="00BA46E0">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Նախագծի վերաբերյալ դիտարկումներ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7C41C7A1" w:rsidR="00BA46E0" w:rsidRPr="0031388B" w:rsidRDefault="00BA46E0" w:rsidP="00BA46E0">
            <w:pPr>
              <w:pStyle w:val="ListParagraph"/>
              <w:spacing w:line="360" w:lineRule="auto"/>
              <w:ind w:left="677" w:right="202"/>
              <w:jc w:val="center"/>
              <w:rPr>
                <w:rFonts w:ascii="GHEA Grapalat" w:hAnsi="GHEA Grapalat" w:cs="Sylfaen"/>
                <w:snapToGrid w:val="0"/>
                <w:sz w:val="24"/>
                <w:szCs w:val="24"/>
                <w:lang w:val="hy-AM" w:eastAsia="ru-RU"/>
              </w:rPr>
            </w:pPr>
          </w:p>
        </w:tc>
      </w:tr>
      <w:tr w:rsidR="0042671A" w:rsidRPr="00745DF1" w14:paraId="51AE7B20" w14:textId="77777777" w:rsidTr="00E37E3B">
        <w:trPr>
          <w:tblCellSpacing w:w="0" w:type="dxa"/>
          <w:jc w:val="center"/>
        </w:trPr>
        <w:tc>
          <w:tcPr>
            <w:tcW w:w="13339" w:type="dxa"/>
            <w:gridSpan w:val="5"/>
            <w:vMerge w:val="restart"/>
            <w:tcBorders>
              <w:top w:val="outset" w:sz="6" w:space="0" w:color="auto"/>
              <w:left w:val="outset" w:sz="6" w:space="0" w:color="auto"/>
              <w:right w:val="outset" w:sz="6" w:space="0" w:color="auto"/>
            </w:tcBorders>
            <w:shd w:val="clear" w:color="auto" w:fill="D0D0D0"/>
          </w:tcPr>
          <w:p w14:paraId="18EA37F4" w14:textId="7568BB2C" w:rsidR="0042671A" w:rsidRDefault="0042671A" w:rsidP="0042671A">
            <w:pPr>
              <w:spacing w:line="360" w:lineRule="auto"/>
              <w:jc w:val="center"/>
              <w:rPr>
                <w:rFonts w:ascii="GHEA Grapalat" w:hAnsi="GHEA Grapalat"/>
                <w:sz w:val="24"/>
                <w:szCs w:val="24"/>
                <w:lang w:val="hy-AM"/>
              </w:rPr>
            </w:pPr>
            <w:r>
              <w:rPr>
                <w:rFonts w:ascii="GHEA Grapalat" w:hAnsi="GHEA Grapalat"/>
                <w:sz w:val="24"/>
                <w:szCs w:val="24"/>
                <w:lang w:val="hy-AM"/>
              </w:rPr>
              <w:t>2</w:t>
            </w:r>
            <w:r>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 xml:space="preserve">Ֆինանսների նախարարություն </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C714D47" w14:textId="6CF9DE82" w:rsidR="0042671A" w:rsidRPr="00745DF1" w:rsidRDefault="0042671A" w:rsidP="0042671A">
            <w:pPr>
              <w:spacing w:line="360" w:lineRule="auto"/>
              <w:jc w:val="center"/>
              <w:rPr>
                <w:rFonts w:ascii="GHEA Grapalat" w:hAnsi="GHEA Grapalat"/>
                <w:sz w:val="24"/>
                <w:szCs w:val="24"/>
                <w:lang w:val="hy-AM"/>
              </w:rPr>
            </w:pPr>
            <w:r>
              <w:rPr>
                <w:rFonts w:ascii="GHEA Grapalat" w:hAnsi="GHEA Grapalat"/>
                <w:sz w:val="24"/>
                <w:szCs w:val="24"/>
                <w:lang w:val="en-US"/>
              </w:rPr>
              <w:t>25.06.2025</w:t>
            </w:r>
            <w:r>
              <w:rPr>
                <w:rFonts w:ascii="GHEA Grapalat" w:hAnsi="GHEA Grapalat"/>
                <w:sz w:val="24"/>
                <w:szCs w:val="24"/>
                <w:lang w:val="hy-AM"/>
              </w:rPr>
              <w:t>թ</w:t>
            </w:r>
            <w:r>
              <w:rPr>
                <w:rFonts w:ascii="Cambria Math" w:hAnsi="Cambria Math" w:cs="Cambria Math"/>
                <w:sz w:val="24"/>
                <w:szCs w:val="24"/>
                <w:lang w:val="hy-AM"/>
              </w:rPr>
              <w:t>․</w:t>
            </w:r>
          </w:p>
        </w:tc>
      </w:tr>
      <w:tr w:rsidR="0042671A" w:rsidRPr="00745DF1" w14:paraId="4EF352D2" w14:textId="77777777" w:rsidTr="00E37E3B">
        <w:trPr>
          <w:tblCellSpacing w:w="0" w:type="dxa"/>
          <w:jc w:val="center"/>
        </w:trPr>
        <w:tc>
          <w:tcPr>
            <w:tcW w:w="13339" w:type="dxa"/>
            <w:gridSpan w:val="5"/>
            <w:vMerge/>
            <w:tcBorders>
              <w:left w:val="outset" w:sz="6" w:space="0" w:color="auto"/>
              <w:bottom w:val="outset" w:sz="6" w:space="0" w:color="auto"/>
              <w:right w:val="outset" w:sz="6" w:space="0" w:color="auto"/>
            </w:tcBorders>
            <w:shd w:val="clear" w:color="auto" w:fill="FFFFFF"/>
            <w:vAlign w:val="center"/>
          </w:tcPr>
          <w:p w14:paraId="2DB66ED7" w14:textId="77777777" w:rsidR="0042671A" w:rsidRDefault="0042671A" w:rsidP="0042671A">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4AC6FD61" w14:textId="72DF8F1A" w:rsidR="0042671A" w:rsidRPr="00745DF1" w:rsidRDefault="0042671A" w:rsidP="0042671A">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B554E2">
              <w:rPr>
                <w:rFonts w:ascii="GHEA Grapalat" w:hAnsi="GHEA Grapalat"/>
                <w:sz w:val="24"/>
                <w:szCs w:val="24"/>
                <w:lang w:val="en-US"/>
              </w:rPr>
              <w:t>01/9-2/14371-2025</w:t>
            </w:r>
            <w:r>
              <w:rPr>
                <w:rFonts w:ascii="GHEA Grapalat" w:hAnsi="GHEA Grapalat"/>
                <w:sz w:val="24"/>
                <w:szCs w:val="24"/>
                <w:lang w:val="en-US"/>
              </w:rPr>
              <w:t xml:space="preserve"> </w:t>
            </w:r>
          </w:p>
        </w:tc>
      </w:tr>
      <w:tr w:rsidR="00BA46E0" w:rsidRPr="007177E6" w14:paraId="13B86EBA"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222B5A7B" w14:textId="4ACA66F9" w:rsidR="00BA46E0" w:rsidRPr="00CF6CA1" w:rsidRDefault="0042671A" w:rsidP="00BA46E0">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42671A">
              <w:rPr>
                <w:rFonts w:ascii="GHEA Grapalat" w:hAnsi="GHEA Grapalat"/>
                <w:sz w:val="24"/>
                <w:szCs w:val="24"/>
                <w:lang w:val="hy-AM"/>
              </w:rPr>
              <w:t>Նախագծում  անհրաժեշտ է ավելացնել համապատասխան կետ՝ հստակ ամրագրելով, որ Ծրագրի շրջանակներում տրամադրված նախորդ բյուջետային երաշխիք(ներ)ը փոխարինվում են նոր երաշխիք(ներով)՝ երկարաձգված համապատասխան ժամկետներով:</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743AED8F" w14:textId="3D433356" w:rsidR="00BA46E0" w:rsidRDefault="00E813B9" w:rsidP="00BA46E0">
            <w:pPr>
              <w:pStyle w:val="ListParagraph"/>
              <w:spacing w:line="360" w:lineRule="auto"/>
              <w:ind w:left="677" w:right="202"/>
              <w:jc w:val="center"/>
              <w:rPr>
                <w:rFonts w:ascii="GHEA Grapalat" w:hAnsi="GHEA Grapalat" w:cs="Sylfaen"/>
                <w:snapToGrid w:val="0"/>
                <w:sz w:val="24"/>
                <w:szCs w:val="24"/>
                <w:lang w:val="hy-AM" w:eastAsia="ru-RU"/>
              </w:rPr>
            </w:pPr>
            <w:r w:rsidRPr="00E813B9">
              <w:rPr>
                <w:rFonts w:ascii="GHEA Grapalat" w:hAnsi="GHEA Grapalat" w:cs="Sylfaen"/>
                <w:snapToGrid w:val="0"/>
                <w:sz w:val="24"/>
                <w:szCs w:val="24"/>
                <w:lang w:val="hy-AM" w:eastAsia="ru-RU"/>
              </w:rPr>
              <w:t>Ընդունվել է։</w:t>
            </w:r>
          </w:p>
        </w:tc>
      </w:tr>
      <w:tr w:rsidR="00BA46E0" w:rsidRPr="00A72285" w14:paraId="6B8F08EA" w14:textId="77777777" w:rsidTr="00E37E3B">
        <w:trPr>
          <w:gridBefore w:val="2"/>
          <w:wBefore w:w="16" w:type="dxa"/>
          <w:tblCellSpacing w:w="0" w:type="dxa"/>
          <w:jc w:val="center"/>
        </w:trPr>
        <w:tc>
          <w:tcPr>
            <w:tcW w:w="13315" w:type="dxa"/>
            <w:gridSpan w:val="2"/>
            <w:vMerge w:val="restart"/>
            <w:tcBorders>
              <w:top w:val="outset" w:sz="6" w:space="0" w:color="auto"/>
              <w:left w:val="outset" w:sz="6" w:space="0" w:color="auto"/>
              <w:right w:val="outset" w:sz="6" w:space="0" w:color="auto"/>
            </w:tcBorders>
            <w:shd w:val="clear" w:color="auto" w:fill="D0D0D0"/>
          </w:tcPr>
          <w:p w14:paraId="021029F3" w14:textId="332EC7E4" w:rsidR="00BA46E0" w:rsidRDefault="00BA46E0" w:rsidP="00BA46E0">
            <w:pPr>
              <w:spacing w:line="360" w:lineRule="auto"/>
              <w:jc w:val="center"/>
              <w:rPr>
                <w:rFonts w:ascii="GHEA Grapalat" w:hAnsi="GHEA Grapalat"/>
                <w:sz w:val="24"/>
                <w:szCs w:val="24"/>
                <w:lang w:val="hy-AM"/>
              </w:rPr>
            </w:pPr>
            <w:r w:rsidRPr="00E37E3B">
              <w:rPr>
                <w:rFonts w:ascii="GHEA Grapalat" w:hAnsi="GHEA Grapalat"/>
                <w:sz w:val="24"/>
                <w:szCs w:val="24"/>
                <w:lang w:val="hy-AM"/>
              </w:rPr>
              <w:t>3</w:t>
            </w:r>
            <w:r w:rsidRPr="00E37E3B">
              <w:rPr>
                <w:rFonts w:ascii="MS Mincho" w:eastAsia="MS Mincho" w:hAnsi="MS Mincho" w:cs="MS Mincho" w:hint="eastAsia"/>
                <w:sz w:val="24"/>
                <w:szCs w:val="24"/>
                <w:lang w:val="hy-AM"/>
              </w:rPr>
              <w:t>․</w:t>
            </w:r>
            <w:r>
              <w:rPr>
                <w:rFonts w:ascii="GHEA Grapalat" w:hAnsi="GHEA Grapalat"/>
                <w:sz w:val="24"/>
                <w:szCs w:val="24"/>
                <w:lang w:val="hy-AM"/>
              </w:rPr>
              <w:t>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 xml:space="preserve">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61C4E1EA" w:rsidR="00BA46E0" w:rsidRDefault="00BA46E0" w:rsidP="00BA46E0">
            <w:pPr>
              <w:spacing w:line="360" w:lineRule="auto"/>
              <w:jc w:val="center"/>
              <w:rPr>
                <w:rFonts w:ascii="GHEA Grapalat" w:hAnsi="GHEA Grapalat"/>
                <w:sz w:val="24"/>
                <w:szCs w:val="24"/>
                <w:lang w:val="hy-AM"/>
              </w:rPr>
            </w:pPr>
            <w:r>
              <w:rPr>
                <w:rFonts w:ascii="GHEA Grapalat" w:hAnsi="GHEA Grapalat"/>
                <w:sz w:val="24"/>
                <w:szCs w:val="24"/>
                <w:lang w:val="en-US"/>
              </w:rPr>
              <w:t>20.06.2025</w:t>
            </w:r>
            <w:r>
              <w:rPr>
                <w:rFonts w:ascii="GHEA Grapalat" w:hAnsi="GHEA Grapalat"/>
                <w:sz w:val="24"/>
                <w:szCs w:val="24"/>
                <w:lang w:val="hy-AM"/>
              </w:rPr>
              <w:t>թ</w:t>
            </w:r>
            <w:r>
              <w:rPr>
                <w:rFonts w:ascii="Cambria Math" w:hAnsi="Cambria Math" w:cs="Cambria Math"/>
                <w:sz w:val="24"/>
                <w:szCs w:val="24"/>
                <w:lang w:val="hy-AM"/>
              </w:rPr>
              <w:t>․</w:t>
            </w:r>
          </w:p>
        </w:tc>
      </w:tr>
      <w:tr w:rsidR="00BA46E0" w:rsidRPr="00A72285" w14:paraId="24CCD101" w14:textId="77777777" w:rsidTr="00E37E3B">
        <w:trPr>
          <w:gridBefore w:val="2"/>
          <w:wBefore w:w="16" w:type="dxa"/>
          <w:tblCellSpacing w:w="0" w:type="dxa"/>
          <w:jc w:val="center"/>
        </w:trPr>
        <w:tc>
          <w:tcPr>
            <w:tcW w:w="1331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BA46E0" w:rsidRDefault="00BA46E0" w:rsidP="00BA46E0">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1775A550" w:rsidR="00BA46E0" w:rsidRDefault="00BA46E0" w:rsidP="00BA46E0">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B07878">
              <w:rPr>
                <w:rFonts w:ascii="GHEA Grapalat" w:hAnsi="GHEA Grapalat"/>
                <w:sz w:val="24"/>
                <w:szCs w:val="24"/>
                <w:lang w:val="en-US"/>
              </w:rPr>
              <w:t>ԴԽ/15</w:t>
            </w:r>
            <w:r w:rsidRPr="00B07878">
              <w:rPr>
                <w:rFonts w:ascii="Microsoft JhengHei" w:eastAsia="Microsoft JhengHei" w:hAnsi="Microsoft JhengHei" w:cs="Microsoft JhengHei" w:hint="eastAsia"/>
                <w:sz w:val="24"/>
                <w:szCs w:val="24"/>
                <w:lang w:val="en-US"/>
              </w:rPr>
              <w:t>․</w:t>
            </w:r>
            <w:r w:rsidRPr="00B07878">
              <w:rPr>
                <w:rFonts w:ascii="GHEA Grapalat" w:hAnsi="GHEA Grapalat"/>
                <w:sz w:val="24"/>
                <w:szCs w:val="24"/>
                <w:lang w:val="en-US"/>
              </w:rPr>
              <w:t>2/21011-2025</w:t>
            </w:r>
          </w:p>
        </w:tc>
      </w:tr>
      <w:tr w:rsidR="00BA46E0" w:rsidRPr="00C17CEE" w14:paraId="4445E943"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C70F96A" w14:textId="1BCFA5EB" w:rsidR="00BA46E0" w:rsidRPr="00745DF1" w:rsidRDefault="00BA46E0" w:rsidP="00BA46E0">
            <w:pPr>
              <w:spacing w:line="360" w:lineRule="auto"/>
              <w:ind w:left="180" w:right="165" w:firstLine="135"/>
              <w:jc w:val="both"/>
              <w:rPr>
                <w:rFonts w:ascii="GHEA Grapalat" w:hAnsi="GHEA Grapalat"/>
                <w:color w:val="000000"/>
                <w:sz w:val="24"/>
                <w:szCs w:val="24"/>
                <w:lang w:val="hy-AM"/>
              </w:rPr>
            </w:pPr>
            <w:r w:rsidRPr="001B035C">
              <w:rPr>
                <w:rFonts w:ascii="GHEA Grapalat" w:hAnsi="GHEA Grapalat"/>
                <w:color w:val="000000"/>
                <w:sz w:val="24"/>
                <w:szCs w:val="24"/>
                <w:lang w:val="hy-AM"/>
              </w:rPr>
              <w:t>Նախագծ վերաբերյալ առաջարկություններ և դիտողություններ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1FAB38E3" w:rsidR="00BA46E0" w:rsidRPr="009D23B1" w:rsidRDefault="00BA46E0" w:rsidP="00BA46E0">
            <w:pPr>
              <w:spacing w:line="360" w:lineRule="auto"/>
              <w:ind w:left="75" w:right="75" w:firstLine="270"/>
              <w:jc w:val="both"/>
              <w:rPr>
                <w:rFonts w:ascii="GHEA Grapalat" w:hAnsi="GHEA Grapalat"/>
                <w:sz w:val="24"/>
                <w:szCs w:val="24"/>
                <w:lang w:val="hy-AM"/>
              </w:rPr>
            </w:pPr>
          </w:p>
        </w:tc>
      </w:tr>
      <w:tr w:rsidR="00BA46E0" w14:paraId="30B6E74E" w14:textId="77777777" w:rsidTr="00E37E3B">
        <w:trPr>
          <w:gridBefore w:val="1"/>
          <w:wBefore w:w="8"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50315066" w14:textId="558BB8B8" w:rsidR="00BA46E0" w:rsidRDefault="00BA46E0" w:rsidP="00BA46E0">
            <w:pPr>
              <w:spacing w:line="360" w:lineRule="auto"/>
              <w:jc w:val="center"/>
              <w:rPr>
                <w:rFonts w:ascii="GHEA Grapalat" w:hAnsi="GHEA Grapalat"/>
                <w:sz w:val="24"/>
                <w:szCs w:val="24"/>
                <w:lang w:val="hy-AM"/>
              </w:rPr>
            </w:pPr>
            <w:r>
              <w:rPr>
                <w:rFonts w:ascii="GHEA Grapalat" w:hAnsi="GHEA Grapalat"/>
                <w:sz w:val="24"/>
                <w:szCs w:val="24"/>
                <w:lang w:val="hy-AM"/>
              </w:rPr>
              <w:t>4․ Կենտրոնական բանկ</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0E221E0C" w:rsidR="00BA46E0" w:rsidRDefault="00BA46E0" w:rsidP="00BA46E0">
            <w:pPr>
              <w:spacing w:line="360" w:lineRule="auto"/>
              <w:jc w:val="center"/>
              <w:rPr>
                <w:rFonts w:ascii="GHEA Grapalat" w:hAnsi="GHEA Grapalat"/>
                <w:sz w:val="24"/>
                <w:szCs w:val="24"/>
                <w:lang w:val="hy-AM"/>
              </w:rPr>
            </w:pPr>
            <w:r>
              <w:rPr>
                <w:rFonts w:ascii="GHEA Grapalat" w:hAnsi="GHEA Grapalat"/>
                <w:sz w:val="24"/>
                <w:szCs w:val="24"/>
                <w:lang w:val="en-US"/>
              </w:rPr>
              <w:t>.06.2025</w:t>
            </w:r>
            <w:r>
              <w:rPr>
                <w:rFonts w:ascii="GHEA Grapalat" w:hAnsi="GHEA Grapalat"/>
                <w:sz w:val="24"/>
                <w:szCs w:val="24"/>
                <w:lang w:val="hy-AM"/>
              </w:rPr>
              <w:t>թ</w:t>
            </w:r>
            <w:r>
              <w:rPr>
                <w:rFonts w:ascii="Cambria Math" w:hAnsi="Cambria Math" w:cs="Cambria Math"/>
                <w:sz w:val="24"/>
                <w:szCs w:val="24"/>
                <w:lang w:val="hy-AM"/>
              </w:rPr>
              <w:t>․</w:t>
            </w:r>
          </w:p>
        </w:tc>
      </w:tr>
      <w:tr w:rsidR="00BA46E0" w14:paraId="4CE22B99" w14:textId="77777777" w:rsidTr="00E37E3B">
        <w:trPr>
          <w:gridBefore w:val="1"/>
          <w:wBefore w:w="8"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BA46E0" w:rsidRDefault="00BA46E0" w:rsidP="00BA46E0">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4DE75A4C" w:rsidR="00BA46E0" w:rsidRDefault="00BA46E0" w:rsidP="00BA46E0">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p>
        </w:tc>
      </w:tr>
      <w:tr w:rsidR="00BA46E0" w:rsidRPr="00C17CEE" w14:paraId="6E20A0DE"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65ADF99D" w14:textId="07B3D8E2" w:rsidR="00BA46E0" w:rsidRDefault="0042671A" w:rsidP="00BA46E0">
            <w:pPr>
              <w:spacing w:line="360" w:lineRule="auto"/>
              <w:ind w:left="180" w:right="165" w:firstLine="135"/>
              <w:jc w:val="both"/>
              <w:rPr>
                <w:rFonts w:ascii="GHEA Grapalat" w:hAnsi="GHEA Grapalat"/>
                <w:color w:val="000000"/>
                <w:sz w:val="24"/>
                <w:szCs w:val="24"/>
                <w:lang w:val="hy-AM"/>
              </w:rPr>
            </w:pPr>
            <w:r w:rsidRPr="0042671A">
              <w:rPr>
                <w:rFonts w:ascii="GHEA Grapalat" w:hAnsi="GHEA Grapalat"/>
                <w:color w:val="000000"/>
                <w:sz w:val="24"/>
                <w:szCs w:val="24"/>
                <w:lang w:val="hy-AM"/>
              </w:rPr>
              <w:t>2025 թվականի հունիսի 2</w:t>
            </w:r>
            <w:r w:rsidR="00E813B9">
              <w:rPr>
                <w:rFonts w:ascii="GHEA Grapalat" w:hAnsi="GHEA Grapalat"/>
                <w:color w:val="000000"/>
                <w:sz w:val="24"/>
                <w:szCs w:val="24"/>
                <w:lang w:val="hy-AM"/>
              </w:rPr>
              <w:t>7</w:t>
            </w:r>
            <w:r w:rsidRPr="0042671A">
              <w:rPr>
                <w:rFonts w:ascii="GHEA Grapalat" w:hAnsi="GHEA Grapalat"/>
                <w:color w:val="000000"/>
                <w:sz w:val="24"/>
                <w:szCs w:val="24"/>
                <w:lang w:val="hy-AM"/>
              </w:rPr>
              <w:t>-ի դրությամբ նախագծի վերաբերյալ Կենտրոնական բանկից դեռևս դիրքորոշում չի ստացվել։</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BA46E0" w:rsidRPr="009D23B1" w:rsidRDefault="00BA46E0" w:rsidP="00BA46E0">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8FDE5" w14:textId="77777777" w:rsidR="00D87069" w:rsidRDefault="00D87069" w:rsidP="00AA7E14">
      <w:r>
        <w:separator/>
      </w:r>
    </w:p>
  </w:endnote>
  <w:endnote w:type="continuationSeparator" w:id="0">
    <w:p w14:paraId="31585710" w14:textId="77777777" w:rsidR="00D87069" w:rsidRDefault="00D87069"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F53A5" w14:textId="77777777" w:rsidR="00D87069" w:rsidRDefault="00D87069" w:rsidP="00AA7E14">
      <w:r>
        <w:separator/>
      </w:r>
    </w:p>
  </w:footnote>
  <w:footnote w:type="continuationSeparator" w:id="0">
    <w:p w14:paraId="2464CA39" w14:textId="77777777" w:rsidR="00D87069" w:rsidRDefault="00D87069"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6"/>
  </w:num>
  <w:num w:numId="2" w16cid:durableId="699548702">
    <w:abstractNumId w:val="4"/>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DD2"/>
    <w:rsid w:val="00030782"/>
    <w:rsid w:val="00033F42"/>
    <w:rsid w:val="00042020"/>
    <w:rsid w:val="00045C53"/>
    <w:rsid w:val="00051E39"/>
    <w:rsid w:val="00060AF9"/>
    <w:rsid w:val="000718ED"/>
    <w:rsid w:val="0009313C"/>
    <w:rsid w:val="000A088D"/>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649A7"/>
    <w:rsid w:val="00165EE2"/>
    <w:rsid w:val="001742B8"/>
    <w:rsid w:val="001908BA"/>
    <w:rsid w:val="001909B9"/>
    <w:rsid w:val="001955D3"/>
    <w:rsid w:val="001975AD"/>
    <w:rsid w:val="001A08F2"/>
    <w:rsid w:val="001B035C"/>
    <w:rsid w:val="001B6789"/>
    <w:rsid w:val="001B793D"/>
    <w:rsid w:val="001C3E92"/>
    <w:rsid w:val="001D249D"/>
    <w:rsid w:val="001E62F9"/>
    <w:rsid w:val="001F5A06"/>
    <w:rsid w:val="001F6992"/>
    <w:rsid w:val="00202324"/>
    <w:rsid w:val="00221F59"/>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09CA"/>
    <w:rsid w:val="003719C3"/>
    <w:rsid w:val="003739CD"/>
    <w:rsid w:val="003747C8"/>
    <w:rsid w:val="003847AB"/>
    <w:rsid w:val="003850C9"/>
    <w:rsid w:val="00391DFB"/>
    <w:rsid w:val="003A2A2B"/>
    <w:rsid w:val="003A405C"/>
    <w:rsid w:val="003B0821"/>
    <w:rsid w:val="003B313D"/>
    <w:rsid w:val="003B7956"/>
    <w:rsid w:val="003D4195"/>
    <w:rsid w:val="003D7E2A"/>
    <w:rsid w:val="003E13FF"/>
    <w:rsid w:val="003F35FC"/>
    <w:rsid w:val="003F44EE"/>
    <w:rsid w:val="00400764"/>
    <w:rsid w:val="00404308"/>
    <w:rsid w:val="0041092E"/>
    <w:rsid w:val="00421A27"/>
    <w:rsid w:val="0042671A"/>
    <w:rsid w:val="00426D7E"/>
    <w:rsid w:val="00432AE8"/>
    <w:rsid w:val="00442A19"/>
    <w:rsid w:val="00446A04"/>
    <w:rsid w:val="00466DE1"/>
    <w:rsid w:val="00471972"/>
    <w:rsid w:val="0047638B"/>
    <w:rsid w:val="00486819"/>
    <w:rsid w:val="004915A5"/>
    <w:rsid w:val="0049302B"/>
    <w:rsid w:val="00494699"/>
    <w:rsid w:val="004A30C8"/>
    <w:rsid w:val="004A642F"/>
    <w:rsid w:val="004C5020"/>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235D"/>
    <w:rsid w:val="00553893"/>
    <w:rsid w:val="005541FF"/>
    <w:rsid w:val="0055481B"/>
    <w:rsid w:val="00554A2C"/>
    <w:rsid w:val="005567B8"/>
    <w:rsid w:val="0056090F"/>
    <w:rsid w:val="00561E87"/>
    <w:rsid w:val="00563929"/>
    <w:rsid w:val="0057330B"/>
    <w:rsid w:val="005743F5"/>
    <w:rsid w:val="005759C2"/>
    <w:rsid w:val="00585786"/>
    <w:rsid w:val="0058787A"/>
    <w:rsid w:val="005904D8"/>
    <w:rsid w:val="005B178F"/>
    <w:rsid w:val="005B4879"/>
    <w:rsid w:val="005B5602"/>
    <w:rsid w:val="005B77D7"/>
    <w:rsid w:val="005C0430"/>
    <w:rsid w:val="005C16A1"/>
    <w:rsid w:val="005C1EB3"/>
    <w:rsid w:val="005C31B3"/>
    <w:rsid w:val="005C320F"/>
    <w:rsid w:val="005D20A7"/>
    <w:rsid w:val="005D720A"/>
    <w:rsid w:val="005E554A"/>
    <w:rsid w:val="005F21AC"/>
    <w:rsid w:val="005F54F4"/>
    <w:rsid w:val="0060797A"/>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876C5"/>
    <w:rsid w:val="006979D7"/>
    <w:rsid w:val="006B6051"/>
    <w:rsid w:val="006B6353"/>
    <w:rsid w:val="006D4115"/>
    <w:rsid w:val="006E0DBC"/>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71F90"/>
    <w:rsid w:val="007822C6"/>
    <w:rsid w:val="0078554C"/>
    <w:rsid w:val="007856B5"/>
    <w:rsid w:val="00791D3A"/>
    <w:rsid w:val="007932D4"/>
    <w:rsid w:val="007A4BDE"/>
    <w:rsid w:val="007A57C2"/>
    <w:rsid w:val="007A6468"/>
    <w:rsid w:val="007A6780"/>
    <w:rsid w:val="007C0940"/>
    <w:rsid w:val="007C1AFB"/>
    <w:rsid w:val="007C3717"/>
    <w:rsid w:val="007C7DA5"/>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6DBA"/>
    <w:rsid w:val="00876E20"/>
    <w:rsid w:val="00884C15"/>
    <w:rsid w:val="008866C3"/>
    <w:rsid w:val="008A58F1"/>
    <w:rsid w:val="008A5D81"/>
    <w:rsid w:val="008B13A2"/>
    <w:rsid w:val="008B3E9C"/>
    <w:rsid w:val="008C590D"/>
    <w:rsid w:val="008E3D56"/>
    <w:rsid w:val="008E43C0"/>
    <w:rsid w:val="008E5D8F"/>
    <w:rsid w:val="008E7691"/>
    <w:rsid w:val="008F297E"/>
    <w:rsid w:val="008F78A3"/>
    <w:rsid w:val="009147EC"/>
    <w:rsid w:val="009226B6"/>
    <w:rsid w:val="00935E3F"/>
    <w:rsid w:val="00945C30"/>
    <w:rsid w:val="00951B99"/>
    <w:rsid w:val="009540AF"/>
    <w:rsid w:val="00957A24"/>
    <w:rsid w:val="00957CBD"/>
    <w:rsid w:val="00963CCD"/>
    <w:rsid w:val="00965519"/>
    <w:rsid w:val="00966AFB"/>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E466B"/>
    <w:rsid w:val="00A00A4A"/>
    <w:rsid w:val="00A03721"/>
    <w:rsid w:val="00A10E33"/>
    <w:rsid w:val="00A209B8"/>
    <w:rsid w:val="00A24F55"/>
    <w:rsid w:val="00A26476"/>
    <w:rsid w:val="00A31EFC"/>
    <w:rsid w:val="00A473BF"/>
    <w:rsid w:val="00A61F16"/>
    <w:rsid w:val="00A72285"/>
    <w:rsid w:val="00A73EEE"/>
    <w:rsid w:val="00A816F3"/>
    <w:rsid w:val="00A86134"/>
    <w:rsid w:val="00AA327A"/>
    <w:rsid w:val="00AA46EC"/>
    <w:rsid w:val="00AA7E14"/>
    <w:rsid w:val="00AB120F"/>
    <w:rsid w:val="00AB65B0"/>
    <w:rsid w:val="00AB7966"/>
    <w:rsid w:val="00AC1897"/>
    <w:rsid w:val="00AC49E1"/>
    <w:rsid w:val="00AC54DA"/>
    <w:rsid w:val="00AC5665"/>
    <w:rsid w:val="00AD7044"/>
    <w:rsid w:val="00AE3414"/>
    <w:rsid w:val="00AF28F7"/>
    <w:rsid w:val="00B10A85"/>
    <w:rsid w:val="00B14A61"/>
    <w:rsid w:val="00B2197D"/>
    <w:rsid w:val="00B35473"/>
    <w:rsid w:val="00B35B15"/>
    <w:rsid w:val="00B50F83"/>
    <w:rsid w:val="00B60372"/>
    <w:rsid w:val="00B607F2"/>
    <w:rsid w:val="00B62667"/>
    <w:rsid w:val="00B65483"/>
    <w:rsid w:val="00B70819"/>
    <w:rsid w:val="00B76931"/>
    <w:rsid w:val="00B82C62"/>
    <w:rsid w:val="00B83D32"/>
    <w:rsid w:val="00B86BF1"/>
    <w:rsid w:val="00BA46E0"/>
    <w:rsid w:val="00BB3BAF"/>
    <w:rsid w:val="00BB74B0"/>
    <w:rsid w:val="00BC2720"/>
    <w:rsid w:val="00BD101E"/>
    <w:rsid w:val="00BD49AB"/>
    <w:rsid w:val="00BD7443"/>
    <w:rsid w:val="00BD7CF6"/>
    <w:rsid w:val="00BE7528"/>
    <w:rsid w:val="00C062B6"/>
    <w:rsid w:val="00C072B5"/>
    <w:rsid w:val="00C07D6B"/>
    <w:rsid w:val="00C113F8"/>
    <w:rsid w:val="00C15BEA"/>
    <w:rsid w:val="00C16913"/>
    <w:rsid w:val="00C17CEE"/>
    <w:rsid w:val="00C2010F"/>
    <w:rsid w:val="00C2099B"/>
    <w:rsid w:val="00C25E8B"/>
    <w:rsid w:val="00C3102F"/>
    <w:rsid w:val="00C317AC"/>
    <w:rsid w:val="00C31DFC"/>
    <w:rsid w:val="00C33507"/>
    <w:rsid w:val="00C35C3C"/>
    <w:rsid w:val="00C36060"/>
    <w:rsid w:val="00C631F5"/>
    <w:rsid w:val="00C637E0"/>
    <w:rsid w:val="00C82B79"/>
    <w:rsid w:val="00C837A8"/>
    <w:rsid w:val="00C84103"/>
    <w:rsid w:val="00C8623E"/>
    <w:rsid w:val="00CA3F22"/>
    <w:rsid w:val="00CB58F2"/>
    <w:rsid w:val="00CE0132"/>
    <w:rsid w:val="00CE01FD"/>
    <w:rsid w:val="00CE3387"/>
    <w:rsid w:val="00CE3E87"/>
    <w:rsid w:val="00CE41D7"/>
    <w:rsid w:val="00CF6CA1"/>
    <w:rsid w:val="00D07FAC"/>
    <w:rsid w:val="00D22424"/>
    <w:rsid w:val="00D3532E"/>
    <w:rsid w:val="00D474B2"/>
    <w:rsid w:val="00D55BB0"/>
    <w:rsid w:val="00D7105E"/>
    <w:rsid w:val="00D7256A"/>
    <w:rsid w:val="00D72AB7"/>
    <w:rsid w:val="00D8327B"/>
    <w:rsid w:val="00D8339D"/>
    <w:rsid w:val="00D847DF"/>
    <w:rsid w:val="00D8655A"/>
    <w:rsid w:val="00D87069"/>
    <w:rsid w:val="00D8722A"/>
    <w:rsid w:val="00D969D1"/>
    <w:rsid w:val="00DA0E12"/>
    <w:rsid w:val="00DA2F15"/>
    <w:rsid w:val="00DA6D3E"/>
    <w:rsid w:val="00DB0635"/>
    <w:rsid w:val="00DB1042"/>
    <w:rsid w:val="00DB2E1D"/>
    <w:rsid w:val="00DB385A"/>
    <w:rsid w:val="00DB6E2D"/>
    <w:rsid w:val="00DB76C1"/>
    <w:rsid w:val="00DC2148"/>
    <w:rsid w:val="00DC6D8E"/>
    <w:rsid w:val="00DD058B"/>
    <w:rsid w:val="00DD3FE4"/>
    <w:rsid w:val="00DD4FC0"/>
    <w:rsid w:val="00DD7AA9"/>
    <w:rsid w:val="00DE0283"/>
    <w:rsid w:val="00E118BE"/>
    <w:rsid w:val="00E122DD"/>
    <w:rsid w:val="00E17474"/>
    <w:rsid w:val="00E2423B"/>
    <w:rsid w:val="00E37E3B"/>
    <w:rsid w:val="00E440CF"/>
    <w:rsid w:val="00E46455"/>
    <w:rsid w:val="00E47113"/>
    <w:rsid w:val="00E668C0"/>
    <w:rsid w:val="00E726A6"/>
    <w:rsid w:val="00E813B9"/>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24B80"/>
    <w:rsid w:val="00F462BC"/>
    <w:rsid w:val="00F55CF4"/>
    <w:rsid w:val="00F57D99"/>
    <w:rsid w:val="00F61D69"/>
    <w:rsid w:val="00F77155"/>
    <w:rsid w:val="00F9005E"/>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1</Pages>
  <Words>134</Words>
  <Characters>769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128</cp:revision>
  <cp:lastPrinted>2025-04-18T11:58:00Z</cp:lastPrinted>
  <dcterms:created xsi:type="dcterms:W3CDTF">2024-01-15T09:44:00Z</dcterms:created>
  <dcterms:modified xsi:type="dcterms:W3CDTF">2025-06-26T13:37:00Z</dcterms:modified>
</cp:coreProperties>
</file>