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FE215" w14:textId="0731F1AD" w:rsidR="00FE7826" w:rsidRPr="00484961" w:rsidRDefault="00FE7826" w:rsidP="00FE7826">
      <w:pPr>
        <w:spacing w:after="0" w:line="276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Հավելված </w:t>
      </w:r>
      <w:r w:rsidRPr="00484961">
        <w:rPr>
          <w:rFonts w:ascii="GHEA Grapalat" w:hAnsi="GHEA Grapalat" w:cs="Sylfaen"/>
          <w:sz w:val="24"/>
          <w:szCs w:val="24"/>
          <w:lang w:val="hy-AM"/>
        </w:rPr>
        <w:br/>
        <w:t>ՀՀ կառավարության 202</w:t>
      </w:r>
      <w:r w:rsidR="004710DB">
        <w:rPr>
          <w:rFonts w:ascii="GHEA Grapalat" w:hAnsi="GHEA Grapalat" w:cs="Sylfaen"/>
          <w:sz w:val="24"/>
          <w:szCs w:val="24"/>
          <w:lang w:val="en-GB"/>
        </w:rPr>
        <w:t>5</w:t>
      </w: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Pr="00484961">
        <w:rPr>
          <w:rFonts w:ascii="GHEA Grapalat" w:hAnsi="GHEA Grapalat" w:cs="Sylfaen"/>
          <w:sz w:val="24"/>
          <w:szCs w:val="24"/>
          <w:lang w:val="hy-AM"/>
        </w:rPr>
        <w:br/>
      </w:r>
      <w:r w:rsidRPr="00484961">
        <w:rPr>
          <w:rFonts w:ascii="GHEA Grapalat" w:hAnsi="GHEA Grapalat" w:cs="Sylfaen"/>
          <w:sz w:val="24"/>
          <w:szCs w:val="24"/>
          <w:lang w:val="en-US"/>
        </w:rPr>
        <w:t xml:space="preserve">________   __    </w:t>
      </w:r>
      <w:r w:rsidRPr="00484961">
        <w:rPr>
          <w:rFonts w:ascii="GHEA Grapalat" w:hAnsi="GHEA Grapalat" w:cs="Sylfaen"/>
          <w:sz w:val="24"/>
          <w:szCs w:val="24"/>
          <w:lang w:val="hy-AM"/>
        </w:rPr>
        <w:t>N -Լ որոշման</w:t>
      </w:r>
    </w:p>
    <w:p w14:paraId="2200F667" w14:textId="77777777" w:rsidR="00FE7826" w:rsidRPr="00484961" w:rsidRDefault="00FE7826" w:rsidP="00FE7826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14:paraId="19F99ECB" w14:textId="4AEE09AC" w:rsidR="00FE7826" w:rsidRPr="00484961" w:rsidRDefault="00FE7826" w:rsidP="00FE78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84961">
        <w:rPr>
          <w:rFonts w:ascii="GHEA Grapalat" w:hAnsi="GHEA Grapalat" w:cs="Sylfaen"/>
          <w:b/>
          <w:sz w:val="24"/>
          <w:szCs w:val="24"/>
          <w:lang w:val="hy-AM"/>
        </w:rPr>
        <w:t>ՀԱՆՐԱՅԻՆ</w:t>
      </w:r>
      <w:r w:rsidRPr="0048496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84961">
        <w:rPr>
          <w:rFonts w:ascii="GHEA Grapalat" w:hAnsi="GHEA Grapalat" w:cs="Sylfaen"/>
          <w:b/>
          <w:sz w:val="24"/>
          <w:szCs w:val="24"/>
          <w:lang w:val="hy-AM"/>
        </w:rPr>
        <w:t>ԱՌՈՂՋԱՊԱՀՈՒԹՅԱՆ</w:t>
      </w:r>
      <w:r w:rsidRPr="0048496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84961">
        <w:rPr>
          <w:rFonts w:ascii="GHEA Grapalat" w:hAnsi="GHEA Grapalat" w:cs="Sylfaen"/>
          <w:b/>
          <w:sz w:val="24"/>
          <w:szCs w:val="24"/>
          <w:lang w:val="hy-AM"/>
        </w:rPr>
        <w:t>ԱՆՎՏԱՆԳՈՒԹՅԱՆ</w:t>
      </w:r>
      <w:r w:rsidRPr="0048496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84961">
        <w:rPr>
          <w:rFonts w:ascii="GHEA Grapalat" w:hAnsi="GHEA Grapalat" w:cs="Sylfaen"/>
          <w:b/>
          <w:sz w:val="24"/>
          <w:szCs w:val="24"/>
          <w:lang w:val="hy-AM"/>
        </w:rPr>
        <w:t>ԳՈՐԾՈՂՈՒԹՅՈՒՆՆԵՐԻ</w:t>
      </w:r>
      <w:r w:rsidRPr="0048496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84961">
        <w:rPr>
          <w:rFonts w:ascii="GHEA Grapalat" w:hAnsi="GHEA Grapalat" w:cs="Sylfaen"/>
          <w:b/>
          <w:sz w:val="24"/>
          <w:szCs w:val="24"/>
          <w:lang w:val="hy-AM"/>
        </w:rPr>
        <w:t>ԾՐԱԳԻՐ</w:t>
      </w:r>
    </w:p>
    <w:p w14:paraId="184D8F44" w14:textId="77777777" w:rsidR="00FE7826" w:rsidRPr="00484961" w:rsidRDefault="00FE7826" w:rsidP="00FE78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>1.</w:t>
      </w:r>
      <w:r w:rsidRPr="00484961">
        <w:rPr>
          <w:rFonts w:ascii="GHEA Grapalat" w:hAnsi="GHEA Grapalat" w:cs="Sylfaen"/>
          <w:b/>
          <w:sz w:val="24"/>
          <w:szCs w:val="24"/>
          <w:lang w:val="hy-AM"/>
        </w:rPr>
        <w:t xml:space="preserve"> ՆԵՐԱԾՈՒԹՅՈՒՆ</w:t>
      </w:r>
    </w:p>
    <w:p w14:paraId="727DDC0C" w14:textId="6013DAD3" w:rsidR="00FE7826" w:rsidRPr="00484961" w:rsidRDefault="00FE7826" w:rsidP="00FE7826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>Վերջին տասնամյակներում աշխարհում հանրային առողջության սպառնալիքներին և մարտահրավերներին դիմակայելու նպատակով, 2005 թվականին ընդունվել և 2007 թվականից ուժի մեջ են մտել Միջազգային առողջապահական (բժշկասանիտարական) կանոնները (այսուհետ` ՄԱ</w:t>
      </w:r>
      <w:r w:rsidR="00A90D20" w:rsidRPr="00484961">
        <w:rPr>
          <w:rFonts w:ascii="GHEA Grapalat" w:hAnsi="GHEA Grapalat" w:cs="Sylfaen"/>
          <w:sz w:val="24"/>
          <w:szCs w:val="24"/>
          <w:lang w:val="hy-AM"/>
        </w:rPr>
        <w:t xml:space="preserve"> կանոններ</w:t>
      </w:r>
      <w:r w:rsidRPr="00484961">
        <w:rPr>
          <w:rFonts w:ascii="GHEA Grapalat" w:hAnsi="GHEA Grapalat" w:cs="Sylfaen"/>
          <w:sz w:val="24"/>
          <w:szCs w:val="24"/>
          <w:lang w:val="hy-AM"/>
        </w:rPr>
        <w:t>):</w:t>
      </w:r>
      <w:r w:rsidRPr="00484961">
        <w:rPr>
          <w:rFonts w:ascii="Calibri" w:hAnsi="Calibri" w:cs="Calibri"/>
          <w:sz w:val="24"/>
          <w:szCs w:val="24"/>
          <w:lang w:val="hy-AM"/>
        </w:rPr>
        <w:t> </w:t>
      </w:r>
    </w:p>
    <w:p w14:paraId="616FA8FA" w14:textId="068BDD6B" w:rsidR="00FE7826" w:rsidRPr="00484961" w:rsidRDefault="00FE7826" w:rsidP="00FE7826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>ՄԱ</w:t>
      </w:r>
      <w:r w:rsidR="00A90D20" w:rsidRPr="00484961">
        <w:rPr>
          <w:rFonts w:ascii="GHEA Grapalat" w:hAnsi="GHEA Grapalat" w:cs="Sylfaen"/>
          <w:sz w:val="24"/>
          <w:szCs w:val="24"/>
          <w:lang w:val="hy-AM"/>
        </w:rPr>
        <w:t xml:space="preserve"> կանոններն</w:t>
      </w: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 իրեն</w:t>
      </w:r>
      <w:r w:rsidR="00294233" w:rsidRPr="00484961">
        <w:rPr>
          <w:rFonts w:ascii="GHEA Grapalat" w:hAnsi="GHEA Grapalat" w:cs="Sylfaen"/>
          <w:sz w:val="24"/>
          <w:szCs w:val="24"/>
          <w:lang w:val="hy-AM"/>
        </w:rPr>
        <w:t>ց</w:t>
      </w:r>
      <w:r w:rsidRPr="00484961">
        <w:rPr>
          <w:rFonts w:ascii="GHEA Grapalat" w:hAnsi="GHEA Grapalat" w:cs="Sylfaen"/>
          <w:sz w:val="24"/>
          <w:szCs w:val="24"/>
          <w:lang w:val="hy-AM"/>
        </w:rPr>
        <w:t>ից ներկայացնում են պահանջներ՝ հանրային առողջապահության ոլորտում միջազգային նշանակության արտակարգ իրավիճակ ներկայացնող դեպքերի, իրադարձությունների վաղ հայտնաբերման և արագ արձագանքման համար: Աշխարհի 196 երկիր պարտավորվել են  ներդնել սույն կանոնները, այդ թվում՝ Հայաստանի Հանրապետությունը (այսուհետ` նաև ՀՀ):</w:t>
      </w:r>
      <w:r w:rsidRPr="00484961">
        <w:rPr>
          <w:rFonts w:ascii="Calibri" w:hAnsi="Calibri" w:cs="Calibri"/>
          <w:sz w:val="24"/>
          <w:szCs w:val="24"/>
          <w:lang w:val="hy-AM"/>
        </w:rPr>
        <w:t>  </w:t>
      </w:r>
    </w:p>
    <w:p w14:paraId="600B3116" w14:textId="7ABE26C1" w:rsidR="00FE7826" w:rsidRPr="00484961" w:rsidRDefault="00FE7826" w:rsidP="00FE7826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 Որպես </w:t>
      </w:r>
      <w:r w:rsidR="00A90D20" w:rsidRPr="00484961">
        <w:rPr>
          <w:rFonts w:ascii="GHEA Grapalat" w:hAnsi="GHEA Grapalat" w:cs="Sylfaen"/>
          <w:sz w:val="24"/>
          <w:szCs w:val="24"/>
          <w:lang w:val="hy-AM"/>
        </w:rPr>
        <w:t xml:space="preserve">ՄԱ կանոնների </w:t>
      </w:r>
      <w:r w:rsidRPr="00484961">
        <w:rPr>
          <w:rFonts w:ascii="GHEA Grapalat" w:hAnsi="GHEA Grapalat" w:cs="Sylfaen"/>
          <w:sz w:val="24"/>
          <w:szCs w:val="24"/>
          <w:lang w:val="hy-AM"/>
        </w:rPr>
        <w:t>ներդրման հաջորդ փուլ մշակվել է հանրային առողջապահության անվտանգության գործողությունների ծրագիրը (այսուհետ` Ծրագիր):</w:t>
      </w:r>
      <w:r w:rsidRPr="00484961">
        <w:rPr>
          <w:rFonts w:ascii="Calibri" w:hAnsi="Calibri" w:cs="Calibri"/>
          <w:sz w:val="24"/>
          <w:szCs w:val="24"/>
          <w:lang w:val="hy-AM"/>
        </w:rPr>
        <w:t>  </w:t>
      </w:r>
    </w:p>
    <w:p w14:paraId="12AC4DF7" w14:textId="77777777" w:rsidR="00FE7826" w:rsidRPr="00484961" w:rsidRDefault="00FE7826" w:rsidP="00FE7826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737B5E6" w14:textId="77777777" w:rsidR="00FE7826" w:rsidRPr="00484961" w:rsidRDefault="00FE7826" w:rsidP="00FE78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>2.</w:t>
      </w:r>
      <w:r w:rsidRPr="00484961">
        <w:rPr>
          <w:rFonts w:ascii="GHEA Grapalat" w:hAnsi="GHEA Grapalat" w:cs="Sylfaen"/>
          <w:b/>
          <w:sz w:val="24"/>
          <w:szCs w:val="24"/>
          <w:lang w:val="hy-AM"/>
        </w:rPr>
        <w:t xml:space="preserve"> ԸՆԴՀԱՆՈՒՐ ԴՐՈՒՅԹՆԵՐ</w:t>
      </w:r>
    </w:p>
    <w:p w14:paraId="2F4A2919" w14:textId="30A6EB3B" w:rsidR="00FE7826" w:rsidRPr="00484961" w:rsidRDefault="00FE7826" w:rsidP="00FE7826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Ծրագիրը  հանրային առողջապահության բնագավառում սահմանված գործողությունների (միջոցառումների) համալիր է, որով ապահովվում են հանրային առողջապահության ոլորտում ՀՀ առկա ռիսկերի գնահատումը, կանխարգելումը, նվազեցմանն ու վերացմանն ուղղված միջոցառումները, </w:t>
      </w:r>
      <w:r w:rsidR="009F0281">
        <w:rPr>
          <w:rFonts w:ascii="GHEA Grapalat" w:hAnsi="GHEA Grapalat" w:cs="Sylfaen"/>
          <w:sz w:val="24"/>
          <w:szCs w:val="24"/>
          <w:lang w:val="hy-AM"/>
        </w:rPr>
        <w:t xml:space="preserve">հանրային առողջապահության ոլորտի </w:t>
      </w:r>
      <w:r w:rsidRPr="00484961">
        <w:rPr>
          <w:rFonts w:ascii="GHEA Grapalat" w:hAnsi="GHEA Grapalat" w:cs="Sylfaen"/>
          <w:sz w:val="24"/>
          <w:szCs w:val="24"/>
          <w:lang w:val="hy-AM"/>
        </w:rPr>
        <w:t>արտակարգ իրավիճակներին</w:t>
      </w:r>
      <w:r w:rsidR="009F0281">
        <w:rPr>
          <w:rFonts w:ascii="GHEA Grapalat" w:hAnsi="GHEA Grapalat" w:cs="Sylfaen"/>
          <w:sz w:val="24"/>
          <w:szCs w:val="24"/>
          <w:lang w:val="hy-AM"/>
        </w:rPr>
        <w:t xml:space="preserve"> (այսուհետ՝ </w:t>
      </w:r>
      <w:r w:rsidR="009F0281" w:rsidRPr="00626CE2">
        <w:rPr>
          <w:rFonts w:ascii="GHEA Grapalat" w:eastAsia="Times New Roman" w:hAnsi="GHEA Grapalat" w:cs="Sylfaen"/>
          <w:bCs/>
          <w:iCs/>
          <w:lang w:val="hy-AM"/>
        </w:rPr>
        <w:t>արտակարգ իրավիճակ</w:t>
      </w:r>
      <w:r w:rsidR="009F0281">
        <w:rPr>
          <w:rFonts w:ascii="GHEA Grapalat" w:hAnsi="GHEA Grapalat" w:cs="Sylfaen"/>
          <w:sz w:val="24"/>
          <w:szCs w:val="24"/>
          <w:lang w:val="hy-AM"/>
        </w:rPr>
        <w:t>)</w:t>
      </w: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 նախապատրաստությունը և արձագանքման մակարդակի բարձրացումը:</w:t>
      </w:r>
    </w:p>
    <w:p w14:paraId="107BF40A" w14:textId="7D5A0A0C" w:rsidR="006E73FC" w:rsidRDefault="006E73FC" w:rsidP="006E73FC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Theme="minorHAnsi" w:hAnsi="GHEA Grapalat" w:cs="Sylfaen"/>
          <w:lang w:val="hy-AM" w:eastAsia="en-US"/>
        </w:rPr>
      </w:pPr>
      <w:r w:rsidRPr="00484961">
        <w:rPr>
          <w:rFonts w:ascii="GHEA Grapalat" w:hAnsi="GHEA Grapalat" w:cs="Sylfaen"/>
          <w:lang w:val="hy-AM"/>
        </w:rPr>
        <w:t xml:space="preserve">Ծրագրի շրջանակներում գործողություններն </w:t>
      </w:r>
      <w:r w:rsidRPr="00484961">
        <w:rPr>
          <w:rFonts w:ascii="GHEA Grapalat" w:eastAsiaTheme="minorHAnsi" w:hAnsi="GHEA Grapalat" w:cs="Sylfaen"/>
          <w:lang w:val="hy-AM" w:eastAsia="en-US"/>
        </w:rPr>
        <w:t xml:space="preserve"> իրականացվում են </w:t>
      </w:r>
      <w:r w:rsidRPr="00484961">
        <w:rPr>
          <w:rFonts w:ascii="GHEA Grapalat" w:hAnsi="GHEA Grapalat" w:cs="Sylfaen"/>
          <w:lang w:val="hy-AM"/>
        </w:rPr>
        <w:t>համագործակցային բազմոլորտ գործընթացի միջոցով՝</w:t>
      </w:r>
      <w:r w:rsidRPr="00484961" w:rsidDel="00A34735">
        <w:rPr>
          <w:rFonts w:ascii="GHEA Grapalat" w:eastAsiaTheme="minorHAnsi" w:hAnsi="GHEA Grapalat" w:cs="Sylfaen"/>
          <w:lang w:val="hy-AM" w:eastAsia="en-US"/>
        </w:rPr>
        <w:t xml:space="preserve"> </w:t>
      </w:r>
      <w:r w:rsidRPr="00484961">
        <w:rPr>
          <w:rFonts w:ascii="GHEA Grapalat" w:eastAsiaTheme="minorHAnsi" w:hAnsi="GHEA Grapalat" w:cs="Sylfaen"/>
          <w:lang w:val="hy-AM" w:eastAsia="en-US"/>
        </w:rPr>
        <w:t xml:space="preserve">համատեղ Առողջապահության նախարարության, առողջապահական համակարգի </w:t>
      </w:r>
      <w:r w:rsidRPr="00484961">
        <w:rPr>
          <w:rFonts w:ascii="GHEA Grapalat" w:eastAsiaTheme="minorHAnsi" w:hAnsi="GHEA Grapalat" w:cs="Sylfaen"/>
          <w:lang w:val="hy-AM" w:eastAsia="en-US"/>
        </w:rPr>
        <w:lastRenderedPageBreak/>
        <w:t>կազմակերպությունների  և Ծրագրով նախանշված շահագրգիռ պետական կառավարման համակարգի մարմինների կողմից:</w:t>
      </w:r>
    </w:p>
    <w:p w14:paraId="402D8558" w14:textId="77777777" w:rsidR="002033DE" w:rsidRPr="002777C7" w:rsidRDefault="002033DE" w:rsidP="002033DE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2777C7">
        <w:rPr>
          <w:rFonts w:ascii="GHEA Grapalat" w:hAnsi="GHEA Grapalat" w:cs="Sylfaen"/>
          <w:sz w:val="24"/>
          <w:szCs w:val="24"/>
          <w:lang w:val="hy-AM"/>
        </w:rPr>
        <w:t xml:space="preserve"> մշակումը և հետագա իրականացումը չափազանց կարևոր քայլ կլինի Հայաստանի Հանրապետությունում արտակարգ իրավիճակներին պատրաստվածության բարձրացման և արձագանքման կարողությունների ուժեղացման ուղղությամբ: Միջոլորտային արդյունավետ համագործակցության միջոցով լիովին «միավորված», ռիսկերին տեղյակ պլանի մշակումը կապահովի օպտիմալ արդյունքներ</w:t>
      </w:r>
      <w:r w:rsidRPr="00794E55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24069C5" w14:textId="77777777" w:rsidR="002033DE" w:rsidRPr="00484961" w:rsidRDefault="002033DE" w:rsidP="002033DE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567"/>
        <w:jc w:val="both"/>
        <w:rPr>
          <w:rFonts w:ascii="GHEA Grapalat" w:eastAsiaTheme="minorHAnsi" w:hAnsi="GHEA Grapalat" w:cs="Sylfaen"/>
          <w:lang w:val="hy-AM" w:eastAsia="en-US"/>
        </w:rPr>
      </w:pPr>
    </w:p>
    <w:p w14:paraId="375BA446" w14:textId="77777777" w:rsidR="00FE7826" w:rsidRPr="00484961" w:rsidRDefault="00FE7826" w:rsidP="00FE7826">
      <w:pPr>
        <w:tabs>
          <w:tab w:val="left" w:pos="993"/>
        </w:tabs>
        <w:spacing w:after="0" w:line="360" w:lineRule="auto"/>
        <w:ind w:firstLine="567"/>
        <w:jc w:val="center"/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1B9EB6B" w14:textId="77777777" w:rsidR="00FE7826" w:rsidRPr="00484961" w:rsidRDefault="00FE7826" w:rsidP="00FE7826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3. ԸՆԹԱՑԻԿ ԻՐԱՎԻՃԱԿԻ ՆԿԱՐԱԳՐՈՒԹՅՈՒՆ</w:t>
      </w:r>
    </w:p>
    <w:p w14:paraId="6489477A" w14:textId="77777777" w:rsidR="00FE7826" w:rsidRPr="00484961" w:rsidRDefault="00FE7826" w:rsidP="00FE7826">
      <w:pPr>
        <w:spacing w:after="0"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</w:p>
    <w:p w14:paraId="3EA2813C" w14:textId="12F80A24" w:rsidR="00DF7A6B" w:rsidRPr="00DF7A6B" w:rsidRDefault="00AE647A" w:rsidP="00DF7A6B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F7A6B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ՄԱ կանոնների հարցերով ազգային համակարգող մարմին է ճանաչվել Առողջապահության նախարարությունը: ՄԱ կանոնների ներդրման համատեքստում ընդունվել և գործադրվել է շուրջ 17 ռազմավարական, նպատակային ծրագիր, շուրջ 400 իրավական ակտ, որոնց հիման վրա երկրում ՄԱ կանոնների</w:t>
      </w:r>
      <w:r w:rsidRPr="00DF7A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կիրառման հարցերով,</w:t>
      </w:r>
      <w:r w:rsidRPr="00DF7A6B">
        <w:rPr>
          <w:rFonts w:ascii="GHEA Grapalat" w:hAnsi="GHEA Grapalat" w:cs="Sylfaen"/>
          <w:sz w:val="24"/>
          <w:szCs w:val="24"/>
          <w:lang w:val="hy-AM"/>
        </w:rPr>
        <w:t xml:space="preserve"> ձևավորվել են համապատասխան կարողություններ: ՀՀ վարչապետի 2013 թվականի հունվարի 17-ի  N 22-Ա որոշմամբ ստեղծվել է </w:t>
      </w:r>
      <w:r w:rsidR="00DF7A6B" w:rsidRPr="00DF7A6B">
        <w:rPr>
          <w:rStyle w:val="aa"/>
          <w:rFonts w:ascii="GHEA Grapalat" w:hAnsi="GHEA Grapalat"/>
          <w:b w:val="0"/>
          <w:color w:val="000000"/>
          <w:sz w:val="24"/>
          <w:szCs w:val="24"/>
          <w:lang w:val="hy-AM"/>
        </w:rPr>
        <w:t>ՄԱ (բժշկասանիտարական) կանոնների կիրառման հարցերով, վարակիչ հիվանդությունների կանխարգելման և դրանց դեմ պայքարի,</w:t>
      </w:r>
      <w:r w:rsidR="00DF7A6B" w:rsidRPr="00DF7A6B">
        <w:rPr>
          <w:rStyle w:val="aa"/>
          <w:rFonts w:cs="Calibri"/>
          <w:b w:val="0"/>
          <w:color w:val="000000"/>
          <w:sz w:val="24"/>
          <w:szCs w:val="24"/>
          <w:lang w:val="hy-AM"/>
        </w:rPr>
        <w:t> </w:t>
      </w:r>
      <w:r w:rsidR="00DF7A6B" w:rsidRPr="00DF7A6B">
        <w:rPr>
          <w:rStyle w:val="aa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համընդհանուր</w:t>
      </w:r>
      <w:r w:rsidR="00DF7A6B" w:rsidRPr="00DF7A6B">
        <w:rPr>
          <w:rStyle w:val="aa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DF7A6B" w:rsidRPr="00DF7A6B">
        <w:rPr>
          <w:rStyle w:val="aa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լաբորատոր</w:t>
      </w:r>
      <w:r w:rsidR="00DF7A6B" w:rsidRPr="00DF7A6B">
        <w:rPr>
          <w:rStyle w:val="aa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DF7A6B" w:rsidRPr="00DF7A6B">
        <w:rPr>
          <w:rStyle w:val="aa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ցանցի</w:t>
      </w:r>
      <w:r w:rsidR="00DF7A6B" w:rsidRPr="00DF7A6B">
        <w:rPr>
          <w:rStyle w:val="aa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DF7A6B" w:rsidRPr="00DF7A6B">
        <w:rPr>
          <w:rStyle w:val="aa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գործողությունները</w:t>
      </w:r>
      <w:r w:rsidR="00DF7A6B" w:rsidRPr="00DF7A6B">
        <w:rPr>
          <w:rStyle w:val="aa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DF7A6B" w:rsidRPr="00DF7A6B">
        <w:rPr>
          <w:rStyle w:val="aa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համակարգող</w:t>
      </w:r>
      <w:r w:rsidR="00DF7A6B" w:rsidRPr="00DF7A6B">
        <w:rPr>
          <w:rStyle w:val="aa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DF7A6B" w:rsidRPr="00DF7A6B">
        <w:rPr>
          <w:rStyle w:val="aa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միջգերատեսչական</w:t>
      </w:r>
      <w:r w:rsidR="00DF7A6B" w:rsidRPr="00DF7A6B">
        <w:rPr>
          <w:rStyle w:val="aa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DF7A6B" w:rsidRPr="00DF7A6B">
        <w:rPr>
          <w:rStyle w:val="aa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հանձնաժողով (այսուհետ՝</w:t>
      </w:r>
      <w:r w:rsidR="00DF7A6B" w:rsidRPr="00DF7A6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F7A6B" w:rsidRPr="00DF7A6B">
        <w:rPr>
          <w:rFonts w:ascii="GHEA Grapalat" w:hAnsi="GHEA Grapalat" w:cs="Sylfaen"/>
          <w:sz w:val="24"/>
          <w:szCs w:val="24"/>
          <w:lang w:val="hy-AM"/>
        </w:rPr>
        <w:t>Միջգերատեսչական</w:t>
      </w:r>
      <w:r w:rsidR="00DF7A6B" w:rsidRPr="00DF7A6B">
        <w:rPr>
          <w:rStyle w:val="aa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 xml:space="preserve"> հանձնաժողով)</w:t>
      </w:r>
      <w:r w:rsidR="00DF7A6B">
        <w:rPr>
          <w:rStyle w:val="aa"/>
          <w:rFonts w:ascii="GHEA Grapalat" w:hAnsi="GHEA Grapalat" w:cs="Arial Unicode"/>
          <w:b w:val="0"/>
          <w:color w:val="000000"/>
          <w:sz w:val="24"/>
          <w:szCs w:val="24"/>
          <w:lang w:val="hy-AM"/>
        </w:rPr>
        <w:t>:</w:t>
      </w:r>
    </w:p>
    <w:p w14:paraId="5FFAB353" w14:textId="77777777" w:rsidR="00AE647A" w:rsidRPr="00484961" w:rsidRDefault="00AE647A" w:rsidP="00AE647A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>ՄԱ կանոնների ներդրման շրջանակներում զարգացվել են վարակիչ հիվանդությունների, քիմիական թունավորումների և ճառագայթային ախտահարումների համաճարակաբանական դիտարկման համակարգերը,</w:t>
      </w:r>
      <w:r w:rsidRPr="00484961">
        <w:rPr>
          <w:rFonts w:ascii="GHEA Grapalat" w:hAnsi="GHEA Grapalat" w:cs="Arial"/>
          <w:color w:val="666666"/>
          <w:sz w:val="24"/>
          <w:szCs w:val="24"/>
          <w:shd w:val="clear" w:color="auto" w:fill="F8F8F8"/>
        </w:rPr>
        <w:t xml:space="preserve"> </w:t>
      </w:r>
      <w:r w:rsidRPr="00484961">
        <w:rPr>
          <w:rFonts w:ascii="Calibri" w:hAnsi="Calibri" w:cs="Calibri"/>
          <w:color w:val="666666"/>
          <w:sz w:val="24"/>
          <w:szCs w:val="24"/>
          <w:shd w:val="clear" w:color="auto" w:fill="F8F8F8"/>
        </w:rPr>
        <w:t> </w:t>
      </w:r>
      <w:r w:rsidRPr="00484961">
        <w:rPr>
          <w:rFonts w:ascii="GHEA Grapalat" w:hAnsi="GHEA Grapalat" w:cs="Sylfaen"/>
          <w:sz w:val="24"/>
          <w:szCs w:val="24"/>
          <w:lang w:val="hy-AM"/>
        </w:rPr>
        <w:t>իրականացվել են ՄԱ կանոնների վերաբերյալ իրազեկման աշխատանքներ` առանձին կառույցների և բնակչության առանձին խմբերի շրջանում: Զգալի աշխատանք է իրականացվել մարդկային ռեսուրսների զարգացման ուղղությամբ, նշանակվել են ՄԱ կանոններով պահանջվող կարողություններ ապահովող սահմանային անցման կետեր:</w:t>
      </w:r>
    </w:p>
    <w:p w14:paraId="2FBE5DA8" w14:textId="2494C010" w:rsidR="00AE647A" w:rsidRPr="00484961" w:rsidRDefault="00AE647A" w:rsidP="00AE647A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lastRenderedPageBreak/>
        <w:t>Շարունակակա</w:t>
      </w:r>
      <w:r w:rsidR="00E317E1">
        <w:rPr>
          <w:rFonts w:ascii="GHEA Grapalat" w:hAnsi="GHEA Grapalat" w:cs="Sylfaen"/>
          <w:sz w:val="24"/>
          <w:szCs w:val="24"/>
          <w:lang w:val="hy-AM"/>
        </w:rPr>
        <w:t>բար</w:t>
      </w: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 ներդրվել է «Մեկ առողջություն» մոտեցումը՝ զոոնոզ հիվանդությունների կանխարգելման ուղղությամբ: Ամբողջությամբ միջազգային մոտեցումներին համահունչ զարգացվել են լաբորատոր կարողությունները:</w:t>
      </w:r>
    </w:p>
    <w:p w14:paraId="040B91D4" w14:textId="67E493E0" w:rsidR="00AE647A" w:rsidRPr="001D428E" w:rsidRDefault="00AE647A" w:rsidP="001D428E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>ՄԱ կանոնների ներդրման և զարգացման գործընթացը շարունակական գործընթաց է: Հատկապես ՄԱ կանոնների վերանայման համար լուրջ խթան հանդիսացավ կորոնավիրուսային հիվանդության (COVID-19) համավարակը, որն ի ցույց դրեց բազմաթիվ բացթողումներ հանրային առողջապահության և ՄԱ կանոնների կիրառման բնագավառում:</w:t>
      </w:r>
    </w:p>
    <w:p w14:paraId="773958CB" w14:textId="77777777" w:rsidR="00DF39E6" w:rsidRDefault="00AE647A" w:rsidP="00AE647A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>2016 թվականին անկախ միջազգային փորձագետների կողմից իրականացվել է համատեղ արտաքին գնահատում՝ ՄԱ կանոնների ներդրման գործընթացը և կարողությունները գնահատելու համար և արձանագրվել է, որ հանրային առողջությանը սպառնացող դեպքերի, իրադարձությունների վաղ հայտնաբերման և արագ արձագանքման համար Հայաստանի Հանրապետությունն ունեցել է պատրաստվածության բարձր մակարդակ:</w:t>
      </w:r>
    </w:p>
    <w:p w14:paraId="028CF8FF" w14:textId="02EFAFF2" w:rsidR="00DF39E6" w:rsidRDefault="00DF39E6" w:rsidP="00AE647A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428E">
        <w:rPr>
          <w:rFonts w:ascii="GHEA Grapalat" w:hAnsi="GHEA Grapalat" w:cs="Sylfaen"/>
          <w:sz w:val="24"/>
          <w:szCs w:val="24"/>
          <w:lang w:val="hy-AM"/>
        </w:rPr>
        <w:t>Ինչպես բոլոր երկրները, Հայաստան</w:t>
      </w:r>
      <w:r w:rsidR="009456F8">
        <w:rPr>
          <w:rFonts w:ascii="GHEA Grapalat" w:hAnsi="GHEA Grapalat" w:cs="Sylfaen"/>
          <w:sz w:val="24"/>
          <w:szCs w:val="24"/>
          <w:lang w:val="hy-AM"/>
        </w:rPr>
        <w:t>ի Հանրապետությունը</w:t>
      </w:r>
      <w:r w:rsidRPr="001D428E">
        <w:rPr>
          <w:rFonts w:ascii="GHEA Grapalat" w:hAnsi="GHEA Grapalat" w:cs="Sylfaen"/>
          <w:sz w:val="24"/>
          <w:szCs w:val="24"/>
          <w:lang w:val="hy-AM"/>
        </w:rPr>
        <w:t xml:space="preserve"> նույնպես զգալիորեն տուժել է COVID-19 համաճարակից: Թեև համաճարակին ուղղված ազգային և տեղական արձագանքները բացահայտեցին ոլորտներ, որոնք կարելի է ավելի ամրապնդել, հատկանշական է, որ առողջապահական ուժեղ և ճկուն ոլորտը կարողացավ ապահովել հիմնական բժշկական ծառայությունները, ինչի մասին վկայում է պատվաստումների գովելի բարձր ցուցանիշների շարունակականությունը իմունականխարգելման ազգային ծրագրի շրջանակներում:</w:t>
      </w:r>
    </w:p>
    <w:p w14:paraId="4E2C5607" w14:textId="7022836F" w:rsidR="003B7C75" w:rsidRPr="001D428E" w:rsidRDefault="00BD1353" w:rsidP="003B7C75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428E">
        <w:rPr>
          <w:rFonts w:ascii="GHEA Grapalat" w:hAnsi="GHEA Grapalat" w:cs="Sylfaen"/>
          <w:sz w:val="24"/>
          <w:szCs w:val="24"/>
          <w:lang w:val="hy-AM"/>
        </w:rPr>
        <w:t>ՄԱ</w:t>
      </w:r>
      <w:r w:rsidR="00C41EF6">
        <w:rPr>
          <w:rFonts w:ascii="GHEA Grapalat" w:hAnsi="GHEA Grapalat" w:cs="Sylfaen"/>
          <w:sz w:val="24"/>
          <w:szCs w:val="24"/>
          <w:lang w:val="hy-AM"/>
        </w:rPr>
        <w:t xml:space="preserve"> կանոնների</w:t>
      </w:r>
      <w:r w:rsidRPr="001D428E">
        <w:rPr>
          <w:rFonts w:ascii="GHEA Grapalat" w:hAnsi="GHEA Grapalat" w:cs="Sylfaen"/>
          <w:sz w:val="24"/>
          <w:szCs w:val="24"/>
          <w:lang w:val="hy-AM"/>
        </w:rPr>
        <w:t xml:space="preserve"> ներդրման աջակցությանն ուղղված իրավական միջոցները կարևոր նշանակություն ունեն: Քանի որ առողջապահական անվտանգությանը սպառնացող վտանգները առաջանում են մշտապես զարգացող համատեքստում, հետևաբար </w:t>
      </w:r>
      <w:r w:rsidR="00C41EF6" w:rsidRPr="00484961">
        <w:rPr>
          <w:rFonts w:ascii="GHEA Grapalat" w:hAnsi="GHEA Grapalat" w:cs="Sylfaen"/>
          <w:sz w:val="24"/>
          <w:szCs w:val="24"/>
          <w:lang w:val="hy-AM"/>
        </w:rPr>
        <w:t xml:space="preserve">ՄԱ կանոնների </w:t>
      </w:r>
      <w:r w:rsidRPr="001D428E">
        <w:rPr>
          <w:rFonts w:ascii="GHEA Grapalat" w:hAnsi="GHEA Grapalat" w:cs="Sylfaen"/>
          <w:sz w:val="24"/>
          <w:szCs w:val="24"/>
          <w:lang w:val="hy-AM"/>
        </w:rPr>
        <w:t>ներդրման համար անհրաժեշտ է դինամիկ մոտեցում՝ իրավական շրջանակի վերանայման և ամրապնդման համար: Այս աշխատանքի կարևոր տարրը պետք է լինի բոլոր ոլորտներում իրավական միջոցների ներդաշնակեցման ապահովումը:</w:t>
      </w:r>
    </w:p>
    <w:p w14:paraId="39B30A35" w14:textId="0CF60086" w:rsidR="003B7C75" w:rsidRPr="001D428E" w:rsidRDefault="00C41EF6" w:rsidP="001D428E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ՄԱ կանոնների </w:t>
      </w:r>
      <w:r w:rsidR="003B7C75" w:rsidRPr="001D428E">
        <w:rPr>
          <w:rFonts w:ascii="GHEA Grapalat" w:hAnsi="GHEA Grapalat" w:cs="Sylfaen"/>
          <w:sz w:val="24"/>
          <w:szCs w:val="24"/>
          <w:lang w:val="hy-AM"/>
        </w:rPr>
        <w:t xml:space="preserve">շրջանակներում ընդունվել են մոտ 400 իրավական ակտեր, որոնք հնարավորություն են ընձեռում դրանց շարունակական կատարելագործման </w:t>
      </w:r>
      <w:r w:rsidR="003B7C75" w:rsidRPr="001D428E">
        <w:rPr>
          <w:rFonts w:ascii="GHEA Grapalat" w:hAnsi="GHEA Grapalat" w:cs="Sylfaen"/>
          <w:sz w:val="24"/>
          <w:szCs w:val="24"/>
          <w:lang w:val="hy-AM"/>
        </w:rPr>
        <w:lastRenderedPageBreak/>
        <w:t>համար։</w:t>
      </w:r>
      <w:r w:rsidR="003B7C75" w:rsidRPr="001D428E">
        <w:rPr>
          <w:rFonts w:ascii="Calibri" w:hAnsi="Calibri" w:cs="Calibri"/>
          <w:sz w:val="24"/>
          <w:szCs w:val="24"/>
          <w:lang w:val="hy-AM"/>
        </w:rPr>
        <w:t> </w:t>
      </w:r>
      <w:r w:rsidR="003B7C75" w:rsidRPr="001D428E">
        <w:rPr>
          <w:rFonts w:ascii="GHEA Grapalat" w:hAnsi="GHEA Grapalat" w:cs="Sylfaen"/>
          <w:sz w:val="24"/>
          <w:szCs w:val="24"/>
          <w:lang w:val="hy-AM"/>
        </w:rPr>
        <w:t xml:space="preserve">Ներկայում առկա են իրավական ակտերի ամուր հիմքեր, սակայն բազմաթիվ իրավական ակտերի </w:t>
      </w:r>
      <w:r w:rsidR="009456F8">
        <w:rPr>
          <w:rFonts w:ascii="GHEA Grapalat" w:hAnsi="GHEA Grapalat" w:cs="Sylfaen"/>
          <w:sz w:val="24"/>
          <w:szCs w:val="24"/>
          <w:lang w:val="hy-AM"/>
        </w:rPr>
        <w:t>գործողության դադարեցումից</w:t>
      </w:r>
      <w:r w:rsidR="003B7C75" w:rsidRPr="001D428E">
        <w:rPr>
          <w:rFonts w:ascii="GHEA Grapalat" w:hAnsi="GHEA Grapalat" w:cs="Sylfaen"/>
          <w:sz w:val="24"/>
          <w:szCs w:val="24"/>
          <w:lang w:val="hy-AM"/>
        </w:rPr>
        <w:t xml:space="preserve"> հետո Հայաստան</w:t>
      </w:r>
      <w:r w:rsidR="009456F8">
        <w:rPr>
          <w:rFonts w:ascii="GHEA Grapalat" w:hAnsi="GHEA Grapalat" w:cs="Sylfaen"/>
          <w:sz w:val="24"/>
          <w:szCs w:val="24"/>
          <w:lang w:val="hy-AM"/>
        </w:rPr>
        <w:t>ի Հանրապետությունում</w:t>
      </w:r>
      <w:r w:rsidR="003B7C75" w:rsidRPr="001D428E">
        <w:rPr>
          <w:rFonts w:ascii="GHEA Grapalat" w:hAnsi="GHEA Grapalat" w:cs="Sylfaen"/>
          <w:sz w:val="24"/>
          <w:szCs w:val="24"/>
          <w:lang w:val="hy-AM"/>
        </w:rPr>
        <w:t xml:space="preserve"> գործում են 100-ից ավելի իրավական ակտեր: Հիմնարար օրենսդրության փոփոխության պատճառով բազմաթիվ իրավական ակտեր </w:t>
      </w:r>
      <w:r w:rsidR="009456F8">
        <w:rPr>
          <w:rFonts w:ascii="GHEA Grapalat" w:hAnsi="GHEA Grapalat" w:cs="Sylfaen"/>
          <w:sz w:val="24"/>
          <w:szCs w:val="24"/>
          <w:lang w:val="hy-AM"/>
        </w:rPr>
        <w:t>վերանայման</w:t>
      </w:r>
      <w:r w:rsidR="003B7C75" w:rsidRPr="001D428E">
        <w:rPr>
          <w:rFonts w:ascii="GHEA Grapalat" w:hAnsi="GHEA Grapalat" w:cs="Sylfaen"/>
          <w:sz w:val="24"/>
          <w:szCs w:val="24"/>
          <w:lang w:val="hy-AM"/>
        </w:rPr>
        <w:t xml:space="preserve"> կարիք ունեն։ </w:t>
      </w:r>
    </w:p>
    <w:p w14:paraId="1F10FB13" w14:textId="3A2ECAC1" w:rsidR="00C41EF6" w:rsidRPr="00C41EF6" w:rsidRDefault="00FE7826" w:rsidP="00C41EF6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Fonts w:ascii="GHEA Grapalat" w:hAnsi="GHEA Grapalat" w:cs="Calibri"/>
          <w:sz w:val="24"/>
          <w:szCs w:val="24"/>
          <w:lang w:val="hy-AM"/>
        </w:rPr>
        <w:t>Ներկայում  աշխարհում դիտվում է կլիմայի գլոբալ փոփոխություն, փոխվում է վարակիչ հիվանդությունների փոխանցողների «վարքագիծը», դրանց աշխարհագրական տարածվածությունը, միգրացիոն ուղղությունները, հարուցիչների ախտածնության աստիճանը: ՀՀ տարածքում պարբերաբար hիվանդություններ են արձանագրվում այն վայրերում</w:t>
      </w:r>
      <w:r w:rsidR="0042357F">
        <w:rPr>
          <w:rFonts w:ascii="GHEA Grapalat" w:hAnsi="GHEA Grapalat" w:cs="Calibri"/>
          <w:sz w:val="24"/>
          <w:szCs w:val="24"/>
          <w:lang w:val="hy-AM"/>
        </w:rPr>
        <w:t>,</w:t>
      </w:r>
      <w:r w:rsidRPr="00484961">
        <w:rPr>
          <w:rFonts w:ascii="GHEA Grapalat" w:hAnsi="GHEA Grapalat" w:cs="Calibri"/>
          <w:sz w:val="24"/>
          <w:szCs w:val="24"/>
          <w:lang w:val="hy-AM"/>
        </w:rPr>
        <w:t xml:space="preserve"> որտեղ երբևէ չեն արձանագրվել: </w:t>
      </w:r>
    </w:p>
    <w:p w14:paraId="2F04D849" w14:textId="77777777" w:rsidR="001D428E" w:rsidRPr="00484961" w:rsidRDefault="001D428E" w:rsidP="001D428E">
      <w:pPr>
        <w:pStyle w:val="a8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>2023 թվականի դեկտեմբեր ամսին ՀՀ-ում իրականացվել է  երկրորդ համատեղ արտաքին գնահատումը, որի արդյունքները հիմք են հանդիսացել նախանշելու ՄԱ կանոնների հետագա զարգացման ուղղություններն ու կատարվելիք գործողությունները:</w:t>
      </w:r>
    </w:p>
    <w:p w14:paraId="277B3D18" w14:textId="77777777" w:rsidR="00FE7826" w:rsidRPr="00484961" w:rsidRDefault="00FE7826" w:rsidP="00FE7826">
      <w:pPr>
        <w:spacing w:after="0" w:line="360" w:lineRule="auto"/>
        <w:ind w:firstLine="708"/>
        <w:jc w:val="center"/>
        <w:rPr>
          <w:rFonts w:ascii="GHEA Grapalat" w:hAnsi="GHEA Grapalat" w:cs="Calibri"/>
          <w:b/>
          <w:bCs/>
          <w:sz w:val="24"/>
          <w:szCs w:val="24"/>
          <w:lang w:val="hy-AM"/>
        </w:rPr>
      </w:pPr>
    </w:p>
    <w:p w14:paraId="3DE37951" w14:textId="3EDF1996" w:rsidR="00FE7826" w:rsidRPr="00484961" w:rsidRDefault="00FE7826" w:rsidP="00FE7826">
      <w:pPr>
        <w:spacing w:after="0" w:line="360" w:lineRule="auto"/>
        <w:ind w:firstLine="708"/>
        <w:jc w:val="center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484961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 4. </w:t>
      </w:r>
      <w:r w:rsidR="00794E55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ԾՐԱԳՐԻ </w:t>
      </w:r>
      <w:r w:rsidRPr="00484961">
        <w:rPr>
          <w:rFonts w:ascii="GHEA Grapalat" w:hAnsi="GHEA Grapalat" w:cs="Calibri"/>
          <w:b/>
          <w:bCs/>
          <w:sz w:val="24"/>
          <w:szCs w:val="24"/>
          <w:lang w:val="hy-AM"/>
        </w:rPr>
        <w:t>ՆՊԱՏԱԿՆԵՐ</w:t>
      </w:r>
      <w:r w:rsidR="00794E55">
        <w:rPr>
          <w:rFonts w:ascii="GHEA Grapalat" w:hAnsi="GHEA Grapalat" w:cs="Calibri"/>
          <w:b/>
          <w:bCs/>
          <w:sz w:val="24"/>
          <w:szCs w:val="24"/>
          <w:lang w:val="hy-AM"/>
        </w:rPr>
        <w:t>Ը</w:t>
      </w:r>
      <w:r w:rsidRPr="00484961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</w:p>
    <w:p w14:paraId="5AB1E9B9" w14:textId="77777777" w:rsidR="00FE7826" w:rsidRPr="00484961" w:rsidRDefault="00FE7826" w:rsidP="00FE7826">
      <w:pPr>
        <w:tabs>
          <w:tab w:val="left" w:pos="1134"/>
        </w:tabs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76603B1D" w14:textId="77777777" w:rsidR="00FE7826" w:rsidRPr="00484961" w:rsidRDefault="00FE7826" w:rsidP="00FE7826">
      <w:pPr>
        <w:pStyle w:val="a8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Fonts w:ascii="GHEA Grapalat" w:hAnsi="GHEA Grapalat" w:cs="Calibri"/>
          <w:sz w:val="24"/>
          <w:szCs w:val="24"/>
          <w:lang w:val="hy-AM"/>
        </w:rPr>
        <w:t>Ծրագրի նպատակներն են՝</w:t>
      </w:r>
    </w:p>
    <w:p w14:paraId="64C8D0BA" w14:textId="68762B33" w:rsidR="00FE7826" w:rsidRPr="00484961" w:rsidRDefault="0042357F" w:rsidP="00FE7826">
      <w:pPr>
        <w:pStyle w:val="a8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FE7826" w:rsidRPr="00484961">
        <w:rPr>
          <w:rFonts w:ascii="GHEA Grapalat" w:hAnsi="GHEA Grapalat" w:cs="Sylfaen"/>
          <w:sz w:val="24"/>
          <w:szCs w:val="24"/>
          <w:lang w:val="hy-AM"/>
        </w:rPr>
        <w:t xml:space="preserve">իմնվելով </w:t>
      </w:r>
      <w:r w:rsidR="00A90D20" w:rsidRPr="00484961">
        <w:rPr>
          <w:rFonts w:ascii="GHEA Grapalat" w:hAnsi="GHEA Grapalat" w:cs="Sylfaen"/>
          <w:sz w:val="24"/>
          <w:szCs w:val="24"/>
          <w:lang w:val="hy-AM"/>
        </w:rPr>
        <w:t xml:space="preserve">ՄԱ կանոնների </w:t>
      </w:r>
      <w:r w:rsidR="00FE7826" w:rsidRPr="00484961">
        <w:rPr>
          <w:rFonts w:ascii="GHEA Grapalat" w:hAnsi="GHEA Grapalat" w:cs="Sylfaen"/>
          <w:sz w:val="24"/>
          <w:szCs w:val="24"/>
          <w:lang w:val="hy-AM"/>
        </w:rPr>
        <w:t>արտաքին համատեղ գնահատման (</w:t>
      </w:r>
      <w:r w:rsidR="001D581C" w:rsidRPr="00484961">
        <w:rPr>
          <w:rFonts w:ascii="GHEA Grapalat" w:hAnsi="GHEA Grapalat" w:cs="Sylfaen"/>
          <w:bCs/>
          <w:sz w:val="24"/>
          <w:szCs w:val="24"/>
          <w:lang w:val="hy-AM"/>
        </w:rPr>
        <w:t>joint external evaluation-JEE</w:t>
      </w:r>
      <w:r w:rsidR="00FE7826" w:rsidRPr="00484961">
        <w:rPr>
          <w:rFonts w:ascii="GHEA Grapalat" w:hAnsi="GHEA Grapalat" w:cs="Sylfaen"/>
          <w:sz w:val="24"/>
          <w:szCs w:val="24"/>
          <w:lang w:val="hy-AM"/>
        </w:rPr>
        <w:t>) վրա</w:t>
      </w:r>
      <w:r w:rsidR="00452007" w:rsidRPr="00484961">
        <w:rPr>
          <w:rFonts w:ascii="GHEA Grapalat" w:hAnsi="GHEA Grapalat" w:cs="Sylfaen"/>
          <w:sz w:val="24"/>
          <w:szCs w:val="24"/>
          <w:lang w:val="hy-AM"/>
        </w:rPr>
        <w:t>,</w:t>
      </w:r>
      <w:r w:rsidR="00FE7826" w:rsidRPr="00484961">
        <w:rPr>
          <w:rFonts w:ascii="GHEA Grapalat" w:hAnsi="GHEA Grapalat" w:cs="Sylfaen"/>
          <w:sz w:val="24"/>
          <w:szCs w:val="24"/>
          <w:lang w:val="hy-AM"/>
        </w:rPr>
        <w:t xml:space="preserve"> համագործակցային բազմոլորտ գործընթացի </w:t>
      </w:r>
      <w:r w:rsidR="00452007" w:rsidRPr="00484961">
        <w:rPr>
          <w:rFonts w:ascii="GHEA Grapalat" w:hAnsi="GHEA Grapalat" w:cs="Sylfaen"/>
          <w:sz w:val="24"/>
          <w:szCs w:val="24"/>
          <w:lang w:val="hy-AM"/>
        </w:rPr>
        <w:t>միջոցով,</w:t>
      </w:r>
      <w:r w:rsidR="00FE7826" w:rsidRPr="004849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52007" w:rsidRPr="00484961">
        <w:rPr>
          <w:rFonts w:ascii="GHEA Grapalat" w:hAnsi="GHEA Grapalat" w:cs="Sylfaen"/>
          <w:sz w:val="24"/>
          <w:szCs w:val="24"/>
          <w:lang w:val="hy-AM"/>
        </w:rPr>
        <w:t>նախանշել</w:t>
      </w:r>
      <w:r w:rsidR="00FE7826" w:rsidRPr="00484961">
        <w:rPr>
          <w:rFonts w:ascii="GHEA Grapalat" w:hAnsi="GHEA Grapalat" w:cs="Sylfaen"/>
          <w:sz w:val="24"/>
          <w:szCs w:val="24"/>
          <w:lang w:val="hy-AM"/>
        </w:rPr>
        <w:t xml:space="preserve"> և շարունակել իրականացնել </w:t>
      </w:r>
      <w:r w:rsidR="00452007" w:rsidRPr="00484961">
        <w:rPr>
          <w:rFonts w:ascii="GHEA Grapalat" w:hAnsi="GHEA Grapalat" w:cs="Sylfaen"/>
          <w:sz w:val="24"/>
          <w:szCs w:val="24"/>
          <w:lang w:val="hy-AM"/>
        </w:rPr>
        <w:t xml:space="preserve">հանրային առողջապահության անվտանգության </w:t>
      </w:r>
      <w:r w:rsidR="00FE7826" w:rsidRPr="00484961">
        <w:rPr>
          <w:rFonts w:ascii="GHEA Grapalat" w:hAnsi="GHEA Grapalat" w:cs="Sylfaen"/>
          <w:sz w:val="24"/>
          <w:szCs w:val="24"/>
          <w:lang w:val="hy-AM"/>
        </w:rPr>
        <w:t xml:space="preserve">առաջնահերթ գործողություններ ազգային, մարզային և տեղական մակարդակներում, </w:t>
      </w:r>
    </w:p>
    <w:p w14:paraId="06FC5FE4" w14:textId="76AC3F9C" w:rsidR="00FE7826" w:rsidRPr="00484961" w:rsidRDefault="00FE7826" w:rsidP="00FE7826">
      <w:pPr>
        <w:pStyle w:val="a8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>Ծրագրի մշակ</w:t>
      </w:r>
      <w:r w:rsidR="00452007" w:rsidRPr="00484961">
        <w:rPr>
          <w:rFonts w:ascii="GHEA Grapalat" w:hAnsi="GHEA Grapalat" w:cs="Sylfaen"/>
          <w:sz w:val="24"/>
          <w:szCs w:val="24"/>
          <w:lang w:val="hy-AM"/>
        </w:rPr>
        <w:t xml:space="preserve">մամբ </w:t>
      </w:r>
      <w:r w:rsidRPr="00484961">
        <w:rPr>
          <w:rFonts w:ascii="GHEA Grapalat" w:hAnsi="GHEA Grapalat" w:cs="Sylfaen"/>
          <w:sz w:val="24"/>
          <w:szCs w:val="24"/>
          <w:lang w:val="hy-AM"/>
        </w:rPr>
        <w:t>և հետագա իրականաց</w:t>
      </w:r>
      <w:r w:rsidR="00452007" w:rsidRPr="00484961">
        <w:rPr>
          <w:rFonts w:ascii="GHEA Grapalat" w:hAnsi="GHEA Grapalat" w:cs="Sylfaen"/>
          <w:sz w:val="24"/>
          <w:szCs w:val="24"/>
          <w:lang w:val="hy-AM"/>
        </w:rPr>
        <w:t>մամբ</w:t>
      </w: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2E4F" w:rsidRPr="00484961">
        <w:rPr>
          <w:rFonts w:ascii="GHEA Grapalat" w:hAnsi="GHEA Grapalat" w:cs="Sylfaen"/>
          <w:sz w:val="24"/>
          <w:szCs w:val="24"/>
          <w:lang w:val="hy-AM"/>
        </w:rPr>
        <w:t xml:space="preserve">ՀՀ-ում </w:t>
      </w:r>
      <w:r w:rsidR="003A5FDC">
        <w:rPr>
          <w:rFonts w:ascii="GHEA Grapalat" w:hAnsi="GHEA Grapalat" w:cs="Sylfaen"/>
          <w:sz w:val="24"/>
          <w:szCs w:val="24"/>
          <w:lang w:val="hy-AM"/>
        </w:rPr>
        <w:t xml:space="preserve">ուժեղացնել </w:t>
      </w:r>
      <w:r w:rsidRPr="00484961">
        <w:rPr>
          <w:rFonts w:ascii="GHEA Grapalat" w:hAnsi="GHEA Grapalat" w:cs="Sylfaen"/>
          <w:sz w:val="24"/>
          <w:szCs w:val="24"/>
          <w:lang w:val="hy-AM"/>
        </w:rPr>
        <w:t>արտակարգ իրավիճակների պատրաստվածության և արձագանքման կարողություններ</w:t>
      </w:r>
      <w:r w:rsidR="00232E4F" w:rsidRPr="00484961">
        <w:rPr>
          <w:rFonts w:ascii="GHEA Grapalat" w:hAnsi="GHEA Grapalat" w:cs="Sylfaen"/>
          <w:sz w:val="24"/>
          <w:szCs w:val="24"/>
          <w:lang w:val="hy-AM"/>
        </w:rPr>
        <w:t xml:space="preserve">ը, </w:t>
      </w: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միջոլորտային համագործակցության միջոցով </w:t>
      </w:r>
      <w:r w:rsidR="003A5FDC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2E4F" w:rsidRPr="00484961">
        <w:rPr>
          <w:rFonts w:ascii="GHEA Grapalat" w:hAnsi="GHEA Grapalat" w:cs="Sylfaen"/>
          <w:sz w:val="24"/>
          <w:szCs w:val="24"/>
          <w:lang w:val="hy-AM"/>
        </w:rPr>
        <w:t>հանրային առողջապահության անվտանգության պատշաճ մակարդակ,</w:t>
      </w:r>
    </w:p>
    <w:p w14:paraId="53F1DF1E" w14:textId="562DDA47" w:rsidR="00FE7826" w:rsidRPr="00484961" w:rsidRDefault="003A5FDC" w:rsidP="00FE7826">
      <w:pPr>
        <w:pStyle w:val="a8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Ձ</w:t>
      </w:r>
      <w:r w:rsidR="00FE7826" w:rsidRPr="00484961">
        <w:rPr>
          <w:rFonts w:ascii="GHEA Grapalat" w:hAnsi="GHEA Grapalat" w:cs="Sylfaen"/>
          <w:sz w:val="24"/>
          <w:szCs w:val="24"/>
          <w:lang w:val="hy-AM"/>
        </w:rPr>
        <w:t xml:space="preserve">ևավորել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արդյունավետ </w:t>
      </w:r>
      <w:r w:rsidR="00BD10C0" w:rsidRPr="00484961">
        <w:rPr>
          <w:rFonts w:ascii="GHEA Grapalat" w:hAnsi="GHEA Grapalat" w:cs="Sylfaen"/>
          <w:sz w:val="24"/>
          <w:szCs w:val="24"/>
          <w:lang w:val="hy-AM"/>
        </w:rPr>
        <w:t>համագործակցություն</w:t>
      </w:r>
      <w:r w:rsidR="00FE7826" w:rsidRPr="00484961">
        <w:rPr>
          <w:rFonts w:ascii="GHEA Grapalat" w:hAnsi="GHEA Grapalat" w:cs="Sylfaen"/>
          <w:sz w:val="24"/>
          <w:szCs w:val="24"/>
          <w:lang w:val="hy-AM"/>
        </w:rPr>
        <w:t xml:space="preserve">՝ կանոնավոր կերպով վերանայելու, ամրապնդելու և ներդաշնակեցնելու միջոցառումները՝ աջակցելու </w:t>
      </w:r>
      <w:r w:rsidR="00A90D20" w:rsidRPr="00484961">
        <w:rPr>
          <w:rFonts w:ascii="GHEA Grapalat" w:hAnsi="GHEA Grapalat" w:cs="Sylfaen"/>
          <w:sz w:val="24"/>
          <w:szCs w:val="24"/>
          <w:lang w:val="hy-AM"/>
        </w:rPr>
        <w:t xml:space="preserve">ՄԱ </w:t>
      </w:r>
      <w:r w:rsidR="00A90D20" w:rsidRPr="0048496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կանոնների </w:t>
      </w:r>
      <w:r w:rsidR="00FE7826" w:rsidRPr="00484961">
        <w:rPr>
          <w:rFonts w:ascii="GHEA Grapalat" w:hAnsi="GHEA Grapalat" w:cs="Sylfaen"/>
          <w:sz w:val="24"/>
          <w:szCs w:val="24"/>
          <w:lang w:val="hy-AM"/>
        </w:rPr>
        <w:t>իրականացմանը բոլոր ոլորտներում և ոլորտների միջև՝ ՀՀ ամբողջ տարածքում,</w:t>
      </w:r>
    </w:p>
    <w:p w14:paraId="27D15B48" w14:textId="45792F29" w:rsidR="003A5FDC" w:rsidRPr="003A5FDC" w:rsidRDefault="003A5FDC" w:rsidP="00FE7826">
      <w:pPr>
        <w:pStyle w:val="a8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Fonts w:ascii="GHEA Grapalat" w:hAnsi="GHEA Grapalat" w:cs="Sylfaen"/>
          <w:sz w:val="24"/>
          <w:szCs w:val="24"/>
          <w:lang w:val="hy-AM"/>
        </w:rPr>
        <w:t>Մշտա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պես </w:t>
      </w: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 կատարելագործ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710DB" w:rsidRPr="004710DB">
        <w:rPr>
          <w:rFonts w:ascii="GHEA Grapalat" w:hAnsi="GHEA Grapalat" w:cs="Sylfaen"/>
          <w:sz w:val="24"/>
          <w:szCs w:val="24"/>
          <w:lang w:val="hy-AM"/>
        </w:rPr>
        <w:t>ՀՀ</w:t>
      </w:r>
      <w:r w:rsidR="002869C6" w:rsidRPr="00484961">
        <w:rPr>
          <w:rFonts w:ascii="GHEA Grapalat" w:hAnsi="GHEA Grapalat" w:cs="Sylfaen"/>
          <w:sz w:val="24"/>
          <w:szCs w:val="24"/>
          <w:lang w:val="hy-AM"/>
        </w:rPr>
        <w:t xml:space="preserve"> օրենսդրական դաշտ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և </w:t>
      </w:r>
    </w:p>
    <w:p w14:paraId="01096F26" w14:textId="35AE1A37" w:rsidR="00FE7826" w:rsidRPr="003A5FDC" w:rsidRDefault="003A5FDC" w:rsidP="003A5FDC">
      <w:pP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2869C6" w:rsidRPr="003A5FDC">
        <w:rPr>
          <w:rFonts w:ascii="GHEA Grapalat" w:hAnsi="GHEA Grapalat" w:cs="Sylfaen"/>
          <w:sz w:val="24"/>
          <w:szCs w:val="24"/>
          <w:lang w:val="hy-AM"/>
        </w:rPr>
        <w:t>ամապատասխանեց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նել </w:t>
      </w:r>
      <w:r w:rsidR="002869C6" w:rsidRPr="003A5F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0D20" w:rsidRPr="003A5FDC">
        <w:rPr>
          <w:rFonts w:ascii="GHEA Grapalat" w:hAnsi="GHEA Grapalat" w:cs="Sylfaen"/>
          <w:sz w:val="24"/>
          <w:szCs w:val="24"/>
          <w:lang w:val="hy-AM"/>
        </w:rPr>
        <w:t xml:space="preserve">ՄԱ կանոնների </w:t>
      </w:r>
      <w:r w:rsidR="002869C6" w:rsidRPr="003A5FDC">
        <w:rPr>
          <w:rFonts w:ascii="GHEA Grapalat" w:hAnsi="GHEA Grapalat" w:cs="Sylfaen"/>
          <w:sz w:val="24"/>
          <w:szCs w:val="24"/>
          <w:lang w:val="hy-AM"/>
        </w:rPr>
        <w:t xml:space="preserve">պահանջներին, </w:t>
      </w:r>
    </w:p>
    <w:p w14:paraId="7ED90A99" w14:textId="0C41352E" w:rsidR="003A5FDC" w:rsidRDefault="003A5FDC" w:rsidP="003A5FDC">
      <w:pPr>
        <w:pStyle w:val="a8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A5FDC">
        <w:rPr>
          <w:rFonts w:ascii="GHEA Grapalat" w:hAnsi="GHEA Grapalat" w:cs="Sylfaen"/>
          <w:sz w:val="24"/>
          <w:szCs w:val="24"/>
          <w:lang w:val="hy-AM"/>
        </w:rPr>
        <w:t xml:space="preserve">Առաջնորդվելով  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>«Մեկ առողջությ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 xml:space="preserve">ն» </w:t>
      </w:r>
      <w:r w:rsidRPr="003A5FDC">
        <w:rPr>
          <w:rFonts w:ascii="GHEA Grapalat" w:hAnsi="GHEA Grapalat" w:cs="Sylfaen"/>
          <w:sz w:val="24"/>
          <w:szCs w:val="24"/>
          <w:lang w:val="hy-AM"/>
        </w:rPr>
        <w:t>մոտեցմամբ</w:t>
      </w:r>
      <w:r w:rsidR="00CF3EC4">
        <w:rPr>
          <w:rFonts w:ascii="GHEA Grapalat" w:hAnsi="GHEA Grapalat" w:cs="Sylfaen"/>
          <w:sz w:val="24"/>
          <w:szCs w:val="24"/>
          <w:lang w:val="hy-AM"/>
        </w:rPr>
        <w:t>՝ Մ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 xml:space="preserve">իջգերատեսչական հանձնաժողովին ընձեռնել ավելի մեծ </w:t>
      </w:r>
      <w:r w:rsidR="00BD10C0" w:rsidRPr="003A5FDC">
        <w:rPr>
          <w:rFonts w:ascii="GHEA Grapalat" w:hAnsi="GHEA Grapalat" w:cs="Sylfaen"/>
          <w:sz w:val="24"/>
          <w:szCs w:val="24"/>
          <w:lang w:val="hy-AM"/>
        </w:rPr>
        <w:t>իրավասություններ՝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0D20" w:rsidRPr="003A5FDC">
        <w:rPr>
          <w:rFonts w:ascii="GHEA Grapalat" w:hAnsi="GHEA Grapalat" w:cs="Sylfaen"/>
          <w:sz w:val="24"/>
          <w:szCs w:val="24"/>
          <w:lang w:val="hy-AM"/>
        </w:rPr>
        <w:t xml:space="preserve">ՄԱ կանոնների 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>կարողությունների շարունակական հզորացման համար,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E8D22CC" w14:textId="69445CC9" w:rsidR="003A5FDC" w:rsidRDefault="003A5FDC" w:rsidP="003A5FDC">
      <w:pPr>
        <w:pStyle w:val="a8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Տ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 xml:space="preserve">արբեր գործիքների միջոցով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իրականցնել 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>ռիսկերի գնահատման և արձագանքման միջոցառումներ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>ազգային, մարզային և տեղական մակարդակներում,</w:t>
      </w:r>
    </w:p>
    <w:p w14:paraId="3165A918" w14:textId="04B05FDC" w:rsidR="00FE7826" w:rsidRPr="003A5FDC" w:rsidRDefault="003A5FDC" w:rsidP="003A5FDC">
      <w:pPr>
        <w:pStyle w:val="a8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Կատարելագործել </w:t>
      </w:r>
      <w:r w:rsidR="002869C6" w:rsidRPr="003A5FDC">
        <w:rPr>
          <w:rFonts w:ascii="GHEA Grapalat" w:hAnsi="GHEA Grapalat" w:cs="Sylfaen"/>
          <w:sz w:val="24"/>
          <w:szCs w:val="24"/>
          <w:lang w:val="hy-AM"/>
        </w:rPr>
        <w:t xml:space="preserve">տարբեր 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 xml:space="preserve">ոլորտների և </w:t>
      </w:r>
      <w:r w:rsidR="002869C6" w:rsidRPr="003A5FDC">
        <w:rPr>
          <w:rFonts w:ascii="GHEA Grapalat" w:hAnsi="GHEA Grapalat" w:cs="Sylfaen"/>
          <w:sz w:val="24"/>
          <w:szCs w:val="24"/>
          <w:lang w:val="hy-AM"/>
        </w:rPr>
        <w:t xml:space="preserve">պետական կառավարման 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 xml:space="preserve">համակարգի տարբեր մակարդակների միջև </w:t>
      </w:r>
      <w:r w:rsidR="002869C6" w:rsidRPr="003A5FDC">
        <w:rPr>
          <w:rFonts w:ascii="GHEA Grapalat" w:hAnsi="GHEA Grapalat" w:cs="Sylfaen"/>
          <w:sz w:val="24"/>
          <w:szCs w:val="24"/>
          <w:lang w:val="hy-AM"/>
        </w:rPr>
        <w:t>փոխ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>համագործակցության մեխանիզմներ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ը՝ </w:t>
      </w:r>
      <w:r w:rsidR="002869C6" w:rsidRPr="003A5FDC">
        <w:rPr>
          <w:rFonts w:ascii="GHEA Grapalat" w:hAnsi="GHEA Grapalat" w:cs="Sylfaen"/>
          <w:sz w:val="24"/>
          <w:szCs w:val="24"/>
          <w:lang w:val="hy-AM"/>
        </w:rPr>
        <w:t xml:space="preserve">արտակարգ իրավիճակների 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 xml:space="preserve"> արձագանքման կարևորագույն գործառույթների</w:t>
      </w:r>
      <w:r w:rsidR="002869C6" w:rsidRPr="003A5F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B5D76" w:rsidRPr="003A5FDC">
        <w:rPr>
          <w:rFonts w:ascii="GHEA Grapalat" w:hAnsi="GHEA Grapalat" w:cs="Sylfaen"/>
          <w:sz w:val="24"/>
          <w:szCs w:val="24"/>
          <w:lang w:val="hy-AM"/>
        </w:rPr>
        <w:t xml:space="preserve">լիարժեք </w:t>
      </w:r>
      <w:r w:rsidR="002869C6" w:rsidRPr="003A5FDC">
        <w:rPr>
          <w:rFonts w:ascii="GHEA Grapalat" w:hAnsi="GHEA Grapalat" w:cs="Sylfaen"/>
          <w:sz w:val="24"/>
          <w:szCs w:val="24"/>
          <w:lang w:val="hy-AM"/>
        </w:rPr>
        <w:t>իրականաց</w:t>
      </w:r>
      <w:r>
        <w:rPr>
          <w:rFonts w:ascii="GHEA Grapalat" w:hAnsi="GHEA Grapalat" w:cs="Sylfaen"/>
          <w:sz w:val="24"/>
          <w:szCs w:val="24"/>
          <w:lang w:val="hy-AM"/>
        </w:rPr>
        <w:t>նելու համար</w:t>
      </w:r>
      <w:r w:rsidR="00FE7826" w:rsidRPr="003A5FDC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2414C49B" w14:textId="77777777" w:rsidR="00FE7826" w:rsidRPr="00484961" w:rsidRDefault="00FE7826" w:rsidP="00FE7826">
      <w:pPr>
        <w:tabs>
          <w:tab w:val="left" w:pos="851"/>
          <w:tab w:val="left" w:pos="993"/>
        </w:tabs>
        <w:spacing w:after="0" w:line="360" w:lineRule="auto"/>
        <w:rPr>
          <w:rFonts w:ascii="GHEA Grapalat" w:hAnsi="GHEA Grapalat" w:cs="Calibri"/>
          <w:sz w:val="24"/>
          <w:szCs w:val="24"/>
          <w:lang w:val="hy-AM"/>
        </w:rPr>
      </w:pPr>
    </w:p>
    <w:p w14:paraId="4BC726D7" w14:textId="77777777" w:rsidR="00FE7826" w:rsidRPr="00484961" w:rsidRDefault="00FE7826" w:rsidP="00FE7826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GHEA Grapalat" w:eastAsiaTheme="minorHAnsi" w:hAnsi="GHEA Grapalat" w:cs="Calibri"/>
          <w:b/>
          <w:bCs/>
          <w:lang w:val="hy-AM" w:eastAsia="en-US"/>
        </w:rPr>
        <w:t xml:space="preserve">  5.  ԾՐԱԳՐԻ ՍԿԶԲՈՒՆՔՆԵՐԸ</w:t>
      </w:r>
    </w:p>
    <w:p w14:paraId="3229F4F7" w14:textId="77777777" w:rsidR="00FE7826" w:rsidRPr="00484961" w:rsidRDefault="00FE7826" w:rsidP="00FE7826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Calibri" w:eastAsiaTheme="minorHAnsi" w:hAnsi="Calibri" w:cs="Calibri"/>
          <w:lang w:val="hy-AM" w:eastAsia="en-US"/>
        </w:rPr>
        <w:t> </w:t>
      </w:r>
    </w:p>
    <w:p w14:paraId="0EA76447" w14:textId="76ADE20D" w:rsidR="00FE7826" w:rsidRPr="00484961" w:rsidRDefault="00FE7826" w:rsidP="00746921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426"/>
        <w:jc w:val="both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GHEA Grapalat" w:eastAsiaTheme="minorHAnsi" w:hAnsi="GHEA Grapalat" w:cs="Calibri"/>
          <w:lang w:val="hy-AM" w:eastAsia="en-US"/>
        </w:rPr>
        <w:t>Հայաստան</w:t>
      </w:r>
      <w:r w:rsidR="00CF3EC4">
        <w:rPr>
          <w:rFonts w:ascii="GHEA Grapalat" w:eastAsiaTheme="minorHAnsi" w:hAnsi="GHEA Grapalat" w:cs="Calibri"/>
          <w:lang w:val="hy-AM" w:eastAsia="en-US"/>
        </w:rPr>
        <w:t xml:space="preserve">ի Հանրապետությունում </w:t>
      </w:r>
      <w:r w:rsidR="004E5DDB" w:rsidRPr="00484961">
        <w:rPr>
          <w:rFonts w:ascii="GHEA Grapalat" w:hAnsi="GHEA Grapalat" w:cs="Sylfaen"/>
          <w:lang w:val="hy-AM"/>
        </w:rPr>
        <w:t>ՄԱ կանոնների</w:t>
      </w:r>
      <w:r w:rsidR="004E5DDB" w:rsidRPr="00484961">
        <w:rPr>
          <w:rFonts w:ascii="GHEA Grapalat" w:eastAsiaTheme="minorHAnsi" w:hAnsi="GHEA Grapalat" w:cs="Calibri"/>
          <w:lang w:val="hy-AM" w:eastAsia="en-US"/>
        </w:rPr>
        <w:t xml:space="preserve"> </w:t>
      </w:r>
      <w:r w:rsidR="004E5DDB">
        <w:rPr>
          <w:rFonts w:ascii="GHEA Grapalat" w:eastAsiaTheme="minorHAnsi" w:hAnsi="GHEA Grapalat" w:cs="Calibri"/>
          <w:lang w:val="hy-AM" w:eastAsia="en-US"/>
        </w:rPr>
        <w:t xml:space="preserve">պահանջների կատարմանն ուղղված </w:t>
      </w:r>
      <w:r w:rsidRPr="00484961">
        <w:rPr>
          <w:rFonts w:ascii="GHEA Grapalat" w:eastAsiaTheme="minorHAnsi" w:hAnsi="GHEA Grapalat" w:cs="Calibri"/>
          <w:lang w:val="hy-AM" w:eastAsia="en-US"/>
        </w:rPr>
        <w:t>բոլոր քաղաքականությունների, ծրագրերի մշակման գործընթացներում և ինտեգրման հիմքում դրվում են հիմնարար սկզբունքներ</w:t>
      </w:r>
      <w:r w:rsidR="004E5DDB">
        <w:rPr>
          <w:rFonts w:ascii="GHEA Grapalat" w:eastAsiaTheme="minorHAnsi" w:hAnsi="GHEA Grapalat" w:cs="Calibri"/>
          <w:lang w:val="hy-AM" w:eastAsia="en-US"/>
        </w:rPr>
        <w:t xml:space="preserve">, որոնք 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 ապահով</w:t>
      </w:r>
      <w:r w:rsidR="004E5DDB">
        <w:rPr>
          <w:rFonts w:ascii="GHEA Grapalat" w:eastAsiaTheme="minorHAnsi" w:hAnsi="GHEA Grapalat" w:cs="Calibri"/>
          <w:lang w:val="hy-AM" w:eastAsia="en-US"/>
        </w:rPr>
        <w:t xml:space="preserve">ում են 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 </w:t>
      </w:r>
      <w:r w:rsidR="00A90D20" w:rsidRPr="00484961">
        <w:rPr>
          <w:rFonts w:ascii="GHEA Grapalat" w:hAnsi="GHEA Grapalat" w:cs="Sylfaen"/>
          <w:lang w:val="hy-AM"/>
        </w:rPr>
        <w:t>ՄԱ կանոնների</w:t>
      </w:r>
      <w:r w:rsidR="00A90D20" w:rsidRPr="00484961">
        <w:rPr>
          <w:rFonts w:ascii="GHEA Grapalat" w:eastAsiaTheme="minorHAnsi" w:hAnsi="GHEA Grapalat" w:cs="Calibri"/>
          <w:lang w:val="hy-AM" w:eastAsia="en-US"/>
        </w:rPr>
        <w:t xml:space="preserve"> </w:t>
      </w:r>
      <w:r w:rsidRPr="00484961">
        <w:rPr>
          <w:rFonts w:ascii="GHEA Grapalat" w:eastAsiaTheme="minorHAnsi" w:hAnsi="GHEA Grapalat" w:cs="Calibri"/>
          <w:lang w:val="hy-AM" w:eastAsia="en-US"/>
        </w:rPr>
        <w:t>պահանջների ինտեգրումը ոլորտային և տարածքային կառավարման գործընթացներում, ինչը կհանգեցնի տարբեր հանրային առողջապահական արտակարգ իրավիճակների  ազդեցության նկատմամբ երկրի ընդհանուր խոցելիության նվազեցմանը՝</w:t>
      </w:r>
    </w:p>
    <w:p w14:paraId="16C1540F" w14:textId="11C28CBB" w:rsidR="004E5DDB" w:rsidRDefault="004E5DDB" w:rsidP="00E11D9F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GHEA Grapalat" w:eastAsiaTheme="minorHAnsi" w:hAnsi="GHEA Grapalat" w:cs="Calibri"/>
          <w:b/>
          <w:bCs/>
          <w:lang w:val="hy-AM" w:eastAsia="en-US"/>
        </w:rPr>
        <w:t>Բազմաբնույթ վտանգներին արձագանքելու մոտեցում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: Բազմաբնույթ վտանգների արձագանքման մոտեցումը թույլ է տալիս սահմանել և նպաստել այնպիսի լուծումների իրագործմանը, որոնք միաժամանակ անդրադառնում են ավելի քան մեկ վտանգի։ Այս մոտեցմամբ հնարավոր է ավելի արդյունավետ օգտագործել ռեսուրսները </w:t>
      </w:r>
      <w:r w:rsidRPr="00484961">
        <w:rPr>
          <w:rFonts w:ascii="GHEA Grapalat" w:hAnsi="GHEA Grapalat" w:cs="Sylfaen"/>
          <w:lang w:val="hy-AM"/>
        </w:rPr>
        <w:t>ՄԱ կանոնների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 տարաբնույթ վտանգներին արձագանքելու համար: Բազմաբնույթ վտանգներին արձագանքման մոտեցումը նաև ենթադրում է վտանգների և դրանց լուծումների ավելի ամբողջական փոխկապակցվածություն,</w:t>
      </w:r>
    </w:p>
    <w:p w14:paraId="44F1DF8E" w14:textId="77777777" w:rsidR="004E5DDB" w:rsidRDefault="004E5DDB" w:rsidP="00E11D9F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GHEA Grapalat" w:eastAsiaTheme="minorHAnsi" w:hAnsi="GHEA Grapalat" w:cs="Calibri"/>
          <w:b/>
          <w:bCs/>
          <w:lang w:val="hy-AM" w:eastAsia="en-US"/>
        </w:rPr>
        <w:lastRenderedPageBreak/>
        <w:t>Ռիսկերի նվազեցման և զարգացման հավասարակշռում:</w:t>
      </w:r>
      <w:r w:rsidRPr="00484961">
        <w:rPr>
          <w:rFonts w:ascii="Calibri" w:eastAsiaTheme="minorHAnsi" w:hAnsi="Calibri" w:cs="Calibri"/>
          <w:lang w:val="hy-AM" w:eastAsia="en-US"/>
        </w:rPr>
        <w:t> </w:t>
      </w:r>
      <w:r w:rsidRPr="00484961">
        <w:rPr>
          <w:rFonts w:ascii="GHEA Grapalat" w:hAnsi="GHEA Grapalat" w:cs="Sylfaen"/>
          <w:lang w:val="hy-AM"/>
        </w:rPr>
        <w:t>ՄԱ կանոնների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 պահանջների պլանավորումը հաճախ կենտրոնանում է այն առաջնահերթ գործողությունների իրականացման վրա, որոնք ապահովում են ռիսկերի առավելագույն նվազեցում: Այնուամենայնիվ, </w:t>
      </w:r>
      <w:r w:rsidRPr="00484961">
        <w:rPr>
          <w:rFonts w:ascii="GHEA Grapalat" w:hAnsi="GHEA Grapalat" w:cs="Sylfaen"/>
          <w:lang w:val="hy-AM"/>
        </w:rPr>
        <w:t>ՄԱ կանոններով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 պայմանավորված ռիսկերը կարող են փոփոխվել: Հաջողված </w:t>
      </w:r>
      <w:r w:rsidRPr="00484961">
        <w:rPr>
          <w:rFonts w:ascii="GHEA Grapalat" w:hAnsi="GHEA Grapalat" w:cs="Sylfaen"/>
          <w:lang w:val="hy-AM"/>
        </w:rPr>
        <w:t>ՄԱ կանոնների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 ներդրումը նշանակում է, որ բացասական ազդեցությունները տեղի կունենան ավելի ցածր ինտենսիվությամբ: Մինչդեռ սոցիալական, բնապահպանական և տնտեսական նկատառումների հստակ ներառման դեպքում կարող են հնարավոր դառնալ </w:t>
      </w:r>
      <w:r w:rsidRPr="00484961">
        <w:rPr>
          <w:rFonts w:ascii="GHEA Grapalat" w:hAnsi="GHEA Grapalat" w:cs="Sylfaen"/>
          <w:lang w:val="hy-AM"/>
        </w:rPr>
        <w:t>ՄԱ կանոններով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 պայմանավորված ռիսկերին արձագանքման այլընտրանքային լուծումներ,</w:t>
      </w:r>
    </w:p>
    <w:p w14:paraId="2D5AFC1F" w14:textId="77777777" w:rsidR="004E5DDB" w:rsidRDefault="004E5DDB" w:rsidP="00E11D9F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eastAsiaTheme="minorHAnsi" w:hAnsi="GHEA Grapalat" w:cs="Calibri"/>
          <w:lang w:val="hy-AM" w:eastAsia="en-US"/>
        </w:rPr>
      </w:pPr>
      <w:r w:rsidRPr="004E5DDB">
        <w:rPr>
          <w:rFonts w:ascii="GHEA Grapalat" w:eastAsiaTheme="minorHAnsi" w:hAnsi="GHEA Grapalat" w:cs="Calibri"/>
          <w:b/>
          <w:bCs/>
          <w:lang w:val="hy-AM" w:eastAsia="en-US"/>
        </w:rPr>
        <w:t>Ներգրավվածություն և ներառականություն</w:t>
      </w:r>
      <w:r w:rsidRPr="004E5DDB">
        <w:rPr>
          <w:rFonts w:ascii="GHEA Grapalat" w:eastAsiaTheme="minorHAnsi" w:hAnsi="GHEA Grapalat" w:cs="Calibri"/>
          <w:lang w:val="hy-AM" w:eastAsia="en-US"/>
        </w:rPr>
        <w:t xml:space="preserve">։ </w:t>
      </w:r>
      <w:r w:rsidRPr="004E5DDB">
        <w:rPr>
          <w:rFonts w:ascii="GHEA Grapalat" w:hAnsi="GHEA Grapalat" w:cs="Sylfaen"/>
          <w:lang w:val="hy-AM"/>
        </w:rPr>
        <w:t>ՄԱ կանոնները</w:t>
      </w:r>
      <w:r w:rsidRPr="004E5DDB">
        <w:rPr>
          <w:rFonts w:ascii="GHEA Grapalat" w:eastAsiaTheme="minorHAnsi" w:hAnsi="GHEA Grapalat" w:cs="Calibri"/>
          <w:lang w:val="hy-AM" w:eastAsia="en-US"/>
        </w:rPr>
        <w:t xml:space="preserve"> պահանջում են մշակել նոր մոտեցումներ և հարցի բազմակողմանի դիտարկման եղանակներ: Լայնածավալ, խորը և համագործակցային ներգրավվածությունը հիմնարար է </w:t>
      </w:r>
      <w:r w:rsidRPr="004E5DDB">
        <w:rPr>
          <w:rFonts w:ascii="GHEA Grapalat" w:hAnsi="GHEA Grapalat" w:cs="Sylfaen"/>
          <w:lang w:val="hy-AM"/>
        </w:rPr>
        <w:t>ՄԱ կանոնների</w:t>
      </w:r>
      <w:r w:rsidRPr="004E5DDB">
        <w:rPr>
          <w:rFonts w:ascii="GHEA Grapalat" w:eastAsiaTheme="minorHAnsi" w:hAnsi="GHEA Grapalat" w:cs="Calibri"/>
          <w:lang w:val="hy-AM" w:eastAsia="en-US"/>
        </w:rPr>
        <w:t xml:space="preserve"> պատշաճ արձագանքման տեսանկյունից: </w:t>
      </w:r>
      <w:r w:rsidRPr="004E5DDB">
        <w:rPr>
          <w:rFonts w:ascii="GHEA Grapalat" w:hAnsi="GHEA Grapalat" w:cs="Sylfaen"/>
          <w:lang w:val="hy-AM"/>
        </w:rPr>
        <w:t>ՄԱ կանոնների</w:t>
      </w:r>
      <w:r w:rsidRPr="004E5DDB">
        <w:rPr>
          <w:rFonts w:ascii="GHEA Grapalat" w:eastAsiaTheme="minorHAnsi" w:hAnsi="GHEA Grapalat" w:cs="Calibri"/>
          <w:lang w:val="hy-AM" w:eastAsia="en-US"/>
        </w:rPr>
        <w:t xml:space="preserve"> որոշումների ազդակիրները ոչ միայն պետք է ուղղակիորեն ներգրավված լինեն այդ որոշումների մշակման մեջ, այլև պետք է անմիջականորեն, համագործակցային հիմունքով մասնակցեն լուծումների բացահայտմանը։ Ներառականությունն ապահովում է նախագծման, իրականացման և օգուտների հավասարաչափ բաշխման գործընթացի արդարացիությունը և հասանելիությունը:</w:t>
      </w:r>
    </w:p>
    <w:p w14:paraId="07E5F521" w14:textId="77777777" w:rsidR="004E5DDB" w:rsidRDefault="00FE7826" w:rsidP="00E11D9F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eastAsiaTheme="minorHAnsi" w:hAnsi="GHEA Grapalat" w:cs="Calibri"/>
          <w:lang w:val="hy-AM" w:eastAsia="en-US"/>
        </w:rPr>
      </w:pPr>
      <w:r w:rsidRPr="004E5DDB">
        <w:rPr>
          <w:rFonts w:ascii="GHEA Grapalat" w:eastAsiaTheme="minorHAnsi" w:hAnsi="GHEA Grapalat" w:cs="Calibri"/>
          <w:b/>
          <w:bCs/>
          <w:lang w:val="hy-AM" w:eastAsia="en-US"/>
        </w:rPr>
        <w:t>Հանրային առողջապահության անվտանգության խոցելիությունը և սոցիալական հավասարությունը փոխկապակցված են</w:t>
      </w:r>
      <w:r w:rsidRPr="004E5DDB">
        <w:rPr>
          <w:rFonts w:ascii="GHEA Grapalat" w:eastAsiaTheme="minorHAnsi" w:hAnsi="GHEA Grapalat" w:cs="Calibri"/>
          <w:lang w:val="hy-AM" w:eastAsia="en-US"/>
        </w:rPr>
        <w:t xml:space="preserve">: Բնակչության որոշ խմբեր կամ համայնքներ ենթարկվելու են անհամաչափ ազդեցության՝ հաշվի առնելով </w:t>
      </w:r>
      <w:r w:rsidR="00FD3489" w:rsidRPr="004E5DDB">
        <w:rPr>
          <w:rFonts w:ascii="GHEA Grapalat" w:eastAsiaTheme="minorHAnsi" w:hAnsi="GHEA Grapalat" w:cs="Calibri"/>
          <w:lang w:val="hy-AM" w:eastAsia="en-US"/>
        </w:rPr>
        <w:t>հանրային առողջապահության</w:t>
      </w:r>
      <w:r w:rsidRPr="004E5DDB">
        <w:rPr>
          <w:rFonts w:ascii="GHEA Grapalat" w:eastAsiaTheme="minorHAnsi" w:hAnsi="GHEA Grapalat" w:cs="Calibri"/>
          <w:lang w:val="hy-AM" w:eastAsia="en-US"/>
        </w:rPr>
        <w:t xml:space="preserve"> ռիսկերի նկատմամբ զգայունությունը, կամ առաջացած հետևանքների նկատմամբ հարմարվողականության անբավարար կարողությունները: Ըստ որի, հաշվի առնելով ռեսուրսների սահմանափակ բնույթը, առավել քան կարևոր է գործողությունների առաջնահերթություն սահմանել համայնքների առավել խոցելի և տուժած անդամների համար: Անհրաժեշտ է գործողությունների առաջնահերթություն սահմանել </w:t>
      </w:r>
      <w:r w:rsidR="00A90D20" w:rsidRPr="004E5DDB">
        <w:rPr>
          <w:rFonts w:ascii="GHEA Grapalat" w:hAnsi="GHEA Grapalat" w:cs="Sylfaen"/>
          <w:lang w:val="hy-AM"/>
        </w:rPr>
        <w:t>ՄԱ կանոնների</w:t>
      </w:r>
      <w:r w:rsidR="00A90D20" w:rsidRPr="004E5DDB">
        <w:rPr>
          <w:rFonts w:ascii="GHEA Grapalat" w:eastAsiaTheme="minorHAnsi" w:hAnsi="GHEA Grapalat" w:cs="Calibri"/>
          <w:lang w:val="hy-AM" w:eastAsia="en-US"/>
        </w:rPr>
        <w:t xml:space="preserve"> </w:t>
      </w:r>
      <w:r w:rsidRPr="004E5DDB">
        <w:rPr>
          <w:rFonts w:ascii="GHEA Grapalat" w:eastAsiaTheme="minorHAnsi" w:hAnsi="GHEA Grapalat" w:cs="Calibri"/>
          <w:lang w:val="hy-AM" w:eastAsia="en-US"/>
        </w:rPr>
        <w:t>տեսակետից խոցելի բնակչության խմբերի համար, ինչպես նաև որոշումների կայացման և իրականացման բոլոր մակարդակներում հաշվի առնել սոցիալական հավասարության սկզբունքը,</w:t>
      </w:r>
    </w:p>
    <w:p w14:paraId="0A3431DB" w14:textId="77777777" w:rsidR="004E5DDB" w:rsidRDefault="00A90D20" w:rsidP="00E11D9F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eastAsiaTheme="minorHAnsi" w:hAnsi="GHEA Grapalat" w:cs="Calibri"/>
          <w:lang w:val="hy-AM" w:eastAsia="en-US"/>
        </w:rPr>
      </w:pPr>
      <w:r w:rsidRPr="00BF4D6D">
        <w:rPr>
          <w:rFonts w:ascii="GHEA Grapalat" w:hAnsi="GHEA Grapalat" w:cs="Sylfaen"/>
          <w:b/>
          <w:bCs/>
          <w:lang w:val="hy-AM"/>
        </w:rPr>
        <w:lastRenderedPageBreak/>
        <w:t>ՄԱ կանոնների</w:t>
      </w:r>
      <w:r w:rsidRPr="004E5DDB">
        <w:rPr>
          <w:rFonts w:ascii="GHEA Grapalat" w:eastAsiaTheme="minorHAnsi" w:hAnsi="GHEA Grapalat" w:cs="Calibri"/>
          <w:b/>
          <w:bCs/>
          <w:lang w:val="hy-AM" w:eastAsia="en-US"/>
        </w:rPr>
        <w:t xml:space="preserve"> </w:t>
      </w:r>
      <w:r w:rsidR="00FE7826" w:rsidRPr="004E5DDB">
        <w:rPr>
          <w:rFonts w:ascii="GHEA Grapalat" w:eastAsiaTheme="minorHAnsi" w:hAnsi="GHEA Grapalat" w:cs="Calibri"/>
          <w:b/>
          <w:bCs/>
          <w:lang w:val="hy-AM" w:eastAsia="en-US"/>
        </w:rPr>
        <w:t>պահանջների գենդերային մոտեցումների խթանում</w:t>
      </w:r>
      <w:r w:rsidR="00FE7826" w:rsidRPr="004E5DDB">
        <w:rPr>
          <w:rFonts w:ascii="GHEA Grapalat" w:eastAsiaTheme="minorHAnsi" w:hAnsi="GHEA Grapalat" w:cs="Calibri"/>
          <w:lang w:val="hy-AM" w:eastAsia="en-US"/>
        </w:rPr>
        <w:t xml:space="preserve">: Կանայք և տղամարդիկ տարբեր կերպ են կրում արտակարգ իրավիճակների ազդեցությունը և ունեն տարբեր կարիքներ, հնարավորություններ և կարողություններ: Առանձին դեպքերում կանայք առողջապահական լրացուցիչ խոչընդոտների են հանդիպում՝ կապված սոցիալական նորմերի և գործելակերպերի հետ, որոնք սահմանափակում են կանանց համար տեղեկատվության, ռեսուրսների և հնարավորությունների հասանելիությունը: Այդ խնդիրները պետք է դիտարկվեն </w:t>
      </w:r>
      <w:r w:rsidRPr="004E5DDB">
        <w:rPr>
          <w:rFonts w:ascii="GHEA Grapalat" w:hAnsi="GHEA Grapalat" w:cs="Sylfaen"/>
          <w:lang w:val="hy-AM"/>
        </w:rPr>
        <w:t>ՄԱ կանոնների</w:t>
      </w:r>
      <w:r w:rsidRPr="004E5DDB">
        <w:rPr>
          <w:rFonts w:ascii="GHEA Grapalat" w:eastAsiaTheme="minorHAnsi" w:hAnsi="GHEA Grapalat" w:cs="Calibri"/>
          <w:lang w:val="hy-AM" w:eastAsia="en-US"/>
        </w:rPr>
        <w:t xml:space="preserve"> </w:t>
      </w:r>
      <w:r w:rsidR="00FE7826" w:rsidRPr="004E5DDB">
        <w:rPr>
          <w:rFonts w:ascii="GHEA Grapalat" w:eastAsiaTheme="minorHAnsi" w:hAnsi="GHEA Grapalat" w:cs="Calibri"/>
          <w:lang w:val="hy-AM" w:eastAsia="en-US"/>
        </w:rPr>
        <w:t xml:space="preserve">պահանջների պլանավորման ընթացքում, որպեսզի չնպաստեն գենդերային անհավասարության խորացմանը։ Ընդունելով և արձագանքելով գենդերային տարբերություններին՝ </w:t>
      </w:r>
      <w:r w:rsidRPr="004E5DDB">
        <w:rPr>
          <w:rFonts w:ascii="GHEA Grapalat" w:hAnsi="GHEA Grapalat" w:cs="Sylfaen"/>
          <w:lang w:val="hy-AM"/>
        </w:rPr>
        <w:t>ՄԱ կանոնների</w:t>
      </w:r>
      <w:r w:rsidRPr="004E5DDB">
        <w:rPr>
          <w:rFonts w:ascii="GHEA Grapalat" w:eastAsiaTheme="minorHAnsi" w:hAnsi="GHEA Grapalat" w:cs="Calibri"/>
          <w:lang w:val="hy-AM" w:eastAsia="en-US"/>
        </w:rPr>
        <w:t xml:space="preserve"> </w:t>
      </w:r>
      <w:r w:rsidR="00FE7826" w:rsidRPr="004E5DDB">
        <w:rPr>
          <w:rFonts w:ascii="GHEA Grapalat" w:eastAsiaTheme="minorHAnsi" w:hAnsi="GHEA Grapalat" w:cs="Calibri"/>
          <w:lang w:val="hy-AM" w:eastAsia="en-US"/>
        </w:rPr>
        <w:t xml:space="preserve">պահանջները կարող են օգնել հաղթահարել ավանդական գենդերային խոչընդոտները, մասնավորապես՝ որոշումների կայացման գործում կանանց մասնակցության առումով: Հավասար և արդյունավետ մասնակցության դեպքում ավելի մեծ է հավանականությունը, որ </w:t>
      </w:r>
      <w:r w:rsidRPr="004E5DDB">
        <w:rPr>
          <w:rFonts w:ascii="GHEA Grapalat" w:hAnsi="GHEA Grapalat" w:cs="Sylfaen"/>
          <w:lang w:val="hy-AM"/>
        </w:rPr>
        <w:t>ՄԱ կանոնների</w:t>
      </w:r>
      <w:r w:rsidRPr="004E5DDB">
        <w:rPr>
          <w:rFonts w:ascii="GHEA Grapalat" w:eastAsiaTheme="minorHAnsi" w:hAnsi="GHEA Grapalat" w:cs="Calibri"/>
          <w:lang w:val="hy-AM" w:eastAsia="en-US"/>
        </w:rPr>
        <w:t xml:space="preserve"> </w:t>
      </w:r>
      <w:r w:rsidR="00FE7826" w:rsidRPr="004E5DDB">
        <w:rPr>
          <w:rFonts w:ascii="GHEA Grapalat" w:eastAsiaTheme="minorHAnsi" w:hAnsi="GHEA Grapalat" w:cs="Calibri"/>
          <w:lang w:val="hy-AM" w:eastAsia="en-US"/>
        </w:rPr>
        <w:t>ներդրումը կզարգանա՝ արձագանքելով գենդերային խնդիրներին, և որ այդ գործընթացներից բխող հնարավորություններն ու օգուտները կլինեն ավելի հավասար բաշխված, դրանով իսկ կնվազեն գենդերային խոցելիությունները և ռիսկերը,</w:t>
      </w:r>
    </w:p>
    <w:p w14:paraId="5F9DD31C" w14:textId="79A35657" w:rsidR="00FE7826" w:rsidRPr="004E5DDB" w:rsidRDefault="00FE7826" w:rsidP="00A326C1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eastAsiaTheme="minorHAnsi" w:hAnsi="GHEA Grapalat" w:cs="Calibri"/>
          <w:lang w:val="hy-AM" w:eastAsia="en-US"/>
        </w:rPr>
      </w:pPr>
      <w:r w:rsidRPr="004E5DDB">
        <w:rPr>
          <w:rFonts w:ascii="Calibri" w:eastAsiaTheme="minorHAnsi" w:hAnsi="Calibri" w:cs="Calibri"/>
          <w:lang w:val="hy-AM" w:eastAsia="en-US"/>
        </w:rPr>
        <w:t> </w:t>
      </w:r>
      <w:r w:rsidRPr="004E5DDB">
        <w:rPr>
          <w:rFonts w:ascii="GHEA Grapalat" w:eastAsiaTheme="minorHAnsi" w:hAnsi="GHEA Grapalat" w:cs="Calibri"/>
          <w:b/>
          <w:bCs/>
          <w:lang w:val="hy-AM" w:eastAsia="en-US"/>
        </w:rPr>
        <w:t>Թափանցիկություն և գիտելիքների փոխանցում:</w:t>
      </w:r>
      <w:r w:rsidRPr="004E5DDB">
        <w:rPr>
          <w:rFonts w:ascii="Calibri" w:eastAsiaTheme="minorHAnsi" w:hAnsi="Calibri" w:cs="Calibri"/>
          <w:lang w:val="hy-AM" w:eastAsia="en-US"/>
        </w:rPr>
        <w:t> </w:t>
      </w:r>
      <w:r w:rsidR="00A90D20" w:rsidRPr="004E5DDB">
        <w:rPr>
          <w:rFonts w:ascii="GHEA Grapalat" w:hAnsi="GHEA Grapalat" w:cs="Sylfaen"/>
          <w:lang w:val="hy-AM"/>
        </w:rPr>
        <w:t>ՄԱ կանոնների</w:t>
      </w:r>
      <w:r w:rsidR="00A90D20" w:rsidRPr="004E5DDB">
        <w:rPr>
          <w:rFonts w:ascii="GHEA Grapalat" w:eastAsiaTheme="minorHAnsi" w:hAnsi="GHEA Grapalat" w:cs="Calibri"/>
          <w:lang w:val="hy-AM" w:eastAsia="en-US"/>
        </w:rPr>
        <w:t xml:space="preserve"> </w:t>
      </w:r>
      <w:r w:rsidRPr="004E5DDB">
        <w:rPr>
          <w:rFonts w:ascii="GHEA Grapalat" w:eastAsiaTheme="minorHAnsi" w:hAnsi="GHEA Grapalat" w:cs="Calibri"/>
          <w:lang w:val="hy-AM" w:eastAsia="en-US"/>
        </w:rPr>
        <w:t xml:space="preserve">կիրառման լավագույն փորձի փոխանակումը, հանրային առողջապահության  վերաբերյալ տեղեկատվության և տվյալների հավաքագրման բարելավումը, ինչպես նաև այդ տեղեկատվության և տվյալների տրամադրումը </w:t>
      </w:r>
      <w:r w:rsidR="00A90D20" w:rsidRPr="004E5DDB">
        <w:rPr>
          <w:rFonts w:ascii="GHEA Grapalat" w:hAnsi="GHEA Grapalat" w:cs="Sylfaen"/>
          <w:lang w:val="hy-AM"/>
        </w:rPr>
        <w:t>ՄԱ կանոնների</w:t>
      </w:r>
      <w:r w:rsidR="00A90D20" w:rsidRPr="004E5DDB">
        <w:rPr>
          <w:rFonts w:ascii="GHEA Grapalat" w:eastAsiaTheme="minorHAnsi" w:hAnsi="GHEA Grapalat" w:cs="Calibri"/>
          <w:lang w:val="hy-AM" w:eastAsia="en-US"/>
        </w:rPr>
        <w:t xml:space="preserve"> </w:t>
      </w:r>
      <w:r w:rsidRPr="004E5DDB">
        <w:rPr>
          <w:rFonts w:ascii="GHEA Grapalat" w:eastAsiaTheme="minorHAnsi" w:hAnsi="GHEA Grapalat" w:cs="Calibri"/>
          <w:lang w:val="hy-AM" w:eastAsia="en-US"/>
        </w:rPr>
        <w:t>գործընթացների էական բաղկացուցիչներ են: Համապատասխան տեղեկատվությունը պետք է ներկայացվի այնպես, որ լինի հասկանալի, ներկայացվի հետևողականորեն և համապատասխանի տվյալ թիրախային լսարանի պահանջներին:</w:t>
      </w:r>
    </w:p>
    <w:p w14:paraId="12038646" w14:textId="51805623" w:rsidR="00677CBA" w:rsidRPr="001E0973" w:rsidRDefault="00677CBA" w:rsidP="001E097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eastAsiaTheme="minorHAnsi" w:hAnsi="GHEA Grapalat" w:cs="Calibri"/>
          <w:lang w:val="hy-AM" w:eastAsia="en-US"/>
        </w:rPr>
      </w:pPr>
    </w:p>
    <w:p w14:paraId="34AD5D97" w14:textId="5FC2417A" w:rsidR="00FE7826" w:rsidRPr="00484961" w:rsidRDefault="00FE7826" w:rsidP="00FE782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GHEA Grapalat" w:eastAsiaTheme="minorHAnsi" w:hAnsi="GHEA Grapalat" w:cs="Calibri"/>
          <w:b/>
          <w:bCs/>
          <w:lang w:val="hy-AM" w:eastAsia="en-US"/>
        </w:rPr>
        <w:t>6. ԾՐԱԳՐԻ ՀԱՄԱԿԱՐԳ</w:t>
      </w:r>
      <w:r w:rsidR="00576D7F">
        <w:rPr>
          <w:rFonts w:ascii="GHEA Grapalat" w:eastAsiaTheme="minorHAnsi" w:hAnsi="GHEA Grapalat" w:cs="Calibri"/>
          <w:b/>
          <w:bCs/>
          <w:lang w:val="hy-AM" w:eastAsia="en-US"/>
        </w:rPr>
        <w:t>ՈՒ</w:t>
      </w:r>
      <w:r w:rsidRPr="00484961">
        <w:rPr>
          <w:rFonts w:ascii="GHEA Grapalat" w:eastAsiaTheme="minorHAnsi" w:hAnsi="GHEA Grapalat" w:cs="Calibri"/>
          <w:b/>
          <w:bCs/>
          <w:lang w:val="hy-AM" w:eastAsia="en-US"/>
        </w:rPr>
        <w:t xml:space="preserve">Մ </w:t>
      </w:r>
    </w:p>
    <w:p w14:paraId="79EC3F6C" w14:textId="77777777" w:rsidR="00FE7826" w:rsidRPr="00484961" w:rsidRDefault="00FE7826" w:rsidP="00FE782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Calibri" w:eastAsiaTheme="minorHAnsi" w:hAnsi="Calibri" w:cs="Calibri"/>
          <w:lang w:val="hy-AM" w:eastAsia="en-US"/>
        </w:rPr>
        <w:t> </w:t>
      </w:r>
    </w:p>
    <w:p w14:paraId="43234E93" w14:textId="127136C4" w:rsidR="00D126B9" w:rsidRPr="00484961" w:rsidRDefault="00FE7826" w:rsidP="00B8023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GHEA Grapalat" w:eastAsiaTheme="minorHAnsi" w:hAnsi="GHEA Grapalat" w:cs="Calibri"/>
          <w:lang w:val="hy-AM" w:eastAsia="en-US"/>
        </w:rPr>
        <w:t xml:space="preserve">Ընդհանուր առմամբ, Ծրագրի գործընթացի նպատակն է աջակցել </w:t>
      </w:r>
      <w:r w:rsidR="00A90D20" w:rsidRPr="00484961">
        <w:rPr>
          <w:rFonts w:ascii="GHEA Grapalat" w:hAnsi="GHEA Grapalat" w:cs="Sylfaen"/>
          <w:lang w:val="hy-AM"/>
        </w:rPr>
        <w:t>ՄԱ կանոնների</w:t>
      </w:r>
      <w:r w:rsidR="00A90D20" w:rsidRPr="00484961">
        <w:rPr>
          <w:rFonts w:ascii="GHEA Grapalat" w:eastAsiaTheme="minorHAnsi" w:hAnsi="GHEA Grapalat" w:cs="Calibri"/>
          <w:lang w:val="hy-AM" w:eastAsia="en-US"/>
        </w:rPr>
        <w:t xml:space="preserve"> 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 գործողությունների համակարգմանը ազգային մակարդակում և խթանել ռազմավարական ներդրումները հանրային առողջապահության բնագավառում և </w:t>
      </w:r>
      <w:r w:rsidRPr="00484961">
        <w:rPr>
          <w:rFonts w:ascii="GHEA Grapalat" w:eastAsiaTheme="minorHAnsi" w:hAnsi="GHEA Grapalat" w:cs="Calibri"/>
          <w:lang w:val="hy-AM" w:eastAsia="en-US"/>
        </w:rPr>
        <w:lastRenderedPageBreak/>
        <w:t xml:space="preserve">դիմակայուն զարգացման գործում: Ծրագրի իրագործումն ու </w:t>
      </w:r>
      <w:r w:rsidR="00A90D20" w:rsidRPr="00484961">
        <w:rPr>
          <w:rFonts w:ascii="GHEA Grapalat" w:hAnsi="GHEA Grapalat" w:cs="Sylfaen"/>
          <w:lang w:val="hy-AM"/>
        </w:rPr>
        <w:t>ՄԱ կանոնների</w:t>
      </w:r>
      <w:r w:rsidR="00A90D20" w:rsidRPr="00484961">
        <w:rPr>
          <w:rFonts w:ascii="GHEA Grapalat" w:eastAsiaTheme="minorHAnsi" w:hAnsi="GHEA Grapalat" w:cs="Calibri"/>
          <w:lang w:val="hy-AM" w:eastAsia="en-US"/>
        </w:rPr>
        <w:t xml:space="preserve"> </w:t>
      </w:r>
      <w:r w:rsidRPr="00484961">
        <w:rPr>
          <w:rFonts w:ascii="GHEA Grapalat" w:eastAsiaTheme="minorHAnsi" w:hAnsi="GHEA Grapalat" w:cs="Calibri"/>
          <w:lang w:val="hy-AM" w:eastAsia="en-US"/>
        </w:rPr>
        <w:t>իրագործումը պահանջում է համակարգված և հետևողական քաղաքականություն, որը հիմնված է բազմաթիվ աղբյուրներից ստացվող փորձագիտական օժանդակությ</w:t>
      </w:r>
      <w:r w:rsidR="002B46AD" w:rsidRPr="00484961">
        <w:rPr>
          <w:rFonts w:ascii="GHEA Grapalat" w:eastAsiaTheme="minorHAnsi" w:hAnsi="GHEA Grapalat" w:cs="Calibri"/>
          <w:lang w:val="hy-AM" w:eastAsia="en-US"/>
        </w:rPr>
        <w:t>ա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ն վրա: Հետևաբար, համապարփակ, երկրի մակարդակով համակարգման կառույցի ամրապնդումը </w:t>
      </w:r>
      <w:r w:rsidR="00A90D20" w:rsidRPr="00484961">
        <w:rPr>
          <w:rFonts w:ascii="GHEA Grapalat" w:hAnsi="GHEA Grapalat" w:cs="Sylfaen"/>
          <w:lang w:val="hy-AM"/>
        </w:rPr>
        <w:t>ՄԱ կանոնների</w:t>
      </w:r>
      <w:r w:rsidR="00A90D20" w:rsidRPr="00484961">
        <w:rPr>
          <w:rFonts w:ascii="GHEA Grapalat" w:eastAsiaTheme="minorHAnsi" w:hAnsi="GHEA Grapalat" w:cs="Calibri"/>
          <w:lang w:val="hy-AM" w:eastAsia="en-US"/>
        </w:rPr>
        <w:t xml:space="preserve"> </w:t>
      </w:r>
      <w:r w:rsidRPr="00484961">
        <w:rPr>
          <w:rFonts w:ascii="GHEA Grapalat" w:eastAsiaTheme="minorHAnsi" w:hAnsi="GHEA Grapalat" w:cs="Calibri"/>
          <w:lang w:val="hy-AM" w:eastAsia="en-US"/>
        </w:rPr>
        <w:t>հիմնական պահանջներից է: Համակարգման նման մեխանիզմը կարող է օգնել՝ ապահովել սահմանափակ ռեսուրսների արդյունավետ օգտագործումը:</w:t>
      </w:r>
      <w:r w:rsidR="00375066" w:rsidRPr="00375066">
        <w:rPr>
          <w:lang w:val="hy-AM"/>
        </w:rPr>
        <w:t xml:space="preserve"> </w:t>
      </w:r>
    </w:p>
    <w:p w14:paraId="1E667F80" w14:textId="4FEEA9D7" w:rsidR="00D126B9" w:rsidRPr="00484961" w:rsidRDefault="00FE7826" w:rsidP="00B80232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GHEA Grapalat" w:eastAsiaTheme="minorHAnsi" w:hAnsi="GHEA Grapalat" w:cs="Calibri"/>
          <w:lang w:val="hy-AM" w:eastAsia="en-US"/>
        </w:rPr>
        <w:t xml:space="preserve"> Ներկայումս </w:t>
      </w:r>
      <w:r w:rsidR="00A90D20" w:rsidRPr="00484961">
        <w:rPr>
          <w:rFonts w:ascii="GHEA Grapalat" w:hAnsi="GHEA Grapalat" w:cs="Sylfaen"/>
          <w:lang w:val="hy-AM"/>
        </w:rPr>
        <w:t>ՄԱ կանոնների</w:t>
      </w:r>
      <w:r w:rsidR="00A90D20" w:rsidRPr="00484961">
        <w:rPr>
          <w:rFonts w:ascii="GHEA Grapalat" w:eastAsiaTheme="minorHAnsi" w:hAnsi="GHEA Grapalat" w:cs="Calibri"/>
          <w:lang w:val="hy-AM" w:eastAsia="en-US"/>
        </w:rPr>
        <w:t xml:space="preserve"> 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պահանջների կատարման պատասխանատու կառույցը </w:t>
      </w:r>
      <w:r w:rsidR="00CF3EC4">
        <w:rPr>
          <w:rFonts w:ascii="GHEA Grapalat" w:eastAsiaTheme="minorHAnsi" w:hAnsi="GHEA Grapalat" w:cs="Calibri"/>
          <w:lang w:val="hy-AM" w:eastAsia="en-US"/>
        </w:rPr>
        <w:t>Մ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իջգերատեսչական հանձնաժողովն է: Այն ձևավորվել է ՀՀ վարչապետի 2013 թվականի </w:t>
      </w:r>
      <w:r w:rsidR="00375066" w:rsidRPr="00112452">
        <w:rPr>
          <w:rFonts w:ascii="GHEA Grapalat" w:eastAsiaTheme="minorHAnsi" w:hAnsi="GHEA Grapalat" w:cs="Calibri"/>
          <w:lang w:val="hy-AM" w:eastAsia="en-US"/>
        </w:rPr>
        <w:t>հունվարի</w:t>
      </w:r>
      <w:r w:rsidRPr="00112452">
        <w:rPr>
          <w:rFonts w:ascii="GHEA Grapalat" w:eastAsiaTheme="minorHAnsi" w:hAnsi="GHEA Grapalat" w:cs="Calibri"/>
          <w:lang w:val="hy-AM" w:eastAsia="en-US"/>
        </w:rPr>
        <w:t xml:space="preserve"> </w:t>
      </w:r>
      <w:r w:rsidR="00375066" w:rsidRPr="00112452">
        <w:rPr>
          <w:rFonts w:ascii="GHEA Grapalat" w:eastAsiaTheme="minorHAnsi" w:hAnsi="GHEA Grapalat" w:cs="Calibri"/>
          <w:lang w:val="hy-AM" w:eastAsia="en-US"/>
        </w:rPr>
        <w:t>17</w:t>
      </w:r>
      <w:r w:rsidRPr="00112452">
        <w:rPr>
          <w:rFonts w:ascii="GHEA Grapalat" w:eastAsiaTheme="minorHAnsi" w:hAnsi="GHEA Grapalat" w:cs="Calibri"/>
          <w:lang w:val="hy-AM" w:eastAsia="en-US"/>
        </w:rPr>
        <w:t>-ի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 22-Ա որոշմամբ։ </w:t>
      </w:r>
      <w:r w:rsidR="00CF3EC4">
        <w:rPr>
          <w:rFonts w:ascii="GHEA Grapalat" w:eastAsiaTheme="minorHAnsi" w:hAnsi="GHEA Grapalat" w:cs="Calibri"/>
          <w:lang w:val="hy-AM" w:eastAsia="en-US"/>
        </w:rPr>
        <w:t>Մ</w:t>
      </w:r>
      <w:r w:rsidR="00CF3EC4" w:rsidRPr="00484961">
        <w:rPr>
          <w:rFonts w:ascii="GHEA Grapalat" w:eastAsiaTheme="minorHAnsi" w:hAnsi="GHEA Grapalat" w:cs="Calibri"/>
          <w:lang w:val="hy-AM" w:eastAsia="en-US"/>
        </w:rPr>
        <w:t xml:space="preserve">իջգերատեսչական </w:t>
      </w:r>
      <w:r w:rsidR="00CF3EC4">
        <w:rPr>
          <w:rFonts w:ascii="GHEA Grapalat" w:eastAsiaTheme="minorHAnsi" w:hAnsi="GHEA Grapalat" w:cs="Calibri"/>
          <w:lang w:val="hy-AM" w:eastAsia="en-US"/>
        </w:rPr>
        <w:t>հ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անձնաժողովի նախագահը Առողջապահության նախարարի առաջին տեղակալն է: </w:t>
      </w:r>
      <w:r w:rsidR="00CF3EC4">
        <w:rPr>
          <w:rFonts w:ascii="GHEA Grapalat" w:eastAsiaTheme="minorHAnsi" w:hAnsi="GHEA Grapalat" w:cs="Calibri"/>
          <w:lang w:val="hy-AM" w:eastAsia="en-US"/>
        </w:rPr>
        <w:t>Մ</w:t>
      </w:r>
      <w:r w:rsidR="00CF3EC4" w:rsidRPr="00484961">
        <w:rPr>
          <w:rFonts w:ascii="GHEA Grapalat" w:eastAsiaTheme="minorHAnsi" w:hAnsi="GHEA Grapalat" w:cs="Calibri"/>
          <w:lang w:val="hy-AM" w:eastAsia="en-US"/>
        </w:rPr>
        <w:t xml:space="preserve">իջգերատեսչական </w:t>
      </w:r>
      <w:r w:rsidR="00CF3EC4">
        <w:rPr>
          <w:rFonts w:ascii="GHEA Grapalat" w:eastAsiaTheme="minorHAnsi" w:hAnsi="GHEA Grapalat" w:cs="Calibri"/>
          <w:lang w:val="hy-AM" w:eastAsia="en-US"/>
        </w:rPr>
        <w:t>հ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անձնաժողովը նաև հանդիսանում է հարթակ, որի միջոցով ՀՀ կառավարությունը, մասնավոր հատվածի ընկերությունները և միջազգային զարգացման գործընկերները (վերջին երկուսը` որպես չքվեարկող անդամներ) համատեղ ուժերով հնարավորություն ունեն իրականացնել գործողությունների լայն շրջանակ` </w:t>
      </w:r>
      <w:r w:rsidR="00A90D20" w:rsidRPr="00484961">
        <w:rPr>
          <w:rFonts w:ascii="GHEA Grapalat" w:hAnsi="GHEA Grapalat" w:cs="Sylfaen"/>
          <w:lang w:val="hy-AM"/>
        </w:rPr>
        <w:t>ՄԱ կանոնների</w:t>
      </w:r>
      <w:r w:rsidR="00A90D20" w:rsidRPr="00484961">
        <w:rPr>
          <w:rFonts w:ascii="GHEA Grapalat" w:eastAsiaTheme="minorHAnsi" w:hAnsi="GHEA Grapalat" w:cs="Calibri"/>
          <w:lang w:val="hy-AM" w:eastAsia="en-US"/>
        </w:rPr>
        <w:t xml:space="preserve"> 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ուղղությամբ ձեռնարկվող գործողություններին օժանդակելու և դրանք համակարգելու համար: </w:t>
      </w:r>
    </w:p>
    <w:p w14:paraId="3468A277" w14:textId="6AF7AB1D" w:rsidR="00FE7826" w:rsidRPr="00484961" w:rsidRDefault="00FE7826" w:rsidP="00B80232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GHEA Grapalat" w:eastAsiaTheme="minorHAnsi" w:hAnsi="GHEA Grapalat" w:cs="Calibri"/>
          <w:lang w:val="hy-AM" w:eastAsia="en-US"/>
        </w:rPr>
        <w:t xml:space="preserve">Ներկայումս հաստատված են </w:t>
      </w:r>
      <w:r w:rsidR="00CF3EC4">
        <w:rPr>
          <w:rFonts w:ascii="GHEA Grapalat" w:eastAsiaTheme="minorHAnsi" w:hAnsi="GHEA Grapalat" w:cs="Calibri"/>
          <w:lang w:val="hy-AM" w:eastAsia="en-US"/>
        </w:rPr>
        <w:t>Մ</w:t>
      </w:r>
      <w:r w:rsidR="00CF3EC4" w:rsidRPr="00484961">
        <w:rPr>
          <w:rFonts w:ascii="GHEA Grapalat" w:eastAsiaTheme="minorHAnsi" w:hAnsi="GHEA Grapalat" w:cs="Calibri"/>
          <w:lang w:val="hy-AM" w:eastAsia="en-US"/>
        </w:rPr>
        <w:t xml:space="preserve">իջգերատեսչական </w:t>
      </w:r>
      <w:r w:rsidRPr="00484961">
        <w:rPr>
          <w:rFonts w:ascii="GHEA Grapalat" w:eastAsiaTheme="minorHAnsi" w:hAnsi="GHEA Grapalat" w:cs="Calibri"/>
          <w:lang w:val="hy-AM" w:eastAsia="en-US"/>
        </w:rPr>
        <w:t>հանձնաժողովի</w:t>
      </w:r>
      <w:r w:rsidR="00C320DB" w:rsidRPr="00484961">
        <w:rPr>
          <w:rFonts w:ascii="GHEA Grapalat" w:eastAsiaTheme="minorHAnsi" w:hAnsi="GHEA Grapalat" w:cs="Calibri"/>
          <w:lang w:val="hy-AM" w:eastAsia="en-US"/>
        </w:rPr>
        <w:t xml:space="preserve"> լիազորությունները,</w:t>
      </w:r>
      <w:r w:rsidRPr="00484961">
        <w:rPr>
          <w:rFonts w:ascii="GHEA Grapalat" w:eastAsiaTheme="minorHAnsi" w:hAnsi="GHEA Grapalat" w:cs="Calibri"/>
          <w:lang w:val="hy-AM" w:eastAsia="en-US"/>
        </w:rPr>
        <w:t xml:space="preserve"> կառուցվածքը՝ նպատակ ունենալով ապահովել </w:t>
      </w:r>
      <w:r w:rsidR="00A90D20" w:rsidRPr="00484961">
        <w:rPr>
          <w:rFonts w:ascii="GHEA Grapalat" w:hAnsi="GHEA Grapalat" w:cs="Sylfaen"/>
          <w:lang w:val="hy-AM"/>
        </w:rPr>
        <w:t>ՄԱ կանոնների</w:t>
      </w:r>
      <w:r w:rsidR="00A90D20" w:rsidRPr="00484961">
        <w:rPr>
          <w:rFonts w:ascii="GHEA Grapalat" w:eastAsiaTheme="minorHAnsi" w:hAnsi="GHEA Grapalat" w:cs="Calibri"/>
          <w:lang w:val="hy-AM" w:eastAsia="en-US"/>
        </w:rPr>
        <w:t xml:space="preserve"> </w:t>
      </w:r>
      <w:r w:rsidRPr="00484961">
        <w:rPr>
          <w:rFonts w:ascii="GHEA Grapalat" w:eastAsiaTheme="minorHAnsi" w:hAnsi="GHEA Grapalat" w:cs="Calibri"/>
          <w:lang w:val="hy-AM" w:eastAsia="en-US"/>
        </w:rPr>
        <w:t>կառավարման և քաղաքականության գործընթացներում անկախ փորձագիտական խորհրդատվության ինտեգրումը, վերահսկողությունը և համակարգված մոտեցումը՝ կայուն զարգացման և տարբեր արտակարգ իրավիճակների հանդեպ դիմակայունության ուղղությամբ և քաղաքացիական հասարակության մասնակցության ընդլայնումը ոլորտային ու թեմատիկ հարթակներում կանոնավոր երկխոսություն ապահովելու միջոցով:</w:t>
      </w:r>
    </w:p>
    <w:p w14:paraId="2D2D86D3" w14:textId="77777777" w:rsidR="00FE7826" w:rsidRPr="00484961" w:rsidRDefault="00FE7826" w:rsidP="00FE7826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GHEA Grapalat" w:eastAsiaTheme="minorHAnsi" w:hAnsi="GHEA Grapalat" w:cs="Calibri"/>
          <w:lang w:val="hy-AM" w:eastAsia="en-US"/>
        </w:rPr>
      </w:pPr>
      <w:r w:rsidRPr="00484961">
        <w:rPr>
          <w:rFonts w:ascii="Calibri" w:eastAsiaTheme="minorHAnsi" w:hAnsi="Calibri" w:cs="Calibri"/>
          <w:lang w:val="hy-AM" w:eastAsia="en-US"/>
        </w:rPr>
        <w:t> </w:t>
      </w:r>
    </w:p>
    <w:p w14:paraId="469A0D17" w14:textId="77777777" w:rsidR="00FE7826" w:rsidRPr="00484961" w:rsidRDefault="00FE7826" w:rsidP="00FE78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484961">
        <w:rPr>
          <w:rFonts w:ascii="GHEA Grapalat" w:hAnsi="GHEA Grapalat" w:cs="Calibri"/>
          <w:b/>
          <w:sz w:val="24"/>
          <w:szCs w:val="24"/>
          <w:lang w:val="hy-AM"/>
        </w:rPr>
        <w:t xml:space="preserve">  7. ԾՐԱԳՐԻ ԻՐԱԿԱՆԱՑՈՒՄ</w:t>
      </w:r>
    </w:p>
    <w:p w14:paraId="1EF50D4A" w14:textId="213DFCE3" w:rsidR="00FE7826" w:rsidRPr="00484961" w:rsidRDefault="00FE7826" w:rsidP="00FE78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1A4B30C4" w14:textId="77777777" w:rsidR="00A070FC" w:rsidRDefault="00FE7826" w:rsidP="00B80232">
      <w:pPr>
        <w:pStyle w:val="a8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hAnsi="GHEA Grapalat" w:cs="Calibri"/>
          <w:sz w:val="24"/>
          <w:szCs w:val="24"/>
          <w:lang w:val="hy-AM"/>
        </w:rPr>
        <w:t xml:space="preserve">Ծրագիրը բաղկացած է իրագործման ենթակա </w:t>
      </w:r>
      <w:r w:rsidR="002F21B5" w:rsidRPr="007E6983">
        <w:rPr>
          <w:rFonts w:ascii="GHEA Grapalat" w:hAnsi="GHEA Grapalat" w:cs="Calibri"/>
          <w:sz w:val="24"/>
          <w:szCs w:val="24"/>
          <w:lang w:val="hy-AM"/>
        </w:rPr>
        <w:t>միջոցառումներից հետևյալ</w:t>
      </w:r>
      <w:r w:rsidRPr="007E6983">
        <w:rPr>
          <w:rFonts w:ascii="GHEA Grapalat" w:hAnsi="GHEA Grapalat" w:cs="Calibri"/>
          <w:sz w:val="24"/>
          <w:szCs w:val="24"/>
          <w:lang w:val="hy-AM"/>
        </w:rPr>
        <w:t xml:space="preserve"> ուղղություններով</w:t>
      </w:r>
      <w:r w:rsidR="002F21B5" w:rsidRPr="007E6983">
        <w:rPr>
          <w:rFonts w:ascii="GHEA Grapalat" w:hAnsi="GHEA Grapalat" w:cs="Calibri"/>
          <w:sz w:val="24"/>
          <w:szCs w:val="24"/>
          <w:lang w:val="hy-AM"/>
        </w:rPr>
        <w:t xml:space="preserve">՝ </w:t>
      </w:r>
    </w:p>
    <w:p w14:paraId="628AF27C" w14:textId="73E72803" w:rsidR="00A070FC" w:rsidRPr="00A070FC" w:rsidRDefault="00A070FC" w:rsidP="00A070FC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Ի</w:t>
      </w:r>
      <w:r w:rsidR="002F21B5"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րավական դաշտի կատարելագործում</w:t>
      </w:r>
      <w:r w:rsidR="00B04A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28C2D6A5" w14:textId="5A3EFF06" w:rsidR="00A070FC" w:rsidRPr="00A070FC" w:rsidRDefault="002F21B5" w:rsidP="00A070FC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 կանոններ</w:t>
      </w:r>
      <w:r w:rsidR="00CC19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ներդր</w:t>
      </w:r>
      <w:r w:rsidR="00A070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 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կիրառման խորաց</w:t>
      </w:r>
      <w:r w:rsidR="00A070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մանն ուղղված միջոցառումներ</w:t>
      </w:r>
      <w:r w:rsidR="00B04A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743D4159" w14:textId="1CD46B85" w:rsidR="00BB5AEE" w:rsidRPr="00BB5AEE" w:rsidRDefault="00BB5AEE" w:rsidP="00BB5AEE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Մարդկանց և կենդանիների շրջանում</w:t>
      </w:r>
      <w:r w:rsidR="008C044C"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1B5"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հակամանրէային դեղերի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կիրառման մշտադիտարկում և շրջանառության վերահսկողության բարելավում</w:t>
      </w:r>
      <w:r w:rsidR="00B04A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1FAF8A20" w14:textId="38A7BBD6" w:rsidR="00BB5AEE" w:rsidRPr="00BB5AEE" w:rsidRDefault="00BB5AEE" w:rsidP="00BB5AEE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</w:t>
      </w:r>
      <w:r w:rsidR="002F21B5"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ոոնոզ հիվանդություննե</w:t>
      </w:r>
      <w:r w:rsidR="00955C3E"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 առաջացման և տարածման վերահսկ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մանն ուղղված միջոցառումներ</w:t>
      </w:r>
      <w:r w:rsidR="00B04A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5AFF03D1" w14:textId="4911000D" w:rsidR="0045145F" w:rsidRDefault="002F21B5" w:rsidP="0045145F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5145F">
        <w:rPr>
          <w:rFonts w:ascii="GHEA Grapalat" w:hAnsi="GHEA Grapalat"/>
          <w:sz w:val="24"/>
          <w:szCs w:val="24"/>
          <w:lang w:val="hy-AM"/>
        </w:rPr>
        <w:t>Ս</w:t>
      </w:r>
      <w:r w:rsidRPr="007E6983">
        <w:rPr>
          <w:rFonts w:ascii="GHEA Grapalat" w:hAnsi="GHEA Grapalat"/>
          <w:sz w:val="24"/>
          <w:szCs w:val="24"/>
          <w:lang w:val="hy-AM"/>
        </w:rPr>
        <w:t>ննդամթերքի</w:t>
      </w:r>
      <w:r w:rsidRPr="007E6983">
        <w:rPr>
          <w:rFonts w:ascii="GHEA Grapalat" w:hAnsi="GHEA Grapalat" w:cs="Calibri"/>
          <w:sz w:val="24"/>
          <w:szCs w:val="24"/>
          <w:lang w:val="hy-AM"/>
        </w:rPr>
        <w:t xml:space="preserve"> անվտանգության հետ կապված արտակարգ իրավիճակների արձագանք</w:t>
      </w:r>
      <w:r w:rsidR="00955C3E" w:rsidRPr="007E6983">
        <w:rPr>
          <w:rFonts w:ascii="GHEA Grapalat" w:hAnsi="GHEA Grapalat" w:cs="Calibri"/>
          <w:sz w:val="24"/>
          <w:szCs w:val="24"/>
          <w:lang w:val="hy-AM"/>
        </w:rPr>
        <w:t>ում</w:t>
      </w:r>
      <w:r w:rsidRPr="007E6983">
        <w:rPr>
          <w:rFonts w:ascii="GHEA Grapalat" w:hAnsi="GHEA Grapalat" w:cs="Calibri"/>
          <w:sz w:val="24"/>
          <w:szCs w:val="24"/>
          <w:lang w:val="hy-AM"/>
        </w:rPr>
        <w:t xml:space="preserve"> և կառավար</w:t>
      </w:r>
      <w:r w:rsidR="00955C3E" w:rsidRPr="007E6983">
        <w:rPr>
          <w:rFonts w:ascii="GHEA Grapalat" w:hAnsi="GHEA Grapalat" w:cs="Calibri"/>
          <w:sz w:val="24"/>
          <w:szCs w:val="24"/>
          <w:lang w:val="hy-AM"/>
        </w:rPr>
        <w:t>ում</w:t>
      </w:r>
      <w:r w:rsidR="00B04A45">
        <w:rPr>
          <w:rFonts w:ascii="GHEA Grapalat" w:hAnsi="GHEA Grapalat" w:cs="Calibri"/>
          <w:sz w:val="24"/>
          <w:szCs w:val="24"/>
          <w:lang w:val="hy-AM"/>
        </w:rPr>
        <w:t>,</w:t>
      </w:r>
    </w:p>
    <w:p w14:paraId="679509DD" w14:textId="795C9929" w:rsidR="0045145F" w:rsidRPr="0045145F" w:rsidRDefault="002F21B5" w:rsidP="00A070FC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45145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Կ</w:t>
      </w:r>
      <w:r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ենսանվտանգությ</w:t>
      </w:r>
      <w:r w:rsidR="0045145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անը</w:t>
      </w:r>
      <w:r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և կենսապահովությ</w:t>
      </w:r>
      <w:r w:rsidR="0045145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անն</w:t>
      </w:r>
      <w:r w:rsidR="0045145F" w:rsidRP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ուղղված միջոցառումներ</w:t>
      </w:r>
      <w:r w:rsidR="00B04A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6BF49600" w14:textId="2A57A509" w:rsidR="0045145F" w:rsidRPr="0045145F" w:rsidRDefault="002F21B5" w:rsidP="0045145F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աբորատոր համակարգի, </w:t>
      </w:r>
      <w:r w:rsidRPr="007E6983">
        <w:rPr>
          <w:rFonts w:ascii="GHEA Grapalat" w:hAnsi="GHEA Grapalat" w:cs="Calibri"/>
          <w:sz w:val="24"/>
          <w:szCs w:val="24"/>
          <w:lang w:val="hy-AM"/>
        </w:rPr>
        <w:t xml:space="preserve"> նմուշների ուղղորդման և փոխադրման համակարգի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կատարելագործ</w:t>
      </w:r>
      <w:r w:rsidR="00955C3E"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7E6983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7E6983">
        <w:rPr>
          <w:rFonts w:ascii="GHEA Grapalat" w:hAnsi="GHEA Grapalat" w:cs="Calibri"/>
          <w:sz w:val="24"/>
          <w:szCs w:val="24"/>
          <w:lang w:val="hy-AM"/>
        </w:rPr>
        <w:t xml:space="preserve"> ազգային ախտորոշման արդյունավետ ցանց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ստեղծ</w:t>
      </w:r>
      <w:r w:rsidR="00955C3E"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B04A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64A400AC" w14:textId="6678EDF6" w:rsidR="0045145F" w:rsidRPr="0045145F" w:rsidRDefault="002F21B5" w:rsidP="0045145F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ամաճարակաբանական դիտարկման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կատարելագործ</w:t>
      </w:r>
      <w:r w:rsidR="00955C3E"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B04A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6BBE91A3" w14:textId="6D1DC43D" w:rsidR="0045145F" w:rsidRPr="0045145F" w:rsidRDefault="002F21B5" w:rsidP="0045145F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5145F" w:rsidRP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P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արդկային</w:t>
      </w:r>
      <w:r w:rsidRPr="004514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ռեսուրսների պատրաստ</w:t>
      </w:r>
      <w:r w:rsidR="0045145F" w:rsidRP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</w:t>
      </w:r>
      <w:r w:rsidRP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վերապատրաստ</w:t>
      </w:r>
      <w:r w:rsidR="0045145F" w:rsidRPr="004514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միջոցառումներ</w:t>
      </w:r>
      <w:r w:rsidR="00B04A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26355117" w14:textId="12176780" w:rsidR="000F5DCB" w:rsidRPr="000F5DCB" w:rsidRDefault="002F21B5" w:rsidP="000F5DCB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F5DCB">
        <w:rPr>
          <w:rFonts w:ascii="GHEA Grapalat" w:hAnsi="GHEA Grapalat" w:cs="Calibri"/>
          <w:color w:val="000000"/>
          <w:sz w:val="24"/>
          <w:szCs w:val="24"/>
          <w:lang w:val="hy-AM"/>
        </w:rPr>
        <w:t>Հ</w:t>
      </w:r>
      <w:r w:rsidRPr="007E6983">
        <w:rPr>
          <w:rFonts w:ascii="GHEA Grapalat" w:hAnsi="GHEA Grapalat" w:cs="Calibri"/>
          <w:color w:val="000000"/>
          <w:sz w:val="24"/>
          <w:szCs w:val="24"/>
          <w:lang w:val="hy-AM"/>
        </w:rPr>
        <w:t>անրային առողջապահության ոլորտում  արտակարգ իրավիճակների կառավար</w:t>
      </w:r>
      <w:r w:rsidR="00955C3E" w:rsidRPr="007E6983">
        <w:rPr>
          <w:rFonts w:ascii="GHEA Grapalat" w:hAnsi="GHEA Grapalat" w:cs="Calibri"/>
          <w:color w:val="000000"/>
          <w:sz w:val="24"/>
          <w:szCs w:val="24"/>
          <w:lang w:val="hy-AM"/>
        </w:rPr>
        <w:t>ում</w:t>
      </w:r>
      <w:r w:rsidRPr="007E6983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, </w:t>
      </w:r>
      <w:r w:rsidRPr="007E6983">
        <w:rPr>
          <w:rFonts w:ascii="GHEA Grapalat" w:eastAsia="Times New Roman" w:hAnsi="GHEA Grapalat" w:cs="Calibri"/>
          <w:sz w:val="24"/>
          <w:szCs w:val="24"/>
          <w:lang w:val="hy-AM"/>
        </w:rPr>
        <w:t>արտակարգ իրավիճակների ռիսկի և պատրաստվածության գնահատ</w:t>
      </w:r>
      <w:r w:rsidR="00955C3E" w:rsidRPr="007E6983">
        <w:rPr>
          <w:rFonts w:ascii="GHEA Grapalat" w:eastAsia="Times New Roman" w:hAnsi="GHEA Grapalat" w:cs="Calibri"/>
          <w:sz w:val="24"/>
          <w:szCs w:val="24"/>
          <w:lang w:val="hy-AM"/>
        </w:rPr>
        <w:t>ում</w:t>
      </w:r>
      <w:r w:rsidR="000F5DCB">
        <w:rPr>
          <w:rFonts w:ascii="GHEA Grapalat" w:eastAsia="Times New Roman" w:hAnsi="GHEA Grapalat" w:cs="Calibri"/>
          <w:sz w:val="24"/>
          <w:szCs w:val="24"/>
          <w:lang w:val="hy-AM"/>
        </w:rPr>
        <w:t>, հանրային առողջապահության արտակարգ գործառնական կենտրոն</w:t>
      </w:r>
      <w:r w:rsidR="00B04A45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</w:p>
    <w:p w14:paraId="50CAA45C" w14:textId="38506BDF" w:rsidR="000F5DCB" w:rsidRPr="000F5DCB" w:rsidRDefault="002F21B5" w:rsidP="000F5DCB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0F5D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</w:t>
      </w:r>
      <w:r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ային առողջապահության և անվտանգության մարմինների հետ համագործակցությ</w:t>
      </w:r>
      <w:r w:rsidR="00955C3E"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ուն</w:t>
      </w:r>
      <w:r w:rsidR="00B04A4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</w:t>
      </w:r>
    </w:p>
    <w:p w14:paraId="11764810" w14:textId="2FE5E38F" w:rsidR="00EF7ED4" w:rsidRPr="00EF7ED4" w:rsidRDefault="002F21B5" w:rsidP="00EF7ED4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EF7ED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Վ</w:t>
      </w:r>
      <w:r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արակի կանխարգել</w:t>
      </w:r>
      <w:r w:rsidR="00955C3E"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ում </w:t>
      </w:r>
      <w:r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և հսկողությ</w:t>
      </w:r>
      <w:r w:rsidR="00955C3E" w:rsidRPr="007E698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ուն</w:t>
      </w:r>
      <w:r w:rsidR="00EF7ED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 ապահով միջավայր բժշկական կազմակերպություններում</w:t>
      </w:r>
      <w:r w:rsidR="00B04A4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</w:t>
      </w:r>
    </w:p>
    <w:p w14:paraId="55BC0C66" w14:textId="7617B577" w:rsidR="006A1052" w:rsidRPr="00BF4D6D" w:rsidRDefault="006A1052" w:rsidP="006A1052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BF4D6D">
        <w:rPr>
          <w:rFonts w:ascii="GHEA Grapalat" w:hAnsi="GHEA Grapalat"/>
          <w:sz w:val="24"/>
          <w:szCs w:val="24"/>
          <w:lang w:val="hy-AM"/>
        </w:rPr>
        <w:t>Պետական սահմանի անցման կետերում Մ</w:t>
      </w:r>
      <w:r w:rsidR="00D24453" w:rsidRPr="00BF4D6D">
        <w:rPr>
          <w:rFonts w:ascii="GHEA Grapalat" w:hAnsi="GHEA Grapalat"/>
          <w:sz w:val="24"/>
          <w:szCs w:val="24"/>
          <w:lang w:val="hy-AM"/>
        </w:rPr>
        <w:t xml:space="preserve">Ա </w:t>
      </w:r>
      <w:r w:rsidRPr="00BF4D6D">
        <w:rPr>
          <w:rFonts w:ascii="GHEA Grapalat" w:hAnsi="GHEA Grapalat"/>
          <w:sz w:val="24"/>
          <w:szCs w:val="24"/>
          <w:lang w:val="hy-AM"/>
        </w:rPr>
        <w:t>կանոնների պահպանում և ռիսկերի կառավարում</w:t>
      </w:r>
      <w:r w:rsidR="00B04A45" w:rsidRPr="00BF4D6D">
        <w:rPr>
          <w:rFonts w:ascii="GHEA Grapalat" w:hAnsi="GHEA Grapalat"/>
          <w:sz w:val="24"/>
          <w:szCs w:val="24"/>
          <w:lang w:val="hy-AM"/>
        </w:rPr>
        <w:t>,</w:t>
      </w:r>
      <w:r w:rsidRPr="00BF4D6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</w:p>
    <w:p w14:paraId="101B2F2F" w14:textId="42CBFA2A" w:rsidR="002E72BE" w:rsidRPr="002E72BE" w:rsidRDefault="00955C3E" w:rsidP="002E72BE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142" w:firstLine="425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E72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7E69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իմիական գործոնով պայմանավորված արտակարգ իրավիճաներ և դրանց </w:t>
      </w:r>
      <w:r w:rsidRPr="007E6983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կառավարում</w:t>
      </w:r>
      <w:r w:rsidR="00B04A4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,</w:t>
      </w:r>
    </w:p>
    <w:p w14:paraId="375AC8AD" w14:textId="1B202E35" w:rsidR="002E72BE" w:rsidRPr="002E72BE" w:rsidRDefault="00955C3E" w:rsidP="002E72BE">
      <w:pPr>
        <w:pStyle w:val="a8"/>
        <w:numPr>
          <w:ilvl w:val="0"/>
          <w:numId w:val="47"/>
        </w:numPr>
        <w:shd w:val="clear" w:color="auto" w:fill="FFFFFF"/>
        <w:tabs>
          <w:tab w:val="left" w:pos="851"/>
        </w:tabs>
        <w:spacing w:after="0" w:line="360" w:lineRule="auto"/>
        <w:ind w:left="284" w:firstLine="283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E6983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2E72BE">
        <w:rPr>
          <w:rFonts w:ascii="GHEA Grapalat" w:hAnsi="GHEA Grapalat"/>
          <w:bCs/>
          <w:sz w:val="24"/>
          <w:szCs w:val="24"/>
          <w:lang w:val="hy-AM"/>
        </w:rPr>
        <w:t>Մ</w:t>
      </w:r>
      <w:r w:rsidRPr="007E6983">
        <w:rPr>
          <w:rFonts w:ascii="GHEA Grapalat" w:hAnsi="GHEA Grapalat"/>
          <w:bCs/>
          <w:sz w:val="24"/>
          <w:szCs w:val="24"/>
          <w:lang w:val="hy-AM"/>
        </w:rPr>
        <w:t>իջուկային և ճառագայթային գործոնով պայմանավորված արտակարգ իրավիճակներ</w:t>
      </w:r>
      <w:r w:rsidR="003C79E4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7838BF98" w14:textId="78F3BBFA" w:rsidR="004D3E36" w:rsidRDefault="00806830" w:rsidP="00806830">
      <w:pPr>
        <w:pStyle w:val="a8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142" w:firstLine="425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szCs w:val="24"/>
          <w:lang w:val="hy-AM"/>
        </w:rPr>
        <w:lastRenderedPageBreak/>
        <w:t xml:space="preserve">    </w:t>
      </w:r>
      <w:r w:rsidRPr="00806830">
        <w:rPr>
          <w:rFonts w:ascii="GHEA Grapalat" w:hAnsi="GHEA Grapalat"/>
          <w:sz w:val="24"/>
          <w:szCs w:val="24"/>
          <w:lang w:val="hy-AM"/>
        </w:rPr>
        <w:t>Հանրային առողջապահության բնագավառի որոշ</w:t>
      </w:r>
      <w:r w:rsidRPr="00CE283E">
        <w:rPr>
          <w:szCs w:val="24"/>
          <w:lang w:val="hy-AM"/>
        </w:rPr>
        <w:t xml:space="preserve"> </w:t>
      </w:r>
      <w:r w:rsidR="00FE7826" w:rsidRPr="00E9166D">
        <w:rPr>
          <w:rFonts w:ascii="GHEA Grapalat" w:hAnsi="GHEA Grapalat" w:cs="Calibri"/>
          <w:sz w:val="24"/>
          <w:szCs w:val="24"/>
          <w:lang w:val="hy-AM"/>
        </w:rPr>
        <w:t>գործողություններ (միջոցառումներ) արդեն ներառված են ՀՀ կառավարության տարբեր ռազմավարություններում ու ծրագրերում և այդ գործողությունները ներառված չեն սույն Ծրագրում, միաժամանակ դրանց իրականացումը նպաստում է հանրային առողջապահության անվտանգության մակարդակի բարձրացմանը՝</w:t>
      </w:r>
    </w:p>
    <w:p w14:paraId="368F865F" w14:textId="32944FA2" w:rsidR="00FE7826" w:rsidRPr="004D3E36" w:rsidRDefault="004D3E36" w:rsidP="004D3E36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142" w:firstLine="425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Իմունականխարգելման</w:t>
      </w:r>
      <w:r w:rsidR="00FE7826" w:rsidRPr="004D3E36">
        <w:rPr>
          <w:rFonts w:ascii="GHEA Grapalat" w:hAnsi="GHEA Grapalat" w:cs="Calibri"/>
          <w:sz w:val="24"/>
          <w:szCs w:val="24"/>
          <w:lang w:val="hy-AM"/>
        </w:rPr>
        <w:t xml:space="preserve"> միջոցառումները ներառված են Հայաստանի Հանրապետության կառավարության 2020 թվականի դեկտեմբերի 17-ի </w:t>
      </w:r>
      <w:r w:rsidR="00FE7826" w:rsidRPr="004D3E36">
        <w:rPr>
          <w:rFonts w:ascii="GHEA Grapalat" w:eastAsia="Times New Roman" w:hAnsi="GHEA Grapalat"/>
          <w:sz w:val="24"/>
          <w:szCs w:val="24"/>
          <w:lang w:val="af-ZA"/>
        </w:rPr>
        <w:t xml:space="preserve"> N</w:t>
      </w:r>
      <w:r w:rsidR="00FE7826" w:rsidRPr="004D3E36">
        <w:rPr>
          <w:rFonts w:ascii="GHEA Grapalat" w:hAnsi="GHEA Grapalat" w:cs="Calibri"/>
          <w:sz w:val="24"/>
          <w:szCs w:val="24"/>
          <w:lang w:val="hy-AM"/>
        </w:rPr>
        <w:t xml:space="preserve"> 2129-Ն, </w:t>
      </w:r>
      <w:r w:rsidR="00FE7826" w:rsidRPr="004D3E36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կառավարության 2023 թվականի փետրվարի 9-ի </w:t>
      </w:r>
      <w:r w:rsidR="00FE7826" w:rsidRPr="004D3E36">
        <w:rPr>
          <w:rFonts w:ascii="GHEA Grapalat" w:eastAsia="Times New Roman" w:hAnsi="GHEA Grapalat"/>
          <w:sz w:val="24"/>
          <w:szCs w:val="24"/>
          <w:lang w:val="af-ZA"/>
        </w:rPr>
        <w:t>N</w:t>
      </w:r>
      <w:r w:rsidR="00FE7826" w:rsidRPr="004D3E36">
        <w:rPr>
          <w:rFonts w:ascii="GHEA Grapalat" w:eastAsia="Times New Roman" w:hAnsi="GHEA Grapalat"/>
          <w:sz w:val="24"/>
          <w:szCs w:val="24"/>
          <w:lang w:val="hy-AM"/>
        </w:rPr>
        <w:t xml:space="preserve"> 174-Լ, </w:t>
      </w:r>
      <w:r w:rsidR="00FE7826" w:rsidRPr="004D3E36">
        <w:rPr>
          <w:rFonts w:ascii="GHEA Grapalat" w:hAnsi="GHEA Grapalat" w:cs="Calibri"/>
          <w:sz w:val="24"/>
          <w:szCs w:val="24"/>
          <w:lang w:val="hy-AM"/>
        </w:rPr>
        <w:t xml:space="preserve">Հայաստանի </w:t>
      </w:r>
      <w:r w:rsidR="00FE7826" w:rsidRPr="004D3E36">
        <w:rPr>
          <w:rFonts w:ascii="GHEA Grapalat" w:eastAsia="Times New Roman" w:hAnsi="GHEA Grapalat"/>
          <w:sz w:val="24"/>
          <w:szCs w:val="24"/>
          <w:lang w:val="hy-AM"/>
        </w:rPr>
        <w:t>Հանրապետության կառավարության 2021 թվականի  նոյեմբերի 18-ի N 1902–Լ որոշումներում,</w:t>
      </w:r>
      <w:r w:rsidR="00FA00FF" w:rsidRPr="004D3E3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3B22B631" w14:textId="15FFB7D9" w:rsidR="00FE7826" w:rsidRPr="00046A52" w:rsidRDefault="00FE7826" w:rsidP="004613A2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046A52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2023 թվականի հոկտեմբերի 5-ի N 1717-Լ որոշում</w:t>
      </w:r>
      <w:r w:rsidR="00B45FFF" w:rsidRPr="00046A5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613A2" w:rsidRPr="00046A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DB43ACF" w14:textId="41668FC3" w:rsidR="00FE7826" w:rsidRPr="00046A52" w:rsidRDefault="00FE7826" w:rsidP="00FE7826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046A52">
        <w:rPr>
          <w:rFonts w:ascii="GHEA Grapalat" w:hAnsi="GHEA Grapalat" w:cs="Sylfaen"/>
          <w:sz w:val="24"/>
          <w:szCs w:val="24"/>
          <w:lang w:val="hy-AM"/>
        </w:rPr>
        <w:t>Է</w:t>
      </w:r>
      <w:r w:rsidRPr="00046A52">
        <w:rPr>
          <w:rFonts w:ascii="GHEA Grapalat" w:hAnsi="GHEA Grapalat"/>
          <w:sz w:val="24"/>
          <w:szCs w:val="24"/>
          <w:lang w:val="hy-AM"/>
        </w:rPr>
        <w:t>կոնոմիկայի  նախարարի 2023 թվականի մայիսի 30-ի   N 927-Ա հրաման</w:t>
      </w:r>
      <w:r w:rsidR="00B45FFF" w:rsidRPr="00046A52">
        <w:rPr>
          <w:rFonts w:ascii="GHEA Grapalat" w:hAnsi="GHEA Grapalat"/>
          <w:sz w:val="24"/>
          <w:szCs w:val="24"/>
          <w:lang w:val="hy-AM"/>
        </w:rPr>
        <w:t>,</w:t>
      </w:r>
      <w:r w:rsidRPr="00046A52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46182B09" w14:textId="7CEF85AD" w:rsidR="00FE7826" w:rsidRPr="00046A52" w:rsidRDefault="00FE7826" w:rsidP="00FE7826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046A52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>Հաստատվել է Հայաստանի Հանրապետության կառավարության 2023 թվականի հուլիսի 20-ի  N 1237-Լ որոշումը</w:t>
      </w:r>
      <w:r w:rsidR="00A235D6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 xml:space="preserve"> (այսուհետ՝ Ռազմավարություն)</w:t>
      </w:r>
      <w:r w:rsidR="00112452" w:rsidRPr="00112452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112452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որի </w:t>
      </w:r>
      <w:r w:rsidR="00A235D6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 xml:space="preserve">մշակումը սահմանված էր </w:t>
      </w:r>
      <w:r w:rsidR="00A235D6" w:rsidRPr="00046A52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="00A235D6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 xml:space="preserve">2021 թվականի նոյեմբերի 18-ի </w:t>
      </w:r>
      <w:r w:rsidR="00A235D6" w:rsidRPr="00046A52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 xml:space="preserve">N </w:t>
      </w:r>
      <w:r w:rsidR="00A235D6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>1902-Լ և</w:t>
      </w:r>
      <w:r w:rsidR="00A235D6" w:rsidRPr="00A235D6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235D6" w:rsidRPr="00046A52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</w:t>
      </w:r>
      <w:r w:rsidR="00A235D6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 xml:space="preserve"> 2023 թվականի փետրվարի 9-ի</w:t>
      </w:r>
      <w:r w:rsidR="00A235D6" w:rsidRPr="00A235D6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235D6" w:rsidRPr="00046A52">
        <w:rPr>
          <w:rStyle w:val="rynqvb"/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A235D6" w:rsidRPr="00484961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A235D6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174-Լ որոշումներով: Ռազմավարության </w:t>
      </w:r>
      <w:r w:rsidRPr="00484961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հիմնական նպատակն է </w:t>
      </w:r>
      <w:r w:rsidRPr="004849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բարձրացնել լաբորատոր ծառայությունների նկատմամբ հանրային վստահությունը և լաբորատոր արդյունքների կշիռը՝ ի նպաստ հանրային </w:t>
      </w:r>
      <w:r w:rsidRPr="00046A52">
        <w:rPr>
          <w:rFonts w:ascii="GHEA Grapalat" w:hAnsi="GHEA Grapalat"/>
          <w:color w:val="000000" w:themeColor="text1"/>
          <w:sz w:val="24"/>
          <w:szCs w:val="24"/>
          <w:lang w:val="hy-AM"/>
        </w:rPr>
        <w:t>առողջության պահպանման,</w:t>
      </w:r>
    </w:p>
    <w:p w14:paraId="132E325D" w14:textId="4E3C789E" w:rsidR="00472A25" w:rsidRPr="00046A52" w:rsidRDefault="00472A25" w:rsidP="00FE7826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046A52">
        <w:rPr>
          <w:rStyle w:val="aa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4613A2" w:rsidRPr="00046A52">
        <w:rPr>
          <w:rStyle w:val="aa"/>
          <w:rFonts w:ascii="GHEA Grapalat" w:hAnsi="GHEA Grapalat" w:cs="Sylfaen"/>
          <w:b w:val="0"/>
          <w:sz w:val="24"/>
          <w:szCs w:val="24"/>
          <w:lang w:val="hy-AM"/>
        </w:rPr>
        <w:t xml:space="preserve">այաստանի </w:t>
      </w:r>
      <w:r w:rsidRPr="00046A52">
        <w:rPr>
          <w:rStyle w:val="aa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4613A2" w:rsidRPr="00046A52">
        <w:rPr>
          <w:rStyle w:val="aa"/>
          <w:rFonts w:ascii="GHEA Grapalat" w:hAnsi="GHEA Grapalat" w:cs="Sylfaen"/>
          <w:b w:val="0"/>
          <w:sz w:val="24"/>
          <w:szCs w:val="24"/>
          <w:lang w:val="hy-AM"/>
        </w:rPr>
        <w:t>անրապետության</w:t>
      </w:r>
      <w:r w:rsidRPr="00046A52">
        <w:rPr>
          <w:rStyle w:val="aa"/>
          <w:rFonts w:ascii="GHEA Grapalat" w:hAnsi="GHEA Grapalat" w:cs="Sylfaen"/>
          <w:b w:val="0"/>
          <w:sz w:val="24"/>
          <w:szCs w:val="24"/>
          <w:lang w:val="hy-AM"/>
        </w:rPr>
        <w:t xml:space="preserve"> կառավարության </w:t>
      </w:r>
      <w:r w:rsidR="004613A2" w:rsidRPr="00046A52">
        <w:rPr>
          <w:rFonts w:ascii="GHEA Grapalat" w:hAnsi="GHEA Grapalat"/>
          <w:sz w:val="24"/>
          <w:szCs w:val="24"/>
        </w:rPr>
        <w:t xml:space="preserve">2023 </w:t>
      </w:r>
      <w:r w:rsidR="004613A2" w:rsidRPr="00046A52">
        <w:rPr>
          <w:rFonts w:ascii="GHEA Grapalat" w:hAnsi="GHEA Grapalat" w:cs="Sylfaen"/>
          <w:sz w:val="24"/>
          <w:szCs w:val="24"/>
        </w:rPr>
        <w:t>թվականի</w:t>
      </w:r>
      <w:r w:rsidR="004613A2" w:rsidRPr="00046A52">
        <w:rPr>
          <w:rFonts w:ascii="GHEA Grapalat" w:hAnsi="GHEA Grapalat"/>
          <w:sz w:val="24"/>
          <w:szCs w:val="24"/>
        </w:rPr>
        <w:t xml:space="preserve">  </w:t>
      </w:r>
      <w:r w:rsidR="004613A2" w:rsidRPr="00046A52">
        <w:rPr>
          <w:rFonts w:ascii="GHEA Grapalat" w:hAnsi="GHEA Grapalat" w:cs="Sylfaen"/>
          <w:sz w:val="24"/>
          <w:szCs w:val="24"/>
        </w:rPr>
        <w:t>մարտի</w:t>
      </w:r>
      <w:r w:rsidR="004613A2" w:rsidRPr="00046A52">
        <w:rPr>
          <w:rFonts w:ascii="GHEA Grapalat" w:hAnsi="GHEA Grapalat"/>
          <w:sz w:val="24"/>
          <w:szCs w:val="24"/>
        </w:rPr>
        <w:t xml:space="preserve"> 23</w:t>
      </w:r>
      <w:r w:rsidR="004613A2" w:rsidRPr="00046A52">
        <w:rPr>
          <w:rFonts w:ascii="GHEA Grapalat" w:hAnsi="GHEA Grapalat"/>
          <w:sz w:val="24"/>
          <w:szCs w:val="24"/>
          <w:lang w:val="hy-AM"/>
        </w:rPr>
        <w:t>-ի</w:t>
      </w:r>
      <w:r w:rsidR="004613A2" w:rsidRPr="00046A52">
        <w:rPr>
          <w:rStyle w:val="aa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046A52">
        <w:rPr>
          <w:rFonts w:ascii="GHEA Grapalat" w:eastAsia="Arial Unicode" w:hAnsi="GHEA Grapalat" w:cs="Arial Unicode"/>
          <w:color w:val="000000" w:themeColor="text1"/>
          <w:sz w:val="24"/>
          <w:szCs w:val="24"/>
          <w:shd w:val="clear" w:color="auto" w:fill="FFFFFF"/>
          <w:lang w:val="hy-AM"/>
        </w:rPr>
        <w:t>N</w:t>
      </w:r>
      <w:r w:rsidRPr="00046A52">
        <w:rPr>
          <w:rFonts w:ascii="GHEA Grapalat" w:hAnsi="GHEA Grapalat"/>
          <w:sz w:val="24"/>
          <w:szCs w:val="24"/>
        </w:rPr>
        <w:t xml:space="preserve"> 356-</w:t>
      </w:r>
      <w:r w:rsidRPr="00046A52">
        <w:rPr>
          <w:rFonts w:ascii="GHEA Grapalat" w:hAnsi="GHEA Grapalat" w:cs="Sylfaen"/>
          <w:sz w:val="24"/>
          <w:szCs w:val="24"/>
          <w:lang w:val="hy-AM"/>
        </w:rPr>
        <w:t>Լ որոշում</w:t>
      </w:r>
      <w:r w:rsidR="003B12A6" w:rsidRPr="00046A52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7C4BB629" w14:textId="77777777" w:rsidR="00293EF7" w:rsidRPr="00484961" w:rsidRDefault="00FE7826" w:rsidP="00293EF7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293EF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«Կլինիկական ուղեցույցների, պացիենտի վարման գործելակարգերի և այլ փաստաթղթերի մշակում և ներդրում» </w:t>
      </w:r>
      <w:r w:rsidR="00293EF7" w:rsidRPr="00484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միջոցառումը նախատեսված է և իրականացվում է Հայաստանի Հանրապետության կառավարության 2021 թվականի նոյեմբերի 18-ի N 1902-Լ որոշմամբ հաստատված «2021-2026 թվականների գործունեության միջոցառումների ծրագրի</w:t>
      </w:r>
      <w:r w:rsidR="00293EF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293EF7" w:rsidRPr="00484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21.2-րդ կետով և Հայաստանի Հանրապետության կառավարության 2023 թվականի  փետրվարի 9-ի N 174-Լ որոշմամբ հաստատված  «Հայաստանի Հանրապետության առողջապահության </w:t>
      </w:r>
      <w:r w:rsidR="00293EF7" w:rsidRPr="00484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համակարգի 2023-2026 թվականների զարգացման ռազմավարությունից բխող միջոցառումների ցանկի</w:t>
      </w:r>
      <w:r w:rsidR="00293EF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293EF7" w:rsidRPr="00484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2.2-րդ բաժնի 2-րդ կետով,</w:t>
      </w:r>
    </w:p>
    <w:p w14:paraId="5C8F5B78" w14:textId="66B06961" w:rsidR="00293EF7" w:rsidRDefault="00293EF7" w:rsidP="00293EF7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293EF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E7826" w:rsidRPr="00293EF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«Էլեկտրոնային առողջապահության արդիականացում» </w:t>
      </w:r>
      <w:r w:rsidRPr="00484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միջոցառումը ընդգրկված է Հայաստանի Հանրապետության կառավարության 2021 թվականի նոյեմբերի 18-ի N 1902-Լ որոշմամբ հաստատված «2021-2026 թվականների գործունեության միջոցառումների ծրագրում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Pr="00484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(14.1 կետ), ինչպես նաև Հայաստանի Հանրապետության կառավարության 2023 թվականի  փետրվարի 9-ի N 174-Լ որոշմամբ հաստատված  «Հայաստանի Հանրապետության առողջապահության համակարգի 2023-2026 թվականների զարգացման ռազմավարությունից բխող միջոցառումների ցանկ»-ում (2.1.1. Էլեկտրոնային առողջապահություն բաժին),</w:t>
      </w:r>
    </w:p>
    <w:p w14:paraId="1ACF6453" w14:textId="383ECEC6" w:rsidR="00FE7826" w:rsidRPr="00293EF7" w:rsidRDefault="00B66510" w:rsidP="000C564D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293EF7"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կառավարության 2021 թվականի նոյեմբերի 18-ի </w:t>
      </w:r>
      <w:r w:rsidR="006257BB" w:rsidRPr="00293EF7">
        <w:rPr>
          <w:rFonts w:ascii="GHEA Grapalat" w:hAnsi="GHEA Grapalat"/>
          <w:sz w:val="24"/>
          <w:szCs w:val="24"/>
          <w:lang w:val="hy-AM"/>
        </w:rPr>
        <w:t>N</w:t>
      </w:r>
      <w:r w:rsidRPr="00293EF7">
        <w:rPr>
          <w:rFonts w:ascii="GHEA Grapalat" w:hAnsi="GHEA Grapalat"/>
          <w:sz w:val="24"/>
          <w:szCs w:val="24"/>
          <w:lang w:val="hy-AM"/>
        </w:rPr>
        <w:t xml:space="preserve"> 1902- Լ որոշման հավելվածի «Առողջապահության նախարարություն» բաժնի միջոցառումների 24-րդ կետի 24.1 ենթակետը` Առողջապահության նախարարի</w:t>
      </w:r>
      <w:r w:rsidR="006257BB" w:rsidRPr="00293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EF7">
        <w:rPr>
          <w:rFonts w:ascii="GHEA Grapalat" w:hAnsi="GHEA Grapalat"/>
          <w:sz w:val="24"/>
          <w:szCs w:val="24"/>
          <w:lang w:val="hy-AM"/>
        </w:rPr>
        <w:t>2022</w:t>
      </w:r>
      <w:r w:rsidR="006257BB" w:rsidRPr="00293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EF7">
        <w:rPr>
          <w:rFonts w:ascii="GHEA Grapalat" w:hAnsi="GHEA Grapalat"/>
          <w:sz w:val="24"/>
          <w:szCs w:val="24"/>
          <w:lang w:val="hy-AM"/>
        </w:rPr>
        <w:t>թ</w:t>
      </w:r>
      <w:r w:rsidR="006257BB" w:rsidRPr="00293EF7">
        <w:rPr>
          <w:rFonts w:ascii="GHEA Grapalat" w:hAnsi="GHEA Grapalat"/>
          <w:sz w:val="24"/>
          <w:szCs w:val="24"/>
          <w:lang w:val="hy-AM"/>
        </w:rPr>
        <w:t>վականի</w:t>
      </w:r>
      <w:r w:rsidRPr="00293EF7">
        <w:rPr>
          <w:rFonts w:ascii="GHEA Grapalat" w:hAnsi="GHEA Grapalat"/>
          <w:sz w:val="24"/>
          <w:szCs w:val="24"/>
          <w:lang w:val="hy-AM"/>
        </w:rPr>
        <w:t xml:space="preserve"> </w:t>
      </w:r>
      <w:r w:rsidR="006257BB" w:rsidRPr="00293EF7">
        <w:rPr>
          <w:rFonts w:ascii="GHEA Grapalat" w:hAnsi="GHEA Grapalat"/>
          <w:sz w:val="24"/>
          <w:szCs w:val="24"/>
          <w:lang w:val="hy-AM"/>
        </w:rPr>
        <w:t>հուլիսի 7-ի N</w:t>
      </w:r>
      <w:r w:rsidRPr="00293EF7">
        <w:rPr>
          <w:rFonts w:ascii="GHEA Grapalat" w:hAnsi="GHEA Grapalat"/>
          <w:sz w:val="24"/>
          <w:szCs w:val="24"/>
          <w:lang w:val="hy-AM"/>
        </w:rPr>
        <w:t xml:space="preserve"> 2910 – Լ հրամանով հաստատվել է «Առողջության առաջնային պահպանման օղակի բարեփոխումների միջոցառումների ծրագիր»-ը: Նշյալ միջոցառումը ընդգրկված է նաև Կառավարության 2023 թվականի  փետրվարի 9-ի N 174-Լ որոշմա</w:t>
      </w:r>
      <w:r w:rsidR="002F5061" w:rsidRPr="00293EF7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293EF7">
        <w:rPr>
          <w:rFonts w:ascii="GHEA Grapalat" w:hAnsi="GHEA Grapalat"/>
          <w:sz w:val="24"/>
          <w:szCs w:val="24"/>
          <w:lang w:val="hy-AM"/>
        </w:rPr>
        <w:t>միջոցառումների ցանկում:</w:t>
      </w:r>
      <w:r w:rsidRPr="00293E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</w:p>
    <w:p w14:paraId="38621FF2" w14:textId="77777777" w:rsidR="00293EF7" w:rsidRDefault="002E26BD" w:rsidP="00293EF7">
      <w:pPr>
        <w:pStyle w:val="a8"/>
        <w:numPr>
          <w:ilvl w:val="0"/>
          <w:numId w:val="5"/>
        </w:numPr>
        <w:tabs>
          <w:tab w:val="left" w:pos="993"/>
          <w:tab w:val="left" w:pos="1134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93EF7">
        <w:rPr>
          <w:rFonts w:ascii="GHEA Grapalat" w:hAnsi="GHEA Grapalat"/>
          <w:sz w:val="24"/>
          <w:szCs w:val="24"/>
          <w:lang w:val="hy-AM"/>
        </w:rPr>
        <w:t xml:space="preserve">Հակամանրէային </w:t>
      </w:r>
      <w:r w:rsidR="00293EF7" w:rsidRPr="00484961">
        <w:rPr>
          <w:rFonts w:ascii="GHEA Grapalat" w:hAnsi="GHEA Grapalat"/>
          <w:sz w:val="24"/>
          <w:szCs w:val="24"/>
          <w:lang w:val="hy-AM"/>
        </w:rPr>
        <w:t>կայունության (այսուհետ՝ ՀՄԿ) հսկողության և կանխարգելման ռազմավարության շարունակականության ապահովման նպատակով  մշակվել է և ՀՀ առողջապահության նախարարի 2024 թվականի հունվարի 15–ի  N 161–Լ և ՀՀ էկոնոմիկայի նախարարի 2024 թվականի հունվարի 23–ի  N 106–Լ համատեղ հրամանով հաստատվել է «Հակամանրէային դեղերի նկատմամբ կայունության հսկողության և կանխարգելման ծրագիրը և 2024-2027 թվականների միջգերատեսչական միջոցառումների ցանկ</w:t>
      </w:r>
      <w:r w:rsidR="00293EF7">
        <w:rPr>
          <w:rFonts w:ascii="GHEA Grapalat" w:hAnsi="GHEA Grapalat"/>
          <w:sz w:val="24"/>
          <w:szCs w:val="24"/>
          <w:lang w:val="hy-AM"/>
        </w:rPr>
        <w:t>»-</w:t>
      </w:r>
      <w:r w:rsidR="00293EF7" w:rsidRPr="00484961">
        <w:rPr>
          <w:rFonts w:ascii="GHEA Grapalat" w:hAnsi="GHEA Grapalat"/>
          <w:sz w:val="24"/>
          <w:szCs w:val="24"/>
          <w:lang w:val="hy-AM"/>
        </w:rPr>
        <w:t>ը</w:t>
      </w:r>
      <w:r w:rsidR="00293EF7">
        <w:rPr>
          <w:rFonts w:ascii="GHEA Grapalat" w:hAnsi="GHEA Grapalat"/>
          <w:sz w:val="24"/>
          <w:szCs w:val="24"/>
          <w:lang w:val="hy-AM"/>
        </w:rPr>
        <w:t>,</w:t>
      </w:r>
    </w:p>
    <w:p w14:paraId="28F22418" w14:textId="12FFCE6E" w:rsidR="00C41EF6" w:rsidRPr="00293EF7" w:rsidRDefault="00C41EF6" w:rsidP="000C564D">
      <w:pPr>
        <w:pStyle w:val="a8"/>
        <w:numPr>
          <w:ilvl w:val="0"/>
          <w:numId w:val="5"/>
        </w:numPr>
        <w:tabs>
          <w:tab w:val="left" w:pos="993"/>
          <w:tab w:val="left" w:pos="1134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93EF7">
        <w:rPr>
          <w:rFonts w:ascii="GHEA Grapalat" w:hAnsi="GHEA Grapalat" w:cs="Sylfaen"/>
          <w:sz w:val="24"/>
          <w:szCs w:val="24"/>
          <w:lang w:val="hy-AM"/>
        </w:rPr>
        <w:t>Հ</w:t>
      </w:r>
      <w:r w:rsidRPr="00293EF7">
        <w:rPr>
          <w:rFonts w:ascii="GHEA Grapalat" w:hAnsi="GHEA Grapalat" w:cs="Sylfaen"/>
          <w:sz w:val="24"/>
          <w:szCs w:val="24"/>
        </w:rPr>
        <w:t>անրության</w:t>
      </w:r>
      <w:r w:rsidRPr="00293EF7">
        <w:rPr>
          <w:rFonts w:ascii="GHEA Grapalat" w:hAnsi="GHEA Grapalat"/>
          <w:sz w:val="24"/>
          <w:szCs w:val="24"/>
        </w:rPr>
        <w:t xml:space="preserve"> (</w:t>
      </w:r>
      <w:r w:rsidRPr="00293EF7">
        <w:rPr>
          <w:rFonts w:ascii="GHEA Grapalat" w:hAnsi="GHEA Grapalat" w:cs="Sylfaen"/>
          <w:sz w:val="24"/>
          <w:szCs w:val="24"/>
        </w:rPr>
        <w:t>մարդու</w:t>
      </w:r>
      <w:r w:rsidRPr="00293EF7">
        <w:rPr>
          <w:rFonts w:ascii="GHEA Grapalat" w:hAnsi="GHEA Grapalat"/>
          <w:sz w:val="24"/>
          <w:szCs w:val="24"/>
        </w:rPr>
        <w:t xml:space="preserve">) </w:t>
      </w:r>
      <w:r w:rsidRPr="00293EF7">
        <w:rPr>
          <w:rFonts w:ascii="GHEA Grapalat" w:hAnsi="GHEA Grapalat" w:cs="Sylfaen"/>
          <w:sz w:val="24"/>
          <w:szCs w:val="24"/>
        </w:rPr>
        <w:t>առողջության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պահպանման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և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ապահովման</w:t>
      </w:r>
      <w:r w:rsidRPr="00293EF7">
        <w:rPr>
          <w:rFonts w:ascii="GHEA Grapalat" w:hAnsi="GHEA Grapalat"/>
          <w:sz w:val="24"/>
          <w:szCs w:val="24"/>
        </w:rPr>
        <w:t xml:space="preserve">, </w:t>
      </w:r>
      <w:r w:rsidRPr="00293EF7">
        <w:rPr>
          <w:rFonts w:ascii="GHEA Grapalat" w:hAnsi="GHEA Grapalat" w:cs="Sylfaen"/>
          <w:sz w:val="24"/>
          <w:szCs w:val="24"/>
        </w:rPr>
        <w:t>առողջության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պաշտպանության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և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խթանման</w:t>
      </w:r>
      <w:r w:rsidRPr="00293EF7">
        <w:rPr>
          <w:rFonts w:ascii="GHEA Grapalat" w:hAnsi="GHEA Grapalat"/>
          <w:sz w:val="24"/>
          <w:szCs w:val="24"/>
        </w:rPr>
        <w:t xml:space="preserve">, </w:t>
      </w:r>
      <w:r w:rsidRPr="00293EF7">
        <w:rPr>
          <w:rFonts w:ascii="GHEA Grapalat" w:hAnsi="GHEA Grapalat" w:cs="Sylfaen"/>
          <w:sz w:val="24"/>
          <w:szCs w:val="24"/>
        </w:rPr>
        <w:t>վարակիչ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և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ոչ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վարակիչ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հիվանդությունների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և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թունավորումների</w:t>
      </w:r>
      <w:r w:rsidRPr="00293EF7">
        <w:rPr>
          <w:rFonts w:ascii="GHEA Grapalat" w:hAnsi="GHEA Grapalat"/>
          <w:sz w:val="24"/>
          <w:szCs w:val="24"/>
        </w:rPr>
        <w:t xml:space="preserve"> (</w:t>
      </w:r>
      <w:r w:rsidRPr="00293EF7">
        <w:rPr>
          <w:rFonts w:ascii="GHEA Grapalat" w:hAnsi="GHEA Grapalat" w:cs="Sylfaen"/>
          <w:sz w:val="24"/>
          <w:szCs w:val="24"/>
        </w:rPr>
        <w:t>այսուհետ՝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հիվանդություններ</w:t>
      </w:r>
      <w:r w:rsidRPr="00293EF7">
        <w:rPr>
          <w:rFonts w:ascii="GHEA Grapalat" w:hAnsi="GHEA Grapalat"/>
          <w:sz w:val="24"/>
          <w:szCs w:val="24"/>
        </w:rPr>
        <w:t xml:space="preserve">) </w:t>
      </w:r>
      <w:r w:rsidRPr="00293EF7">
        <w:rPr>
          <w:rFonts w:ascii="GHEA Grapalat" w:hAnsi="GHEA Grapalat" w:cs="Sylfaen"/>
          <w:sz w:val="24"/>
          <w:szCs w:val="24"/>
        </w:rPr>
        <w:t>կանխարգելման</w:t>
      </w:r>
      <w:r w:rsidRPr="00293EF7">
        <w:rPr>
          <w:rFonts w:ascii="GHEA Grapalat" w:hAnsi="GHEA Grapalat"/>
          <w:sz w:val="24"/>
          <w:szCs w:val="24"/>
        </w:rPr>
        <w:t xml:space="preserve">, </w:t>
      </w:r>
      <w:r w:rsidRPr="00293EF7">
        <w:rPr>
          <w:rFonts w:ascii="GHEA Grapalat" w:hAnsi="GHEA Grapalat" w:cs="Sylfaen"/>
          <w:sz w:val="24"/>
          <w:szCs w:val="24"/>
        </w:rPr>
        <w:t>հանրության</w:t>
      </w:r>
      <w:r w:rsidRPr="00293EF7">
        <w:rPr>
          <w:rFonts w:ascii="GHEA Grapalat" w:hAnsi="GHEA Grapalat"/>
          <w:sz w:val="24"/>
          <w:szCs w:val="24"/>
        </w:rPr>
        <w:t xml:space="preserve"> (</w:t>
      </w:r>
      <w:r w:rsidRPr="00293EF7">
        <w:rPr>
          <w:rFonts w:ascii="GHEA Grapalat" w:hAnsi="GHEA Grapalat" w:cs="Sylfaen"/>
          <w:sz w:val="24"/>
          <w:szCs w:val="24"/>
        </w:rPr>
        <w:t>մարդու</w:t>
      </w:r>
      <w:r w:rsidRPr="00293EF7">
        <w:rPr>
          <w:rFonts w:ascii="GHEA Grapalat" w:hAnsi="GHEA Grapalat"/>
          <w:sz w:val="24"/>
          <w:szCs w:val="24"/>
        </w:rPr>
        <w:t xml:space="preserve">) </w:t>
      </w:r>
      <w:r w:rsidRPr="00293EF7">
        <w:rPr>
          <w:rFonts w:ascii="GHEA Grapalat" w:hAnsi="GHEA Grapalat" w:cs="Sylfaen"/>
          <w:sz w:val="24"/>
          <w:szCs w:val="24"/>
        </w:rPr>
        <w:t>առողջության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վրա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շրջակա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միջավայրի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սոցիալ</w:t>
      </w:r>
      <w:r w:rsidRPr="00293EF7">
        <w:rPr>
          <w:rFonts w:ascii="GHEA Grapalat" w:hAnsi="GHEA Grapalat"/>
          <w:sz w:val="24"/>
          <w:szCs w:val="24"/>
        </w:rPr>
        <w:t>-</w:t>
      </w:r>
      <w:r w:rsidRPr="00293EF7">
        <w:rPr>
          <w:rFonts w:ascii="GHEA Grapalat" w:hAnsi="GHEA Grapalat" w:cs="Sylfaen"/>
          <w:sz w:val="24"/>
          <w:szCs w:val="24"/>
        </w:rPr>
        <w:t>տնտեսական</w:t>
      </w:r>
      <w:r w:rsidRPr="00293EF7">
        <w:rPr>
          <w:rFonts w:ascii="GHEA Grapalat" w:hAnsi="GHEA Grapalat"/>
          <w:sz w:val="24"/>
          <w:szCs w:val="24"/>
        </w:rPr>
        <w:t xml:space="preserve">, </w:t>
      </w:r>
      <w:r w:rsidRPr="00293EF7">
        <w:rPr>
          <w:rFonts w:ascii="GHEA Grapalat" w:hAnsi="GHEA Grapalat" w:cs="Sylfaen"/>
          <w:sz w:val="24"/>
          <w:szCs w:val="24"/>
        </w:rPr>
        <w:t>վարքագծային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և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հնարավոր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այլ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վնասակար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և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վտանգավոր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lastRenderedPageBreak/>
        <w:t>գործոնների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ազդեցության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կանխարգելման</w:t>
      </w:r>
      <w:r w:rsidRPr="00293EF7">
        <w:rPr>
          <w:rFonts w:ascii="GHEA Grapalat" w:hAnsi="GHEA Grapalat"/>
          <w:sz w:val="24"/>
          <w:szCs w:val="24"/>
        </w:rPr>
        <w:t xml:space="preserve">, </w:t>
      </w:r>
      <w:r w:rsidRPr="00293EF7">
        <w:rPr>
          <w:rFonts w:ascii="GHEA Grapalat" w:hAnsi="GHEA Grapalat" w:cs="Sylfaen"/>
          <w:sz w:val="24"/>
          <w:szCs w:val="24"/>
        </w:rPr>
        <w:t>ներկա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ու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ապագա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սերունդների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կենսունակության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համար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բարենպաստ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պայմանների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ստեղծման</w:t>
      </w:r>
      <w:r w:rsidRPr="00293EF7">
        <w:rPr>
          <w:rFonts w:ascii="GHEA Grapalat" w:hAnsi="GHEA Grapalat"/>
          <w:sz w:val="24"/>
          <w:szCs w:val="24"/>
        </w:rPr>
        <w:t xml:space="preserve">, </w:t>
      </w:r>
      <w:r w:rsidRPr="00293EF7">
        <w:rPr>
          <w:rFonts w:ascii="GHEA Grapalat" w:hAnsi="GHEA Grapalat" w:cs="Sylfaen"/>
          <w:sz w:val="24"/>
          <w:szCs w:val="24"/>
        </w:rPr>
        <w:t>հանրության</w:t>
      </w:r>
      <w:r w:rsidRPr="00293EF7">
        <w:rPr>
          <w:rFonts w:ascii="GHEA Grapalat" w:hAnsi="GHEA Grapalat"/>
          <w:sz w:val="24"/>
          <w:szCs w:val="24"/>
        </w:rPr>
        <w:t xml:space="preserve"> (</w:t>
      </w:r>
      <w:r w:rsidRPr="00293EF7">
        <w:rPr>
          <w:rFonts w:ascii="GHEA Grapalat" w:hAnsi="GHEA Grapalat" w:cs="Sylfaen"/>
          <w:sz w:val="24"/>
          <w:szCs w:val="24"/>
        </w:rPr>
        <w:t>մարդու</w:t>
      </w:r>
      <w:r w:rsidRPr="00293EF7">
        <w:rPr>
          <w:rFonts w:ascii="GHEA Grapalat" w:hAnsi="GHEA Grapalat"/>
          <w:sz w:val="24"/>
          <w:szCs w:val="24"/>
        </w:rPr>
        <w:t xml:space="preserve">) </w:t>
      </w:r>
      <w:r w:rsidRPr="00293EF7">
        <w:rPr>
          <w:rFonts w:ascii="GHEA Grapalat" w:hAnsi="GHEA Grapalat" w:cs="Sylfaen"/>
          <w:sz w:val="24"/>
          <w:szCs w:val="24"/>
        </w:rPr>
        <w:t>առողջության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ապահովման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մատչելի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ու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հավաստի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տեղեկատվության</w:t>
      </w:r>
      <w:r w:rsidRPr="00293EF7">
        <w:rPr>
          <w:rFonts w:ascii="GHEA Grapalat" w:hAnsi="GHEA Grapalat"/>
          <w:sz w:val="24"/>
          <w:szCs w:val="24"/>
        </w:rPr>
        <w:t xml:space="preserve">, </w:t>
      </w:r>
      <w:r w:rsidRPr="00293EF7">
        <w:rPr>
          <w:rFonts w:ascii="GHEA Grapalat" w:hAnsi="GHEA Grapalat" w:cs="Sylfaen"/>
          <w:sz w:val="24"/>
          <w:szCs w:val="24"/>
        </w:rPr>
        <w:t>առողջության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խթանման</w:t>
      </w:r>
      <w:r w:rsidRPr="00293EF7">
        <w:rPr>
          <w:rFonts w:ascii="GHEA Grapalat" w:hAnsi="GHEA Grapalat"/>
          <w:sz w:val="24"/>
          <w:szCs w:val="24"/>
        </w:rPr>
        <w:t xml:space="preserve">, </w:t>
      </w:r>
      <w:r w:rsidRPr="00293EF7">
        <w:rPr>
          <w:rFonts w:ascii="GHEA Grapalat" w:hAnsi="GHEA Grapalat" w:cs="Sylfaen"/>
          <w:sz w:val="24"/>
          <w:szCs w:val="24"/>
        </w:rPr>
        <w:t>հանրային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առողջապահական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գիտելիքների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տարածման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և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ուսուցման</w:t>
      </w:r>
      <w:r w:rsidRPr="00293EF7">
        <w:rPr>
          <w:rFonts w:ascii="GHEA Grapalat" w:hAnsi="GHEA Grapalat"/>
          <w:sz w:val="24"/>
          <w:szCs w:val="24"/>
        </w:rPr>
        <w:t xml:space="preserve">, </w:t>
      </w:r>
      <w:r w:rsidRPr="00293EF7">
        <w:rPr>
          <w:rFonts w:ascii="GHEA Grapalat" w:hAnsi="GHEA Grapalat" w:cs="Sylfaen"/>
          <w:sz w:val="24"/>
          <w:szCs w:val="24"/>
        </w:rPr>
        <w:t>հանրության</w:t>
      </w:r>
      <w:r w:rsidRPr="00293EF7">
        <w:rPr>
          <w:rFonts w:ascii="GHEA Grapalat" w:hAnsi="GHEA Grapalat"/>
          <w:sz w:val="24"/>
          <w:szCs w:val="24"/>
        </w:rPr>
        <w:t xml:space="preserve"> (</w:t>
      </w:r>
      <w:r w:rsidRPr="00293EF7">
        <w:rPr>
          <w:rFonts w:ascii="GHEA Grapalat" w:hAnsi="GHEA Grapalat" w:cs="Sylfaen"/>
          <w:sz w:val="24"/>
          <w:szCs w:val="24"/>
        </w:rPr>
        <w:t>մարդու</w:t>
      </w:r>
      <w:r w:rsidRPr="00293EF7">
        <w:rPr>
          <w:rFonts w:ascii="GHEA Grapalat" w:hAnsi="GHEA Grapalat"/>
          <w:sz w:val="24"/>
          <w:szCs w:val="24"/>
        </w:rPr>
        <w:t xml:space="preserve">) </w:t>
      </w:r>
      <w:r w:rsidRPr="00293EF7">
        <w:rPr>
          <w:rFonts w:ascii="GHEA Grapalat" w:hAnsi="GHEA Grapalat" w:cs="Sylfaen"/>
          <w:sz w:val="24"/>
          <w:szCs w:val="24"/>
        </w:rPr>
        <w:t>առողջությանն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ուղղակի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կամ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անուղղակի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վնաս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պատճառելը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կանխարգելելու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նպատակով</w:t>
      </w:r>
      <w:r w:rsidRPr="00293EF7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ընդունվ</w:t>
      </w:r>
      <w:r w:rsidRPr="00293EF7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է</w:t>
      </w:r>
      <w:r w:rsidRPr="00293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93EF7">
        <w:rPr>
          <w:rFonts w:ascii="GHEA Grapalat" w:hAnsi="GHEA Grapalat"/>
          <w:sz w:val="24"/>
          <w:szCs w:val="24"/>
        </w:rPr>
        <w:t>«</w:t>
      </w:r>
      <w:r w:rsidRPr="00293EF7">
        <w:rPr>
          <w:rFonts w:ascii="GHEA Grapalat" w:hAnsi="GHEA Grapalat" w:cs="Sylfaen"/>
          <w:sz w:val="24"/>
          <w:szCs w:val="24"/>
        </w:rPr>
        <w:t>Հանրային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առողջապահության</w:t>
      </w:r>
      <w:r w:rsidRPr="00293EF7">
        <w:rPr>
          <w:rFonts w:ascii="GHEA Grapalat" w:hAnsi="GHEA Grapalat"/>
          <w:sz w:val="24"/>
          <w:szCs w:val="24"/>
        </w:rPr>
        <w:t xml:space="preserve"> </w:t>
      </w:r>
      <w:r w:rsidRPr="00293EF7">
        <w:rPr>
          <w:rFonts w:ascii="GHEA Grapalat" w:hAnsi="GHEA Grapalat" w:cs="Sylfaen"/>
          <w:sz w:val="24"/>
          <w:szCs w:val="24"/>
        </w:rPr>
        <w:t>մասին</w:t>
      </w:r>
      <w:r w:rsidRPr="00293EF7">
        <w:rPr>
          <w:rFonts w:ascii="GHEA Grapalat" w:hAnsi="GHEA Grapalat"/>
          <w:sz w:val="24"/>
          <w:szCs w:val="24"/>
        </w:rPr>
        <w:t xml:space="preserve">» </w:t>
      </w:r>
      <w:r w:rsidRPr="00293EF7">
        <w:rPr>
          <w:rFonts w:ascii="GHEA Grapalat" w:hAnsi="GHEA Grapalat"/>
          <w:sz w:val="24"/>
          <w:szCs w:val="24"/>
          <w:lang w:val="hy-AM"/>
        </w:rPr>
        <w:t>օրենք</w:t>
      </w:r>
      <w:r w:rsidR="00207572" w:rsidRPr="00293EF7">
        <w:rPr>
          <w:rFonts w:ascii="GHEA Grapalat" w:hAnsi="GHEA Grapalat"/>
          <w:sz w:val="24"/>
          <w:szCs w:val="24"/>
          <w:lang w:val="hy-AM"/>
        </w:rPr>
        <w:t>ը</w:t>
      </w:r>
      <w:r w:rsidR="0043293E" w:rsidRPr="00293EF7">
        <w:rPr>
          <w:rFonts w:ascii="GHEA Grapalat" w:hAnsi="GHEA Grapalat"/>
          <w:sz w:val="24"/>
          <w:szCs w:val="24"/>
          <w:lang w:val="hy-AM"/>
        </w:rPr>
        <w:t>,</w:t>
      </w:r>
    </w:p>
    <w:p w14:paraId="1AF8941F" w14:textId="77777777" w:rsidR="009F2B1F" w:rsidRDefault="00207572" w:rsidP="009F2B1F">
      <w:pPr>
        <w:pStyle w:val="a8"/>
        <w:numPr>
          <w:ilvl w:val="0"/>
          <w:numId w:val="5"/>
        </w:numPr>
        <w:tabs>
          <w:tab w:val="left" w:pos="993"/>
          <w:tab w:val="left" w:pos="1134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46A52">
        <w:rPr>
          <w:rFonts w:ascii="GHEA Grapalat" w:hAnsi="GHEA Grapalat"/>
          <w:sz w:val="24"/>
          <w:szCs w:val="24"/>
          <w:lang w:val="hy-AM"/>
        </w:rPr>
        <w:t xml:space="preserve">ՀՀ վարչապետի 2024 թվականի հունիսի 17-ի </w:t>
      </w:r>
      <w:r w:rsidR="0043293E" w:rsidRPr="00046A52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93E" w:rsidRPr="00046A5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</w:t>
      </w:r>
      <w:r w:rsidR="0043293E" w:rsidRPr="00046A52">
        <w:rPr>
          <w:rFonts w:ascii="GHEA Grapalat" w:hAnsi="GHEA Grapalat"/>
          <w:sz w:val="24"/>
          <w:szCs w:val="24"/>
          <w:lang w:val="hy-AM"/>
        </w:rPr>
        <w:t xml:space="preserve"> 574-Ա որոշում</w:t>
      </w:r>
      <w:r w:rsidR="0043293E">
        <w:rPr>
          <w:rFonts w:ascii="GHEA Grapalat" w:hAnsi="GHEA Grapalat"/>
          <w:sz w:val="24"/>
          <w:szCs w:val="24"/>
          <w:lang w:val="hy-AM"/>
        </w:rPr>
        <w:t>,</w:t>
      </w:r>
    </w:p>
    <w:p w14:paraId="5D7FEB20" w14:textId="77777777" w:rsidR="009F2B1F" w:rsidRDefault="00C41EF6" w:rsidP="009F2B1F">
      <w:pPr>
        <w:pStyle w:val="a8"/>
        <w:numPr>
          <w:ilvl w:val="0"/>
          <w:numId w:val="5"/>
        </w:numPr>
        <w:tabs>
          <w:tab w:val="left" w:pos="993"/>
          <w:tab w:val="left" w:pos="1134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F2B1F">
        <w:rPr>
          <w:rFonts w:ascii="GHEA Grapalat" w:hAnsi="GHEA Grapalat" w:cs="Sylfaen"/>
          <w:sz w:val="24"/>
          <w:szCs w:val="24"/>
          <w:lang w:val="hy-AM"/>
        </w:rPr>
        <w:t>ՀՀ</w:t>
      </w:r>
      <w:r w:rsidRPr="009F2B1F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նախարարի </w:t>
      </w:r>
      <w:r w:rsidR="009F2B1F" w:rsidRPr="009F2B1F">
        <w:rPr>
          <w:rFonts w:ascii="GHEA Grapalat" w:hAnsi="GHEA Grapalat"/>
          <w:sz w:val="24"/>
          <w:szCs w:val="24"/>
          <w:lang w:val="hy-AM"/>
        </w:rPr>
        <w:t>2023 թվականի հոկտեմբերի 3-ի  N 46–Ն հրամանով հաստատվել են «Բժշկական օգնություն և սպասարկում իրականացնող կազմակերպություններում ձեռքերի հիգիենային ներկայացվող պահանջներ» ՍԿ N 3.1.1-002-23 սանիտարական կանոնները և հիգիենիկ նորմատիվները,</w:t>
      </w:r>
    </w:p>
    <w:p w14:paraId="62B1DA9A" w14:textId="77B3FB1A" w:rsidR="0043293E" w:rsidRPr="009F2B1F" w:rsidRDefault="00BF4D6D" w:rsidP="009F2B1F">
      <w:pPr>
        <w:pStyle w:val="a8"/>
        <w:numPr>
          <w:ilvl w:val="0"/>
          <w:numId w:val="5"/>
        </w:numPr>
        <w:tabs>
          <w:tab w:val="left" w:pos="993"/>
          <w:tab w:val="left" w:pos="1134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F2B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2025 թվականի ապրիլի 23-ի</w:t>
      </w:r>
      <w:r w:rsidRPr="009F2B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9F2B1F">
        <w:rPr>
          <w:rFonts w:ascii="GHEA Grapalat" w:hAnsi="GHEA Grapalat"/>
          <w:sz w:val="24"/>
          <w:szCs w:val="24"/>
          <w:lang w:val="hy-AM"/>
        </w:rPr>
        <w:t>«Հայաստանի Հանրապետությունում գենդերային քաղաքականության իրականացման 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9F2B1F">
        <w:rPr>
          <w:rFonts w:ascii="GHEA Grapalat" w:hAnsi="GHEA Grapalat"/>
          <w:sz w:val="24"/>
          <w:szCs w:val="24"/>
          <w:lang w:val="hy-AM"/>
        </w:rPr>
        <w:t xml:space="preserve">-2028 թվականների ռազմավարությունը և միջոցառումների ծրագիրը հաստատելու մասին» </w:t>
      </w:r>
      <w:r w:rsidRPr="00FF6B60">
        <w:rPr>
          <w:rFonts w:ascii="GHEA Grapalat" w:hAnsi="GHEA Grapalat"/>
          <w:sz w:val="24"/>
          <w:szCs w:val="24"/>
          <w:lang w:val="hy-AM"/>
        </w:rPr>
        <w:t>N 482-</w:t>
      </w:r>
      <w:r>
        <w:rPr>
          <w:rFonts w:ascii="GHEA Grapalat" w:hAnsi="GHEA Grapalat"/>
          <w:sz w:val="24"/>
          <w:szCs w:val="24"/>
          <w:lang w:val="hy-AM"/>
        </w:rPr>
        <w:t xml:space="preserve">Լ </w:t>
      </w:r>
      <w:r w:rsidRPr="009F2B1F">
        <w:rPr>
          <w:rFonts w:ascii="GHEA Grapalat" w:hAnsi="GHEA Grapalat"/>
          <w:sz w:val="24"/>
          <w:szCs w:val="24"/>
          <w:lang w:val="hy-AM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="00B64CB0" w:rsidRPr="009F2B1F">
        <w:rPr>
          <w:rFonts w:ascii="GHEA Grapalat" w:hAnsi="GHEA Grapalat"/>
          <w:sz w:val="24"/>
          <w:szCs w:val="24"/>
          <w:lang w:val="hy-AM"/>
        </w:rPr>
        <w:t>:</w:t>
      </w:r>
    </w:p>
    <w:p w14:paraId="214894BD" w14:textId="25CCD88F" w:rsidR="00FE7826" w:rsidRPr="00484961" w:rsidRDefault="00FE7826" w:rsidP="00E9166D">
      <w:pPr>
        <w:pStyle w:val="a8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Fonts w:ascii="GHEA Grapalat" w:hAnsi="GHEA Grapalat" w:cs="Calibri"/>
          <w:sz w:val="24"/>
          <w:szCs w:val="24"/>
          <w:lang w:val="hy-AM"/>
        </w:rPr>
        <w:t xml:space="preserve">Բոլոր ուղղությունների համար կարևորը  միջոլորտային համագործակցության խորացումն է՝ </w:t>
      </w:r>
      <w:r w:rsidR="00A90D20" w:rsidRPr="00484961">
        <w:rPr>
          <w:rFonts w:ascii="GHEA Grapalat" w:hAnsi="GHEA Grapalat" w:cs="Sylfaen"/>
          <w:sz w:val="24"/>
          <w:szCs w:val="24"/>
          <w:lang w:val="hy-AM"/>
        </w:rPr>
        <w:t>ՄԱ կանոնների</w:t>
      </w:r>
      <w:r w:rsidR="00A90D20" w:rsidRPr="0048496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84961">
        <w:rPr>
          <w:rFonts w:ascii="GHEA Grapalat" w:hAnsi="GHEA Grapalat" w:cs="Calibri"/>
          <w:sz w:val="24"/>
          <w:szCs w:val="24"/>
          <w:lang w:val="hy-AM"/>
        </w:rPr>
        <w:t xml:space="preserve">գործառույթների հատկորոշման, առաջնահերթությունների որոշման, պլանավորման, ֆինանսների ներգրավման ուղղությամբ երկրի հաստատությունների կարողությունների ամրապնդմանը, ի լրումն բոլոր մակարդակներում </w:t>
      </w:r>
      <w:r w:rsidR="00A90D20" w:rsidRPr="00484961">
        <w:rPr>
          <w:rFonts w:ascii="GHEA Grapalat" w:hAnsi="GHEA Grapalat" w:cs="Sylfaen"/>
          <w:sz w:val="24"/>
          <w:szCs w:val="24"/>
          <w:lang w:val="hy-AM"/>
        </w:rPr>
        <w:t>ՄԱ կանոնների</w:t>
      </w:r>
      <w:r w:rsidR="00A90D20" w:rsidRPr="0048496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84961">
        <w:rPr>
          <w:rFonts w:ascii="GHEA Grapalat" w:hAnsi="GHEA Grapalat" w:cs="Calibri"/>
          <w:sz w:val="24"/>
          <w:szCs w:val="24"/>
          <w:lang w:val="hy-AM"/>
        </w:rPr>
        <w:t>հետ կապված հանրային իրազեկման և գիտելիքների զարգացման: Վերջիններիս հատկորոշման համար որոշվել են ՄԱ</w:t>
      </w:r>
      <w:r w:rsidR="0051280E" w:rsidRPr="005128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28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280E" w:rsidRPr="00484961">
        <w:rPr>
          <w:rFonts w:ascii="GHEA Grapalat" w:hAnsi="GHEA Grapalat" w:cs="Sylfaen"/>
          <w:sz w:val="24"/>
          <w:szCs w:val="24"/>
          <w:lang w:val="hy-AM"/>
        </w:rPr>
        <w:t>կանոնների</w:t>
      </w:r>
      <w:r w:rsidR="0051280E" w:rsidRPr="0048496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84961">
        <w:rPr>
          <w:rFonts w:ascii="GHEA Grapalat" w:hAnsi="GHEA Grapalat" w:cs="Calibri"/>
          <w:sz w:val="24"/>
          <w:szCs w:val="24"/>
          <w:lang w:val="hy-AM"/>
        </w:rPr>
        <w:t>այնպիսի միջոցառումներ, որոնք.</w:t>
      </w:r>
    </w:p>
    <w:p w14:paraId="787EEAEA" w14:textId="77777777" w:rsidR="00FE7826" w:rsidRPr="00484961" w:rsidRDefault="00FE7826" w:rsidP="00FE78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Fonts w:ascii="GHEA Grapalat" w:hAnsi="GHEA Grapalat" w:cs="Calibri"/>
          <w:sz w:val="24"/>
          <w:szCs w:val="24"/>
          <w:lang w:val="hy-AM"/>
        </w:rPr>
        <w:t>1) ընդհանուր են մեկից ավելի ոլորտների համար (այսինքն՝ ունեն միջոլորտային բնույթ),</w:t>
      </w:r>
    </w:p>
    <w:p w14:paraId="380709CF" w14:textId="77777777" w:rsidR="00FE7826" w:rsidRPr="00484961" w:rsidRDefault="00FE7826" w:rsidP="00FE78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Fonts w:ascii="GHEA Grapalat" w:hAnsi="GHEA Grapalat" w:cs="Calibri"/>
          <w:sz w:val="24"/>
          <w:szCs w:val="24"/>
          <w:lang w:val="hy-AM"/>
        </w:rPr>
        <w:t>2) կապահովեն բազմակի օգուտներ,</w:t>
      </w:r>
    </w:p>
    <w:p w14:paraId="01101090" w14:textId="77777777" w:rsidR="00FE7826" w:rsidRPr="00484961" w:rsidRDefault="00FE7826" w:rsidP="00FE78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Fonts w:ascii="GHEA Grapalat" w:hAnsi="GHEA Grapalat" w:cs="Calibri"/>
          <w:sz w:val="24"/>
          <w:szCs w:val="24"/>
          <w:lang w:val="hy-AM"/>
        </w:rPr>
        <w:t>3) կլինեն բոլոր ոլորտների և կազմակերպությունների համար առավել արդյունավետ՝ առանցքային շահագրգիռ կողմերի կողմից համակարգված իրականացման շնորհիվ:</w:t>
      </w:r>
    </w:p>
    <w:p w14:paraId="2C0EAF28" w14:textId="3E31005A" w:rsidR="00FE7826" w:rsidRPr="00484961" w:rsidRDefault="00FE7826" w:rsidP="00E9166D">
      <w:pPr>
        <w:pStyle w:val="a8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Նախատեսվում է, որ հնարավորության սահմաններում առաջիկա տարիներին </w:t>
      </w:r>
      <w:r w:rsidR="001047E2" w:rsidRPr="00484961">
        <w:rPr>
          <w:rFonts w:ascii="GHEA Grapalat" w:hAnsi="GHEA Grapalat" w:cs="Sylfaen"/>
          <w:sz w:val="24"/>
          <w:szCs w:val="24"/>
          <w:lang w:val="hy-AM"/>
        </w:rPr>
        <w:t>ՄԱ կանոնների</w:t>
      </w:r>
      <w:r w:rsidR="001047E2" w:rsidRPr="0048496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84961">
        <w:rPr>
          <w:rFonts w:ascii="GHEA Grapalat" w:hAnsi="GHEA Grapalat" w:cs="Calibri"/>
          <w:sz w:val="24"/>
          <w:szCs w:val="24"/>
          <w:lang w:val="hy-AM"/>
        </w:rPr>
        <w:t>տարրերը պետք է ինտեգրվեն Հայաստանի</w:t>
      </w:r>
      <w:r w:rsidR="00FD5B7C">
        <w:rPr>
          <w:rFonts w:ascii="GHEA Grapalat" w:hAnsi="GHEA Grapalat" w:cs="Calibri"/>
          <w:sz w:val="24"/>
          <w:szCs w:val="24"/>
          <w:lang w:val="hy-AM"/>
        </w:rPr>
        <w:t xml:space="preserve"> Հանրապետության</w:t>
      </w:r>
      <w:r w:rsidRPr="00484961">
        <w:rPr>
          <w:rFonts w:ascii="GHEA Grapalat" w:hAnsi="GHEA Grapalat" w:cs="Calibri"/>
          <w:sz w:val="24"/>
          <w:szCs w:val="24"/>
          <w:lang w:val="hy-AM"/>
        </w:rPr>
        <w:t xml:space="preserve"> երկկողմ և բազմակողմ առկա և պլանավորված համագործակցության ծրագրերում: Վերոհիշյալ ոլորտային և մարզային միջոցառումների իրականացումը մեկնարկային կետ է ոլորտային և մարզային մակարդակներում </w:t>
      </w:r>
      <w:r w:rsidR="00A90D20" w:rsidRPr="00484961">
        <w:rPr>
          <w:rFonts w:ascii="GHEA Grapalat" w:hAnsi="GHEA Grapalat" w:cs="Sylfaen"/>
          <w:sz w:val="24"/>
          <w:szCs w:val="24"/>
          <w:lang w:val="hy-AM"/>
        </w:rPr>
        <w:t>ՄԱ կանոնների</w:t>
      </w:r>
      <w:r w:rsidR="00A90D20" w:rsidRPr="0048496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84961">
        <w:rPr>
          <w:rFonts w:ascii="GHEA Grapalat" w:hAnsi="GHEA Grapalat" w:cs="Calibri"/>
          <w:sz w:val="24"/>
          <w:szCs w:val="24"/>
          <w:lang w:val="hy-AM"/>
        </w:rPr>
        <w:t>ավելի խորքային զարգացման համար:</w:t>
      </w:r>
      <w:r w:rsidRPr="00484961">
        <w:rPr>
          <w:rFonts w:ascii="Calibri" w:hAnsi="Calibri" w:cs="Calibri"/>
          <w:sz w:val="24"/>
          <w:szCs w:val="24"/>
          <w:lang w:val="hy-AM"/>
        </w:rPr>
        <w:t> </w:t>
      </w:r>
    </w:p>
    <w:p w14:paraId="258E4C88" w14:textId="77777777" w:rsidR="00677CBA" w:rsidRDefault="00677CBA" w:rsidP="00FE78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4A62568A" w14:textId="7D61A1EF" w:rsidR="00FE7826" w:rsidRPr="00484961" w:rsidRDefault="00FE7826" w:rsidP="00FE78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484961">
        <w:rPr>
          <w:rFonts w:ascii="GHEA Grapalat" w:hAnsi="GHEA Grapalat" w:cs="Calibri"/>
          <w:b/>
          <w:sz w:val="24"/>
          <w:szCs w:val="24"/>
          <w:lang w:val="hy-AM"/>
        </w:rPr>
        <w:t xml:space="preserve"> 8. ՀԱՇՎԵՏՎՈՂԱԿԱՆՈՒԹՅՈՒՆ, ԳՆԱՀԱՏՈՒՄ ԵՎ ՄՇՏԱԴԻՏԱՐԿՈՒՄ</w:t>
      </w:r>
    </w:p>
    <w:p w14:paraId="399ED123" w14:textId="77777777" w:rsidR="00FE7826" w:rsidRPr="00484961" w:rsidRDefault="00FE7826" w:rsidP="00FE78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Fonts w:ascii="Calibri" w:hAnsi="Calibri" w:cs="Calibri"/>
          <w:sz w:val="24"/>
          <w:szCs w:val="24"/>
          <w:lang w:val="hy-AM"/>
        </w:rPr>
        <w:t> </w:t>
      </w:r>
    </w:p>
    <w:p w14:paraId="0209774E" w14:textId="2C3A57E3" w:rsidR="00A27CC3" w:rsidRPr="0051280E" w:rsidRDefault="00FE7826" w:rsidP="00E9166D">
      <w:pPr>
        <w:pStyle w:val="a8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36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1280E">
        <w:rPr>
          <w:rFonts w:ascii="GHEA Grapalat" w:hAnsi="GHEA Grapalat" w:cs="Calibri"/>
          <w:sz w:val="24"/>
          <w:szCs w:val="24"/>
          <w:lang w:val="hy-AM"/>
        </w:rPr>
        <w:t xml:space="preserve">Ծրագրի հիմնական արդյունքը պետք է լինի </w:t>
      </w:r>
      <w:r w:rsidR="00A90D20" w:rsidRPr="0051280E">
        <w:rPr>
          <w:rFonts w:ascii="GHEA Grapalat" w:hAnsi="GHEA Grapalat" w:cs="Sylfaen"/>
          <w:sz w:val="24"/>
          <w:szCs w:val="24"/>
          <w:lang w:val="hy-AM"/>
        </w:rPr>
        <w:t>ՄԱ կանոնների</w:t>
      </w:r>
      <w:r w:rsidR="00A90D20" w:rsidRPr="0051280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1280E">
        <w:rPr>
          <w:rFonts w:ascii="GHEA Grapalat" w:hAnsi="GHEA Grapalat" w:cs="Calibri"/>
          <w:sz w:val="24"/>
          <w:szCs w:val="24"/>
          <w:lang w:val="hy-AM"/>
        </w:rPr>
        <w:t>շրջանակներում իրականացվող գործընթացի արդյունավետ մշտադիտարկման և գնահատման միասնական մեխանիզմի ձևավորումը: Այն հիմնված է ԱՀԿ ինքնագնահատման (</w:t>
      </w:r>
      <w:r w:rsidR="00C64A55" w:rsidRPr="0051280E">
        <w:rPr>
          <w:rFonts w:ascii="GHEA Grapalat" w:hAnsi="GHEA Grapalat"/>
          <w:sz w:val="24"/>
          <w:szCs w:val="24"/>
          <w:lang w:val="hy-AM"/>
        </w:rPr>
        <w:t>States Parties Self-Assessment Annual Report-</w:t>
      </w:r>
      <w:r w:rsidRPr="0051280E">
        <w:rPr>
          <w:rFonts w:ascii="GHEA Grapalat" w:hAnsi="GHEA Grapalat"/>
          <w:sz w:val="24"/>
          <w:szCs w:val="24"/>
          <w:lang w:val="hy-AM"/>
        </w:rPr>
        <w:t>SPAR</w:t>
      </w:r>
      <w:r w:rsidRPr="0051280E">
        <w:rPr>
          <w:rFonts w:ascii="GHEA Grapalat" w:hAnsi="GHEA Grapalat" w:cs="Calibri"/>
          <w:sz w:val="24"/>
          <w:szCs w:val="24"/>
          <w:lang w:val="hy-AM"/>
        </w:rPr>
        <w:t>) և համատեղ արտաքին գնահատման</w:t>
      </w:r>
      <w:r w:rsidR="00C64A55" w:rsidRPr="0051280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C64A55" w:rsidRPr="0051280E">
        <w:rPr>
          <w:rFonts w:ascii="GHEA Grapalat" w:hAnsi="GHEA Grapalat" w:cs="Sylfaen"/>
          <w:sz w:val="24"/>
          <w:szCs w:val="24"/>
          <w:lang w:val="hy-AM"/>
        </w:rPr>
        <w:t>(</w:t>
      </w:r>
      <w:r w:rsidR="00C64A55" w:rsidRPr="0051280E">
        <w:rPr>
          <w:rFonts w:ascii="GHEA Grapalat" w:hAnsi="GHEA Grapalat" w:cs="Sylfaen"/>
          <w:bCs/>
          <w:sz w:val="24"/>
          <w:szCs w:val="24"/>
          <w:lang w:val="hy-AM"/>
        </w:rPr>
        <w:t>joint external evaluation-</w:t>
      </w:r>
      <w:r w:rsidR="00C64A55" w:rsidRPr="0051280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64A55" w:rsidRPr="0051280E">
        <w:rPr>
          <w:rFonts w:ascii="GHEA Grapalat" w:hAnsi="GHEA Grapalat" w:cs="Sylfaen"/>
          <w:bCs/>
          <w:sz w:val="24"/>
          <w:szCs w:val="24"/>
          <w:lang w:val="hy-AM"/>
        </w:rPr>
        <w:t>JEE</w:t>
      </w:r>
      <w:r w:rsidR="00C64A55" w:rsidRPr="0051280E">
        <w:rPr>
          <w:rFonts w:ascii="GHEA Grapalat" w:hAnsi="GHEA Grapalat" w:cs="Sylfaen"/>
          <w:sz w:val="24"/>
          <w:szCs w:val="24"/>
          <w:lang w:val="hy-AM"/>
        </w:rPr>
        <w:t>)</w:t>
      </w:r>
      <w:r w:rsidRPr="0051280E">
        <w:rPr>
          <w:rFonts w:ascii="GHEA Grapalat" w:hAnsi="GHEA Grapalat" w:cs="Calibri"/>
          <w:sz w:val="24"/>
          <w:szCs w:val="24"/>
          <w:lang w:val="hy-AM"/>
        </w:rPr>
        <w:t xml:space="preserve"> գործիքների չափանիշների վրա:</w:t>
      </w:r>
    </w:p>
    <w:p w14:paraId="0FEFAB9B" w14:textId="77777777" w:rsidR="00A27CC3" w:rsidRPr="00484961" w:rsidRDefault="00725354" w:rsidP="00E9166D">
      <w:pPr>
        <w:pStyle w:val="a8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360"/>
        <w:jc w:val="both"/>
        <w:rPr>
          <w:rStyle w:val="a5"/>
          <w:rFonts w:ascii="GHEA Grapalat" w:hAnsi="GHEA Grapalat" w:cs="Calibri"/>
          <w:sz w:val="24"/>
          <w:szCs w:val="24"/>
          <w:lang w:val="hy-AM"/>
        </w:rPr>
      </w:pPr>
      <w:r w:rsidRPr="00484961">
        <w:rPr>
          <w:rStyle w:val="a5"/>
          <w:rFonts w:ascii="GHEA Grapalat" w:hAnsi="GHEA Grapalat"/>
          <w:sz w:val="24"/>
          <w:szCs w:val="24"/>
          <w:lang w:val="hy-AM"/>
        </w:rPr>
        <w:t>ՀՀ կառավարություն պարբերական հաշվետվություններ են ներկայացվում՝ ըստ գործողությունների ժամկետների:</w:t>
      </w:r>
    </w:p>
    <w:p w14:paraId="44974FAD" w14:textId="24F96DA2" w:rsidR="00FE7826" w:rsidRPr="00484961" w:rsidRDefault="00FE7826" w:rsidP="00E9166D">
      <w:pPr>
        <w:pStyle w:val="a8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36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484961">
        <w:rPr>
          <w:rStyle w:val="a5"/>
          <w:rFonts w:ascii="GHEA Grapalat" w:hAnsi="GHEA Grapalat"/>
          <w:sz w:val="24"/>
          <w:szCs w:val="24"/>
          <w:lang w:val="hy-AM"/>
        </w:rPr>
        <w:t>Հաշվետվությունների և</w:t>
      </w:r>
      <w:r w:rsidRPr="00484961">
        <w:rPr>
          <w:rFonts w:ascii="GHEA Grapalat" w:hAnsi="GHEA Grapalat" w:cs="Calibri"/>
          <w:sz w:val="24"/>
          <w:szCs w:val="24"/>
          <w:lang w:val="hy-AM"/>
        </w:rPr>
        <w:t xml:space="preserve"> տեղեկության տրամադրման պատասխանատուները համապատասխան գործողություններն (միջոցառումներն) իրականացնող </w:t>
      </w:r>
      <w:r w:rsidRPr="00484961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 w:rsidRPr="00484961">
        <w:rPr>
          <w:rFonts w:ascii="GHEA Grapalat" w:hAnsi="GHEA Grapalat" w:cs="Calibri"/>
          <w:sz w:val="24"/>
          <w:szCs w:val="24"/>
          <w:lang w:val="hy-AM"/>
        </w:rPr>
        <w:t xml:space="preserve">կառավարման </w:t>
      </w:r>
      <w:r w:rsidRPr="00484961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Pr="00484961">
        <w:rPr>
          <w:rFonts w:ascii="GHEA Grapalat" w:hAnsi="GHEA Grapalat" w:cs="Calibri"/>
          <w:sz w:val="24"/>
          <w:szCs w:val="24"/>
          <w:lang w:val="hy-AM"/>
        </w:rPr>
        <w:t xml:space="preserve"> մարմիններն են։</w:t>
      </w:r>
    </w:p>
    <w:p w14:paraId="3A7F0996" w14:textId="77777777" w:rsidR="00FE7826" w:rsidRPr="00484961" w:rsidRDefault="00FE7826" w:rsidP="00FE7826">
      <w:pPr>
        <w:pStyle w:val="a8"/>
        <w:shd w:val="clear" w:color="auto" w:fill="FFFFFF"/>
        <w:spacing w:after="0" w:line="360" w:lineRule="auto"/>
        <w:ind w:left="709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369F84A7" w14:textId="553EEF15" w:rsidR="00FE7826" w:rsidRPr="00484961" w:rsidRDefault="007C7D2C" w:rsidP="00FE7826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484961">
        <w:rPr>
          <w:rFonts w:ascii="GHEA Grapalat" w:hAnsi="GHEA Grapalat" w:cs="Calibri"/>
          <w:b/>
          <w:sz w:val="24"/>
          <w:szCs w:val="24"/>
          <w:lang w:val="hy-AM"/>
        </w:rPr>
        <w:t>9.</w:t>
      </w:r>
      <w:r w:rsidR="00FE7826" w:rsidRPr="00484961">
        <w:rPr>
          <w:rFonts w:ascii="GHEA Grapalat" w:hAnsi="GHEA Grapalat" w:cs="Calibri"/>
          <w:b/>
          <w:sz w:val="24"/>
          <w:szCs w:val="24"/>
          <w:lang w:val="hy-AM"/>
        </w:rPr>
        <w:t xml:space="preserve"> ԾՐԱԳՐԻ ՖԻՆԱՆՍԱՎՈՐՈՒՄԸ</w:t>
      </w:r>
    </w:p>
    <w:p w14:paraId="20B0C73F" w14:textId="77777777" w:rsidR="00FE7826" w:rsidRPr="00484961" w:rsidRDefault="00FE7826" w:rsidP="00FE7826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Calibri"/>
          <w:sz w:val="24"/>
          <w:szCs w:val="24"/>
          <w:lang w:val="hy-AM"/>
        </w:rPr>
      </w:pPr>
    </w:p>
    <w:p w14:paraId="79EE4942" w14:textId="63B98630" w:rsidR="00202D92" w:rsidRPr="00484961" w:rsidRDefault="00C479D5" w:rsidP="00260CB9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CIDFont+F1" w:hAnsi="GHEA Grapalat" w:cs="Sylfaen"/>
          <w:sz w:val="24"/>
          <w:szCs w:val="24"/>
          <w:lang w:val="hy-AM"/>
        </w:rPr>
      </w:pPr>
      <w:r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</w:t>
      </w:r>
      <w:r w:rsidR="007C7D2C" w:rsidRPr="00484961">
        <w:rPr>
          <w:rFonts w:ascii="GHEA Grapalat" w:eastAsia="CIDFont+F1" w:hAnsi="GHEA Grapalat" w:cs="Sylfaen"/>
          <w:sz w:val="24"/>
          <w:szCs w:val="24"/>
          <w:lang w:val="hy-AM"/>
        </w:rPr>
        <w:t>Ծրագրի ֆինանսավորումը նախատեսվում է իրականացնել</w:t>
      </w:r>
      <w:r w:rsidR="0052626B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</w:t>
      </w:r>
      <w:r w:rsidR="007C7D2C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պետական բյուջեով </w:t>
      </w:r>
      <w:r w:rsidR="00BC71E7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տվյալ տարվա համար ոլորտներին </w:t>
      </w:r>
      <w:r w:rsidR="007C7D2C" w:rsidRPr="00484961">
        <w:rPr>
          <w:rFonts w:ascii="GHEA Grapalat" w:eastAsia="CIDFont+F1" w:hAnsi="GHEA Grapalat" w:cs="Sylfaen"/>
          <w:sz w:val="24"/>
          <w:szCs w:val="24"/>
          <w:lang w:val="hy-AM"/>
        </w:rPr>
        <w:t>հատկացվ</w:t>
      </w:r>
      <w:r w:rsidR="00BC71E7" w:rsidRPr="00484961">
        <w:rPr>
          <w:rFonts w:ascii="GHEA Grapalat" w:eastAsia="CIDFont+F1" w:hAnsi="GHEA Grapalat" w:cs="Sylfaen"/>
          <w:sz w:val="24"/>
          <w:szCs w:val="24"/>
          <w:lang w:val="hy-AM"/>
        </w:rPr>
        <w:t>ած</w:t>
      </w:r>
      <w:r w:rsidR="007C7D2C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ֆինանսական միջոցների</w:t>
      </w:r>
      <w:r w:rsidR="006D0CC8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շրջանակներում</w:t>
      </w:r>
      <w:r w:rsidR="00BC71E7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, </w:t>
      </w:r>
      <w:r w:rsidR="007C7D2C" w:rsidRPr="00484961">
        <w:rPr>
          <w:rFonts w:ascii="GHEA Grapalat" w:eastAsia="CIDFont+F1" w:hAnsi="GHEA Grapalat" w:cs="Sylfaen"/>
          <w:sz w:val="24"/>
          <w:szCs w:val="24"/>
          <w:lang w:val="hy-AM"/>
        </w:rPr>
        <w:t>ինչպես նաև օրենսդրությամբ չարգելված այլ, ոչ բյուջետային միջոցների հաշվին:</w:t>
      </w:r>
    </w:p>
    <w:p w14:paraId="6C3580DD" w14:textId="70A1AF5C" w:rsidR="00ED5283" w:rsidRPr="00484961" w:rsidRDefault="00A502A8" w:rsidP="00ED528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484961">
        <w:rPr>
          <w:rFonts w:ascii="GHEA Grapalat" w:hAnsi="GHEA Grapalat" w:cs="Calibri"/>
          <w:b/>
          <w:sz w:val="24"/>
          <w:szCs w:val="24"/>
          <w:lang w:val="hy-AM"/>
        </w:rPr>
        <w:t xml:space="preserve">10. </w:t>
      </w:r>
      <w:r w:rsidR="00ED5283" w:rsidRPr="00484961">
        <w:rPr>
          <w:rFonts w:ascii="GHEA Grapalat" w:hAnsi="GHEA Grapalat" w:cs="Calibri"/>
          <w:b/>
          <w:sz w:val="24"/>
          <w:szCs w:val="24"/>
          <w:lang w:val="hy-AM"/>
        </w:rPr>
        <w:t>ԾՐԱԳՐԻ ՀԻՄՆԱԿԱՆ ՌԻՍԿԵՐԸ</w:t>
      </w:r>
    </w:p>
    <w:p w14:paraId="3F15E609" w14:textId="77777777" w:rsidR="00ED5283" w:rsidRPr="00484961" w:rsidRDefault="00ED5283" w:rsidP="00ED528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Calibri"/>
          <w:sz w:val="24"/>
          <w:szCs w:val="24"/>
          <w:lang w:val="hy-AM"/>
        </w:rPr>
      </w:pPr>
    </w:p>
    <w:p w14:paraId="37E18465" w14:textId="23DD1EED" w:rsidR="00A502A8" w:rsidRPr="00EF5117" w:rsidRDefault="00ED5283" w:rsidP="00260CB9">
      <w:pPr>
        <w:pStyle w:val="a8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142" w:firstLine="425"/>
        <w:jc w:val="both"/>
        <w:rPr>
          <w:rFonts w:ascii="GHEA Grapalat" w:eastAsia="CIDFont+F1" w:hAnsi="GHEA Grapalat" w:cs="Sylfaen"/>
          <w:sz w:val="24"/>
          <w:szCs w:val="24"/>
          <w:lang w:val="hy-AM"/>
        </w:rPr>
      </w:pPr>
      <w:r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Ծրագրի հիմնական ռիսկ</w:t>
      </w:r>
      <w:r w:rsidR="00A502A8" w:rsidRPr="00484961">
        <w:rPr>
          <w:rFonts w:ascii="GHEA Grapalat" w:eastAsia="CIDFont+F1" w:hAnsi="GHEA Grapalat" w:cs="Sylfaen"/>
          <w:sz w:val="24"/>
          <w:szCs w:val="24"/>
          <w:lang w:val="hy-AM"/>
        </w:rPr>
        <w:t>ը՝ Ծրագրի ֆ</w:t>
      </w:r>
      <w:r w:rsidRPr="00484961">
        <w:rPr>
          <w:rFonts w:ascii="GHEA Grapalat" w:eastAsia="CIDFont+F1" w:hAnsi="GHEA Grapalat" w:cs="Sylfaen"/>
          <w:sz w:val="24"/>
          <w:szCs w:val="24"/>
          <w:lang w:val="hy-AM"/>
        </w:rPr>
        <w:t>ինանսավորման համար ակնկալվող աղբյուրներից</w:t>
      </w:r>
      <w:r w:rsidR="0083504E" w:rsidRPr="00484961">
        <w:rPr>
          <w:rFonts w:ascii="GHEA Grapalat" w:eastAsia="CIDFont+F1" w:hAnsi="GHEA Grapalat" w:cs="Sylfaen"/>
          <w:sz w:val="24"/>
          <w:szCs w:val="24"/>
          <w:lang w:val="hy-AM"/>
        </w:rPr>
        <w:t>՝</w:t>
      </w:r>
      <w:r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օրենսդրությամբ չարգելված այլ, ոչ բյուջետային միջոցների չստացում</w:t>
      </w:r>
      <w:r w:rsidR="00A502A8" w:rsidRPr="00484961">
        <w:rPr>
          <w:rFonts w:ascii="GHEA Grapalat" w:eastAsia="CIDFont+F1" w:hAnsi="GHEA Grapalat" w:cs="Sylfaen"/>
          <w:sz w:val="24"/>
          <w:szCs w:val="24"/>
          <w:lang w:val="hy-AM"/>
        </w:rPr>
        <w:t>ն է</w:t>
      </w:r>
      <w:r w:rsidR="0083504E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: Այդ </w:t>
      </w:r>
      <w:r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ռիսկը կառավարելի է, ըստ </w:t>
      </w:r>
      <w:r w:rsidR="00A502A8" w:rsidRPr="00484961">
        <w:rPr>
          <w:rFonts w:ascii="GHEA Grapalat" w:eastAsia="CIDFont+F1" w:hAnsi="GHEA Grapalat" w:cs="Sylfaen"/>
          <w:sz w:val="24"/>
          <w:szCs w:val="24"/>
          <w:lang w:val="hy-AM"/>
        </w:rPr>
        <w:t>առաջնահերթության</w:t>
      </w:r>
      <w:r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և անհրաժեշտության</w:t>
      </w:r>
      <w:r w:rsidR="00A502A8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</w:t>
      </w:r>
      <w:r w:rsidR="0083504E" w:rsidRPr="00484961">
        <w:rPr>
          <w:rFonts w:ascii="GHEA Grapalat" w:eastAsia="CIDFont+F1" w:hAnsi="GHEA Grapalat" w:cs="Sylfaen"/>
          <w:sz w:val="24"/>
          <w:szCs w:val="24"/>
          <w:lang w:val="hy-AM"/>
        </w:rPr>
        <w:t>կքննարկվի Ծ</w:t>
      </w:r>
      <w:r w:rsidR="00A502A8" w:rsidRPr="00484961">
        <w:rPr>
          <w:rFonts w:ascii="GHEA Grapalat" w:eastAsia="CIDFont+F1" w:hAnsi="GHEA Grapalat" w:cs="Sylfaen"/>
          <w:sz w:val="24"/>
          <w:szCs w:val="24"/>
          <w:lang w:val="hy-AM"/>
        </w:rPr>
        <w:t>րագրով նախատեսված միջոցառումներ</w:t>
      </w:r>
      <w:r w:rsidR="00CF68F3" w:rsidRPr="00484961">
        <w:rPr>
          <w:rFonts w:ascii="GHEA Grapalat" w:eastAsia="CIDFont+F1" w:hAnsi="GHEA Grapalat" w:cs="Sylfaen"/>
          <w:sz w:val="24"/>
          <w:szCs w:val="24"/>
          <w:lang w:val="hy-AM"/>
        </w:rPr>
        <w:t>ի</w:t>
      </w:r>
      <w:r w:rsidR="00A502A8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</w:t>
      </w:r>
      <w:r w:rsidR="00A502A8" w:rsidRPr="00484961">
        <w:rPr>
          <w:rFonts w:ascii="GHEA Grapalat" w:eastAsia="CIDFont+F1" w:hAnsi="GHEA Grapalat" w:cs="Sylfaen"/>
          <w:sz w:val="24"/>
          <w:szCs w:val="24"/>
          <w:lang w:val="hy-AM"/>
        </w:rPr>
        <w:lastRenderedPageBreak/>
        <w:t>ոլորտները կարգավորող լիազոր մարմնի ընդհանուր բյուջետային հատկացումների շրջանակում՝ վերաբաշխումների միջոցով</w:t>
      </w:r>
      <w:r w:rsidR="0083504E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իրականացման հարցը</w:t>
      </w:r>
      <w:r w:rsidR="00A502A8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 կամ </w:t>
      </w:r>
      <w:r w:rsidR="0083504E" w:rsidRPr="00484961">
        <w:rPr>
          <w:rFonts w:ascii="GHEA Grapalat" w:eastAsia="CIDFont+F1" w:hAnsi="GHEA Grapalat" w:cs="Sylfaen"/>
          <w:sz w:val="24"/>
          <w:szCs w:val="24"/>
          <w:lang w:val="hy-AM"/>
        </w:rPr>
        <w:t xml:space="preserve">կարող են վերանայվել </w:t>
      </w:r>
      <w:r w:rsidR="00A502A8" w:rsidRPr="00484961">
        <w:rPr>
          <w:rFonts w:ascii="GHEA Grapalat" w:eastAsia="CIDFont+F1" w:hAnsi="GHEA Grapalat" w:cs="Sylfaen"/>
          <w:sz w:val="24"/>
          <w:szCs w:val="24"/>
          <w:lang w:val="hy-AM"/>
        </w:rPr>
        <w:t>միջոցառումների իրականացման ժամկետները և տեմպերը:</w:t>
      </w:r>
      <w:r w:rsidR="00EF5117">
        <w:rPr>
          <w:rFonts w:ascii="GHEA Grapalat" w:eastAsia="CIDFont+F1" w:hAnsi="GHEA Grapalat" w:cs="Sylfaen"/>
          <w:sz w:val="24"/>
          <w:szCs w:val="24"/>
          <w:lang w:val="hy-AM"/>
        </w:rPr>
        <w:t xml:space="preserve"> </w:t>
      </w:r>
      <w:r w:rsidR="00A502A8" w:rsidRPr="00EF5117">
        <w:rPr>
          <w:rFonts w:ascii="GHEA Grapalat" w:eastAsia="CIDFont+F1" w:hAnsi="GHEA Grapalat" w:cs="Sylfaen"/>
          <w:sz w:val="24"/>
          <w:szCs w:val="24"/>
          <w:lang w:val="hy-AM"/>
        </w:rPr>
        <w:t>Ծրագրի կապակցությամբ այլ հիմնական ռիսկեր չեն նույնականացվել։</w:t>
      </w:r>
    </w:p>
    <w:p w14:paraId="1C770B73" w14:textId="69B010F8" w:rsidR="00202D92" w:rsidRPr="00484961" w:rsidRDefault="00202D92" w:rsidP="00CF68F3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14:paraId="69EE4F79" w14:textId="77777777" w:rsidR="00202D92" w:rsidRPr="00484961" w:rsidRDefault="00202D92" w:rsidP="00135077">
      <w:pPr>
        <w:pStyle w:val="a8"/>
        <w:autoSpaceDE w:val="0"/>
        <w:autoSpaceDN w:val="0"/>
        <w:adjustRightInd w:val="0"/>
        <w:spacing w:after="0" w:line="360" w:lineRule="auto"/>
        <w:jc w:val="both"/>
        <w:rPr>
          <w:rFonts w:ascii="GHEA Grapalat" w:eastAsia="CIDFont+F1" w:hAnsi="GHEA Grapalat" w:cs="Sylfaen"/>
          <w:sz w:val="24"/>
          <w:szCs w:val="24"/>
          <w:lang w:val="hy-AM"/>
        </w:rPr>
      </w:pPr>
    </w:p>
    <w:p w14:paraId="244FB269" w14:textId="184D7E48" w:rsidR="00CC40B9" w:rsidRPr="00B8677D" w:rsidRDefault="00BC71E7" w:rsidP="00BC71E7">
      <w:pPr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GHEA Grapalat" w:eastAsia="CIDFont+F1" w:hAnsi="GHEA Grapalat" w:cs="Sylfaen"/>
          <w:b/>
          <w:sz w:val="24"/>
          <w:szCs w:val="24"/>
          <w:lang w:val="hy-AM"/>
        </w:rPr>
        <w:sectPr w:rsidR="00CC40B9" w:rsidRPr="00B8677D" w:rsidSect="002E26BD">
          <w:footerReference w:type="default" r:id="rId8"/>
          <w:pgSz w:w="11906" w:h="16838"/>
          <w:pgMar w:top="993" w:right="1134" w:bottom="851" w:left="1418" w:header="709" w:footer="709" w:gutter="0"/>
          <w:cols w:space="708"/>
          <w:docGrid w:linePitch="360"/>
        </w:sectPr>
      </w:pPr>
      <w:r w:rsidRPr="00B8677D">
        <w:rPr>
          <w:rFonts w:ascii="GHEA Grapalat" w:eastAsia="CIDFont+F1" w:hAnsi="GHEA Grapalat" w:cs="Sylfaen"/>
          <w:b/>
          <w:sz w:val="24"/>
          <w:szCs w:val="24"/>
          <w:lang w:val="hy-AM"/>
        </w:rPr>
        <w:t>1</w:t>
      </w:r>
      <w:r w:rsidR="00A502A8" w:rsidRPr="00B8677D">
        <w:rPr>
          <w:rFonts w:ascii="GHEA Grapalat" w:eastAsia="CIDFont+F1" w:hAnsi="GHEA Grapalat" w:cs="Sylfaen"/>
          <w:b/>
          <w:sz w:val="24"/>
          <w:szCs w:val="24"/>
          <w:lang w:val="hy-AM"/>
        </w:rPr>
        <w:t>1</w:t>
      </w:r>
      <w:r w:rsidRPr="00B8677D">
        <w:rPr>
          <w:rFonts w:ascii="GHEA Grapalat" w:eastAsia="CIDFont+F1" w:hAnsi="GHEA Grapalat" w:cs="Sylfaen"/>
          <w:b/>
          <w:sz w:val="24"/>
          <w:szCs w:val="24"/>
          <w:lang w:val="hy-AM"/>
        </w:rPr>
        <w:t>. ԳՈՐԾՈՂՈՒԹՅՈՒՆՆԵՐ</w:t>
      </w:r>
    </w:p>
    <w:tbl>
      <w:tblPr>
        <w:tblStyle w:val="af3"/>
        <w:tblpPr w:leftFromText="180" w:rightFromText="180" w:vertAnchor="page" w:horzAnchor="margin" w:tblpX="-289" w:tblpY="1366"/>
        <w:tblW w:w="15321" w:type="dxa"/>
        <w:tblLayout w:type="fixed"/>
        <w:tblLook w:val="04A0" w:firstRow="1" w:lastRow="0" w:firstColumn="1" w:lastColumn="0" w:noHBand="0" w:noVBand="1"/>
      </w:tblPr>
      <w:tblGrid>
        <w:gridCol w:w="688"/>
        <w:gridCol w:w="2141"/>
        <w:gridCol w:w="851"/>
        <w:gridCol w:w="2584"/>
        <w:gridCol w:w="7"/>
        <w:gridCol w:w="2368"/>
        <w:gridCol w:w="3506"/>
        <w:gridCol w:w="112"/>
        <w:gridCol w:w="1234"/>
        <w:gridCol w:w="71"/>
        <w:gridCol w:w="1746"/>
        <w:gridCol w:w="13"/>
      </w:tblGrid>
      <w:tr w:rsidR="00CC40B9" w:rsidRPr="00AE647A" w14:paraId="1108BEE2" w14:textId="77777777" w:rsidTr="00BF4D6D">
        <w:trPr>
          <w:gridAfter w:val="1"/>
          <w:wAfter w:w="13" w:type="dxa"/>
        </w:trPr>
        <w:tc>
          <w:tcPr>
            <w:tcW w:w="688" w:type="dxa"/>
          </w:tcPr>
          <w:p w14:paraId="6221B65F" w14:textId="65E2B479" w:rsidR="00CC40B9" w:rsidRPr="00EA61CE" w:rsidRDefault="00EA61CE" w:rsidP="00EA61CE">
            <w:pPr>
              <w:autoSpaceDE w:val="0"/>
              <w:autoSpaceDN w:val="0"/>
              <w:adjustRightInd w:val="0"/>
              <w:jc w:val="left"/>
              <w:rPr>
                <w:rFonts w:ascii="GHEA Grapalat" w:hAnsi="GHEA Grapalat" w:cs="CIDFont+F1"/>
                <w:b/>
                <w:sz w:val="24"/>
                <w:szCs w:val="24"/>
                <w:highlight w:val="yellow"/>
                <w:lang w:val="hy-AM"/>
              </w:rPr>
            </w:pPr>
            <w:r w:rsidRPr="00EA61CE">
              <w:rPr>
                <w:rFonts w:ascii="GHEA Grapalat" w:hAnsi="GHEA Grapalat" w:cs="CIDFont+F1"/>
                <w:b/>
                <w:sz w:val="24"/>
                <w:szCs w:val="24"/>
                <w:lang w:val="hy-AM"/>
              </w:rPr>
              <w:lastRenderedPageBreak/>
              <w:t>Հ/Հ</w:t>
            </w:r>
          </w:p>
        </w:tc>
        <w:tc>
          <w:tcPr>
            <w:tcW w:w="2992" w:type="dxa"/>
            <w:gridSpan w:val="2"/>
          </w:tcPr>
          <w:p w14:paraId="425E3F71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Նպատակ</w:t>
            </w:r>
          </w:p>
        </w:tc>
        <w:tc>
          <w:tcPr>
            <w:tcW w:w="2591" w:type="dxa"/>
            <w:gridSpan w:val="2"/>
          </w:tcPr>
          <w:p w14:paraId="34B49F3A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  <w:t>Գործողություն</w:t>
            </w:r>
            <w:r w:rsidRPr="00484961">
              <w:rPr>
                <w:rFonts w:ascii="GHEA Grapalat" w:eastAsia="CIDFont+F2" w:hAnsi="GHEA Grapalat" w:cs="CIDFont+F2"/>
                <w:b/>
                <w:sz w:val="24"/>
                <w:szCs w:val="24"/>
                <w:lang w:val="hy-AM"/>
              </w:rPr>
              <w:t>/</w:t>
            </w:r>
            <w:r w:rsidRPr="00484961"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  <w:t>Միջոցառում</w:t>
            </w:r>
          </w:p>
        </w:tc>
        <w:tc>
          <w:tcPr>
            <w:tcW w:w="2368" w:type="dxa"/>
          </w:tcPr>
          <w:p w14:paraId="104D515C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  <w:t>Ակնկալվող</w:t>
            </w:r>
            <w:r w:rsidRPr="00484961">
              <w:rPr>
                <w:rFonts w:ascii="GHEA Grapalat" w:eastAsia="CIDFont+F2" w:hAnsi="GHEA Grapalat" w:cs="CIDFont+F2"/>
                <w:b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  <w:t>արդյունք</w:t>
            </w:r>
          </w:p>
        </w:tc>
        <w:tc>
          <w:tcPr>
            <w:tcW w:w="3506" w:type="dxa"/>
          </w:tcPr>
          <w:p w14:paraId="0136EF5F" w14:textId="77777777" w:rsidR="00CC40B9" w:rsidRPr="00484961" w:rsidRDefault="00CC40B9" w:rsidP="0024524B">
            <w:pPr>
              <w:autoSpaceDE w:val="0"/>
              <w:autoSpaceDN w:val="0"/>
              <w:adjustRightInd w:val="0"/>
              <w:jc w:val="left"/>
              <w:rPr>
                <w:rFonts w:ascii="GHEA Grapalat" w:eastAsia="CIDFont+F2" w:hAnsi="GHEA Grapalat" w:cs="CIDFont+F2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  <w:t>Պատասխանատու</w:t>
            </w:r>
          </w:p>
          <w:p w14:paraId="3389C4C9" w14:textId="77777777" w:rsidR="00CC40B9" w:rsidRPr="00484961" w:rsidRDefault="00CC40B9" w:rsidP="0024524B">
            <w:pPr>
              <w:autoSpaceDE w:val="0"/>
              <w:autoSpaceDN w:val="0"/>
              <w:adjustRightInd w:val="0"/>
              <w:jc w:val="left"/>
              <w:rPr>
                <w:rFonts w:ascii="GHEA Grapalat" w:eastAsia="CIDFont+F2" w:hAnsi="GHEA Grapalat" w:cs="CIDFont+F2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  <w:t>կատարող</w:t>
            </w:r>
            <w:r w:rsidRPr="00484961">
              <w:rPr>
                <w:rFonts w:ascii="GHEA Grapalat" w:eastAsia="CIDFont+F2" w:hAnsi="GHEA Grapalat" w:cs="CIDFont+F2"/>
                <w:b/>
                <w:sz w:val="24"/>
                <w:szCs w:val="24"/>
                <w:lang w:val="hy-AM"/>
              </w:rPr>
              <w:t>-</w:t>
            </w:r>
          </w:p>
          <w:p w14:paraId="474F327B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  <w:t>համակատարողները</w:t>
            </w:r>
          </w:p>
        </w:tc>
        <w:tc>
          <w:tcPr>
            <w:tcW w:w="1346" w:type="dxa"/>
            <w:gridSpan w:val="2"/>
          </w:tcPr>
          <w:p w14:paraId="44506765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  <w:t>Ժամկետ</w:t>
            </w:r>
          </w:p>
        </w:tc>
        <w:tc>
          <w:tcPr>
            <w:tcW w:w="1817" w:type="dxa"/>
            <w:gridSpan w:val="2"/>
          </w:tcPr>
          <w:p w14:paraId="5B9B7398" w14:textId="77777777" w:rsidR="00CC40B9" w:rsidRPr="00484961" w:rsidRDefault="00CC40B9" w:rsidP="0024524B">
            <w:pPr>
              <w:autoSpaceDE w:val="0"/>
              <w:autoSpaceDN w:val="0"/>
              <w:adjustRightInd w:val="0"/>
              <w:jc w:val="left"/>
              <w:rPr>
                <w:rFonts w:ascii="GHEA Grapalat" w:eastAsia="CIDFont+F2" w:hAnsi="GHEA Grapalat" w:cs="CIDFont+F2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  <w:t>Ֆինանսավորման</w:t>
            </w:r>
          </w:p>
          <w:p w14:paraId="75AE6941" w14:textId="45AE768A" w:rsidR="00576D7F" w:rsidRPr="00484961" w:rsidRDefault="00CC40B9" w:rsidP="00576D7F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  <w:t>աղբյուր</w:t>
            </w:r>
            <w:r w:rsidRPr="00484961">
              <w:rPr>
                <w:rFonts w:ascii="GHEA Grapalat" w:eastAsia="CIDFont+F2" w:hAnsi="GHEA Grapalat" w:cs="CIDFont+F2"/>
                <w:b/>
                <w:sz w:val="24"/>
                <w:szCs w:val="24"/>
                <w:lang w:val="hy-AM"/>
              </w:rPr>
              <w:t xml:space="preserve"> </w:t>
            </w:r>
          </w:p>
          <w:p w14:paraId="512EF20D" w14:textId="1D72F228" w:rsidR="00CC40B9" w:rsidRPr="00484961" w:rsidRDefault="00CC40B9" w:rsidP="0024524B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C40B9" w:rsidRPr="00484961" w14:paraId="7A6C1DCC" w14:textId="77777777" w:rsidTr="00FE0D64">
        <w:tc>
          <w:tcPr>
            <w:tcW w:w="15321" w:type="dxa"/>
            <w:gridSpan w:val="12"/>
          </w:tcPr>
          <w:p w14:paraId="178F95A2" w14:textId="77777777" w:rsidR="00CC40B9" w:rsidRPr="00484961" w:rsidRDefault="00CC40B9" w:rsidP="0024524B">
            <w:pPr>
              <w:autoSpaceDE w:val="0"/>
              <w:autoSpaceDN w:val="0"/>
              <w:adjustRightInd w:val="0"/>
              <w:jc w:val="left"/>
              <w:rPr>
                <w:rFonts w:ascii="GHEA Grapalat" w:eastAsia="CIDFont+F2" w:hAnsi="GHEA Grapalat" w:cs="Sylfaen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ՈՒՂՂՈՒԹՅՈՒՆ 1. Իրավական դաշտի կատարելագործում</w:t>
            </w:r>
          </w:p>
        </w:tc>
      </w:tr>
      <w:tr w:rsidR="00CC40B9" w:rsidRPr="00484961" w14:paraId="5EF7C9F1" w14:textId="77777777" w:rsidTr="00BF4D6D">
        <w:trPr>
          <w:gridAfter w:val="1"/>
          <w:wAfter w:w="13" w:type="dxa"/>
        </w:trPr>
        <w:tc>
          <w:tcPr>
            <w:tcW w:w="688" w:type="dxa"/>
            <w:vMerge w:val="restart"/>
          </w:tcPr>
          <w:p w14:paraId="20C012EC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14:paraId="03A2AC4C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2992" w:type="dxa"/>
            <w:gridSpan w:val="2"/>
            <w:vMerge w:val="restart"/>
            <w:vAlign w:val="center"/>
          </w:tcPr>
          <w:p w14:paraId="12B89ACE" w14:textId="1C24D4E5" w:rsidR="00CC40B9" w:rsidRPr="00484961" w:rsidRDefault="00CC40B9" w:rsidP="0024524B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Հանրային առողջապահության</w:t>
            </w:r>
            <w:r w:rsidRPr="00484961">
              <w:rPr>
                <w:rFonts w:ascii="GHEA Grapalat" w:eastAsia="Times New Roman" w:hAnsi="GHEA Grapalat" w:cs="Calibri"/>
                <w:strike/>
                <w:sz w:val="24"/>
                <w:szCs w:val="24"/>
                <w:lang w:val="hy-AM"/>
              </w:rPr>
              <w:t xml:space="preserve"> </w:t>
            </w:r>
            <w:r w:rsidR="00C035EC" w:rsidRPr="004849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C035EC" w:rsidRPr="00C035E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անվտանգության</w:t>
            </w:r>
            <w:r w:rsidR="00C035EC" w:rsidRPr="00C035E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 w:cs="Arial"/>
                <w:sz w:val="24"/>
                <w:szCs w:val="24"/>
                <w:lang w:val="hy-AM"/>
              </w:rPr>
              <w:t>ոլորտի իրավակարգավորում</w:t>
            </w:r>
          </w:p>
          <w:p w14:paraId="4F179758" w14:textId="77777777" w:rsidR="00CC40B9" w:rsidRPr="00484961" w:rsidRDefault="00CC40B9" w:rsidP="0024524B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715E1E2" w14:textId="77777777" w:rsidR="00CC40B9" w:rsidRPr="00484961" w:rsidRDefault="00CC40B9" w:rsidP="0024524B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D878FE9" w14:textId="77777777" w:rsidR="00CC40B9" w:rsidRPr="00484961" w:rsidRDefault="00CC40B9" w:rsidP="0024524B">
            <w:pPr>
              <w:widowControl w:val="0"/>
              <w:suppressAutoHyphens/>
              <w:jc w:val="left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</w:p>
        </w:tc>
        <w:tc>
          <w:tcPr>
            <w:tcW w:w="2591" w:type="dxa"/>
            <w:gridSpan w:val="2"/>
          </w:tcPr>
          <w:p w14:paraId="54A8E4AA" w14:textId="3D86912D" w:rsidR="00CC40B9" w:rsidRPr="00484961" w:rsidRDefault="00BF4D6D" w:rsidP="0024524B">
            <w:pPr>
              <w:widowControl w:val="0"/>
              <w:suppressAutoHyphens/>
              <w:jc w:val="left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1.1 Հանրային առողջապահության </w:t>
            </w:r>
            <w:r w:rsidRPr="00C035E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անվտանգության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ոլորտը կարգավորող օրենսդրության գույքագրում, բացերի վերլուծության իրականացում ու  փոփոխությունների ենթակա իրավական ակտերի ցանկի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մշակում</w:t>
            </w:r>
          </w:p>
        </w:tc>
        <w:tc>
          <w:tcPr>
            <w:tcW w:w="2368" w:type="dxa"/>
          </w:tcPr>
          <w:p w14:paraId="6E5933E2" w14:textId="6F1C82F9" w:rsidR="00CC40B9" w:rsidRPr="00BF4D6D" w:rsidRDefault="00BF4D6D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4D6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Հանրային առողջապահության </w:t>
            </w:r>
            <w:r w:rsidRPr="00BF4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անվտանգության</w:t>
            </w:r>
            <w:r w:rsidRPr="00BF4D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ոլորտի օրենսդրական  փոփոխությունների ենթակա իրավական ակտերի ցանկի առկայություն</w:t>
            </w:r>
          </w:p>
        </w:tc>
        <w:tc>
          <w:tcPr>
            <w:tcW w:w="3506" w:type="dxa"/>
          </w:tcPr>
          <w:p w14:paraId="6F28550B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Առողջապահության նախարարություն</w:t>
            </w:r>
          </w:p>
          <w:p w14:paraId="79536F38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DEAAA9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 և սոցիալական հարցերի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14:paraId="185CC07A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3950B85A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  <w:p w14:paraId="68BD18BA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ենթակառուցվածքների </w:t>
            </w: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  <w:p w14:paraId="396A9513" w14:textId="77777777" w:rsidR="00CC40B9" w:rsidRPr="00484961" w:rsidRDefault="00CC40B9" w:rsidP="0024524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48E5DD42" w14:textId="77777777" w:rsidR="00CC40B9" w:rsidRPr="00484961" w:rsidRDefault="00CC40B9" w:rsidP="0024524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  <w:p w14:paraId="35660146" w14:textId="77777777" w:rsidR="00CC40B9" w:rsidRPr="00484961" w:rsidRDefault="00CC40B9" w:rsidP="0024524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608C9810" w14:textId="465F6417" w:rsidR="00CC40B9" w:rsidRPr="00484961" w:rsidRDefault="00CC40B9" w:rsidP="0024524B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Ներքին գործերի նախարարությ</w:t>
            </w:r>
            <w:r w:rsidR="00C56E4F"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</w:t>
            </w:r>
          </w:p>
          <w:p w14:paraId="0CB276AE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Միջուկային անվտանգության կարգավորման</w:t>
            </w:r>
            <w:r w:rsidRPr="00484961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</w:t>
            </w:r>
          </w:p>
          <w:p w14:paraId="357FB506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Ազգային անվտանգության ծառայություն</w:t>
            </w:r>
          </w:p>
          <w:p w14:paraId="7F50696A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Անվտանգության խորհրդի գրասենյակ</w:t>
            </w:r>
          </w:p>
          <w:p w14:paraId="4AE8F73A" w14:textId="637F0BA4" w:rsidR="00CC40B9" w:rsidRPr="00484961" w:rsidRDefault="006F43A3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CC40B9" w:rsidRPr="00484961">
              <w:rPr>
                <w:rFonts w:ascii="GHEA Grapalat" w:hAnsi="GHEA Grapalat"/>
                <w:sz w:val="24"/>
                <w:szCs w:val="24"/>
                <w:lang w:val="hy-AM"/>
              </w:rPr>
              <w:t>արչապետի աշխատակազմի տեսչական մարմինների աշխատանքների համակարգման գրասենյակ</w:t>
            </w:r>
          </w:p>
          <w:p w14:paraId="66613F50" w14:textId="77777777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Սննդամթերքի անվտանգության տեսչական մարմին  </w:t>
            </w:r>
          </w:p>
        </w:tc>
        <w:tc>
          <w:tcPr>
            <w:tcW w:w="1346" w:type="dxa"/>
            <w:gridSpan w:val="2"/>
          </w:tcPr>
          <w:p w14:paraId="3BC6D8B3" w14:textId="0C1892C6" w:rsidR="00CC40B9" w:rsidRPr="00484961" w:rsidRDefault="00CC40B9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</w:t>
            </w:r>
            <w:r w:rsidR="00BF4D6D">
              <w:rPr>
                <w:rFonts w:ascii="GHEA Grapalat" w:hAnsi="GHEA Grapalat"/>
                <w:sz w:val="24"/>
                <w:szCs w:val="24"/>
                <w:lang w:val="hy-AM"/>
              </w:rPr>
              <w:t xml:space="preserve">6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BF4D6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2DED8FB" w14:textId="77777777" w:rsidR="00BF4D6D" w:rsidRPr="00484961" w:rsidRDefault="00BF4D6D" w:rsidP="00BF4D6D">
            <w:pPr>
              <w:jc w:val="left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դեկտեմբերի</w:t>
            </w:r>
          </w:p>
          <w:p w14:paraId="3D810F4F" w14:textId="435E1CE6" w:rsidR="00CC40B9" w:rsidRPr="00484961" w:rsidRDefault="003348C1" w:rsidP="00BF4D6D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1-ին</w:t>
            </w:r>
            <w:r w:rsidR="00BF4D6D" w:rsidRPr="0048496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տասնօրյակ</w:t>
            </w:r>
          </w:p>
        </w:tc>
        <w:tc>
          <w:tcPr>
            <w:tcW w:w="1817" w:type="dxa"/>
            <w:gridSpan w:val="2"/>
          </w:tcPr>
          <w:p w14:paraId="1B351874" w14:textId="77777777" w:rsidR="00CC40B9" w:rsidRPr="00484961" w:rsidRDefault="00CC40B9" w:rsidP="0024524B">
            <w:pPr>
              <w:autoSpaceDE w:val="0"/>
              <w:autoSpaceDN w:val="0"/>
              <w:adjustRightInd w:val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D540B" w:rsidRPr="00484961" w14:paraId="3539DE08" w14:textId="77777777" w:rsidTr="00BF4D6D">
        <w:trPr>
          <w:gridAfter w:val="1"/>
          <w:wAfter w:w="13" w:type="dxa"/>
        </w:trPr>
        <w:tc>
          <w:tcPr>
            <w:tcW w:w="688" w:type="dxa"/>
            <w:vMerge/>
          </w:tcPr>
          <w:p w14:paraId="70DE8027" w14:textId="77777777" w:rsidR="005D540B" w:rsidRPr="00484961" w:rsidRDefault="005D540B" w:rsidP="0024524B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92" w:type="dxa"/>
            <w:gridSpan w:val="2"/>
            <w:vMerge/>
            <w:vAlign w:val="center"/>
          </w:tcPr>
          <w:p w14:paraId="22E73A1A" w14:textId="77777777" w:rsidR="005D540B" w:rsidRPr="00484961" w:rsidRDefault="005D540B" w:rsidP="0024524B">
            <w:pPr>
              <w:widowControl w:val="0"/>
              <w:suppressAutoHyphens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591" w:type="dxa"/>
            <w:gridSpan w:val="2"/>
          </w:tcPr>
          <w:p w14:paraId="1BACBA82" w14:textId="7384F8BD" w:rsidR="005D540B" w:rsidRPr="00484961" w:rsidRDefault="005D540B" w:rsidP="0024524B">
            <w:pPr>
              <w:widowControl w:val="0"/>
              <w:suppressAutoHyphens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1.2 Հանրային առողջապահության </w:t>
            </w:r>
            <w:r w:rsidR="00C035EC" w:rsidRPr="00C035E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անվտանգության</w:t>
            </w:r>
            <w:r w:rsidR="00C035EC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ոլորտը կարգավորող օրենսդրության մշակում և լրամշակում</w:t>
            </w:r>
          </w:p>
        </w:tc>
        <w:tc>
          <w:tcPr>
            <w:tcW w:w="2368" w:type="dxa"/>
          </w:tcPr>
          <w:p w14:paraId="4C7BD682" w14:textId="46A6F614" w:rsidR="005D540B" w:rsidRPr="00F02821" w:rsidRDefault="00BF4D6D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282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Հանրային առողջապահության </w:t>
            </w:r>
            <w:r w:rsidRPr="00F028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անվտանգության</w:t>
            </w:r>
            <w:r w:rsidRPr="00F028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ոլորտի օրենսդրական  փոփոխությունների ենթակա իրավական ակտերի ցանկի</w:t>
            </w:r>
            <w:r w:rsidR="00F0282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028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  մշակված և լրամշակված  իրավական ակտեր՝ </w:t>
            </w:r>
            <w:r w:rsidRPr="00F0282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յուրաքանչյուր </w:t>
            </w:r>
            <w:r w:rsidRPr="00F02821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2821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կառավարման համակարգի մարմին</w:t>
            </w:r>
            <w:r w:rsidRPr="00F02821" w:rsidDel="00A903C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0282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իր մասով</w:t>
            </w:r>
          </w:p>
        </w:tc>
        <w:tc>
          <w:tcPr>
            <w:tcW w:w="3506" w:type="dxa"/>
          </w:tcPr>
          <w:p w14:paraId="541FD88C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Առողջապահության նախարարություն</w:t>
            </w:r>
          </w:p>
          <w:p w14:paraId="64C34820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B2E897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 և սոցիալական հարցերի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14:paraId="344376BB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1B2EA054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  <w:p w14:paraId="66C9796D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ենթակառուցվածքների </w:t>
            </w: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  <w:p w14:paraId="5A442C4E" w14:textId="77777777" w:rsidR="005D540B" w:rsidRPr="00484961" w:rsidRDefault="005D540B" w:rsidP="0024524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046480C9" w14:textId="77777777" w:rsidR="005D540B" w:rsidRPr="00484961" w:rsidRDefault="005D540B" w:rsidP="0024524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  <w:p w14:paraId="1EAD4755" w14:textId="77777777" w:rsidR="005D540B" w:rsidRPr="00484961" w:rsidRDefault="005D540B" w:rsidP="0024524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Շրջակա միջավայրի նախարարություն</w:t>
            </w:r>
          </w:p>
          <w:p w14:paraId="3A9773E1" w14:textId="4A2F9DB2" w:rsidR="005D540B" w:rsidRPr="00484961" w:rsidRDefault="005D540B" w:rsidP="0024524B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Ներքին գործերի նախարարությ</w:t>
            </w:r>
            <w:r w:rsidR="00C56E4F"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</w:t>
            </w:r>
          </w:p>
          <w:p w14:paraId="5F4561DE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Միջուկային անվտանգության կարգավորման</w:t>
            </w:r>
            <w:r w:rsidRPr="00484961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</w:t>
            </w:r>
          </w:p>
          <w:p w14:paraId="03C86768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Ազգային անվտանգության ծառայություն</w:t>
            </w:r>
          </w:p>
          <w:p w14:paraId="3A33A785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Անվտանգության խորհրդի գրասենյակ</w:t>
            </w:r>
          </w:p>
          <w:p w14:paraId="6AAE6FA2" w14:textId="07D6D0BF" w:rsidR="005D540B" w:rsidRPr="00484961" w:rsidRDefault="006F43A3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5D540B" w:rsidRPr="00484961">
              <w:rPr>
                <w:rFonts w:ascii="GHEA Grapalat" w:hAnsi="GHEA Grapalat"/>
                <w:sz w:val="24"/>
                <w:szCs w:val="24"/>
                <w:lang w:val="hy-AM"/>
              </w:rPr>
              <w:t>արչապետի աշխատակազմի տեսչական մարմինների աշխատանքների համակարգման գրասենյակ</w:t>
            </w:r>
          </w:p>
          <w:p w14:paraId="45E1056E" w14:textId="40FD7D48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Սննդամթերքի անվտանգության տեսչական մարմին  </w:t>
            </w:r>
          </w:p>
        </w:tc>
        <w:tc>
          <w:tcPr>
            <w:tcW w:w="1346" w:type="dxa"/>
            <w:gridSpan w:val="2"/>
          </w:tcPr>
          <w:p w14:paraId="18CF525D" w14:textId="64B2A469" w:rsidR="00F02821" w:rsidRPr="00484961" w:rsidRDefault="00F02821" w:rsidP="00F02821">
            <w:pPr>
              <w:jc w:val="left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2029թ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դեկտեմբերի</w:t>
            </w:r>
          </w:p>
          <w:p w14:paraId="649A1C62" w14:textId="169C952E" w:rsidR="005D540B" w:rsidRPr="00484961" w:rsidRDefault="003348C1" w:rsidP="00F02821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1-ին </w:t>
            </w:r>
            <w:r w:rsidR="00F02821" w:rsidRPr="0048496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տասնօրյակ</w:t>
            </w:r>
          </w:p>
        </w:tc>
        <w:tc>
          <w:tcPr>
            <w:tcW w:w="1817" w:type="dxa"/>
            <w:gridSpan w:val="2"/>
          </w:tcPr>
          <w:p w14:paraId="073FCA20" w14:textId="77777777" w:rsidR="005D540B" w:rsidRPr="00484961" w:rsidRDefault="005D540B" w:rsidP="0024524B">
            <w:pPr>
              <w:autoSpaceDE w:val="0"/>
              <w:autoSpaceDN w:val="0"/>
              <w:adjustRightInd w:val="0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</w:p>
        </w:tc>
      </w:tr>
      <w:tr w:rsidR="005D540B" w:rsidRPr="00484961" w14:paraId="07648D2B" w14:textId="77777777" w:rsidTr="00FE0D64">
        <w:tc>
          <w:tcPr>
            <w:tcW w:w="15321" w:type="dxa"/>
            <w:gridSpan w:val="12"/>
          </w:tcPr>
          <w:p w14:paraId="7E1F0736" w14:textId="77777777" w:rsidR="005D540B" w:rsidRPr="00484961" w:rsidRDefault="005D540B" w:rsidP="0024524B">
            <w:pPr>
              <w:jc w:val="lef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ՈՒՂՂՈՒԹՅՈՒՆ 2 Միջազգային առողջապահական (բժշկասանիտարական) կանոնների (ՄԱ կանոններ) ներդրման և կիրառման խորացմանն ուղղված միջոցառումներ</w:t>
            </w:r>
          </w:p>
        </w:tc>
      </w:tr>
      <w:tr w:rsidR="005D540B" w:rsidRPr="00484961" w14:paraId="13811015" w14:textId="77777777" w:rsidTr="00BF4D6D">
        <w:trPr>
          <w:gridAfter w:val="1"/>
          <w:wAfter w:w="13" w:type="dxa"/>
          <w:trHeight w:val="1664"/>
        </w:trPr>
        <w:tc>
          <w:tcPr>
            <w:tcW w:w="688" w:type="dxa"/>
            <w:vMerge w:val="restart"/>
          </w:tcPr>
          <w:p w14:paraId="3788697D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2141" w:type="dxa"/>
            <w:vMerge w:val="restart"/>
          </w:tcPr>
          <w:p w14:paraId="0743A31A" w14:textId="52694E46" w:rsidR="005D540B" w:rsidRPr="00484961" w:rsidRDefault="005D540B" w:rsidP="0024524B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 կանոնների</w:t>
            </w:r>
            <w:r w:rsidR="007F7390"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հարցերով 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ազգային համակարգող</w:t>
            </w:r>
            <w:r w:rsidR="007F7390"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մարմնի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և համապատասխան ոլորտների միջև 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համակարգման և հաղորդակցության բազմոլորտ մեխանիզմների ամրապնդում </w:t>
            </w:r>
          </w:p>
          <w:p w14:paraId="48D4C2E2" w14:textId="77777777" w:rsidR="005D540B" w:rsidRPr="00484961" w:rsidRDefault="005D540B" w:rsidP="0024524B">
            <w:pPr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54538E9" w14:textId="77777777" w:rsidR="005D540B" w:rsidRPr="00484961" w:rsidRDefault="005D540B" w:rsidP="0024524B">
            <w:pPr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6BA51031" w14:textId="0B4964FA" w:rsidR="007F7390" w:rsidRPr="00484961" w:rsidRDefault="005D540B" w:rsidP="0024524B">
            <w:pPr>
              <w:pStyle w:val="a6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="007F7390" w:rsidRPr="0048496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ՄԱ կանոնները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կարգավորող իրավական ակտերի գույքագրում, բացերի վերլուծության իրականացում, 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366B27EE" w14:textId="520357B8" w:rsidR="005D540B" w:rsidRPr="00484961" w:rsidRDefault="007F7390" w:rsidP="0024524B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փոփոխությունների ենթակա իրավական ակտերի ցանկի </w:t>
            </w:r>
            <w:r w:rsidR="00F02821">
              <w:rPr>
                <w:rFonts w:ascii="GHEA Grapalat" w:hAnsi="GHEA Grapalat"/>
                <w:sz w:val="24"/>
                <w:szCs w:val="24"/>
                <w:lang w:val="hy-AM"/>
              </w:rPr>
              <w:t>մշակում</w:t>
            </w:r>
          </w:p>
        </w:tc>
        <w:tc>
          <w:tcPr>
            <w:tcW w:w="2375" w:type="dxa"/>
            <w:gridSpan w:val="2"/>
          </w:tcPr>
          <w:p w14:paraId="47E7A050" w14:textId="0E3B2653" w:rsidR="005D540B" w:rsidRPr="00484961" w:rsidRDefault="007F7390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 կանոնների ուղղությունները կարգավորող  օրենսդրական  փոփոխությունների ենթակա իրավական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ակտերի ցանկ</w:t>
            </w:r>
            <w:r w:rsidR="006A0CE1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02821">
              <w:rPr>
                <w:rFonts w:ascii="GHEA Grapalat" w:hAnsi="GHEA Grapalat"/>
                <w:sz w:val="24"/>
                <w:szCs w:val="24"/>
                <w:lang w:val="hy-AM"/>
              </w:rPr>
              <w:t>առկայություն</w:t>
            </w:r>
          </w:p>
        </w:tc>
        <w:tc>
          <w:tcPr>
            <w:tcW w:w="3506" w:type="dxa"/>
          </w:tcPr>
          <w:p w14:paraId="1BFE0883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 w:cs="Sylfaen"/>
                <w:lang w:val="hy-AM"/>
              </w:rPr>
            </w:pPr>
            <w:r w:rsidRPr="00484961">
              <w:rPr>
                <w:rFonts w:ascii="GHEA Grapalat" w:hAnsi="GHEA Grapalat" w:cs="Sylfaen"/>
                <w:lang w:val="hy-AM"/>
              </w:rPr>
              <w:lastRenderedPageBreak/>
              <w:t>Առողջապահության</w:t>
            </w:r>
            <w:r w:rsidRPr="00484961">
              <w:rPr>
                <w:rFonts w:ascii="GHEA Grapalat" w:hAnsi="GHEA Grapalat"/>
                <w:lang w:val="hy-AM"/>
              </w:rPr>
              <w:t xml:space="preserve"> </w:t>
            </w:r>
            <w:r w:rsidRPr="00484961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14:paraId="7B994F32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</w:p>
          <w:p w14:paraId="4380278D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Աշխատանքի և սոցիալական հարցերի նախարարություն </w:t>
            </w:r>
          </w:p>
          <w:p w14:paraId="267A25C4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Արդարադատության նախարարություն </w:t>
            </w:r>
          </w:p>
          <w:p w14:paraId="37078601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lastRenderedPageBreak/>
              <w:t>Արտաքին գործերի նախարարություն</w:t>
            </w:r>
          </w:p>
          <w:p w14:paraId="36AC97E0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Ներքին գործերի նախարարություն</w:t>
            </w:r>
          </w:p>
          <w:p w14:paraId="164B391B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Էկոնոմիկայի նախարարություն</w:t>
            </w:r>
          </w:p>
          <w:p w14:paraId="5EDA7448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Կրթության, գիտության, մշակույթի և սպորտի նախարարություն </w:t>
            </w:r>
          </w:p>
          <w:p w14:paraId="7DABE630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Շրջակա միջավայրի նախարարություն </w:t>
            </w:r>
          </w:p>
          <w:p w14:paraId="46AABF31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Պաշտպանության նախարարություն </w:t>
            </w:r>
          </w:p>
          <w:p w14:paraId="1F75891A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Տարածքային կառավարման և ենթակառուցվածքների նախարարություն </w:t>
            </w:r>
          </w:p>
          <w:p w14:paraId="7B197D2A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Պետական եկամուտների կոմիտե </w:t>
            </w:r>
          </w:p>
          <w:p w14:paraId="1BE3A27B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Ազգային անվտանգության ծառայություն</w:t>
            </w:r>
          </w:p>
          <w:p w14:paraId="06DD03A8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Միջուկային անվտանգության կարգավորման կոմիտե </w:t>
            </w:r>
          </w:p>
          <w:p w14:paraId="67E1F5A2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Առողջապահական և աշխատանքի տեսչական մարմին </w:t>
            </w:r>
          </w:p>
          <w:p w14:paraId="62992B21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lastRenderedPageBreak/>
              <w:t xml:space="preserve">Սննդամթերքի անվտանգության տեսչական մարմին </w:t>
            </w:r>
          </w:p>
          <w:p w14:paraId="291884AE" w14:textId="77777777" w:rsidR="005D540B" w:rsidRPr="00484961" w:rsidRDefault="005D540B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Բնապահպանության և ընդերքի տեսչական մարմին </w:t>
            </w:r>
          </w:p>
          <w:p w14:paraId="2CA6CC12" w14:textId="77777777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15EFA59C" w14:textId="37A9883D" w:rsidR="005D540B" w:rsidRPr="00484961" w:rsidRDefault="005D540B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</w:t>
            </w:r>
            <w:r w:rsidR="007F7390" w:rsidRPr="00484961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F028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7390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r w:rsidR="00F028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սեպտեմբերի </w:t>
            </w:r>
            <w:r w:rsidR="007F7390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տասնօրյակ</w:t>
            </w:r>
          </w:p>
        </w:tc>
        <w:tc>
          <w:tcPr>
            <w:tcW w:w="1817" w:type="dxa"/>
            <w:gridSpan w:val="2"/>
          </w:tcPr>
          <w:p w14:paraId="25B107B2" w14:textId="77777777" w:rsidR="005D540B" w:rsidRPr="00484961" w:rsidRDefault="005D540B" w:rsidP="0024524B">
            <w:pPr>
              <w:ind w:left="-104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9D62FC" w:rsidRPr="00484961" w14:paraId="61E7E431" w14:textId="77777777" w:rsidTr="00BF4D6D">
        <w:trPr>
          <w:gridAfter w:val="1"/>
          <w:wAfter w:w="13" w:type="dxa"/>
          <w:trHeight w:val="1664"/>
        </w:trPr>
        <w:tc>
          <w:tcPr>
            <w:tcW w:w="688" w:type="dxa"/>
            <w:vMerge/>
          </w:tcPr>
          <w:p w14:paraId="61618A02" w14:textId="77777777" w:rsidR="009D62FC" w:rsidRPr="00484961" w:rsidRDefault="009D62FC" w:rsidP="0024524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75F86B08" w14:textId="77777777" w:rsidR="009D62FC" w:rsidRPr="00484961" w:rsidRDefault="009D62FC" w:rsidP="0024524B">
            <w:pPr>
              <w:widowControl w:val="0"/>
              <w:suppressAutoHyphens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5AF494BA" w14:textId="7D3927A6" w:rsidR="009D62FC" w:rsidRPr="00484961" w:rsidRDefault="009D62FC" w:rsidP="0024524B">
            <w:pPr>
              <w:pStyle w:val="a6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CC2545" w:rsidRPr="0048496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ՄԱ կանոնները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կարգավորող իրավական ակտերի մշակում և լրամշակում</w:t>
            </w:r>
          </w:p>
          <w:p w14:paraId="562EF8DB" w14:textId="77777777" w:rsidR="009D62FC" w:rsidRPr="00484961" w:rsidRDefault="009D62FC" w:rsidP="0024524B">
            <w:pPr>
              <w:pStyle w:val="a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75" w:type="dxa"/>
            <w:gridSpan w:val="2"/>
          </w:tcPr>
          <w:p w14:paraId="630DD993" w14:textId="3A3476CC" w:rsidR="009D62FC" w:rsidRPr="00F02821" w:rsidRDefault="00F02821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282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ՄԱ կանոնների ուղղությունները կարգավորող  օրենսդրական  փոփոխությունների ենթակա իրավական ակտերի ցանկին համապատասխան   մշակված և լրամշակված    իրավական ակտեր՝ յուրաքանչյուր </w:t>
            </w:r>
            <w:r w:rsidRPr="00F02821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պետական կառավարման համակարգի մարմին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02821">
              <w:rPr>
                <w:rFonts w:ascii="GHEA Grapalat" w:hAnsi="GHEA Grapalat"/>
                <w:sz w:val="24"/>
                <w:szCs w:val="24"/>
                <w:lang w:val="hy-AM"/>
              </w:rPr>
              <w:t>իր մասով</w:t>
            </w:r>
          </w:p>
        </w:tc>
        <w:tc>
          <w:tcPr>
            <w:tcW w:w="3506" w:type="dxa"/>
          </w:tcPr>
          <w:p w14:paraId="2100846A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 w:cs="Sylfaen"/>
                <w:lang w:val="hy-AM"/>
              </w:rPr>
            </w:pPr>
            <w:r w:rsidRPr="00484961">
              <w:rPr>
                <w:rFonts w:ascii="GHEA Grapalat" w:hAnsi="GHEA Grapalat" w:cs="Sylfaen"/>
                <w:lang w:val="hy-AM"/>
              </w:rPr>
              <w:t>Առողջապահության</w:t>
            </w:r>
            <w:r w:rsidRPr="00484961">
              <w:rPr>
                <w:rFonts w:ascii="GHEA Grapalat" w:hAnsi="GHEA Grapalat"/>
                <w:lang w:val="hy-AM"/>
              </w:rPr>
              <w:t xml:space="preserve"> </w:t>
            </w:r>
            <w:r w:rsidRPr="00484961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14:paraId="2BE489FC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</w:p>
          <w:p w14:paraId="798E5A37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Աշխատանքի և սոցիալական հարցերի նախարարություն </w:t>
            </w:r>
          </w:p>
          <w:p w14:paraId="6527EFBB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Արդարադատության նախարարություն </w:t>
            </w:r>
          </w:p>
          <w:p w14:paraId="4824CD99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14:paraId="46F0394E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Ներքին գործերի նախարարություն</w:t>
            </w:r>
          </w:p>
          <w:p w14:paraId="08D32D32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Էկոնոմիկայի նախարարություն</w:t>
            </w:r>
          </w:p>
          <w:p w14:paraId="2879920F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Կրթության, գիտության, մշակույթի և սպորտի նախարարություն </w:t>
            </w:r>
          </w:p>
          <w:p w14:paraId="5AE51A72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Շրջակա միջավայրի նախարարություն </w:t>
            </w:r>
          </w:p>
          <w:p w14:paraId="22346ED1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Պաշտպանության նախարարություն </w:t>
            </w:r>
          </w:p>
          <w:p w14:paraId="508C14E0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lastRenderedPageBreak/>
              <w:t xml:space="preserve">Տարածքային կառավարման և ենթակառուցվածքների նախարարություն </w:t>
            </w:r>
          </w:p>
          <w:p w14:paraId="2909C41F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Պետական եկամուտների կոմիտե </w:t>
            </w:r>
          </w:p>
          <w:p w14:paraId="76B59E91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Ազգային անվտանգության ծառայություն</w:t>
            </w:r>
          </w:p>
          <w:p w14:paraId="3091218E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 Միջուկային անվտանգության կարգավորման կոմիտե </w:t>
            </w:r>
          </w:p>
          <w:p w14:paraId="4AC1083F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Առողջապահական և աշխատանքի տեսչական մարմին </w:t>
            </w:r>
          </w:p>
          <w:p w14:paraId="6A66338C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Սննդամթերքի անվտանգության տեսչական մարմին </w:t>
            </w:r>
          </w:p>
          <w:p w14:paraId="6DD479D1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/>
                <w:lang w:val="hy-AM"/>
              </w:rPr>
            </w:pPr>
            <w:r w:rsidRPr="00484961">
              <w:rPr>
                <w:rFonts w:ascii="GHEA Grapalat" w:hAnsi="GHEA Grapalat"/>
                <w:lang w:val="hy-AM"/>
              </w:rPr>
              <w:t xml:space="preserve">Բնապահպանության և ընդերքի տեսչական մարմին </w:t>
            </w:r>
          </w:p>
          <w:p w14:paraId="2560CB73" w14:textId="77777777" w:rsidR="009D62FC" w:rsidRPr="00484961" w:rsidRDefault="009D62FC" w:rsidP="0024524B">
            <w:pPr>
              <w:pStyle w:val="a3"/>
              <w:spacing w:before="0" w:beforeAutospacing="0" w:after="0" w:afterAutospacing="0"/>
              <w:jc w:val="left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0C28EFFC" w14:textId="0C6C6AB6" w:rsidR="00F02821" w:rsidRPr="00484961" w:rsidRDefault="00F02821" w:rsidP="00F02821">
            <w:pPr>
              <w:jc w:val="left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դեկտեմբերի</w:t>
            </w:r>
          </w:p>
          <w:p w14:paraId="0D69B599" w14:textId="3CDC99E5" w:rsidR="009D62FC" w:rsidRPr="00484961" w:rsidRDefault="003348C1" w:rsidP="00F02821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1-ին</w:t>
            </w:r>
            <w:r w:rsidR="00F02821" w:rsidRPr="0048496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տասնօրյակ</w:t>
            </w:r>
          </w:p>
        </w:tc>
        <w:tc>
          <w:tcPr>
            <w:tcW w:w="1817" w:type="dxa"/>
            <w:gridSpan w:val="2"/>
          </w:tcPr>
          <w:p w14:paraId="2B68789D" w14:textId="5C8C611D" w:rsidR="009D62FC" w:rsidRPr="00484961" w:rsidRDefault="009D62FC" w:rsidP="0024524B">
            <w:pPr>
              <w:ind w:left="-104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պահանջում</w:t>
            </w:r>
          </w:p>
        </w:tc>
      </w:tr>
      <w:tr w:rsidR="009D62FC" w:rsidRPr="00484961" w14:paraId="74AF78A1" w14:textId="77777777" w:rsidTr="00FE0D64">
        <w:tc>
          <w:tcPr>
            <w:tcW w:w="15321" w:type="dxa"/>
            <w:gridSpan w:val="12"/>
          </w:tcPr>
          <w:p w14:paraId="6E4F5652" w14:textId="3E43C942" w:rsidR="009D62FC" w:rsidRPr="00484961" w:rsidRDefault="009D62FC" w:rsidP="0024524B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ՈՒՂՂՈՒԹՅՈՒՆ 3  </w:t>
            </w:r>
            <w:r w:rsidR="009E0B4E" w:rsidRPr="00484961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9E0B4E" w:rsidRPr="00484961">
              <w:rPr>
                <w:rFonts w:ascii="GHEA Grapalat" w:eastAsia="Calibri" w:hAnsi="GHEA Grapalat" w:cs="Times New Roman"/>
                <w:b/>
                <w:noProof/>
                <w:sz w:val="24"/>
                <w:szCs w:val="24"/>
                <w:lang w:val="hy-AM" w:eastAsia="ru-RU"/>
              </w:rPr>
              <w:t>Մ</w:t>
            </w:r>
            <w:r w:rsidR="009E0B4E" w:rsidRPr="00484961">
              <w:rPr>
                <w:rFonts w:ascii="GHEA Grapalat" w:eastAsia="Calibri" w:hAnsi="GHEA Grapalat" w:cs="Times New Roman"/>
                <w:b/>
                <w:sz w:val="24"/>
                <w:szCs w:val="24"/>
                <w:lang w:val="hy-AM" w:bidi="he-IL"/>
              </w:rPr>
              <w:t>արդկանց և կենդանիների շրջանում հակամանրէային դեղերի կիրառման մշտադիտարկում և  շրջանառության վերահսկողության բարելավում</w:t>
            </w:r>
          </w:p>
        </w:tc>
      </w:tr>
      <w:tr w:rsidR="009D62FC" w:rsidRPr="00445B2F" w14:paraId="2F7C05A9" w14:textId="77777777" w:rsidTr="00BF4D6D">
        <w:trPr>
          <w:gridAfter w:val="1"/>
          <w:wAfter w:w="13" w:type="dxa"/>
        </w:trPr>
        <w:tc>
          <w:tcPr>
            <w:tcW w:w="688" w:type="dxa"/>
          </w:tcPr>
          <w:p w14:paraId="0AB3B300" w14:textId="49BCC6CD" w:rsidR="009D62FC" w:rsidRPr="00484961" w:rsidRDefault="00736ECC" w:rsidP="0024524B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9D62FC"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</w:tcPr>
          <w:p w14:paraId="2AE6B9E1" w14:textId="3BF26039" w:rsidR="009D62FC" w:rsidRPr="00EA6B15" w:rsidRDefault="00D12E29" w:rsidP="0024524B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strike/>
                <w:color w:val="000000"/>
                <w:sz w:val="24"/>
                <w:szCs w:val="24"/>
                <w:lang w:val="hy-AM"/>
              </w:rPr>
            </w:pPr>
            <w:r w:rsidRPr="00EA6B15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Կենդանիների շրջանում հակամանրէային դեղերի սպառման  վերաբերյալ  մշտադիտարկմա</w:t>
            </w:r>
            <w:r w:rsidRPr="00EA6B15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lastRenderedPageBreak/>
              <w:t>ն համակարգի ստեղծում</w:t>
            </w:r>
          </w:p>
        </w:tc>
        <w:tc>
          <w:tcPr>
            <w:tcW w:w="3435" w:type="dxa"/>
            <w:gridSpan w:val="2"/>
          </w:tcPr>
          <w:p w14:paraId="7075AD06" w14:textId="4BD9B413" w:rsidR="009D62FC" w:rsidRPr="00EA6B15" w:rsidRDefault="00736ECC" w:rsidP="0024524B">
            <w:pPr>
              <w:widowControl w:val="0"/>
              <w:suppressAutoHyphens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6B15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lastRenderedPageBreak/>
              <w:t>3</w:t>
            </w:r>
            <w:r w:rsidR="00C35165" w:rsidRPr="00EA6B15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.1 </w:t>
            </w:r>
            <w:r w:rsidR="00D12E29" w:rsidRPr="00EA6B15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Կենդանիների շրջանում </w:t>
            </w:r>
            <w:r w:rsidR="00D12E29" w:rsidRPr="00EA6B15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հակամանրէային դեղերի սպառման վերաբերյալ տեղեկատվության ապահովում</w:t>
            </w:r>
          </w:p>
        </w:tc>
        <w:tc>
          <w:tcPr>
            <w:tcW w:w="2375" w:type="dxa"/>
            <w:gridSpan w:val="2"/>
          </w:tcPr>
          <w:p w14:paraId="42F5C74B" w14:textId="036333D8" w:rsidR="009D62FC" w:rsidRPr="00EA6B15" w:rsidRDefault="00D12E29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6B15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Կենդանիների շրջանում </w:t>
            </w:r>
            <w:r w:rsidRPr="00EA6B15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հակամանրէային դեղերի վերաբերյալ տեղեկատվական բազայի և </w:t>
            </w:r>
            <w:r w:rsidRPr="00EA6B15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lastRenderedPageBreak/>
              <w:t>մշտադիտարկման համակարգի  առկայություն</w:t>
            </w:r>
          </w:p>
        </w:tc>
        <w:tc>
          <w:tcPr>
            <w:tcW w:w="3506" w:type="dxa"/>
          </w:tcPr>
          <w:p w14:paraId="09941F5F" w14:textId="4E774A09" w:rsidR="00D12E29" w:rsidRPr="00EA6B15" w:rsidRDefault="00D12E29" w:rsidP="0024524B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6B1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Էկոնոմիկայի նախարարություն </w:t>
            </w:r>
          </w:p>
          <w:p w14:paraId="35D5B76F" w14:textId="77777777" w:rsidR="00A60C27" w:rsidRPr="00EA6B15" w:rsidRDefault="00A60C27" w:rsidP="00A60C27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2D1705" w14:textId="4E0180A2" w:rsidR="009D62FC" w:rsidRPr="00EA6B15" w:rsidRDefault="00A60C27" w:rsidP="00A60C27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6B15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նախարարություն </w:t>
            </w:r>
            <w:r w:rsidR="00D12E29" w:rsidRPr="00EA6B15">
              <w:rPr>
                <w:rFonts w:ascii="GHEA Grapalat" w:hAnsi="GHEA Grapalat"/>
                <w:sz w:val="24"/>
                <w:szCs w:val="24"/>
                <w:lang w:val="hy-AM"/>
              </w:rPr>
              <w:t xml:space="preserve">Սննդամթերքի </w:t>
            </w:r>
            <w:r w:rsidR="00D12E29" w:rsidRPr="00EA6B1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անվտանգության տեսչական մարմին </w:t>
            </w:r>
          </w:p>
          <w:p w14:paraId="0FAA6C83" w14:textId="1C4EAFE3" w:rsidR="009C1676" w:rsidRPr="00EA6B15" w:rsidRDefault="003A5C06" w:rsidP="009C1676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6B15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9C1676" w:rsidRPr="00EA6B15">
              <w:rPr>
                <w:rFonts w:ascii="GHEA Grapalat" w:hAnsi="GHEA Grapalat"/>
                <w:sz w:val="24"/>
                <w:szCs w:val="24"/>
                <w:lang w:val="hy-AM"/>
              </w:rPr>
              <w:t>արչապետի աշխատակազմի տեսչական մարմինների աշխատանքների համակարգման գրասենյակ</w:t>
            </w:r>
          </w:p>
          <w:p w14:paraId="65941B93" w14:textId="77777777" w:rsidR="009D62FC" w:rsidRPr="00EA6B15" w:rsidRDefault="009D62FC" w:rsidP="0024524B">
            <w:pPr>
              <w:ind w:left="-1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6587C7DA" w14:textId="5A238E60" w:rsidR="009D62FC" w:rsidRPr="003348C1" w:rsidRDefault="003348C1" w:rsidP="0024524B">
            <w:pPr>
              <w:jc w:val="left"/>
              <w:rPr>
                <w:rFonts w:ascii="GHEA Grapalat" w:hAnsi="GHEA Grapalat"/>
                <w:strike/>
                <w:sz w:val="24"/>
                <w:szCs w:val="24"/>
                <w:highlight w:val="yellow"/>
                <w:lang w:val="en-US"/>
              </w:rPr>
            </w:pPr>
            <w:r w:rsidRPr="00EA6B15">
              <w:rPr>
                <w:rFonts w:ascii="GHEA Grapalat" w:eastAsia="Calibri" w:hAnsi="GHEA Grapalat" w:cs="Times New Roman"/>
                <w:noProof/>
                <w:color w:val="000000" w:themeColor="text1"/>
                <w:sz w:val="24"/>
                <w:szCs w:val="24"/>
                <w:lang w:val="hy-AM"/>
              </w:rPr>
              <w:lastRenderedPageBreak/>
              <w:t>2028 թ. նոյմեբերի 3-րդ տասնօրյակ</w:t>
            </w:r>
          </w:p>
        </w:tc>
        <w:tc>
          <w:tcPr>
            <w:tcW w:w="1817" w:type="dxa"/>
            <w:gridSpan w:val="2"/>
          </w:tcPr>
          <w:p w14:paraId="250AEEE8" w14:textId="7169A869" w:rsidR="009D62FC" w:rsidRPr="003348C1" w:rsidRDefault="00D12E29" w:rsidP="0024524B">
            <w:pPr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EA6B1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Օրենսդրությամբ չարգելված այլ, ոչ բյուջետային միջոցներ</w:t>
            </w:r>
            <w:r w:rsidRPr="00EA6B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802DD9" w:rsidRPr="00445B2F" w14:paraId="0F344648" w14:textId="77777777" w:rsidTr="00FE0D64">
        <w:tc>
          <w:tcPr>
            <w:tcW w:w="15321" w:type="dxa"/>
            <w:gridSpan w:val="12"/>
          </w:tcPr>
          <w:p w14:paraId="5A8A859A" w14:textId="29CEB14A" w:rsidR="00802DD9" w:rsidRPr="00484961" w:rsidRDefault="00802DD9" w:rsidP="0024524B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ՈՒՂՂՈՒԹՅՈՒՆ 4 </w:t>
            </w:r>
            <w:r w:rsidR="00D82AA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D82AAF" w:rsidRPr="00D82AAF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Մարդու և կենդանիների համար ընդհանուր</w:t>
            </w:r>
            <w:r w:rsidR="00D82AAF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հիվանդությունների առաջացման և տարածման վերահսկմանն ուղղված միջոցառումներ </w:t>
            </w:r>
          </w:p>
        </w:tc>
      </w:tr>
      <w:tr w:rsidR="00B6228A" w:rsidRPr="00484961" w14:paraId="3A79C7B4" w14:textId="77777777" w:rsidTr="00BF4D6D">
        <w:trPr>
          <w:gridAfter w:val="1"/>
          <w:wAfter w:w="13" w:type="dxa"/>
          <w:trHeight w:val="5730"/>
        </w:trPr>
        <w:tc>
          <w:tcPr>
            <w:tcW w:w="688" w:type="dxa"/>
          </w:tcPr>
          <w:p w14:paraId="333DD20C" w14:textId="3ED8FA21" w:rsidR="00B6228A" w:rsidRPr="00484961" w:rsidRDefault="00FE7784" w:rsidP="0024524B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B6228A" w:rsidRPr="0048496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141" w:type="dxa"/>
          </w:tcPr>
          <w:p w14:paraId="65AFF18C" w14:textId="3CB642AF" w:rsidR="00B6228A" w:rsidRPr="00484961" w:rsidRDefault="00EA6B15" w:rsidP="0024524B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highlight w:val="yellow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«</w:t>
            </w:r>
            <w:r w:rsidRPr="00EA6B1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Մեկ առողջություն» մոտեցմամբ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մարդու և կենդանիների համար ընդհանուր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B6228A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հիվանդությունների դեպքերի հաշվառման և հաշվետվության համակարգի զարգացում,  տվյալների միասնական  շտեմարանի ստեղծում</w:t>
            </w:r>
          </w:p>
        </w:tc>
        <w:tc>
          <w:tcPr>
            <w:tcW w:w="3435" w:type="dxa"/>
            <w:gridSpan w:val="2"/>
          </w:tcPr>
          <w:p w14:paraId="03BB8068" w14:textId="24463918" w:rsidR="00B6228A" w:rsidRPr="00484961" w:rsidRDefault="00FE7784" w:rsidP="0024524B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4</w:t>
            </w:r>
            <w:r w:rsidR="00B6228A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.1  Շահագրգիռ կողմերի միջև </w:t>
            </w:r>
            <w:r w:rsidR="00D82AA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մարդու և կենդանիների համար ընդհանուր</w:t>
            </w:r>
            <w:r w:rsidR="00D82AAF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B6228A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հիվանդությունների դեպքերի </w:t>
            </w:r>
            <w:r w:rsidR="00972D13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վաղ հայտնաբերման </w:t>
            </w:r>
            <w:r w:rsidR="00B6228A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և </w:t>
            </w:r>
            <w:r w:rsidR="00972D13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արագ արձագանքման</w:t>
            </w:r>
            <w:r w:rsidR="00B6228A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972D13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համար </w:t>
            </w:r>
            <w:r w:rsidR="00B6228A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տեղեկատվական համակարգի՝ </w:t>
            </w:r>
            <w:r w:rsidR="00761A2B" w:rsidRPr="00484961">
              <w:rPr>
                <w:rFonts w:ascii="GHEA Grapalat" w:hAnsi="GHEA Grapalat" w:cs="Arial"/>
                <w:sz w:val="24"/>
                <w:szCs w:val="24"/>
                <w:lang w:val="hy-AM"/>
              </w:rPr>
              <w:t>հիվանդությունների  համալիր էլեկտրոնային հսկողության համակարգի (</w:t>
            </w:r>
            <w:r w:rsidR="00761A2B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ՀՀԷՀՀ</w:t>
            </w:r>
            <w:r w:rsidR="00761A2B" w:rsidRPr="0048496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) </w:t>
            </w:r>
            <w:r w:rsidR="00B6228A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համատեղ շահագործում </w:t>
            </w:r>
          </w:p>
          <w:p w14:paraId="29D263DF" w14:textId="5C8EE79D" w:rsidR="00B6228A" w:rsidRPr="00484961" w:rsidRDefault="00B6228A" w:rsidP="0024524B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eastAsia="Times New Roman" w:hAnsi="GHEA Grapalat" w:cs="Calibri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375" w:type="dxa"/>
            <w:gridSpan w:val="2"/>
          </w:tcPr>
          <w:p w14:paraId="4B39BA1F" w14:textId="690D2849" w:rsidR="00B6228A" w:rsidRPr="00484961" w:rsidRDefault="00B6228A" w:rsidP="0024524B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«Մեկ առողջությ</w:t>
            </w:r>
            <w:r w:rsidR="00BB0EB6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ու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ն»</w:t>
            </w:r>
            <w:r w:rsidR="009C255A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մոտեցման  շրջանակներում գործող 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ՀՀԷՀՀ համակարգ </w:t>
            </w:r>
          </w:p>
          <w:p w14:paraId="00A614C7" w14:textId="77777777" w:rsidR="00B6228A" w:rsidRPr="00484961" w:rsidRDefault="00B6228A" w:rsidP="0024524B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14:paraId="7E77BDC7" w14:textId="77777777" w:rsidR="00B6228A" w:rsidRPr="00484961" w:rsidRDefault="00B6228A" w:rsidP="0024524B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14:paraId="52B870EE" w14:textId="77777777" w:rsidR="00B6228A" w:rsidRPr="00484961" w:rsidRDefault="00B6228A" w:rsidP="0024524B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14:paraId="074E3DF4" w14:textId="15D30C63" w:rsidR="00B6228A" w:rsidRPr="00484961" w:rsidRDefault="00B6228A" w:rsidP="0024524B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eastAsia="Times New Roman" w:hAnsi="GHEA Grapalat" w:cs="Calibri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506" w:type="dxa"/>
          </w:tcPr>
          <w:p w14:paraId="314D776B" w14:textId="21645C12" w:rsidR="00873DA4" w:rsidRPr="00484961" w:rsidRDefault="00873DA4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222CDEFB" w14:textId="77777777" w:rsidR="00873DA4" w:rsidRPr="00484961" w:rsidRDefault="00873DA4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40085F" w14:textId="77777777" w:rsidR="008C5609" w:rsidRDefault="00573B53" w:rsidP="008C5609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  <w:r w:rsidR="008C5609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BB27EDD" w14:textId="3387AE8C" w:rsidR="008C5609" w:rsidRPr="00484961" w:rsidRDefault="008C5609" w:rsidP="008C5609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0504A2DD" w14:textId="4B551375" w:rsidR="00573B53" w:rsidRPr="00484961" w:rsidRDefault="008C5609" w:rsidP="008C5609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14:paraId="1A0C91C0" w14:textId="48BB4150" w:rsidR="009C255A" w:rsidRPr="00484961" w:rsidRDefault="009C255A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27FCBE6F" w14:textId="04BFAAEC" w:rsidR="00B6228A" w:rsidRPr="00484961" w:rsidRDefault="00B6228A" w:rsidP="0024524B">
            <w:pPr>
              <w:jc w:val="left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</w:tc>
        <w:tc>
          <w:tcPr>
            <w:tcW w:w="1346" w:type="dxa"/>
            <w:gridSpan w:val="2"/>
          </w:tcPr>
          <w:p w14:paraId="6708F6A4" w14:textId="1E14F135" w:rsidR="003348C1" w:rsidRPr="00484961" w:rsidRDefault="003348C1" w:rsidP="003348C1">
            <w:pPr>
              <w:jc w:val="left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8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դեկտեմբերի</w:t>
            </w:r>
          </w:p>
          <w:p w14:paraId="2622774D" w14:textId="44D9BDC0" w:rsidR="00B6228A" w:rsidRPr="00484961" w:rsidRDefault="003348C1" w:rsidP="003348C1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2-րդ</w:t>
            </w:r>
            <w:r w:rsidRPr="0048496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տասնօրյակ</w:t>
            </w:r>
          </w:p>
        </w:tc>
        <w:tc>
          <w:tcPr>
            <w:tcW w:w="1817" w:type="dxa"/>
            <w:gridSpan w:val="2"/>
          </w:tcPr>
          <w:p w14:paraId="134789AF" w14:textId="11498AD4" w:rsidR="00B6228A" w:rsidRPr="00484961" w:rsidRDefault="00083B9C" w:rsidP="0024524B">
            <w:pPr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B6228A" w:rsidRPr="00445B2F" w14:paraId="29BA647E" w14:textId="77777777" w:rsidTr="00BF4D6D">
        <w:trPr>
          <w:gridAfter w:val="1"/>
          <w:wAfter w:w="13" w:type="dxa"/>
          <w:trHeight w:val="1697"/>
        </w:trPr>
        <w:tc>
          <w:tcPr>
            <w:tcW w:w="688" w:type="dxa"/>
          </w:tcPr>
          <w:p w14:paraId="76372035" w14:textId="386DEB15" w:rsidR="00B6228A" w:rsidRPr="00484961" w:rsidRDefault="00FE7784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  <w:r w:rsidR="00B6228A" w:rsidRPr="0048496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141" w:type="dxa"/>
          </w:tcPr>
          <w:p w14:paraId="3BDB8FCF" w14:textId="6F074FAB" w:rsidR="00B6228A" w:rsidRPr="00484961" w:rsidRDefault="00D82AAF" w:rsidP="0024524B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Մարդու և կենդանիների համար ընդհանուր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B6228A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հիվանդությունների </w:t>
            </w:r>
            <w:r w:rsidR="00A9291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և </w:t>
            </w:r>
            <w:r w:rsidR="00A9291E" w:rsidRPr="00484961">
              <w:rPr>
                <w:rFonts w:ascii="GHEA Grapalat" w:hAnsi="GHEA Grapalat"/>
                <w:sz w:val="24"/>
                <w:szCs w:val="24"/>
                <w:lang w:val="hy-AM"/>
              </w:rPr>
              <w:t>«Մեկ առողջություն»</w:t>
            </w:r>
            <w:r w:rsidR="00A929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մոտեցման </w:t>
            </w:r>
            <w:r w:rsidR="00B6228A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վերաբերյալ</w:t>
            </w:r>
            <w:r w:rsidR="0097407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97407F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7407F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մ</w:t>
            </w:r>
            <w:r w:rsidR="0097407F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արդկային</w:t>
            </w:r>
            <w:r w:rsidR="0097407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ներուժի ուսուցում </w:t>
            </w:r>
            <w:r w:rsidR="0097407F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35" w:type="dxa"/>
            <w:gridSpan w:val="2"/>
          </w:tcPr>
          <w:p w14:paraId="7128CA18" w14:textId="194D1680" w:rsidR="00B6228A" w:rsidRPr="00484961" w:rsidRDefault="00FE7784" w:rsidP="0024524B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083B9C" w:rsidRPr="00484961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 w:rsidR="00B6228A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5619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Ուսումնասկան </w:t>
            </w:r>
            <w:r w:rsidR="00B6228A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դասընթացների, սեմինարների, վերապատրաստումների (այդ թվում՝ համատեղ «Մեկ առողջություն» մոտեցման շրջանակներում)  կազմակերպում </w:t>
            </w:r>
            <w:r w:rsidR="00D82AA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մարդու և կենդանիների համար ընդհանուր</w:t>
            </w:r>
            <w:r w:rsidR="00D82AAF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B6228A" w:rsidRPr="00484961">
              <w:rPr>
                <w:rFonts w:ascii="GHEA Grapalat" w:hAnsi="GHEA Grapalat"/>
                <w:sz w:val="24"/>
                <w:szCs w:val="24"/>
                <w:lang w:val="hy-AM"/>
              </w:rPr>
              <w:t>հիվանդությունների դեմ պայքարին և կանխարգելմանն առնչվող մասնագետների համար</w:t>
            </w:r>
          </w:p>
        </w:tc>
        <w:tc>
          <w:tcPr>
            <w:tcW w:w="2375" w:type="dxa"/>
            <w:gridSpan w:val="2"/>
          </w:tcPr>
          <w:p w14:paraId="20A35504" w14:textId="19F97D6A" w:rsidR="003348C1" w:rsidRPr="003348C1" w:rsidRDefault="003348C1" w:rsidP="003348C1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348C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AA555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348C1">
              <w:rPr>
                <w:rFonts w:ascii="GHEA Grapalat" w:hAnsi="GHEA Grapalat"/>
                <w:sz w:val="24"/>
                <w:szCs w:val="24"/>
                <w:lang w:val="hy-AM"/>
              </w:rPr>
              <w:t xml:space="preserve">2026 թ. -  </w:t>
            </w:r>
            <w:r w:rsidRPr="003348C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ուսուցանված թվով </w:t>
            </w:r>
            <w:r w:rsidR="00445B2F" w:rsidRPr="00445B2F">
              <w:rPr>
                <w:rFonts w:ascii="GHEA Grapalat" w:hAnsi="GHEA Grapalat" w:cs="Calibri"/>
                <w:sz w:val="24"/>
                <w:szCs w:val="24"/>
                <w:lang w:val="hy-AM"/>
              </w:rPr>
              <w:t>10</w:t>
            </w:r>
            <w:r w:rsidRPr="003348C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մասնագետ</w:t>
            </w:r>
          </w:p>
          <w:p w14:paraId="35014F20" w14:textId="2C44330F" w:rsidR="003348C1" w:rsidRPr="003348C1" w:rsidRDefault="003348C1" w:rsidP="003348C1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348C1">
              <w:rPr>
                <w:rFonts w:ascii="GHEA Grapalat" w:hAnsi="GHEA Grapalat"/>
                <w:sz w:val="24"/>
                <w:szCs w:val="24"/>
                <w:lang w:val="hy-AM"/>
              </w:rPr>
              <w:t xml:space="preserve">2. 2027 թ. -  </w:t>
            </w:r>
            <w:r w:rsidRPr="003348C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ուսուցանված թվով </w:t>
            </w:r>
            <w:r w:rsidR="00445B2F" w:rsidRPr="00445B2F">
              <w:rPr>
                <w:rFonts w:ascii="GHEA Grapalat" w:hAnsi="GHEA Grapalat" w:cs="Calibri"/>
                <w:sz w:val="24"/>
                <w:szCs w:val="24"/>
                <w:lang w:val="hy-AM"/>
              </w:rPr>
              <w:t>10</w:t>
            </w:r>
            <w:r w:rsidRPr="003348C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մասնագետ</w:t>
            </w:r>
          </w:p>
          <w:p w14:paraId="44DDE903" w14:textId="2D35937D" w:rsidR="00B6228A" w:rsidRPr="00484961" w:rsidRDefault="003348C1" w:rsidP="003348C1">
            <w:pPr>
              <w:pStyle w:val="a8"/>
              <w:tabs>
                <w:tab w:val="left" w:pos="246"/>
              </w:tabs>
              <w:ind w:left="0"/>
              <w:jc w:val="left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348C1">
              <w:rPr>
                <w:rFonts w:ascii="GHEA Grapalat" w:hAnsi="GHEA Grapalat"/>
                <w:sz w:val="24"/>
                <w:szCs w:val="24"/>
                <w:lang w:val="hy-AM"/>
              </w:rPr>
              <w:t xml:space="preserve">3. 2028 թ. -  </w:t>
            </w:r>
            <w:r w:rsidRPr="003348C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ուսուցանված թվով </w:t>
            </w:r>
            <w:r w:rsidR="00445B2F">
              <w:rPr>
                <w:rFonts w:ascii="GHEA Grapalat" w:hAnsi="GHEA Grapalat" w:cs="Calibri"/>
                <w:sz w:val="24"/>
                <w:szCs w:val="24"/>
                <w:lang w:val="en-US"/>
              </w:rPr>
              <w:t>10</w:t>
            </w:r>
            <w:r w:rsidRPr="003348C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մասնագետ</w:t>
            </w:r>
          </w:p>
        </w:tc>
        <w:tc>
          <w:tcPr>
            <w:tcW w:w="3506" w:type="dxa"/>
          </w:tcPr>
          <w:p w14:paraId="10410051" w14:textId="77777777" w:rsidR="00B6228A" w:rsidRPr="00484961" w:rsidRDefault="00B6228A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28B5F04E" w14:textId="77777777" w:rsidR="00B6228A" w:rsidRPr="00484961" w:rsidRDefault="00B6228A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09068D" w14:textId="77777777" w:rsidR="000A4C1B" w:rsidRDefault="00B6228A" w:rsidP="000A4C1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  <w:r w:rsidR="000A4C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E532B9B" w14:textId="15DF8BF6" w:rsidR="000A4C1B" w:rsidRPr="00484961" w:rsidRDefault="000A4C1B" w:rsidP="000A4C1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04121ADB" w14:textId="430C5812" w:rsidR="00B6228A" w:rsidRDefault="00B6228A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16611BD8" w14:textId="6F83C829" w:rsidR="00B56191" w:rsidRDefault="00B56191" w:rsidP="002452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Առողջապահական </w:t>
            </w:r>
            <w:r w:rsidR="000C564D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աշխատանքի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տեսչական մարմին </w:t>
            </w:r>
          </w:p>
          <w:p w14:paraId="459CE474" w14:textId="77777777" w:rsidR="00B6228A" w:rsidRPr="00484961" w:rsidRDefault="00B6228A" w:rsidP="000A4C1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7D984B22" w14:textId="066DD877" w:rsidR="003348C1" w:rsidRDefault="003348C1" w:rsidP="003348C1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1.</w:t>
            </w:r>
            <w:r w:rsidR="00AA555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2026 թ. դեկտեմբ</w:t>
            </w:r>
            <w:r w:rsidR="00852FC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ե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րի 2-րդ տասնօրյակ</w:t>
            </w:r>
          </w:p>
          <w:p w14:paraId="56875887" w14:textId="4DCB2C43" w:rsidR="003348C1" w:rsidRDefault="003348C1" w:rsidP="003348C1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2.</w:t>
            </w:r>
            <w:r w:rsidR="00AA555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2027</w:t>
            </w:r>
            <w:r w:rsidR="00AA555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թ. դեկտեմբ</w:t>
            </w:r>
            <w:r w:rsidR="00852FC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ե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րի 2-րդ տասնօրյակ</w:t>
            </w:r>
          </w:p>
          <w:p w14:paraId="215C1294" w14:textId="77777777" w:rsidR="003348C1" w:rsidRDefault="003348C1" w:rsidP="003348C1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14:paraId="2EF50604" w14:textId="2533C2F6" w:rsidR="00B6228A" w:rsidRPr="00484961" w:rsidRDefault="003348C1" w:rsidP="003348C1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3.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2028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 դեկտեմբ</w:t>
            </w:r>
            <w:r w:rsidR="00852FC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ե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րի 2-րդ տասնօրյակ </w:t>
            </w:r>
          </w:p>
        </w:tc>
        <w:tc>
          <w:tcPr>
            <w:tcW w:w="1817" w:type="dxa"/>
            <w:gridSpan w:val="2"/>
          </w:tcPr>
          <w:p w14:paraId="4D74943B" w14:textId="77777777" w:rsidR="001E1473" w:rsidRPr="00D44B1E" w:rsidRDefault="001E1473" w:rsidP="001E147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D44B1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0C677C8B" w14:textId="77777777" w:rsidR="001E1473" w:rsidRPr="00D44B1E" w:rsidRDefault="001E1473" w:rsidP="001E147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D44B1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7921A38E" w14:textId="77777777" w:rsidR="001E1473" w:rsidRPr="00D44B1E" w:rsidRDefault="001E1473" w:rsidP="001E147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D44B1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ոլորտների</w:t>
            </w:r>
          </w:p>
          <w:p w14:paraId="1A8C6E3B" w14:textId="77777777" w:rsidR="001E1473" w:rsidRPr="00D44B1E" w:rsidRDefault="001E1473" w:rsidP="001E147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D44B1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186D99CA" w14:textId="77777777" w:rsidR="001E1473" w:rsidRPr="00D44B1E" w:rsidRDefault="001E1473" w:rsidP="001E147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D44B1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08F4930F" w14:textId="3FB19161" w:rsidR="00B6228A" w:rsidRPr="00D44B1E" w:rsidRDefault="001E1473" w:rsidP="001E1473">
            <w:pPr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44B1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="00B6228A" w:rsidRPr="00D44B1E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B6228A" w:rsidRPr="00D44B1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B6228A" w:rsidRPr="00445B2F" w14:paraId="7170BF34" w14:textId="77777777" w:rsidTr="00FE0D64">
        <w:tc>
          <w:tcPr>
            <w:tcW w:w="15321" w:type="dxa"/>
            <w:gridSpan w:val="12"/>
          </w:tcPr>
          <w:p w14:paraId="348BC77C" w14:textId="77777777" w:rsidR="00B6228A" w:rsidRPr="00484961" w:rsidRDefault="00B6228A" w:rsidP="0024524B">
            <w:pPr>
              <w:jc w:val="left"/>
              <w:rPr>
                <w:rFonts w:ascii="GHEA Grapalat" w:hAnsi="GHEA Grapalat"/>
                <w:b/>
                <w:strike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ՈՒՂՂՈՒԹՅՈՒՆ 5 . </w:t>
            </w:r>
            <w:r w:rsidRPr="004849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Սննդամթերքի</w:t>
            </w:r>
            <w:r w:rsidRPr="00484961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անվտանգության հետ կապված արտակարգ իրավիճակների արձագանքում և կառավարում</w:t>
            </w:r>
            <w:r w:rsidRPr="00484961">
              <w:rPr>
                <w:rFonts w:ascii="GHEA Grapalat" w:hAnsi="GHEA Grapalat" w:cs="Calibri"/>
                <w:b/>
                <w:strike/>
                <w:sz w:val="24"/>
                <w:szCs w:val="24"/>
                <w:lang w:val="hy-AM"/>
              </w:rPr>
              <w:t xml:space="preserve"> </w:t>
            </w:r>
          </w:p>
        </w:tc>
      </w:tr>
      <w:tr w:rsidR="00182E8E" w:rsidRPr="00484961" w14:paraId="46673E3A" w14:textId="77777777" w:rsidTr="00BF4D6D">
        <w:trPr>
          <w:gridAfter w:val="1"/>
          <w:wAfter w:w="13" w:type="dxa"/>
          <w:trHeight w:val="1125"/>
        </w:trPr>
        <w:tc>
          <w:tcPr>
            <w:tcW w:w="688" w:type="dxa"/>
          </w:tcPr>
          <w:p w14:paraId="0D6421F5" w14:textId="65D3DEBE" w:rsidR="00182E8E" w:rsidRPr="00484961" w:rsidRDefault="00FE7784" w:rsidP="00182E8E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182E8E" w:rsidRPr="0048496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141" w:type="dxa"/>
          </w:tcPr>
          <w:p w14:paraId="5577756A" w14:textId="77777777" w:rsidR="00182E8E" w:rsidRPr="00D82AAF" w:rsidRDefault="00182E8E" w:rsidP="00182E8E">
            <w:pPr>
              <w:widowControl w:val="0"/>
              <w:suppressAutoHyphens/>
              <w:jc w:val="left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82AAF">
              <w:rPr>
                <w:rFonts w:ascii="GHEA Grapalat" w:hAnsi="GHEA Grapalat" w:cs="Calibri"/>
                <w:sz w:val="24"/>
                <w:szCs w:val="24"/>
                <w:lang w:val="hy-AM"/>
              </w:rPr>
              <w:t>Սննդի անվտանգության հետ կապված արտակարգ իրավիճակների արձագանքման և կառավարման կատարելագործում</w:t>
            </w:r>
          </w:p>
        </w:tc>
        <w:tc>
          <w:tcPr>
            <w:tcW w:w="3435" w:type="dxa"/>
            <w:gridSpan w:val="2"/>
          </w:tcPr>
          <w:p w14:paraId="62E0534D" w14:textId="205351A4" w:rsidR="00182E8E" w:rsidRPr="00D82AAF" w:rsidRDefault="00FE7784" w:rsidP="00182E8E">
            <w:pPr>
              <w:widowControl w:val="0"/>
              <w:suppressAutoHyphens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="00182E8E" w:rsidRPr="00D82AA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.1 </w:t>
            </w:r>
            <w:r w:rsidR="00182E8E" w:rsidRPr="00D82AA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B48EF" w:rsidRPr="00D82AA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182E8E" w:rsidRPr="00D82AA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Սննդամթերքի անվտանգության պետական վերահսկողության մասին» օրենքում լրացումներ կատարելու մասին» օրենքի նախագծի ներկայացում ՀՀ </w:t>
            </w:r>
            <w:r w:rsidR="00136907" w:rsidRPr="00D82AA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վարչապետի </w:t>
            </w:r>
            <w:r w:rsidR="00182E8E" w:rsidRPr="00D82AA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աշխատակազմ</w:t>
            </w:r>
          </w:p>
        </w:tc>
        <w:tc>
          <w:tcPr>
            <w:tcW w:w="2375" w:type="dxa"/>
            <w:gridSpan w:val="2"/>
          </w:tcPr>
          <w:p w14:paraId="6242A97A" w14:textId="438D0AE5" w:rsidR="00182E8E" w:rsidRPr="00D82AAF" w:rsidRDefault="00182E8E" w:rsidP="00182E8E">
            <w:pPr>
              <w:pStyle w:val="a8"/>
              <w:tabs>
                <w:tab w:val="left" w:pos="90"/>
              </w:tabs>
              <w:spacing w:after="0" w:line="240" w:lineRule="auto"/>
              <w:ind w:left="0"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82AA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Սննդային գործոնով պայմանավորված թունավորումների, </w:t>
            </w:r>
            <w:r w:rsidRPr="00D82A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սննդամթերքի վտանգավոր լինելու վերաբերյալ փաստացի հիմնավորված կասկածների դեպքում, </w:t>
            </w:r>
            <w:r w:rsidRPr="00D82A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արագ </w:t>
            </w:r>
            <w:r w:rsidRPr="00D82AA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արձագանքման համակարգված գործողությունների լիազորությունների </w:t>
            </w:r>
            <w:r w:rsidRPr="00D82AA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օրենքով</w:t>
            </w:r>
            <w:r w:rsidRPr="00D82A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ամրագրում</w:t>
            </w:r>
            <w:r w:rsidRPr="00D82AA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326C9266" w14:textId="77777777" w:rsidR="00182E8E" w:rsidRPr="00D82AAF" w:rsidRDefault="00182E8E" w:rsidP="00182E8E">
            <w:pPr>
              <w:pStyle w:val="a8"/>
              <w:tabs>
                <w:tab w:val="left" w:pos="90"/>
              </w:tabs>
              <w:spacing w:after="0" w:line="240" w:lineRule="auto"/>
              <w:ind w:left="0"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A392E2C" w14:textId="77777777" w:rsidR="00182E8E" w:rsidRPr="00D82AAF" w:rsidRDefault="00182E8E" w:rsidP="00182E8E">
            <w:pPr>
              <w:pStyle w:val="a8"/>
              <w:tabs>
                <w:tab w:val="left" w:pos="90"/>
              </w:tabs>
              <w:spacing w:after="0" w:line="240" w:lineRule="auto"/>
              <w:ind w:left="0"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2E88B1C" w14:textId="05712FC7" w:rsidR="00182E8E" w:rsidRPr="00D82AAF" w:rsidRDefault="00182E8E" w:rsidP="00182E8E">
            <w:pPr>
              <w:pStyle w:val="a8"/>
              <w:tabs>
                <w:tab w:val="left" w:pos="90"/>
              </w:tabs>
              <w:spacing w:after="0" w:line="240" w:lineRule="auto"/>
              <w:ind w:left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06" w:type="dxa"/>
          </w:tcPr>
          <w:p w14:paraId="4EACFCAA" w14:textId="77777777" w:rsidR="00182E8E" w:rsidRPr="00D82AAF" w:rsidRDefault="00182E8E" w:rsidP="00182E8E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AA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Էկոնոմիկայի նախարարություն Սննդամթերքի անվտանգության տեսչական մարմին</w:t>
            </w:r>
          </w:p>
          <w:p w14:paraId="5D65E5D0" w14:textId="77777777" w:rsidR="00182E8E" w:rsidRPr="00D82AAF" w:rsidRDefault="00182E8E" w:rsidP="00182E8E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2E5786" w14:textId="77777777" w:rsidR="00182E8E" w:rsidRPr="00D82AAF" w:rsidRDefault="00182E8E" w:rsidP="00182E8E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AAF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71E065ED" w14:textId="77777777" w:rsidR="00182E8E" w:rsidRPr="00D82AAF" w:rsidRDefault="00182E8E" w:rsidP="00182E8E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82A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D82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ենթակառուցվածքների </w:t>
            </w:r>
            <w:r w:rsidRPr="00D82A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14:paraId="48B3226B" w14:textId="77777777" w:rsidR="00182E8E" w:rsidRPr="00D82AAF" w:rsidRDefault="00182E8E" w:rsidP="00182E8E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AA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Ներքին գործերի նախարարություն</w:t>
            </w:r>
          </w:p>
          <w:p w14:paraId="7108E2C0" w14:textId="77777777" w:rsidR="00182E8E" w:rsidRPr="00D82AAF" w:rsidRDefault="00182E8E" w:rsidP="00182E8E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AA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Առողջապահական և աշխատանքի տեսչական մարմին </w:t>
            </w:r>
          </w:p>
          <w:p w14:paraId="2E74CE24" w14:textId="77777777" w:rsidR="00182E8E" w:rsidRPr="00D82AAF" w:rsidRDefault="00182E8E" w:rsidP="00182E8E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7DBDEE26" w14:textId="77777777" w:rsidR="00182E8E" w:rsidRPr="00D82AAF" w:rsidRDefault="00182E8E" w:rsidP="00182E8E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AA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2026թ.</w:t>
            </w:r>
          </w:p>
          <w:p w14:paraId="52150E2C" w14:textId="5EAA3D14" w:rsidR="00182E8E" w:rsidRPr="00D82AAF" w:rsidRDefault="00182E8E" w:rsidP="00182E8E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AA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նոյեմբերի </w:t>
            </w:r>
            <w:r w:rsidR="00D82AAF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</w:t>
            </w:r>
            <w:r w:rsidRPr="00D82AAF">
              <w:rPr>
                <w:rFonts w:ascii="GHEA Grapalat" w:hAnsi="GHEA Grapalat"/>
                <w:sz w:val="24"/>
                <w:szCs w:val="24"/>
                <w:lang w:val="hy-AM"/>
              </w:rPr>
              <w:t>տասնօրյակ</w:t>
            </w:r>
          </w:p>
        </w:tc>
        <w:tc>
          <w:tcPr>
            <w:tcW w:w="1817" w:type="dxa"/>
            <w:gridSpan w:val="2"/>
          </w:tcPr>
          <w:p w14:paraId="0CCD98B0" w14:textId="77777777" w:rsidR="00182E8E" w:rsidRPr="00D82AAF" w:rsidRDefault="00182E8E" w:rsidP="00182E8E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AAF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84961" w14:paraId="65493857" w14:textId="77777777" w:rsidTr="00FE0D64">
        <w:tc>
          <w:tcPr>
            <w:tcW w:w="15321" w:type="dxa"/>
            <w:gridSpan w:val="12"/>
          </w:tcPr>
          <w:p w14:paraId="01CB09F2" w14:textId="7793C001" w:rsidR="00570AE3" w:rsidRPr="00484961" w:rsidRDefault="00570AE3" w:rsidP="00570AE3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ՈՒՂՂՈՒԹՅՈՒՆ 6 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Կենսանվտանգությանը և կենսապ</w:t>
            </w:r>
            <w:r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ահովությանն ու</w:t>
            </w:r>
            <w:r w:rsidRPr="0048496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ղղված միջոցառումներ</w:t>
            </w:r>
          </w:p>
        </w:tc>
      </w:tr>
      <w:tr w:rsidR="00570AE3" w:rsidRPr="00484961" w14:paraId="3E2A287E" w14:textId="77777777" w:rsidTr="00BF4D6D">
        <w:trPr>
          <w:gridAfter w:val="1"/>
          <w:wAfter w:w="13" w:type="dxa"/>
          <w:trHeight w:val="563"/>
        </w:trPr>
        <w:tc>
          <w:tcPr>
            <w:tcW w:w="688" w:type="dxa"/>
          </w:tcPr>
          <w:p w14:paraId="450360FC" w14:textId="585D5514" w:rsidR="00570AE3" w:rsidRPr="00484961" w:rsidRDefault="00FE7784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</w:tcPr>
          <w:p w14:paraId="2DAC8C4C" w14:textId="74B74F48" w:rsidR="00570AE3" w:rsidRPr="00BE05D5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BE05D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Կենսանվտանգության և կենսապահովության մակարդակի բարձրացում</w:t>
            </w:r>
          </w:p>
        </w:tc>
        <w:tc>
          <w:tcPr>
            <w:tcW w:w="3435" w:type="dxa"/>
            <w:gridSpan w:val="2"/>
          </w:tcPr>
          <w:p w14:paraId="4F8F16E6" w14:textId="0B888B0F" w:rsidR="00570AE3" w:rsidRPr="00BE05D5" w:rsidRDefault="00FE7784" w:rsidP="00570AE3">
            <w:pPr>
              <w:widowControl w:val="0"/>
              <w:suppressAutoHyphens/>
              <w:jc w:val="left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570AE3" w:rsidRPr="00BE05D5">
              <w:rPr>
                <w:rFonts w:ascii="GHEA Grapalat" w:hAnsi="GHEA Grapalat"/>
                <w:sz w:val="24"/>
                <w:szCs w:val="24"/>
                <w:lang w:val="hy-AM"/>
              </w:rPr>
              <w:t xml:space="preserve">.1 «Կենսանվտանգության և կենսապահովության մասին» օրենքի </w:t>
            </w:r>
            <w:r w:rsidR="00D82AAF" w:rsidRPr="00BE05D5">
              <w:rPr>
                <w:rFonts w:ascii="GHEA Grapalat" w:hAnsi="GHEA Grapalat"/>
                <w:sz w:val="24"/>
                <w:szCs w:val="24"/>
                <w:lang w:val="hy-AM"/>
              </w:rPr>
              <w:t>նախագծի ներկայացում Վարչապետ</w:t>
            </w:r>
            <w:r w:rsidR="00A92AFA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D82AAF" w:rsidRPr="00BE05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աշխատակազմ</w:t>
            </w:r>
          </w:p>
        </w:tc>
        <w:tc>
          <w:tcPr>
            <w:tcW w:w="2375" w:type="dxa"/>
            <w:gridSpan w:val="2"/>
          </w:tcPr>
          <w:p w14:paraId="3786D485" w14:textId="38AA08E8" w:rsidR="00BE05D5" w:rsidRPr="00BE05D5" w:rsidRDefault="00BE05D5" w:rsidP="00BE05D5">
            <w:pPr>
              <w:pStyle w:val="a3"/>
              <w:spacing w:before="0" w:beforeAutospacing="0" w:after="0" w:afterAutospacing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BE05D5">
              <w:rPr>
                <w:rFonts w:ascii="GHEA Grapalat" w:hAnsi="GHEA Grapalat"/>
                <w:lang w:val="hy-AM"/>
              </w:rPr>
              <w:t xml:space="preserve">«Կենսանվտանգության և կենսապահովության մասին» օրենքի նախագծի </w:t>
            </w:r>
            <w:r w:rsidR="00570AE3" w:rsidRPr="00BE05D5">
              <w:rPr>
                <w:rFonts w:ascii="GHEA Grapalat" w:hAnsi="GHEA Grapalat"/>
                <w:lang w:val="hy-AM"/>
              </w:rPr>
              <w:t>առկայություն</w:t>
            </w:r>
            <w:r w:rsidRPr="00BE05D5">
              <w:rPr>
                <w:rFonts w:ascii="GHEA Grapalat" w:hAnsi="GHEA Grapalat"/>
                <w:lang w:val="hy-AM"/>
              </w:rPr>
              <w:t>, ինչը կսահմանի</w:t>
            </w:r>
            <w:r w:rsidRPr="00BE05D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Հայաստանի Հանրապետության </w:t>
            </w:r>
            <w:bookmarkStart w:id="0" w:name="_Hlk193310403"/>
            <w:r w:rsidRPr="00BE05D5">
              <w:rPr>
                <w:rFonts w:ascii="GHEA Grapalat" w:hAnsi="GHEA Grapalat" w:cs="Sylfaen"/>
                <w:color w:val="000000" w:themeColor="text1"/>
                <w:lang w:val="hy-AM"/>
              </w:rPr>
              <w:t>կենսանվտանգության և կենսապահովության ոլորտում</w:t>
            </w:r>
            <w:bookmarkEnd w:id="0"/>
            <w:r w:rsidRPr="00BE05D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պետական </w:t>
            </w:r>
            <w:r w:rsidRPr="00BE05D5">
              <w:rPr>
                <w:rFonts w:ascii="Cambria Math" w:hAnsi="Cambria Math" w:cs="Cambria Math"/>
                <w:color w:val="000000" w:themeColor="text1"/>
                <w:lang w:val="hy-AM"/>
              </w:rPr>
              <w:t>​​</w:t>
            </w:r>
            <w:r w:rsidRPr="00BE05D5">
              <w:rPr>
                <w:rFonts w:ascii="GHEA Grapalat" w:hAnsi="GHEA Grapalat" w:cs="GHEA Grapalat"/>
                <w:color w:val="000000" w:themeColor="text1"/>
                <w:lang w:val="hy-AM"/>
              </w:rPr>
              <w:t>կարգավորման</w:t>
            </w:r>
            <w:r w:rsidRPr="00BE05D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BE05D5">
              <w:rPr>
                <w:rFonts w:ascii="GHEA Grapalat" w:hAnsi="GHEA Grapalat" w:cs="GHEA Grapalat"/>
                <w:color w:val="000000" w:themeColor="text1"/>
                <w:lang w:val="hy-AM"/>
              </w:rPr>
              <w:t>իրավական</w:t>
            </w:r>
            <w:r w:rsidRPr="00BE05D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BE05D5">
              <w:rPr>
                <w:rFonts w:ascii="GHEA Grapalat" w:hAnsi="GHEA Grapalat" w:cs="GHEA Grapalat"/>
                <w:color w:val="000000" w:themeColor="text1"/>
                <w:lang w:val="hy-AM"/>
              </w:rPr>
              <w:t>դաշտ</w:t>
            </w:r>
            <w:r w:rsidRPr="00BE05D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ը, հիմնական պահանջները, </w:t>
            </w:r>
            <w:r w:rsidRPr="00BE05D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իրավունքները և պարտականությունները</w:t>
            </w:r>
          </w:p>
          <w:p w14:paraId="096C5EE3" w14:textId="4A93B903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06" w:type="dxa"/>
          </w:tcPr>
          <w:p w14:paraId="5759240D" w14:textId="77777777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Առողջապահության նախարարություն</w:t>
            </w:r>
          </w:p>
          <w:p w14:paraId="11C8F31C" w14:textId="77777777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DBFDD0" w14:textId="6DEFDD6D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  <w:p w14:paraId="7BD3F42F" w14:textId="0B00C49C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2C78DDFE" w14:textId="48F411DD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  <w:p w14:paraId="1041806A" w14:textId="66BD8B05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սպորտի և մշակույթի նախարարություն</w:t>
            </w:r>
          </w:p>
          <w:p w14:paraId="52C28928" w14:textId="5C9E88BE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0EB22E01" w14:textId="5153DF71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40FDC4DA" w14:textId="3CBE2259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Ներքին գործերի նախարարության </w:t>
            </w:r>
          </w:p>
          <w:p w14:paraId="59F1F84F" w14:textId="31D4122C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Անվտանգության խորհրդի գրասենյակ</w:t>
            </w:r>
          </w:p>
          <w:p w14:paraId="2FC9F934" w14:textId="5F590FD8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Ազգային անվտանգության ծառայություն</w:t>
            </w:r>
          </w:p>
          <w:p w14:paraId="32CFE17E" w14:textId="21612C25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  <w:p w14:paraId="6C0A5CBD" w14:textId="77777777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94A0D0" w14:textId="77777777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1B2472FB" w14:textId="77777777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1C15A6" w14:textId="2ECBB12F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17A3FBEA" w14:textId="2CB24403" w:rsidR="00D82AAF" w:rsidRPr="00BE05D5" w:rsidRDefault="00D82AAF" w:rsidP="00D82AAF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2025թ.</w:t>
            </w:r>
          </w:p>
          <w:p w14:paraId="39776F3A" w14:textId="3068043F" w:rsidR="00570AE3" w:rsidRPr="00BE05D5" w:rsidRDefault="00D82AAF" w:rsidP="00D82AAF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դեկտեմբերի 1-ին տասնօրյակ</w:t>
            </w:r>
          </w:p>
        </w:tc>
        <w:tc>
          <w:tcPr>
            <w:tcW w:w="1817" w:type="dxa"/>
            <w:gridSpan w:val="2"/>
          </w:tcPr>
          <w:p w14:paraId="35F2C988" w14:textId="77777777" w:rsidR="00570AE3" w:rsidRPr="00BE05D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5D5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CF7FA5" w14:paraId="733F61FF" w14:textId="77777777" w:rsidTr="00FE0D64">
        <w:tc>
          <w:tcPr>
            <w:tcW w:w="15321" w:type="dxa"/>
            <w:gridSpan w:val="12"/>
          </w:tcPr>
          <w:p w14:paraId="72604B8D" w14:textId="77777777" w:rsidR="00570AE3" w:rsidRPr="00484961" w:rsidRDefault="00570AE3" w:rsidP="00570AE3">
            <w:pPr>
              <w:jc w:val="left"/>
              <w:rPr>
                <w:rFonts w:ascii="GHEA Grapalat" w:eastAsiaTheme="minorEastAsia" w:hAnsi="GHEA Grapalat" w:cs="Calibri"/>
                <w:b/>
                <w:sz w:val="24"/>
                <w:szCs w:val="24"/>
                <w:lang w:val="hy-AM" w:eastAsia="zh-CN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ՈՒՂՂՈՒԹՅՈՒՆ </w:t>
            </w:r>
            <w:r w:rsidRPr="00FF483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7.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Լաբորատոր համակարգի, </w:t>
            </w:r>
            <w:r w:rsidRPr="00484961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նմուշների ուղղորդման և փոխադրման համակարգի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կատարելագործում և</w:t>
            </w:r>
            <w:r w:rsidRPr="00484961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ազգային ախտորոշման արդյունավետ ցանց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ի ստեղծում</w:t>
            </w:r>
          </w:p>
        </w:tc>
      </w:tr>
      <w:tr w:rsidR="00570AE3" w:rsidRPr="00484961" w14:paraId="454908A9" w14:textId="77777777" w:rsidTr="00FE0D64">
        <w:trPr>
          <w:trHeight w:val="699"/>
        </w:trPr>
        <w:tc>
          <w:tcPr>
            <w:tcW w:w="688" w:type="dxa"/>
          </w:tcPr>
          <w:p w14:paraId="619F648D" w14:textId="49AC7E50" w:rsidR="00570AE3" w:rsidRPr="00484961" w:rsidRDefault="00FE7784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</w:tcPr>
          <w:p w14:paraId="3AE16B3C" w14:textId="77777777" w:rsidR="00570AE3" w:rsidRPr="00484961" w:rsidRDefault="00570AE3" w:rsidP="00570AE3">
            <w:pPr>
              <w:widowControl w:val="0"/>
              <w:suppressAutoHyphens/>
              <w:ind w:left="-100"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Լաբորատոր համակարգի կատարելագործում</w:t>
            </w:r>
          </w:p>
          <w:p w14:paraId="74DBB9DB" w14:textId="77777777" w:rsidR="00570AE3" w:rsidRPr="00484961" w:rsidRDefault="00570AE3" w:rsidP="00570AE3">
            <w:pPr>
              <w:widowControl w:val="0"/>
              <w:suppressAutoHyphens/>
              <w:ind w:left="-100"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gridSpan w:val="2"/>
          </w:tcPr>
          <w:p w14:paraId="2C75F754" w14:textId="573FF226" w:rsidR="00570AE3" w:rsidRPr="00484961" w:rsidRDefault="00FE7784" w:rsidP="00570AE3">
            <w:pPr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570AE3"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.1 </w:t>
            </w:r>
            <w:r w:rsidR="00570AE3"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Առողջապահության նախարարի 2014 թվականի հունիսի 23-ի  </w:t>
            </w:r>
            <w:r w:rsidR="00570AE3" w:rsidRPr="004849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70AE3"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 38-Ն հրամանում փոփոխություններ և լրացումներ նախատեսող իրավական ակտի մշակում և հաստատում </w:t>
            </w:r>
          </w:p>
        </w:tc>
        <w:tc>
          <w:tcPr>
            <w:tcW w:w="2375" w:type="dxa"/>
            <w:gridSpan w:val="2"/>
          </w:tcPr>
          <w:p w14:paraId="449E133A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Լաբորատոր նմուշների տեղափոխման  արդիականացված պահանջները սահմանող Առողջապահության նախարարի հրաման</w:t>
            </w:r>
          </w:p>
        </w:tc>
        <w:tc>
          <w:tcPr>
            <w:tcW w:w="3618" w:type="dxa"/>
            <w:gridSpan w:val="2"/>
          </w:tcPr>
          <w:p w14:paraId="7F547D5F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675A9587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274B2A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 մշակույթի և սպորտի նախարարություն</w:t>
            </w:r>
          </w:p>
          <w:p w14:paraId="137B4C0C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  <w:p w14:paraId="7C212E44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05" w:type="dxa"/>
            <w:gridSpan w:val="2"/>
          </w:tcPr>
          <w:p w14:paraId="1FF8D29A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2027 թվականի նոյեմբերի 3-րդ տասնօրյակ</w:t>
            </w:r>
          </w:p>
        </w:tc>
        <w:tc>
          <w:tcPr>
            <w:tcW w:w="1759" w:type="dxa"/>
            <w:gridSpan w:val="2"/>
          </w:tcPr>
          <w:p w14:paraId="27B42701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84961" w14:paraId="35CA1D2E" w14:textId="77777777" w:rsidTr="00FE0D64">
        <w:tc>
          <w:tcPr>
            <w:tcW w:w="15321" w:type="dxa"/>
            <w:gridSpan w:val="12"/>
          </w:tcPr>
          <w:p w14:paraId="1170F740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ՈՒՂՂՈՒԹՅՈՒՆ 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>8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Համաճարակաբանական դիտարկման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կատարելագործում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570AE3" w:rsidRPr="00484961" w14:paraId="4393A2ED" w14:textId="77777777" w:rsidTr="00BF4D6D">
        <w:trPr>
          <w:gridAfter w:val="1"/>
          <w:wAfter w:w="13" w:type="dxa"/>
        </w:trPr>
        <w:tc>
          <w:tcPr>
            <w:tcW w:w="688" w:type="dxa"/>
          </w:tcPr>
          <w:p w14:paraId="6152F625" w14:textId="773D82C8" w:rsidR="00570AE3" w:rsidRPr="00484961" w:rsidRDefault="00FE7784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9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</w:tcPr>
          <w:p w14:paraId="46B9C77A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Արձանագրված 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վարակիչ հիվանդությունների, սննդային և քիմիական թունավորումների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դեպքերի վերաբերյալ տեղեկատվության հոսքի վերահսկում, տվյալների ամենօրյա փոխանակում</w:t>
            </w:r>
          </w:p>
        </w:tc>
        <w:tc>
          <w:tcPr>
            <w:tcW w:w="3435" w:type="dxa"/>
            <w:gridSpan w:val="2"/>
          </w:tcPr>
          <w:p w14:paraId="60266B96" w14:textId="5FDC3F4E" w:rsidR="00570AE3" w:rsidRPr="00484961" w:rsidRDefault="00FE7784" w:rsidP="00570AE3">
            <w:pPr>
              <w:tabs>
                <w:tab w:val="left" w:pos="360"/>
              </w:tabs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="00570AE3" w:rsidRPr="004849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.1 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Հայաստանի Հանրապետությունում գործող բոլոր բժշկական կազմակերպությունների ներգրավվածության գնահատում տեղեկատվության հաղորդման հարցում</w:t>
            </w:r>
          </w:p>
        </w:tc>
        <w:tc>
          <w:tcPr>
            <w:tcW w:w="2375" w:type="dxa"/>
            <w:gridSpan w:val="2"/>
          </w:tcPr>
          <w:p w14:paraId="31559333" w14:textId="3F1603B4" w:rsidR="00136907" w:rsidRDefault="00136907" w:rsidP="00136907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 թ.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852FCF"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առնվազն 60%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գնահատված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բժշկական կազմակերպություններ </w:t>
            </w:r>
          </w:p>
          <w:p w14:paraId="3AFCE4C4" w14:textId="70ED1982" w:rsidR="00136907" w:rsidRDefault="00136907" w:rsidP="00136907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2027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52FCF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852FCF"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առնվազն 60%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գնահատված </w:t>
            </w:r>
            <w:r w:rsidR="00852FCF" w:rsidRPr="0048496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բժշկական կազմակերպություններ</w:t>
            </w:r>
          </w:p>
          <w:p w14:paraId="12E119DC" w14:textId="52F89034" w:rsidR="00136907" w:rsidRDefault="00136907" w:rsidP="00136907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2028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52FCF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852FCF"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առնվազն 60%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գնահատված </w:t>
            </w:r>
            <w:r w:rsidR="00852FCF" w:rsidRPr="0048496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բժշկական կազմակերպություններ</w:t>
            </w:r>
          </w:p>
          <w:p w14:paraId="60A9BA8D" w14:textId="57442F3F" w:rsidR="00136907" w:rsidRDefault="00136907" w:rsidP="00136907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2029թ.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-</w:t>
            </w:r>
            <w:r w:rsidR="00852FCF"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առնվազն 60%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գնահատված </w:t>
            </w:r>
            <w:r w:rsidR="00852FCF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</w:t>
            </w:r>
            <w:r w:rsidR="00852FCF"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բժշկական կազմակերպություններ</w:t>
            </w:r>
          </w:p>
          <w:p w14:paraId="3CFA3248" w14:textId="2BA1A133" w:rsidR="00570AE3" w:rsidRPr="00484961" w:rsidRDefault="00570AE3" w:rsidP="00570AE3">
            <w:pPr>
              <w:jc w:val="left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</w:p>
        </w:tc>
        <w:tc>
          <w:tcPr>
            <w:tcW w:w="3506" w:type="dxa"/>
          </w:tcPr>
          <w:p w14:paraId="6567D75C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Առողջապահության նախարարություն</w:t>
            </w:r>
          </w:p>
        </w:tc>
        <w:tc>
          <w:tcPr>
            <w:tcW w:w="1346" w:type="dxa"/>
            <w:gridSpan w:val="2"/>
          </w:tcPr>
          <w:p w14:paraId="2F89F213" w14:textId="27C755D0" w:rsidR="00852FCF" w:rsidRDefault="00852FCF" w:rsidP="00852FCF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1.2026 թ.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դեկտեմբերի 2-րդ տասնօրյակ</w:t>
            </w:r>
          </w:p>
          <w:p w14:paraId="348A1E8F" w14:textId="31C312D1" w:rsidR="00852FCF" w:rsidRDefault="00852FCF" w:rsidP="00852FCF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2. 2027թ.</w:t>
            </w:r>
          </w:p>
          <w:p w14:paraId="5A189E63" w14:textId="5CB50680" w:rsidR="00852FCF" w:rsidRDefault="00852FCF" w:rsidP="00852FCF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դեկտեմբերի 2-րդ տասնօրյակ</w:t>
            </w:r>
          </w:p>
          <w:p w14:paraId="7D8133D9" w14:textId="71336BA1" w:rsidR="00852FCF" w:rsidRDefault="00852FCF" w:rsidP="00852FCF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3. 2028 թ.դեկտեմբերի 2-րդ տասնօրյակ</w:t>
            </w:r>
          </w:p>
          <w:p w14:paraId="60AEFDA5" w14:textId="00A91265" w:rsidR="00852FCF" w:rsidRDefault="00852FCF" w:rsidP="00852FCF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4. 2029 թ.դեկտեմբերի 2-րդ տասնօրյակ</w:t>
            </w:r>
          </w:p>
          <w:p w14:paraId="5BBDD124" w14:textId="032D6C86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17" w:type="dxa"/>
            <w:gridSpan w:val="2"/>
          </w:tcPr>
          <w:p w14:paraId="1C0D416D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84961" w14:paraId="593EAB27" w14:textId="77777777" w:rsidTr="00BF4D6D">
        <w:trPr>
          <w:gridAfter w:val="1"/>
          <w:wAfter w:w="13" w:type="dxa"/>
          <w:trHeight w:val="2908"/>
        </w:trPr>
        <w:tc>
          <w:tcPr>
            <w:tcW w:w="688" w:type="dxa"/>
          </w:tcPr>
          <w:p w14:paraId="11DE3E02" w14:textId="77777777" w:rsidR="00570AE3" w:rsidRPr="00484961" w:rsidRDefault="00570AE3" w:rsidP="00570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</w:tcPr>
          <w:p w14:paraId="15FD9963" w14:textId="77777777" w:rsidR="00570AE3" w:rsidRPr="00484961" w:rsidRDefault="00570AE3" w:rsidP="00570AE3">
            <w:pPr>
              <w:widowControl w:val="0"/>
              <w:suppressAutoHyphens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  <w:shd w:val="clear" w:color="auto" w:fill="auto"/>
          </w:tcPr>
          <w:p w14:paraId="2E25AE86" w14:textId="08C5686F" w:rsidR="00570AE3" w:rsidRPr="00484961" w:rsidRDefault="00FE7784" w:rsidP="00570AE3">
            <w:pPr>
              <w:tabs>
                <w:tab w:val="left" w:pos="0"/>
              </w:tabs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="00570AE3" w:rsidRPr="00484961">
              <w:rPr>
                <w:rFonts w:ascii="GHEA Grapalat" w:hAnsi="GHEA Grapalat" w:cs="Sylfaen"/>
                <w:sz w:val="24"/>
                <w:szCs w:val="24"/>
                <w:lang w:val="hy-AM"/>
              </w:rPr>
              <w:t>.2 Էլեկտրոնային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0AE3" w:rsidRPr="00484961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0AE3" w:rsidRPr="00484961">
              <w:rPr>
                <w:rFonts w:ascii="GHEA Grapalat" w:hAnsi="GHEA Grapalat" w:cs="Sylfaen"/>
                <w:sz w:val="24"/>
                <w:szCs w:val="24"/>
                <w:lang w:val="hy-AM"/>
              </w:rPr>
              <w:t>միասնական ԱՐՄԵԴ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0AE3" w:rsidRPr="004849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համակարգի և </w:t>
            </w:r>
            <w:r w:rsidR="00570AE3" w:rsidRPr="0048496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հիվանդությունների  համալիր էլեկտրոնային հսկողության համակարգի  (ՀՀԷՀՀ) ինտեգրում</w:t>
            </w:r>
          </w:p>
        </w:tc>
        <w:tc>
          <w:tcPr>
            <w:tcW w:w="2375" w:type="dxa"/>
            <w:gridSpan w:val="2"/>
          </w:tcPr>
          <w:p w14:paraId="76A5299C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 w:cs="Arial"/>
                <w:sz w:val="24"/>
                <w:szCs w:val="24"/>
                <w:lang w:val="hy-AM"/>
              </w:rPr>
              <w:t>ԱՐՄԵԴ ներմուծվող համապատասխան դեպքերի ինքնաշխատ փոխանցում ՀՀԷՀՀ</w:t>
            </w:r>
          </w:p>
        </w:tc>
        <w:tc>
          <w:tcPr>
            <w:tcW w:w="3506" w:type="dxa"/>
          </w:tcPr>
          <w:p w14:paraId="393A4B32" w14:textId="77777777" w:rsidR="00570AE3" w:rsidRPr="00484961" w:rsidRDefault="00570AE3" w:rsidP="00570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46" w:type="dxa"/>
            <w:gridSpan w:val="2"/>
          </w:tcPr>
          <w:p w14:paraId="0C638B05" w14:textId="101E2E91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2028</w:t>
            </w:r>
            <w:r w:rsidR="00852FC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թ.</w:t>
            </w:r>
            <w:r w:rsidR="00852FC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հոկտեմբերի 2-րդ տասնօրյակ</w:t>
            </w:r>
          </w:p>
        </w:tc>
        <w:tc>
          <w:tcPr>
            <w:tcW w:w="1817" w:type="dxa"/>
            <w:gridSpan w:val="2"/>
          </w:tcPr>
          <w:p w14:paraId="61D8E7BA" w14:textId="5688D1FB" w:rsidR="00570AE3" w:rsidRPr="00484961" w:rsidRDefault="00570AE3" w:rsidP="00570A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84961" w14:paraId="237D627A" w14:textId="77777777" w:rsidTr="00FE0D64">
        <w:tc>
          <w:tcPr>
            <w:tcW w:w="15321" w:type="dxa"/>
            <w:gridSpan w:val="12"/>
          </w:tcPr>
          <w:p w14:paraId="5438D62D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ՈՒՂՂՈՒԹՅՈՒՆ 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9. 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Մարդկային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ռեսուրսների պատրաստման և վերապատրաստման միջոցառումներ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570AE3" w:rsidRPr="00445B2F" w14:paraId="7D403987" w14:textId="77777777" w:rsidTr="00BF4D6D">
        <w:trPr>
          <w:gridAfter w:val="1"/>
          <w:wAfter w:w="13" w:type="dxa"/>
        </w:trPr>
        <w:tc>
          <w:tcPr>
            <w:tcW w:w="688" w:type="dxa"/>
          </w:tcPr>
          <w:p w14:paraId="1C37ABE7" w14:textId="7DE3C600" w:rsidR="00570AE3" w:rsidRPr="00484961" w:rsidRDefault="00FE7784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</w:tcPr>
          <w:p w14:paraId="1ECA7EA2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en-GB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Մարդկային ռեսուրսների մասնագետների  պատրաստում</w:t>
            </w:r>
          </w:p>
          <w:p w14:paraId="5968CBCA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245EF467" w14:textId="180B900E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FE7784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.1</w:t>
            </w:r>
            <w:r w:rsidRPr="0048496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Հանրային առողջապահության մասնագետների շարունակական մասնակցության ապահովում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«Դաշտային համաճարակաբանության վերապատրաստման ծրագիր - Առաջնագիծ»  և այլ միջազգային ծրագրերին   </w:t>
            </w:r>
          </w:p>
          <w:p w14:paraId="69D2DC19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375" w:type="dxa"/>
            <w:gridSpan w:val="2"/>
          </w:tcPr>
          <w:p w14:paraId="59528C43" w14:textId="603BF465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Համաճարակաբանական դիտարակման շրջանակներում տվյալների հավաքագրման, մշակման, վերլուծման, հաղորդման գիտելիքներով և հմտություններով պատրաստված </w:t>
            </w:r>
            <w:r w:rsidR="00852FCF">
              <w:rPr>
                <w:rFonts w:ascii="GHEA Grapalat" w:hAnsi="GHEA Grapalat"/>
                <w:sz w:val="24"/>
                <w:szCs w:val="24"/>
                <w:lang w:val="hy-AM"/>
              </w:rPr>
              <w:t xml:space="preserve">8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մասնագետներ </w:t>
            </w:r>
          </w:p>
        </w:tc>
        <w:tc>
          <w:tcPr>
            <w:tcW w:w="3506" w:type="dxa"/>
          </w:tcPr>
          <w:p w14:paraId="4EDBD6BB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նախարարություն  </w:t>
            </w:r>
          </w:p>
        </w:tc>
        <w:tc>
          <w:tcPr>
            <w:tcW w:w="1346" w:type="dxa"/>
            <w:gridSpan w:val="2"/>
          </w:tcPr>
          <w:p w14:paraId="62C9AF74" w14:textId="7E282605" w:rsidR="00570AE3" w:rsidRPr="00484961" w:rsidRDefault="001F3C4B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6B60">
              <w:rPr>
                <w:rFonts w:ascii="GHEA Grapalat" w:hAnsi="GHEA Grapalat"/>
                <w:sz w:val="24"/>
                <w:szCs w:val="24"/>
                <w:lang w:val="hy-AM"/>
              </w:rPr>
              <w:t>2029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նոյեմբերի 1-ին տասնօրյակ</w:t>
            </w:r>
          </w:p>
        </w:tc>
        <w:tc>
          <w:tcPr>
            <w:tcW w:w="1817" w:type="dxa"/>
            <w:gridSpan w:val="2"/>
          </w:tcPr>
          <w:p w14:paraId="6E5CE814" w14:textId="2760E1EF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Օրենսդրությամբ չարգելված այլ, ոչ բյուջետային միջոցներ</w:t>
            </w:r>
          </w:p>
        </w:tc>
      </w:tr>
      <w:tr w:rsidR="00570AE3" w:rsidRPr="00445B2F" w14:paraId="2016D376" w14:textId="77777777" w:rsidTr="00FE0D64">
        <w:tc>
          <w:tcPr>
            <w:tcW w:w="15321" w:type="dxa"/>
            <w:gridSpan w:val="12"/>
          </w:tcPr>
          <w:p w14:paraId="3C8A48C7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ՈՒՂՂՈՒԹՅՈՒՆ 1</w:t>
            </w:r>
            <w:r w:rsidRPr="00A16E6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0. </w:t>
            </w:r>
            <w:r w:rsidRPr="00484961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Հանրային առողջապահության ոլորտում  արտակարգ իրավիճակների կառավարում, </w:t>
            </w:r>
            <w:r w:rsidRPr="00484961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արտակարգ իրավիճակների ռիսկի և պատրաստվածության գնահատում, հանրային առողջապահության </w:t>
            </w:r>
            <w:r w:rsidRPr="00484961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 xml:space="preserve"> արտակարգ գործառնական կենտրոն</w:t>
            </w:r>
          </w:p>
        </w:tc>
      </w:tr>
      <w:tr w:rsidR="00570AE3" w:rsidRPr="00484961" w14:paraId="7A2D7354" w14:textId="77777777" w:rsidTr="00BF4D6D">
        <w:trPr>
          <w:gridAfter w:val="1"/>
          <w:wAfter w:w="13" w:type="dxa"/>
          <w:trHeight w:val="1474"/>
        </w:trPr>
        <w:tc>
          <w:tcPr>
            <w:tcW w:w="688" w:type="dxa"/>
            <w:vMerge w:val="restart"/>
          </w:tcPr>
          <w:p w14:paraId="26BB0F30" w14:textId="7C4E308F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  <w:vMerge w:val="restart"/>
          </w:tcPr>
          <w:p w14:paraId="71427C8D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Հանրային առողջապահության արտակարգ  գործառնական կենտրոնի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(ՀԱԱԳԿ) զարգացում</w:t>
            </w:r>
          </w:p>
          <w:p w14:paraId="1EB11E71" w14:textId="77777777" w:rsidR="00570AE3" w:rsidRPr="00484961" w:rsidRDefault="00570AE3" w:rsidP="00570AE3">
            <w:pPr>
              <w:pStyle w:val="a8"/>
              <w:spacing w:line="240" w:lineRule="auto"/>
              <w:ind w:left="1080"/>
              <w:jc w:val="lef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0BE99A37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BCDD632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429F0811" w14:textId="349FBCA5" w:rsidR="00570AE3" w:rsidRPr="00484961" w:rsidRDefault="00570AE3" w:rsidP="00570AE3">
            <w:pPr>
              <w:pStyle w:val="a8"/>
              <w:spacing w:line="240" w:lineRule="auto"/>
              <w:ind w:left="0"/>
              <w:jc w:val="left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Pr="0048496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.1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Հանրային առողջապահության արտակարգ գործառնական կենտրոնի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արտակարգ իրավիճակների կանխարգելման և արձագանքման</w:t>
            </w:r>
            <w:r w:rsidRPr="0048496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 գործառնական պլանի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մշակում և հաստատում </w:t>
            </w:r>
          </w:p>
        </w:tc>
        <w:tc>
          <w:tcPr>
            <w:tcW w:w="2375" w:type="dxa"/>
            <w:gridSpan w:val="2"/>
          </w:tcPr>
          <w:p w14:paraId="6A054E16" w14:textId="0D1B5E1D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Հանրային առողջապահության ոլորտում  արտակարգ իրավիճակների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կանխարգելման և արձագանքման</w:t>
            </w:r>
            <w:r w:rsidRPr="0048496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հաստատված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գործառնական 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պլան</w:t>
            </w:r>
          </w:p>
        </w:tc>
        <w:tc>
          <w:tcPr>
            <w:tcW w:w="3506" w:type="dxa"/>
          </w:tcPr>
          <w:p w14:paraId="6891A0FE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46" w:type="dxa"/>
            <w:gridSpan w:val="2"/>
          </w:tcPr>
          <w:p w14:paraId="35DA2BE8" w14:textId="795C72E4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2025թ. </w:t>
            </w:r>
            <w:r w:rsidR="001F3C4B">
              <w:rPr>
                <w:rFonts w:ascii="GHEA Grapalat" w:hAnsi="GHEA Grapalat"/>
                <w:sz w:val="24"/>
                <w:szCs w:val="24"/>
                <w:lang w:val="hy-AM"/>
              </w:rPr>
              <w:t>օգոստոսի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տասնօրյակ</w:t>
            </w:r>
          </w:p>
        </w:tc>
        <w:tc>
          <w:tcPr>
            <w:tcW w:w="1817" w:type="dxa"/>
            <w:gridSpan w:val="2"/>
          </w:tcPr>
          <w:p w14:paraId="0DD331E2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45B2F" w14:paraId="316D911F" w14:textId="77777777" w:rsidTr="00BF4D6D">
        <w:trPr>
          <w:gridAfter w:val="1"/>
          <w:wAfter w:w="13" w:type="dxa"/>
          <w:trHeight w:val="1266"/>
        </w:trPr>
        <w:tc>
          <w:tcPr>
            <w:tcW w:w="688" w:type="dxa"/>
            <w:vMerge/>
          </w:tcPr>
          <w:p w14:paraId="3CAE619D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08E3A6DF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20855C88" w14:textId="0CAF064B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.2  Հանրային առողջապահության արտակարգ  գործառնական կենտրոնի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ՀԱԱԳԿ)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գործողությունների փորձարկում՝ վարժանքների (այդ թվում միջազգային) միջոցով </w:t>
            </w:r>
          </w:p>
        </w:tc>
        <w:tc>
          <w:tcPr>
            <w:tcW w:w="2375" w:type="dxa"/>
            <w:gridSpan w:val="2"/>
          </w:tcPr>
          <w:p w14:paraId="75A2C037" w14:textId="28C6A3BA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 թ.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վարժանք</w:t>
            </w:r>
          </w:p>
          <w:p w14:paraId="5E45DA49" w14:textId="0E6537FA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 թ.  -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իրականացված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վարժանք</w:t>
            </w:r>
          </w:p>
          <w:p w14:paraId="38D3FF82" w14:textId="5CF3FC02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 2028 թ. - 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իրականացված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վարժանք</w:t>
            </w:r>
          </w:p>
          <w:p w14:paraId="37FDE1AA" w14:textId="37AFA0C0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4. 2029 թ. -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իրականացված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վարժանք</w:t>
            </w:r>
          </w:p>
          <w:p w14:paraId="373B84A1" w14:textId="6E19FA43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06" w:type="dxa"/>
          </w:tcPr>
          <w:p w14:paraId="015BE950" w14:textId="77777777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46" w:type="dxa"/>
            <w:gridSpan w:val="2"/>
          </w:tcPr>
          <w:p w14:paraId="6455F7C6" w14:textId="577D939C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1.2026 թ. դեկտեմբերի 1-ին տասնօրյակ </w:t>
            </w:r>
          </w:p>
          <w:p w14:paraId="510F65C8" w14:textId="0794BB97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2027 թ. դեկտեմբերի 1-ին տասնօրյակ </w:t>
            </w:r>
          </w:p>
          <w:p w14:paraId="58F8C1CC" w14:textId="77777777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3.2028 թ.դեկտեմբերի 1-ին տասնօրյակ </w:t>
            </w:r>
          </w:p>
          <w:p w14:paraId="3E1246DA" w14:textId="0BA83B9B" w:rsidR="00570AE3" w:rsidRPr="00484961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2029թ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դեկտեմբերի 1-ին տասնօրյակ</w:t>
            </w:r>
          </w:p>
        </w:tc>
        <w:tc>
          <w:tcPr>
            <w:tcW w:w="1817" w:type="dxa"/>
            <w:gridSpan w:val="2"/>
          </w:tcPr>
          <w:p w14:paraId="5E34FA27" w14:textId="0775B04F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Օրենսդրությամբ չարգելված այլ, ոչ բյուջետային միջոցներ</w:t>
            </w:r>
          </w:p>
        </w:tc>
      </w:tr>
      <w:tr w:rsidR="00570AE3" w:rsidRPr="00445B2F" w14:paraId="50578083" w14:textId="77777777" w:rsidTr="00BF4D6D">
        <w:trPr>
          <w:gridAfter w:val="1"/>
          <w:wAfter w:w="13" w:type="dxa"/>
          <w:trHeight w:val="1553"/>
        </w:trPr>
        <w:tc>
          <w:tcPr>
            <w:tcW w:w="688" w:type="dxa"/>
            <w:vMerge/>
          </w:tcPr>
          <w:p w14:paraId="53651BC4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68E70F4F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03433321" w14:textId="25BC433F" w:rsidR="00570AE3" w:rsidRPr="00484961" w:rsidRDefault="00570AE3" w:rsidP="00570AE3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Pr="0048496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.3 </w:t>
            </w:r>
            <w:r w:rsidRPr="00484961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Հանրային առողջապահության ոլորտում արտակարգ իրավիճակների արագ արձագանքման հարցերով</w:t>
            </w:r>
            <w:r w:rsidRPr="00484961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ուսուցման ծրագրի մշակում և իրականացում</w:t>
            </w:r>
          </w:p>
        </w:tc>
        <w:tc>
          <w:tcPr>
            <w:tcW w:w="2375" w:type="dxa"/>
            <w:gridSpan w:val="2"/>
          </w:tcPr>
          <w:p w14:paraId="25B4BA1D" w14:textId="16D24756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 թ.-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154B012" w14:textId="4771F089" w:rsidR="001F3C4B" w:rsidRPr="00140BF9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անրային առողջապահության ոլորտում արտակարգ իրավիճակների արագ արձագանքման հարցերով</w:t>
            </w:r>
            <w:r w:rsidRPr="00484961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ուսուցման </w:t>
            </w: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ծրագրի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առկայություն </w:t>
            </w:r>
          </w:p>
          <w:p w14:paraId="48F36B98" w14:textId="1CBFCB0D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2027 թ.-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ւսուցանված</w:t>
            </w: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25 մարդ</w:t>
            </w:r>
          </w:p>
          <w:p w14:paraId="3D7383E1" w14:textId="76573521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2028թ. –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ւսուցանված</w:t>
            </w: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25 մարդ</w:t>
            </w:r>
          </w:p>
          <w:p w14:paraId="13972A87" w14:textId="0F13182C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4.2029 թ.-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ւսուցանված</w:t>
            </w: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25 մարդ</w:t>
            </w:r>
          </w:p>
          <w:p w14:paraId="45F45F7C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AFFFE79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06" w:type="dxa"/>
          </w:tcPr>
          <w:p w14:paraId="59D24D69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նախարարություն </w:t>
            </w:r>
          </w:p>
          <w:p w14:paraId="73F08CBC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1346" w:type="dxa"/>
            <w:gridSpan w:val="2"/>
          </w:tcPr>
          <w:p w14:paraId="5F01570F" w14:textId="413848F0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1.2026 թ. դեկտեմբերի 1-ին տասնօրյակ </w:t>
            </w:r>
          </w:p>
          <w:p w14:paraId="5175BF14" w14:textId="59F29863" w:rsidR="001F3C4B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2.2027 թ. դեկտեմբերի 1-ին տասնօրյակ </w:t>
            </w:r>
          </w:p>
          <w:p w14:paraId="34BE6316" w14:textId="77777777" w:rsidR="00513542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3.2028 թ. դեկտեմբերի 1-ին տասնօրյակ </w:t>
            </w:r>
          </w:p>
          <w:p w14:paraId="6E53EF19" w14:textId="06EC18DD" w:rsidR="00570AE3" w:rsidRPr="00484961" w:rsidRDefault="001F3C4B" w:rsidP="001F3C4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2029</w:t>
            </w:r>
            <w:r w:rsidR="00513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3542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եկտեմբերի </w:t>
            </w:r>
            <w:r w:rsidR="00513542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տասնօրյակ</w:t>
            </w:r>
          </w:p>
        </w:tc>
        <w:tc>
          <w:tcPr>
            <w:tcW w:w="1817" w:type="dxa"/>
            <w:gridSpan w:val="2"/>
          </w:tcPr>
          <w:p w14:paraId="2E04EEF9" w14:textId="77777777" w:rsidR="00570AE3" w:rsidRPr="0017473E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17473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0E508F37" w14:textId="77777777" w:rsidR="00570AE3" w:rsidRPr="0017473E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17473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4392F2C5" w14:textId="77777777" w:rsidR="00570AE3" w:rsidRPr="0017473E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17473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ոլորտների</w:t>
            </w:r>
          </w:p>
          <w:p w14:paraId="77783579" w14:textId="77777777" w:rsidR="00570AE3" w:rsidRPr="0017473E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17473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59A84EDA" w14:textId="77777777" w:rsidR="00570AE3" w:rsidRPr="0017473E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17473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25087404" w14:textId="28E5F09E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73E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շրջանակում</w:t>
            </w:r>
            <w:r w:rsidRPr="00484961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8496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570AE3" w:rsidRPr="00445B2F" w14:paraId="22478A6D" w14:textId="77777777" w:rsidTr="00FE0D64">
        <w:tc>
          <w:tcPr>
            <w:tcW w:w="15321" w:type="dxa"/>
            <w:gridSpan w:val="12"/>
          </w:tcPr>
          <w:p w14:paraId="47EA113C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ՈՒՂՂՈՒԹՅՈՒՆ 11. Հանր</w:t>
            </w:r>
            <w:r w:rsidRPr="0048496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ային առողջապահության և անվտանգության մարմինների հետ համագործակցություն </w:t>
            </w:r>
          </w:p>
          <w:p w14:paraId="79A3F6FF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70AE3" w:rsidRPr="00484961" w14:paraId="7EF25A20" w14:textId="77777777" w:rsidTr="00BF4D6D">
        <w:trPr>
          <w:gridAfter w:val="1"/>
          <w:wAfter w:w="13" w:type="dxa"/>
          <w:trHeight w:val="2898"/>
        </w:trPr>
        <w:tc>
          <w:tcPr>
            <w:tcW w:w="688" w:type="dxa"/>
          </w:tcPr>
          <w:p w14:paraId="2D963FC1" w14:textId="5829E06B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="00FE778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</w:tcPr>
          <w:p w14:paraId="7818A5E1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Հանրային 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առողջապահության և անվտանգության մարմինների միջև համագործակցության զարգացում</w:t>
            </w:r>
          </w:p>
          <w:p w14:paraId="64A08F9D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6C5E6551" w14:textId="2797C0F1" w:rsidR="00445B2F" w:rsidRPr="00484961" w:rsidRDefault="00570AE3" w:rsidP="00445B2F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.1 Առողջապահության նախարարության և ուժային կառույցների հետ փոխհամագործակցության,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տեղեկատվության օպերատիվ փոխանակման 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վերաբերյալ </w:t>
            </w:r>
            <w:r w:rsidRPr="009A5D3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իրավական ակտերի 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մշակում</w:t>
            </w:r>
            <w:r w:rsidR="00445B2F" w:rsidRPr="009A5D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445B2F" w:rsidRPr="009A5D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և լրամշակում</w:t>
            </w:r>
          </w:p>
          <w:p w14:paraId="7EB26302" w14:textId="7C61C3B1" w:rsidR="00570AE3" w:rsidRPr="00484961" w:rsidRDefault="00570AE3" w:rsidP="00570AE3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C8D2FED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75" w:type="dxa"/>
            <w:gridSpan w:val="2"/>
          </w:tcPr>
          <w:p w14:paraId="57B8A80D" w14:textId="302FCE92" w:rsidR="00445B2F" w:rsidRPr="00513542" w:rsidRDefault="00445B2F" w:rsidP="00445B2F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135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Առողջապահության նախարարության և ուժային կառույցների հետ փոխհամագործակցության, </w:t>
            </w:r>
            <w:r w:rsidRPr="00513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տեղեկատվության օպերատիվ փոխանակման </w:t>
            </w:r>
            <w:r w:rsidRPr="005135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վերաբերյալ </w:t>
            </w:r>
            <w:r w:rsidRPr="005135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մշակված և լրամշակված իրավական ակտեր</w:t>
            </w:r>
          </w:p>
          <w:p w14:paraId="6F7455A9" w14:textId="1CF445D8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06" w:type="dxa"/>
          </w:tcPr>
          <w:p w14:paraId="5D0727EF" w14:textId="1C43D2E6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70FE879C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93D942" w14:textId="2C212D46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 նախարարություն Պաշտպանության նախարարություն</w:t>
            </w:r>
          </w:p>
          <w:p w14:paraId="2102A639" w14:textId="70F5550B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7DAFAC40" w14:textId="6C834D66" w:rsidR="00570AE3" w:rsidRPr="00484961" w:rsidRDefault="00445B2F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դեկտեմբերի 1-ին տանօրյակ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17" w:type="dxa"/>
            <w:gridSpan w:val="2"/>
          </w:tcPr>
          <w:p w14:paraId="57700165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84961" w14:paraId="54E18FEE" w14:textId="77777777" w:rsidTr="00FE0D64">
        <w:trPr>
          <w:trHeight w:val="511"/>
        </w:trPr>
        <w:tc>
          <w:tcPr>
            <w:tcW w:w="15321" w:type="dxa"/>
            <w:gridSpan w:val="12"/>
          </w:tcPr>
          <w:p w14:paraId="3278870B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ՈՒՂՂՈՒԹՅՈՒՆ 12. </w:t>
            </w:r>
            <w:r w:rsidRPr="0048496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Վարակի կանխարգելում և հսկողություն, ա</w:t>
            </w:r>
            <w:r w:rsidRPr="00484961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պահով միջավայր բժշկական կազմակերպություններում</w:t>
            </w: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70AE3" w:rsidRPr="00484961" w14:paraId="0C86B1EA" w14:textId="77777777" w:rsidTr="00BF4D6D">
        <w:trPr>
          <w:gridAfter w:val="1"/>
          <w:wAfter w:w="13" w:type="dxa"/>
        </w:trPr>
        <w:tc>
          <w:tcPr>
            <w:tcW w:w="688" w:type="dxa"/>
          </w:tcPr>
          <w:p w14:paraId="6C5B7C9E" w14:textId="35FFC180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</w:tcPr>
          <w:p w14:paraId="0CC8AD77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strike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Վարակի հսկողության և կանխարգելման ապահովում</w:t>
            </w:r>
          </w:p>
        </w:tc>
        <w:tc>
          <w:tcPr>
            <w:tcW w:w="3435" w:type="dxa"/>
            <w:gridSpan w:val="2"/>
          </w:tcPr>
          <w:p w14:paraId="09B36FA6" w14:textId="6C8BD409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strike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3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.1 Բժշկական կազմակերպություններում վարակի կանխարգելման և հսկողության գնահատման չափանիշների մշակում և հաստատում</w:t>
            </w:r>
          </w:p>
        </w:tc>
        <w:tc>
          <w:tcPr>
            <w:tcW w:w="2375" w:type="dxa"/>
            <w:gridSpan w:val="2"/>
          </w:tcPr>
          <w:p w14:paraId="163BCFE4" w14:textId="020BC97D" w:rsidR="00B319ED" w:rsidRPr="00B319ED" w:rsidRDefault="00B319ED" w:rsidP="00B319ED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>2026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-  </w:t>
            </w:r>
            <w:r w:rsidR="00E623F0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Առողջապահության</w:t>
            </w:r>
            <w:r w:rsidR="00E623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E623F0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նախարարի </w:t>
            </w:r>
          </w:p>
          <w:p w14:paraId="0FA3149B" w14:textId="0E0BCFDB" w:rsidR="00B319ED" w:rsidRPr="00B319ED" w:rsidRDefault="00B319ED" w:rsidP="00B319ED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հրամանի առկայություն </w:t>
            </w:r>
          </w:p>
          <w:p w14:paraId="7E5A2950" w14:textId="167F422B" w:rsidR="00B319ED" w:rsidRPr="00B319ED" w:rsidRDefault="00B319ED" w:rsidP="00B319ED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>2027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 xml:space="preserve">թ.- գնահատված է </w:t>
            </w:r>
            <w:r w:rsidRPr="00B319ED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ՀՀ բժշկական կազմակերպությունների 60%-ը</w:t>
            </w:r>
          </w:p>
          <w:p w14:paraId="63EFEC4E" w14:textId="38308E2F" w:rsidR="00B319ED" w:rsidRPr="00B319ED" w:rsidRDefault="00B319ED" w:rsidP="00B319ED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>2028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թ. </w:t>
            </w: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 xml:space="preserve">- գնահատված է </w:t>
            </w:r>
            <w:r w:rsidRPr="00B319ED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ՀՀ </w:t>
            </w:r>
            <w:r w:rsidRPr="00B319ED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բժշկական կազմակերպությունների 60%-ը</w:t>
            </w: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6494B20" w14:textId="39CB839B" w:rsidR="00B319ED" w:rsidRDefault="00B319ED" w:rsidP="00B319ED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>2029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թ. </w:t>
            </w:r>
            <w:r w:rsidRPr="00B319ED">
              <w:rPr>
                <w:rFonts w:ascii="GHEA Grapalat" w:hAnsi="GHEA Grapalat"/>
                <w:sz w:val="24"/>
                <w:szCs w:val="24"/>
                <w:lang w:val="hy-AM"/>
              </w:rPr>
              <w:t xml:space="preserve">-  գնահատված է </w:t>
            </w:r>
            <w:r w:rsidRPr="00B319ED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ՀՀ բժշկական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կազմակերպությունների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60%-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3CED65F" w14:textId="4F84A5AD" w:rsidR="00570AE3" w:rsidRPr="00484961" w:rsidRDefault="00570AE3" w:rsidP="00570AE3">
            <w:pPr>
              <w:jc w:val="left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</w:p>
        </w:tc>
        <w:tc>
          <w:tcPr>
            <w:tcW w:w="3506" w:type="dxa"/>
          </w:tcPr>
          <w:p w14:paraId="7102D4A6" w14:textId="77777777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 Առողջապահության նախարարություն</w:t>
            </w:r>
          </w:p>
        </w:tc>
        <w:tc>
          <w:tcPr>
            <w:tcW w:w="1346" w:type="dxa"/>
            <w:gridSpan w:val="2"/>
          </w:tcPr>
          <w:p w14:paraId="62E34906" w14:textId="04F2C8A8" w:rsidR="00570AE3" w:rsidRDefault="00E12F44" w:rsidP="00570AE3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1.</w:t>
            </w:r>
            <w:r w:rsidR="00570AE3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6թ. դեկտեմբերի 1-ին տանսօրյակ </w:t>
            </w:r>
          </w:p>
          <w:p w14:paraId="4139E477" w14:textId="71087686" w:rsidR="00E12F44" w:rsidRDefault="00E12F44" w:rsidP="00570AE3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2.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7թ. դեկտեմբերի 1-ին տանսօրյակ</w:t>
            </w:r>
          </w:p>
          <w:p w14:paraId="0387F2DE" w14:textId="2E90D2C6" w:rsidR="00E12F44" w:rsidRDefault="00E12F44" w:rsidP="00570AE3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3. 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8թ. դեկտեմբ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երի 1-ին տանսօրյակ</w:t>
            </w:r>
          </w:p>
          <w:p w14:paraId="14A4D1DA" w14:textId="4E8DBCCD" w:rsidR="00E12F44" w:rsidRPr="00E12F44" w:rsidRDefault="00E12F44" w:rsidP="00570AE3">
            <w:pPr>
              <w:jc w:val="left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4.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9թ. դեկտեմբերի 1-ին տանսօրյակ</w:t>
            </w:r>
          </w:p>
        </w:tc>
        <w:tc>
          <w:tcPr>
            <w:tcW w:w="1817" w:type="dxa"/>
            <w:gridSpan w:val="2"/>
          </w:tcPr>
          <w:p w14:paraId="12136141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Ֆինանսավորում չի պահանջվում</w:t>
            </w:r>
          </w:p>
        </w:tc>
      </w:tr>
      <w:tr w:rsidR="00570AE3" w:rsidRPr="00484961" w14:paraId="775B9327" w14:textId="77777777" w:rsidTr="00FE0D64">
        <w:tc>
          <w:tcPr>
            <w:tcW w:w="15321" w:type="dxa"/>
            <w:gridSpan w:val="12"/>
          </w:tcPr>
          <w:p w14:paraId="25D855AD" w14:textId="0127E7D3" w:rsidR="00570AE3" w:rsidRPr="00484961" w:rsidRDefault="00570AE3" w:rsidP="00570AE3">
            <w:pPr>
              <w:shd w:val="clear" w:color="auto" w:fill="FFFFFF"/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445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ՈՒՂՂՈՒԹՅՈՒՆ 13. </w:t>
            </w:r>
            <w:r w:rsidRPr="00D24453">
              <w:rPr>
                <w:rFonts w:ascii="GHEA Grapalat" w:hAnsi="GHEA Grapalat"/>
                <w:lang w:val="hy-AM"/>
              </w:rPr>
              <w:t xml:space="preserve">  </w:t>
            </w:r>
            <w:r w:rsidRPr="00D2445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սահմանի անցման կետերում ՄԱ կանոնների պահպանում և ռիսկերի կառավարում</w:t>
            </w:r>
          </w:p>
        </w:tc>
      </w:tr>
      <w:tr w:rsidR="00570AE3" w:rsidRPr="00484961" w14:paraId="29C253BE" w14:textId="77777777" w:rsidTr="00BF4D6D">
        <w:trPr>
          <w:gridAfter w:val="1"/>
          <w:wAfter w:w="13" w:type="dxa"/>
        </w:trPr>
        <w:tc>
          <w:tcPr>
            <w:tcW w:w="688" w:type="dxa"/>
            <w:vMerge w:val="restart"/>
          </w:tcPr>
          <w:p w14:paraId="0F29400C" w14:textId="2E972236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  <w:vMerge w:val="restart"/>
          </w:tcPr>
          <w:p w14:paraId="345B2A7B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Պետական սահմանի անցման կետերի</w:t>
            </w:r>
          </w:p>
          <w:p w14:paraId="28798248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վիճակի բարելավում</w:t>
            </w:r>
          </w:p>
        </w:tc>
        <w:tc>
          <w:tcPr>
            <w:tcW w:w="3435" w:type="dxa"/>
            <w:gridSpan w:val="2"/>
          </w:tcPr>
          <w:p w14:paraId="5887D694" w14:textId="105E260E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.1 Պետական սահմանի անցման կետերի ոլորտը կարգավորող իրավական ակտերի գույքագրում, բացերի վերլուծության իրականացում</w:t>
            </w:r>
          </w:p>
        </w:tc>
        <w:tc>
          <w:tcPr>
            <w:tcW w:w="2375" w:type="dxa"/>
            <w:gridSpan w:val="2"/>
          </w:tcPr>
          <w:p w14:paraId="25DE1E1C" w14:textId="77777777" w:rsidR="00E12F44" w:rsidRPr="00E12F44" w:rsidRDefault="00E12F44" w:rsidP="00E12F4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2F44">
              <w:rPr>
                <w:rFonts w:ascii="GHEA Grapalat" w:hAnsi="GHEA Grapalat"/>
                <w:sz w:val="24"/>
                <w:szCs w:val="24"/>
                <w:lang w:val="hy-AM"/>
              </w:rPr>
              <w:t>Պետական սահմանի անցման կետերի ոլորտի</w:t>
            </w:r>
          </w:p>
          <w:p w14:paraId="6E3FBE1C" w14:textId="5535D6E3" w:rsidR="00570AE3" w:rsidRPr="00484961" w:rsidRDefault="00E12F44" w:rsidP="00E12F4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2F44">
              <w:rPr>
                <w:rFonts w:ascii="GHEA Grapalat" w:hAnsi="GHEA Grapalat"/>
                <w:sz w:val="24"/>
                <w:szCs w:val="24"/>
                <w:lang w:val="hy-AM"/>
              </w:rPr>
              <w:t>օրենսդրական  փոփոխությունների ենթակա իրավական ակտերի ցանկի առկայություն</w:t>
            </w:r>
          </w:p>
        </w:tc>
        <w:tc>
          <w:tcPr>
            <w:tcW w:w="3506" w:type="dxa"/>
          </w:tcPr>
          <w:p w14:paraId="65242064" w14:textId="53A46185" w:rsidR="00570AE3" w:rsidRPr="0048496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643E09CD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320A168" w14:textId="7265C159" w:rsidR="00570AE3" w:rsidRPr="00003AB4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Առողջապահության նախարարություն</w:t>
            </w: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Տարածքային կառավարման 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ենթակառուցվածքների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A5D3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քաղաքացիական ավիացիայի կոմիտե</w:t>
            </w:r>
            <w:r w:rsidRPr="009A5D3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46CFBFC6" w14:textId="28F18769" w:rsidR="00570AE3" w:rsidRDefault="00570AE3" w:rsidP="00570AE3">
            <w:pPr>
              <w:pStyle w:val="a6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աշխատակազմի տ</w:t>
            </w:r>
            <w:r w:rsidRPr="008272D5">
              <w:rPr>
                <w:rFonts w:ascii="GHEA Grapalat" w:hAnsi="GHEA Grapalat"/>
                <w:sz w:val="24"/>
                <w:szCs w:val="24"/>
                <w:lang w:val="hy-AM"/>
              </w:rPr>
              <w:t>եսչական մարմինների աշխատանքների համակարգման գրասենյակ</w:t>
            </w:r>
          </w:p>
          <w:p w14:paraId="389820A7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Առողջապահական և աշխատանքի տեսչական մարմին</w:t>
            </w:r>
          </w:p>
          <w:p w14:paraId="2AFCDF2E" w14:textId="52B82494" w:rsidR="00570AE3" w:rsidRPr="008272D5" w:rsidRDefault="00570AE3" w:rsidP="00570AE3">
            <w:pPr>
              <w:pStyle w:val="ab"/>
              <w:jc w:val="left"/>
              <w:rPr>
                <w:rFonts w:ascii="Sylfaen" w:hAnsi="Sylfaen"/>
                <w:sz w:val="24"/>
                <w:szCs w:val="24"/>
                <w:lang w:val="hy-AM"/>
              </w:rPr>
            </w:pPr>
            <w:r w:rsidRPr="008272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6748E3AC" w14:textId="01B0EE71" w:rsidR="00570AE3" w:rsidRPr="009A5D3A" w:rsidRDefault="00570AE3" w:rsidP="00570AE3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7253319F" w14:textId="6CA88AD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</w:t>
            </w:r>
            <w:r w:rsidR="00E12F4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հոկտեմբերի 3-րդ տասնօրյակ </w:t>
            </w:r>
          </w:p>
        </w:tc>
        <w:tc>
          <w:tcPr>
            <w:tcW w:w="1817" w:type="dxa"/>
            <w:gridSpan w:val="2"/>
          </w:tcPr>
          <w:p w14:paraId="7CA38F6D" w14:textId="77777777" w:rsidR="00570AE3" w:rsidRPr="00484961" w:rsidRDefault="00570AE3" w:rsidP="00570AE3">
            <w:pPr>
              <w:ind w:left="-113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84961" w14:paraId="7C7DFD96" w14:textId="77777777" w:rsidTr="00BF4D6D">
        <w:trPr>
          <w:gridAfter w:val="1"/>
          <w:wAfter w:w="13" w:type="dxa"/>
        </w:trPr>
        <w:tc>
          <w:tcPr>
            <w:tcW w:w="688" w:type="dxa"/>
            <w:vMerge/>
          </w:tcPr>
          <w:p w14:paraId="1F135F57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453D52BD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5C9BF719" w14:textId="594B4665" w:rsidR="00570AE3" w:rsidRPr="00484961" w:rsidRDefault="00570AE3" w:rsidP="00570AE3">
            <w:pPr>
              <w:pStyle w:val="a6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.2  Պետական սահմանի անցման կետերի ոլորտը կարգավորող իրավական ակտերի մշակում և լրամշակում</w:t>
            </w:r>
          </w:p>
          <w:p w14:paraId="66635D23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Times New Roman"/>
                <w:strike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375" w:type="dxa"/>
            <w:gridSpan w:val="2"/>
          </w:tcPr>
          <w:p w14:paraId="2A1B3DD5" w14:textId="77777777" w:rsidR="00E12F44" w:rsidRPr="00E12F44" w:rsidRDefault="00E12F44" w:rsidP="00E12F4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2F44">
              <w:rPr>
                <w:rFonts w:ascii="GHEA Grapalat" w:hAnsi="GHEA Grapalat"/>
                <w:sz w:val="24"/>
                <w:szCs w:val="24"/>
                <w:lang w:val="hy-AM"/>
              </w:rPr>
              <w:t>Պետական սահմանի անցման կետերի ոլորտի</w:t>
            </w:r>
          </w:p>
          <w:p w14:paraId="721FD437" w14:textId="77777777" w:rsidR="00E12F44" w:rsidRPr="00E12F44" w:rsidRDefault="00E12F44" w:rsidP="00E12F44">
            <w:pPr>
              <w:jc w:val="left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E12F44">
              <w:rPr>
                <w:rFonts w:ascii="GHEA Grapalat" w:hAnsi="GHEA Grapalat"/>
                <w:sz w:val="24"/>
                <w:szCs w:val="24"/>
                <w:lang w:val="hy-AM"/>
              </w:rPr>
              <w:t>օրենսդրական  փոփոխությունների ենթակա իրավական ակտերի ցանկին համապատասխան   մշակված և լրամշակված  իրավական ակտեր</w:t>
            </w:r>
          </w:p>
          <w:p w14:paraId="0CF8E681" w14:textId="6057F9E9" w:rsidR="00570AE3" w:rsidRPr="00484961" w:rsidRDefault="00570AE3" w:rsidP="00570AE3">
            <w:pPr>
              <w:jc w:val="left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</w:p>
        </w:tc>
        <w:tc>
          <w:tcPr>
            <w:tcW w:w="3506" w:type="dxa"/>
          </w:tcPr>
          <w:p w14:paraId="69929A65" w14:textId="3273118E" w:rsidR="00570AE3" w:rsidRPr="0048496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03754E6E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87C1BFB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32AA4AC1" w14:textId="3433D40E" w:rsidR="00570AE3" w:rsidRPr="00FE4AE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ենթակառուցվածքների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A5D3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քաղաքացիական ավիացիայի կոմիտե</w:t>
            </w:r>
            <w:r w:rsidRPr="009A5D3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5840FFBB" w14:textId="1B296C06" w:rsidR="00570AE3" w:rsidRPr="0048496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</w:t>
            </w:r>
            <w:r w:rsidRPr="008272D5">
              <w:rPr>
                <w:rFonts w:ascii="GHEA Grapalat" w:hAnsi="GHEA Grapalat"/>
                <w:sz w:val="24"/>
                <w:szCs w:val="24"/>
                <w:lang w:val="hy-AM"/>
              </w:rPr>
              <w:t>եսչական մարմինների աշխատանքների համակարգման գրասենյակ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Առողջապահական և աշխատանքի տեսչական մարմին</w:t>
            </w:r>
          </w:p>
          <w:p w14:paraId="04BCE2FE" w14:textId="77777777" w:rsidR="00570AE3" w:rsidRDefault="00570AE3" w:rsidP="00570AE3">
            <w:pPr>
              <w:pStyle w:val="a6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4A4D5E" w14:textId="67C60492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3986D92E" w14:textId="0C520BB6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2028</w:t>
            </w:r>
            <w:r w:rsidR="00E12F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 w:rsidR="00E12F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դեկտեմբերի 1-ին տանօրյակ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17" w:type="dxa"/>
            <w:gridSpan w:val="2"/>
          </w:tcPr>
          <w:p w14:paraId="05467EE0" w14:textId="77777777" w:rsidR="00570AE3" w:rsidRPr="00484961" w:rsidRDefault="00570AE3" w:rsidP="00570AE3">
            <w:pPr>
              <w:ind w:left="-113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84961" w14:paraId="07C0F5F2" w14:textId="77777777" w:rsidTr="00BF4D6D">
        <w:trPr>
          <w:gridAfter w:val="1"/>
          <w:wAfter w:w="13" w:type="dxa"/>
          <w:trHeight w:val="4939"/>
        </w:trPr>
        <w:tc>
          <w:tcPr>
            <w:tcW w:w="688" w:type="dxa"/>
            <w:vMerge/>
          </w:tcPr>
          <w:p w14:paraId="087655C3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3EC4CD77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1F0B2DD7" w14:textId="06A95BFE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</w:t>
            </w:r>
            <w:r w:rsidR="00FE7784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4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.3 Ազգային համակարգող մարմնի և պետական սահմանի անցման կետերում հսկողություն և վերահսկողություն իրականացնող </w:t>
            </w:r>
            <w:r w:rsidR="00E12F44" w:rsidRPr="009D4B4D">
              <w:rPr>
                <w:rFonts w:ascii="Arial" w:hAnsi="Arial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մարմինների ՄԱ կանոնների շրջանակներում համագործակցության մեխանիզմները սահմանող իրավական փաստաթղթի մշակում</w:t>
            </w:r>
          </w:p>
        </w:tc>
        <w:tc>
          <w:tcPr>
            <w:tcW w:w="2375" w:type="dxa"/>
            <w:gridSpan w:val="2"/>
          </w:tcPr>
          <w:p w14:paraId="0AEA6242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Անվտանգ 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պետական սահմանի անցման կետեր</w:t>
            </w:r>
          </w:p>
        </w:tc>
        <w:tc>
          <w:tcPr>
            <w:tcW w:w="3506" w:type="dxa"/>
          </w:tcPr>
          <w:p w14:paraId="209D0A9A" w14:textId="39343436" w:rsidR="00570AE3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22C3C247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A5B5DA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373E6894" w14:textId="77777777" w:rsidR="00570AE3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ենթակառուցվածքների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A5D3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քաղաքացիական ավիացիայի կոմիտե</w:t>
            </w:r>
            <w:r w:rsidRPr="009A5D3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43AC83E0" w14:textId="3D26C089" w:rsidR="00570AE3" w:rsidRPr="0048496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Ազգային անվտանգության ծառայություն</w:t>
            </w:r>
          </w:p>
          <w:p w14:paraId="2E3BD702" w14:textId="76EFBCC8" w:rsidR="00570AE3" w:rsidRPr="008272D5" w:rsidRDefault="00570AE3" w:rsidP="00570AE3">
            <w:pPr>
              <w:pStyle w:val="a6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</w:t>
            </w:r>
            <w:r w:rsidRPr="008272D5">
              <w:rPr>
                <w:rFonts w:ascii="GHEA Grapalat" w:hAnsi="GHEA Grapalat"/>
                <w:sz w:val="24"/>
                <w:szCs w:val="24"/>
                <w:lang w:val="hy-AM"/>
              </w:rPr>
              <w:t>եսչական մարմինների աշխատանքների համակարգման գրասենյակ</w:t>
            </w:r>
          </w:p>
          <w:p w14:paraId="4C4BEF42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  <w:p w14:paraId="5488FCBB" w14:textId="77777777" w:rsidR="00570AE3" w:rsidRPr="008272D5" w:rsidRDefault="00570AE3" w:rsidP="00570AE3">
            <w:pPr>
              <w:pStyle w:val="ab"/>
              <w:jc w:val="left"/>
              <w:rPr>
                <w:rFonts w:ascii="Sylfaen" w:hAnsi="Sylfaen"/>
                <w:sz w:val="24"/>
                <w:szCs w:val="24"/>
                <w:lang w:val="hy-AM"/>
              </w:rPr>
            </w:pPr>
            <w:r w:rsidRPr="008272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73105DE5" w14:textId="47547333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55EF07F6" w14:textId="79B72BF3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D05DF5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թ. նոյեմբերի 3-րդ տասնօրյակ</w:t>
            </w:r>
          </w:p>
        </w:tc>
        <w:tc>
          <w:tcPr>
            <w:tcW w:w="1817" w:type="dxa"/>
            <w:gridSpan w:val="2"/>
          </w:tcPr>
          <w:p w14:paraId="4E114640" w14:textId="77777777" w:rsidR="00570AE3" w:rsidRPr="00484961" w:rsidRDefault="00570AE3" w:rsidP="00570AE3">
            <w:pPr>
              <w:ind w:left="-113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84961" w14:paraId="6E6A7B6F" w14:textId="77777777" w:rsidTr="00BF4D6D">
        <w:trPr>
          <w:gridAfter w:val="1"/>
          <w:wAfter w:w="13" w:type="dxa"/>
          <w:trHeight w:val="3824"/>
        </w:trPr>
        <w:tc>
          <w:tcPr>
            <w:tcW w:w="688" w:type="dxa"/>
            <w:vMerge w:val="restart"/>
          </w:tcPr>
          <w:p w14:paraId="7CC8B256" w14:textId="4CE128C3" w:rsidR="00570AE3" w:rsidRPr="00484961" w:rsidRDefault="00FE7784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15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  <w:vMerge w:val="restart"/>
          </w:tcPr>
          <w:p w14:paraId="3A6E9038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highlight w:val="green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Անձնակազմի ուսուցում</w:t>
            </w:r>
          </w:p>
        </w:tc>
        <w:tc>
          <w:tcPr>
            <w:tcW w:w="3435" w:type="dxa"/>
            <w:gridSpan w:val="2"/>
          </w:tcPr>
          <w:p w14:paraId="3E9F7B4D" w14:textId="6079CD0D" w:rsidR="00570AE3" w:rsidRPr="00D05DF5" w:rsidRDefault="00FE7784" w:rsidP="00D05DF5">
            <w:pPr>
              <w:ind w:left="-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15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</w:rPr>
              <w:t xml:space="preserve">.1 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Պետական սահմանային հսկողություն և վերահսկողություն իրականացնող </w:t>
            </w:r>
            <w:r w:rsidR="00E12F44" w:rsidRPr="009D4B4D">
              <w:rPr>
                <w:rFonts w:ascii="Arial" w:hAnsi="Arial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="00E12F44" w:rsidRPr="00E12F4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մարմինների</w:t>
            </w:r>
            <w:r w:rsidR="00E12F44" w:rsidRPr="00E12F44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մասնագետների համար ՄԱ կանոնների </w:t>
            </w:r>
            <w:r w:rsidR="00570AE3" w:rsidRPr="009A5D3A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հարցերով կրթական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ծրագիր հաստատելու մասին </w:t>
            </w:r>
            <w:r w:rsidR="00D05DF5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Առողջապահության նախարար</w:t>
            </w:r>
            <w:r w:rsidR="00D05DF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D05DF5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հրամանի մշակում և հաստատում</w:t>
            </w:r>
          </w:p>
        </w:tc>
        <w:tc>
          <w:tcPr>
            <w:tcW w:w="2375" w:type="dxa"/>
            <w:gridSpan w:val="2"/>
          </w:tcPr>
          <w:p w14:paraId="074A1357" w14:textId="2EAD7740" w:rsidR="00570AE3" w:rsidRPr="00484961" w:rsidRDefault="00D05DF5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հրամանի 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առկայություն </w:t>
            </w:r>
          </w:p>
        </w:tc>
        <w:tc>
          <w:tcPr>
            <w:tcW w:w="3506" w:type="dxa"/>
          </w:tcPr>
          <w:p w14:paraId="44979609" w14:textId="4207E33E" w:rsidR="00570AE3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նախարարություն </w:t>
            </w:r>
          </w:p>
          <w:p w14:paraId="43A59CB6" w14:textId="77777777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44E0C4" w14:textId="77777777" w:rsidR="00570AE3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ենթակառուցվածքների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A5D3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քաղաքացիական ավիացիայի կոմիտե</w:t>
            </w:r>
            <w:r w:rsidRPr="009A5D3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4641C7F7" w14:textId="0C20CC65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07DC0A3E" w14:textId="6FF9E75C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  <w:p w14:paraId="2167B3AE" w14:textId="77777777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  <w:p w14:paraId="1049DFD4" w14:textId="77777777" w:rsidR="00570AE3" w:rsidRPr="008272D5" w:rsidRDefault="00570AE3" w:rsidP="00570AE3">
            <w:pPr>
              <w:pStyle w:val="ab"/>
              <w:jc w:val="left"/>
              <w:rPr>
                <w:rFonts w:ascii="Sylfaen" w:hAnsi="Sylfaen"/>
                <w:sz w:val="24"/>
                <w:szCs w:val="24"/>
                <w:lang w:val="hy-AM"/>
              </w:rPr>
            </w:pPr>
            <w:r w:rsidRPr="008272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1C529A15" w14:textId="77777777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F91FA3" w14:textId="6F7B50BD" w:rsidR="00570AE3" w:rsidRPr="00484961" w:rsidRDefault="00570AE3" w:rsidP="00570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143FA2EF" w14:textId="6B859516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2026թ. նոյեմբերի 3-րդ տասնօրյակ</w:t>
            </w:r>
          </w:p>
        </w:tc>
        <w:tc>
          <w:tcPr>
            <w:tcW w:w="1817" w:type="dxa"/>
            <w:gridSpan w:val="2"/>
          </w:tcPr>
          <w:p w14:paraId="685A61E5" w14:textId="7CA626C3" w:rsidR="00570AE3" w:rsidRPr="00484961" w:rsidRDefault="00570AE3" w:rsidP="00570AE3">
            <w:pPr>
              <w:ind w:left="-113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84961" w14:paraId="6399A8F9" w14:textId="77777777" w:rsidTr="00BF4D6D">
        <w:trPr>
          <w:gridAfter w:val="1"/>
          <w:wAfter w:w="13" w:type="dxa"/>
          <w:trHeight w:val="495"/>
        </w:trPr>
        <w:tc>
          <w:tcPr>
            <w:tcW w:w="688" w:type="dxa"/>
            <w:vMerge/>
          </w:tcPr>
          <w:p w14:paraId="66148E42" w14:textId="77777777" w:rsidR="00570AE3" w:rsidRPr="00484961" w:rsidRDefault="00570AE3" w:rsidP="00570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3DA2796E" w14:textId="77777777" w:rsidR="00570AE3" w:rsidRPr="00484961" w:rsidRDefault="00570AE3" w:rsidP="00570AE3">
            <w:pP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1D1949AE" w14:textId="76873306" w:rsidR="00570AE3" w:rsidRPr="009A5D3A" w:rsidRDefault="00FE7784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15</w:t>
            </w:r>
            <w:r w:rsidR="00570AE3" w:rsidRPr="009A5D3A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.2 Պետական սահմանային հսկողություն և վերահսկողություն իրականացնող </w:t>
            </w:r>
            <w:r w:rsidR="00E12F44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մարմինների </w:t>
            </w:r>
            <w:r w:rsidR="00570AE3" w:rsidRPr="009A5D3A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մասնագետների համար ՄԱ կանոնների հարցերով ուսումնական ծրագրի իրականացում</w:t>
            </w:r>
          </w:p>
        </w:tc>
        <w:tc>
          <w:tcPr>
            <w:tcW w:w="2375" w:type="dxa"/>
            <w:gridSpan w:val="2"/>
          </w:tcPr>
          <w:p w14:paraId="7EC3BA1C" w14:textId="08FECDA6" w:rsidR="00CC244C" w:rsidRPr="00CC244C" w:rsidRDefault="00CC244C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244C">
              <w:rPr>
                <w:rFonts w:ascii="GHEA Grapalat" w:hAnsi="GHEA Grapalat"/>
                <w:sz w:val="24"/>
                <w:szCs w:val="24"/>
                <w:lang w:val="hy-AM"/>
              </w:rPr>
              <w:t xml:space="preserve">1.2027թ. - յուրաքանչյուր գերատեսչությունից տարեկան ուսուցանված  առնվազն 15 անձ </w:t>
            </w:r>
          </w:p>
          <w:p w14:paraId="256B5F97" w14:textId="29FFFDDE" w:rsidR="00CC244C" w:rsidRPr="00CC244C" w:rsidRDefault="00440AE0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CC244C" w:rsidRPr="00CC244C">
              <w:rPr>
                <w:rFonts w:ascii="GHEA Grapalat" w:hAnsi="GHEA Grapalat"/>
                <w:sz w:val="24"/>
                <w:szCs w:val="24"/>
                <w:lang w:val="hy-AM"/>
              </w:rPr>
              <w:t xml:space="preserve">. 2028 թ. - յուրաքանչյուր </w:t>
            </w:r>
            <w:r w:rsidR="00CC244C" w:rsidRPr="00CC244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գերատեսչությունից տարեկան ուսուցանված  առնվազն 15 անձ </w:t>
            </w:r>
          </w:p>
          <w:p w14:paraId="6E2C4E15" w14:textId="0B74B69B" w:rsidR="00CC244C" w:rsidRPr="009A5D3A" w:rsidRDefault="00440AE0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CC244C" w:rsidRPr="00CC244C">
              <w:rPr>
                <w:rFonts w:ascii="GHEA Grapalat" w:hAnsi="GHEA Grapalat"/>
                <w:sz w:val="24"/>
                <w:szCs w:val="24"/>
                <w:lang w:val="hy-AM"/>
              </w:rPr>
              <w:t>. 2029 թ.-յուրաքանչյուր գերատեսչությունից տարեկան ուսուցանված  առնվազն 15 անձ</w:t>
            </w:r>
            <w:r w:rsidR="00CC244C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3506" w:type="dxa"/>
          </w:tcPr>
          <w:p w14:paraId="038DCE8E" w14:textId="0956A324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եկամուտների կոմիտե</w:t>
            </w:r>
          </w:p>
          <w:p w14:paraId="5BBD4E5B" w14:textId="5D0D3805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2B0D9A" w14:textId="37291FCF" w:rsidR="00570AE3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նախարարություն </w:t>
            </w:r>
          </w:p>
          <w:p w14:paraId="0A616288" w14:textId="77777777" w:rsidR="00570AE3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ենթակառուցվածքների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նախարարություն</w:t>
            </w:r>
            <w:r w:rsidRPr="009A5D3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քաղաքացիական ավիացիայի կոմիտե</w:t>
            </w:r>
            <w:r w:rsidRPr="009A5D3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3FB6184C" w14:textId="7D242DB9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Ազգային անվտանգության ծառայություն</w:t>
            </w:r>
          </w:p>
          <w:p w14:paraId="7239C5F8" w14:textId="77777777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  <w:p w14:paraId="222AE93B" w14:textId="77777777" w:rsidR="00570AE3" w:rsidRPr="008272D5" w:rsidRDefault="00570AE3" w:rsidP="00570AE3">
            <w:pPr>
              <w:pStyle w:val="ab"/>
              <w:jc w:val="left"/>
              <w:rPr>
                <w:rFonts w:ascii="Sylfaen" w:hAnsi="Sylfaen"/>
                <w:sz w:val="24"/>
                <w:szCs w:val="24"/>
                <w:lang w:val="hy-AM"/>
              </w:rPr>
            </w:pPr>
            <w:r w:rsidRPr="008272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3A43E23C" w14:textId="77777777" w:rsidR="00570AE3" w:rsidRPr="00484961" w:rsidRDefault="00570AE3" w:rsidP="00570AE3">
            <w:pPr>
              <w:ind w:left="-101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BC6C79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03885517" w14:textId="38FC2F00" w:rsidR="00CC244C" w:rsidRDefault="00CC244C" w:rsidP="00CC244C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1.</w:t>
            </w:r>
            <w:r w:rsidR="00440AE0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7թ. դեկտեմբերի 1-ին տանսօրյակ</w:t>
            </w:r>
          </w:p>
          <w:p w14:paraId="20350DF4" w14:textId="55CD19C0" w:rsidR="00CC244C" w:rsidRDefault="00440AE0" w:rsidP="00CC244C">
            <w:pPr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</w:t>
            </w:r>
            <w:r w:rsidR="00CC244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. </w:t>
            </w:r>
            <w:r w:rsidR="00CC244C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202</w:t>
            </w:r>
            <w:r w:rsidR="00CC244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8թ. դեկտեմբերի 1-ին </w:t>
            </w:r>
            <w:r w:rsidR="00CC244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տանսօրյակ</w:t>
            </w:r>
          </w:p>
          <w:p w14:paraId="3B9A26B7" w14:textId="1756F6A9" w:rsidR="00570AE3" w:rsidRPr="00484961" w:rsidRDefault="00440AE0" w:rsidP="00CC244C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3</w:t>
            </w:r>
            <w:r w:rsidR="00CC244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</w:t>
            </w:r>
            <w:r w:rsidR="00CC244C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202</w:t>
            </w:r>
            <w:r w:rsidR="00CC244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9թ. դեկտեմբերի 1-ին տանսօրյակ</w:t>
            </w:r>
          </w:p>
        </w:tc>
        <w:tc>
          <w:tcPr>
            <w:tcW w:w="1817" w:type="dxa"/>
            <w:gridSpan w:val="2"/>
          </w:tcPr>
          <w:p w14:paraId="23CBFC45" w14:textId="209AD63F" w:rsidR="00570AE3" w:rsidRPr="00484961" w:rsidRDefault="00570AE3" w:rsidP="00570AE3">
            <w:pPr>
              <w:ind w:left="-113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Ֆինանսավորում չի պահանջվում</w:t>
            </w:r>
          </w:p>
        </w:tc>
      </w:tr>
      <w:tr w:rsidR="00570AE3" w:rsidRPr="00484961" w14:paraId="6D6344E9" w14:textId="77777777" w:rsidTr="00222993">
        <w:trPr>
          <w:trHeight w:val="421"/>
        </w:trPr>
        <w:tc>
          <w:tcPr>
            <w:tcW w:w="15321" w:type="dxa"/>
            <w:gridSpan w:val="12"/>
          </w:tcPr>
          <w:p w14:paraId="060E4B16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ՈՒՂՂՈՒԹՅՈՒՆ 14. Քիմիական գործոնով պայմանավորված արտակարգ իրավիճաներ և դրանց </w:t>
            </w:r>
            <w:r w:rsidRPr="00484961"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կառավարում</w:t>
            </w:r>
          </w:p>
        </w:tc>
      </w:tr>
      <w:tr w:rsidR="00570AE3" w:rsidRPr="00484961" w14:paraId="02EAF41D" w14:textId="77777777" w:rsidTr="00BF4D6D">
        <w:trPr>
          <w:gridAfter w:val="1"/>
          <w:wAfter w:w="13" w:type="dxa"/>
        </w:trPr>
        <w:tc>
          <w:tcPr>
            <w:tcW w:w="688" w:type="dxa"/>
          </w:tcPr>
          <w:p w14:paraId="14578826" w14:textId="54205380" w:rsidR="00570AE3" w:rsidRPr="00484961" w:rsidRDefault="00FE7784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141" w:type="dxa"/>
          </w:tcPr>
          <w:p w14:paraId="7D0EC3B0" w14:textId="48DD9878" w:rsidR="00570AE3" w:rsidRPr="001E0973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1E097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Քիմիական գործոնով պայմանավորված միջադեպերին, արտակարգ իրավիճակներին և աղետներին պատրաստվածության մակարդակի բարձրացում և արձագանքման կարողությունների զարգացում</w:t>
            </w:r>
          </w:p>
        </w:tc>
        <w:tc>
          <w:tcPr>
            <w:tcW w:w="3435" w:type="dxa"/>
            <w:gridSpan w:val="2"/>
          </w:tcPr>
          <w:p w14:paraId="3A762562" w14:textId="362E1477" w:rsidR="00570AE3" w:rsidRPr="001E0973" w:rsidRDefault="00FE7784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16</w:t>
            </w:r>
            <w:r w:rsidR="00570AE3" w:rsidRPr="001E0973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.1 «Կառավարության 2010 թվականի հուլիսի 8-ի  N  861-Ն որոշման մեջ փոփոխություններ և լրացումներ կատարելու մասին» ՀՀ կառավարության որոշման նախագծի ներկայացում </w:t>
            </w:r>
            <w:r w:rsidR="006A0CE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ՀՀ վ</w:t>
            </w:r>
            <w:r w:rsidR="00570AE3" w:rsidRPr="001E0973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արչապետի աշխատակազմ</w:t>
            </w:r>
          </w:p>
        </w:tc>
        <w:tc>
          <w:tcPr>
            <w:tcW w:w="2375" w:type="dxa"/>
            <w:gridSpan w:val="2"/>
          </w:tcPr>
          <w:p w14:paraId="6184F08C" w14:textId="77777777" w:rsidR="00570AE3" w:rsidRPr="001E0973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0973">
              <w:rPr>
                <w:rFonts w:ascii="GHEA Grapalat" w:hAnsi="GHEA Grapalat"/>
                <w:sz w:val="24"/>
                <w:szCs w:val="24"/>
                <w:lang w:val="hy-AM"/>
              </w:rPr>
              <w:t>Լրամշակված ազգային արձագանքման պլանի առկայություն</w:t>
            </w:r>
          </w:p>
        </w:tc>
        <w:tc>
          <w:tcPr>
            <w:tcW w:w="3506" w:type="dxa"/>
          </w:tcPr>
          <w:p w14:paraId="440D23CB" w14:textId="77777777" w:rsidR="00570AE3" w:rsidRPr="001E0973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09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  <w:p w14:paraId="47230307" w14:textId="77777777" w:rsidR="00570AE3" w:rsidRPr="001E0973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5380D0B" w14:textId="77777777" w:rsidR="00570AE3" w:rsidRPr="001E0973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09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72592F3E" w14:textId="77777777" w:rsidR="00570AE3" w:rsidRPr="001E0973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09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28B07756" w14:textId="77777777" w:rsidR="00570AE3" w:rsidRPr="001E0973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09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62764BF7" w14:textId="4BBEC0BD" w:rsidR="00570AE3" w:rsidRPr="001E0973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097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1346" w:type="dxa"/>
            <w:gridSpan w:val="2"/>
          </w:tcPr>
          <w:p w14:paraId="6F4D390A" w14:textId="3B2A0FCC" w:rsidR="00570AE3" w:rsidRPr="001E0973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0973">
              <w:rPr>
                <w:rFonts w:ascii="GHEA Grapalat" w:hAnsi="GHEA Grapalat"/>
                <w:sz w:val="24"/>
                <w:szCs w:val="24"/>
                <w:lang w:val="hy-AM"/>
              </w:rPr>
              <w:t>2027թ. դ</w:t>
            </w:r>
            <w:proofErr w:type="spellStart"/>
            <w:r w:rsidRPr="001E0973">
              <w:rPr>
                <w:rFonts w:ascii="GHEA Grapalat" w:hAnsi="GHEA Grapalat"/>
                <w:sz w:val="24"/>
                <w:szCs w:val="24"/>
              </w:rPr>
              <w:t>եկտեմբերի</w:t>
            </w:r>
            <w:proofErr w:type="spellEnd"/>
            <w:r w:rsidRPr="001E0973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1E0973">
              <w:rPr>
                <w:rFonts w:ascii="GHEA Grapalat" w:hAnsi="GHEA Grapalat"/>
                <w:sz w:val="24"/>
                <w:szCs w:val="24"/>
              </w:rPr>
              <w:t>տասնօրյակ</w:t>
            </w:r>
            <w:proofErr w:type="spellEnd"/>
            <w:r w:rsidRPr="001E09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17" w:type="dxa"/>
            <w:gridSpan w:val="2"/>
          </w:tcPr>
          <w:p w14:paraId="00922D92" w14:textId="77777777" w:rsidR="00570AE3" w:rsidRPr="001E0973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0973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570AE3" w:rsidRPr="00484961" w14:paraId="4353EF64" w14:textId="77777777" w:rsidTr="00FE0D64">
        <w:tc>
          <w:tcPr>
            <w:tcW w:w="15321" w:type="dxa"/>
            <w:gridSpan w:val="12"/>
          </w:tcPr>
          <w:p w14:paraId="0AA3A740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ՈՒՂՂՈՒԹՅՈՒՆ 15</w:t>
            </w:r>
            <w:r w:rsidRPr="00484961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.</w:t>
            </w:r>
            <w:r w:rsidRPr="00484961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Միջուկային և ճառագայթային գործոնով պայմանավորված արտակարգ իրավիճակներ</w:t>
            </w:r>
            <w:r w:rsidRPr="00484961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 </w:t>
            </w:r>
          </w:p>
        </w:tc>
      </w:tr>
      <w:tr w:rsidR="00570AE3" w:rsidRPr="00445B2F" w14:paraId="4DC8A94D" w14:textId="77777777" w:rsidTr="00BF4D6D">
        <w:trPr>
          <w:gridAfter w:val="1"/>
          <w:wAfter w:w="13" w:type="dxa"/>
          <w:trHeight w:val="2115"/>
        </w:trPr>
        <w:tc>
          <w:tcPr>
            <w:tcW w:w="688" w:type="dxa"/>
            <w:vMerge w:val="restart"/>
          </w:tcPr>
          <w:p w14:paraId="0613B62E" w14:textId="5E5C14C2" w:rsidR="00570AE3" w:rsidRPr="00484961" w:rsidRDefault="00FE7784" w:rsidP="00570AE3">
            <w:pPr>
              <w:jc w:val="left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17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141" w:type="dxa"/>
            <w:vMerge w:val="restart"/>
          </w:tcPr>
          <w:p w14:paraId="3D40BDD4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Միջուկային </w:t>
            </w:r>
            <w:r w:rsidRPr="004849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ճառագայթային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միջադեպերին արձագանքման կարողությունների զարգացում</w:t>
            </w:r>
          </w:p>
        </w:tc>
        <w:tc>
          <w:tcPr>
            <w:tcW w:w="3435" w:type="dxa"/>
            <w:gridSpan w:val="2"/>
          </w:tcPr>
          <w:p w14:paraId="77BF53EA" w14:textId="7B333FC3" w:rsidR="00570AE3" w:rsidRPr="00484961" w:rsidRDefault="00FE7784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17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.1 Միջուկային անվտանգության կարգավորման կոմիտեի </w:t>
            </w:r>
            <w:r w:rsidR="00570AE3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կազմում   </w:t>
            </w:r>
            <w:r w:rsidR="00570AE3" w:rsidRPr="0048496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ռադիոքիմիական ռեֆերենսային</w:t>
            </w:r>
            <w:r w:rsidR="00570AE3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լաբորատորիայի 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ստեղծում</w:t>
            </w:r>
          </w:p>
          <w:p w14:paraId="0203396A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375" w:type="dxa"/>
            <w:gridSpan w:val="2"/>
          </w:tcPr>
          <w:p w14:paraId="50BE3F4B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 w:cs="Calibri"/>
                <w:sz w:val="24"/>
                <w:szCs w:val="24"/>
                <w:lang w:val="hy-AM"/>
              </w:rPr>
              <w:t>Ռադիոքիմիական ռեֆերենսային</w:t>
            </w:r>
            <w:r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Pr="0048496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strike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լաբորատորիայի առկայություն</w:t>
            </w:r>
          </w:p>
        </w:tc>
        <w:tc>
          <w:tcPr>
            <w:tcW w:w="3506" w:type="dxa"/>
          </w:tcPr>
          <w:p w14:paraId="2D8F0B66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ՀՀ Միջուկային անվտանգության կարգավորման կոմիտե</w:t>
            </w:r>
          </w:p>
        </w:tc>
        <w:tc>
          <w:tcPr>
            <w:tcW w:w="1346" w:type="dxa"/>
            <w:gridSpan w:val="2"/>
          </w:tcPr>
          <w:p w14:paraId="63B508CA" w14:textId="71E7C2FE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2029թ</w:t>
            </w:r>
            <w:r w:rsidRPr="00484961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="006A0CE1" w:rsidRPr="001E09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</w:t>
            </w:r>
            <w:proofErr w:type="spellStart"/>
            <w:r w:rsidR="006A0CE1" w:rsidRPr="001E0973">
              <w:rPr>
                <w:rFonts w:ascii="GHEA Grapalat" w:hAnsi="GHEA Grapalat"/>
                <w:sz w:val="24"/>
                <w:szCs w:val="24"/>
              </w:rPr>
              <w:t>եկտեմբերի</w:t>
            </w:r>
            <w:proofErr w:type="spellEnd"/>
            <w:r w:rsidR="006A0CE1" w:rsidRPr="001E0973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="006A0CE1" w:rsidRPr="001E0973">
              <w:rPr>
                <w:rFonts w:ascii="GHEA Grapalat" w:hAnsi="GHEA Grapalat"/>
                <w:sz w:val="24"/>
                <w:szCs w:val="24"/>
              </w:rPr>
              <w:t>տասնօրյակ</w:t>
            </w:r>
            <w:proofErr w:type="spellEnd"/>
          </w:p>
        </w:tc>
        <w:tc>
          <w:tcPr>
            <w:tcW w:w="1817" w:type="dxa"/>
            <w:gridSpan w:val="2"/>
          </w:tcPr>
          <w:p w14:paraId="331F2B30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2BEF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ՀՀ պետական բյուջե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և ՀՀ -ԵՄ «Միջուկային անվտանգության մշակույթի խթանում. աջակցություն միջուկային ոլորտը կարգավորող հայաստանյան մարմնին (Բաղադրիչ Բ)» ֆինանսավորման համաձայնագիր, ուժի մեջ է մտել՝ 27</w:t>
            </w:r>
            <w:r w:rsidRPr="00484961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11</w:t>
            </w:r>
            <w:r w:rsidRPr="00484961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2020</w:t>
            </w:r>
            <w:r w:rsidRPr="00484961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484961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570AE3" w:rsidRPr="00445B2F" w14:paraId="0F97E37E" w14:textId="77777777" w:rsidTr="00BF4D6D">
        <w:trPr>
          <w:gridAfter w:val="1"/>
          <w:wAfter w:w="13" w:type="dxa"/>
          <w:trHeight w:val="2115"/>
        </w:trPr>
        <w:tc>
          <w:tcPr>
            <w:tcW w:w="688" w:type="dxa"/>
            <w:vMerge/>
          </w:tcPr>
          <w:p w14:paraId="2613D926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627E490A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21C4F45A" w14:textId="23BB46AA" w:rsidR="00570AE3" w:rsidRPr="00484961" w:rsidRDefault="00FE7784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strike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17</w:t>
            </w:r>
            <w:r w:rsidR="00570AE3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.2   </w:t>
            </w:r>
            <w:r w:rsidR="00570AE3" w:rsidRPr="0048496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Շրջակա միջավայրի ճառագայթային մոնիթորինգի համակարգի բարելավում՝ մասնագիտական և վթարային անձնակազմի ճառագայթահարման </w:t>
            </w:r>
            <w:r w:rsidR="00570AE3" w:rsidRPr="00484961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չափաբաժինների գրանցման համակարգի ներդնում և վարում</w:t>
            </w:r>
          </w:p>
        </w:tc>
        <w:tc>
          <w:tcPr>
            <w:tcW w:w="2375" w:type="dxa"/>
            <w:gridSpan w:val="2"/>
          </w:tcPr>
          <w:p w14:paraId="1BDEF3DE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Կանոնակարգված ճառագայթային մոնիթորինգի համակարգի առկայություն</w:t>
            </w:r>
          </w:p>
        </w:tc>
        <w:tc>
          <w:tcPr>
            <w:tcW w:w="3506" w:type="dxa"/>
          </w:tcPr>
          <w:p w14:paraId="533E56F3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Միջուկային անվտանգության կարգավորման կոմիտե</w:t>
            </w:r>
          </w:p>
          <w:p w14:paraId="199A972D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5AA6463A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Ներքին գործերի նախարարություն</w:t>
            </w:r>
          </w:p>
          <w:p w14:paraId="37E117B5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46" w:type="dxa"/>
            <w:gridSpan w:val="2"/>
          </w:tcPr>
          <w:p w14:paraId="51573F2A" w14:textId="6FCA5799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2029</w:t>
            </w:r>
            <w:r w:rsidR="006A0CE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թ</w:t>
            </w:r>
            <w:r w:rsidR="006A0CE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="006A0CE1" w:rsidRPr="001E09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</w:t>
            </w:r>
            <w:proofErr w:type="spellStart"/>
            <w:r w:rsidR="006A0CE1" w:rsidRPr="001E0973">
              <w:rPr>
                <w:rFonts w:ascii="GHEA Grapalat" w:hAnsi="GHEA Grapalat"/>
                <w:sz w:val="24"/>
                <w:szCs w:val="24"/>
              </w:rPr>
              <w:t>եկտեմբերի</w:t>
            </w:r>
            <w:proofErr w:type="spellEnd"/>
            <w:r w:rsidR="006A0CE1" w:rsidRPr="001E0973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="006A0CE1" w:rsidRPr="001E0973">
              <w:rPr>
                <w:rFonts w:ascii="GHEA Grapalat" w:hAnsi="GHEA Grapalat"/>
                <w:sz w:val="24"/>
                <w:szCs w:val="24"/>
              </w:rPr>
              <w:t>տասնօրյակ</w:t>
            </w:r>
            <w:proofErr w:type="spellEnd"/>
          </w:p>
        </w:tc>
        <w:tc>
          <w:tcPr>
            <w:tcW w:w="1817" w:type="dxa"/>
            <w:gridSpan w:val="2"/>
          </w:tcPr>
          <w:p w14:paraId="06D2AB74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5B084300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66FF4A3D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ոլորտների</w:t>
            </w:r>
          </w:p>
          <w:p w14:paraId="6ACFEDEF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45E7D99E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հատկացումների</w:t>
            </w:r>
          </w:p>
          <w:p w14:paraId="1B1F01E1" w14:textId="6A945C89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շրջանակում</w:t>
            </w:r>
            <w:r w:rsidRPr="00484961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8496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570AE3" w:rsidRPr="00445B2F" w14:paraId="7321363A" w14:textId="77777777" w:rsidTr="00BF4D6D">
        <w:trPr>
          <w:gridAfter w:val="1"/>
          <w:wAfter w:w="13" w:type="dxa"/>
        </w:trPr>
        <w:tc>
          <w:tcPr>
            <w:tcW w:w="688" w:type="dxa"/>
            <w:vMerge/>
          </w:tcPr>
          <w:p w14:paraId="05B123F0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77BC615C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10F008F3" w14:textId="154BAFE5" w:rsidR="00570AE3" w:rsidRPr="00484961" w:rsidRDefault="00FE7784" w:rsidP="00570AE3">
            <w:pPr>
              <w:widowControl w:val="0"/>
              <w:suppressAutoHyphens/>
              <w:jc w:val="left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17</w:t>
            </w:r>
            <w:r w:rsidR="00570AE3" w:rsidRPr="00F7236B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.3 </w:t>
            </w:r>
            <w:r w:rsidR="00570AE3" w:rsidRPr="00F7236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Գործողությունների ստանդարտ ընթացակարգերի (ԳՍԸ) </w:t>
            </w:r>
            <w:r w:rsidR="00570AE3" w:rsidRPr="00F7236B">
              <w:rPr>
                <w:rFonts w:ascii="GHEA Grapalat" w:hAnsi="GHEA Grapalat" w:cs="Calibri"/>
                <w:sz w:val="24"/>
                <w:szCs w:val="24"/>
                <w:lang w:val="hy-AM"/>
              </w:rPr>
              <w:t>մշակում` ներքին ճառագայթահարման չափաբաժնի գնահատման, բժշկական ախտորոշման և հակազդման միջոցների (բուժման) որոշման, ճառագայթային ազդեցության և ռադիոակտիվ ներքին աղտոտման ենթարկված</w:t>
            </w:r>
            <w:r w:rsidR="00570AE3" w:rsidRPr="0048496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անձանց տվյալների համակարգի վարում</w:t>
            </w:r>
          </w:p>
          <w:p w14:paraId="639415F0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strike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375" w:type="dxa"/>
            <w:gridSpan w:val="2"/>
          </w:tcPr>
          <w:p w14:paraId="431A72DA" w14:textId="6A382C53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ՀՀ տարածքում ճառագայթային անվտանգության մակարդակի բարձրացում, բնակչության և  մասնագետների ճառագայթային պաշտպանվածության բավարար մակարդակ </w:t>
            </w:r>
          </w:p>
        </w:tc>
        <w:tc>
          <w:tcPr>
            <w:tcW w:w="3506" w:type="dxa"/>
          </w:tcPr>
          <w:p w14:paraId="68B4E6CA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Միջուկային անվտանգության կարգավորման կոմիտե</w:t>
            </w:r>
          </w:p>
          <w:p w14:paraId="7F06CC2A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2D35FF8" w14:textId="1CBFC752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Ներքին գործերի նախարարություն</w:t>
            </w:r>
          </w:p>
          <w:p w14:paraId="4215788C" w14:textId="03AC26B3" w:rsidR="00570AE3" w:rsidRDefault="00570AE3" w:rsidP="00570AE3">
            <w:pPr>
              <w:ind w:left="-101"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4CBE6954" w14:textId="6DF1C5BF" w:rsidR="00570AE3" w:rsidRPr="00484961" w:rsidRDefault="00570AE3" w:rsidP="00570AE3">
            <w:pPr>
              <w:ind w:left="-1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46" w:type="dxa"/>
            <w:gridSpan w:val="2"/>
          </w:tcPr>
          <w:p w14:paraId="63C46F56" w14:textId="64E4F5B2" w:rsidR="00570AE3" w:rsidRPr="00EA6B15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660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2029թ. </w:t>
            </w:r>
            <w:r w:rsidR="008D04AD" w:rsidRPr="001E09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</w:t>
            </w:r>
            <w:r w:rsidR="008D04AD" w:rsidRPr="008D04AD">
              <w:rPr>
                <w:rFonts w:ascii="GHEA Grapalat" w:hAnsi="GHEA Grapalat"/>
                <w:sz w:val="24"/>
                <w:szCs w:val="24"/>
                <w:lang w:val="hy-AM"/>
              </w:rPr>
              <w:t>եկտեմբերի 2-րդ տասնօրյակ</w:t>
            </w:r>
            <w:r w:rsidR="008D04AD" w:rsidRPr="00266604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266604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D04AD" w:rsidRPr="00EA6B1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(</w:t>
            </w:r>
            <w:r w:rsidRPr="00266604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Ռադիոքիմիական ռեֆերենսային լաբորատորիայի սարքավորումների առկայության պայմաններում</w:t>
            </w:r>
            <w:r w:rsidR="008D04AD" w:rsidRPr="00EA6B15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)</w:t>
            </w:r>
          </w:p>
        </w:tc>
        <w:tc>
          <w:tcPr>
            <w:tcW w:w="1817" w:type="dxa"/>
            <w:gridSpan w:val="2"/>
          </w:tcPr>
          <w:p w14:paraId="1C2F317B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5989EB43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1B13504B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ոլորտների</w:t>
            </w:r>
          </w:p>
          <w:p w14:paraId="4EFC16C0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3801A4DC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01F019FA" w14:textId="321E4EFC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շրջանակում</w:t>
            </w:r>
            <w:r w:rsidRPr="00484961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8496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570AE3" w:rsidRPr="00445B2F" w14:paraId="745C3B43" w14:textId="77777777" w:rsidTr="00BF4D6D">
        <w:trPr>
          <w:gridAfter w:val="1"/>
          <w:wAfter w:w="13" w:type="dxa"/>
        </w:trPr>
        <w:tc>
          <w:tcPr>
            <w:tcW w:w="688" w:type="dxa"/>
            <w:vMerge/>
          </w:tcPr>
          <w:p w14:paraId="5C2A47EE" w14:textId="77777777" w:rsidR="00570AE3" w:rsidRPr="00484961" w:rsidRDefault="00570AE3" w:rsidP="00570A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5D1665C7" w14:textId="77777777" w:rsidR="00570AE3" w:rsidRPr="00484961" w:rsidRDefault="00570AE3" w:rsidP="00570AE3">
            <w:pPr>
              <w:widowControl w:val="0"/>
              <w:suppressAutoHyphens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3F4B67D9" w14:textId="1FA04ABA" w:rsidR="00570AE3" w:rsidRPr="00484961" w:rsidRDefault="00FE7784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17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="00570AE3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4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Ուսումնական ծրագրի մշակում և ներդնում շտապ բժշկական օգնության և 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առաջին արձագանքողների համար </w:t>
            </w:r>
            <w:r w:rsidR="00570AE3" w:rsidRPr="0048496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0AE3" w:rsidRPr="00484961">
              <w:rPr>
                <w:rFonts w:ascii="GHEA Grapalat" w:hAnsi="GHEA Grapalat" w:cs="Calibri"/>
                <w:sz w:val="24"/>
                <w:szCs w:val="24"/>
                <w:lang w:val="hy-AM"/>
              </w:rPr>
              <w:t>իոնացնող</w:t>
            </w:r>
            <w:r w:rsidR="00570AE3" w:rsidRPr="0048496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ճառագայթման ազդեցության ու դրանից 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պաշտպանության վերաբերյալ</w:t>
            </w:r>
          </w:p>
        </w:tc>
        <w:tc>
          <w:tcPr>
            <w:tcW w:w="2375" w:type="dxa"/>
            <w:gridSpan w:val="2"/>
          </w:tcPr>
          <w:p w14:paraId="4ADBC088" w14:textId="21948EF8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Ուսուցանված անձնակազմի թիվ </w:t>
            </w:r>
          </w:p>
        </w:tc>
        <w:tc>
          <w:tcPr>
            <w:tcW w:w="3506" w:type="dxa"/>
          </w:tcPr>
          <w:p w14:paraId="6B75ECEF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Միջուկային անվտանգության կարգավորման կոմիտե</w:t>
            </w:r>
          </w:p>
          <w:p w14:paraId="260F6A43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C59E344" w14:textId="77777777" w:rsidR="00570AE3" w:rsidRPr="00484961" w:rsidRDefault="00570AE3" w:rsidP="00570AE3">
            <w:pPr>
              <w:ind w:left="7" w:hanging="108"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Ներքին գործերի</w:t>
            </w:r>
          </w:p>
          <w:p w14:paraId="386C534C" w14:textId="2ADF1CA0" w:rsidR="00570AE3" w:rsidRPr="00484961" w:rsidRDefault="00570AE3" w:rsidP="00570AE3">
            <w:pPr>
              <w:ind w:left="7" w:hanging="108"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  <w:p w14:paraId="2EC464F9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46" w:type="dxa"/>
            <w:gridSpan w:val="2"/>
          </w:tcPr>
          <w:p w14:paraId="3F62808B" w14:textId="5C4BC687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2028թ</w:t>
            </w:r>
            <w:r w:rsidRPr="00484961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6A0CE1" w:rsidRPr="001E09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</w:t>
            </w:r>
            <w:proofErr w:type="spellStart"/>
            <w:r w:rsidR="006A0CE1" w:rsidRPr="001E0973">
              <w:rPr>
                <w:rFonts w:ascii="GHEA Grapalat" w:hAnsi="GHEA Grapalat"/>
                <w:sz w:val="24"/>
                <w:szCs w:val="24"/>
              </w:rPr>
              <w:t>եկտեմբերի</w:t>
            </w:r>
            <w:proofErr w:type="spellEnd"/>
            <w:r w:rsidR="006A0CE1" w:rsidRPr="001E0973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="006A0CE1" w:rsidRPr="001E0973">
              <w:rPr>
                <w:rFonts w:ascii="GHEA Grapalat" w:hAnsi="GHEA Grapalat"/>
                <w:sz w:val="24"/>
                <w:szCs w:val="24"/>
              </w:rPr>
              <w:lastRenderedPageBreak/>
              <w:t>տասնօրյակ</w:t>
            </w:r>
            <w:proofErr w:type="spellEnd"/>
          </w:p>
        </w:tc>
        <w:tc>
          <w:tcPr>
            <w:tcW w:w="1817" w:type="dxa"/>
            <w:gridSpan w:val="2"/>
          </w:tcPr>
          <w:p w14:paraId="1300575B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Տվյալ տարվա</w:t>
            </w:r>
          </w:p>
          <w:p w14:paraId="0F23EFF7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70B98928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բյուջեով ոլորտների</w:t>
            </w:r>
          </w:p>
          <w:p w14:paraId="18CFA6BD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713C6704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40EA3767" w14:textId="3548F3CC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շրջանակում</w:t>
            </w:r>
            <w:r w:rsidRPr="00484961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8496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570AE3" w:rsidRPr="00445B2F" w14:paraId="3EC38DDD" w14:textId="77777777" w:rsidTr="00BF4D6D">
        <w:trPr>
          <w:gridAfter w:val="1"/>
          <w:wAfter w:w="13" w:type="dxa"/>
        </w:trPr>
        <w:tc>
          <w:tcPr>
            <w:tcW w:w="688" w:type="dxa"/>
            <w:vMerge/>
          </w:tcPr>
          <w:p w14:paraId="115A792C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56E73BF7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7FF4484C" w14:textId="74DB2ECD" w:rsidR="00570AE3" w:rsidRPr="00B84BDE" w:rsidRDefault="00FE7784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A92AFA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17</w:t>
            </w:r>
            <w:r w:rsidR="00570AE3" w:rsidRPr="00A92AFA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.5 </w:t>
            </w:r>
            <w:r w:rsidR="00570AE3" w:rsidRPr="00A92AFA">
              <w:rPr>
                <w:rFonts w:ascii="GHEA Grapalat" w:hAnsi="GHEA Grapalat" w:cs="Calibri"/>
                <w:sz w:val="24"/>
                <w:szCs w:val="24"/>
                <w:lang w:val="hy-AM"/>
              </w:rPr>
              <w:t>Իոնացնող</w:t>
            </w:r>
            <w:r w:rsidR="00570AE3" w:rsidRPr="00A92AF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ճ</w:t>
            </w:r>
            <w:r w:rsidR="00570AE3" w:rsidRPr="00A92AFA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առագայթման ազդեցության,  իոնացնող ճառագայթման ազդեցությունից  պաշտպանական միջոցների և դրանց կիրառման մասին դիդակտիկ պաստառների, ուսումնական կարճ տեսանյութերի մշակում</w:t>
            </w:r>
            <w:r w:rsidR="00B84BDE" w:rsidRPr="00A92AFA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, տարբեր լրատվամիջոցների, սոցիալական հարթակների միջոցով առկա իրազեկման նյութերի տարածում</w:t>
            </w:r>
          </w:p>
          <w:p w14:paraId="59867615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375" w:type="dxa"/>
            <w:gridSpan w:val="2"/>
            <w:vAlign w:val="center"/>
          </w:tcPr>
          <w:p w14:paraId="4C8525B0" w14:textId="318FA608" w:rsidR="00570AE3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Իրազեկված արձագանքող անձնակազմ և բնակչություն  </w:t>
            </w:r>
          </w:p>
          <w:p w14:paraId="390E086A" w14:textId="77777777" w:rsidR="00570AE3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59983BFA" w14:textId="77777777" w:rsidR="00570AE3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283ECF7D" w14:textId="77777777" w:rsidR="00570AE3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57178B30" w14:textId="77777777" w:rsidR="00570AE3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09D35DCE" w14:textId="77777777" w:rsidR="00570AE3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03326C3E" w14:textId="77777777" w:rsidR="00570AE3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5A5B016C" w14:textId="77777777" w:rsidR="00570AE3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166CE1D1" w14:textId="647AE974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06" w:type="dxa"/>
          </w:tcPr>
          <w:p w14:paraId="6A1FCEC3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Միջուկային անվտանգության կարգավորման կոմիտե</w:t>
            </w:r>
          </w:p>
          <w:p w14:paraId="614C05C0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3C857AB4" w14:textId="77777777" w:rsidR="00570AE3" w:rsidRPr="00484961" w:rsidRDefault="00570AE3" w:rsidP="00570AE3">
            <w:pPr>
              <w:widowControl w:val="0"/>
              <w:suppressAutoHyphens/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Ներքին գործերի նախարարություն</w:t>
            </w:r>
          </w:p>
          <w:p w14:paraId="67C13111" w14:textId="77777777" w:rsidR="00570AE3" w:rsidRPr="00484961" w:rsidRDefault="00570AE3" w:rsidP="00570AE3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46" w:type="dxa"/>
            <w:gridSpan w:val="2"/>
          </w:tcPr>
          <w:p w14:paraId="798445AB" w14:textId="6AA6B635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2C716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6A0C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  <w:r w:rsidR="006A0CE1" w:rsidRPr="001E09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</w:t>
            </w:r>
            <w:proofErr w:type="spellStart"/>
            <w:r w:rsidR="006A0CE1" w:rsidRPr="001E0973">
              <w:rPr>
                <w:rFonts w:ascii="GHEA Grapalat" w:hAnsi="GHEA Grapalat"/>
                <w:sz w:val="24"/>
                <w:szCs w:val="24"/>
              </w:rPr>
              <w:t>եկտեմբերի</w:t>
            </w:r>
            <w:proofErr w:type="spellEnd"/>
            <w:r w:rsidR="006A0CE1" w:rsidRPr="001E0973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="006A0CE1" w:rsidRPr="001E0973">
              <w:rPr>
                <w:rFonts w:ascii="GHEA Grapalat" w:hAnsi="GHEA Grapalat"/>
                <w:sz w:val="24"/>
                <w:szCs w:val="24"/>
              </w:rPr>
              <w:t>տասնօրյակ</w:t>
            </w:r>
            <w:proofErr w:type="spellEnd"/>
          </w:p>
        </w:tc>
        <w:tc>
          <w:tcPr>
            <w:tcW w:w="1817" w:type="dxa"/>
            <w:gridSpan w:val="2"/>
          </w:tcPr>
          <w:p w14:paraId="03EE030D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5CF7ABBD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24845D56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ոլորտների</w:t>
            </w:r>
          </w:p>
          <w:p w14:paraId="04FD6065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0767C65B" w14:textId="77777777" w:rsidR="00570AE3" w:rsidRPr="005C2934" w:rsidRDefault="00570AE3" w:rsidP="00570AE3">
            <w:pPr>
              <w:jc w:val="left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6271B1EC" w14:textId="3331455C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2934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շրջանակում</w:t>
            </w:r>
            <w:r w:rsidRPr="00484961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</w:t>
            </w: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8496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570AE3" w:rsidRPr="00484961" w14:paraId="0EE93EA5" w14:textId="77777777" w:rsidTr="00BF4D6D">
        <w:trPr>
          <w:gridAfter w:val="1"/>
          <w:wAfter w:w="13" w:type="dxa"/>
        </w:trPr>
        <w:tc>
          <w:tcPr>
            <w:tcW w:w="688" w:type="dxa"/>
            <w:vMerge/>
          </w:tcPr>
          <w:p w14:paraId="7BF6F756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41" w:type="dxa"/>
            <w:vMerge/>
          </w:tcPr>
          <w:p w14:paraId="4C7B9E38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35" w:type="dxa"/>
            <w:gridSpan w:val="2"/>
          </w:tcPr>
          <w:p w14:paraId="3D71AD79" w14:textId="4E411356" w:rsidR="00570AE3" w:rsidRPr="00484961" w:rsidRDefault="00FE7784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17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="00B84BDE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6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Կառավարության 2005</w:t>
            </w:r>
            <w:r w:rsidR="00570AE3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թվականի դեկտեմբերի 22-ի «</w:t>
            </w:r>
            <w:r w:rsidR="00570AE3" w:rsidRPr="00484961">
              <w:rPr>
                <w:rFonts w:ascii="GHEA Grapalat" w:eastAsia="Times New Roman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>Հայկական ատոմային էլեկտրակայանի միջուկային և (կամ) ճառագայթային վթարների դեպքում բնակչության պաշտպանության ազգային պլանը (հայկական ատոմային էլեկտրակայանի արտաքին վթարային պլան) հաստատելու մասին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="00570AE3" w:rsidRPr="004849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0AE3"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N 2328-Ն որոշման լրամշակում</w:t>
            </w:r>
          </w:p>
        </w:tc>
        <w:tc>
          <w:tcPr>
            <w:tcW w:w="2375" w:type="dxa"/>
            <w:gridSpan w:val="2"/>
          </w:tcPr>
          <w:p w14:paraId="4D18E0B6" w14:textId="06D204AC" w:rsidR="00570AE3" w:rsidRPr="00484961" w:rsidRDefault="00570AE3" w:rsidP="00570AE3">
            <w:pPr>
              <w:jc w:val="left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Լրամշակված ազգային պլանի առկայություն</w:t>
            </w:r>
          </w:p>
        </w:tc>
        <w:tc>
          <w:tcPr>
            <w:tcW w:w="3506" w:type="dxa"/>
          </w:tcPr>
          <w:p w14:paraId="4E717338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Ներքին գործերի նախարարություն</w:t>
            </w:r>
          </w:p>
          <w:p w14:paraId="715E01A9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E7293D3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4C9DE0FD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  <w:p w14:paraId="5FCD33DB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Միջուկային անվտանգության կոմիտե</w:t>
            </w:r>
          </w:p>
          <w:p w14:paraId="5E4B529E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0AAD4D1F" w14:textId="77777777" w:rsidR="00570AE3" w:rsidRPr="00484961" w:rsidRDefault="00570AE3" w:rsidP="00570AE3">
            <w:pPr>
              <w:ind w:left="-101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84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1346" w:type="dxa"/>
            <w:gridSpan w:val="2"/>
          </w:tcPr>
          <w:p w14:paraId="357449F2" w14:textId="04D2D198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2028թ. նոյեմբեր 3-րդ տասնօրյակ</w:t>
            </w:r>
          </w:p>
        </w:tc>
        <w:tc>
          <w:tcPr>
            <w:tcW w:w="1817" w:type="dxa"/>
            <w:gridSpan w:val="2"/>
          </w:tcPr>
          <w:p w14:paraId="49459EC8" w14:textId="77777777" w:rsidR="00570AE3" w:rsidRPr="00484961" w:rsidRDefault="00570AE3" w:rsidP="00570AE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4961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</w:tbl>
    <w:p w14:paraId="2514E735" w14:textId="77777777" w:rsidR="00CC40B9" w:rsidRPr="00484961" w:rsidRDefault="00CC40B9" w:rsidP="001E1473">
      <w:pPr>
        <w:spacing w:line="24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sectPr w:rsidR="00CC40B9" w:rsidRPr="00484961" w:rsidSect="00CC40B9">
      <w:pgSz w:w="16838" w:h="11906" w:orient="landscape"/>
      <w:pgMar w:top="1134" w:right="85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D9D82" w14:textId="77777777" w:rsidR="00811ACB" w:rsidRDefault="00811ACB" w:rsidP="00CC40B9">
      <w:pPr>
        <w:spacing w:after="0" w:line="240" w:lineRule="auto"/>
      </w:pPr>
      <w:r>
        <w:separator/>
      </w:r>
    </w:p>
  </w:endnote>
  <w:endnote w:type="continuationSeparator" w:id="0">
    <w:p w14:paraId="4B2C5127" w14:textId="77777777" w:rsidR="00811ACB" w:rsidRDefault="00811ACB" w:rsidP="00CC4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F0000" w:usb2="00000010" w:usb3="00000000" w:csb0="001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033955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A7D6AE" w14:textId="335E1F50" w:rsidR="00EA6B15" w:rsidRDefault="00EA6B15">
        <w:pPr>
          <w:pStyle w:val="af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41</w:t>
        </w:r>
        <w:r>
          <w:rPr>
            <w:noProof/>
          </w:rPr>
          <w:fldChar w:fldCharType="end"/>
        </w:r>
      </w:p>
    </w:sdtContent>
  </w:sdt>
  <w:p w14:paraId="2659475C" w14:textId="77777777" w:rsidR="00EA6B15" w:rsidRDefault="00EA6B1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84FF6" w14:textId="77777777" w:rsidR="00811ACB" w:rsidRDefault="00811ACB" w:rsidP="00CC40B9">
      <w:pPr>
        <w:spacing w:after="0" w:line="240" w:lineRule="auto"/>
      </w:pPr>
      <w:r>
        <w:separator/>
      </w:r>
    </w:p>
  </w:footnote>
  <w:footnote w:type="continuationSeparator" w:id="0">
    <w:p w14:paraId="10D5EAC0" w14:textId="77777777" w:rsidR="00811ACB" w:rsidRDefault="00811ACB" w:rsidP="00CC4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81353"/>
    <w:multiLevelType w:val="hybridMultilevel"/>
    <w:tmpl w:val="827673F0"/>
    <w:lvl w:ilvl="0" w:tplc="0FD818C2">
      <w:start w:val="1"/>
      <w:numFmt w:val="decimal"/>
      <w:lvlText w:val="%1."/>
      <w:lvlJc w:val="left"/>
      <w:pPr>
        <w:ind w:left="1260" w:hanging="360"/>
      </w:pPr>
      <w:rPr>
        <w:rFonts w:eastAsiaTheme="minorHAnsi" w:cstheme="minorBidi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56B0507"/>
    <w:multiLevelType w:val="hybridMultilevel"/>
    <w:tmpl w:val="3E20E5F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4202CC"/>
    <w:multiLevelType w:val="hybridMultilevel"/>
    <w:tmpl w:val="6A7A35D8"/>
    <w:lvl w:ilvl="0" w:tplc="04190011">
      <w:start w:val="1"/>
      <w:numFmt w:val="decimal"/>
      <w:lvlText w:val="%1)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D51C9"/>
    <w:multiLevelType w:val="hybridMultilevel"/>
    <w:tmpl w:val="806E87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7F6B8F"/>
    <w:multiLevelType w:val="hybridMultilevel"/>
    <w:tmpl w:val="05BC6E9E"/>
    <w:lvl w:ilvl="0" w:tplc="621C45FA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AF52C3"/>
    <w:multiLevelType w:val="hybridMultilevel"/>
    <w:tmpl w:val="862A6FF0"/>
    <w:lvl w:ilvl="0" w:tplc="FBCEB47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338F4"/>
    <w:multiLevelType w:val="hybridMultilevel"/>
    <w:tmpl w:val="564C2806"/>
    <w:lvl w:ilvl="0" w:tplc="3B1C034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163514F9"/>
    <w:multiLevelType w:val="hybridMultilevel"/>
    <w:tmpl w:val="7B748258"/>
    <w:lvl w:ilvl="0" w:tplc="8462097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1511E5"/>
    <w:multiLevelType w:val="hybridMultilevel"/>
    <w:tmpl w:val="6A7A35D8"/>
    <w:lvl w:ilvl="0" w:tplc="04190011">
      <w:start w:val="1"/>
      <w:numFmt w:val="decimal"/>
      <w:lvlText w:val="%1)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E407F0"/>
    <w:multiLevelType w:val="hybridMultilevel"/>
    <w:tmpl w:val="6B200DE8"/>
    <w:lvl w:ilvl="0" w:tplc="273EEB5E">
      <w:start w:val="4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199771ED"/>
    <w:multiLevelType w:val="hybridMultilevel"/>
    <w:tmpl w:val="A4549F10"/>
    <w:lvl w:ilvl="0" w:tplc="7952C4E6">
      <w:start w:val="3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C371E"/>
    <w:multiLevelType w:val="multilevel"/>
    <w:tmpl w:val="8CC83A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CC153A5"/>
    <w:multiLevelType w:val="hybridMultilevel"/>
    <w:tmpl w:val="DF7E84A2"/>
    <w:lvl w:ilvl="0" w:tplc="3DF2EFC4">
      <w:start w:val="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1B4461"/>
    <w:multiLevelType w:val="hybridMultilevel"/>
    <w:tmpl w:val="ABBCF504"/>
    <w:lvl w:ilvl="0" w:tplc="BF328188">
      <w:start w:val="5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BD54B6"/>
    <w:multiLevelType w:val="hybridMultilevel"/>
    <w:tmpl w:val="2C94869A"/>
    <w:lvl w:ilvl="0" w:tplc="186666FC">
      <w:start w:val="4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2C5D"/>
    <w:multiLevelType w:val="hybridMultilevel"/>
    <w:tmpl w:val="22B2702A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762" w:hanging="360"/>
      </w:pPr>
    </w:lvl>
    <w:lvl w:ilvl="2" w:tplc="0409001B" w:tentative="1">
      <w:start w:val="1"/>
      <w:numFmt w:val="lowerRoman"/>
      <w:lvlText w:val="%3."/>
      <w:lvlJc w:val="right"/>
      <w:pPr>
        <w:ind w:left="2482" w:hanging="180"/>
      </w:pPr>
    </w:lvl>
    <w:lvl w:ilvl="3" w:tplc="0409000F" w:tentative="1">
      <w:start w:val="1"/>
      <w:numFmt w:val="decimal"/>
      <w:lvlText w:val="%4."/>
      <w:lvlJc w:val="left"/>
      <w:pPr>
        <w:ind w:left="3202" w:hanging="360"/>
      </w:pPr>
    </w:lvl>
    <w:lvl w:ilvl="4" w:tplc="04090019" w:tentative="1">
      <w:start w:val="1"/>
      <w:numFmt w:val="lowerLetter"/>
      <w:lvlText w:val="%5."/>
      <w:lvlJc w:val="left"/>
      <w:pPr>
        <w:ind w:left="3922" w:hanging="360"/>
      </w:pPr>
    </w:lvl>
    <w:lvl w:ilvl="5" w:tplc="0409001B" w:tentative="1">
      <w:start w:val="1"/>
      <w:numFmt w:val="lowerRoman"/>
      <w:lvlText w:val="%6."/>
      <w:lvlJc w:val="right"/>
      <w:pPr>
        <w:ind w:left="4642" w:hanging="180"/>
      </w:pPr>
    </w:lvl>
    <w:lvl w:ilvl="6" w:tplc="0409000F" w:tentative="1">
      <w:start w:val="1"/>
      <w:numFmt w:val="decimal"/>
      <w:lvlText w:val="%7."/>
      <w:lvlJc w:val="left"/>
      <w:pPr>
        <w:ind w:left="5362" w:hanging="360"/>
      </w:pPr>
    </w:lvl>
    <w:lvl w:ilvl="7" w:tplc="04090019" w:tentative="1">
      <w:start w:val="1"/>
      <w:numFmt w:val="lowerLetter"/>
      <w:lvlText w:val="%8."/>
      <w:lvlJc w:val="left"/>
      <w:pPr>
        <w:ind w:left="6082" w:hanging="360"/>
      </w:pPr>
    </w:lvl>
    <w:lvl w:ilvl="8" w:tplc="040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16" w15:restartNumberingAfterBreak="0">
    <w:nsid w:val="207900CB"/>
    <w:multiLevelType w:val="hybridMultilevel"/>
    <w:tmpl w:val="22B2702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23AD593C"/>
    <w:multiLevelType w:val="hybridMultilevel"/>
    <w:tmpl w:val="5720F104"/>
    <w:lvl w:ilvl="0" w:tplc="733C3C64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52212F"/>
    <w:multiLevelType w:val="hybridMultilevel"/>
    <w:tmpl w:val="B2143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CA7E3B"/>
    <w:multiLevelType w:val="hybridMultilevel"/>
    <w:tmpl w:val="ADDC7866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0" w15:restartNumberingAfterBreak="0">
    <w:nsid w:val="29DA5013"/>
    <w:multiLevelType w:val="hybridMultilevel"/>
    <w:tmpl w:val="5F46581A"/>
    <w:lvl w:ilvl="0" w:tplc="D33EB3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2B98217D"/>
    <w:multiLevelType w:val="hybridMultilevel"/>
    <w:tmpl w:val="39B8D582"/>
    <w:lvl w:ilvl="0" w:tplc="A6A21920">
      <w:start w:val="6"/>
      <w:numFmt w:val="decimal"/>
      <w:lvlText w:val="%1."/>
      <w:lvlJc w:val="left"/>
      <w:pPr>
        <w:ind w:left="398" w:hanging="360"/>
      </w:pPr>
      <w:rPr>
        <w:rFonts w:eastAsia="Times New Roman" w:cs="Calibri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2" w15:restartNumberingAfterBreak="0">
    <w:nsid w:val="2D012DE7"/>
    <w:multiLevelType w:val="hybridMultilevel"/>
    <w:tmpl w:val="127EE87A"/>
    <w:lvl w:ilvl="0" w:tplc="BB9499F6">
      <w:start w:val="3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2E6B701D"/>
    <w:multiLevelType w:val="hybridMultilevel"/>
    <w:tmpl w:val="B3E4E7C6"/>
    <w:lvl w:ilvl="0" w:tplc="AD900DF4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5330E4"/>
    <w:multiLevelType w:val="hybridMultilevel"/>
    <w:tmpl w:val="5F46581A"/>
    <w:lvl w:ilvl="0" w:tplc="D33EB3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36D71766"/>
    <w:multiLevelType w:val="hybridMultilevel"/>
    <w:tmpl w:val="0C70880A"/>
    <w:lvl w:ilvl="0" w:tplc="0409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BB4DE9"/>
    <w:multiLevelType w:val="hybridMultilevel"/>
    <w:tmpl w:val="FBCA0DDA"/>
    <w:lvl w:ilvl="0" w:tplc="3152883C">
      <w:start w:val="4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313A6F"/>
    <w:multiLevelType w:val="hybridMultilevel"/>
    <w:tmpl w:val="C9A0B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CA2C29"/>
    <w:multiLevelType w:val="hybridMultilevel"/>
    <w:tmpl w:val="CE620E4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9E40C7D"/>
    <w:multiLevelType w:val="hybridMultilevel"/>
    <w:tmpl w:val="7CF682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CA16DC"/>
    <w:multiLevelType w:val="hybridMultilevel"/>
    <w:tmpl w:val="AB686542"/>
    <w:lvl w:ilvl="0" w:tplc="56A0C174">
      <w:start w:val="1"/>
      <w:numFmt w:val="decimal"/>
      <w:lvlText w:val="%1)"/>
      <w:lvlJc w:val="left"/>
      <w:pPr>
        <w:ind w:left="825" w:hanging="465"/>
      </w:pPr>
      <w:rPr>
        <w:b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112775"/>
    <w:multiLevelType w:val="hybridMultilevel"/>
    <w:tmpl w:val="0688F0A2"/>
    <w:lvl w:ilvl="0" w:tplc="B1827200">
      <w:start w:val="40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47D323B2"/>
    <w:multiLevelType w:val="hybridMultilevel"/>
    <w:tmpl w:val="93CEBDDA"/>
    <w:lvl w:ilvl="0" w:tplc="5664B112">
      <w:start w:val="4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4AB30B20"/>
    <w:multiLevelType w:val="hybridMultilevel"/>
    <w:tmpl w:val="4BF8E99A"/>
    <w:lvl w:ilvl="0" w:tplc="13FAC18A">
      <w:start w:val="1"/>
      <w:numFmt w:val="decimal"/>
      <w:lvlText w:val="%1."/>
      <w:lvlJc w:val="left"/>
      <w:pPr>
        <w:ind w:left="720" w:hanging="360"/>
      </w:pPr>
      <w:rPr>
        <w:rFonts w:eastAsia="Calibri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F622A"/>
    <w:multiLevelType w:val="hybridMultilevel"/>
    <w:tmpl w:val="B3F8BC86"/>
    <w:lvl w:ilvl="0" w:tplc="F11C4FC8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5" w15:restartNumberingAfterBreak="0">
    <w:nsid w:val="52666C27"/>
    <w:multiLevelType w:val="hybridMultilevel"/>
    <w:tmpl w:val="0C70880A"/>
    <w:lvl w:ilvl="0" w:tplc="0409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7E7838"/>
    <w:multiLevelType w:val="hybridMultilevel"/>
    <w:tmpl w:val="BE44BC32"/>
    <w:lvl w:ilvl="0" w:tplc="68FCE5B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558C313A"/>
    <w:multiLevelType w:val="hybridMultilevel"/>
    <w:tmpl w:val="14C297BA"/>
    <w:lvl w:ilvl="0" w:tplc="470C19DA">
      <w:start w:val="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6374BD"/>
    <w:multiLevelType w:val="hybridMultilevel"/>
    <w:tmpl w:val="B9D6D9D0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9" w15:restartNumberingAfterBreak="0">
    <w:nsid w:val="643B02F0"/>
    <w:multiLevelType w:val="hybridMultilevel"/>
    <w:tmpl w:val="F438C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1F05AE"/>
    <w:multiLevelType w:val="multilevel"/>
    <w:tmpl w:val="2BDE46A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7CC5A94"/>
    <w:multiLevelType w:val="multilevel"/>
    <w:tmpl w:val="314C871A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84736CD"/>
    <w:multiLevelType w:val="hybridMultilevel"/>
    <w:tmpl w:val="93A002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8F82E02"/>
    <w:multiLevelType w:val="hybridMultilevel"/>
    <w:tmpl w:val="93444636"/>
    <w:lvl w:ilvl="0" w:tplc="195888C6">
      <w:start w:val="5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C7C24E9"/>
    <w:multiLevelType w:val="hybridMultilevel"/>
    <w:tmpl w:val="597C47BC"/>
    <w:lvl w:ilvl="0" w:tplc="616C0A3E">
      <w:start w:val="4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714F30"/>
    <w:multiLevelType w:val="hybridMultilevel"/>
    <w:tmpl w:val="9C308B9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6F845DE3"/>
    <w:multiLevelType w:val="hybridMultilevel"/>
    <w:tmpl w:val="74CAD34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6F9C0F2E"/>
    <w:multiLevelType w:val="hybridMultilevel"/>
    <w:tmpl w:val="D8EEBF1C"/>
    <w:lvl w:ilvl="0" w:tplc="D81AEC5A">
      <w:start w:val="1"/>
      <w:numFmt w:val="decimal"/>
      <w:lvlText w:val="%1)"/>
      <w:lvlJc w:val="left"/>
      <w:pPr>
        <w:ind w:left="82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8" w15:restartNumberingAfterBreak="0">
    <w:nsid w:val="717857C6"/>
    <w:multiLevelType w:val="hybridMultilevel"/>
    <w:tmpl w:val="F3A215F4"/>
    <w:lvl w:ilvl="0" w:tplc="D0780A6C">
      <w:start w:val="5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8"/>
  </w:num>
  <w:num w:numId="2">
    <w:abstractNumId w:val="28"/>
  </w:num>
  <w:num w:numId="3">
    <w:abstractNumId w:val="19"/>
  </w:num>
  <w:num w:numId="4">
    <w:abstractNumId w:val="32"/>
  </w:num>
  <w:num w:numId="5">
    <w:abstractNumId w:val="8"/>
  </w:num>
  <w:num w:numId="6">
    <w:abstractNumId w:val="10"/>
  </w:num>
  <w:num w:numId="7">
    <w:abstractNumId w:val="27"/>
  </w:num>
  <w:num w:numId="8">
    <w:abstractNumId w:val="17"/>
  </w:num>
  <w:num w:numId="9">
    <w:abstractNumId w:val="31"/>
  </w:num>
  <w:num w:numId="10">
    <w:abstractNumId w:val="9"/>
  </w:num>
  <w:num w:numId="11">
    <w:abstractNumId w:val="37"/>
  </w:num>
  <w:num w:numId="12">
    <w:abstractNumId w:val="13"/>
  </w:num>
  <w:num w:numId="13">
    <w:abstractNumId w:val="23"/>
  </w:num>
  <w:num w:numId="14">
    <w:abstractNumId w:val="22"/>
  </w:num>
  <w:num w:numId="15">
    <w:abstractNumId w:val="14"/>
  </w:num>
  <w:num w:numId="16">
    <w:abstractNumId w:val="26"/>
  </w:num>
  <w:num w:numId="17">
    <w:abstractNumId w:val="44"/>
  </w:num>
  <w:num w:numId="18">
    <w:abstractNumId w:val="12"/>
  </w:num>
  <w:num w:numId="19">
    <w:abstractNumId w:val="43"/>
  </w:num>
  <w:num w:numId="20">
    <w:abstractNumId w:val="42"/>
  </w:num>
  <w:num w:numId="21">
    <w:abstractNumId w:val="46"/>
  </w:num>
  <w:num w:numId="22">
    <w:abstractNumId w:val="45"/>
  </w:num>
  <w:num w:numId="23">
    <w:abstractNumId w:val="29"/>
  </w:num>
  <w:num w:numId="24">
    <w:abstractNumId w:val="11"/>
  </w:num>
  <w:num w:numId="25">
    <w:abstractNumId w:val="41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39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</w:num>
  <w:num w:numId="34">
    <w:abstractNumId w:val="16"/>
  </w:num>
  <w:num w:numId="35">
    <w:abstractNumId w:val="25"/>
  </w:num>
  <w:num w:numId="36">
    <w:abstractNumId w:val="15"/>
  </w:num>
  <w:num w:numId="37">
    <w:abstractNumId w:val="35"/>
  </w:num>
  <w:num w:numId="38">
    <w:abstractNumId w:val="5"/>
  </w:num>
  <w:num w:numId="39">
    <w:abstractNumId w:val="6"/>
  </w:num>
  <w:num w:numId="40">
    <w:abstractNumId w:val="3"/>
  </w:num>
  <w:num w:numId="41">
    <w:abstractNumId w:val="33"/>
  </w:num>
  <w:num w:numId="42">
    <w:abstractNumId w:val="40"/>
  </w:num>
  <w:num w:numId="43">
    <w:abstractNumId w:val="47"/>
  </w:num>
  <w:num w:numId="44">
    <w:abstractNumId w:val="7"/>
  </w:num>
  <w:num w:numId="45">
    <w:abstractNumId w:val="36"/>
  </w:num>
  <w:num w:numId="46">
    <w:abstractNumId w:val="34"/>
  </w:num>
  <w:num w:numId="47">
    <w:abstractNumId w:val="24"/>
  </w:num>
  <w:num w:numId="48">
    <w:abstractNumId w:val="2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46E"/>
    <w:rsid w:val="00003AB4"/>
    <w:rsid w:val="00006A30"/>
    <w:rsid w:val="00010E95"/>
    <w:rsid w:val="00012BA3"/>
    <w:rsid w:val="00015F7C"/>
    <w:rsid w:val="000234C3"/>
    <w:rsid w:val="0002353B"/>
    <w:rsid w:val="00030FDA"/>
    <w:rsid w:val="00033B71"/>
    <w:rsid w:val="00046A52"/>
    <w:rsid w:val="00052728"/>
    <w:rsid w:val="0005593A"/>
    <w:rsid w:val="0007545D"/>
    <w:rsid w:val="00083142"/>
    <w:rsid w:val="00083B9C"/>
    <w:rsid w:val="00092E39"/>
    <w:rsid w:val="000A2E2B"/>
    <w:rsid w:val="000A4C1B"/>
    <w:rsid w:val="000C4B29"/>
    <w:rsid w:val="000C564D"/>
    <w:rsid w:val="000E02F6"/>
    <w:rsid w:val="000E69D6"/>
    <w:rsid w:val="000F45D6"/>
    <w:rsid w:val="000F5DCB"/>
    <w:rsid w:val="001047E2"/>
    <w:rsid w:val="00111F49"/>
    <w:rsid w:val="00112452"/>
    <w:rsid w:val="00115270"/>
    <w:rsid w:val="00117693"/>
    <w:rsid w:val="00130576"/>
    <w:rsid w:val="001320E2"/>
    <w:rsid w:val="001338B7"/>
    <w:rsid w:val="00135077"/>
    <w:rsid w:val="00136907"/>
    <w:rsid w:val="00145C89"/>
    <w:rsid w:val="00147CB4"/>
    <w:rsid w:val="001506C7"/>
    <w:rsid w:val="00155451"/>
    <w:rsid w:val="001561B7"/>
    <w:rsid w:val="00161800"/>
    <w:rsid w:val="00172224"/>
    <w:rsid w:val="0017473E"/>
    <w:rsid w:val="00174979"/>
    <w:rsid w:val="00182E8E"/>
    <w:rsid w:val="00190FF6"/>
    <w:rsid w:val="00191AF3"/>
    <w:rsid w:val="00191DDB"/>
    <w:rsid w:val="001950EE"/>
    <w:rsid w:val="00196994"/>
    <w:rsid w:val="001B04AD"/>
    <w:rsid w:val="001B35FF"/>
    <w:rsid w:val="001C44A8"/>
    <w:rsid w:val="001D428E"/>
    <w:rsid w:val="001D581C"/>
    <w:rsid w:val="001E0973"/>
    <w:rsid w:val="001E1473"/>
    <w:rsid w:val="001E2AF6"/>
    <w:rsid w:val="001E6860"/>
    <w:rsid w:val="001F199F"/>
    <w:rsid w:val="001F37B2"/>
    <w:rsid w:val="001F3C4B"/>
    <w:rsid w:val="00202D92"/>
    <w:rsid w:val="002033DE"/>
    <w:rsid w:val="00207572"/>
    <w:rsid w:val="00222993"/>
    <w:rsid w:val="00232E4F"/>
    <w:rsid w:val="0024524B"/>
    <w:rsid w:val="00247210"/>
    <w:rsid w:val="002501D4"/>
    <w:rsid w:val="00260CB9"/>
    <w:rsid w:val="0026515D"/>
    <w:rsid w:val="00266604"/>
    <w:rsid w:val="0027445C"/>
    <w:rsid w:val="0028181F"/>
    <w:rsid w:val="002869C6"/>
    <w:rsid w:val="002904AB"/>
    <w:rsid w:val="00293EF7"/>
    <w:rsid w:val="00294233"/>
    <w:rsid w:val="00296555"/>
    <w:rsid w:val="002A4B6D"/>
    <w:rsid w:val="002A4EF2"/>
    <w:rsid w:val="002A5475"/>
    <w:rsid w:val="002A6AC9"/>
    <w:rsid w:val="002B46AD"/>
    <w:rsid w:val="002B48EF"/>
    <w:rsid w:val="002C5526"/>
    <w:rsid w:val="002C7164"/>
    <w:rsid w:val="002D0444"/>
    <w:rsid w:val="002D4B13"/>
    <w:rsid w:val="002E26BD"/>
    <w:rsid w:val="002E5254"/>
    <w:rsid w:val="002E72BE"/>
    <w:rsid w:val="002F21B5"/>
    <w:rsid w:val="002F5061"/>
    <w:rsid w:val="00310829"/>
    <w:rsid w:val="00313CE3"/>
    <w:rsid w:val="00315384"/>
    <w:rsid w:val="00324135"/>
    <w:rsid w:val="00327121"/>
    <w:rsid w:val="00334894"/>
    <w:rsid w:val="003348C1"/>
    <w:rsid w:val="00350227"/>
    <w:rsid w:val="00352989"/>
    <w:rsid w:val="003715B8"/>
    <w:rsid w:val="00375066"/>
    <w:rsid w:val="0038262E"/>
    <w:rsid w:val="0038263B"/>
    <w:rsid w:val="0038424A"/>
    <w:rsid w:val="00393201"/>
    <w:rsid w:val="00393ADE"/>
    <w:rsid w:val="003A3BA9"/>
    <w:rsid w:val="003A5C06"/>
    <w:rsid w:val="003A5FDC"/>
    <w:rsid w:val="003B12A6"/>
    <w:rsid w:val="003B7C75"/>
    <w:rsid w:val="003C2CF3"/>
    <w:rsid w:val="003C46F3"/>
    <w:rsid w:val="003C79E4"/>
    <w:rsid w:val="003E7085"/>
    <w:rsid w:val="003F246E"/>
    <w:rsid w:val="00413087"/>
    <w:rsid w:val="00414C15"/>
    <w:rsid w:val="00421DE1"/>
    <w:rsid w:val="00422020"/>
    <w:rsid w:val="0042357F"/>
    <w:rsid w:val="00426653"/>
    <w:rsid w:val="0043293E"/>
    <w:rsid w:val="00433CC3"/>
    <w:rsid w:val="00440AA6"/>
    <w:rsid w:val="00440AE0"/>
    <w:rsid w:val="00445B2F"/>
    <w:rsid w:val="0045145F"/>
    <w:rsid w:val="00452007"/>
    <w:rsid w:val="00453186"/>
    <w:rsid w:val="004573B6"/>
    <w:rsid w:val="004613A2"/>
    <w:rsid w:val="004710DB"/>
    <w:rsid w:val="00472A25"/>
    <w:rsid w:val="00481593"/>
    <w:rsid w:val="00484961"/>
    <w:rsid w:val="00485596"/>
    <w:rsid w:val="004904E1"/>
    <w:rsid w:val="00492536"/>
    <w:rsid w:val="004B459A"/>
    <w:rsid w:val="004B5D76"/>
    <w:rsid w:val="004C49E2"/>
    <w:rsid w:val="004D3E36"/>
    <w:rsid w:val="004E5DDB"/>
    <w:rsid w:val="004F0B7D"/>
    <w:rsid w:val="004F415A"/>
    <w:rsid w:val="00510CC6"/>
    <w:rsid w:val="0051280E"/>
    <w:rsid w:val="00513542"/>
    <w:rsid w:val="005214D4"/>
    <w:rsid w:val="0052626B"/>
    <w:rsid w:val="005343C7"/>
    <w:rsid w:val="00534EDF"/>
    <w:rsid w:val="00541B2D"/>
    <w:rsid w:val="005442E6"/>
    <w:rsid w:val="005448DF"/>
    <w:rsid w:val="005527E6"/>
    <w:rsid w:val="0057035C"/>
    <w:rsid w:val="00570AE3"/>
    <w:rsid w:val="00573B53"/>
    <w:rsid w:val="00576D7F"/>
    <w:rsid w:val="00582E9D"/>
    <w:rsid w:val="005A1F1A"/>
    <w:rsid w:val="005B0BE2"/>
    <w:rsid w:val="005B5267"/>
    <w:rsid w:val="005C2934"/>
    <w:rsid w:val="005C3F9B"/>
    <w:rsid w:val="005C5C98"/>
    <w:rsid w:val="005D540B"/>
    <w:rsid w:val="005D7119"/>
    <w:rsid w:val="005E33C8"/>
    <w:rsid w:val="005E3EAE"/>
    <w:rsid w:val="005F3C6C"/>
    <w:rsid w:val="00602BEF"/>
    <w:rsid w:val="00613625"/>
    <w:rsid w:val="006257BB"/>
    <w:rsid w:val="00626F69"/>
    <w:rsid w:val="00633CA5"/>
    <w:rsid w:val="0065370B"/>
    <w:rsid w:val="00654526"/>
    <w:rsid w:val="006559CA"/>
    <w:rsid w:val="00660EB5"/>
    <w:rsid w:val="0066507E"/>
    <w:rsid w:val="00670361"/>
    <w:rsid w:val="00677CBA"/>
    <w:rsid w:val="00683A9A"/>
    <w:rsid w:val="00683E54"/>
    <w:rsid w:val="00692539"/>
    <w:rsid w:val="00693E66"/>
    <w:rsid w:val="00693E72"/>
    <w:rsid w:val="0069625F"/>
    <w:rsid w:val="006A0CE1"/>
    <w:rsid w:val="006A1052"/>
    <w:rsid w:val="006A1B18"/>
    <w:rsid w:val="006A4DD0"/>
    <w:rsid w:val="006A4E20"/>
    <w:rsid w:val="006B10B2"/>
    <w:rsid w:val="006B5341"/>
    <w:rsid w:val="006D0C07"/>
    <w:rsid w:val="006D0CC8"/>
    <w:rsid w:val="006D2F44"/>
    <w:rsid w:val="006E73FC"/>
    <w:rsid w:val="006F29AF"/>
    <w:rsid w:val="006F43A3"/>
    <w:rsid w:val="00711E17"/>
    <w:rsid w:val="00712F98"/>
    <w:rsid w:val="00715546"/>
    <w:rsid w:val="00725354"/>
    <w:rsid w:val="00736ECC"/>
    <w:rsid w:val="00746921"/>
    <w:rsid w:val="00753602"/>
    <w:rsid w:val="007610E6"/>
    <w:rsid w:val="00761A2B"/>
    <w:rsid w:val="007715D4"/>
    <w:rsid w:val="00794151"/>
    <w:rsid w:val="00794E55"/>
    <w:rsid w:val="007A2037"/>
    <w:rsid w:val="007B3B35"/>
    <w:rsid w:val="007B5499"/>
    <w:rsid w:val="007B7C1A"/>
    <w:rsid w:val="007C145F"/>
    <w:rsid w:val="007C7D2C"/>
    <w:rsid w:val="007E441E"/>
    <w:rsid w:val="007E5618"/>
    <w:rsid w:val="007E6983"/>
    <w:rsid w:val="007F4F59"/>
    <w:rsid w:val="007F7390"/>
    <w:rsid w:val="00802DD9"/>
    <w:rsid w:val="00803495"/>
    <w:rsid w:val="00806830"/>
    <w:rsid w:val="00806CB8"/>
    <w:rsid w:val="0081079E"/>
    <w:rsid w:val="00811ACB"/>
    <w:rsid w:val="0082142A"/>
    <w:rsid w:val="008259AE"/>
    <w:rsid w:val="00826807"/>
    <w:rsid w:val="008272D5"/>
    <w:rsid w:val="0083504E"/>
    <w:rsid w:val="008475C6"/>
    <w:rsid w:val="00851B4C"/>
    <w:rsid w:val="00852FCF"/>
    <w:rsid w:val="008628C1"/>
    <w:rsid w:val="00866657"/>
    <w:rsid w:val="008736DB"/>
    <w:rsid w:val="00873DA4"/>
    <w:rsid w:val="00877074"/>
    <w:rsid w:val="00884AF1"/>
    <w:rsid w:val="00884C9C"/>
    <w:rsid w:val="008A084C"/>
    <w:rsid w:val="008A61C7"/>
    <w:rsid w:val="008B6721"/>
    <w:rsid w:val="008C044C"/>
    <w:rsid w:val="008C4565"/>
    <w:rsid w:val="008C5609"/>
    <w:rsid w:val="008C7A9C"/>
    <w:rsid w:val="008D04AD"/>
    <w:rsid w:val="008D57E7"/>
    <w:rsid w:val="008D7ADB"/>
    <w:rsid w:val="009103FD"/>
    <w:rsid w:val="00912D1A"/>
    <w:rsid w:val="00921F5F"/>
    <w:rsid w:val="00922CDA"/>
    <w:rsid w:val="0093426D"/>
    <w:rsid w:val="0093695F"/>
    <w:rsid w:val="009439C7"/>
    <w:rsid w:val="009456F8"/>
    <w:rsid w:val="0095304E"/>
    <w:rsid w:val="00955C3E"/>
    <w:rsid w:val="00972D13"/>
    <w:rsid w:val="0097407F"/>
    <w:rsid w:val="009742D5"/>
    <w:rsid w:val="0097783B"/>
    <w:rsid w:val="00983C54"/>
    <w:rsid w:val="0098634F"/>
    <w:rsid w:val="009946C5"/>
    <w:rsid w:val="009A0252"/>
    <w:rsid w:val="009A5D3A"/>
    <w:rsid w:val="009C04D9"/>
    <w:rsid w:val="009C0FE2"/>
    <w:rsid w:val="009C1676"/>
    <w:rsid w:val="009C255A"/>
    <w:rsid w:val="009D62FC"/>
    <w:rsid w:val="009E0B4E"/>
    <w:rsid w:val="009F0281"/>
    <w:rsid w:val="009F1F33"/>
    <w:rsid w:val="009F2B1F"/>
    <w:rsid w:val="00A02C2B"/>
    <w:rsid w:val="00A0623C"/>
    <w:rsid w:val="00A06ABD"/>
    <w:rsid w:val="00A070FC"/>
    <w:rsid w:val="00A125B1"/>
    <w:rsid w:val="00A16E6D"/>
    <w:rsid w:val="00A21737"/>
    <w:rsid w:val="00A235D6"/>
    <w:rsid w:val="00A27CC3"/>
    <w:rsid w:val="00A326C1"/>
    <w:rsid w:val="00A41179"/>
    <w:rsid w:val="00A502A8"/>
    <w:rsid w:val="00A57A3E"/>
    <w:rsid w:val="00A60C27"/>
    <w:rsid w:val="00A62471"/>
    <w:rsid w:val="00A630AD"/>
    <w:rsid w:val="00A73374"/>
    <w:rsid w:val="00A8035C"/>
    <w:rsid w:val="00A82C8C"/>
    <w:rsid w:val="00A90D20"/>
    <w:rsid w:val="00A9291E"/>
    <w:rsid w:val="00A92AFA"/>
    <w:rsid w:val="00AA40D9"/>
    <w:rsid w:val="00AA41E7"/>
    <w:rsid w:val="00AA41EE"/>
    <w:rsid w:val="00AA555B"/>
    <w:rsid w:val="00AB2CD3"/>
    <w:rsid w:val="00AC4019"/>
    <w:rsid w:val="00AC5B81"/>
    <w:rsid w:val="00AC774C"/>
    <w:rsid w:val="00AD4D36"/>
    <w:rsid w:val="00AE0902"/>
    <w:rsid w:val="00AE647A"/>
    <w:rsid w:val="00B00A5E"/>
    <w:rsid w:val="00B04A45"/>
    <w:rsid w:val="00B0607D"/>
    <w:rsid w:val="00B1346D"/>
    <w:rsid w:val="00B20028"/>
    <w:rsid w:val="00B25A82"/>
    <w:rsid w:val="00B319E7"/>
    <w:rsid w:val="00B319ED"/>
    <w:rsid w:val="00B378B0"/>
    <w:rsid w:val="00B45FFF"/>
    <w:rsid w:val="00B54112"/>
    <w:rsid w:val="00B54F6F"/>
    <w:rsid w:val="00B56191"/>
    <w:rsid w:val="00B563EA"/>
    <w:rsid w:val="00B6228A"/>
    <w:rsid w:val="00B64CB0"/>
    <w:rsid w:val="00B65432"/>
    <w:rsid w:val="00B66089"/>
    <w:rsid w:val="00B66510"/>
    <w:rsid w:val="00B7037D"/>
    <w:rsid w:val="00B80232"/>
    <w:rsid w:val="00B84BDE"/>
    <w:rsid w:val="00B8677D"/>
    <w:rsid w:val="00B909DB"/>
    <w:rsid w:val="00B914A1"/>
    <w:rsid w:val="00B92707"/>
    <w:rsid w:val="00BA27EE"/>
    <w:rsid w:val="00BA5646"/>
    <w:rsid w:val="00BA61C1"/>
    <w:rsid w:val="00BB077A"/>
    <w:rsid w:val="00BB0EB6"/>
    <w:rsid w:val="00BB2E78"/>
    <w:rsid w:val="00BB370A"/>
    <w:rsid w:val="00BB5AEE"/>
    <w:rsid w:val="00BB690A"/>
    <w:rsid w:val="00BB76DF"/>
    <w:rsid w:val="00BB7855"/>
    <w:rsid w:val="00BC2576"/>
    <w:rsid w:val="00BC71E7"/>
    <w:rsid w:val="00BD10C0"/>
    <w:rsid w:val="00BD1353"/>
    <w:rsid w:val="00BD2074"/>
    <w:rsid w:val="00BE05D5"/>
    <w:rsid w:val="00BE51F2"/>
    <w:rsid w:val="00BE543C"/>
    <w:rsid w:val="00BE66E9"/>
    <w:rsid w:val="00BF4D6D"/>
    <w:rsid w:val="00C01D14"/>
    <w:rsid w:val="00C035EC"/>
    <w:rsid w:val="00C14B39"/>
    <w:rsid w:val="00C320DB"/>
    <w:rsid w:val="00C35165"/>
    <w:rsid w:val="00C3579E"/>
    <w:rsid w:val="00C36DA3"/>
    <w:rsid w:val="00C36DFE"/>
    <w:rsid w:val="00C41EF6"/>
    <w:rsid w:val="00C479D5"/>
    <w:rsid w:val="00C56E4F"/>
    <w:rsid w:val="00C64A55"/>
    <w:rsid w:val="00C7488C"/>
    <w:rsid w:val="00C74F5A"/>
    <w:rsid w:val="00C83C27"/>
    <w:rsid w:val="00C94F18"/>
    <w:rsid w:val="00CC194C"/>
    <w:rsid w:val="00CC244C"/>
    <w:rsid w:val="00CC2545"/>
    <w:rsid w:val="00CC40B9"/>
    <w:rsid w:val="00CE128E"/>
    <w:rsid w:val="00CE5E4B"/>
    <w:rsid w:val="00CE7D4E"/>
    <w:rsid w:val="00CF29D4"/>
    <w:rsid w:val="00CF34E1"/>
    <w:rsid w:val="00CF3EC4"/>
    <w:rsid w:val="00CF68F3"/>
    <w:rsid w:val="00CF7898"/>
    <w:rsid w:val="00CF7FA5"/>
    <w:rsid w:val="00D05DF5"/>
    <w:rsid w:val="00D065BB"/>
    <w:rsid w:val="00D126B9"/>
    <w:rsid w:val="00D12E29"/>
    <w:rsid w:val="00D14084"/>
    <w:rsid w:val="00D2103B"/>
    <w:rsid w:val="00D24453"/>
    <w:rsid w:val="00D44B1E"/>
    <w:rsid w:val="00D526D3"/>
    <w:rsid w:val="00D631F6"/>
    <w:rsid w:val="00D8081F"/>
    <w:rsid w:val="00D808AF"/>
    <w:rsid w:val="00D818E3"/>
    <w:rsid w:val="00D82AAF"/>
    <w:rsid w:val="00D8314E"/>
    <w:rsid w:val="00D8422E"/>
    <w:rsid w:val="00D94312"/>
    <w:rsid w:val="00D961D3"/>
    <w:rsid w:val="00DA45CD"/>
    <w:rsid w:val="00DA6E9E"/>
    <w:rsid w:val="00DC28FF"/>
    <w:rsid w:val="00DD1D03"/>
    <w:rsid w:val="00DE28C4"/>
    <w:rsid w:val="00DE3286"/>
    <w:rsid w:val="00DF39E6"/>
    <w:rsid w:val="00DF7A6B"/>
    <w:rsid w:val="00E11D9F"/>
    <w:rsid w:val="00E12F44"/>
    <w:rsid w:val="00E13016"/>
    <w:rsid w:val="00E20479"/>
    <w:rsid w:val="00E30142"/>
    <w:rsid w:val="00E317E1"/>
    <w:rsid w:val="00E545F9"/>
    <w:rsid w:val="00E562F9"/>
    <w:rsid w:val="00E57808"/>
    <w:rsid w:val="00E623F0"/>
    <w:rsid w:val="00E670AC"/>
    <w:rsid w:val="00E737CA"/>
    <w:rsid w:val="00E807D4"/>
    <w:rsid w:val="00E844EB"/>
    <w:rsid w:val="00E9166D"/>
    <w:rsid w:val="00EA3271"/>
    <w:rsid w:val="00EA4AA6"/>
    <w:rsid w:val="00EA61CE"/>
    <w:rsid w:val="00EA6B15"/>
    <w:rsid w:val="00EB010D"/>
    <w:rsid w:val="00EB7616"/>
    <w:rsid w:val="00EC5230"/>
    <w:rsid w:val="00EC65CA"/>
    <w:rsid w:val="00ED5020"/>
    <w:rsid w:val="00ED5283"/>
    <w:rsid w:val="00EF39DE"/>
    <w:rsid w:val="00EF5117"/>
    <w:rsid w:val="00EF7ED4"/>
    <w:rsid w:val="00F02821"/>
    <w:rsid w:val="00F046CE"/>
    <w:rsid w:val="00F06F17"/>
    <w:rsid w:val="00F211C9"/>
    <w:rsid w:val="00F2235A"/>
    <w:rsid w:val="00F2407B"/>
    <w:rsid w:val="00F314B1"/>
    <w:rsid w:val="00F4273D"/>
    <w:rsid w:val="00F46669"/>
    <w:rsid w:val="00F470D9"/>
    <w:rsid w:val="00F60EA6"/>
    <w:rsid w:val="00F64944"/>
    <w:rsid w:val="00F7236B"/>
    <w:rsid w:val="00F767A6"/>
    <w:rsid w:val="00F82E04"/>
    <w:rsid w:val="00F86498"/>
    <w:rsid w:val="00FA00FF"/>
    <w:rsid w:val="00FB6532"/>
    <w:rsid w:val="00FC1FDD"/>
    <w:rsid w:val="00FD235B"/>
    <w:rsid w:val="00FD3489"/>
    <w:rsid w:val="00FD5B7C"/>
    <w:rsid w:val="00FE0D64"/>
    <w:rsid w:val="00FE4AE1"/>
    <w:rsid w:val="00FE7784"/>
    <w:rsid w:val="00FE7826"/>
    <w:rsid w:val="00FF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0DF80A"/>
  <w15:chartTrackingRefBased/>
  <w15:docId w15:val="{1FC282AE-CBA3-491B-BDFF-EDA99812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7826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40B9"/>
    <w:pPr>
      <w:keepNext/>
      <w:keepLines/>
      <w:widowControl w:val="0"/>
      <w:autoSpaceDE w:val="0"/>
      <w:autoSpaceDN w:val="0"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40B9"/>
    <w:pPr>
      <w:keepNext/>
      <w:keepLines/>
      <w:spacing w:before="40" w:after="0"/>
      <w:jc w:val="right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link w:val="a4"/>
    <w:unhideWhenUsed/>
    <w:qFormat/>
    <w:rsid w:val="00FE7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uiPriority w:val="99"/>
    <w:unhideWhenUsed/>
    <w:rsid w:val="00FE7826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FE7826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FE7826"/>
    <w:rPr>
      <w:rFonts w:ascii="Calibri" w:eastAsia="Calibri" w:hAnsi="Calibri" w:cs="Times New Roman"/>
      <w:sz w:val="20"/>
      <w:szCs w:val="20"/>
    </w:rPr>
  </w:style>
  <w:style w:type="paragraph" w:styleId="a8">
    <w:name w:val="List Paragraph"/>
    <w:aliases w:val="Numbered Para 1,Dot pt,No Spacing1,List Paragraph Char Char Char,Indicator Text,List Paragraph1,Bullet 1,Bullet Points,F5 List Paragraph,Colorful List - Accent 11,List Paragraph2,Normal numbered,List Paragraph11,OBC Bullet,Bullet Style,3"/>
    <w:basedOn w:val="a"/>
    <w:link w:val="a9"/>
    <w:uiPriority w:val="34"/>
    <w:qFormat/>
    <w:rsid w:val="00FE7826"/>
    <w:pPr>
      <w:spacing w:after="200" w:line="276" w:lineRule="auto"/>
      <w:ind w:left="720"/>
      <w:contextualSpacing/>
    </w:pPr>
    <w:rPr>
      <w:lang w:val="hy"/>
    </w:rPr>
  </w:style>
  <w:style w:type="character" w:customStyle="1" w:styleId="a9">
    <w:name w:val="Абзац списка Знак"/>
    <w:aliases w:val="Numbered Para 1 Знак,Dot pt Знак,No Spacing1 Знак,List Paragraph Char Char Char Знак,Indicator Text Знак,List Paragraph1 Знак,Bullet 1 Знак,Bullet Points Знак,F5 List Paragraph Знак,Colorful List - Accent 11 Знак,List Paragraph2 Знак"/>
    <w:link w:val="a8"/>
    <w:uiPriority w:val="34"/>
    <w:qFormat/>
    <w:rsid w:val="00FE7826"/>
    <w:rPr>
      <w:lang w:val="hy"/>
    </w:rPr>
  </w:style>
  <w:style w:type="character" w:styleId="aa">
    <w:name w:val="Strong"/>
    <w:basedOn w:val="a0"/>
    <w:uiPriority w:val="22"/>
    <w:qFormat/>
    <w:rsid w:val="00FE7826"/>
    <w:rPr>
      <w:b/>
      <w:bCs/>
    </w:rPr>
  </w:style>
  <w:style w:type="character" w:customStyle="1" w:styleId="rynqvb">
    <w:name w:val="rynqvb"/>
    <w:basedOn w:val="a0"/>
    <w:rsid w:val="00FE7826"/>
  </w:style>
  <w:style w:type="paragraph" w:styleId="ab">
    <w:name w:val="Balloon Text"/>
    <w:basedOn w:val="a"/>
    <w:link w:val="ac"/>
    <w:uiPriority w:val="99"/>
    <w:semiHidden/>
    <w:unhideWhenUsed/>
    <w:rsid w:val="00FE7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E7826"/>
    <w:rPr>
      <w:rFonts w:ascii="Segoe UI" w:hAnsi="Segoe UI" w:cs="Segoe UI"/>
      <w:sz w:val="18"/>
      <w:szCs w:val="18"/>
    </w:rPr>
  </w:style>
  <w:style w:type="paragraph" w:styleId="ad">
    <w:name w:val="annotation subject"/>
    <w:basedOn w:val="a6"/>
    <w:next w:val="a6"/>
    <w:link w:val="ae"/>
    <w:uiPriority w:val="99"/>
    <w:semiHidden/>
    <w:unhideWhenUsed/>
    <w:rsid w:val="00294233"/>
    <w:rPr>
      <w:rFonts w:asciiTheme="minorHAnsi" w:eastAsiaTheme="minorHAnsi" w:hAnsiTheme="minorHAnsi" w:cstheme="minorBidi"/>
      <w:b/>
      <w:bCs/>
    </w:rPr>
  </w:style>
  <w:style w:type="character" w:customStyle="1" w:styleId="ae">
    <w:name w:val="Тема примечания Знак"/>
    <w:basedOn w:val="a7"/>
    <w:link w:val="ad"/>
    <w:uiPriority w:val="99"/>
    <w:semiHidden/>
    <w:rsid w:val="0029423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f">
    <w:name w:val="Верхний колонтитул Знак"/>
    <w:basedOn w:val="a0"/>
    <w:uiPriority w:val="99"/>
    <w:qFormat/>
    <w:rsid w:val="00AE0902"/>
    <w:rPr>
      <w:rFonts w:ascii="Calibri" w:eastAsia="Calibri" w:hAnsi="Calibri"/>
      <w:color w:val="00000A"/>
      <w:sz w:val="22"/>
    </w:rPr>
  </w:style>
  <w:style w:type="paragraph" w:customStyle="1" w:styleId="Style1">
    <w:name w:val="Style1"/>
    <w:basedOn w:val="a"/>
    <w:link w:val="Style1Char"/>
    <w:qFormat/>
    <w:rsid w:val="00F2235A"/>
    <w:pPr>
      <w:jc w:val="center"/>
    </w:pPr>
    <w:rPr>
      <w:rFonts w:ascii="GHEA Grapalat" w:hAnsi="GHEA Grapalat"/>
      <w:sz w:val="52"/>
      <w:szCs w:val="44"/>
      <w:lang w:val="hy-AM"/>
      <w14:ligatures w14:val="all"/>
    </w:rPr>
  </w:style>
  <w:style w:type="character" w:customStyle="1" w:styleId="Style1Char">
    <w:name w:val="Style1 Char"/>
    <w:basedOn w:val="a0"/>
    <w:link w:val="Style1"/>
    <w:rsid w:val="00F2235A"/>
    <w:rPr>
      <w:rFonts w:ascii="GHEA Grapalat" w:hAnsi="GHEA Grapalat"/>
      <w:sz w:val="52"/>
      <w:szCs w:val="44"/>
      <w:lang w:val="hy-AM"/>
      <w14:ligatures w14:val="all"/>
    </w:rPr>
  </w:style>
  <w:style w:type="paragraph" w:customStyle="1" w:styleId="Style2">
    <w:name w:val="Style2"/>
    <w:basedOn w:val="a"/>
    <w:link w:val="Style2Char"/>
    <w:qFormat/>
    <w:rsid w:val="00052728"/>
    <w:rPr>
      <w:rFonts w:ascii="GHEA Grapalat" w:hAnsi="GHEA Grapalat" w:cs="Sylfaen"/>
      <w:u w:val="single"/>
      <w:lang w:val="hy-AM"/>
    </w:rPr>
  </w:style>
  <w:style w:type="character" w:customStyle="1" w:styleId="Style2Char">
    <w:name w:val="Style2 Char"/>
    <w:basedOn w:val="a0"/>
    <w:link w:val="Style2"/>
    <w:rsid w:val="00052728"/>
    <w:rPr>
      <w:rFonts w:ascii="GHEA Grapalat" w:hAnsi="GHEA Grapalat" w:cs="Sylfaen"/>
      <w:u w:val="single"/>
      <w:lang w:val="hy-AM"/>
    </w:rPr>
  </w:style>
  <w:style w:type="paragraph" w:styleId="af0">
    <w:name w:val="header"/>
    <w:basedOn w:val="a"/>
    <w:link w:val="1"/>
    <w:uiPriority w:val="99"/>
    <w:unhideWhenUsed/>
    <w:rsid w:val="00CC4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Верхний колонтитул Знак1"/>
    <w:basedOn w:val="a0"/>
    <w:link w:val="af0"/>
    <w:uiPriority w:val="99"/>
    <w:rsid w:val="00CC40B9"/>
  </w:style>
  <w:style w:type="paragraph" w:styleId="af1">
    <w:name w:val="footer"/>
    <w:basedOn w:val="a"/>
    <w:link w:val="af2"/>
    <w:uiPriority w:val="99"/>
    <w:unhideWhenUsed/>
    <w:rsid w:val="00CC4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C40B9"/>
  </w:style>
  <w:style w:type="character" w:customStyle="1" w:styleId="30">
    <w:name w:val="Заголовок 3 Знак"/>
    <w:basedOn w:val="a0"/>
    <w:link w:val="3"/>
    <w:uiPriority w:val="9"/>
    <w:semiHidden/>
    <w:rsid w:val="00CC40B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CC40B9"/>
    <w:rPr>
      <w:rFonts w:asciiTheme="majorHAnsi" w:eastAsiaTheme="majorEastAsia" w:hAnsiTheme="majorHAnsi" w:cstheme="majorBidi"/>
      <w:color w:val="1F4D78" w:themeColor="accent1" w:themeShade="7F"/>
    </w:rPr>
  </w:style>
  <w:style w:type="table" w:styleId="af3">
    <w:name w:val="Table Grid"/>
    <w:basedOn w:val="a1"/>
    <w:uiPriority w:val="39"/>
    <w:rsid w:val="00CC40B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бычный (Интернет) Знак"/>
    <w:aliases w:val="webb Знак"/>
    <w:link w:val="a3"/>
    <w:rsid w:val="00CC40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CC40B9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CC40B9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msonormalmrcssattr">
    <w:name w:val="msonormal_mr_css_attr"/>
    <w:basedOn w:val="a"/>
    <w:rsid w:val="00CC4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EEFAD-B94B-4921-876C-E73CCA0CA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1</Pages>
  <Words>6545</Words>
  <Characters>37310</Characters>
  <Application>Microsoft Office Word</Application>
  <DocSecurity>0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https://mul2.gov.am/tasks/1177594/oneclick?token=ad3df2bdb6dce26f6bfdd9796c9258d8</cp:keywords>
  <dc:description/>
  <cp:lastModifiedBy>Armenia Ncdc</cp:lastModifiedBy>
  <cp:revision>134</cp:revision>
  <cp:lastPrinted>2024-09-12T08:52:00Z</cp:lastPrinted>
  <dcterms:created xsi:type="dcterms:W3CDTF">2024-09-13T09:53:00Z</dcterms:created>
  <dcterms:modified xsi:type="dcterms:W3CDTF">2025-07-01T14:30:00Z</dcterms:modified>
</cp:coreProperties>
</file>