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C76" w:rsidRPr="00B81974" w:rsidRDefault="00B81974" w:rsidP="00B81974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81974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FF421F" w:rsidRPr="00FF421F" w:rsidRDefault="00FF421F" w:rsidP="00FF421F">
      <w:pPr>
        <w:shd w:val="clear" w:color="auto" w:fill="FFFFFF"/>
        <w:tabs>
          <w:tab w:val="left" w:pos="1080"/>
        </w:tabs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FF421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2025 ԹՎԱԿԱՆԻ ՀՈԻՆՎԱՐԻ 23-Ի N 75-Ա ՈՐՈՇՄԱՆ ՄԵՋ ՓՈՓՈԽՈՒԹՅՈՒՆ ԿԱՏԱՐԵԼՈՒ ՄԱՍԻՆ</w:t>
      </w:r>
    </w:p>
    <w:p w:rsidR="00B81974" w:rsidRPr="00543236" w:rsidRDefault="00B81974" w:rsidP="00543236">
      <w:pPr>
        <w:shd w:val="clear" w:color="auto" w:fill="FFFFFF"/>
        <w:tabs>
          <w:tab w:val="left" w:pos="1080"/>
        </w:tabs>
        <w:spacing w:after="0"/>
        <w:jc w:val="center"/>
        <w:rPr>
          <w:rFonts w:eastAsia="Times New Roman" w:cs="Times New Roman"/>
          <w:sz w:val="24"/>
          <w:szCs w:val="24"/>
          <w:lang w:val="hy-AM"/>
        </w:rPr>
      </w:pPr>
      <w:r w:rsidRPr="00B8197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ՆԱԽԱԳԾԻ</w:t>
      </w:r>
    </w:p>
    <w:p w:rsidR="00B81974" w:rsidRDefault="00B81974" w:rsidP="00B81974">
      <w:pPr>
        <w:spacing w:after="200" w:line="276" w:lineRule="auto"/>
        <w:ind w:left="72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920"/>
        <w:gridCol w:w="2350"/>
        <w:gridCol w:w="90"/>
        <w:gridCol w:w="4480"/>
      </w:tblGrid>
      <w:tr w:rsidR="00FF421F" w:rsidTr="00B81974">
        <w:trPr>
          <w:trHeight w:val="180"/>
        </w:trPr>
        <w:tc>
          <w:tcPr>
            <w:tcW w:w="9360" w:type="dxa"/>
            <w:gridSpan w:val="3"/>
            <w:vMerge w:val="restart"/>
            <w:shd w:val="clear" w:color="auto" w:fill="D0CECE" w:themeFill="background2" w:themeFillShade="E6"/>
          </w:tcPr>
          <w:p w:rsidR="00FF421F" w:rsidRPr="004F674A" w:rsidRDefault="00FF421F" w:rsidP="00FF421F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4F674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</w:tc>
        <w:tc>
          <w:tcPr>
            <w:tcW w:w="4480" w:type="dxa"/>
            <w:shd w:val="clear" w:color="auto" w:fill="D0CECE" w:themeFill="background2" w:themeFillShade="E6"/>
          </w:tcPr>
          <w:p w:rsidR="00FF421F" w:rsidRDefault="00FF421F" w:rsidP="00FF421F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6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.06.2025թ.</w:t>
            </w:r>
          </w:p>
        </w:tc>
      </w:tr>
      <w:tr w:rsidR="00FF421F" w:rsidTr="00B81974">
        <w:trPr>
          <w:trHeight w:val="180"/>
        </w:trPr>
        <w:tc>
          <w:tcPr>
            <w:tcW w:w="9360" w:type="dxa"/>
            <w:gridSpan w:val="3"/>
            <w:vMerge/>
            <w:shd w:val="clear" w:color="auto" w:fill="D0CECE" w:themeFill="background2" w:themeFillShade="E6"/>
          </w:tcPr>
          <w:p w:rsidR="00FF421F" w:rsidRDefault="00FF421F" w:rsidP="00FF421F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480" w:type="dxa"/>
            <w:shd w:val="clear" w:color="auto" w:fill="D0CECE" w:themeFill="background2" w:themeFillShade="E6"/>
          </w:tcPr>
          <w:p w:rsidR="00FF421F" w:rsidRPr="00432690" w:rsidRDefault="00FF421F" w:rsidP="00FF421F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 w:rsidRPr="0043269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/27.1/26300-2025</w:t>
            </w:r>
          </w:p>
        </w:tc>
      </w:tr>
      <w:tr w:rsidR="00B81974" w:rsidRPr="00FF421F" w:rsidTr="00B81974">
        <w:tc>
          <w:tcPr>
            <w:tcW w:w="6920" w:type="dxa"/>
          </w:tcPr>
          <w:p w:rsidR="00FF421F" w:rsidRPr="00FF421F" w:rsidRDefault="004F37B0" w:rsidP="00FF421F">
            <w:pPr>
              <w:shd w:val="clear" w:color="auto" w:fill="FFFFFF"/>
              <w:spacing w:line="276" w:lineRule="auto"/>
              <w:ind w:right="-45"/>
              <w:jc w:val="both"/>
              <w:rPr>
                <w:rFonts w:ascii="GHEA Grapalat" w:eastAsia="Times New Roman" w:hAnsi="GHEA Grapalat" w:cs="Sylfaen"/>
                <w:bCs/>
                <w:noProof/>
                <w:sz w:val="24"/>
                <w:szCs w:val="24"/>
                <w:lang w:val="hy-AM"/>
              </w:rPr>
            </w:pPr>
            <w:r w:rsidRPr="00513656">
              <w:rPr>
                <w:rFonts w:ascii="GHEA Grapalat" w:eastAsia="Times New Roman" w:hAnsi="GHEA Grapalat" w:cs="GHEA Grapalat"/>
                <w:bCs/>
                <w:noProof/>
                <w:sz w:val="24"/>
                <w:szCs w:val="24"/>
                <w:lang w:val="hy-AM"/>
              </w:rPr>
              <w:t>1</w:t>
            </w:r>
            <w:r w:rsidRPr="00513656">
              <w:rPr>
                <w:rFonts w:ascii="Cambria Math" w:eastAsia="Times New Roman" w:hAnsi="Cambria Math" w:cs="Cambria Math"/>
                <w:bCs/>
                <w:noProof/>
                <w:sz w:val="24"/>
                <w:szCs w:val="24"/>
                <w:lang w:val="hy-AM"/>
              </w:rPr>
              <w:t>․</w:t>
            </w:r>
            <w:r w:rsidRPr="00513656">
              <w:rPr>
                <w:rFonts w:ascii="GHEA Grapalat" w:eastAsia="Times New Roman" w:hAnsi="GHEA Grapalat" w:cs="GHEA Grapalat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="00FF421F">
              <w:rPr>
                <w:rFonts w:ascii="GHEA Grapalat" w:eastAsia="Times New Roman" w:hAnsi="GHEA Grapalat" w:cs="Sylfaen"/>
                <w:bCs/>
                <w:noProof/>
                <w:sz w:val="24"/>
                <w:szCs w:val="24"/>
                <w:lang w:val="hy-AM"/>
              </w:rPr>
              <w:t>Նախագիծ N 2</w:t>
            </w:r>
            <w:r w:rsidR="00FF421F" w:rsidRPr="00FF421F">
              <w:rPr>
                <w:rFonts w:ascii="GHEA Grapalat" w:eastAsia="Times New Roman" w:hAnsi="GHEA Grapalat" w:cs="Sylfaen"/>
                <w:bCs/>
                <w:noProof/>
                <w:sz w:val="24"/>
                <w:szCs w:val="24"/>
                <w:lang w:val="hy-AM"/>
              </w:rPr>
              <w:t>-ի 1-ին կետում անհրաժեշտ է իրավական ակտի լրիվ անվանումը շտկել, համապատասխանեցնելով «Նորմատիվ իրավական ակտերի մասին» օրենքի 18-րդ հոդվածի 6-րդ մասի դրույթներին:</w:t>
            </w:r>
          </w:p>
          <w:p w:rsidR="00B81974" w:rsidRPr="00513656" w:rsidRDefault="00B81974" w:rsidP="00513656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6920" w:type="dxa"/>
            <w:gridSpan w:val="3"/>
          </w:tcPr>
          <w:p w:rsidR="00B81974" w:rsidRPr="00513656" w:rsidRDefault="00205354" w:rsidP="00513656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51365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:rsidR="00205354" w:rsidRPr="00513656" w:rsidRDefault="00205354" w:rsidP="00513656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383EEC" w:rsidRPr="00513656" w:rsidTr="00A4032C">
        <w:trPr>
          <w:trHeight w:val="210"/>
        </w:trPr>
        <w:tc>
          <w:tcPr>
            <w:tcW w:w="9270" w:type="dxa"/>
            <w:gridSpan w:val="2"/>
            <w:vMerge w:val="restart"/>
            <w:shd w:val="clear" w:color="auto" w:fill="D0CECE" w:themeFill="background2" w:themeFillShade="E6"/>
          </w:tcPr>
          <w:p w:rsidR="00383EEC" w:rsidRPr="00513656" w:rsidRDefault="00383EEC" w:rsidP="00383EEC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51365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Պաշտպանության նախարարություն</w:t>
            </w:r>
          </w:p>
        </w:tc>
        <w:tc>
          <w:tcPr>
            <w:tcW w:w="4570" w:type="dxa"/>
            <w:gridSpan w:val="2"/>
            <w:shd w:val="clear" w:color="auto" w:fill="D0CECE" w:themeFill="background2" w:themeFillShade="E6"/>
          </w:tcPr>
          <w:p w:rsidR="00383EEC" w:rsidRPr="00513656" w:rsidRDefault="00383EEC" w:rsidP="00383EEC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30</w:t>
            </w:r>
            <w:r w:rsidRPr="0051365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.06.2025թ.</w:t>
            </w:r>
          </w:p>
        </w:tc>
      </w:tr>
      <w:tr w:rsidR="00383EEC" w:rsidRPr="00513656" w:rsidTr="00A4032C">
        <w:trPr>
          <w:trHeight w:val="150"/>
        </w:trPr>
        <w:tc>
          <w:tcPr>
            <w:tcW w:w="9270" w:type="dxa"/>
            <w:gridSpan w:val="2"/>
            <w:vMerge/>
            <w:shd w:val="clear" w:color="auto" w:fill="D0CECE" w:themeFill="background2" w:themeFillShade="E6"/>
          </w:tcPr>
          <w:p w:rsidR="00383EEC" w:rsidRPr="00513656" w:rsidRDefault="00383EEC" w:rsidP="00383EEC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570" w:type="dxa"/>
            <w:gridSpan w:val="2"/>
            <w:shd w:val="clear" w:color="auto" w:fill="D0CECE" w:themeFill="background2" w:themeFillShade="E6"/>
          </w:tcPr>
          <w:p w:rsidR="00383EEC" w:rsidRPr="00513656" w:rsidRDefault="00383EEC" w:rsidP="00383EEC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 w:rsidRPr="00C8577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ՊՆ/510/7587-2025</w:t>
            </w:r>
          </w:p>
        </w:tc>
      </w:tr>
      <w:tr w:rsidR="00A4032C" w:rsidRPr="00513656" w:rsidTr="00B81974">
        <w:tc>
          <w:tcPr>
            <w:tcW w:w="6920" w:type="dxa"/>
          </w:tcPr>
          <w:p w:rsidR="00A4032C" w:rsidRPr="00383EEC" w:rsidRDefault="00383EEC" w:rsidP="00383EEC">
            <w:pPr>
              <w:pStyle w:val="ListParagraph"/>
              <w:numPr>
                <w:ilvl w:val="0"/>
                <w:numId w:val="3"/>
              </w:numPr>
              <w:spacing w:after="20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383EE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Առաջարկություններ </w:t>
            </w:r>
            <w:r w:rsidR="00C16AD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և դիտողություններ </w:t>
            </w:r>
            <w:bookmarkStart w:id="0" w:name="_GoBack"/>
            <w:bookmarkEnd w:id="0"/>
            <w:r w:rsidRPr="00383EE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չկան</w:t>
            </w:r>
          </w:p>
        </w:tc>
        <w:tc>
          <w:tcPr>
            <w:tcW w:w="6920" w:type="dxa"/>
            <w:gridSpan w:val="3"/>
          </w:tcPr>
          <w:p w:rsidR="00383EEC" w:rsidRPr="00513656" w:rsidRDefault="00383EEC" w:rsidP="00383EEC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51365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:rsidR="00A4032C" w:rsidRPr="00513656" w:rsidRDefault="00A4032C" w:rsidP="00513656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</w:tr>
    </w:tbl>
    <w:p w:rsidR="00B81974" w:rsidRPr="00513656" w:rsidRDefault="00B81974" w:rsidP="00513656">
      <w:pPr>
        <w:spacing w:after="0" w:line="276" w:lineRule="auto"/>
        <w:ind w:firstLine="709"/>
        <w:jc w:val="center"/>
        <w:rPr>
          <w:rFonts w:ascii="GHEA Grapalat" w:hAnsi="GHEA Grapalat"/>
          <w:lang w:val="hy-AM"/>
        </w:rPr>
      </w:pPr>
    </w:p>
    <w:sectPr w:rsidR="00B81974" w:rsidRPr="00513656" w:rsidSect="00B81974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2E04EF"/>
    <w:multiLevelType w:val="hybridMultilevel"/>
    <w:tmpl w:val="698A70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9C291B"/>
    <w:multiLevelType w:val="hybridMultilevel"/>
    <w:tmpl w:val="A7C4A6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E7350C"/>
    <w:multiLevelType w:val="hybridMultilevel"/>
    <w:tmpl w:val="285A92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241"/>
    <w:rsid w:val="00125241"/>
    <w:rsid w:val="00205354"/>
    <w:rsid w:val="002B3DD9"/>
    <w:rsid w:val="002D47EF"/>
    <w:rsid w:val="00383EEC"/>
    <w:rsid w:val="0039623E"/>
    <w:rsid w:val="00432CD1"/>
    <w:rsid w:val="004F37B0"/>
    <w:rsid w:val="004F674A"/>
    <w:rsid w:val="00513656"/>
    <w:rsid w:val="00543236"/>
    <w:rsid w:val="00631D58"/>
    <w:rsid w:val="006C0B77"/>
    <w:rsid w:val="00795631"/>
    <w:rsid w:val="008242FF"/>
    <w:rsid w:val="00870751"/>
    <w:rsid w:val="00903E59"/>
    <w:rsid w:val="00915BCD"/>
    <w:rsid w:val="00922C48"/>
    <w:rsid w:val="00A4032C"/>
    <w:rsid w:val="00A4126D"/>
    <w:rsid w:val="00B81974"/>
    <w:rsid w:val="00B915B7"/>
    <w:rsid w:val="00BC2717"/>
    <w:rsid w:val="00BE398A"/>
    <w:rsid w:val="00C16ADD"/>
    <w:rsid w:val="00C644C7"/>
    <w:rsid w:val="00CF323D"/>
    <w:rsid w:val="00D55751"/>
    <w:rsid w:val="00DA185B"/>
    <w:rsid w:val="00DD360C"/>
    <w:rsid w:val="00E0447C"/>
    <w:rsid w:val="00E41822"/>
    <w:rsid w:val="00EA59DF"/>
    <w:rsid w:val="00EE4070"/>
    <w:rsid w:val="00F12C76"/>
    <w:rsid w:val="00FC530E"/>
    <w:rsid w:val="00FF4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A1A14F-4193-49EB-A0E1-1165A0E36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19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6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5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8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9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8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6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2025-06-17T13:03:00Z</dcterms:created>
  <dcterms:modified xsi:type="dcterms:W3CDTF">2025-07-01T06:43:00Z</dcterms:modified>
</cp:coreProperties>
</file>