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65C" w:rsidRPr="00237B6A" w:rsidRDefault="002A76EF" w:rsidP="00237B6A">
      <w:pPr>
        <w:spacing w:after="0" w:line="288" w:lineRule="auto"/>
        <w:jc w:val="center"/>
        <w:rPr>
          <w:rFonts w:ascii="GHEA Grapalat" w:hAnsi="GHEA Grapalat"/>
          <w:b/>
          <w:sz w:val="24"/>
          <w:szCs w:val="24"/>
          <w:lang w:val="hy-AM"/>
        </w:rPr>
      </w:pPr>
      <w:bookmarkStart w:id="0" w:name="_GoBack"/>
      <w:bookmarkEnd w:id="0"/>
      <w:r w:rsidRPr="00237B6A">
        <w:rPr>
          <w:rFonts w:ascii="GHEA Grapalat" w:hAnsi="GHEA Grapalat"/>
          <w:b/>
          <w:sz w:val="24"/>
          <w:szCs w:val="24"/>
          <w:lang w:val="hy-AM"/>
        </w:rPr>
        <w:t>ՀԻՄՆԱՎՈՐՈՒՄ</w:t>
      </w:r>
    </w:p>
    <w:p w:rsidR="00DB51ED" w:rsidRPr="00237B6A" w:rsidRDefault="00D0543E" w:rsidP="00237B6A">
      <w:pPr>
        <w:spacing w:after="0" w:line="288" w:lineRule="auto"/>
        <w:jc w:val="center"/>
        <w:rPr>
          <w:rFonts w:ascii="GHEA Grapalat" w:hAnsi="GHEA Grapalat"/>
          <w:b/>
          <w:sz w:val="24"/>
          <w:szCs w:val="24"/>
          <w:lang w:val="hy-AM"/>
        </w:rPr>
      </w:pPr>
      <w:r w:rsidRPr="00237B6A">
        <w:rPr>
          <w:rFonts w:ascii="GHEA Grapalat" w:hAnsi="GHEA Grapalat" w:cs="Sylfaen"/>
          <w:b/>
          <w:bCs/>
          <w:caps/>
          <w:sz w:val="24"/>
          <w:szCs w:val="24"/>
          <w:lang w:val="hy-AM" w:eastAsia="ru-RU"/>
        </w:rPr>
        <w:t>«</w:t>
      </w:r>
      <w:r w:rsidRPr="00237B6A">
        <w:rPr>
          <w:rFonts w:ascii="GHEA Grapalat" w:hAnsi="GHEA Grapalat"/>
          <w:b/>
          <w:sz w:val="24"/>
          <w:szCs w:val="24"/>
          <w:lang w:val="hy-AM"/>
        </w:rPr>
        <w:t xml:space="preserve">ՀԱՅԱՍՏԱՆԻ ՀԱՆՐԱՊԵՏՈՒԹՅԱՆ ԿԱՌԱՎԱՐՈՒԹՅԱՆ ԵՎ ՀՈՒՆԱՍՏԱՆԻ ՀԱՆՐԱՊԵՏՈՒԹՅԱՆ ԿԱՌԱՎԱՐՈՒԹՅԱՆ </w:t>
      </w:r>
      <w:r w:rsidR="00237B6A" w:rsidRPr="00237B6A">
        <w:rPr>
          <w:rFonts w:ascii="GHEA Grapalat" w:hAnsi="GHEA Grapalat"/>
          <w:b/>
          <w:sz w:val="24"/>
          <w:szCs w:val="24"/>
          <w:lang w:val="hy-AM"/>
        </w:rPr>
        <w:t>ՄԻՋԵՎ</w:t>
      </w:r>
      <w:r w:rsidRPr="00237B6A">
        <w:rPr>
          <w:rFonts w:ascii="GHEA Grapalat" w:hAnsi="GHEA Grapalat"/>
          <w:b/>
          <w:sz w:val="24"/>
          <w:szCs w:val="24"/>
          <w:lang w:val="hy-AM"/>
        </w:rPr>
        <w:t xml:space="preserve"> ՄՇԱԿՈՒԹԱՅԻՆ ԱՐԺԵՔՆԵՐԻ ՀԱՓՇՏԱԿՈՒՄԸ, ԱՆՕՐԻՆԱԿԱՆ ՊԵՂՈՒՄՆԵՐԸ ԵՎ ԱՊՕՐԻՆԻ ՆԵՐՄՈՒԾՈՒՄԸ, ԱՐՏԱՀԱՆՈՒՄԸ ԵՎ ԴՐԱՆՑ ՆԿԱՏՄԱՄԲ ՍԵՓԱԿԱՆՈՒԹՅԱՆ ԻՐԱՎՈՒՆՔԻ ՓՈԽԱՆՑՈՒՄԸ ԿԱՆԽԵԼՈՒ ԵՎ ԴՐԱՆՔ ԻՐԵՆՑ ԾԱԳՄԱՆ ԵՐԿԻ</w:t>
      </w:r>
      <w:r w:rsidR="00237B6A" w:rsidRPr="00237B6A">
        <w:rPr>
          <w:rFonts w:ascii="GHEA Grapalat" w:hAnsi="GHEA Grapalat"/>
          <w:b/>
          <w:sz w:val="24"/>
          <w:szCs w:val="24"/>
          <w:lang w:val="hy-AM"/>
        </w:rPr>
        <w:t>Ր</w:t>
      </w:r>
      <w:r w:rsidRPr="00237B6A">
        <w:rPr>
          <w:rFonts w:ascii="GHEA Grapalat" w:hAnsi="GHEA Grapalat"/>
          <w:b/>
          <w:sz w:val="24"/>
          <w:szCs w:val="24"/>
          <w:lang w:val="hy-AM"/>
        </w:rPr>
        <w:t xml:space="preserve"> ՌԵՍՏԻՏՈՒՑԻԱՅԻ ՄԱՍԻՆ» ՀԱՄԱՁԱՅՆԱԳՐԻ ՍՏՈՐԱԳՐՄԱՆ</w:t>
      </w:r>
      <w:r w:rsidR="00237B6A" w:rsidRPr="00237B6A">
        <w:rPr>
          <w:rFonts w:ascii="GHEA Grapalat" w:hAnsi="GHEA Grapalat"/>
          <w:b/>
          <w:sz w:val="24"/>
          <w:szCs w:val="24"/>
          <w:lang w:val="hy-AM"/>
        </w:rPr>
        <w:t xml:space="preserve"> </w:t>
      </w:r>
      <w:r w:rsidRPr="00237B6A">
        <w:rPr>
          <w:rFonts w:ascii="GHEA Grapalat" w:hAnsi="GHEA Grapalat"/>
          <w:b/>
          <w:sz w:val="24"/>
          <w:szCs w:val="24"/>
          <w:lang w:val="hy-AM"/>
        </w:rPr>
        <w:t>ՆՊԱՏԱԿԱՀԱՐՄԱՐՈՒԹՅԱՆ</w:t>
      </w:r>
      <w:r w:rsidRPr="00237B6A">
        <w:rPr>
          <w:rFonts w:ascii="GHEA Grapalat" w:hAnsi="GHEA Grapalat" w:cs="Times Armenian"/>
          <w:b/>
          <w:sz w:val="24"/>
          <w:szCs w:val="24"/>
          <w:lang w:val="hy-AM"/>
        </w:rPr>
        <w:t xml:space="preserve"> ՎԵՐԱԲԵՐՅԱԼ</w:t>
      </w:r>
    </w:p>
    <w:p w:rsidR="00237B6A" w:rsidRDefault="00237B6A" w:rsidP="00237B6A">
      <w:pPr>
        <w:spacing w:after="0" w:line="288" w:lineRule="auto"/>
        <w:ind w:firstLine="720"/>
        <w:jc w:val="both"/>
        <w:rPr>
          <w:rFonts w:ascii="GHEA Grapalat" w:hAnsi="GHEA Grapalat"/>
          <w:color w:val="000000" w:themeColor="text1"/>
          <w:sz w:val="24"/>
          <w:szCs w:val="24"/>
        </w:rPr>
      </w:pPr>
    </w:p>
    <w:p w:rsidR="00DB51ED" w:rsidRPr="00237B6A" w:rsidRDefault="00DB51ED" w:rsidP="00261205">
      <w:pPr>
        <w:spacing w:after="0" w:line="312" w:lineRule="auto"/>
        <w:ind w:firstLine="720"/>
        <w:jc w:val="both"/>
        <w:rPr>
          <w:rFonts w:ascii="GHEA Grapalat" w:hAnsi="GHEA Grapalat"/>
          <w:color w:val="000000" w:themeColor="text1"/>
          <w:sz w:val="24"/>
          <w:szCs w:val="24"/>
          <w:lang w:val="hy-AM"/>
        </w:rPr>
      </w:pPr>
      <w:r w:rsidRPr="00237B6A">
        <w:rPr>
          <w:rFonts w:ascii="GHEA Grapalat" w:hAnsi="GHEA Grapalat"/>
          <w:color w:val="000000" w:themeColor="text1"/>
          <w:sz w:val="24"/>
          <w:szCs w:val="24"/>
          <w:lang w:val="hy-AM"/>
        </w:rPr>
        <w:t xml:space="preserve">Հայաստանի Հանրապետության կրթության, գիտության, մշակույթի և սպորտի նախարարությունը, ցանկանալով զարգացնել երկկողմ համագործակցությունը ապօրինի պեղումների, ինչպես </w:t>
      </w:r>
      <w:r w:rsidR="00D21A0E" w:rsidRPr="00237B6A">
        <w:rPr>
          <w:rFonts w:ascii="GHEA Grapalat" w:hAnsi="GHEA Grapalat"/>
          <w:color w:val="000000" w:themeColor="text1"/>
          <w:sz w:val="24"/>
          <w:szCs w:val="24"/>
          <w:lang w:val="hy-AM"/>
        </w:rPr>
        <w:t>նաև</w:t>
      </w:r>
      <w:r w:rsidRPr="00237B6A">
        <w:rPr>
          <w:rFonts w:ascii="GHEA Grapalat" w:hAnsi="GHEA Grapalat"/>
          <w:color w:val="000000" w:themeColor="text1"/>
          <w:sz w:val="24"/>
          <w:szCs w:val="24"/>
          <w:lang w:val="hy-AM"/>
        </w:rPr>
        <w:t xml:space="preserve"> ապօրինի ներմուծման, արտահանման  </w:t>
      </w:r>
      <w:r w:rsidR="00D21A0E" w:rsidRPr="00237B6A">
        <w:rPr>
          <w:rFonts w:ascii="GHEA Grapalat" w:hAnsi="GHEA Grapalat"/>
          <w:color w:val="000000" w:themeColor="text1"/>
          <w:sz w:val="24"/>
          <w:szCs w:val="24"/>
          <w:lang w:val="hy-AM"/>
        </w:rPr>
        <w:t>և</w:t>
      </w:r>
      <w:r w:rsidRPr="00237B6A">
        <w:rPr>
          <w:rFonts w:ascii="GHEA Grapalat" w:hAnsi="GHEA Grapalat"/>
          <w:color w:val="000000" w:themeColor="text1"/>
          <w:sz w:val="24"/>
          <w:szCs w:val="24"/>
          <w:lang w:val="hy-AM"/>
        </w:rPr>
        <w:t xml:space="preserve"> սեփականության իրավունքի փոխանցման կանխարգելման բնագավառում, նպատակահարմար է գտնում </w:t>
      </w:r>
      <w:r w:rsidR="00237B6A" w:rsidRPr="00237B6A">
        <w:rPr>
          <w:rFonts w:ascii="GHEA Grapalat" w:hAnsi="GHEA Grapalat"/>
          <w:color w:val="000000" w:themeColor="text1"/>
          <w:sz w:val="24"/>
          <w:szCs w:val="24"/>
          <w:lang w:val="hy-AM"/>
        </w:rPr>
        <w:t>«Հայաստանի Հանրապետության կառավարության և Հունաստանի Հանրապետության կառավարության միջև մշակութային արժեքների հափշտակումը, անօրինական պեղումները և ապօրինի ներմուծումը, արտահանումը և դրանց նկատմամբ սեփականության իրավունքի փոխանցումը կանխելու և դրանք իրենց ծագման երկիր ռեստիտուցիայի մասին»</w:t>
      </w:r>
      <w:r w:rsidRPr="00237B6A">
        <w:rPr>
          <w:rFonts w:ascii="GHEA Grapalat" w:hAnsi="GHEA Grapalat"/>
          <w:color w:val="000000" w:themeColor="text1"/>
          <w:sz w:val="24"/>
          <w:szCs w:val="24"/>
          <w:lang w:val="hy-AM"/>
        </w:rPr>
        <w:t xml:space="preserve">  համաձայնագրի </w:t>
      </w:r>
      <w:r w:rsidRPr="00237B6A">
        <w:rPr>
          <w:rFonts w:ascii="GHEA Grapalat" w:hAnsi="GHEA Grapalat"/>
          <w:sz w:val="24"/>
          <w:szCs w:val="24"/>
          <w:lang w:val="hy-AM"/>
        </w:rPr>
        <w:t xml:space="preserve">(այսուհետ՝ </w:t>
      </w:r>
      <w:r w:rsidRPr="00237B6A">
        <w:rPr>
          <w:rFonts w:ascii="GHEA Grapalat" w:hAnsi="GHEA Grapalat"/>
          <w:color w:val="000000" w:themeColor="text1"/>
          <w:sz w:val="24"/>
          <w:szCs w:val="24"/>
          <w:lang w:val="hy-AM"/>
        </w:rPr>
        <w:t>Համաձայնագիր</w:t>
      </w:r>
      <w:r w:rsidRPr="00237B6A">
        <w:rPr>
          <w:rFonts w:ascii="GHEA Grapalat" w:hAnsi="GHEA Grapalat"/>
          <w:sz w:val="24"/>
          <w:szCs w:val="24"/>
          <w:lang w:val="hy-AM"/>
        </w:rPr>
        <w:t xml:space="preserve">) </w:t>
      </w:r>
      <w:r w:rsidRPr="00237B6A">
        <w:rPr>
          <w:rFonts w:ascii="GHEA Grapalat" w:hAnsi="GHEA Grapalat" w:cs="Arial"/>
          <w:color w:val="000000" w:themeColor="text1"/>
          <w:sz w:val="24"/>
          <w:szCs w:val="24"/>
          <w:lang w:val="hy-AM" w:bidi="hy-AM"/>
        </w:rPr>
        <w:t xml:space="preserve">ստորագրումը: </w:t>
      </w:r>
      <w:r w:rsidRPr="00237B6A">
        <w:rPr>
          <w:rFonts w:ascii="GHEA Grapalat" w:hAnsi="GHEA Grapalat"/>
          <w:color w:val="000000" w:themeColor="text1"/>
          <w:sz w:val="24"/>
          <w:szCs w:val="24"/>
          <w:lang w:val="hy-AM"/>
        </w:rPr>
        <w:t xml:space="preserve">Այն նշանակալի քայլ է </w:t>
      </w:r>
      <w:r w:rsidRPr="00237B6A">
        <w:rPr>
          <w:rFonts w:ascii="GHEA Grapalat" w:hAnsi="GHEA Grapalat"/>
          <w:color w:val="000000" w:themeColor="text1"/>
          <w:sz w:val="24"/>
          <w:szCs w:val="24"/>
          <w:shd w:val="clear" w:color="auto" w:fill="FFFFFF"/>
          <w:lang w:val="hy-AM"/>
        </w:rPr>
        <w:t xml:space="preserve">երկու երկրների միջև </w:t>
      </w:r>
      <w:r w:rsidR="00D21A0E" w:rsidRPr="00237B6A">
        <w:rPr>
          <w:rFonts w:ascii="GHEA Grapalat" w:hAnsi="GHEA Grapalat"/>
          <w:color w:val="000000" w:themeColor="text1"/>
          <w:sz w:val="24"/>
          <w:szCs w:val="24"/>
          <w:shd w:val="clear" w:color="auto" w:fill="FFFFFF"/>
          <w:lang w:val="hy-AM"/>
        </w:rPr>
        <w:t>վերոնշյալ</w:t>
      </w:r>
      <w:r w:rsidRPr="00237B6A">
        <w:rPr>
          <w:rFonts w:ascii="GHEA Grapalat" w:hAnsi="GHEA Grapalat" w:cs="Arial"/>
          <w:color w:val="000000" w:themeColor="text1"/>
          <w:sz w:val="24"/>
          <w:szCs w:val="24"/>
          <w:lang w:val="hy-AM" w:bidi="hy-AM"/>
        </w:rPr>
        <w:t xml:space="preserve"> բնագավառում </w:t>
      </w:r>
      <w:r w:rsidRPr="00237B6A">
        <w:rPr>
          <w:rFonts w:ascii="GHEA Grapalat" w:hAnsi="GHEA Grapalat"/>
          <w:color w:val="000000" w:themeColor="text1"/>
          <w:sz w:val="24"/>
          <w:szCs w:val="24"/>
          <w:shd w:val="clear" w:color="auto" w:fill="FFFFFF"/>
          <w:lang w:val="hy-AM"/>
        </w:rPr>
        <w:t xml:space="preserve">համագործակցությունը զարգացնելու, </w:t>
      </w:r>
      <w:r w:rsidRPr="00237B6A">
        <w:rPr>
          <w:rFonts w:ascii="GHEA Grapalat" w:hAnsi="GHEA Grapalat"/>
          <w:color w:val="000000" w:themeColor="text1"/>
          <w:sz w:val="24"/>
          <w:szCs w:val="24"/>
          <w:lang w:val="hy-AM"/>
        </w:rPr>
        <w:t>ինչը կնպաստի երկուստեք փոխշահավետ կապերի ընդլայնմանը:</w:t>
      </w:r>
    </w:p>
    <w:p w:rsidR="005D25DE" w:rsidRPr="00237B6A" w:rsidRDefault="005D25DE" w:rsidP="00261205">
      <w:pPr>
        <w:spacing w:after="0" w:line="312" w:lineRule="auto"/>
        <w:ind w:firstLine="720"/>
        <w:jc w:val="both"/>
        <w:rPr>
          <w:rFonts w:ascii="GHEA Grapalat" w:hAnsi="GHEA Grapalat"/>
          <w:sz w:val="24"/>
          <w:szCs w:val="24"/>
          <w:lang w:val="hy-AM"/>
        </w:rPr>
      </w:pPr>
      <w:r w:rsidRPr="00237B6A">
        <w:rPr>
          <w:rFonts w:ascii="GHEA Grapalat" w:hAnsi="GHEA Grapalat"/>
          <w:color w:val="000000" w:themeColor="text1"/>
          <w:sz w:val="24"/>
          <w:szCs w:val="24"/>
          <w:lang w:val="hy-AM"/>
        </w:rPr>
        <w:t>Համաձայնագրի ստորագրումը</w:t>
      </w:r>
      <w:r w:rsidRPr="00237B6A">
        <w:rPr>
          <w:rFonts w:ascii="GHEA Grapalat" w:hAnsi="GHEA Grapalat" w:cs="Courier New"/>
          <w:sz w:val="24"/>
          <w:szCs w:val="24"/>
          <w:shd w:val="clear" w:color="auto" w:fill="FFFFFF"/>
          <w:lang w:val="hy-AM"/>
        </w:rPr>
        <w:t xml:space="preserve"> </w:t>
      </w:r>
      <w:r w:rsidRPr="00237B6A">
        <w:rPr>
          <w:rFonts w:ascii="GHEA Grapalat" w:hAnsi="GHEA Grapalat"/>
          <w:sz w:val="24"/>
          <w:szCs w:val="24"/>
          <w:lang w:val="hy-AM"/>
        </w:rPr>
        <w:t>նպաստում է երկու երկրների մշակութային ժառանգության և համայն մարդկությանը պատկանող մշակութային ժառանգության պահպանմանն ու պահպանությանը և պատշաճ կերպով պաշտպանվածությանը:</w:t>
      </w:r>
    </w:p>
    <w:p w:rsidR="005D25DE" w:rsidRPr="00237B6A" w:rsidRDefault="00D21A0E" w:rsidP="00261205">
      <w:pPr>
        <w:pStyle w:val="Bodytext20"/>
        <w:shd w:val="clear" w:color="auto" w:fill="auto"/>
        <w:spacing w:line="312" w:lineRule="auto"/>
        <w:ind w:firstLine="567"/>
        <w:rPr>
          <w:rFonts w:ascii="GHEA Grapalat" w:hAnsi="GHEA Grapalat" w:cs="Sylfaen"/>
          <w:sz w:val="24"/>
          <w:szCs w:val="24"/>
          <w:lang w:val="hy-AM"/>
        </w:rPr>
      </w:pPr>
      <w:r w:rsidRPr="00237B6A">
        <w:rPr>
          <w:rFonts w:ascii="GHEA Grapalat" w:hAnsi="GHEA Grapalat"/>
          <w:color w:val="000000" w:themeColor="text1"/>
          <w:sz w:val="24"/>
          <w:szCs w:val="24"/>
          <w:lang w:val="hy-AM"/>
        </w:rPr>
        <w:t xml:space="preserve">Համաձայնագրի ստորագրման արդյունքում </w:t>
      </w:r>
      <w:r w:rsidRPr="00237B6A">
        <w:rPr>
          <w:rFonts w:ascii="GHEA Grapalat" w:hAnsi="GHEA Grapalat"/>
          <w:sz w:val="24"/>
          <w:szCs w:val="24"/>
          <w:lang w:val="hy-AM"/>
        </w:rPr>
        <w:t xml:space="preserve">անհրաժեշտ միջոցներ կձեռնարկվեն </w:t>
      </w:r>
      <w:r w:rsidR="005D25DE" w:rsidRPr="00237B6A">
        <w:rPr>
          <w:rFonts w:ascii="GHEA Grapalat" w:hAnsi="GHEA Grapalat"/>
          <w:sz w:val="24"/>
          <w:szCs w:val="24"/>
          <w:lang w:val="hy-AM"/>
        </w:rPr>
        <w:t>մշակութային արժեքների հափշտակման, անօրինական պեղումների և ապօրինի ներմուծման, արտահանման, տարանցման կամ դրանց նկատմամբ սեփականության իրավունքի փոխանցման դեմ պայքարելու համար՝ մշակութային արժեքների ապօրինի ներմուծումը, արտահանումը և դրանց նկատմամբ սեփականության իրավունքի փոխանցումն արգելելու և կանխելու միջոցների մասին ՅՈՒՆԵՍԿՕ-ի 1970 թվականի կոնվենցիայի, միջազգային կոնվենցիաների, և դրանց համապատասխան ազգային օրենսդրության համաձայն:</w:t>
      </w:r>
    </w:p>
    <w:p w:rsidR="005D25DE" w:rsidRPr="00237B6A" w:rsidRDefault="005D25DE" w:rsidP="00261205">
      <w:pPr>
        <w:spacing w:after="0" w:line="312" w:lineRule="auto"/>
        <w:ind w:firstLine="720"/>
        <w:jc w:val="both"/>
        <w:rPr>
          <w:rFonts w:ascii="GHEA Grapalat" w:hAnsi="GHEA Grapalat"/>
          <w:sz w:val="24"/>
          <w:szCs w:val="24"/>
          <w:lang w:val="hy-AM"/>
        </w:rPr>
      </w:pPr>
      <w:r w:rsidRPr="00237B6A">
        <w:rPr>
          <w:rFonts w:ascii="GHEA Grapalat" w:hAnsi="GHEA Grapalat"/>
          <w:sz w:val="24"/>
          <w:szCs w:val="24"/>
          <w:lang w:val="hy-AM"/>
        </w:rPr>
        <w:t xml:space="preserve">Համաձայնագրի շրջանակում տեղեկություններ </w:t>
      </w:r>
      <w:r w:rsidR="00DB5B45" w:rsidRPr="00237B6A">
        <w:rPr>
          <w:rFonts w:ascii="GHEA Grapalat" w:hAnsi="GHEA Grapalat"/>
          <w:sz w:val="24"/>
          <w:szCs w:val="24"/>
          <w:lang w:val="hy-AM"/>
        </w:rPr>
        <w:t xml:space="preserve">կփոխանակվեն </w:t>
      </w:r>
      <w:r w:rsidRPr="00237B6A">
        <w:rPr>
          <w:rFonts w:ascii="GHEA Grapalat" w:hAnsi="GHEA Grapalat"/>
          <w:sz w:val="24"/>
          <w:szCs w:val="24"/>
          <w:lang w:val="hy-AM"/>
        </w:rPr>
        <w:t xml:space="preserve">հետաքրքրություն ներկայացնող մշակութային արժեքների հափշտակման, անօրինական պեղումների և ապօրինի ներմուծման, արտահանման, տարանցման </w:t>
      </w:r>
      <w:r w:rsidRPr="00237B6A">
        <w:rPr>
          <w:rFonts w:ascii="GHEA Grapalat" w:hAnsi="GHEA Grapalat"/>
          <w:sz w:val="24"/>
          <w:szCs w:val="24"/>
          <w:lang w:val="hy-AM"/>
        </w:rPr>
        <w:lastRenderedPageBreak/>
        <w:t>կամ դրանց նկատմամբ սեփականության իրավունքի փոխանցման, ինչպես նաև առգրավման, աճուրդների և վաճառքի իրականացման դեպքերի ու միջադեպերի վերաբերյալ:</w:t>
      </w:r>
    </w:p>
    <w:p w:rsidR="005D25DE" w:rsidRPr="00237B6A" w:rsidRDefault="005D25DE" w:rsidP="00261205">
      <w:pPr>
        <w:spacing w:after="0" w:line="312" w:lineRule="auto"/>
        <w:ind w:firstLine="720"/>
        <w:jc w:val="both"/>
        <w:rPr>
          <w:rFonts w:ascii="GHEA Grapalat" w:hAnsi="GHEA Grapalat"/>
          <w:sz w:val="24"/>
          <w:szCs w:val="24"/>
          <w:lang w:val="hy-AM"/>
        </w:rPr>
      </w:pPr>
      <w:r w:rsidRPr="00237B6A">
        <w:rPr>
          <w:rFonts w:ascii="GHEA Grapalat" w:hAnsi="GHEA Grapalat"/>
          <w:sz w:val="24"/>
          <w:szCs w:val="24"/>
          <w:lang w:val="hy-AM"/>
        </w:rPr>
        <w:t xml:space="preserve">Համաձայնագրի շրջանակում կիրականացվեն </w:t>
      </w:r>
      <w:r w:rsidR="00DB5B45" w:rsidRPr="00237B6A">
        <w:rPr>
          <w:rFonts w:ascii="GHEA Grapalat" w:hAnsi="GHEA Grapalat"/>
          <w:sz w:val="24"/>
          <w:szCs w:val="24"/>
          <w:lang w:val="hy-AM"/>
        </w:rPr>
        <w:t xml:space="preserve">մասնագետների </w:t>
      </w:r>
      <w:r w:rsidRPr="00237B6A">
        <w:rPr>
          <w:rFonts w:ascii="GHEA Grapalat" w:hAnsi="GHEA Grapalat"/>
          <w:sz w:val="24"/>
          <w:szCs w:val="24"/>
          <w:lang w:val="hy-AM"/>
        </w:rPr>
        <w:t>փոխանակման ու վերապատրաստման ծրագրեր՝ ապօրինի տեղաշարժի կանխման, մշակութային արժեքների իրենց ծագման երկրներ ռեստիտուցիայի և վերադարձնելու ոլորտում:</w:t>
      </w:r>
    </w:p>
    <w:p w:rsidR="005D25DE" w:rsidRPr="00237B6A" w:rsidRDefault="005D25DE" w:rsidP="00261205">
      <w:pPr>
        <w:pStyle w:val="Bodytext20"/>
        <w:shd w:val="clear" w:color="auto" w:fill="auto"/>
        <w:spacing w:line="312" w:lineRule="auto"/>
        <w:ind w:firstLine="567"/>
        <w:rPr>
          <w:rFonts w:ascii="GHEA Grapalat" w:hAnsi="GHEA Grapalat"/>
          <w:sz w:val="24"/>
          <w:szCs w:val="24"/>
          <w:lang w:val="hy-AM"/>
        </w:rPr>
      </w:pPr>
      <w:r w:rsidRPr="00237B6A">
        <w:rPr>
          <w:rFonts w:ascii="GHEA Grapalat" w:hAnsi="GHEA Grapalat"/>
          <w:color w:val="000000" w:themeColor="text1"/>
          <w:sz w:val="24"/>
          <w:szCs w:val="24"/>
          <w:lang w:val="hy-AM"/>
        </w:rPr>
        <w:t xml:space="preserve">Համաձայնագրի </w:t>
      </w:r>
      <w:r w:rsidRPr="00237B6A">
        <w:rPr>
          <w:rFonts w:ascii="GHEA Grapalat" w:hAnsi="GHEA Grapalat"/>
          <w:sz w:val="24"/>
          <w:szCs w:val="24"/>
          <w:lang w:val="hy-AM"/>
        </w:rPr>
        <w:t>ստորագրումը հնարավորություն կընձեռի աջակցել միմյանց տարածքից ապօրինաբար հեռացված մշակութային արժեքների հայտնաբերման և վերադարձի հարցում՝ գործող օրենսդրությանը, միջազգային կոնվենցիաներին և համաձայնագրերին համապատասխան:</w:t>
      </w:r>
    </w:p>
    <w:p w:rsidR="00237B6A" w:rsidRDefault="00237B6A" w:rsidP="00261205">
      <w:pPr>
        <w:pStyle w:val="Bodytext20"/>
        <w:shd w:val="clear" w:color="auto" w:fill="auto"/>
        <w:spacing w:line="312" w:lineRule="auto"/>
        <w:ind w:firstLine="567"/>
        <w:rPr>
          <w:rFonts w:ascii="GHEA Grapalat" w:hAnsi="GHEA Grapalat"/>
          <w:sz w:val="24"/>
          <w:szCs w:val="24"/>
        </w:rPr>
      </w:pPr>
      <w:r w:rsidRPr="00237B6A">
        <w:rPr>
          <w:rFonts w:ascii="GHEA Grapalat" w:hAnsi="GHEA Grapalat"/>
          <w:sz w:val="24"/>
          <w:szCs w:val="24"/>
          <w:lang w:val="hy-AM"/>
        </w:rPr>
        <w:t>Համաձայնագրի ստորագրումը բխում է՝</w:t>
      </w:r>
    </w:p>
    <w:p w:rsidR="00237B6A" w:rsidRPr="00237B6A" w:rsidRDefault="00237B6A" w:rsidP="00261205">
      <w:pPr>
        <w:pStyle w:val="Bodytext20"/>
        <w:numPr>
          <w:ilvl w:val="0"/>
          <w:numId w:val="1"/>
        </w:numPr>
        <w:shd w:val="clear" w:color="auto" w:fill="auto"/>
        <w:spacing w:line="312" w:lineRule="auto"/>
        <w:ind w:left="0" w:firstLine="567"/>
        <w:rPr>
          <w:rFonts w:ascii="GHEA Grapalat" w:hAnsi="GHEA Grapalat"/>
          <w:sz w:val="24"/>
          <w:szCs w:val="24"/>
          <w:lang w:val="hy-AM"/>
        </w:rPr>
      </w:pPr>
      <w:r>
        <w:rPr>
          <w:rFonts w:ascii="GHEA Grapalat" w:hAnsi="GHEA Grapalat"/>
          <w:sz w:val="24"/>
          <w:szCs w:val="24"/>
        </w:rPr>
        <w:t xml:space="preserve">ՀՀ կառավարության 2021 թվականի նոյեմբերի 18-ի N1902-Լ որոշմամբ հաստատված ՀՀ կառավարության 2021-2026 թվականների գործունեության միջոցառումների ծրագրի «Արտաքին գործերի նախարարություն» բաժնի </w:t>
      </w:r>
      <w:r w:rsidRPr="00237B6A">
        <w:rPr>
          <w:rFonts w:ascii="GHEA Grapalat" w:hAnsi="GHEA Grapalat"/>
          <w:sz w:val="24"/>
          <w:szCs w:val="24"/>
          <w:lang w:val="hy-AM"/>
        </w:rPr>
        <w:t>18</w:t>
      </w:r>
      <w:r>
        <w:rPr>
          <w:rFonts w:ascii="GHEA Grapalat" w:hAnsi="GHEA Grapalat"/>
          <w:sz w:val="24"/>
          <w:szCs w:val="24"/>
        </w:rPr>
        <w:t>-րդ կետ՝ «</w:t>
      </w:r>
      <w:r w:rsidRPr="00237B6A">
        <w:rPr>
          <w:rFonts w:ascii="GHEA Grapalat" w:hAnsi="GHEA Grapalat"/>
          <w:sz w:val="24"/>
          <w:szCs w:val="24"/>
          <w:lang w:val="hy-AM"/>
        </w:rPr>
        <w:t>Հանրային դիվանագիտություն՝ միջազգային ասպարեզում Հայաստանի դրական կերպարի ձևավորման, Հայաստանի մշակութային և պատմական ժառանգության հանրահռչակման, հակահայկական քարոզչության հակազդման նպատակով</w:t>
      </w:r>
      <w:r>
        <w:rPr>
          <w:rFonts w:ascii="GHEA Grapalat" w:hAnsi="GHEA Grapalat"/>
          <w:sz w:val="24"/>
          <w:szCs w:val="24"/>
        </w:rPr>
        <w:t>:»:</w:t>
      </w:r>
    </w:p>
    <w:p w:rsidR="00237B6A" w:rsidRPr="000D2391" w:rsidRDefault="000D2391" w:rsidP="00261205">
      <w:pPr>
        <w:pStyle w:val="Bodytext20"/>
        <w:numPr>
          <w:ilvl w:val="0"/>
          <w:numId w:val="1"/>
        </w:numPr>
        <w:shd w:val="clear" w:color="auto" w:fill="auto"/>
        <w:spacing w:line="312" w:lineRule="auto"/>
        <w:ind w:left="0" w:firstLine="567"/>
        <w:rPr>
          <w:rFonts w:ascii="GHEA Grapalat" w:hAnsi="GHEA Grapalat"/>
          <w:sz w:val="24"/>
          <w:szCs w:val="24"/>
          <w:lang w:val="hy-AM"/>
        </w:rPr>
      </w:pPr>
      <w:r w:rsidRPr="000D2391">
        <w:rPr>
          <w:rFonts w:ascii="GHEA Grapalat" w:hAnsi="GHEA Grapalat"/>
          <w:sz w:val="24"/>
          <w:szCs w:val="24"/>
          <w:lang w:val="hy-AM"/>
        </w:rPr>
        <w:t>ՀՀ կառավարության 2023 թվականի նոյեմբերի 9-ի</w:t>
      </w:r>
      <w:r>
        <w:rPr>
          <w:rFonts w:ascii="GHEA Grapalat" w:hAnsi="GHEA Grapalat"/>
          <w:sz w:val="24"/>
          <w:szCs w:val="24"/>
          <w:lang w:val="hy-AM"/>
        </w:rPr>
        <w:t xml:space="preserve"> N</w:t>
      </w:r>
      <w:r w:rsidRPr="000D2391">
        <w:rPr>
          <w:rFonts w:ascii="GHEA Grapalat" w:hAnsi="GHEA Grapalat"/>
          <w:sz w:val="24"/>
          <w:szCs w:val="24"/>
          <w:lang w:val="hy-AM"/>
        </w:rPr>
        <w:t xml:space="preserve">1951-Լ որոշմամբ հաստատված Հայաստանի Հանրապետության մշակույթի պահպանության, զարգացման և հանրահռչակման 2023-2027 թվականների </w:t>
      </w:r>
      <w:r>
        <w:rPr>
          <w:rFonts w:ascii="GHEA Grapalat" w:hAnsi="GHEA Grapalat"/>
          <w:sz w:val="24"/>
          <w:szCs w:val="24"/>
          <w:lang w:val="hy-AM"/>
        </w:rPr>
        <w:t>ռազմավարությ</w:t>
      </w:r>
      <w:r w:rsidRPr="000D2391">
        <w:rPr>
          <w:rFonts w:ascii="GHEA Grapalat" w:hAnsi="GHEA Grapalat"/>
          <w:sz w:val="24"/>
          <w:szCs w:val="24"/>
          <w:lang w:val="hy-AM"/>
        </w:rPr>
        <w:t>ան 66-րդ կետ՝ «Արտաքին հարաբերություններում կարևորվում է բոլոր պետությունների հետ փոխշահավետ և իրավահավասար հարաբերությունների շարունակական զարգացումը, որն իրականացվում է մշակութային և ստեղծարար հատվածների, բարեկամ և գործընկեր երկրների, ինչպես նաև սփյուռքի համայնքների միջոցով:», 68-րդ կետ՝ «Միջազգային հարաբերությունների զարգացման և ընդլայնման ուղղությամբ կարևորվում է ռազմավարական համալիր գործողությունների իրականացումը` համապատասխան կառույցների, առկա միջազգային կապերի ու գործընկերությունների համախմբման և ամրապնդման, ինչպես նաև նոր հնարավորությունների օգտագործման միջոցով՝ հաշվի առնելով ընթացիկ մարտահրավերները և ռիսկերը:», 99-րդ կետ՝ «Հայկական մշակույթի միջազգայնացման գործում կարևորվում է արտաքին քաղաքականության և մշակութային քաղաքականության համադրումը:», 100-րդ կետի՝ «Հիմնական գործողությունները ներառում են.</w:t>
      </w:r>
      <w:r w:rsidR="00261205" w:rsidRPr="000D2391">
        <w:rPr>
          <w:rFonts w:ascii="GHEA Grapalat" w:hAnsi="GHEA Grapalat"/>
          <w:sz w:val="24"/>
          <w:szCs w:val="24"/>
          <w:lang w:val="hy-AM"/>
        </w:rPr>
        <w:t>»</w:t>
      </w:r>
      <w:r w:rsidRPr="000D2391">
        <w:rPr>
          <w:rFonts w:ascii="GHEA Grapalat" w:hAnsi="GHEA Grapalat"/>
          <w:sz w:val="24"/>
          <w:szCs w:val="24"/>
          <w:lang w:val="hy-AM"/>
        </w:rPr>
        <w:t xml:space="preserve">, 2-րդ ենթակետ՝ «ԱԳՆ համակարգմամբ </w:t>
      </w:r>
      <w:r w:rsidRPr="000D2391">
        <w:rPr>
          <w:rFonts w:ascii="GHEA Grapalat" w:hAnsi="GHEA Grapalat"/>
          <w:sz w:val="24"/>
          <w:szCs w:val="24"/>
          <w:lang w:val="hy-AM"/>
        </w:rPr>
        <w:lastRenderedPageBreak/>
        <w:t>օտարերկրյա պետություններում և միջազգային կազմակերպություններին կից ՀՀ դիվանագիտական ներկայացուցչությունների և մշակույթի ոլորտի լիազոր մարմնի կողմից գործողությունների համատեղ ծրագրի մշակում՝ միջկառավարական աշխատանքային խմբի և տարեկան ծրագրի ձևավորման հիման վրա:</w:t>
      </w:r>
      <w:r w:rsidR="00261205" w:rsidRPr="000D2391">
        <w:rPr>
          <w:rFonts w:ascii="GHEA Grapalat" w:hAnsi="GHEA Grapalat"/>
          <w:sz w:val="24"/>
          <w:szCs w:val="24"/>
          <w:lang w:val="hy-AM"/>
        </w:rPr>
        <w:t>»</w:t>
      </w:r>
      <w:r w:rsidR="00261205" w:rsidRPr="00261205">
        <w:rPr>
          <w:rFonts w:ascii="GHEA Grapalat" w:hAnsi="GHEA Grapalat"/>
          <w:sz w:val="24"/>
          <w:szCs w:val="24"/>
          <w:lang w:val="hy-AM"/>
        </w:rPr>
        <w:t>:</w:t>
      </w:r>
    </w:p>
    <w:p w:rsidR="00F12DD0" w:rsidRPr="000D2391" w:rsidRDefault="00F12DD0" w:rsidP="00261205">
      <w:pPr>
        <w:pStyle w:val="Bodytext20"/>
        <w:shd w:val="clear" w:color="auto" w:fill="auto"/>
        <w:spacing w:line="312" w:lineRule="auto"/>
        <w:ind w:firstLine="567"/>
        <w:rPr>
          <w:rFonts w:ascii="GHEA Grapalat" w:hAnsi="GHEA Grapalat"/>
          <w:sz w:val="24"/>
          <w:szCs w:val="24"/>
          <w:lang w:val="hy-AM"/>
        </w:rPr>
      </w:pPr>
      <w:r w:rsidRPr="000D2391">
        <w:rPr>
          <w:rFonts w:ascii="GHEA Grapalat" w:hAnsi="GHEA Grapalat"/>
          <w:sz w:val="24"/>
          <w:szCs w:val="24"/>
          <w:lang w:val="hy-AM"/>
        </w:rPr>
        <w:t xml:space="preserve">Ելնելով վերոգրյալից՝ ՀՀ կրթության, գիտության, մշակույթի և սպորտի նախարարությունը նպատակահարմար է համարում Համաձայնագրի </w:t>
      </w:r>
      <w:r w:rsidR="00261205" w:rsidRPr="00261205">
        <w:rPr>
          <w:rFonts w:ascii="GHEA Grapalat" w:hAnsi="GHEA Grapalat"/>
          <w:sz w:val="24"/>
          <w:szCs w:val="24"/>
          <w:lang w:val="hy-AM"/>
        </w:rPr>
        <w:t>ստորագրում</w:t>
      </w:r>
      <w:r w:rsidR="00261205">
        <w:rPr>
          <w:rFonts w:ascii="GHEA Grapalat" w:hAnsi="GHEA Grapalat"/>
          <w:sz w:val="24"/>
          <w:szCs w:val="24"/>
        </w:rPr>
        <w:t>ը</w:t>
      </w:r>
      <w:r w:rsidRPr="000D2391">
        <w:rPr>
          <w:rFonts w:ascii="GHEA Grapalat" w:hAnsi="GHEA Grapalat"/>
          <w:sz w:val="24"/>
          <w:szCs w:val="24"/>
          <w:lang w:val="hy-AM"/>
        </w:rPr>
        <w:t>:</w:t>
      </w:r>
    </w:p>
    <w:p w:rsidR="00F12DD0" w:rsidRPr="00261205" w:rsidRDefault="00F12DD0" w:rsidP="00237B6A">
      <w:pPr>
        <w:pStyle w:val="Bodytext20"/>
        <w:shd w:val="clear" w:color="auto" w:fill="auto"/>
        <w:spacing w:line="288" w:lineRule="auto"/>
        <w:ind w:firstLine="567"/>
        <w:rPr>
          <w:rFonts w:ascii="GHEA Grapalat" w:hAnsi="GHEA Grapalat"/>
          <w:sz w:val="24"/>
          <w:szCs w:val="24"/>
          <w:lang w:val="hy-AM"/>
        </w:rPr>
      </w:pPr>
    </w:p>
    <w:p w:rsidR="00261205" w:rsidRPr="00261205" w:rsidRDefault="00261205" w:rsidP="00237B6A">
      <w:pPr>
        <w:pStyle w:val="Bodytext20"/>
        <w:shd w:val="clear" w:color="auto" w:fill="auto"/>
        <w:spacing w:line="288" w:lineRule="auto"/>
        <w:ind w:firstLine="567"/>
        <w:rPr>
          <w:rFonts w:ascii="GHEA Grapalat" w:hAnsi="GHEA Grapalat"/>
          <w:sz w:val="24"/>
          <w:szCs w:val="24"/>
          <w:lang w:val="hy-AM"/>
        </w:rPr>
      </w:pPr>
    </w:p>
    <w:p w:rsidR="00261205" w:rsidRPr="00261205" w:rsidRDefault="00261205" w:rsidP="00237B6A">
      <w:pPr>
        <w:pStyle w:val="Bodytext20"/>
        <w:shd w:val="clear" w:color="auto" w:fill="auto"/>
        <w:spacing w:line="288" w:lineRule="auto"/>
        <w:ind w:firstLine="567"/>
        <w:rPr>
          <w:rFonts w:ascii="GHEA Grapalat" w:hAnsi="GHEA Grapalat"/>
          <w:b/>
          <w:sz w:val="24"/>
          <w:szCs w:val="24"/>
          <w:lang w:val="hy-AM"/>
        </w:rPr>
      </w:pPr>
      <w:r w:rsidRPr="00261205">
        <w:rPr>
          <w:rFonts w:ascii="GHEA Grapalat" w:hAnsi="GHEA Grapalat"/>
          <w:b/>
          <w:sz w:val="24"/>
          <w:szCs w:val="24"/>
          <w:lang w:val="hy-AM"/>
        </w:rPr>
        <w:t xml:space="preserve">ՀՀ կրթության, գիտության, </w:t>
      </w:r>
    </w:p>
    <w:p w:rsidR="00D42146" w:rsidRPr="00261205" w:rsidRDefault="00261205" w:rsidP="00237B6A">
      <w:pPr>
        <w:pStyle w:val="Bodytext20"/>
        <w:shd w:val="clear" w:color="auto" w:fill="auto"/>
        <w:spacing w:line="288" w:lineRule="auto"/>
        <w:ind w:firstLine="567"/>
        <w:rPr>
          <w:rFonts w:ascii="GHEA Grapalat" w:hAnsi="GHEA Grapalat"/>
          <w:b/>
          <w:sz w:val="24"/>
          <w:szCs w:val="24"/>
          <w:lang w:val="hy-AM"/>
        </w:rPr>
      </w:pPr>
      <w:r w:rsidRPr="00261205">
        <w:rPr>
          <w:rFonts w:ascii="GHEA Grapalat" w:hAnsi="GHEA Grapalat"/>
          <w:b/>
          <w:sz w:val="24"/>
          <w:szCs w:val="24"/>
          <w:lang w:val="hy-AM"/>
        </w:rPr>
        <w:t>մշակույթի և սպորտի նախարար</w:t>
      </w:r>
    </w:p>
    <w:p w:rsidR="00261205" w:rsidRPr="00261205" w:rsidRDefault="00261205" w:rsidP="00237B6A">
      <w:pPr>
        <w:pStyle w:val="Bodytext20"/>
        <w:shd w:val="clear" w:color="auto" w:fill="auto"/>
        <w:spacing w:line="288" w:lineRule="auto"/>
        <w:ind w:firstLine="567"/>
        <w:rPr>
          <w:rFonts w:ascii="GHEA Grapalat" w:hAnsi="GHEA Grapalat"/>
          <w:b/>
          <w:sz w:val="24"/>
          <w:szCs w:val="24"/>
        </w:rPr>
      </w:pPr>
      <w:r w:rsidRPr="00261205">
        <w:rPr>
          <w:rFonts w:ascii="GHEA Grapalat" w:hAnsi="GHEA Grapalat"/>
          <w:b/>
          <w:sz w:val="24"/>
          <w:szCs w:val="24"/>
        </w:rPr>
        <w:t>Ժաննա Անդրեասյան</w:t>
      </w:r>
    </w:p>
    <w:p w:rsidR="005D25DE" w:rsidRPr="00237B6A" w:rsidRDefault="005D25DE" w:rsidP="00237B6A">
      <w:pPr>
        <w:spacing w:after="0" w:line="288" w:lineRule="auto"/>
        <w:ind w:firstLine="720"/>
        <w:jc w:val="both"/>
        <w:rPr>
          <w:rFonts w:ascii="GHEA Grapalat" w:hAnsi="GHEA Grapalat"/>
          <w:sz w:val="24"/>
          <w:szCs w:val="24"/>
          <w:lang w:val="hy-AM"/>
        </w:rPr>
      </w:pPr>
    </w:p>
    <w:p w:rsidR="0098565C" w:rsidRPr="00237B6A" w:rsidRDefault="0098565C" w:rsidP="00237B6A">
      <w:pPr>
        <w:pStyle w:val="Bodytext30"/>
        <w:shd w:val="clear" w:color="auto" w:fill="auto"/>
        <w:spacing w:line="288" w:lineRule="auto"/>
        <w:ind w:firstLine="0"/>
        <w:jc w:val="both"/>
        <w:rPr>
          <w:rFonts w:ascii="GHEA Grapalat" w:hAnsi="GHEA Grapalat"/>
          <w:sz w:val="24"/>
          <w:szCs w:val="24"/>
          <w:lang w:val="hy-AM"/>
        </w:rPr>
      </w:pPr>
    </w:p>
    <w:p w:rsidR="00C70A86" w:rsidRPr="00237B6A" w:rsidRDefault="00C70A86" w:rsidP="00237B6A">
      <w:pPr>
        <w:pStyle w:val="NormalWeb"/>
        <w:suppressAutoHyphens w:val="0"/>
        <w:spacing w:before="0" w:after="0" w:line="288" w:lineRule="auto"/>
        <w:jc w:val="right"/>
        <w:rPr>
          <w:rFonts w:ascii="GHEA Grapalat" w:hAnsi="GHEA Grapalat" w:cs="GHEA Grapalat"/>
          <w:lang w:val="hy-AM"/>
        </w:rPr>
      </w:pPr>
    </w:p>
    <w:p w:rsidR="0098565C" w:rsidRPr="00237B6A" w:rsidRDefault="0098565C" w:rsidP="00237B6A">
      <w:pPr>
        <w:spacing w:after="0" w:line="288" w:lineRule="auto"/>
        <w:ind w:firstLine="720"/>
        <w:jc w:val="both"/>
        <w:rPr>
          <w:rFonts w:ascii="GHEA Grapalat" w:hAnsi="GHEA Grapalat" w:cs="Courier New"/>
          <w:sz w:val="24"/>
          <w:szCs w:val="24"/>
          <w:shd w:val="clear" w:color="auto" w:fill="FFFFFF"/>
          <w:lang w:val="hy-AM"/>
        </w:rPr>
      </w:pPr>
    </w:p>
    <w:sectPr w:rsidR="0098565C" w:rsidRPr="00237B6A" w:rsidSect="00261205">
      <w:pgSz w:w="11907" w:h="16840" w:code="9"/>
      <w:pgMar w:top="136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682" w:rsidRDefault="00904682" w:rsidP="00D21A0E">
      <w:pPr>
        <w:spacing w:after="0" w:line="240" w:lineRule="auto"/>
      </w:pPr>
      <w:r>
        <w:separator/>
      </w:r>
    </w:p>
  </w:endnote>
  <w:endnote w:type="continuationSeparator" w:id="0">
    <w:p w:rsidR="00904682" w:rsidRDefault="00904682" w:rsidP="00D21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682" w:rsidRDefault="00904682" w:rsidP="00D21A0E">
      <w:pPr>
        <w:spacing w:after="0" w:line="240" w:lineRule="auto"/>
      </w:pPr>
      <w:r>
        <w:separator/>
      </w:r>
    </w:p>
  </w:footnote>
  <w:footnote w:type="continuationSeparator" w:id="0">
    <w:p w:rsidR="00904682" w:rsidRDefault="00904682" w:rsidP="00D21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24B6C"/>
    <w:multiLevelType w:val="hybridMultilevel"/>
    <w:tmpl w:val="6A0CECB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65C"/>
    <w:rsid w:val="00014453"/>
    <w:rsid w:val="000D2391"/>
    <w:rsid w:val="001662EA"/>
    <w:rsid w:val="00237B6A"/>
    <w:rsid w:val="00261205"/>
    <w:rsid w:val="002A76EF"/>
    <w:rsid w:val="002D6398"/>
    <w:rsid w:val="00396ECB"/>
    <w:rsid w:val="004107C9"/>
    <w:rsid w:val="005A4114"/>
    <w:rsid w:val="005D25DE"/>
    <w:rsid w:val="006917CF"/>
    <w:rsid w:val="00741931"/>
    <w:rsid w:val="00776DC4"/>
    <w:rsid w:val="007E2554"/>
    <w:rsid w:val="0087160D"/>
    <w:rsid w:val="008859E0"/>
    <w:rsid w:val="00890A50"/>
    <w:rsid w:val="00904682"/>
    <w:rsid w:val="00951905"/>
    <w:rsid w:val="0098565C"/>
    <w:rsid w:val="009D78EB"/>
    <w:rsid w:val="00A91007"/>
    <w:rsid w:val="00BA51A2"/>
    <w:rsid w:val="00C70A86"/>
    <w:rsid w:val="00C771A3"/>
    <w:rsid w:val="00D0543E"/>
    <w:rsid w:val="00D21A0E"/>
    <w:rsid w:val="00D42146"/>
    <w:rsid w:val="00DA1439"/>
    <w:rsid w:val="00DB51ED"/>
    <w:rsid w:val="00DB5B45"/>
    <w:rsid w:val="00DE1AC9"/>
    <w:rsid w:val="00E8039C"/>
    <w:rsid w:val="00F12DD0"/>
    <w:rsid w:val="00F30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4DA4F5-38F5-4B2B-9A14-D8764EC15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65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98565C"/>
    <w:rPr>
      <w:rFonts w:ascii="Trebuchet MS" w:eastAsia="Trebuchet MS" w:hAnsi="Trebuchet MS" w:cs="Trebuchet MS"/>
      <w:shd w:val="clear" w:color="auto" w:fill="FFFFFF"/>
    </w:rPr>
  </w:style>
  <w:style w:type="paragraph" w:customStyle="1" w:styleId="Bodytext20">
    <w:name w:val="Body text (2)"/>
    <w:basedOn w:val="Normal"/>
    <w:link w:val="Bodytext2"/>
    <w:rsid w:val="0098565C"/>
    <w:pPr>
      <w:widowControl w:val="0"/>
      <w:shd w:val="clear" w:color="auto" w:fill="FFFFFF"/>
      <w:spacing w:after="0" w:line="523" w:lineRule="exact"/>
      <w:ind w:hanging="340"/>
      <w:jc w:val="both"/>
    </w:pPr>
    <w:rPr>
      <w:rFonts w:ascii="Trebuchet MS" w:eastAsia="Trebuchet MS" w:hAnsi="Trebuchet MS" w:cs="Trebuchet MS"/>
    </w:rPr>
  </w:style>
  <w:style w:type="character" w:customStyle="1" w:styleId="Bodytext3">
    <w:name w:val="Body text (3)_"/>
    <w:basedOn w:val="DefaultParagraphFont"/>
    <w:link w:val="Bodytext30"/>
    <w:rsid w:val="0098565C"/>
    <w:rPr>
      <w:rFonts w:ascii="Trebuchet MS" w:eastAsia="Trebuchet MS" w:hAnsi="Trebuchet MS" w:cs="Trebuchet MS"/>
      <w:b/>
      <w:bCs/>
      <w:i/>
      <w:iCs/>
      <w:sz w:val="26"/>
      <w:szCs w:val="26"/>
      <w:shd w:val="clear" w:color="auto" w:fill="FFFFFF"/>
    </w:rPr>
  </w:style>
  <w:style w:type="paragraph" w:customStyle="1" w:styleId="Bodytext30">
    <w:name w:val="Body text (3)"/>
    <w:basedOn w:val="Normal"/>
    <w:link w:val="Bodytext3"/>
    <w:rsid w:val="0098565C"/>
    <w:pPr>
      <w:widowControl w:val="0"/>
      <w:shd w:val="clear" w:color="auto" w:fill="FFFFFF"/>
      <w:spacing w:after="0" w:line="523" w:lineRule="exact"/>
      <w:ind w:hanging="340"/>
      <w:jc w:val="center"/>
    </w:pPr>
    <w:rPr>
      <w:rFonts w:ascii="Trebuchet MS" w:eastAsia="Trebuchet MS" w:hAnsi="Trebuchet MS" w:cs="Trebuchet MS"/>
      <w:b/>
      <w:bCs/>
      <w:i/>
      <w:iCs/>
      <w:sz w:val="26"/>
      <w:szCs w:val="26"/>
    </w:rPr>
  </w:style>
  <w:style w:type="paragraph" w:styleId="NormalWeb">
    <w:name w:val="Normal (Web)"/>
    <w:aliases w:val="Char Char Char Char Char Char Char Char Char Char,Char Char Char Char Char Char Char Char Char,Char Char Char,Char Char,Char Char Char Char Char Char Char, Char Char, Char,Normal (Web)1,Char"/>
    <w:basedOn w:val="Normal"/>
    <w:link w:val="NormalWebChar"/>
    <w:uiPriority w:val="99"/>
    <w:qFormat/>
    <w:rsid w:val="00C70A86"/>
    <w:pPr>
      <w:suppressAutoHyphens/>
      <w:spacing w:before="280" w:after="280" w:line="240" w:lineRule="auto"/>
    </w:pPr>
    <w:rPr>
      <w:rFonts w:ascii="Times New Roman" w:eastAsia="Times New Roman" w:hAnsi="Times New Roman" w:cs="Times New Roman"/>
      <w:sz w:val="24"/>
      <w:szCs w:val="24"/>
      <w:lang w:val="ru-RU" w:eastAsia="ar-SA"/>
    </w:rPr>
  </w:style>
  <w:style w:type="character" w:customStyle="1" w:styleId="NormalWebChar">
    <w:name w:val="Normal (Web) Char"/>
    <w:aliases w:val="Char Char Char Char Char Char Char Char Char Char Char,Char Char Char Char Char Char Char Char Char Char1,Char Char Char Char,Char Char Char1,Char Char Char Char Char Char Char Char, Char Char Char, Char Char1,Normal (Web)1 Char"/>
    <w:link w:val="NormalWeb"/>
    <w:uiPriority w:val="99"/>
    <w:rsid w:val="00C70A86"/>
    <w:rPr>
      <w:rFonts w:ascii="Times New Roman" w:eastAsia="Times New Roman" w:hAnsi="Times New Roman" w:cs="Times New Roman"/>
      <w:sz w:val="24"/>
      <w:szCs w:val="24"/>
      <w:lang w:val="ru-RU" w:eastAsia="ar-SA"/>
    </w:rPr>
  </w:style>
  <w:style w:type="paragraph" w:styleId="NoSpacing">
    <w:name w:val="No Spacing"/>
    <w:uiPriority w:val="1"/>
    <w:qFormat/>
    <w:rsid w:val="00C70A86"/>
    <w:pPr>
      <w:spacing w:after="0" w:line="240" w:lineRule="auto"/>
    </w:pPr>
  </w:style>
  <w:style w:type="character" w:customStyle="1" w:styleId="hps">
    <w:name w:val="hps"/>
    <w:basedOn w:val="DefaultParagraphFont"/>
    <w:uiPriority w:val="99"/>
    <w:rsid w:val="00DB51ED"/>
  </w:style>
  <w:style w:type="paragraph" w:styleId="Header">
    <w:name w:val="header"/>
    <w:basedOn w:val="Normal"/>
    <w:link w:val="HeaderChar"/>
    <w:uiPriority w:val="99"/>
    <w:unhideWhenUsed/>
    <w:rsid w:val="00D21A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A0E"/>
  </w:style>
  <w:style w:type="paragraph" w:styleId="Footer">
    <w:name w:val="footer"/>
    <w:basedOn w:val="Normal"/>
    <w:link w:val="FooterChar"/>
    <w:uiPriority w:val="99"/>
    <w:unhideWhenUsed/>
    <w:rsid w:val="00D21A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A0E"/>
  </w:style>
  <w:style w:type="paragraph" w:customStyle="1" w:styleId="dec-name">
    <w:name w:val="dec-name"/>
    <w:basedOn w:val="Normal"/>
    <w:rsid w:val="00D054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48389">
      <w:bodyDiv w:val="1"/>
      <w:marLeft w:val="0"/>
      <w:marRight w:val="0"/>
      <w:marTop w:val="0"/>
      <w:marBottom w:val="0"/>
      <w:divBdr>
        <w:top w:val="none" w:sz="0" w:space="0" w:color="auto"/>
        <w:left w:val="none" w:sz="0" w:space="0" w:color="auto"/>
        <w:bottom w:val="none" w:sz="0" w:space="0" w:color="auto"/>
        <w:right w:val="none" w:sz="0" w:space="0" w:color="auto"/>
      </w:divBdr>
    </w:div>
    <w:div w:id="170741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3835</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MFA</dc:creator>
  <cp:keywords>https:/mul2-mfa.gov.am/tasks/854310/oneclick?token=7893d7c441b7de5e8d72f939963bf3b6</cp:keywords>
  <cp:lastModifiedBy>Elen Davtyan</cp:lastModifiedBy>
  <cp:revision>2</cp:revision>
  <dcterms:created xsi:type="dcterms:W3CDTF">2025-05-06T10:56:00Z</dcterms:created>
  <dcterms:modified xsi:type="dcterms:W3CDTF">2025-05-06T10:56:00Z</dcterms:modified>
</cp:coreProperties>
</file>