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C5A" w:rsidRPr="004D255B" w:rsidRDefault="005E5C5A" w:rsidP="0014766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:rsidR="0014766D" w:rsidRPr="004D255B" w:rsidRDefault="0014766D" w:rsidP="00D961E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Ե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Ր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</w:t>
      </w:r>
    </w:p>
    <w:p w:rsidR="0014766D" w:rsidRPr="004D255B" w:rsidRDefault="0014766D" w:rsidP="00D961E3">
      <w:pPr>
        <w:spacing w:after="0" w:line="36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  <w:r w:rsidRPr="004D255B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:rsidR="00897AF4" w:rsidRPr="00866FA7" w:rsidRDefault="008F63A4" w:rsidP="00D961E3">
      <w:pPr>
        <w:spacing w:after="0" w:line="360" w:lineRule="auto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</w:pPr>
      <w:r w:rsidRPr="008F63A4">
        <w:rPr>
          <w:rFonts w:ascii="GHEA Grapalat" w:hAnsi="GHEA Grapalat" w:cs="Sylfaen"/>
          <w:b/>
          <w:sz w:val="24"/>
          <w:szCs w:val="24"/>
          <w:lang w:val="en-US"/>
        </w:rPr>
        <w:t>«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 xml:space="preserve">ՔԱՂԱՔԱՇԻՆԱԿԱՆ ՆՈՐՄԱՏԻՎԱՏԵԽՆԻԿԱԿԱՆ ՓԱՍՏԱԹՂԹԵՐԻ ՄՇԱԿՄԱՆ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 xml:space="preserve"> ՀԱՍՏԱՏՄԱՆ ԿԱՐԳԸ ՍԱՀՄԱՆԵԼՈՒ ՄԱՍԻՆ»</w:t>
      </w:r>
      <w:r w:rsidRPr="008F63A4">
        <w:rPr>
          <w:rFonts w:ascii="GHEA Grapalat" w:hAnsi="GHEA Grapalat"/>
          <w:b/>
          <w:bCs/>
          <w:sz w:val="24"/>
          <w:szCs w:val="24"/>
          <w:lang w:val="en-US"/>
        </w:rPr>
        <w:t xml:space="preserve"> ՀՀ ԿԱՌԱՎԱՐՈՒԹՅԱՆ ՈՐՈՇՄԱՆ </w:t>
      </w:r>
      <w:r w:rsidR="00897AF4" w:rsidRPr="004D255B">
        <w:rPr>
          <w:rFonts w:ascii="GHEA Grapalat" w:hAnsi="GHEA Grapalat" w:cs="Verdana"/>
          <w:b/>
          <w:sz w:val="24"/>
          <w:szCs w:val="24"/>
          <w:shd w:val="clear" w:color="auto" w:fill="FFFFFF"/>
        </w:rPr>
        <w:t>ՆԱԽԱԳԾԻ</w:t>
      </w:r>
      <w:r w:rsidR="00897AF4" w:rsidRPr="004D255B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ՎԵՐԱԲԵՐՅԱԼ</w:t>
      </w:r>
      <w:r w:rsidR="001D0A91" w:rsidRPr="004D255B"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  <w:t xml:space="preserve"> </w:t>
      </w:r>
      <w:r w:rsidR="00866FA7" w:rsidRPr="00866FA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ՎԱՐՉԱՊԵՏԻ ԱՇԽԱՏԱԿԱԶՄԻ </w:t>
      </w:r>
      <w:r w:rsidR="00866FA7" w:rsidRPr="00866FA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ՏԱՐԱԾՔԱՅԻՆ ԶԱՐԳԱՑՄԱՆ և ՇՐՋԱԿԱ ՄԻՋԱՎԱՅՐԻ ՀԱՐՑԵՐԻ և</w:t>
      </w:r>
      <w:r w:rsidR="00866FA7" w:rsidRPr="00866FA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ԻՐԱՎԱԲԱՆԱԿԱՆ ՎԱ</w:t>
      </w:r>
      <w:r w:rsidR="00866FA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ՐՉՈՒԹՅՈՒՆՆԵՐԻ ԵԶՐԱԿԱՑՈՒԹՅՈՒՆՆԵՐ</w:t>
      </w:r>
      <w:r w:rsidR="00866FA7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Ի</w:t>
      </w:r>
    </w:p>
    <w:p w:rsidR="0014766D" w:rsidRPr="004D255B" w:rsidRDefault="0014766D" w:rsidP="0014766D">
      <w:pPr>
        <w:spacing w:after="0" w:line="240" w:lineRule="auto"/>
        <w:jc w:val="center"/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</w:pPr>
    </w:p>
    <w:p w:rsidR="0014766D" w:rsidRPr="004D255B" w:rsidRDefault="0014766D" w:rsidP="0014766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W w:w="1459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5"/>
        <w:gridCol w:w="3741"/>
        <w:gridCol w:w="3153"/>
      </w:tblGrid>
      <w:tr w:rsidR="007E3A46" w:rsidRPr="00866FA7" w:rsidTr="00C6603D">
        <w:trPr>
          <w:trHeight w:val="286"/>
          <w:tblCellSpacing w:w="0" w:type="dxa"/>
          <w:jc w:val="center"/>
        </w:trPr>
        <w:tc>
          <w:tcPr>
            <w:tcW w:w="11446" w:type="dxa"/>
            <w:gridSpan w:val="2"/>
            <w:vMerge w:val="restart"/>
            <w:shd w:val="clear" w:color="auto" w:fill="D5DCE4" w:themeFill="text2" w:themeFillTint="33"/>
            <w:hideMark/>
          </w:tcPr>
          <w:p w:rsidR="00866FA7" w:rsidRPr="00866FA7" w:rsidRDefault="00866FA7" w:rsidP="00866FA7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ՀՀ ՎԱՐՉԱՊԵՏԻ ԱՇԽԱՏԱԿԱԶՄԻ</w:t>
            </w:r>
          </w:p>
          <w:p w:rsidR="00866FA7" w:rsidRPr="00866FA7" w:rsidRDefault="00866FA7" w:rsidP="00866FA7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ԻՐԱՎԱԲԱՆԱԿԱՆ ՎԱՐՉՈՒԹՅՈՒՆ</w:t>
            </w:r>
          </w:p>
          <w:p w:rsidR="007E3A46" w:rsidRPr="00866FA7" w:rsidRDefault="007E3A46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shd w:val="clear" w:color="auto" w:fill="D5DCE4" w:themeFill="text2" w:themeFillTint="33"/>
          </w:tcPr>
          <w:p w:rsidR="007E3A46" w:rsidRPr="00866FA7" w:rsidRDefault="00866FA7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24.03</w:t>
            </w:r>
            <w:r w:rsidR="007E3A46"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2025</w:t>
            </w:r>
            <w:r w:rsidR="007E3A46"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թ.</w:t>
            </w:r>
          </w:p>
        </w:tc>
      </w:tr>
      <w:tr w:rsidR="007E3A46" w:rsidRPr="004D255B" w:rsidTr="00C6603D">
        <w:trPr>
          <w:trHeight w:val="286"/>
          <w:tblCellSpacing w:w="0" w:type="dxa"/>
          <w:jc w:val="center"/>
        </w:trPr>
        <w:tc>
          <w:tcPr>
            <w:tcW w:w="11446" w:type="dxa"/>
            <w:gridSpan w:val="2"/>
            <w:vMerge/>
            <w:shd w:val="clear" w:color="auto" w:fill="D5DCE4" w:themeFill="text2" w:themeFillTint="33"/>
            <w:vAlign w:val="center"/>
            <w:hideMark/>
          </w:tcPr>
          <w:p w:rsidR="007E3A46" w:rsidRPr="004D255B" w:rsidRDefault="007E3A46" w:rsidP="007E3A46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shd w:val="clear" w:color="auto" w:fill="D5DCE4" w:themeFill="text2" w:themeFillTint="33"/>
          </w:tcPr>
          <w:p w:rsidR="007E3A46" w:rsidRPr="00866FA7" w:rsidRDefault="00E31755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866FA7"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02/12.12/9355-2025</w:t>
            </w:r>
          </w:p>
        </w:tc>
      </w:tr>
      <w:tr w:rsidR="00A01D1A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866FA7" w:rsidRPr="00866FA7" w:rsidRDefault="00866FA7" w:rsidP="00866FA7">
            <w:pPr>
              <w:pStyle w:val="ListParagraph"/>
              <w:tabs>
                <w:tab w:val="left" w:pos="360"/>
                <w:tab w:val="left" w:pos="720"/>
                <w:tab w:val="left" w:pos="810"/>
              </w:tabs>
              <w:ind w:left="75" w:right="135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Նախագծով ամրագրված մի շարք դրույթների կարգավորման շրջանակը խնդրահարույց է, մասնավորապես՝</w:t>
            </w:r>
          </w:p>
          <w:p w:rsidR="00866FA7" w:rsidRPr="00866FA7" w:rsidRDefault="00866FA7" w:rsidP="00866FA7">
            <w:pPr>
              <w:pStyle w:val="ListParagraph"/>
              <w:tabs>
                <w:tab w:val="left" w:pos="360"/>
                <w:tab w:val="left" w:pos="720"/>
                <w:tab w:val="left" w:pos="810"/>
              </w:tabs>
              <w:ind w:left="75" w:right="13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ա. նախագծի հավելվածով սահմանված մի շարք պահանջներ դուրս են նախագծով հաստատվող կարգի կարգավորման առարկայի շրջանակներից՝ հաշվի առնելով, որ դրանք այլ իրավական ակտի կարգավորման առարկայի շրջանակներում  են (օրինակ՝ հավելվածի 1-ին, 2-րդ, 3-րդ, 5-7-րդ կետեր), </w:t>
            </w:r>
          </w:p>
          <w:p w:rsidR="00866FA7" w:rsidRPr="00866FA7" w:rsidRDefault="00866FA7" w:rsidP="00866FA7">
            <w:pPr>
              <w:pStyle w:val="ListParagraph"/>
              <w:tabs>
                <w:tab w:val="left" w:pos="360"/>
                <w:tab w:val="left" w:pos="720"/>
                <w:tab w:val="left" w:pos="810"/>
              </w:tabs>
              <w:ind w:left="75" w:right="135" w:firstLine="29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բ. նախագծի հավելվածով սահմանված մի շարք ընթացակարգեր անհասկանալի են՝ նկատի ունենալով, որ դրանք նախագծերի մշակման գործող ընթացակարգեր են (օրինակ՝ հավելվածի 8-րդ, 9-րդ, 12-րդ, 16-րդ կետեր),</w:t>
            </w:r>
          </w:p>
          <w:p w:rsidR="00A01D1A" w:rsidRPr="00866FA7" w:rsidRDefault="00866FA7" w:rsidP="00866FA7">
            <w:pPr>
              <w:spacing w:after="0" w:line="276" w:lineRule="auto"/>
              <w:ind w:left="75" w:right="135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գ. համաձայն «Քաղաքաշինության մասին» օրենքի 10-րդ հոդվածի 1-ին մասի 6-րդ կետի՝ </w:t>
            </w:r>
            <w:r w:rsidRPr="00866FA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Կառավարությունը քաղաքաշինության </w:t>
            </w:r>
            <w:r w:rsidRPr="00866FA7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բնագավառում </w:t>
            </w:r>
            <w:r w:rsidRPr="00866FA7">
              <w:rPr>
                <w:rFonts w:ascii="Calibri" w:hAnsi="Calibri" w:cs="Calibr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 </w:t>
            </w:r>
            <w:r w:rsidRPr="00866FA7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հաստատում է </w:t>
            </w:r>
            <w:r w:rsidRPr="00866FA7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lastRenderedPageBreak/>
              <w:t>քաղաքաշինական նորմատիվատեխնիկական փաստաթղթերի մշակման և հաստատման կարգը</w:t>
            </w:r>
            <w:r w:rsidRPr="00866F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մինչդեռ նախագծի հավելվածի 2-րդ կետից պարզ է դառնում, որ նախագծի կարգավորումները վերաբերում են շինարարական նորմերին, որոնցով չի ապահովվում լիազորող նորմի կենսագործումը</w:t>
            </w:r>
          </w:p>
        </w:tc>
        <w:tc>
          <w:tcPr>
            <w:tcW w:w="6894" w:type="dxa"/>
            <w:gridSpan w:val="2"/>
          </w:tcPr>
          <w:p w:rsidR="00120CB5" w:rsidRDefault="00120CB5" w:rsidP="00D504C8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մասնակի</w:t>
            </w:r>
            <w:proofErr w:type="spellEnd"/>
          </w:p>
          <w:p w:rsidR="00120CB5" w:rsidRDefault="00120CB5" w:rsidP="00D504C8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813A05" w:rsidRPr="007B1522" w:rsidRDefault="009B585E" w:rsidP="00D504C8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,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վերաձևակերպումներ</w:t>
            </w:r>
            <w:proofErr w:type="spellEnd"/>
          </w:p>
        </w:tc>
      </w:tr>
      <w:tr w:rsidR="00866FA7" w:rsidRPr="004D255B" w:rsidTr="00866FA7">
        <w:trPr>
          <w:trHeight w:val="637"/>
          <w:tblCellSpacing w:w="0" w:type="dxa"/>
          <w:jc w:val="center"/>
        </w:trPr>
        <w:tc>
          <w:tcPr>
            <w:tcW w:w="11446" w:type="dxa"/>
            <w:gridSpan w:val="2"/>
            <w:vMerge w:val="restart"/>
            <w:shd w:val="clear" w:color="auto" w:fill="D5DCE4" w:themeFill="text2" w:themeFillTint="33"/>
          </w:tcPr>
          <w:p w:rsidR="00866FA7" w:rsidRPr="00866FA7" w:rsidRDefault="00866FA7" w:rsidP="00866FA7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lastRenderedPageBreak/>
              <w:t>ՎԱՐՉԱՊԵՏԻ ԱՇԽԱՏԱԿԱԶՄԻ</w:t>
            </w:r>
          </w:p>
          <w:p w:rsidR="00866FA7" w:rsidRPr="0036682F" w:rsidRDefault="00866FA7" w:rsidP="00866FA7">
            <w:pPr>
              <w:spacing w:after="0" w:line="276" w:lineRule="auto"/>
              <w:ind w:left="142" w:right="111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ՏԱՐԱԾՔԱՅԻՆ ԶԱՐԳԱՑՄԱՆ և ՇՐՋԱԿԱ ՄԻՋԱՎԱՅՐԻ ՀԱՐՑԵՐԻ ՎԱՐՉՈՒԹՅՈՒՆ</w:t>
            </w:r>
          </w:p>
          <w:p w:rsidR="00866FA7" w:rsidRPr="0044679C" w:rsidRDefault="00866FA7" w:rsidP="00866FA7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shd w:val="clear" w:color="auto" w:fill="D5DCE4" w:themeFill="text2" w:themeFillTint="33"/>
          </w:tcPr>
          <w:p w:rsidR="00866FA7" w:rsidRPr="00866FA7" w:rsidRDefault="00866FA7" w:rsidP="00866FA7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24.03</w:t>
            </w:r>
            <w:r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2025</w:t>
            </w:r>
            <w:r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թ.</w:t>
            </w:r>
          </w:p>
        </w:tc>
      </w:tr>
      <w:tr w:rsidR="00866FA7" w:rsidRPr="004D255B" w:rsidTr="00866FA7">
        <w:trPr>
          <w:trHeight w:val="637"/>
          <w:tblCellSpacing w:w="0" w:type="dxa"/>
          <w:jc w:val="center"/>
        </w:trPr>
        <w:tc>
          <w:tcPr>
            <w:tcW w:w="11446" w:type="dxa"/>
            <w:gridSpan w:val="2"/>
            <w:vMerge/>
            <w:shd w:val="clear" w:color="auto" w:fill="D5DCE4" w:themeFill="text2" w:themeFillTint="33"/>
          </w:tcPr>
          <w:p w:rsidR="00866FA7" w:rsidRPr="004D255B" w:rsidRDefault="00866FA7" w:rsidP="00866FA7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153" w:type="dxa"/>
            <w:shd w:val="clear" w:color="auto" w:fill="D5DCE4" w:themeFill="text2" w:themeFillTint="33"/>
          </w:tcPr>
          <w:p w:rsidR="00866FA7" w:rsidRPr="00866FA7" w:rsidRDefault="00866FA7" w:rsidP="00866FA7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66FA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 02/12.12/9355-2025</w:t>
            </w:r>
          </w:p>
        </w:tc>
      </w:tr>
      <w:tr w:rsidR="00C2265D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1C6832" w:rsidRPr="00F82A48" w:rsidRDefault="001C6832" w:rsidP="001C6832">
            <w:pPr>
              <w:pStyle w:val="ListParagraph"/>
              <w:numPr>
                <w:ilvl w:val="0"/>
                <w:numId w:val="35"/>
              </w:numPr>
              <w:spacing w:after="0" w:line="276" w:lineRule="auto"/>
              <w:ind w:left="165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2A4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F82A48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կետում ՀՀ  կառավարության 1999 թվականի մայիսի 26-ի N 351 որոշման վերնագիրը լրամշակման կարիք ունի:</w:t>
            </w:r>
          </w:p>
          <w:p w:rsidR="001C6832" w:rsidRPr="00F82A48" w:rsidRDefault="001C6832" w:rsidP="001C6832">
            <w:pPr>
              <w:pStyle w:val="ListParagraph"/>
              <w:numPr>
                <w:ilvl w:val="0"/>
                <w:numId w:val="35"/>
              </w:numPr>
              <w:spacing w:after="0" w:line="276" w:lineRule="auto"/>
              <w:ind w:left="16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2A4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Նախագիծն անհրաժեշտ է  համաձայնեցնել՝ Արդարադատության, Ֆինանսների նախարարությունների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F82A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Առողջապահական և աշխատանքի տեսչական մարմնի հետ:</w:t>
            </w:r>
          </w:p>
          <w:p w:rsidR="001C6832" w:rsidRPr="006828EF" w:rsidRDefault="001C6832" w:rsidP="001C6832">
            <w:pPr>
              <w:spacing w:after="0"/>
              <w:ind w:left="165" w:firstLine="27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հարկ է նկատի ունենալ, որ Վարչապետի 2023 թվականի օգոստոսի 3-ի </w:t>
            </w:r>
            <w:r w:rsidRPr="00B16979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804-Ա որոշմամբ հաստատված ցանկի 2-րդ կետի համաձայն՝ Ն</w:t>
            </w:r>
            <w:r w:rsidRPr="006828EF">
              <w:rPr>
                <w:rFonts w:ascii="GHEA Grapalat" w:hAnsi="GHEA Grapalat"/>
                <w:sz w:val="24"/>
                <w:szCs w:val="24"/>
                <w:lang w:val="hy-AM"/>
              </w:rPr>
              <w:t>ախագծի՝ Վարչապետի աշխատակազմ ներկայացման համար ժամկետ է սահմանված 2024 թվականի սեպտեմբերի 1-ին տասնօրյակը, ուստի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6828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պարզաբանման կարիք 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ժամկետից ուշ Նախագծի ներկայացման հանգամանքը:</w:t>
            </w:r>
          </w:p>
          <w:p w:rsidR="00C2265D" w:rsidRPr="004D255B" w:rsidRDefault="00C2265D" w:rsidP="00866FA7">
            <w:pPr>
              <w:spacing w:line="276" w:lineRule="auto"/>
              <w:ind w:left="90" w:right="130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94" w:type="dxa"/>
            <w:gridSpan w:val="2"/>
          </w:tcPr>
          <w:p w:rsidR="00B940E5" w:rsidRDefault="00665E4A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  <w:p w:rsidR="00665E4A" w:rsidRDefault="00665E4A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665E4A" w:rsidRDefault="00665E4A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կհամաձայնեցվի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նշված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գերատեսչությունների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հետ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:</w:t>
            </w:r>
          </w:p>
          <w:p w:rsidR="00665E4A" w:rsidRDefault="00665E4A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665E4A" w:rsidRPr="00B940E5" w:rsidRDefault="00665E4A" w:rsidP="00665E4A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Նախագիծն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սկզբանե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դիտարկվել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գործող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՝ ՀՀ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1999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թվականի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մայիսի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26-ի N351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որոշմամբ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հաստատված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կարգավորումների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շրջանակներում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որոնք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էության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արդեն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իսկ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սահմանված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էին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&lt;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Քաղաքաշինության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&gt; ՀՀ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վերանայված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դրույթներով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ուստի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սկզբից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շրջանառվել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էր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665E4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«</w:t>
            </w:r>
            <w:proofErr w:type="spellStart"/>
            <w:r w:rsidRPr="00665E4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665E4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65E4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Հանրապետության</w:t>
            </w:r>
            <w:proofErr w:type="spellEnd"/>
            <w:r w:rsidRPr="00665E4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65E4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665E4A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1999 թվականի մայիսի 26-ի N 351 որոշումն ուժը կորցրած ճանաչելու մասին» Հայաստանի Հանրապետության կառավարության որոշման նախագիծը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:</w:t>
            </w:r>
          </w:p>
        </w:tc>
      </w:tr>
    </w:tbl>
    <w:p w:rsidR="006C6441" w:rsidRPr="004D255B" w:rsidRDefault="006C6441" w:rsidP="00BD7E71">
      <w:pPr>
        <w:ind w:left="142" w:right="111"/>
        <w:rPr>
          <w:rFonts w:ascii="GHEA Grapalat" w:hAnsi="GHEA Grapalat"/>
          <w:sz w:val="24"/>
          <w:szCs w:val="24"/>
          <w:lang w:val="hy-AM"/>
        </w:rPr>
      </w:pPr>
    </w:p>
    <w:sectPr w:rsidR="006C6441" w:rsidRPr="004D255B" w:rsidSect="00B144A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7996"/>
    <w:multiLevelType w:val="hybridMultilevel"/>
    <w:tmpl w:val="F056A0B4"/>
    <w:lvl w:ilvl="0" w:tplc="F0F6C184">
      <w:start w:val="5"/>
      <w:numFmt w:val="decimal"/>
      <w:lvlText w:val="%1."/>
      <w:lvlJc w:val="left"/>
      <w:pPr>
        <w:ind w:left="928" w:hanging="360"/>
      </w:pPr>
      <w:rPr>
        <w:rFonts w:hint="default"/>
        <w:color w:val="auto"/>
        <w:lang w:val="hy-AM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85061"/>
    <w:multiLevelType w:val="hybridMultilevel"/>
    <w:tmpl w:val="C4AC779E"/>
    <w:lvl w:ilvl="0" w:tplc="CEB20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35015"/>
    <w:multiLevelType w:val="hybridMultilevel"/>
    <w:tmpl w:val="A78C1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E42BC"/>
    <w:multiLevelType w:val="hybridMultilevel"/>
    <w:tmpl w:val="09902BEC"/>
    <w:lvl w:ilvl="0" w:tplc="13A4C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3D66AD"/>
    <w:multiLevelType w:val="hybridMultilevel"/>
    <w:tmpl w:val="B316E176"/>
    <w:lvl w:ilvl="0" w:tplc="5DDE96D0">
      <w:start w:val="4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D4F12"/>
    <w:multiLevelType w:val="hybridMultilevel"/>
    <w:tmpl w:val="88A6C168"/>
    <w:lvl w:ilvl="0" w:tplc="BE206948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6" w15:restartNumberingAfterBreak="0">
    <w:nsid w:val="0B921A2D"/>
    <w:multiLevelType w:val="hybridMultilevel"/>
    <w:tmpl w:val="ADC4D040"/>
    <w:lvl w:ilvl="0" w:tplc="A2BA5184">
      <w:start w:val="1"/>
      <w:numFmt w:val="decimal"/>
      <w:lvlText w:val="%1)"/>
      <w:lvlJc w:val="left"/>
      <w:pPr>
        <w:ind w:left="1353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4C1BEE"/>
    <w:multiLevelType w:val="hybridMultilevel"/>
    <w:tmpl w:val="71B46262"/>
    <w:lvl w:ilvl="0" w:tplc="CB4252BC">
      <w:start w:val="3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43759"/>
    <w:multiLevelType w:val="hybridMultilevel"/>
    <w:tmpl w:val="6164AEAE"/>
    <w:lvl w:ilvl="0" w:tplc="B63A51B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1DA74FCF"/>
    <w:multiLevelType w:val="hybridMultilevel"/>
    <w:tmpl w:val="A0B49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F3507"/>
    <w:multiLevelType w:val="hybridMultilevel"/>
    <w:tmpl w:val="E9ECC870"/>
    <w:lvl w:ilvl="0" w:tplc="4B5A1B9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1600EB8"/>
    <w:multiLevelType w:val="hybridMultilevel"/>
    <w:tmpl w:val="416E6BA6"/>
    <w:lvl w:ilvl="0" w:tplc="23D64FDC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662C0"/>
    <w:multiLevelType w:val="hybridMultilevel"/>
    <w:tmpl w:val="6F7C555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3315F"/>
    <w:multiLevelType w:val="hybridMultilevel"/>
    <w:tmpl w:val="255EE100"/>
    <w:lvl w:ilvl="0" w:tplc="8AA665C8">
      <w:start w:val="1"/>
      <w:numFmt w:val="lowerRoman"/>
      <w:lvlText w:val="%1-"/>
      <w:lvlJc w:val="left"/>
      <w:pPr>
        <w:ind w:left="795" w:hanging="720"/>
      </w:pPr>
      <w:rPr>
        <w:rFonts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2C19064A"/>
    <w:multiLevelType w:val="hybridMultilevel"/>
    <w:tmpl w:val="D1460C0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5" w15:restartNumberingAfterBreak="0">
    <w:nsid w:val="2FBD180B"/>
    <w:multiLevelType w:val="hybridMultilevel"/>
    <w:tmpl w:val="72BAC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D5FE9"/>
    <w:multiLevelType w:val="hybridMultilevel"/>
    <w:tmpl w:val="EEF6D964"/>
    <w:lvl w:ilvl="0" w:tplc="1E5E4AA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7" w15:restartNumberingAfterBreak="0">
    <w:nsid w:val="35E143AE"/>
    <w:multiLevelType w:val="hybridMultilevel"/>
    <w:tmpl w:val="63DA1FBC"/>
    <w:lvl w:ilvl="0" w:tplc="3B6CFD3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6DF5303"/>
    <w:multiLevelType w:val="multilevel"/>
    <w:tmpl w:val="B0DA43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</w:lvl>
  </w:abstractNum>
  <w:abstractNum w:abstractNumId="19" w15:restartNumberingAfterBreak="0">
    <w:nsid w:val="3B637CC4"/>
    <w:multiLevelType w:val="hybridMultilevel"/>
    <w:tmpl w:val="C4F80116"/>
    <w:lvl w:ilvl="0" w:tplc="2EFC01D6">
      <w:start w:val="1"/>
      <w:numFmt w:val="decimal"/>
      <w:lvlText w:val="%1."/>
      <w:lvlJc w:val="left"/>
      <w:pPr>
        <w:ind w:left="502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D941772"/>
    <w:multiLevelType w:val="hybridMultilevel"/>
    <w:tmpl w:val="CF42D59C"/>
    <w:lvl w:ilvl="0" w:tplc="2DC6745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3E423464"/>
    <w:multiLevelType w:val="hybridMultilevel"/>
    <w:tmpl w:val="82CADF26"/>
    <w:lvl w:ilvl="0" w:tplc="45647D46">
      <w:start w:val="4"/>
      <w:numFmt w:val="decimal"/>
      <w:lvlText w:val="%1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2" w15:restartNumberingAfterBreak="0">
    <w:nsid w:val="4435739B"/>
    <w:multiLevelType w:val="hybridMultilevel"/>
    <w:tmpl w:val="60A62A2A"/>
    <w:lvl w:ilvl="0" w:tplc="0CB01C70">
      <w:start w:val="1"/>
      <w:numFmt w:val="decimal"/>
      <w:lvlText w:val="%1."/>
      <w:lvlJc w:val="left"/>
      <w:pPr>
        <w:ind w:left="502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00773F7"/>
    <w:multiLevelType w:val="hybridMultilevel"/>
    <w:tmpl w:val="1A9E7C6E"/>
    <w:lvl w:ilvl="0" w:tplc="9DEAB2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6F0A66"/>
    <w:multiLevelType w:val="hybridMultilevel"/>
    <w:tmpl w:val="10FC0126"/>
    <w:lvl w:ilvl="0" w:tplc="7F36E05E">
      <w:start w:val="1"/>
      <w:numFmt w:val="decimal"/>
      <w:lvlText w:val="%1."/>
      <w:lvlJc w:val="left"/>
      <w:pPr>
        <w:ind w:left="716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B833FF"/>
    <w:multiLevelType w:val="hybridMultilevel"/>
    <w:tmpl w:val="0F48A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4A2CAB"/>
    <w:multiLevelType w:val="hybridMultilevel"/>
    <w:tmpl w:val="C10091EA"/>
    <w:lvl w:ilvl="0" w:tplc="0419000F">
      <w:start w:val="1"/>
      <w:numFmt w:val="decimal"/>
      <w:lvlText w:val="%1."/>
      <w:lvlJc w:val="left"/>
      <w:pPr>
        <w:ind w:left="8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20" w:hanging="360"/>
      </w:pPr>
    </w:lvl>
    <w:lvl w:ilvl="2" w:tplc="0419001B" w:tentative="1">
      <w:start w:val="1"/>
      <w:numFmt w:val="lowerRoman"/>
      <w:lvlText w:val="%3."/>
      <w:lvlJc w:val="right"/>
      <w:pPr>
        <w:ind w:left="9540" w:hanging="180"/>
      </w:pPr>
    </w:lvl>
    <w:lvl w:ilvl="3" w:tplc="0419000F" w:tentative="1">
      <w:start w:val="1"/>
      <w:numFmt w:val="decimal"/>
      <w:lvlText w:val="%4."/>
      <w:lvlJc w:val="left"/>
      <w:pPr>
        <w:ind w:left="10260" w:hanging="360"/>
      </w:pPr>
    </w:lvl>
    <w:lvl w:ilvl="4" w:tplc="04190019" w:tentative="1">
      <w:start w:val="1"/>
      <w:numFmt w:val="lowerLetter"/>
      <w:lvlText w:val="%5."/>
      <w:lvlJc w:val="left"/>
      <w:pPr>
        <w:ind w:left="10980" w:hanging="360"/>
      </w:pPr>
    </w:lvl>
    <w:lvl w:ilvl="5" w:tplc="0419001B" w:tentative="1">
      <w:start w:val="1"/>
      <w:numFmt w:val="lowerRoman"/>
      <w:lvlText w:val="%6."/>
      <w:lvlJc w:val="right"/>
      <w:pPr>
        <w:ind w:left="11700" w:hanging="180"/>
      </w:pPr>
    </w:lvl>
    <w:lvl w:ilvl="6" w:tplc="0419000F" w:tentative="1">
      <w:start w:val="1"/>
      <w:numFmt w:val="decimal"/>
      <w:lvlText w:val="%7."/>
      <w:lvlJc w:val="left"/>
      <w:pPr>
        <w:ind w:left="12420" w:hanging="360"/>
      </w:pPr>
    </w:lvl>
    <w:lvl w:ilvl="7" w:tplc="04190019" w:tentative="1">
      <w:start w:val="1"/>
      <w:numFmt w:val="lowerLetter"/>
      <w:lvlText w:val="%8."/>
      <w:lvlJc w:val="left"/>
      <w:pPr>
        <w:ind w:left="13140" w:hanging="360"/>
      </w:pPr>
    </w:lvl>
    <w:lvl w:ilvl="8" w:tplc="0419001B" w:tentative="1">
      <w:start w:val="1"/>
      <w:numFmt w:val="lowerRoman"/>
      <w:lvlText w:val="%9."/>
      <w:lvlJc w:val="right"/>
      <w:pPr>
        <w:ind w:left="13860" w:hanging="180"/>
      </w:pPr>
    </w:lvl>
  </w:abstractNum>
  <w:abstractNum w:abstractNumId="27" w15:restartNumberingAfterBreak="0">
    <w:nsid w:val="58614CD0"/>
    <w:multiLevelType w:val="hybridMultilevel"/>
    <w:tmpl w:val="7B66804C"/>
    <w:lvl w:ilvl="0" w:tplc="68DC1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5160CA"/>
    <w:multiLevelType w:val="hybridMultilevel"/>
    <w:tmpl w:val="11A40F8A"/>
    <w:lvl w:ilvl="0" w:tplc="52F040FA">
      <w:start w:val="1"/>
      <w:numFmt w:val="decimal"/>
      <w:lvlText w:val="%1."/>
      <w:lvlJc w:val="left"/>
      <w:pPr>
        <w:ind w:left="716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9" w15:restartNumberingAfterBreak="0">
    <w:nsid w:val="62187D0E"/>
    <w:multiLevelType w:val="hybridMultilevel"/>
    <w:tmpl w:val="3EFA84B6"/>
    <w:lvl w:ilvl="0" w:tplc="0D700324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61684"/>
    <w:multiLevelType w:val="hybridMultilevel"/>
    <w:tmpl w:val="4788B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2F1417"/>
    <w:multiLevelType w:val="hybridMultilevel"/>
    <w:tmpl w:val="D0805562"/>
    <w:lvl w:ilvl="0" w:tplc="E402B77E"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739BB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144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AFB3D91"/>
    <w:multiLevelType w:val="hybridMultilevel"/>
    <w:tmpl w:val="35D6ACB8"/>
    <w:lvl w:ilvl="0" w:tplc="79BEE77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 w15:restartNumberingAfterBreak="0">
    <w:nsid w:val="7D527555"/>
    <w:multiLevelType w:val="hybridMultilevel"/>
    <w:tmpl w:val="275C4DDE"/>
    <w:lvl w:ilvl="0" w:tplc="FDEA8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7"/>
  </w:num>
  <w:num w:numId="3">
    <w:abstractNumId w:val="30"/>
  </w:num>
  <w:num w:numId="4">
    <w:abstractNumId w:val="20"/>
  </w:num>
  <w:num w:numId="5">
    <w:abstractNumId w:val="16"/>
  </w:num>
  <w:num w:numId="6">
    <w:abstractNumId w:val="2"/>
  </w:num>
  <w:num w:numId="7">
    <w:abstractNumId w:val="10"/>
  </w:num>
  <w:num w:numId="8">
    <w:abstractNumId w:val="9"/>
  </w:num>
  <w:num w:numId="9">
    <w:abstractNumId w:val="26"/>
  </w:num>
  <w:num w:numId="10">
    <w:abstractNumId w:val="13"/>
  </w:num>
  <w:num w:numId="11">
    <w:abstractNumId w:val="15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6"/>
  </w:num>
  <w:num w:numId="15">
    <w:abstractNumId w:val="0"/>
  </w:num>
  <w:num w:numId="16">
    <w:abstractNumId w:val="1"/>
  </w:num>
  <w:num w:numId="17">
    <w:abstractNumId w:val="23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7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14"/>
  </w:num>
  <w:num w:numId="24">
    <w:abstractNumId w:val="33"/>
  </w:num>
  <w:num w:numId="25">
    <w:abstractNumId w:val="25"/>
  </w:num>
  <w:num w:numId="26">
    <w:abstractNumId w:val="8"/>
  </w:num>
  <w:num w:numId="27">
    <w:abstractNumId w:val="19"/>
  </w:num>
  <w:num w:numId="28">
    <w:abstractNumId w:val="5"/>
  </w:num>
  <w:num w:numId="29">
    <w:abstractNumId w:val="22"/>
  </w:num>
  <w:num w:numId="30">
    <w:abstractNumId w:val="28"/>
  </w:num>
  <w:num w:numId="31">
    <w:abstractNumId w:val="21"/>
  </w:num>
  <w:num w:numId="32">
    <w:abstractNumId w:val="24"/>
  </w:num>
  <w:num w:numId="33">
    <w:abstractNumId w:val="31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0E"/>
    <w:rsid w:val="00017CF0"/>
    <w:rsid w:val="000211BC"/>
    <w:rsid w:val="00024EF4"/>
    <w:rsid w:val="00080D1A"/>
    <w:rsid w:val="00081F02"/>
    <w:rsid w:val="000A5A1C"/>
    <w:rsid w:val="000C39E8"/>
    <w:rsid w:val="000D0212"/>
    <w:rsid w:val="000E00BF"/>
    <w:rsid w:val="0010195F"/>
    <w:rsid w:val="00120696"/>
    <w:rsid w:val="00120CB5"/>
    <w:rsid w:val="00130626"/>
    <w:rsid w:val="0014766D"/>
    <w:rsid w:val="00152579"/>
    <w:rsid w:val="00160C55"/>
    <w:rsid w:val="0016504F"/>
    <w:rsid w:val="001774CA"/>
    <w:rsid w:val="001829E1"/>
    <w:rsid w:val="001A3D7D"/>
    <w:rsid w:val="001B2F56"/>
    <w:rsid w:val="001C12C7"/>
    <w:rsid w:val="001C2F6A"/>
    <w:rsid w:val="001C6832"/>
    <w:rsid w:val="001D0A91"/>
    <w:rsid w:val="001E51F3"/>
    <w:rsid w:val="00200D00"/>
    <w:rsid w:val="002020E5"/>
    <w:rsid w:val="002154F4"/>
    <w:rsid w:val="00222AFD"/>
    <w:rsid w:val="002251E8"/>
    <w:rsid w:val="002563FB"/>
    <w:rsid w:val="002700CF"/>
    <w:rsid w:val="00284DD8"/>
    <w:rsid w:val="00296821"/>
    <w:rsid w:val="002A5924"/>
    <w:rsid w:val="002B53F7"/>
    <w:rsid w:val="002C481F"/>
    <w:rsid w:val="002E1F9F"/>
    <w:rsid w:val="00305E4E"/>
    <w:rsid w:val="00330F61"/>
    <w:rsid w:val="0036176B"/>
    <w:rsid w:val="003633EF"/>
    <w:rsid w:val="003706BF"/>
    <w:rsid w:val="00371EFD"/>
    <w:rsid w:val="00374FB0"/>
    <w:rsid w:val="0037525E"/>
    <w:rsid w:val="00381A99"/>
    <w:rsid w:val="00397815"/>
    <w:rsid w:val="003F0D98"/>
    <w:rsid w:val="00414542"/>
    <w:rsid w:val="00421288"/>
    <w:rsid w:val="00465712"/>
    <w:rsid w:val="004D255B"/>
    <w:rsid w:val="004F27B4"/>
    <w:rsid w:val="004F6413"/>
    <w:rsid w:val="00516A89"/>
    <w:rsid w:val="005265AC"/>
    <w:rsid w:val="00535A3F"/>
    <w:rsid w:val="00544A42"/>
    <w:rsid w:val="005569A3"/>
    <w:rsid w:val="005602A5"/>
    <w:rsid w:val="00566891"/>
    <w:rsid w:val="005772CF"/>
    <w:rsid w:val="00580A09"/>
    <w:rsid w:val="005827C5"/>
    <w:rsid w:val="00590A9F"/>
    <w:rsid w:val="00594C00"/>
    <w:rsid w:val="005A0F74"/>
    <w:rsid w:val="005A262E"/>
    <w:rsid w:val="005A6B24"/>
    <w:rsid w:val="005B098C"/>
    <w:rsid w:val="005B58AD"/>
    <w:rsid w:val="005B64E2"/>
    <w:rsid w:val="005D2ACF"/>
    <w:rsid w:val="005D37A0"/>
    <w:rsid w:val="005E25A4"/>
    <w:rsid w:val="005E5C5A"/>
    <w:rsid w:val="00610CFF"/>
    <w:rsid w:val="006301B8"/>
    <w:rsid w:val="00633319"/>
    <w:rsid w:val="00665E4A"/>
    <w:rsid w:val="00667FBF"/>
    <w:rsid w:val="00683DE2"/>
    <w:rsid w:val="006924E2"/>
    <w:rsid w:val="006A5E19"/>
    <w:rsid w:val="006C4A35"/>
    <w:rsid w:val="006C6441"/>
    <w:rsid w:val="006D1F71"/>
    <w:rsid w:val="00725E3C"/>
    <w:rsid w:val="00747AA8"/>
    <w:rsid w:val="00766914"/>
    <w:rsid w:val="00767494"/>
    <w:rsid w:val="00791D39"/>
    <w:rsid w:val="007A7E56"/>
    <w:rsid w:val="007B1522"/>
    <w:rsid w:val="007C0319"/>
    <w:rsid w:val="007C1DBD"/>
    <w:rsid w:val="007C31D9"/>
    <w:rsid w:val="007D0955"/>
    <w:rsid w:val="007E3A46"/>
    <w:rsid w:val="007E3D66"/>
    <w:rsid w:val="007F1697"/>
    <w:rsid w:val="007F6B87"/>
    <w:rsid w:val="008022CA"/>
    <w:rsid w:val="0080545B"/>
    <w:rsid w:val="00805ED1"/>
    <w:rsid w:val="00811786"/>
    <w:rsid w:val="00813A05"/>
    <w:rsid w:val="00820E2B"/>
    <w:rsid w:val="00821EB9"/>
    <w:rsid w:val="008359D5"/>
    <w:rsid w:val="00835AAE"/>
    <w:rsid w:val="00836130"/>
    <w:rsid w:val="00840547"/>
    <w:rsid w:val="00846D6F"/>
    <w:rsid w:val="00866FA7"/>
    <w:rsid w:val="00883DEC"/>
    <w:rsid w:val="00897275"/>
    <w:rsid w:val="00897AF4"/>
    <w:rsid w:val="008C4C00"/>
    <w:rsid w:val="008E08CD"/>
    <w:rsid w:val="008E0D3F"/>
    <w:rsid w:val="008E4156"/>
    <w:rsid w:val="008F63A4"/>
    <w:rsid w:val="008F680E"/>
    <w:rsid w:val="00914D68"/>
    <w:rsid w:val="00940986"/>
    <w:rsid w:val="00947576"/>
    <w:rsid w:val="00957055"/>
    <w:rsid w:val="00986E05"/>
    <w:rsid w:val="009B02F8"/>
    <w:rsid w:val="009B41A6"/>
    <w:rsid w:val="009B585E"/>
    <w:rsid w:val="009C2619"/>
    <w:rsid w:val="009D644A"/>
    <w:rsid w:val="009D73DE"/>
    <w:rsid w:val="009E4DB1"/>
    <w:rsid w:val="009F06E7"/>
    <w:rsid w:val="009F5B68"/>
    <w:rsid w:val="00A01D1A"/>
    <w:rsid w:val="00A11097"/>
    <w:rsid w:val="00A176AD"/>
    <w:rsid w:val="00A45240"/>
    <w:rsid w:val="00A5477D"/>
    <w:rsid w:val="00A65529"/>
    <w:rsid w:val="00A671AE"/>
    <w:rsid w:val="00A730A7"/>
    <w:rsid w:val="00A74A5D"/>
    <w:rsid w:val="00A77E32"/>
    <w:rsid w:val="00A83DBF"/>
    <w:rsid w:val="00A9781D"/>
    <w:rsid w:val="00AB2224"/>
    <w:rsid w:val="00AC185B"/>
    <w:rsid w:val="00AE4192"/>
    <w:rsid w:val="00B144AF"/>
    <w:rsid w:val="00B201E3"/>
    <w:rsid w:val="00B20732"/>
    <w:rsid w:val="00B3683F"/>
    <w:rsid w:val="00B51598"/>
    <w:rsid w:val="00B54B1A"/>
    <w:rsid w:val="00B61579"/>
    <w:rsid w:val="00B653E6"/>
    <w:rsid w:val="00B70CEF"/>
    <w:rsid w:val="00B75D5F"/>
    <w:rsid w:val="00B940E5"/>
    <w:rsid w:val="00BB21E2"/>
    <w:rsid w:val="00BB2FB4"/>
    <w:rsid w:val="00BC515C"/>
    <w:rsid w:val="00BD63C4"/>
    <w:rsid w:val="00BD7E71"/>
    <w:rsid w:val="00BE02CA"/>
    <w:rsid w:val="00BF1799"/>
    <w:rsid w:val="00BF7B66"/>
    <w:rsid w:val="00C0063F"/>
    <w:rsid w:val="00C068F8"/>
    <w:rsid w:val="00C15E09"/>
    <w:rsid w:val="00C2265D"/>
    <w:rsid w:val="00C429D8"/>
    <w:rsid w:val="00C55918"/>
    <w:rsid w:val="00C56C11"/>
    <w:rsid w:val="00C57028"/>
    <w:rsid w:val="00C63519"/>
    <w:rsid w:val="00C6603D"/>
    <w:rsid w:val="00C74EB5"/>
    <w:rsid w:val="00CE30AE"/>
    <w:rsid w:val="00CF1283"/>
    <w:rsid w:val="00D31F7E"/>
    <w:rsid w:val="00D504C8"/>
    <w:rsid w:val="00D512CC"/>
    <w:rsid w:val="00D735DF"/>
    <w:rsid w:val="00D75249"/>
    <w:rsid w:val="00D83504"/>
    <w:rsid w:val="00D85489"/>
    <w:rsid w:val="00D961E3"/>
    <w:rsid w:val="00DD7F71"/>
    <w:rsid w:val="00DF6DC4"/>
    <w:rsid w:val="00E06AB6"/>
    <w:rsid w:val="00E31755"/>
    <w:rsid w:val="00E35AA9"/>
    <w:rsid w:val="00E378B6"/>
    <w:rsid w:val="00E45FE0"/>
    <w:rsid w:val="00E61340"/>
    <w:rsid w:val="00E707C5"/>
    <w:rsid w:val="00E75159"/>
    <w:rsid w:val="00ED72EF"/>
    <w:rsid w:val="00EF556A"/>
    <w:rsid w:val="00F10F0F"/>
    <w:rsid w:val="00F622C3"/>
    <w:rsid w:val="00F66FBA"/>
    <w:rsid w:val="00F74B31"/>
    <w:rsid w:val="00FC08F7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7D01C"/>
  <w15:docId w15:val="{4DCC6055-7495-4944-B9C5-3446557A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F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1">
    <w:name w:val="Нет списка1"/>
    <w:next w:val="NoList"/>
    <w:uiPriority w:val="99"/>
    <w:semiHidden/>
    <w:unhideWhenUsed/>
    <w:rsid w:val="0014766D"/>
  </w:style>
  <w:style w:type="paragraph" w:styleId="ListParagraph">
    <w:name w:val="List Paragraph"/>
    <w:aliases w:val="Akapit z listą BS,Bullets,List Paragraph 1,List_Paragraph,Multilevel para_II,List Paragraph1,References,List Paragraph (numbered (a)),IBL List Paragraph,List Paragraph nowy,Numbered List Paragraph,OBC Bullet,List Paragraph11,Bullet1,ANNEX"/>
    <w:basedOn w:val="Normal"/>
    <w:link w:val="ListParagraphChar"/>
    <w:uiPriority w:val="34"/>
    <w:qFormat/>
    <w:rsid w:val="0014766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766D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0C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0C55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0C55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C5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Bullets Char,List Paragraph 1 Char,List_Paragraph Char,Multilevel para_II Char,List Paragraph1 Char,References Char,List Paragraph (numbered (a)) Char,IBL List Paragraph Char,List Paragraph nowy Char,ANNEX Char"/>
    <w:link w:val="ListParagraph"/>
    <w:uiPriority w:val="34"/>
    <w:qFormat/>
    <w:rsid w:val="00DD7F71"/>
  </w:style>
  <w:style w:type="character" w:styleId="Strong">
    <w:name w:val="Strong"/>
    <w:basedOn w:val="DefaultParagraphFont"/>
    <w:uiPriority w:val="22"/>
    <w:qFormat/>
    <w:rsid w:val="005827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6DFB1-69B3-48A3-9917-0F8C36679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</dc:creator>
  <cp:keywords>https:/mul2-mud.gov.am/tasks/602852/oneclick/15c3039c357f9f8c110be4cdf6d66857a639a8901e7ac6c175d7259df98daae1.docx?token=a998db76b28ceff2f514512e9475b2f3</cp:keywords>
  <dc:description/>
  <cp:lastModifiedBy>Ruzanna Adamyan</cp:lastModifiedBy>
  <cp:revision>57</cp:revision>
  <dcterms:created xsi:type="dcterms:W3CDTF">2024-08-15T11:09:00Z</dcterms:created>
  <dcterms:modified xsi:type="dcterms:W3CDTF">2025-05-08T06:13:00Z</dcterms:modified>
</cp:coreProperties>
</file>