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D7B" w:rsidRPr="00AF705C" w:rsidRDefault="00B97D7B" w:rsidP="008C2DF4">
      <w:pPr>
        <w:spacing w:line="360" w:lineRule="auto"/>
        <w:jc w:val="center"/>
        <w:rPr>
          <w:rFonts w:ascii="GHEA Grapalat" w:hAnsi="GHEA Grapalat" w:cs="GHEA Grapalat"/>
          <w:b/>
          <w:bCs/>
          <w:sz w:val="24"/>
          <w:szCs w:val="24"/>
          <w:lang w:val="hy-AM"/>
        </w:rPr>
      </w:pPr>
      <w:r w:rsidRPr="00AF705C">
        <w:rPr>
          <w:rFonts w:ascii="GHEA Grapalat" w:hAnsi="GHEA Grapalat" w:cs="GHEA Grapalat"/>
          <w:b/>
          <w:bCs/>
          <w:sz w:val="24"/>
          <w:szCs w:val="24"/>
          <w:lang w:val="hy-AM"/>
        </w:rPr>
        <w:t>ՀԻՄՆԱՎՈՐՈՒՄ</w:t>
      </w:r>
    </w:p>
    <w:p w:rsidR="005E48DE" w:rsidRDefault="002E4219" w:rsidP="00DF0EE4">
      <w:pPr>
        <w:spacing w:after="0" w:line="360" w:lineRule="auto"/>
        <w:jc w:val="center"/>
        <w:rPr>
          <w:rFonts w:ascii="GHEA Grapalat" w:hAnsi="GHEA Grapalat"/>
          <w:b/>
          <w:sz w:val="24"/>
          <w:szCs w:val="24"/>
          <w:lang w:val="hy-AM"/>
        </w:rPr>
      </w:pPr>
      <w:r>
        <w:rPr>
          <w:rFonts w:ascii="GHEA Grapalat" w:hAnsi="GHEA Grapalat"/>
          <w:b/>
          <w:sz w:val="24"/>
          <w:szCs w:val="24"/>
          <w:lang w:val="hy-AM"/>
        </w:rPr>
        <w:t>«</w:t>
      </w:r>
      <w:r w:rsidRPr="0035133B">
        <w:rPr>
          <w:rFonts w:ascii="GHEA Grapalat" w:hAnsi="GHEA Grapalat"/>
          <w:b/>
          <w:sz w:val="24"/>
          <w:szCs w:val="24"/>
          <w:lang w:val="hy-AM"/>
        </w:rPr>
        <w:t>ՄՇԱԿՈՒԹԱՅԻՆ ԱՐԺԵՔՆԵՐԻ ՓՈՐՁԱՔՆՆՈՒԹՅՈՒՆ ԻՐԱԿԱՆԱՑՆՈՂ ՄԱՍՆԱԳԵՏՆԵՐԻ ԳՈՐԾՈՒՆԵՈՒԹՅԱՆ ԱՊԱՀՈՎԱԳՐՈՒԹՅԱՆ ԿԱՐԳԸ ՀԱՍՏԱՏԵԼՈՒ ՄԱՍԻՆ</w:t>
      </w:r>
      <w:r>
        <w:rPr>
          <w:rFonts w:ascii="GHEA Grapalat" w:hAnsi="GHEA Grapalat"/>
          <w:b/>
          <w:sz w:val="24"/>
          <w:szCs w:val="24"/>
          <w:lang w:val="hy-AM"/>
        </w:rPr>
        <w:t>»</w:t>
      </w:r>
      <w:r w:rsidRPr="002E4219">
        <w:rPr>
          <w:rFonts w:ascii="GHEA Grapalat" w:hAnsi="GHEA Grapalat"/>
          <w:b/>
          <w:sz w:val="24"/>
          <w:szCs w:val="24"/>
          <w:lang w:val="hy-AM"/>
        </w:rPr>
        <w:t xml:space="preserve"> </w:t>
      </w:r>
      <w:r w:rsidRPr="00AF705C">
        <w:rPr>
          <w:rFonts w:ascii="GHEA Grapalat" w:hAnsi="GHEA Grapalat"/>
          <w:b/>
          <w:sz w:val="24"/>
          <w:szCs w:val="24"/>
          <w:lang w:val="hy-AM"/>
        </w:rPr>
        <w:t>ՀՀ ԿԱՌԱՎԱՐՈՒԹՅԱՆ ՈՐՈՇՄԱՆ</w:t>
      </w:r>
      <w:r w:rsidR="00F558BE">
        <w:rPr>
          <w:rFonts w:ascii="GHEA Grapalat" w:hAnsi="GHEA Grapalat"/>
          <w:b/>
          <w:sz w:val="24"/>
          <w:szCs w:val="24"/>
          <w:lang w:val="hy-AM"/>
        </w:rPr>
        <w:t xml:space="preserve"> ԸՆԴՈՒՆՄԱՆ</w:t>
      </w:r>
    </w:p>
    <w:p w:rsidR="00DF0EE4" w:rsidRPr="00DF0EE4" w:rsidRDefault="00DF0EE4" w:rsidP="00DF0EE4">
      <w:pPr>
        <w:spacing w:after="0" w:line="360" w:lineRule="auto"/>
        <w:jc w:val="center"/>
        <w:rPr>
          <w:rFonts w:ascii="GHEA Grapalat" w:hAnsi="GHEA Grapalat"/>
          <w:b/>
          <w:sz w:val="24"/>
          <w:szCs w:val="24"/>
          <w:lang w:val="hy-AM"/>
        </w:rPr>
      </w:pPr>
    </w:p>
    <w:p w:rsidR="00B97D7B" w:rsidRPr="002A5900" w:rsidRDefault="00B97D7B" w:rsidP="00A61D51">
      <w:pPr>
        <w:pStyle w:val="Style14"/>
        <w:widowControl/>
        <w:numPr>
          <w:ilvl w:val="0"/>
          <w:numId w:val="1"/>
        </w:numPr>
        <w:tabs>
          <w:tab w:val="left" w:pos="360"/>
          <w:tab w:val="left" w:pos="1080"/>
        </w:tabs>
        <w:spacing w:line="360" w:lineRule="auto"/>
        <w:jc w:val="both"/>
        <w:rPr>
          <w:rFonts w:ascii="GHEA Grapalat" w:hAnsi="GHEA Grapalat" w:cs="Tahoma"/>
          <w:b/>
          <w:noProof/>
          <w:lang w:val="hy-AM"/>
        </w:rPr>
      </w:pPr>
      <w:r w:rsidRPr="002A5900">
        <w:rPr>
          <w:rFonts w:ascii="GHEA Grapalat" w:hAnsi="GHEA Grapalat"/>
          <w:b/>
          <w:lang w:val="hy-AM"/>
        </w:rPr>
        <w:t>Իրավական ակտի ընդունման անհրաժեշտությունը, ընթացիկ իրավիճակը և խնդիրները.</w:t>
      </w:r>
    </w:p>
    <w:p w:rsidR="00231DCC" w:rsidRDefault="00B97D7B" w:rsidP="008C2DF4">
      <w:pPr>
        <w:widowControl w:val="0"/>
        <w:autoSpaceDE w:val="0"/>
        <w:autoSpaceDN w:val="0"/>
        <w:adjustRightInd w:val="0"/>
        <w:spacing w:after="0" w:line="360" w:lineRule="auto"/>
        <w:ind w:firstLine="708"/>
        <w:jc w:val="both"/>
        <w:rPr>
          <w:rFonts w:ascii="GHEA Grapalat" w:eastAsia="Times New Roman" w:hAnsi="GHEA Grapalat" w:cs="Times New Roman"/>
          <w:color w:val="000000"/>
          <w:sz w:val="24"/>
          <w:szCs w:val="24"/>
          <w:lang w:val="hy-AM" w:eastAsia="ru-RU"/>
        </w:rPr>
      </w:pPr>
      <w:r w:rsidRPr="00AF705C">
        <w:rPr>
          <w:rFonts w:ascii="GHEA Grapalat" w:hAnsi="GHEA Grapalat"/>
          <w:color w:val="000000"/>
          <w:sz w:val="24"/>
          <w:szCs w:val="24"/>
          <w:shd w:val="clear" w:color="auto" w:fill="FFFFFF"/>
          <w:lang w:val="hy-AM"/>
        </w:rPr>
        <w:t>Նախագծի</w:t>
      </w:r>
      <w:r w:rsidR="00746444" w:rsidRPr="00AF705C">
        <w:rPr>
          <w:rFonts w:ascii="GHEA Grapalat" w:hAnsi="GHEA Grapalat"/>
          <w:color w:val="000000"/>
          <w:sz w:val="24"/>
          <w:szCs w:val="24"/>
          <w:shd w:val="clear" w:color="auto" w:fill="FFFFFF"/>
          <w:lang w:val="hy-AM"/>
        </w:rPr>
        <w:t xml:space="preserve"> </w:t>
      </w:r>
      <w:r w:rsidR="002B1E83" w:rsidRPr="00AF705C">
        <w:rPr>
          <w:rFonts w:ascii="GHEA Grapalat" w:hAnsi="GHEA Grapalat"/>
          <w:color w:val="000000"/>
          <w:sz w:val="24"/>
          <w:szCs w:val="24"/>
          <w:shd w:val="clear" w:color="auto" w:fill="FFFFFF"/>
          <w:lang w:val="hy-AM"/>
        </w:rPr>
        <w:t xml:space="preserve">մշակումը </w:t>
      </w:r>
      <w:r w:rsidR="002B1E83" w:rsidRPr="00AF705C">
        <w:rPr>
          <w:rFonts w:ascii="GHEA Grapalat" w:hAnsi="GHEA Grapalat"/>
          <w:sz w:val="24"/>
          <w:szCs w:val="24"/>
          <w:lang w:val="hy-AM"/>
        </w:rPr>
        <w:t>բխում է</w:t>
      </w:r>
      <w:r w:rsidR="00941347" w:rsidRPr="00AF705C">
        <w:rPr>
          <w:rFonts w:ascii="GHEA Grapalat" w:hAnsi="GHEA Grapalat"/>
          <w:color w:val="000000"/>
          <w:sz w:val="24"/>
          <w:szCs w:val="24"/>
          <w:shd w:val="clear" w:color="auto" w:fill="FFFFFF"/>
          <w:lang w:val="hy-AM"/>
        </w:rPr>
        <w:t xml:space="preserve"> </w:t>
      </w:r>
      <w:r w:rsidR="00746444" w:rsidRPr="00AF705C">
        <w:rPr>
          <w:rFonts w:ascii="GHEA Grapalat" w:hAnsi="GHEA Grapalat"/>
          <w:sz w:val="24"/>
          <w:szCs w:val="24"/>
          <w:lang w:val="hy-AM"/>
        </w:rPr>
        <w:t>2024 թվականի սեպտեմբերի 10-ի «</w:t>
      </w:r>
      <w:r w:rsidR="00746444" w:rsidRPr="00AF705C">
        <w:rPr>
          <w:rFonts w:ascii="GHEA Grapalat" w:hAnsi="GHEA Grapalat" w:cs="Arial"/>
          <w:sz w:val="24"/>
          <w:szCs w:val="24"/>
          <w:lang w:val="hy-AM"/>
        </w:rPr>
        <w:t>Մշակութային</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արժեքների</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արտահանման</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և</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ներմուծման</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մասին</w:t>
      </w:r>
      <w:r w:rsidR="00746444" w:rsidRPr="00AF705C">
        <w:rPr>
          <w:rFonts w:ascii="GHEA Grapalat" w:hAnsi="GHEA Grapalat" w:cs="Arial Armenian"/>
          <w:sz w:val="24"/>
          <w:szCs w:val="24"/>
          <w:lang w:val="hy-AM"/>
        </w:rPr>
        <w:t>»</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Հայաստանի</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Հանրապետության</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օրենքում</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լրացումներ</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և</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փոփոխություններ</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կատարելու</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մասին</w:t>
      </w:r>
      <w:r w:rsidR="00746444" w:rsidRPr="00AF705C">
        <w:rPr>
          <w:rFonts w:ascii="GHEA Grapalat" w:hAnsi="GHEA Grapalat" w:cs="Arial Armenian"/>
          <w:sz w:val="24"/>
          <w:szCs w:val="24"/>
          <w:lang w:val="hy-AM"/>
        </w:rPr>
        <w:t>»</w:t>
      </w:r>
      <w:r w:rsidR="00746444" w:rsidRPr="00AF705C">
        <w:rPr>
          <w:rFonts w:ascii="GHEA Grapalat" w:hAnsi="GHEA Grapalat"/>
          <w:sz w:val="24"/>
          <w:szCs w:val="24"/>
          <w:lang w:val="hy-AM"/>
        </w:rPr>
        <w:t xml:space="preserve"> ՀՕ-331-Ն </w:t>
      </w:r>
      <w:r w:rsidR="00AE31C7" w:rsidRPr="009E2CB6">
        <w:rPr>
          <w:rFonts w:ascii="GHEA Grapalat" w:hAnsi="GHEA Grapalat"/>
          <w:sz w:val="24"/>
          <w:szCs w:val="24"/>
          <w:lang w:val="hy-AM"/>
        </w:rPr>
        <w:t>օրենքի</w:t>
      </w:r>
      <w:r w:rsidR="00AE31C7">
        <w:rPr>
          <w:rFonts w:ascii="GHEA Grapalat" w:hAnsi="GHEA Grapalat"/>
          <w:sz w:val="24"/>
          <w:szCs w:val="24"/>
          <w:lang w:val="hy-AM"/>
        </w:rPr>
        <w:t xml:space="preserve"> </w:t>
      </w:r>
      <w:r w:rsidR="00AE31C7" w:rsidRPr="009E2CB6">
        <w:rPr>
          <w:rFonts w:ascii="GHEA Grapalat" w:hAnsi="GHEA Grapalat"/>
          <w:sz w:val="24"/>
          <w:szCs w:val="24"/>
          <w:lang w:val="hy-AM"/>
        </w:rPr>
        <w:t>պահանջներից</w:t>
      </w:r>
      <w:r w:rsidR="00AE31C7" w:rsidRPr="009E2CB6">
        <w:rPr>
          <w:rFonts w:ascii="GHEA Grapalat" w:hAnsi="GHEA Grapalat"/>
          <w:color w:val="000000"/>
          <w:sz w:val="24"/>
          <w:szCs w:val="24"/>
          <w:shd w:val="clear" w:color="auto" w:fill="FFFFFF"/>
          <w:lang w:val="hy-AM"/>
        </w:rPr>
        <w:t>:</w:t>
      </w:r>
    </w:p>
    <w:p w:rsidR="002E4219" w:rsidRDefault="0028401D" w:rsidP="008C2DF4">
      <w:pPr>
        <w:widowControl w:val="0"/>
        <w:autoSpaceDE w:val="0"/>
        <w:autoSpaceDN w:val="0"/>
        <w:adjustRightInd w:val="0"/>
        <w:spacing w:after="0" w:line="360" w:lineRule="auto"/>
        <w:ind w:firstLine="708"/>
        <w:jc w:val="both"/>
        <w:rPr>
          <w:rFonts w:ascii="GHEA Grapalat" w:hAnsi="GHEA Grapalat" w:cs="Sylfaen"/>
          <w:sz w:val="24"/>
          <w:szCs w:val="24"/>
          <w:lang w:val="hy-AM"/>
        </w:rPr>
      </w:pPr>
      <w:r>
        <w:rPr>
          <w:rFonts w:ascii="GHEA Grapalat" w:eastAsia="Times New Roman" w:hAnsi="GHEA Grapalat" w:cs="Times New Roman"/>
          <w:color w:val="000000"/>
          <w:sz w:val="24"/>
          <w:szCs w:val="24"/>
          <w:lang w:val="hy-AM" w:eastAsia="ru-RU"/>
        </w:rPr>
        <w:t>Ներկայում</w:t>
      </w:r>
      <w:r w:rsidRPr="0028401D">
        <w:rPr>
          <w:rFonts w:ascii="GHEA Grapalat" w:hAnsi="GHEA Grapalat"/>
          <w:color w:val="000000"/>
          <w:sz w:val="24"/>
          <w:szCs w:val="24"/>
          <w:lang w:val="hy-AM"/>
        </w:rPr>
        <w:t xml:space="preserve"> </w:t>
      </w:r>
      <w:r w:rsidRPr="00EC3BE4">
        <w:rPr>
          <w:rFonts w:ascii="GHEA Grapalat" w:hAnsi="GHEA Grapalat"/>
          <w:color w:val="000000"/>
          <w:sz w:val="24"/>
          <w:szCs w:val="24"/>
          <w:lang w:val="hy-AM"/>
        </w:rPr>
        <w:t xml:space="preserve">մշակութային արժեքների փորձաքննություն իրականացնող մասնագետների գործունեության </w:t>
      </w:r>
      <w:r>
        <w:rPr>
          <w:rFonts w:ascii="GHEA Grapalat" w:hAnsi="GHEA Grapalat"/>
          <w:color w:val="000000"/>
          <w:sz w:val="24"/>
          <w:szCs w:val="24"/>
          <w:lang w:val="hy-AM"/>
        </w:rPr>
        <w:t>ապահովագրության</w:t>
      </w:r>
      <w:r w:rsidR="00F558BE">
        <w:rPr>
          <w:rFonts w:ascii="GHEA Grapalat" w:hAnsi="GHEA Grapalat"/>
          <w:color w:val="000000"/>
          <w:sz w:val="24"/>
          <w:szCs w:val="24"/>
          <w:lang w:val="hy-AM"/>
        </w:rPr>
        <w:t xml:space="preserve"> հետ կապված հարաբերությունների</w:t>
      </w:r>
      <w:r>
        <w:rPr>
          <w:rFonts w:ascii="GHEA Grapalat" w:hAnsi="GHEA Grapalat"/>
          <w:color w:val="000000"/>
          <w:sz w:val="24"/>
          <w:szCs w:val="24"/>
          <w:lang w:val="hy-AM"/>
        </w:rPr>
        <w:t xml:space="preserve"> իրավական</w:t>
      </w:r>
      <w:r w:rsidR="00003E1A">
        <w:rPr>
          <w:rFonts w:ascii="GHEA Grapalat" w:hAnsi="GHEA Grapalat"/>
          <w:color w:val="000000"/>
          <w:sz w:val="24"/>
          <w:szCs w:val="24"/>
          <w:lang w:val="hy-AM"/>
        </w:rPr>
        <w:t xml:space="preserve"> դաշտը կարգավորված չէ</w:t>
      </w:r>
      <w:r>
        <w:rPr>
          <w:rFonts w:ascii="GHEA Grapalat" w:hAnsi="GHEA Grapalat"/>
          <w:color w:val="000000"/>
          <w:sz w:val="24"/>
          <w:szCs w:val="24"/>
          <w:lang w:val="hy-AM"/>
        </w:rPr>
        <w:t xml:space="preserve">:  </w:t>
      </w:r>
      <w:r w:rsidR="00231DCC">
        <w:rPr>
          <w:rFonts w:ascii="GHEA Grapalat" w:hAnsi="GHEA Grapalat"/>
          <w:color w:val="000000"/>
          <w:sz w:val="24"/>
          <w:szCs w:val="24"/>
          <w:lang w:val="hy-AM"/>
        </w:rPr>
        <w:t>Նախագիծը միտված է</w:t>
      </w:r>
      <w:r w:rsidR="008049CF" w:rsidRPr="008049CF">
        <w:rPr>
          <w:rFonts w:ascii="GHEA Grapalat" w:eastAsia="Times New Roman" w:hAnsi="GHEA Grapalat" w:cs="Times New Roman"/>
          <w:sz w:val="24"/>
          <w:szCs w:val="24"/>
          <w:lang w:val="hy-AM"/>
        </w:rPr>
        <w:t xml:space="preserve"> </w:t>
      </w:r>
      <w:r w:rsidR="00003E1A" w:rsidRPr="00A03A8D">
        <w:rPr>
          <w:rFonts w:ascii="GHEA Grapalat" w:eastAsia="Times New Roman" w:hAnsi="GHEA Grapalat" w:cs="Times New Roman"/>
          <w:sz w:val="24"/>
          <w:szCs w:val="24"/>
          <w:lang w:val="hy-AM"/>
        </w:rPr>
        <w:t xml:space="preserve">պաշտպանելու </w:t>
      </w:r>
      <w:r w:rsidR="008049CF">
        <w:rPr>
          <w:rFonts w:ascii="GHEA Grapalat" w:eastAsia="Times New Roman" w:hAnsi="GHEA Grapalat" w:cs="Times New Roman"/>
          <w:sz w:val="24"/>
          <w:szCs w:val="24"/>
          <w:lang w:val="hy-AM"/>
        </w:rPr>
        <w:t xml:space="preserve">ինչպես </w:t>
      </w:r>
      <w:r w:rsidR="00D9337F" w:rsidRPr="00D9337F">
        <w:rPr>
          <w:rFonts w:ascii="GHEA Grapalat" w:eastAsia="Calibri" w:hAnsi="GHEA Grapalat" w:cs="Times New Roman"/>
          <w:sz w:val="24"/>
          <w:szCs w:val="24"/>
          <w:lang w:val="hy-AM"/>
        </w:rPr>
        <w:t>մշակութային արժեքների փորձաքննություն իրականացնող մասնագետների</w:t>
      </w:r>
      <w:r w:rsidR="00D9337F">
        <w:rPr>
          <w:rFonts w:ascii="GHEA Grapalat" w:eastAsia="Times New Roman" w:hAnsi="GHEA Grapalat" w:cs="Times New Roman"/>
          <w:sz w:val="24"/>
          <w:szCs w:val="24"/>
          <w:lang w:val="hy-AM"/>
        </w:rPr>
        <w:t xml:space="preserve"> </w:t>
      </w:r>
      <w:r w:rsidR="00B254A5">
        <w:rPr>
          <w:rFonts w:ascii="GHEA Grapalat" w:eastAsia="Times New Roman" w:hAnsi="GHEA Grapalat" w:cs="Times New Roman"/>
          <w:sz w:val="24"/>
          <w:szCs w:val="24"/>
          <w:lang w:val="hy-AM"/>
        </w:rPr>
        <w:t>և</w:t>
      </w:r>
      <w:r w:rsidR="00231DCC" w:rsidRPr="00A03A8D">
        <w:rPr>
          <w:rFonts w:ascii="GHEA Grapalat" w:eastAsia="Times New Roman" w:hAnsi="GHEA Grapalat" w:cs="Times New Roman"/>
          <w:sz w:val="24"/>
          <w:szCs w:val="24"/>
          <w:lang w:val="hy-AM"/>
        </w:rPr>
        <w:t xml:space="preserve"> պետության</w:t>
      </w:r>
      <w:r w:rsidR="008049CF">
        <w:rPr>
          <w:rFonts w:ascii="GHEA Grapalat" w:eastAsia="Times New Roman" w:hAnsi="GHEA Grapalat" w:cs="Times New Roman"/>
          <w:sz w:val="24"/>
          <w:szCs w:val="24"/>
          <w:lang w:val="hy-AM"/>
        </w:rPr>
        <w:t xml:space="preserve">, </w:t>
      </w:r>
      <w:r w:rsidR="008049CF" w:rsidRPr="008049CF">
        <w:rPr>
          <w:rFonts w:ascii="GHEA Grapalat" w:eastAsia="Times New Roman" w:hAnsi="GHEA Grapalat" w:cs="Times New Roman"/>
          <w:sz w:val="24"/>
          <w:szCs w:val="24"/>
          <w:lang w:val="hy-AM"/>
        </w:rPr>
        <w:t xml:space="preserve"> </w:t>
      </w:r>
      <w:r w:rsidR="008049CF">
        <w:rPr>
          <w:rFonts w:ascii="GHEA Grapalat" w:eastAsia="Times New Roman" w:hAnsi="GHEA Grapalat" w:cs="Times New Roman"/>
          <w:sz w:val="24"/>
          <w:szCs w:val="24"/>
          <w:lang w:val="hy-AM"/>
        </w:rPr>
        <w:t>այնպես էլ</w:t>
      </w:r>
      <w:r w:rsidR="00F558BE">
        <w:rPr>
          <w:rFonts w:ascii="GHEA Grapalat" w:eastAsia="Times New Roman" w:hAnsi="GHEA Grapalat" w:cs="Times New Roman"/>
          <w:sz w:val="24"/>
          <w:szCs w:val="24"/>
          <w:lang w:val="hy-AM"/>
        </w:rPr>
        <w:t>՝</w:t>
      </w:r>
      <w:r w:rsidR="008049CF">
        <w:rPr>
          <w:rFonts w:ascii="GHEA Grapalat" w:eastAsia="Times New Roman" w:hAnsi="GHEA Grapalat" w:cs="Times New Roman"/>
          <w:sz w:val="24"/>
          <w:szCs w:val="24"/>
          <w:lang w:val="hy-AM"/>
        </w:rPr>
        <w:t xml:space="preserve"> </w:t>
      </w:r>
      <w:r w:rsidR="008049CF" w:rsidRPr="00A03A8D">
        <w:rPr>
          <w:rFonts w:ascii="GHEA Grapalat" w:eastAsia="Times New Roman" w:hAnsi="GHEA Grapalat" w:cs="Times New Roman"/>
          <w:sz w:val="24"/>
          <w:szCs w:val="24"/>
          <w:lang w:val="hy-AM"/>
        </w:rPr>
        <w:t xml:space="preserve"> </w:t>
      </w:r>
      <w:r w:rsidR="008049CF" w:rsidRPr="00334CDE">
        <w:rPr>
          <w:rFonts w:ascii="GHEA Grapalat" w:hAnsi="GHEA Grapalat" w:cs="Sylfaen"/>
          <w:sz w:val="24"/>
          <w:szCs w:val="24"/>
          <w:lang w:val="hy-AM"/>
        </w:rPr>
        <w:t xml:space="preserve">փորձաքննության պատվեր ներկայացնող </w:t>
      </w:r>
      <w:r w:rsidR="007C0110">
        <w:rPr>
          <w:rFonts w:ascii="GHEA Grapalat" w:hAnsi="GHEA Grapalat" w:cs="Sylfaen"/>
          <w:sz w:val="24"/>
          <w:szCs w:val="24"/>
          <w:lang w:val="hy-AM"/>
        </w:rPr>
        <w:t>անձի</w:t>
      </w:r>
      <w:r w:rsidR="008049CF" w:rsidRPr="00334CDE">
        <w:rPr>
          <w:rFonts w:ascii="GHEA Grapalat" w:hAnsi="GHEA Grapalat" w:cs="Sylfaen"/>
          <w:sz w:val="24"/>
          <w:szCs w:val="24"/>
          <w:lang w:val="hy-AM"/>
        </w:rPr>
        <w:t xml:space="preserve"> </w:t>
      </w:r>
      <w:r w:rsidR="00231DCC" w:rsidRPr="00A03A8D">
        <w:rPr>
          <w:rFonts w:ascii="GHEA Grapalat" w:eastAsia="Times New Roman" w:hAnsi="GHEA Grapalat" w:cs="Times New Roman"/>
          <w:sz w:val="24"/>
          <w:szCs w:val="24"/>
          <w:lang w:val="hy-AM"/>
        </w:rPr>
        <w:t>շահերը</w:t>
      </w:r>
      <w:r w:rsidR="00003E1A" w:rsidRPr="00003E1A">
        <w:rPr>
          <w:rFonts w:ascii="GHEA Grapalat" w:eastAsia="Times New Roman" w:hAnsi="GHEA Grapalat" w:cs="Times New Roman"/>
          <w:sz w:val="24"/>
          <w:szCs w:val="24"/>
          <w:lang w:val="hy-AM"/>
        </w:rPr>
        <w:t xml:space="preserve"> </w:t>
      </w:r>
      <w:r w:rsidR="00003E1A" w:rsidRPr="00A03A8D">
        <w:rPr>
          <w:rFonts w:ascii="GHEA Grapalat" w:eastAsia="Times New Roman" w:hAnsi="GHEA Grapalat" w:cs="Times New Roman"/>
          <w:sz w:val="24"/>
          <w:szCs w:val="24"/>
          <w:lang w:val="hy-AM"/>
        </w:rPr>
        <w:t xml:space="preserve">մշակութային արժեքների փորձաքննության </w:t>
      </w:r>
      <w:r w:rsidR="00003E1A">
        <w:rPr>
          <w:rFonts w:ascii="GHEA Grapalat" w:eastAsia="Times New Roman" w:hAnsi="GHEA Grapalat" w:cs="Times New Roman"/>
          <w:sz w:val="24"/>
          <w:szCs w:val="24"/>
          <w:lang w:val="hy-AM"/>
        </w:rPr>
        <w:t>արդյունքում առաջացած վնասներից</w:t>
      </w:r>
      <w:r w:rsidR="007C0110">
        <w:rPr>
          <w:rFonts w:ascii="GHEA Grapalat" w:eastAsia="Times New Roman" w:hAnsi="GHEA Grapalat" w:cs="Times New Roman"/>
          <w:sz w:val="24"/>
          <w:szCs w:val="24"/>
          <w:lang w:val="hy-AM"/>
        </w:rPr>
        <w:t>:</w:t>
      </w:r>
    </w:p>
    <w:p w:rsidR="00231DCC" w:rsidRPr="00362887" w:rsidRDefault="00D25667" w:rsidP="00362887">
      <w:pPr>
        <w:spacing w:after="0" w:line="360" w:lineRule="auto"/>
        <w:ind w:firstLine="706"/>
        <w:jc w:val="both"/>
        <w:rPr>
          <w:rFonts w:ascii="GHEA Grapalat" w:hAnsi="GHEA Grapalat"/>
          <w:sz w:val="24"/>
          <w:szCs w:val="24"/>
          <w:lang w:val="hy-AM"/>
        </w:rPr>
      </w:pPr>
      <w:r>
        <w:rPr>
          <w:rFonts w:ascii="GHEA Grapalat" w:eastAsia="Calibri" w:hAnsi="GHEA Grapalat" w:cs="Times New Roman"/>
          <w:sz w:val="24"/>
          <w:szCs w:val="24"/>
          <w:lang w:val="hy-AM"/>
        </w:rPr>
        <w:t>Մ</w:t>
      </w:r>
      <w:r w:rsidRPr="00D9337F">
        <w:rPr>
          <w:rFonts w:ascii="GHEA Grapalat" w:eastAsia="Calibri" w:hAnsi="GHEA Grapalat" w:cs="Times New Roman"/>
          <w:sz w:val="24"/>
          <w:szCs w:val="24"/>
          <w:lang w:val="hy-AM"/>
        </w:rPr>
        <w:t>շակութային արժեքների փորձաքննություն իրականացնող մասնագետների</w:t>
      </w:r>
      <w:r w:rsidR="00231DCC" w:rsidRPr="00334CDE">
        <w:rPr>
          <w:rFonts w:ascii="GHEA Grapalat" w:hAnsi="GHEA Grapalat"/>
          <w:sz w:val="24"/>
          <w:szCs w:val="24"/>
          <w:lang w:val="hy-AM"/>
        </w:rPr>
        <w:t xml:space="preserve"> գործունեության </w:t>
      </w:r>
      <w:r w:rsidR="00E03EF0">
        <w:rPr>
          <w:rFonts w:ascii="GHEA Grapalat" w:hAnsi="GHEA Grapalat"/>
          <w:sz w:val="24"/>
          <w:szCs w:val="24"/>
          <w:lang w:val="hy-AM"/>
        </w:rPr>
        <w:t>ապահովագրումը</w:t>
      </w:r>
      <w:r w:rsidR="00231DCC" w:rsidRPr="00334CDE">
        <w:rPr>
          <w:rFonts w:ascii="GHEA Grapalat" w:hAnsi="GHEA Grapalat"/>
          <w:sz w:val="24"/>
          <w:szCs w:val="24"/>
          <w:lang w:val="hy-AM"/>
        </w:rPr>
        <w:t xml:space="preserve"> </w:t>
      </w:r>
      <w:r w:rsidR="007C0110">
        <w:rPr>
          <w:rFonts w:ascii="GHEA Grapalat" w:hAnsi="GHEA Grapalat"/>
          <w:sz w:val="24"/>
          <w:szCs w:val="24"/>
          <w:lang w:val="hy-AM"/>
        </w:rPr>
        <w:t>կիրականցվի</w:t>
      </w:r>
      <w:r w:rsidR="00231DCC" w:rsidRPr="00334CDE">
        <w:rPr>
          <w:rFonts w:ascii="GHEA Grapalat" w:hAnsi="GHEA Grapalat"/>
          <w:sz w:val="24"/>
          <w:szCs w:val="24"/>
          <w:lang w:val="hy-AM"/>
        </w:rPr>
        <w:t xml:space="preserve"> </w:t>
      </w:r>
      <w:r w:rsidR="00231DCC" w:rsidRPr="00334CDE">
        <w:rPr>
          <w:rFonts w:ascii="GHEA Grapalat" w:eastAsia="Times New Roman" w:hAnsi="GHEA Grapalat" w:cs="Times New Roman"/>
          <w:bCs/>
          <w:sz w:val="24"/>
          <w:szCs w:val="24"/>
          <w:lang w:val="hy-AM" w:eastAsia="ru-RU"/>
        </w:rPr>
        <w:t>մասնագիտական պատասխանատվության ապահովագրության</w:t>
      </w:r>
      <w:r w:rsidR="00231DCC">
        <w:rPr>
          <w:rFonts w:ascii="GHEA Grapalat" w:eastAsia="Times New Roman" w:hAnsi="GHEA Grapalat" w:cs="Times New Roman"/>
          <w:bCs/>
          <w:sz w:val="24"/>
          <w:szCs w:val="24"/>
          <w:lang w:val="hy-AM" w:eastAsia="ru-RU"/>
        </w:rPr>
        <w:t xml:space="preserve"> պայմանագիր կնքելով</w:t>
      </w:r>
      <w:r w:rsidR="007C0110">
        <w:rPr>
          <w:rFonts w:ascii="GHEA Grapalat" w:eastAsia="Times New Roman" w:hAnsi="GHEA Grapalat" w:cs="Times New Roman"/>
          <w:bCs/>
          <w:sz w:val="24"/>
          <w:szCs w:val="24"/>
          <w:lang w:val="hy-AM" w:eastAsia="ru-RU"/>
        </w:rPr>
        <w:t>,  ինչը</w:t>
      </w:r>
      <w:r w:rsidR="00231DCC">
        <w:rPr>
          <w:rFonts w:ascii="GHEA Grapalat" w:eastAsia="Times New Roman" w:hAnsi="GHEA Grapalat" w:cs="Times New Roman"/>
          <w:bCs/>
          <w:sz w:val="24"/>
          <w:szCs w:val="24"/>
          <w:lang w:val="hy-AM" w:eastAsia="ru-RU"/>
        </w:rPr>
        <w:t xml:space="preserve"> </w:t>
      </w:r>
      <w:r w:rsidR="007C0110">
        <w:rPr>
          <w:rFonts w:ascii="GHEA Grapalat" w:eastAsia="Times New Roman" w:hAnsi="GHEA Grapalat" w:cs="Times New Roman"/>
          <w:sz w:val="24"/>
          <w:szCs w:val="24"/>
          <w:lang w:val="hy-AM"/>
        </w:rPr>
        <w:t xml:space="preserve">հնարավորություն կընձեռնի փոխհատուցել </w:t>
      </w:r>
      <w:r w:rsidR="007C0110" w:rsidRPr="00A03A8D">
        <w:rPr>
          <w:rFonts w:ascii="GHEA Grapalat" w:hAnsi="GHEA Grapalat" w:cs="Sylfaen"/>
          <w:sz w:val="24"/>
          <w:szCs w:val="24"/>
          <w:lang w:val="hy-AM"/>
        </w:rPr>
        <w:t>փորձաքննության</w:t>
      </w:r>
      <w:r w:rsidR="007C0110">
        <w:rPr>
          <w:rFonts w:ascii="GHEA Grapalat" w:hAnsi="GHEA Grapalat" w:cs="Sylfaen"/>
          <w:sz w:val="24"/>
          <w:szCs w:val="24"/>
          <w:lang w:val="hy-AM"/>
        </w:rPr>
        <w:t xml:space="preserve"> </w:t>
      </w:r>
      <w:r w:rsidR="007C0110" w:rsidRPr="00334CDE">
        <w:rPr>
          <w:rFonts w:ascii="GHEA Grapalat" w:hAnsi="GHEA Grapalat" w:cs="Sylfaen"/>
          <w:sz w:val="24"/>
          <w:szCs w:val="24"/>
          <w:lang w:val="hy-AM"/>
        </w:rPr>
        <w:t xml:space="preserve"> արդյունքում</w:t>
      </w:r>
      <w:r w:rsidR="000566A6">
        <w:rPr>
          <w:rFonts w:ascii="GHEA Grapalat" w:hAnsi="GHEA Grapalat" w:cs="Sylfaen"/>
          <w:sz w:val="24"/>
          <w:szCs w:val="24"/>
          <w:lang w:val="hy-AM"/>
        </w:rPr>
        <w:t xml:space="preserve"> </w:t>
      </w:r>
      <w:r w:rsidR="00723CE2" w:rsidRPr="00D9337F">
        <w:rPr>
          <w:rFonts w:ascii="GHEA Grapalat" w:eastAsia="Calibri" w:hAnsi="GHEA Grapalat" w:cs="Times New Roman"/>
          <w:sz w:val="24"/>
          <w:szCs w:val="24"/>
          <w:lang w:val="hy-AM"/>
        </w:rPr>
        <w:t xml:space="preserve">մշակութային արժեքների փորձաքննություն իրականացնող </w:t>
      </w:r>
      <w:r w:rsidR="00723CE2">
        <w:rPr>
          <w:rFonts w:ascii="GHEA Grapalat" w:eastAsia="Calibri" w:hAnsi="GHEA Grapalat" w:cs="Times New Roman"/>
          <w:sz w:val="24"/>
          <w:szCs w:val="24"/>
          <w:lang w:val="hy-AM"/>
        </w:rPr>
        <w:t>մասնագետի</w:t>
      </w:r>
      <w:r w:rsidR="007C0110" w:rsidRPr="00334CDE">
        <w:rPr>
          <w:rFonts w:ascii="GHEA Grapalat" w:hAnsi="GHEA Grapalat" w:cs="Sylfaen"/>
          <w:sz w:val="24"/>
          <w:szCs w:val="24"/>
          <w:lang w:val="hy-AM"/>
        </w:rPr>
        <w:t xml:space="preserve"> ոչ կանխամտածված գործողությունների  (անփույթ արարքի, սխալմունքի կամ բացթողման</w:t>
      </w:r>
      <w:r w:rsidR="007C0110">
        <w:rPr>
          <w:rFonts w:ascii="GHEA Grapalat" w:hAnsi="GHEA Grapalat" w:cs="Sylfaen"/>
          <w:sz w:val="24"/>
          <w:szCs w:val="24"/>
          <w:lang w:val="hy-AM"/>
        </w:rPr>
        <w:t xml:space="preserve">) </w:t>
      </w:r>
      <w:r w:rsidR="007C0110" w:rsidRPr="00334CDE">
        <w:rPr>
          <w:rFonts w:ascii="GHEA Grapalat" w:hAnsi="GHEA Grapalat" w:cs="Sylfaen"/>
          <w:sz w:val="24"/>
          <w:szCs w:val="24"/>
          <w:lang w:val="hy-AM"/>
        </w:rPr>
        <w:t>հետևանքով</w:t>
      </w:r>
      <w:r w:rsidR="007C0110" w:rsidRPr="007C0110">
        <w:rPr>
          <w:rFonts w:ascii="GHEA Grapalat" w:hAnsi="GHEA Grapalat" w:cs="Sylfaen"/>
          <w:sz w:val="24"/>
          <w:szCs w:val="24"/>
          <w:lang w:val="hy-AM"/>
        </w:rPr>
        <w:t xml:space="preserve"> </w:t>
      </w:r>
      <w:r w:rsidR="007C0110" w:rsidRPr="00334CDE">
        <w:rPr>
          <w:rFonts w:ascii="GHEA Grapalat" w:hAnsi="GHEA Grapalat" w:cs="Sylfaen"/>
          <w:sz w:val="24"/>
          <w:szCs w:val="24"/>
          <w:lang w:val="hy-AM"/>
        </w:rPr>
        <w:t>փորձաքննության պատվեր ներկայացնող անձին</w:t>
      </w:r>
      <w:r w:rsidR="007C0110">
        <w:rPr>
          <w:rFonts w:ascii="GHEA Grapalat" w:hAnsi="GHEA Grapalat" w:cs="Sylfaen"/>
          <w:sz w:val="24"/>
          <w:szCs w:val="24"/>
          <w:lang w:val="hy-AM"/>
        </w:rPr>
        <w:t xml:space="preserve"> </w:t>
      </w:r>
      <w:r w:rsidR="007C0110" w:rsidRPr="00334CDE">
        <w:rPr>
          <w:rFonts w:ascii="GHEA Grapalat" w:hAnsi="GHEA Grapalat" w:cs="Sylfaen"/>
          <w:sz w:val="24"/>
          <w:szCs w:val="24"/>
          <w:lang w:val="hy-AM"/>
        </w:rPr>
        <w:t xml:space="preserve">կամ պետությանը հասցված </w:t>
      </w:r>
      <w:r w:rsidR="007C0110">
        <w:rPr>
          <w:rFonts w:ascii="GHEA Grapalat" w:hAnsi="GHEA Grapalat" w:cs="Sylfaen"/>
          <w:sz w:val="24"/>
          <w:szCs w:val="24"/>
          <w:lang w:val="hy-AM"/>
        </w:rPr>
        <w:t>վնասները:</w:t>
      </w:r>
      <w:r w:rsidR="00D0234A" w:rsidRPr="00D0234A">
        <w:rPr>
          <w:rFonts w:ascii="GHEA Grapalat" w:hAnsi="GHEA Grapalat" w:cs="Sylfaen"/>
          <w:sz w:val="24"/>
          <w:szCs w:val="24"/>
          <w:lang w:val="hy-AM"/>
        </w:rPr>
        <w:tab/>
      </w:r>
      <w:r w:rsidR="00D0234A" w:rsidRPr="00362887">
        <w:rPr>
          <w:rFonts w:ascii="GHEA Grapalat" w:hAnsi="GHEA Grapalat" w:cs="Sylfaen"/>
          <w:sz w:val="24"/>
          <w:szCs w:val="24"/>
          <w:lang w:val="hy-AM"/>
        </w:rPr>
        <w:t>Փորձագետների</w:t>
      </w:r>
      <w:r w:rsidR="00362887" w:rsidRPr="00362887">
        <w:rPr>
          <w:rFonts w:ascii="GHEA Grapalat" w:hAnsi="GHEA Grapalat" w:cs="Sylfaen"/>
          <w:sz w:val="24"/>
          <w:szCs w:val="24"/>
          <w:lang w:val="hy-AM"/>
        </w:rPr>
        <w:t xml:space="preserve"> </w:t>
      </w:r>
      <w:r w:rsidR="00D0234A" w:rsidRPr="00362887">
        <w:rPr>
          <w:rFonts w:ascii="GHEA Grapalat" w:hAnsi="GHEA Grapalat" w:cs="Sylfaen"/>
          <w:sz w:val="24"/>
          <w:szCs w:val="24"/>
          <w:lang w:val="hy-AM"/>
        </w:rPr>
        <w:t>գործունեության ապահովագրության գումարները նախագծում նախատեսվել են</w:t>
      </w:r>
      <w:r w:rsidR="00622697" w:rsidRPr="00362887">
        <w:rPr>
          <w:rFonts w:ascii="GHEA Grapalat" w:hAnsi="GHEA Grapalat"/>
          <w:sz w:val="24"/>
          <w:szCs w:val="24"/>
          <w:lang w:val="hy-AM"/>
        </w:rPr>
        <w:t xml:space="preserve"> Հայաստանի</w:t>
      </w:r>
      <w:r w:rsidR="00362887" w:rsidRPr="00362887">
        <w:rPr>
          <w:rFonts w:ascii="GHEA Grapalat" w:hAnsi="GHEA Grapalat"/>
          <w:sz w:val="24"/>
          <w:szCs w:val="24"/>
          <w:lang w:val="hy-AM"/>
        </w:rPr>
        <w:t xml:space="preserve"> Հանրապետության</w:t>
      </w:r>
      <w:r w:rsidR="00622697" w:rsidRPr="00362887">
        <w:rPr>
          <w:rFonts w:ascii="GHEA Grapalat" w:hAnsi="GHEA Grapalat"/>
          <w:sz w:val="24"/>
          <w:szCs w:val="24"/>
          <w:lang w:val="hy-AM"/>
        </w:rPr>
        <w:t xml:space="preserve"> ապահովագրողների միության անդամների</w:t>
      </w:r>
      <w:r w:rsidR="00622697" w:rsidRPr="00362887">
        <w:rPr>
          <w:rFonts w:ascii="GHEA Grapalat" w:hAnsi="GHEA Grapalat" w:cs="Sylfaen"/>
          <w:sz w:val="24"/>
          <w:szCs w:val="24"/>
          <w:lang w:val="hy-AM"/>
        </w:rPr>
        <w:t xml:space="preserve"> </w:t>
      </w:r>
      <w:r w:rsidR="00D0234A" w:rsidRPr="00362887">
        <w:rPr>
          <w:rFonts w:ascii="GHEA Grapalat" w:hAnsi="GHEA Grapalat" w:cs="Sylfaen"/>
          <w:sz w:val="24"/>
          <w:szCs w:val="24"/>
          <w:lang w:val="hy-AM"/>
        </w:rPr>
        <w:t>հետ համատեղ՝ հիմք ընդունելով վերջին հինգ տարիների փորձաքննված մշակութային արժեքների վերաբերյալ վիճակագրությունը:</w:t>
      </w:r>
    </w:p>
    <w:p w:rsidR="000446A3" w:rsidRPr="002A5900" w:rsidRDefault="00A61D51" w:rsidP="008C2DF4">
      <w:pPr>
        <w:widowControl w:val="0"/>
        <w:autoSpaceDE w:val="0"/>
        <w:autoSpaceDN w:val="0"/>
        <w:adjustRightInd w:val="0"/>
        <w:spacing w:after="0" w:line="360" w:lineRule="auto"/>
        <w:ind w:firstLine="708"/>
        <w:jc w:val="both"/>
        <w:rPr>
          <w:rFonts w:ascii="GHEA Grapalat" w:hAnsi="GHEA Grapalat"/>
          <w:b/>
          <w:sz w:val="24"/>
          <w:szCs w:val="24"/>
          <w:lang w:val="hy-AM"/>
        </w:rPr>
      </w:pPr>
      <w:r w:rsidRPr="002A5900">
        <w:rPr>
          <w:rFonts w:ascii="GHEA Grapalat" w:hAnsi="GHEA Grapalat"/>
          <w:b/>
          <w:sz w:val="24"/>
          <w:szCs w:val="24"/>
          <w:lang w:val="hy-AM"/>
        </w:rPr>
        <w:lastRenderedPageBreak/>
        <w:t xml:space="preserve">2. </w:t>
      </w:r>
      <w:r w:rsidR="00B97D7B" w:rsidRPr="002A5900">
        <w:rPr>
          <w:rFonts w:ascii="GHEA Grapalat" w:hAnsi="GHEA Grapalat"/>
          <w:b/>
          <w:sz w:val="24"/>
          <w:szCs w:val="24"/>
          <w:lang w:val="hy-AM"/>
        </w:rPr>
        <w:t>Կարգավորման առարկան, ակնկալվող արդյունքը.</w:t>
      </w:r>
    </w:p>
    <w:p w:rsidR="00A95BFD" w:rsidRDefault="003A049E" w:rsidP="00B74560">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color w:val="000000"/>
          <w:sz w:val="24"/>
          <w:szCs w:val="24"/>
          <w:lang w:val="hy-AM"/>
        </w:rPr>
        <w:t>Նախագծ</w:t>
      </w:r>
      <w:r w:rsidR="00A95BFD">
        <w:rPr>
          <w:rFonts w:ascii="GHEA Grapalat" w:hAnsi="GHEA Grapalat"/>
          <w:color w:val="000000"/>
          <w:sz w:val="24"/>
          <w:szCs w:val="24"/>
          <w:lang w:val="hy-AM"/>
        </w:rPr>
        <w:t>ի նպատակն է</w:t>
      </w:r>
      <w:r w:rsidR="007C0110">
        <w:rPr>
          <w:rFonts w:ascii="GHEA Grapalat" w:hAnsi="GHEA Grapalat"/>
          <w:color w:val="000000"/>
          <w:sz w:val="24"/>
          <w:szCs w:val="24"/>
          <w:lang w:val="hy-AM"/>
        </w:rPr>
        <w:t xml:space="preserve"> մշակութային արժեքների</w:t>
      </w:r>
      <w:r w:rsidR="00051A1D">
        <w:rPr>
          <w:rFonts w:ascii="GHEA Grapalat" w:hAnsi="GHEA Grapalat"/>
          <w:color w:val="000000"/>
          <w:sz w:val="24"/>
          <w:szCs w:val="24"/>
          <w:lang w:val="hy-AM"/>
        </w:rPr>
        <w:t xml:space="preserve"> փորձաքննության</w:t>
      </w:r>
      <w:r w:rsidR="00AC69C2" w:rsidRPr="001A64B4">
        <w:rPr>
          <w:rFonts w:ascii="GHEA Grapalat" w:hAnsi="GHEA Grapalat"/>
          <w:sz w:val="24"/>
          <w:szCs w:val="24"/>
          <w:lang w:val="hy-AM"/>
        </w:rPr>
        <w:t xml:space="preserve"> ոլորտի օրենսդրական կարգավորումը</w:t>
      </w:r>
      <w:r w:rsidR="00BF2A77">
        <w:rPr>
          <w:rFonts w:ascii="GHEA Grapalat" w:hAnsi="GHEA Grapalat"/>
          <w:sz w:val="24"/>
          <w:szCs w:val="24"/>
          <w:lang w:val="hy-AM"/>
        </w:rPr>
        <w:t xml:space="preserve"> և համապատասխան</w:t>
      </w:r>
      <w:r w:rsidR="00A95BFD">
        <w:rPr>
          <w:rFonts w:ascii="GHEA Grapalat" w:hAnsi="GHEA Grapalat"/>
          <w:sz w:val="24"/>
          <w:szCs w:val="24"/>
          <w:lang w:val="hy-AM"/>
        </w:rPr>
        <w:t>եցում</w:t>
      </w:r>
      <w:r w:rsidR="00BF2A77">
        <w:rPr>
          <w:rFonts w:ascii="GHEA Grapalat" w:hAnsi="GHEA Grapalat"/>
          <w:sz w:val="24"/>
          <w:szCs w:val="24"/>
          <w:lang w:val="hy-AM"/>
        </w:rPr>
        <w:t>ը</w:t>
      </w:r>
      <w:r w:rsidR="00051A1D">
        <w:rPr>
          <w:rFonts w:ascii="GHEA Grapalat" w:hAnsi="GHEA Grapalat"/>
          <w:sz w:val="24"/>
          <w:szCs w:val="24"/>
          <w:lang w:val="hy-AM"/>
        </w:rPr>
        <w:t xml:space="preserve"> </w:t>
      </w:r>
      <w:r w:rsidR="00BF2A77">
        <w:rPr>
          <w:rFonts w:ascii="GHEA Grapalat" w:hAnsi="GHEA Grapalat"/>
          <w:sz w:val="24"/>
          <w:szCs w:val="24"/>
          <w:lang w:val="hy-AM"/>
        </w:rPr>
        <w:t>«</w:t>
      </w:r>
      <w:r w:rsidR="00BF2A77" w:rsidRPr="00AF705C">
        <w:rPr>
          <w:rFonts w:ascii="GHEA Grapalat" w:hAnsi="GHEA Grapalat" w:cs="Arial"/>
          <w:sz w:val="24"/>
          <w:szCs w:val="24"/>
          <w:lang w:val="hy-AM"/>
        </w:rPr>
        <w:t>Մշակութային</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արժեքների</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արտահանման</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և</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ներմուծման</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մասին</w:t>
      </w:r>
      <w:r w:rsidR="00BF2A77" w:rsidRPr="00AF705C">
        <w:rPr>
          <w:rFonts w:ascii="GHEA Grapalat" w:hAnsi="GHEA Grapalat" w:cs="Arial Armenian"/>
          <w:sz w:val="24"/>
          <w:szCs w:val="24"/>
          <w:lang w:val="hy-AM"/>
        </w:rPr>
        <w:t>»</w:t>
      </w:r>
      <w:r w:rsidR="00BF2A77" w:rsidRPr="00AF705C">
        <w:rPr>
          <w:rFonts w:ascii="GHEA Grapalat" w:hAnsi="GHEA Grapalat"/>
          <w:sz w:val="24"/>
          <w:szCs w:val="24"/>
          <w:lang w:val="hy-AM"/>
        </w:rPr>
        <w:t xml:space="preserve"> </w:t>
      </w:r>
      <w:r w:rsidR="00BF2A77">
        <w:rPr>
          <w:rFonts w:ascii="GHEA Grapalat" w:hAnsi="GHEA Grapalat"/>
          <w:sz w:val="24"/>
          <w:szCs w:val="24"/>
          <w:lang w:val="hy-AM"/>
        </w:rPr>
        <w:t xml:space="preserve">ՀՀ </w:t>
      </w:r>
      <w:r w:rsidR="0078233C">
        <w:rPr>
          <w:rFonts w:ascii="GHEA Grapalat" w:hAnsi="GHEA Grapalat"/>
          <w:sz w:val="24"/>
          <w:szCs w:val="24"/>
          <w:lang w:val="hy-AM"/>
        </w:rPr>
        <w:t xml:space="preserve">օրենքի </w:t>
      </w:r>
      <w:r w:rsidR="000566A6">
        <w:rPr>
          <w:rFonts w:ascii="GHEA Grapalat" w:hAnsi="GHEA Grapalat"/>
          <w:sz w:val="24"/>
          <w:szCs w:val="24"/>
          <w:lang w:val="hy-AM"/>
        </w:rPr>
        <w:t>պահանջ</w:t>
      </w:r>
      <w:r w:rsidR="0078233C">
        <w:rPr>
          <w:rFonts w:ascii="GHEA Grapalat" w:hAnsi="GHEA Grapalat"/>
          <w:sz w:val="24"/>
          <w:szCs w:val="24"/>
          <w:lang w:val="hy-AM"/>
        </w:rPr>
        <w:t>ին</w:t>
      </w:r>
      <w:r w:rsidR="00BF2A77">
        <w:rPr>
          <w:rFonts w:ascii="GHEA Grapalat" w:hAnsi="GHEA Grapalat"/>
          <w:sz w:val="24"/>
          <w:szCs w:val="24"/>
          <w:lang w:val="hy-AM"/>
        </w:rPr>
        <w:t>:</w:t>
      </w:r>
    </w:p>
    <w:p w:rsidR="00051A1D" w:rsidRDefault="00673E63" w:rsidP="00B74560">
      <w:pPr>
        <w:tabs>
          <w:tab w:val="left" w:pos="357"/>
        </w:tabs>
        <w:spacing w:after="0" w:line="360" w:lineRule="auto"/>
        <w:jc w:val="both"/>
        <w:rPr>
          <w:rFonts w:ascii="GHEA Grapalat" w:eastAsia="Calibri" w:hAnsi="GHEA Grapalat" w:cs="Times New Roman"/>
          <w:sz w:val="24"/>
          <w:szCs w:val="24"/>
          <w:lang w:val="hy-AM"/>
        </w:rPr>
      </w:pPr>
      <w:r>
        <w:rPr>
          <w:rFonts w:ascii="GHEA Grapalat" w:hAnsi="GHEA Grapalat"/>
          <w:sz w:val="24"/>
          <w:szCs w:val="24"/>
          <w:lang w:val="hy-AM"/>
        </w:rPr>
        <w:tab/>
      </w:r>
      <w:r>
        <w:rPr>
          <w:rFonts w:ascii="GHEA Grapalat" w:hAnsi="GHEA Grapalat"/>
          <w:sz w:val="24"/>
          <w:szCs w:val="24"/>
          <w:lang w:val="hy-AM"/>
        </w:rPr>
        <w:tab/>
      </w:r>
      <w:r w:rsidR="003A049E">
        <w:rPr>
          <w:rFonts w:ascii="GHEA Grapalat" w:hAnsi="GHEA Grapalat"/>
          <w:sz w:val="24"/>
          <w:szCs w:val="24"/>
          <w:lang w:val="hy-AM"/>
        </w:rPr>
        <w:t xml:space="preserve">Նախագծի </w:t>
      </w:r>
      <w:r w:rsidR="0027215B">
        <w:rPr>
          <w:rFonts w:ascii="GHEA Grapalat" w:hAnsi="GHEA Grapalat"/>
          <w:sz w:val="24"/>
          <w:szCs w:val="24"/>
          <w:lang w:val="hy-AM"/>
        </w:rPr>
        <w:t xml:space="preserve">ընդունմամբ </w:t>
      </w:r>
      <w:r w:rsidR="00FD3258">
        <w:rPr>
          <w:rFonts w:ascii="GHEA Grapalat" w:hAnsi="GHEA Grapalat"/>
          <w:sz w:val="24"/>
          <w:szCs w:val="24"/>
          <w:lang w:val="hy-AM"/>
        </w:rPr>
        <w:t>կսահմանվեն փորձագետի</w:t>
      </w:r>
      <w:r w:rsidR="00FD3258" w:rsidRPr="00FD3258">
        <w:rPr>
          <w:rFonts w:ascii="GHEA Grapalat" w:hAnsi="GHEA Grapalat"/>
          <w:sz w:val="24"/>
          <w:szCs w:val="24"/>
          <w:lang w:val="hy-AM"/>
        </w:rPr>
        <w:t xml:space="preserve"> </w:t>
      </w:r>
      <w:r w:rsidR="006A1AF0">
        <w:rPr>
          <w:rFonts w:ascii="GHEA Grapalat" w:hAnsi="GHEA Grapalat"/>
          <w:sz w:val="24"/>
          <w:szCs w:val="24"/>
          <w:lang w:val="hy-AM"/>
        </w:rPr>
        <w:t>ապահովագրության</w:t>
      </w:r>
      <w:r w:rsidR="00FD3258" w:rsidRPr="00D43A46">
        <w:rPr>
          <w:rFonts w:ascii="GHEA Grapalat" w:hAnsi="GHEA Grapalat"/>
          <w:sz w:val="24"/>
          <w:szCs w:val="24"/>
          <w:lang w:val="hy-AM"/>
        </w:rPr>
        <w:t xml:space="preserve"> վճար</w:t>
      </w:r>
      <w:r w:rsidR="00FD3258">
        <w:rPr>
          <w:rFonts w:ascii="GHEA Grapalat" w:hAnsi="GHEA Grapalat"/>
          <w:sz w:val="24"/>
          <w:szCs w:val="24"/>
          <w:lang w:val="hy-AM"/>
        </w:rPr>
        <w:t>ները</w:t>
      </w:r>
      <w:r w:rsidR="006A1AF0">
        <w:rPr>
          <w:rFonts w:ascii="GHEA Grapalat" w:hAnsi="GHEA Grapalat"/>
          <w:sz w:val="24"/>
          <w:szCs w:val="24"/>
          <w:lang w:val="hy-AM"/>
        </w:rPr>
        <w:t xml:space="preserve"> ըստ </w:t>
      </w:r>
      <w:r w:rsidR="006A1AF0" w:rsidRPr="00D9337F">
        <w:rPr>
          <w:rFonts w:ascii="GHEA Grapalat" w:eastAsia="Calibri" w:hAnsi="GHEA Grapalat" w:cs="Times New Roman"/>
          <w:sz w:val="24"/>
          <w:szCs w:val="24"/>
          <w:lang w:val="hy-AM"/>
        </w:rPr>
        <w:t xml:space="preserve">մշակութային արժեքների փորձաքննություն իրականացնող </w:t>
      </w:r>
      <w:r w:rsidR="006A1AF0">
        <w:rPr>
          <w:rFonts w:ascii="GHEA Grapalat" w:eastAsia="Calibri" w:hAnsi="GHEA Grapalat" w:cs="Times New Roman"/>
          <w:sz w:val="24"/>
          <w:szCs w:val="24"/>
          <w:lang w:val="hy-AM"/>
        </w:rPr>
        <w:t>մասնագետի</w:t>
      </w:r>
      <w:r w:rsidR="006A1AF0" w:rsidRPr="00334CDE">
        <w:rPr>
          <w:rFonts w:ascii="GHEA Grapalat" w:hAnsi="GHEA Grapalat" w:cs="Sylfaen"/>
          <w:sz w:val="24"/>
          <w:szCs w:val="24"/>
          <w:lang w:val="hy-AM"/>
        </w:rPr>
        <w:t xml:space="preserve"> </w:t>
      </w:r>
      <w:r w:rsidR="006A1AF0" w:rsidRPr="006A1AF0">
        <w:rPr>
          <w:rFonts w:ascii="GHEA Grapalat" w:eastAsia="Calibri" w:hAnsi="GHEA Grapalat" w:cs="Times New Roman"/>
          <w:sz w:val="24"/>
          <w:szCs w:val="24"/>
          <w:lang w:val="hy-AM"/>
        </w:rPr>
        <w:t xml:space="preserve">մատուցած ծառայությունների համար </w:t>
      </w:r>
      <w:r w:rsidR="00532D26">
        <w:rPr>
          <w:rFonts w:ascii="GHEA Grapalat" w:eastAsia="Calibri" w:hAnsi="GHEA Grapalat" w:cs="Times New Roman"/>
          <w:sz w:val="24"/>
          <w:szCs w:val="24"/>
          <w:lang w:val="hy-AM"/>
        </w:rPr>
        <w:t>նախորդ տարվա</w:t>
      </w:r>
      <w:r w:rsidR="006A1AF0" w:rsidRPr="006A1AF0">
        <w:rPr>
          <w:rFonts w:ascii="GHEA Grapalat" w:eastAsia="Calibri" w:hAnsi="GHEA Grapalat" w:cs="Times New Roman"/>
          <w:sz w:val="24"/>
          <w:szCs w:val="24"/>
          <w:lang w:val="hy-AM"/>
        </w:rPr>
        <w:t xml:space="preserve"> շրջանառության</w:t>
      </w:r>
      <w:r w:rsidR="006A1AF0">
        <w:rPr>
          <w:rFonts w:ascii="GHEA Grapalat" w:eastAsia="Calibri" w:hAnsi="GHEA Grapalat" w:cs="Times New Roman"/>
          <w:sz w:val="24"/>
          <w:szCs w:val="24"/>
          <w:lang w:val="hy-AM"/>
        </w:rPr>
        <w:t>:</w:t>
      </w:r>
      <w:r w:rsidR="00FD3258" w:rsidRPr="006A1AF0">
        <w:rPr>
          <w:rFonts w:ascii="GHEA Grapalat" w:eastAsia="Calibri" w:hAnsi="GHEA Grapalat" w:cs="Times New Roman"/>
          <w:sz w:val="24"/>
          <w:szCs w:val="24"/>
          <w:lang w:val="hy-AM"/>
        </w:rPr>
        <w:t xml:space="preserve"> </w:t>
      </w:r>
      <w:r w:rsidR="00532D26">
        <w:rPr>
          <w:rFonts w:ascii="GHEA Grapalat" w:eastAsia="Calibri" w:hAnsi="GHEA Grapalat" w:cs="Times New Roman"/>
          <w:sz w:val="24"/>
          <w:szCs w:val="24"/>
          <w:lang w:val="hy-AM"/>
        </w:rPr>
        <w:t>Փորձագետներն</w:t>
      </w:r>
      <w:r w:rsidR="00532D26" w:rsidRPr="00532D26">
        <w:rPr>
          <w:rFonts w:ascii="GHEA Grapalat" w:eastAsia="Calibri" w:hAnsi="GHEA Grapalat" w:cs="Times New Roman"/>
          <w:sz w:val="24"/>
          <w:szCs w:val="24"/>
          <w:lang w:val="hy-AM"/>
        </w:rPr>
        <w:t xml:space="preserve"> իր</w:t>
      </w:r>
      <w:r w:rsidR="00532D26">
        <w:rPr>
          <w:rFonts w:ascii="GHEA Grapalat" w:eastAsia="Calibri" w:hAnsi="GHEA Grapalat" w:cs="Times New Roman"/>
          <w:sz w:val="24"/>
          <w:szCs w:val="24"/>
          <w:lang w:val="hy-AM"/>
        </w:rPr>
        <w:t xml:space="preserve">ենց </w:t>
      </w:r>
      <w:r w:rsidR="00532D26" w:rsidRPr="00532D26">
        <w:rPr>
          <w:rFonts w:ascii="GHEA Grapalat" w:eastAsia="Calibri" w:hAnsi="GHEA Grapalat" w:cs="Times New Roman"/>
          <w:sz w:val="24"/>
          <w:szCs w:val="24"/>
          <w:lang w:val="hy-AM"/>
        </w:rPr>
        <w:t xml:space="preserve">գործունեության իրականացման ողջ ընթացքում պետք է </w:t>
      </w:r>
      <w:r w:rsidR="00532D26">
        <w:rPr>
          <w:rFonts w:ascii="GHEA Grapalat" w:eastAsia="Calibri" w:hAnsi="GHEA Grapalat" w:cs="Times New Roman"/>
          <w:sz w:val="24"/>
          <w:szCs w:val="24"/>
          <w:lang w:val="hy-AM"/>
        </w:rPr>
        <w:t>ունենան</w:t>
      </w:r>
      <w:r w:rsidR="00532D26" w:rsidRPr="00532D26">
        <w:rPr>
          <w:rFonts w:ascii="GHEA Grapalat" w:eastAsia="Calibri" w:hAnsi="GHEA Grapalat" w:cs="Times New Roman"/>
          <w:sz w:val="24"/>
          <w:szCs w:val="24"/>
          <w:lang w:val="hy-AM"/>
        </w:rPr>
        <w:t xml:space="preserve"> մասնագիտական գործունեության ապահովագրության գործող պայմանագիր:</w:t>
      </w:r>
    </w:p>
    <w:p w:rsidR="00673E63" w:rsidRPr="00DE2651" w:rsidRDefault="00E571F5" w:rsidP="00BA6C3D">
      <w:pPr>
        <w:tabs>
          <w:tab w:val="left" w:pos="357"/>
        </w:tabs>
        <w:spacing w:after="0" w:line="360" w:lineRule="auto"/>
        <w:jc w:val="both"/>
        <w:rPr>
          <w:rFonts w:ascii="GHEA Grapalat" w:eastAsia="Times New Roman" w:hAnsi="GHEA Grapalat" w:cs="Times New Roman"/>
          <w:sz w:val="24"/>
          <w:szCs w:val="24"/>
          <w:lang w:val="hy-AM"/>
        </w:rPr>
      </w:pPr>
      <w:r>
        <w:rPr>
          <w:rFonts w:ascii="GHEA Grapalat" w:eastAsia="Calibri" w:hAnsi="GHEA Grapalat" w:cs="Times New Roman"/>
          <w:sz w:val="24"/>
          <w:szCs w:val="24"/>
          <w:lang w:val="hy-AM"/>
        </w:rPr>
        <w:tab/>
        <w:t>Իրավական ակտը ուժի մեջ կմտնի 2026 թվականի</w:t>
      </w:r>
      <w:r w:rsidR="00377249">
        <w:rPr>
          <w:rFonts w:ascii="GHEA Grapalat" w:eastAsia="Calibri" w:hAnsi="GHEA Grapalat" w:cs="Times New Roman"/>
          <w:sz w:val="24"/>
          <w:szCs w:val="24"/>
          <w:lang w:val="hy-AM"/>
        </w:rPr>
        <w:t xml:space="preserve"> մարտի</w:t>
      </w:r>
      <w:bookmarkStart w:id="0" w:name="_GoBack"/>
      <w:bookmarkEnd w:id="0"/>
      <w:r>
        <w:rPr>
          <w:rFonts w:ascii="GHEA Grapalat" w:eastAsia="Calibri" w:hAnsi="GHEA Grapalat" w:cs="Times New Roman"/>
          <w:sz w:val="24"/>
          <w:szCs w:val="24"/>
          <w:lang w:val="hy-AM"/>
        </w:rPr>
        <w:t xml:space="preserve"> 1-ից</w:t>
      </w:r>
      <w:r w:rsidR="00BA6C3D">
        <w:rPr>
          <w:rFonts w:ascii="GHEA Grapalat" w:eastAsia="Calibri" w:hAnsi="GHEA Grapalat" w:cs="Times New Roman"/>
          <w:sz w:val="24"/>
          <w:szCs w:val="24"/>
          <w:lang w:val="hy-AM"/>
        </w:rPr>
        <w:t>՝</w:t>
      </w:r>
      <w:r w:rsidR="00362887">
        <w:rPr>
          <w:rFonts w:ascii="GHEA Grapalat" w:eastAsia="Calibri" w:hAnsi="GHEA Grapalat" w:cs="Times New Roman"/>
          <w:sz w:val="24"/>
          <w:szCs w:val="24"/>
          <w:lang w:val="hy-AM"/>
        </w:rPr>
        <w:t xml:space="preserve"> </w:t>
      </w:r>
      <w:r w:rsidR="00DC46A4">
        <w:rPr>
          <w:rFonts w:ascii="GHEA Grapalat" w:eastAsia="Calibri" w:hAnsi="GHEA Grapalat" w:cs="Times New Roman"/>
          <w:sz w:val="24"/>
          <w:szCs w:val="24"/>
          <w:lang w:val="hy-AM"/>
        </w:rPr>
        <w:t>փորձագետների</w:t>
      </w:r>
      <w:r w:rsidR="00362887">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 xml:space="preserve">վարքագիծը սահմանված </w:t>
      </w:r>
      <w:r w:rsidR="00362887">
        <w:rPr>
          <w:rFonts w:ascii="GHEA Grapalat" w:eastAsia="Calibri" w:hAnsi="GHEA Grapalat" w:cs="Times New Roman"/>
          <w:sz w:val="24"/>
          <w:szCs w:val="24"/>
          <w:lang w:val="hy-AM"/>
        </w:rPr>
        <w:t>պահան</w:t>
      </w:r>
      <w:r>
        <w:rPr>
          <w:rFonts w:ascii="GHEA Grapalat" w:eastAsia="Calibri" w:hAnsi="GHEA Grapalat" w:cs="Times New Roman"/>
          <w:sz w:val="24"/>
          <w:szCs w:val="24"/>
          <w:lang w:val="hy-AM"/>
        </w:rPr>
        <w:t>ջներին համապատասխանեցնելու հանգամանքը</w:t>
      </w:r>
      <w:r w:rsidR="00362887">
        <w:rPr>
          <w:rFonts w:ascii="GHEA Grapalat" w:eastAsia="Calibri" w:hAnsi="GHEA Grapalat" w:cs="Times New Roman"/>
          <w:sz w:val="24"/>
          <w:szCs w:val="24"/>
          <w:lang w:val="hy-AM"/>
        </w:rPr>
        <w:t xml:space="preserve"> հաշվի առնելով:</w:t>
      </w:r>
    </w:p>
    <w:p w:rsidR="00B863AC" w:rsidRPr="002A5900" w:rsidRDefault="00B97D7B" w:rsidP="00B62F6A">
      <w:pPr>
        <w:pStyle w:val="Style14"/>
        <w:widowControl/>
        <w:numPr>
          <w:ilvl w:val="0"/>
          <w:numId w:val="1"/>
        </w:numPr>
        <w:tabs>
          <w:tab w:val="left" w:pos="360"/>
          <w:tab w:val="left" w:pos="720"/>
        </w:tabs>
        <w:spacing w:line="300" w:lineRule="auto"/>
        <w:ind w:hanging="1260"/>
        <w:jc w:val="both"/>
        <w:rPr>
          <w:rFonts w:ascii="GHEA Grapalat" w:hAnsi="GHEA Grapalat"/>
          <w:b/>
          <w:lang w:val="hy-AM"/>
        </w:rPr>
      </w:pPr>
      <w:r w:rsidRPr="002A5900">
        <w:rPr>
          <w:rFonts w:ascii="GHEA Grapalat" w:hAnsi="GHEA Grapalat"/>
          <w:b/>
          <w:lang w:val="hy-AM"/>
        </w:rPr>
        <w:t>Նախագծի մշակման գործընթացում ներգրավված ինստիտուտները և անձինք.</w:t>
      </w:r>
    </w:p>
    <w:p w:rsidR="00B97D7B" w:rsidRPr="00AF705C" w:rsidRDefault="00B863AC" w:rsidP="002A5900">
      <w:pPr>
        <w:pStyle w:val="a4"/>
        <w:tabs>
          <w:tab w:val="left" w:pos="450"/>
        </w:tabs>
        <w:spacing w:line="300" w:lineRule="auto"/>
        <w:jc w:val="both"/>
        <w:rPr>
          <w:rFonts w:ascii="GHEA Grapalat" w:hAnsi="GHEA Grapalat"/>
          <w:b/>
          <w:i/>
          <w:lang w:val="hy-AM"/>
        </w:rPr>
      </w:pPr>
      <w:r w:rsidRPr="00AF705C">
        <w:rPr>
          <w:rFonts w:ascii="GHEA Grapalat" w:hAnsi="GHEA Grapalat" w:cs="Arial"/>
          <w:lang w:val="hy-AM"/>
        </w:rPr>
        <w:tab/>
      </w:r>
      <w:r w:rsidR="00B97D7B" w:rsidRPr="00AF705C">
        <w:rPr>
          <w:rFonts w:ascii="GHEA Grapalat" w:hAnsi="GHEA Grapalat" w:cs="Arial"/>
          <w:lang w:val="hy-AM"/>
        </w:rPr>
        <w:t>Նախագիծը</w:t>
      </w:r>
      <w:r w:rsidR="00B97D7B" w:rsidRPr="00AF705C">
        <w:rPr>
          <w:rFonts w:ascii="GHEA Grapalat" w:hAnsi="GHEA Grapalat"/>
          <w:lang w:val="hy-AM"/>
        </w:rPr>
        <w:t xml:space="preserve"> մշակվել է ՀՀ կրթության, գիտության, մշակույթի և սպորտի նախարարության կողմից:</w:t>
      </w:r>
    </w:p>
    <w:p w:rsidR="00C358EC" w:rsidRPr="002A5900" w:rsidRDefault="00B97D7B" w:rsidP="00B62F6A">
      <w:pPr>
        <w:pStyle w:val="Style14"/>
        <w:widowControl/>
        <w:numPr>
          <w:ilvl w:val="0"/>
          <w:numId w:val="1"/>
        </w:numPr>
        <w:tabs>
          <w:tab w:val="left" w:pos="360"/>
          <w:tab w:val="left" w:pos="720"/>
        </w:tabs>
        <w:spacing w:line="300" w:lineRule="auto"/>
        <w:ind w:hanging="1260"/>
        <w:jc w:val="both"/>
        <w:rPr>
          <w:rFonts w:ascii="GHEA Grapalat" w:hAnsi="GHEA Grapalat"/>
          <w:b/>
          <w:color w:val="000000"/>
          <w:shd w:val="clear" w:color="auto" w:fill="FFFFFF"/>
          <w:lang w:val="hy-AM"/>
        </w:rPr>
      </w:pPr>
      <w:r w:rsidRPr="002A5900">
        <w:rPr>
          <w:rFonts w:ascii="GHEA Grapalat" w:hAnsi="GHEA Grapalat"/>
          <w:b/>
          <w:lang w:val="hy-AM"/>
        </w:rPr>
        <w:t>Լրացուցիչ</w:t>
      </w:r>
      <w:r w:rsidRPr="002A5900">
        <w:rPr>
          <w:rFonts w:ascii="GHEA Grapalat" w:hAnsi="GHEA Grapalat"/>
          <w:b/>
          <w:color w:val="000000"/>
          <w:shd w:val="clear" w:color="auto" w:fill="FFFFFF"/>
          <w:lang w:val="hy-AM"/>
        </w:rPr>
        <w:t xml:space="preserve"> ֆինանսական միջոցների անհրաժեշտության վերաբերյալ.</w:t>
      </w:r>
    </w:p>
    <w:p w:rsidR="00C358EC" w:rsidRPr="00A61D51" w:rsidRDefault="00B97D7B" w:rsidP="00B62F6A">
      <w:pPr>
        <w:widowControl w:val="0"/>
        <w:autoSpaceDE w:val="0"/>
        <w:autoSpaceDN w:val="0"/>
        <w:adjustRightInd w:val="0"/>
        <w:spacing w:after="0" w:line="360" w:lineRule="auto"/>
        <w:ind w:firstLine="450"/>
        <w:jc w:val="both"/>
        <w:rPr>
          <w:rFonts w:ascii="GHEA Grapalat" w:hAnsi="GHEA Grapalat"/>
          <w:color w:val="000000"/>
          <w:sz w:val="24"/>
          <w:szCs w:val="24"/>
          <w:shd w:val="clear" w:color="auto" w:fill="FFFFFF"/>
          <w:lang w:val="hy-AM"/>
        </w:rPr>
      </w:pPr>
      <w:r w:rsidRPr="00A61D51">
        <w:rPr>
          <w:rFonts w:ascii="GHEA Grapalat" w:hAnsi="GHEA Grapalat"/>
          <w:color w:val="000000"/>
          <w:sz w:val="24"/>
          <w:szCs w:val="24"/>
          <w:shd w:val="clear" w:color="auto" w:fill="FFFFFF"/>
          <w:lang w:val="hy-AM"/>
        </w:rPr>
        <w:t>Նախագծի ընդունմամբ լրացուցիչ ֆինանսական միջոցների ներգրավման անհրաժեշտություն առկա չէ:</w:t>
      </w:r>
    </w:p>
    <w:p w:rsidR="00B97D7B" w:rsidRPr="002A5900" w:rsidRDefault="00B97D7B" w:rsidP="00B62F6A">
      <w:pPr>
        <w:pStyle w:val="Style14"/>
        <w:widowControl/>
        <w:numPr>
          <w:ilvl w:val="0"/>
          <w:numId w:val="1"/>
        </w:numPr>
        <w:tabs>
          <w:tab w:val="left" w:pos="360"/>
          <w:tab w:val="left" w:pos="720"/>
        </w:tabs>
        <w:spacing w:line="360" w:lineRule="auto"/>
        <w:ind w:left="450" w:hanging="630"/>
        <w:jc w:val="both"/>
        <w:rPr>
          <w:rStyle w:val="FontStyle27"/>
          <w:rFonts w:ascii="GHEA Grapalat" w:hAnsi="GHEA Grapalat" w:cs="Times New Roman"/>
          <w:b w:val="0"/>
          <w:bCs w:val="0"/>
          <w:color w:val="000000"/>
          <w:sz w:val="24"/>
          <w:szCs w:val="24"/>
          <w:shd w:val="clear" w:color="auto" w:fill="FFFFFF"/>
          <w:lang w:val="hy-AM"/>
        </w:rPr>
      </w:pPr>
      <w:r w:rsidRPr="002A5900">
        <w:rPr>
          <w:rFonts w:ascii="GHEA Grapalat" w:hAnsi="GHEA Grapalat"/>
          <w:b/>
          <w:lang w:val="hy-AM"/>
        </w:rPr>
        <w:t>Պետական</w:t>
      </w:r>
      <w:r w:rsidRPr="002A5900">
        <w:rPr>
          <w:rFonts w:ascii="GHEA Grapalat" w:hAnsi="GHEA Grapalat"/>
          <w:b/>
          <w:color w:val="000000"/>
          <w:shd w:val="clear" w:color="auto" w:fill="FFFFFF"/>
          <w:lang w:val="hy-AM"/>
        </w:rPr>
        <w:t xml:space="preserve"> բյուջեի եկամուտներում և ծախսերում սպասվելիք փոփոխությունների վերաբերյալ</w:t>
      </w:r>
    </w:p>
    <w:p w:rsidR="00B97D7B" w:rsidRPr="00AF705C" w:rsidRDefault="00B97D7B" w:rsidP="00B62F6A">
      <w:pPr>
        <w:pStyle w:val="Style16"/>
        <w:widowControl/>
        <w:spacing w:before="14" w:line="360" w:lineRule="auto"/>
        <w:ind w:firstLine="450"/>
        <w:jc w:val="both"/>
        <w:rPr>
          <w:rFonts w:ascii="GHEA Grapalat" w:hAnsi="GHEA Grapalat" w:cs="Tahoma"/>
          <w:b/>
          <w:lang w:val="hy-AM"/>
        </w:rPr>
      </w:pPr>
      <w:r w:rsidRPr="00AF705C">
        <w:rPr>
          <w:rStyle w:val="FontStyle27"/>
          <w:rFonts w:ascii="GHEA Grapalat" w:hAnsi="GHEA Grapalat"/>
          <w:b w:val="0"/>
          <w:color w:val="000000"/>
          <w:sz w:val="24"/>
          <w:szCs w:val="24"/>
          <w:shd w:val="clear" w:color="auto" w:fill="FFFFFF"/>
          <w:lang w:val="hy-AM"/>
        </w:rPr>
        <w:t xml:space="preserve">Նախագծի </w:t>
      </w:r>
      <w:r w:rsidRPr="00AF705C">
        <w:rPr>
          <w:rStyle w:val="FontStyle24"/>
          <w:rFonts w:ascii="GHEA Grapalat" w:hAnsi="GHEA Grapalat"/>
          <w:noProof/>
          <w:sz w:val="24"/>
          <w:szCs w:val="24"/>
          <w:lang w:val="hy-AM"/>
        </w:rPr>
        <w:t>ընդունմամբ Հայաստանի Հանրապետության</w:t>
      </w:r>
      <w:r w:rsidRPr="00AF705C">
        <w:rPr>
          <w:rStyle w:val="FontStyle24"/>
          <w:rFonts w:ascii="GHEA Grapalat" w:hAnsi="GHEA Grapalat"/>
          <w:b/>
          <w:noProof/>
          <w:sz w:val="24"/>
          <w:szCs w:val="24"/>
          <w:lang w:val="hy-AM"/>
        </w:rPr>
        <w:t xml:space="preserve"> </w:t>
      </w:r>
      <w:r w:rsidRPr="00AF705C">
        <w:rPr>
          <w:rStyle w:val="FontStyle27"/>
          <w:rFonts w:ascii="GHEA Grapalat" w:hAnsi="GHEA Grapalat"/>
          <w:b w:val="0"/>
          <w:noProof/>
          <w:sz w:val="24"/>
          <w:szCs w:val="24"/>
          <w:lang w:val="hy-AM"/>
        </w:rPr>
        <w:t>պետական բյուջեում եկամուտների և ծախսերի ավելացում կամ նվազեցում չի նախատեսվում</w:t>
      </w:r>
      <w:r w:rsidRPr="00AF705C">
        <w:rPr>
          <w:rStyle w:val="FontStyle24"/>
          <w:rFonts w:ascii="GHEA Grapalat" w:hAnsi="GHEA Grapalat"/>
          <w:b/>
          <w:noProof/>
          <w:sz w:val="24"/>
          <w:szCs w:val="24"/>
          <w:lang w:val="hy-AM"/>
        </w:rPr>
        <w:t>։</w:t>
      </w:r>
    </w:p>
    <w:p w:rsidR="00AA0B76" w:rsidRPr="002A5900" w:rsidRDefault="00B97D7B" w:rsidP="00B62F6A">
      <w:pPr>
        <w:pStyle w:val="Style14"/>
        <w:widowControl/>
        <w:numPr>
          <w:ilvl w:val="0"/>
          <w:numId w:val="1"/>
        </w:numPr>
        <w:tabs>
          <w:tab w:val="left" w:pos="360"/>
          <w:tab w:val="left" w:pos="720"/>
        </w:tabs>
        <w:spacing w:line="360" w:lineRule="auto"/>
        <w:ind w:left="450" w:hanging="540"/>
        <w:jc w:val="both"/>
        <w:rPr>
          <w:rFonts w:ascii="GHEA Grapalat" w:hAnsi="GHEA Grapalat"/>
          <w:b/>
          <w:color w:val="000000"/>
          <w:lang w:val="hy-AM"/>
        </w:rPr>
      </w:pPr>
      <w:r w:rsidRPr="00AF705C">
        <w:rPr>
          <w:rFonts w:ascii="GHEA Grapalat" w:hAnsi="GHEA Grapalat"/>
          <w:b/>
          <w:color w:val="000000"/>
          <w:lang w:val="hy-AM"/>
        </w:rPr>
        <w:t xml:space="preserve"> </w:t>
      </w:r>
      <w:r w:rsidRPr="002A5900">
        <w:rPr>
          <w:rFonts w:ascii="GHEA Grapalat" w:hAnsi="GHEA Grapalat"/>
          <w:b/>
          <w:lang w:val="hy-AM"/>
        </w:rPr>
        <w:t>Նախագծի</w:t>
      </w:r>
      <w:r w:rsidRPr="002A5900">
        <w:rPr>
          <w:rFonts w:ascii="GHEA Grapalat" w:hAnsi="GHEA Grapalat"/>
          <w:b/>
          <w:color w:val="000000"/>
          <w:lang w:val="pt-BR"/>
        </w:rPr>
        <w:t xml:space="preserve"> </w:t>
      </w:r>
      <w:r w:rsidRPr="002A5900">
        <w:rPr>
          <w:rFonts w:ascii="GHEA Grapalat" w:hAnsi="GHEA Grapalat"/>
          <w:b/>
          <w:color w:val="000000"/>
          <w:lang w:val="hy-AM"/>
        </w:rPr>
        <w:t>ընդունման</w:t>
      </w:r>
      <w:r w:rsidRPr="002A5900">
        <w:rPr>
          <w:rFonts w:ascii="GHEA Grapalat" w:hAnsi="GHEA Grapalat"/>
          <w:b/>
          <w:color w:val="000000"/>
          <w:lang w:val="pt-BR"/>
        </w:rPr>
        <w:t xml:space="preserve"> </w:t>
      </w:r>
      <w:r w:rsidRPr="002A5900">
        <w:rPr>
          <w:rFonts w:ascii="GHEA Grapalat" w:hAnsi="GHEA Grapalat"/>
          <w:b/>
          <w:color w:val="000000"/>
          <w:lang w:val="hy-AM"/>
        </w:rPr>
        <w:t>առնչությամբ</w:t>
      </w:r>
      <w:r w:rsidRPr="002A5900">
        <w:rPr>
          <w:rFonts w:ascii="GHEA Grapalat" w:hAnsi="GHEA Grapalat"/>
          <w:b/>
          <w:color w:val="000000"/>
          <w:lang w:val="pt-BR"/>
        </w:rPr>
        <w:t xml:space="preserve"> </w:t>
      </w:r>
      <w:r w:rsidRPr="002A5900">
        <w:rPr>
          <w:rFonts w:ascii="GHEA Grapalat" w:hAnsi="GHEA Grapalat"/>
          <w:b/>
          <w:color w:val="000000"/>
          <w:lang w:val="hy-AM"/>
        </w:rPr>
        <w:t>ընդունվելիք</w:t>
      </w:r>
      <w:r w:rsidRPr="002A5900">
        <w:rPr>
          <w:rFonts w:ascii="GHEA Grapalat" w:hAnsi="GHEA Grapalat"/>
          <w:b/>
          <w:color w:val="000000"/>
          <w:lang w:val="pt-BR"/>
        </w:rPr>
        <w:t xml:space="preserve"> </w:t>
      </w:r>
      <w:r w:rsidRPr="002A5900">
        <w:rPr>
          <w:rFonts w:ascii="GHEA Grapalat" w:hAnsi="GHEA Grapalat"/>
          <w:b/>
          <w:color w:val="000000"/>
          <w:lang w:val="hy-AM"/>
        </w:rPr>
        <w:t>այլ</w:t>
      </w:r>
      <w:r w:rsidRPr="002A5900">
        <w:rPr>
          <w:rFonts w:ascii="GHEA Grapalat" w:hAnsi="GHEA Grapalat"/>
          <w:b/>
          <w:color w:val="000000"/>
          <w:lang w:val="pt-BR"/>
        </w:rPr>
        <w:t xml:space="preserve"> </w:t>
      </w:r>
      <w:r w:rsidRPr="002A5900">
        <w:rPr>
          <w:rFonts w:ascii="GHEA Grapalat" w:hAnsi="GHEA Grapalat"/>
          <w:b/>
          <w:color w:val="000000"/>
          <w:lang w:val="hy-AM"/>
        </w:rPr>
        <w:t>իրավական</w:t>
      </w:r>
      <w:r w:rsidRPr="002A5900">
        <w:rPr>
          <w:rFonts w:ascii="GHEA Grapalat" w:hAnsi="GHEA Grapalat"/>
          <w:b/>
          <w:color w:val="000000"/>
          <w:lang w:val="pt-BR"/>
        </w:rPr>
        <w:t xml:space="preserve"> </w:t>
      </w:r>
      <w:r w:rsidRPr="002A5900">
        <w:rPr>
          <w:rFonts w:ascii="GHEA Grapalat" w:hAnsi="GHEA Grapalat"/>
          <w:b/>
          <w:color w:val="000000"/>
          <w:lang w:val="hy-AM"/>
        </w:rPr>
        <w:t>ակտերի</w:t>
      </w:r>
      <w:r w:rsidRPr="002A5900">
        <w:rPr>
          <w:rFonts w:ascii="GHEA Grapalat" w:hAnsi="GHEA Grapalat"/>
          <w:b/>
          <w:color w:val="000000"/>
          <w:lang w:val="pt-BR"/>
        </w:rPr>
        <w:t xml:space="preserve"> </w:t>
      </w:r>
      <w:r w:rsidRPr="002A5900">
        <w:rPr>
          <w:rFonts w:ascii="GHEA Grapalat" w:hAnsi="GHEA Grapalat"/>
          <w:b/>
          <w:color w:val="000000"/>
          <w:lang w:val="hy-AM"/>
        </w:rPr>
        <w:t>կամ</w:t>
      </w:r>
      <w:r w:rsidRPr="002A5900">
        <w:rPr>
          <w:rFonts w:ascii="GHEA Grapalat" w:hAnsi="GHEA Grapalat"/>
          <w:b/>
          <w:color w:val="000000"/>
          <w:lang w:val="pt-BR"/>
        </w:rPr>
        <w:t xml:space="preserve"> </w:t>
      </w:r>
      <w:r w:rsidRPr="002A5900">
        <w:rPr>
          <w:rFonts w:ascii="GHEA Grapalat" w:hAnsi="GHEA Grapalat"/>
          <w:b/>
          <w:color w:val="000000"/>
          <w:lang w:val="hy-AM"/>
        </w:rPr>
        <w:t>դրանց</w:t>
      </w:r>
      <w:r w:rsidRPr="002A5900">
        <w:rPr>
          <w:rFonts w:ascii="GHEA Grapalat" w:hAnsi="GHEA Grapalat"/>
          <w:b/>
          <w:color w:val="000000"/>
          <w:lang w:val="pt-BR"/>
        </w:rPr>
        <w:t xml:space="preserve"> </w:t>
      </w:r>
      <w:r w:rsidRPr="002A5900">
        <w:rPr>
          <w:rFonts w:ascii="GHEA Grapalat" w:hAnsi="GHEA Grapalat"/>
          <w:b/>
          <w:color w:val="000000"/>
          <w:lang w:val="hy-AM"/>
        </w:rPr>
        <w:t>ընդունման</w:t>
      </w:r>
      <w:r w:rsidRPr="002A5900">
        <w:rPr>
          <w:rFonts w:ascii="GHEA Grapalat" w:hAnsi="GHEA Grapalat"/>
          <w:b/>
          <w:color w:val="000000"/>
          <w:lang w:val="pt-BR"/>
        </w:rPr>
        <w:t xml:space="preserve"> </w:t>
      </w:r>
      <w:r w:rsidRPr="002A5900">
        <w:rPr>
          <w:rFonts w:ascii="GHEA Grapalat" w:hAnsi="GHEA Grapalat"/>
          <w:b/>
          <w:color w:val="000000"/>
          <w:lang w:val="hy-AM"/>
        </w:rPr>
        <w:t>անհրաժեշտության</w:t>
      </w:r>
      <w:r w:rsidRPr="002A5900">
        <w:rPr>
          <w:rFonts w:ascii="GHEA Grapalat" w:hAnsi="GHEA Grapalat"/>
          <w:b/>
          <w:color w:val="000000"/>
          <w:lang w:val="pt-BR"/>
        </w:rPr>
        <w:t xml:space="preserve"> </w:t>
      </w:r>
      <w:r w:rsidRPr="002A5900">
        <w:rPr>
          <w:rFonts w:ascii="GHEA Grapalat" w:hAnsi="GHEA Grapalat"/>
          <w:b/>
          <w:color w:val="000000"/>
          <w:lang w:val="hy-AM"/>
        </w:rPr>
        <w:t>բացակայության</w:t>
      </w:r>
      <w:r w:rsidRPr="002A5900">
        <w:rPr>
          <w:rFonts w:ascii="GHEA Grapalat" w:hAnsi="GHEA Grapalat"/>
          <w:b/>
          <w:color w:val="000000"/>
          <w:lang w:val="pt-BR"/>
        </w:rPr>
        <w:t xml:space="preserve"> </w:t>
      </w:r>
      <w:r w:rsidRPr="002A5900">
        <w:rPr>
          <w:rFonts w:ascii="GHEA Grapalat" w:hAnsi="GHEA Grapalat"/>
          <w:b/>
          <w:color w:val="000000"/>
          <w:lang w:val="hy-AM"/>
        </w:rPr>
        <w:t>մասին</w:t>
      </w:r>
      <w:r w:rsidRPr="002A5900">
        <w:rPr>
          <w:rFonts w:ascii="GHEA Grapalat" w:hAnsi="GHEA Grapalat"/>
          <w:b/>
          <w:color w:val="000000"/>
          <w:lang w:val="pt-BR"/>
        </w:rPr>
        <w:t xml:space="preserve"> </w:t>
      </w:r>
      <w:r w:rsidRPr="002A5900">
        <w:rPr>
          <w:rFonts w:ascii="GHEA Grapalat" w:hAnsi="GHEA Grapalat"/>
          <w:b/>
          <w:color w:val="000000"/>
          <w:lang w:val="hy-AM"/>
        </w:rPr>
        <w:t>տեղեկանք</w:t>
      </w:r>
      <w:r w:rsidRPr="002A5900">
        <w:rPr>
          <w:rFonts w:ascii="GHEA Grapalat" w:hAnsi="GHEA Grapalat"/>
          <w:b/>
          <w:color w:val="000000"/>
          <w:lang w:val="fr-FR"/>
        </w:rPr>
        <w:t xml:space="preserve">: </w:t>
      </w:r>
    </w:p>
    <w:p w:rsidR="00B863AC" w:rsidRPr="00AF705C" w:rsidRDefault="00B97D7B" w:rsidP="008C2DF4">
      <w:pPr>
        <w:spacing w:line="360" w:lineRule="auto"/>
        <w:ind w:firstLine="708"/>
        <w:jc w:val="both"/>
        <w:rPr>
          <w:rFonts w:ascii="GHEA Grapalat" w:eastAsia="GHEA Grapalat" w:hAnsi="GHEA Grapalat" w:cs="GHEA Grapalat"/>
          <w:sz w:val="24"/>
          <w:szCs w:val="24"/>
          <w:lang w:val="hy-AM"/>
        </w:rPr>
      </w:pPr>
      <w:r w:rsidRPr="00AF705C">
        <w:rPr>
          <w:rFonts w:ascii="GHEA Grapalat" w:eastAsia="GHEA Grapalat" w:hAnsi="GHEA Grapalat" w:cs="GHEA Grapalat"/>
          <w:sz w:val="24"/>
          <w:szCs w:val="24"/>
          <w:lang w:val="hy-AM"/>
        </w:rPr>
        <w:t>Նախագծի ընդունումն այլ իրավական ակտերում փոփոխություններ կատարելու անհրաժեշտություն չի առաջացնի: Միջազգային պայմանագրերով ստանձնած պարտավորությունների հետ համապատասխանեցված է:</w:t>
      </w:r>
    </w:p>
    <w:p w:rsidR="00B70F2E" w:rsidRPr="002A5900" w:rsidRDefault="00B97D7B" w:rsidP="00B62F6A">
      <w:pPr>
        <w:pStyle w:val="Style14"/>
        <w:widowControl/>
        <w:numPr>
          <w:ilvl w:val="0"/>
          <w:numId w:val="1"/>
        </w:numPr>
        <w:tabs>
          <w:tab w:val="left" w:pos="360"/>
          <w:tab w:val="left" w:pos="630"/>
          <w:tab w:val="left" w:pos="720"/>
          <w:tab w:val="left" w:pos="900"/>
        </w:tabs>
        <w:spacing w:line="360" w:lineRule="auto"/>
        <w:ind w:left="450" w:hanging="450"/>
        <w:jc w:val="both"/>
        <w:rPr>
          <w:rFonts w:ascii="GHEA Grapalat" w:hAnsi="GHEA Grapalat"/>
          <w:lang w:val="fr-FR"/>
        </w:rPr>
      </w:pPr>
      <w:r w:rsidRPr="002A5900">
        <w:rPr>
          <w:rFonts w:ascii="GHEA Grapalat" w:hAnsi="GHEA Grapalat"/>
          <w:b/>
          <w:lang w:val="hy-AM"/>
        </w:rPr>
        <w:lastRenderedPageBreak/>
        <w:t>Կապը</w:t>
      </w:r>
      <w:r w:rsidRPr="002A5900">
        <w:rPr>
          <w:rFonts w:ascii="GHEA Grapalat" w:eastAsia="GHEA Grapalat" w:hAnsi="GHEA Grapalat" w:cs="GHEA Grapalat"/>
          <w:b/>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r w:rsidRPr="002A5900">
        <w:rPr>
          <w:rFonts w:ascii="Cambria Math" w:eastAsia="GHEA Grapalat" w:hAnsi="Cambria Math" w:cs="Cambria Math"/>
          <w:b/>
          <w:lang w:val="hy-AM"/>
        </w:rPr>
        <w:t>․</w:t>
      </w:r>
      <w:r w:rsidRPr="002A5900">
        <w:rPr>
          <w:rFonts w:ascii="GHEA Grapalat" w:eastAsia="GHEA Grapalat" w:hAnsi="GHEA Grapalat" w:cs="GHEA Grapalat"/>
          <w:b/>
          <w:lang w:val="hy-AM"/>
        </w:rPr>
        <w:t xml:space="preserve"> </w:t>
      </w:r>
    </w:p>
    <w:p w:rsidR="009E54EC" w:rsidRPr="00003E1A" w:rsidRDefault="00B97D7B" w:rsidP="00B9680C">
      <w:pPr>
        <w:tabs>
          <w:tab w:val="left" w:pos="-426"/>
          <w:tab w:val="left" w:pos="-180"/>
          <w:tab w:val="left" w:pos="9738"/>
        </w:tabs>
        <w:spacing w:line="360" w:lineRule="auto"/>
        <w:ind w:right="174" w:firstLine="927"/>
        <w:jc w:val="both"/>
        <w:rPr>
          <w:rFonts w:ascii="GHEA Grapalat" w:eastAsia="Times New Roman" w:hAnsi="GHEA Grapalat" w:cs="Times New Roman"/>
          <w:sz w:val="24"/>
          <w:szCs w:val="24"/>
          <w:lang w:val="hy-AM"/>
        </w:rPr>
      </w:pPr>
      <w:r w:rsidRPr="00AF705C">
        <w:rPr>
          <w:rFonts w:ascii="GHEA Grapalat" w:eastAsia="GHEA Grapalat" w:hAnsi="GHEA Grapalat" w:cs="GHEA Grapalat"/>
          <w:sz w:val="24"/>
          <w:szCs w:val="24"/>
          <w:lang w:val="hy-AM"/>
        </w:rPr>
        <w:t xml:space="preserve">Նախագծի ընդունումը բխում է ՀՀ Կառավարության 2021 թվականի թվականի օգոստոսի 18-ի N 1363-Ա որոշմամբ հաստատված </w:t>
      </w:r>
      <w:r w:rsidR="00B70F2E">
        <w:rPr>
          <w:rFonts w:ascii="GHEA Grapalat" w:eastAsia="GHEA Grapalat" w:hAnsi="GHEA Grapalat" w:cs="GHEA Grapalat"/>
          <w:sz w:val="24"/>
          <w:szCs w:val="24"/>
          <w:lang w:val="hy-AM"/>
        </w:rPr>
        <w:t>հավելվածի</w:t>
      </w:r>
      <w:r w:rsidRPr="00AF705C">
        <w:rPr>
          <w:rFonts w:ascii="GHEA Grapalat" w:eastAsia="GHEA Grapalat" w:hAnsi="GHEA Grapalat" w:cs="GHEA Grapalat"/>
          <w:sz w:val="24"/>
          <w:szCs w:val="24"/>
          <w:lang w:val="hy-AM"/>
        </w:rPr>
        <w:t xml:space="preserve"> 4</w:t>
      </w:r>
      <w:r w:rsidRPr="00AF705C">
        <w:rPr>
          <w:rFonts w:ascii="Cambria Math" w:eastAsia="GHEA Grapalat" w:hAnsi="Cambria Math" w:cs="Cambria Math"/>
          <w:sz w:val="24"/>
          <w:szCs w:val="24"/>
          <w:lang w:val="hy-AM"/>
        </w:rPr>
        <w:t>․</w:t>
      </w:r>
      <w:r w:rsidRPr="00AF705C">
        <w:rPr>
          <w:rFonts w:ascii="GHEA Grapalat" w:eastAsia="GHEA Grapalat" w:hAnsi="GHEA Grapalat" w:cs="GHEA Grapalat"/>
          <w:sz w:val="24"/>
          <w:szCs w:val="24"/>
          <w:lang w:val="hy-AM"/>
        </w:rPr>
        <w:t>9</w:t>
      </w:r>
      <w:r w:rsidR="00B70F2E">
        <w:rPr>
          <w:rFonts w:ascii="GHEA Grapalat" w:eastAsia="GHEA Grapalat" w:hAnsi="GHEA Grapalat" w:cs="GHEA Grapalat"/>
          <w:sz w:val="24"/>
          <w:szCs w:val="24"/>
          <w:lang w:val="hy-AM"/>
        </w:rPr>
        <w:t>-րդ</w:t>
      </w:r>
      <w:r w:rsidRPr="00AF705C">
        <w:rPr>
          <w:rFonts w:ascii="GHEA Grapalat" w:eastAsia="GHEA Grapalat" w:hAnsi="GHEA Grapalat" w:cs="GHEA Grapalat"/>
          <w:sz w:val="24"/>
          <w:szCs w:val="24"/>
          <w:lang w:val="hy-AM"/>
        </w:rPr>
        <w:t xml:space="preserve"> կետի</w:t>
      </w:r>
      <w:r w:rsidR="001F494F">
        <w:rPr>
          <w:rFonts w:ascii="GHEA Grapalat" w:eastAsia="GHEA Grapalat" w:hAnsi="GHEA Grapalat" w:cs="GHEA Grapalat"/>
          <w:sz w:val="24"/>
          <w:szCs w:val="24"/>
          <w:lang w:val="hy-AM"/>
        </w:rPr>
        <w:t xml:space="preserve">ց՝ </w:t>
      </w:r>
      <w:r w:rsidR="00B70F2E">
        <w:rPr>
          <w:rFonts w:ascii="GHEA Grapalat" w:eastAsia="GHEA Grapalat" w:hAnsi="GHEA Grapalat" w:cs="GHEA Grapalat"/>
          <w:sz w:val="24"/>
          <w:szCs w:val="24"/>
          <w:lang w:val="hy-AM"/>
        </w:rPr>
        <w:t xml:space="preserve"> իրավական դաշտի կատարելագործում:</w:t>
      </w:r>
      <w:r w:rsidRPr="00AF705C">
        <w:rPr>
          <w:rFonts w:ascii="GHEA Grapalat" w:eastAsia="GHEA Grapalat" w:hAnsi="GHEA Grapalat" w:cs="GHEA Grapalat"/>
          <w:sz w:val="24"/>
          <w:szCs w:val="24"/>
          <w:lang w:val="hy-AM"/>
        </w:rPr>
        <w:t xml:space="preserve"> </w:t>
      </w:r>
      <w:r w:rsidR="00FC4BBD">
        <w:rPr>
          <w:rFonts w:ascii="GHEA Grapalat" w:hAnsi="GHEA Grapalat"/>
          <w:sz w:val="24"/>
          <w:szCs w:val="24"/>
          <w:lang w:val="hy-AM"/>
        </w:rPr>
        <w:t>Նախագծի ընդունմամբ կկարգավորվեն</w:t>
      </w:r>
      <w:r w:rsidR="00FC4BBD" w:rsidRPr="00F558BE">
        <w:rPr>
          <w:rFonts w:ascii="GHEA Grapalat" w:hAnsi="GHEA Grapalat"/>
          <w:sz w:val="24"/>
          <w:szCs w:val="24"/>
          <w:lang w:val="hy-AM"/>
        </w:rPr>
        <w:t xml:space="preserve"> </w:t>
      </w:r>
      <w:r w:rsidR="00FC4BBD" w:rsidRPr="00334CDE">
        <w:rPr>
          <w:rFonts w:ascii="GHEA Grapalat" w:hAnsi="GHEA Grapalat"/>
          <w:sz w:val="24"/>
          <w:szCs w:val="24"/>
          <w:lang w:val="hy-AM"/>
        </w:rPr>
        <w:t>մշակութային արժեքների</w:t>
      </w:r>
      <w:r w:rsidR="00FC4BBD">
        <w:rPr>
          <w:rFonts w:ascii="GHEA Grapalat" w:hAnsi="GHEA Grapalat"/>
          <w:sz w:val="24"/>
          <w:szCs w:val="24"/>
          <w:lang w:val="hy-AM"/>
        </w:rPr>
        <w:t xml:space="preserve"> </w:t>
      </w:r>
      <w:r w:rsidR="00FC4BBD" w:rsidRPr="00334CDE">
        <w:rPr>
          <w:rFonts w:ascii="GHEA Grapalat" w:hAnsi="GHEA Grapalat"/>
          <w:sz w:val="24"/>
          <w:szCs w:val="24"/>
          <w:lang w:val="hy-AM"/>
        </w:rPr>
        <w:t>փորձաքննություն իրականացնող մասնագետների</w:t>
      </w:r>
      <w:r w:rsidR="00FC4BBD">
        <w:rPr>
          <w:rFonts w:ascii="GHEA Grapalat" w:hAnsi="GHEA Grapalat"/>
          <w:sz w:val="24"/>
          <w:szCs w:val="24"/>
          <w:lang w:val="hy-AM"/>
        </w:rPr>
        <w:t xml:space="preserve"> </w:t>
      </w:r>
      <w:r w:rsidR="00FC4BBD" w:rsidRPr="00334CDE">
        <w:rPr>
          <w:rFonts w:ascii="GHEA Grapalat" w:hAnsi="GHEA Grapalat"/>
          <w:sz w:val="24"/>
          <w:szCs w:val="24"/>
          <w:lang w:val="hy-AM"/>
        </w:rPr>
        <w:t xml:space="preserve">գործունեության ապահովագրության հետ կապված </w:t>
      </w:r>
      <w:r w:rsidR="00FC4BBD">
        <w:rPr>
          <w:rFonts w:ascii="GHEA Grapalat" w:hAnsi="GHEA Grapalat"/>
          <w:sz w:val="24"/>
          <w:szCs w:val="24"/>
          <w:lang w:val="hy-AM"/>
        </w:rPr>
        <w:t>իրավա</w:t>
      </w:r>
      <w:r w:rsidR="00FC4BBD" w:rsidRPr="00334CDE">
        <w:rPr>
          <w:rFonts w:ascii="GHEA Grapalat" w:eastAsia="Times New Roman" w:hAnsi="GHEA Grapalat" w:cs="Times New Roman"/>
          <w:color w:val="000000"/>
          <w:sz w:val="24"/>
          <w:szCs w:val="24"/>
          <w:lang w:val="hy-AM" w:eastAsia="ru-RU"/>
        </w:rPr>
        <w:t>հարաբերությունները</w:t>
      </w:r>
      <w:r w:rsidR="00FD3258">
        <w:rPr>
          <w:rFonts w:ascii="GHEA Grapalat" w:eastAsia="Times New Roman" w:hAnsi="GHEA Grapalat" w:cs="Times New Roman"/>
          <w:color w:val="000000"/>
          <w:sz w:val="24"/>
          <w:szCs w:val="24"/>
          <w:lang w:val="hy-AM" w:eastAsia="ru-RU"/>
        </w:rPr>
        <w:t>,</w:t>
      </w:r>
      <w:r w:rsidR="00FC4BBD">
        <w:rPr>
          <w:rFonts w:ascii="GHEA Grapalat" w:eastAsia="Times New Roman" w:hAnsi="GHEA Grapalat" w:cs="Times New Roman"/>
          <w:color w:val="000000"/>
          <w:sz w:val="24"/>
          <w:szCs w:val="24"/>
          <w:lang w:val="hy-AM" w:eastAsia="ru-RU"/>
        </w:rPr>
        <w:t xml:space="preserve"> </w:t>
      </w:r>
      <w:r w:rsidR="00FC4BBD">
        <w:rPr>
          <w:rFonts w:ascii="GHEA Grapalat" w:eastAsia="Times New Roman" w:hAnsi="GHEA Grapalat" w:cs="Times New Roman"/>
          <w:sz w:val="24"/>
          <w:szCs w:val="24"/>
          <w:lang w:val="hy-AM"/>
        </w:rPr>
        <w:t>որը</w:t>
      </w:r>
      <w:r w:rsidR="00003E1A">
        <w:rPr>
          <w:rFonts w:ascii="GHEA Grapalat" w:eastAsia="Times New Roman" w:hAnsi="GHEA Grapalat" w:cs="Times New Roman"/>
          <w:sz w:val="24"/>
          <w:szCs w:val="24"/>
          <w:lang w:val="hy-AM"/>
        </w:rPr>
        <w:t xml:space="preserve"> կնպաստի մշակութային ժառանգության</w:t>
      </w:r>
      <w:r w:rsidR="00FC4BBD">
        <w:rPr>
          <w:rFonts w:ascii="GHEA Grapalat" w:eastAsia="Times New Roman" w:hAnsi="GHEA Grapalat" w:cs="Times New Roman"/>
          <w:sz w:val="24"/>
          <w:szCs w:val="24"/>
          <w:lang w:val="hy-AM"/>
        </w:rPr>
        <w:t xml:space="preserve"> պահպանությանը:</w:t>
      </w:r>
      <w:r w:rsidR="00FC4BBD" w:rsidRPr="00DE2651">
        <w:rPr>
          <w:rFonts w:ascii="GHEA Grapalat" w:eastAsia="Times New Roman" w:hAnsi="GHEA Grapalat" w:cs="Times New Roman"/>
          <w:sz w:val="24"/>
          <w:szCs w:val="24"/>
          <w:lang w:val="hy-AM"/>
        </w:rPr>
        <w:t xml:space="preserve">  </w:t>
      </w:r>
    </w:p>
    <w:sectPr w:rsidR="009E54EC" w:rsidRPr="00003E1A"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823D74"/>
    <w:multiLevelType w:val="hybridMultilevel"/>
    <w:tmpl w:val="16062598"/>
    <w:lvl w:ilvl="0" w:tplc="05C8061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7B"/>
    <w:rsid w:val="00003E1A"/>
    <w:rsid w:val="000175A5"/>
    <w:rsid w:val="0002237D"/>
    <w:rsid w:val="000446A3"/>
    <w:rsid w:val="00051A1D"/>
    <w:rsid w:val="000566A6"/>
    <w:rsid w:val="000679C9"/>
    <w:rsid w:val="00081E06"/>
    <w:rsid w:val="00126627"/>
    <w:rsid w:val="00127AC4"/>
    <w:rsid w:val="001A64B4"/>
    <w:rsid w:val="001D3392"/>
    <w:rsid w:val="001F494F"/>
    <w:rsid w:val="00205034"/>
    <w:rsid w:val="00231DCC"/>
    <w:rsid w:val="00267FF9"/>
    <w:rsid w:val="0027215B"/>
    <w:rsid w:val="0028401D"/>
    <w:rsid w:val="002A5900"/>
    <w:rsid w:val="002B1E83"/>
    <w:rsid w:val="002B3793"/>
    <w:rsid w:val="002E4219"/>
    <w:rsid w:val="00354900"/>
    <w:rsid w:val="00362887"/>
    <w:rsid w:val="00377249"/>
    <w:rsid w:val="0038183D"/>
    <w:rsid w:val="003A049E"/>
    <w:rsid w:val="003A77DA"/>
    <w:rsid w:val="004332F9"/>
    <w:rsid w:val="00482D68"/>
    <w:rsid w:val="004840C3"/>
    <w:rsid w:val="004A334F"/>
    <w:rsid w:val="004B7994"/>
    <w:rsid w:val="004F74B7"/>
    <w:rsid w:val="0052258C"/>
    <w:rsid w:val="00532273"/>
    <w:rsid w:val="00532D26"/>
    <w:rsid w:val="00565EFB"/>
    <w:rsid w:val="00577F8F"/>
    <w:rsid w:val="005D2F1B"/>
    <w:rsid w:val="005E48DE"/>
    <w:rsid w:val="006045EC"/>
    <w:rsid w:val="00610BAF"/>
    <w:rsid w:val="00622697"/>
    <w:rsid w:val="00673E63"/>
    <w:rsid w:val="006A1AF0"/>
    <w:rsid w:val="006C72FC"/>
    <w:rsid w:val="00723CE2"/>
    <w:rsid w:val="00746444"/>
    <w:rsid w:val="00772E6D"/>
    <w:rsid w:val="0078233C"/>
    <w:rsid w:val="007C0110"/>
    <w:rsid w:val="008049CF"/>
    <w:rsid w:val="0081148C"/>
    <w:rsid w:val="00875A20"/>
    <w:rsid w:val="008B6699"/>
    <w:rsid w:val="008B6EDA"/>
    <w:rsid w:val="008C2DF4"/>
    <w:rsid w:val="008E29A8"/>
    <w:rsid w:val="00941347"/>
    <w:rsid w:val="009E1E73"/>
    <w:rsid w:val="009E54EC"/>
    <w:rsid w:val="00A61D51"/>
    <w:rsid w:val="00A90A7A"/>
    <w:rsid w:val="00A95BFD"/>
    <w:rsid w:val="00AA0B76"/>
    <w:rsid w:val="00AA6E0C"/>
    <w:rsid w:val="00AC69C2"/>
    <w:rsid w:val="00AD422B"/>
    <w:rsid w:val="00AE31C7"/>
    <w:rsid w:val="00AF705C"/>
    <w:rsid w:val="00B02BA9"/>
    <w:rsid w:val="00B11388"/>
    <w:rsid w:val="00B254A5"/>
    <w:rsid w:val="00B33FA6"/>
    <w:rsid w:val="00B62F6A"/>
    <w:rsid w:val="00B70F2E"/>
    <w:rsid w:val="00B74560"/>
    <w:rsid w:val="00B83D94"/>
    <w:rsid w:val="00B863AC"/>
    <w:rsid w:val="00B9680C"/>
    <w:rsid w:val="00B97D7B"/>
    <w:rsid w:val="00BA2098"/>
    <w:rsid w:val="00BA6C3D"/>
    <w:rsid w:val="00BF2A77"/>
    <w:rsid w:val="00C01026"/>
    <w:rsid w:val="00C358EC"/>
    <w:rsid w:val="00C50E6B"/>
    <w:rsid w:val="00D0234A"/>
    <w:rsid w:val="00D25667"/>
    <w:rsid w:val="00D44AF1"/>
    <w:rsid w:val="00D9337F"/>
    <w:rsid w:val="00DC46A4"/>
    <w:rsid w:val="00DD131D"/>
    <w:rsid w:val="00DF0EE4"/>
    <w:rsid w:val="00E03EF0"/>
    <w:rsid w:val="00E571F5"/>
    <w:rsid w:val="00E6698B"/>
    <w:rsid w:val="00E967FF"/>
    <w:rsid w:val="00EB1EED"/>
    <w:rsid w:val="00F4578A"/>
    <w:rsid w:val="00F558BE"/>
    <w:rsid w:val="00F76C1A"/>
    <w:rsid w:val="00FC4BBD"/>
    <w:rsid w:val="00FD3258"/>
    <w:rsid w:val="00FF7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906F5D-9A63-4BC5-A945-C35C8EE7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D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4"/>
    <w:uiPriority w:val="99"/>
    <w:locked/>
    <w:rsid w:val="00B97D7B"/>
    <w:rPr>
      <w:rFonts w:ascii="Times New Roman" w:eastAsia="Times New Roman" w:hAnsi="Times New Roman" w:cs="Times New Roman"/>
      <w:sz w:val="24"/>
      <w:szCs w:val="24"/>
      <w:lang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a"/>
    <w:link w:val="a3"/>
    <w:uiPriority w:val="99"/>
    <w:unhideWhenUsed/>
    <w:qFormat/>
    <w:rsid w:val="00B97D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a"/>
    <w:uiPriority w:val="99"/>
    <w:qFormat/>
    <w:rsid w:val="00B97D7B"/>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a"/>
    <w:uiPriority w:val="99"/>
    <w:qFormat/>
    <w:rsid w:val="00B97D7B"/>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7">
    <w:name w:val="Font Style27"/>
    <w:uiPriority w:val="99"/>
    <w:rsid w:val="00B97D7B"/>
    <w:rPr>
      <w:rFonts w:ascii="Tahoma" w:hAnsi="Tahoma" w:cs="Tahoma" w:hint="default"/>
      <w:b/>
      <w:bCs/>
      <w:sz w:val="22"/>
      <w:szCs w:val="22"/>
    </w:rPr>
  </w:style>
  <w:style w:type="character" w:customStyle="1" w:styleId="FontStyle24">
    <w:name w:val="Font Style24"/>
    <w:uiPriority w:val="99"/>
    <w:rsid w:val="00B97D7B"/>
    <w:rPr>
      <w:rFonts w:ascii="Tahoma" w:hAnsi="Tahoma" w:cs="Tahoma" w:hint="default"/>
      <w:sz w:val="22"/>
      <w:szCs w:val="22"/>
    </w:rPr>
  </w:style>
  <w:style w:type="paragraph" w:styleId="a5">
    <w:name w:val="Balloon Text"/>
    <w:basedOn w:val="a"/>
    <w:link w:val="a6"/>
    <w:uiPriority w:val="99"/>
    <w:semiHidden/>
    <w:unhideWhenUsed/>
    <w:rsid w:val="00EB1EE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B1EED"/>
    <w:rPr>
      <w:rFonts w:ascii="Segoe UI" w:hAnsi="Segoe UI" w:cs="Segoe UI"/>
      <w:sz w:val="18"/>
      <w:szCs w:val="18"/>
    </w:rPr>
  </w:style>
  <w:style w:type="character" w:customStyle="1" w:styleId="jlqj4b">
    <w:name w:val="jlqj4b"/>
    <w:basedOn w:val="a0"/>
    <w:rsid w:val="00231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33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3</Pages>
  <Words>540</Words>
  <Characters>3081</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harutskype</cp:lastModifiedBy>
  <cp:revision>72</cp:revision>
  <cp:lastPrinted>2025-03-11T06:09:00Z</cp:lastPrinted>
  <dcterms:created xsi:type="dcterms:W3CDTF">2024-02-02T08:27:00Z</dcterms:created>
  <dcterms:modified xsi:type="dcterms:W3CDTF">2025-06-23T08:51:00Z</dcterms:modified>
</cp:coreProperties>
</file>