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3AF903" w14:textId="77777777" w:rsidR="00D8673E" w:rsidRPr="00F64C91" w:rsidRDefault="00A04BA5" w:rsidP="00A04BA5">
      <w:pPr>
        <w:spacing w:after="0" w:line="360" w:lineRule="auto"/>
        <w:jc w:val="right"/>
        <w:rPr>
          <w:rFonts w:ascii="GHEA Grapalat" w:eastAsia="GHEA Grapalat" w:hAnsi="GHEA Grapalat" w:cs="GHEA Grapalat"/>
          <w:b/>
          <w:i/>
          <w:sz w:val="24"/>
          <w:szCs w:val="24"/>
        </w:rPr>
      </w:pPr>
      <w:r w:rsidRPr="00F64C91">
        <w:rPr>
          <w:rFonts w:ascii="GHEA Grapalat" w:eastAsia="GHEA Grapalat" w:hAnsi="GHEA Grapalat" w:cs="GHEA Grapalat"/>
          <w:b/>
          <w:i/>
          <w:sz w:val="24"/>
          <w:szCs w:val="24"/>
        </w:rPr>
        <w:t>ՆԱԽԱԳԻԾ</w:t>
      </w:r>
    </w:p>
    <w:p w14:paraId="606FB4D1" w14:textId="77777777" w:rsidR="00A04BA5" w:rsidRPr="00F64C91" w:rsidRDefault="00A04BA5" w:rsidP="00A04BA5">
      <w:pPr>
        <w:spacing w:after="0" w:line="360" w:lineRule="auto"/>
        <w:jc w:val="right"/>
        <w:rPr>
          <w:rFonts w:ascii="GHEA Grapalat" w:eastAsia="GHEA Grapalat" w:hAnsi="GHEA Grapalat" w:cs="GHEA Grapalat"/>
          <w:b/>
          <w:i/>
          <w:sz w:val="24"/>
          <w:szCs w:val="24"/>
        </w:rPr>
      </w:pPr>
    </w:p>
    <w:p w14:paraId="38788FC4" w14:textId="77777777" w:rsidR="00B428B6" w:rsidRPr="00F64C91" w:rsidRDefault="00D936F8" w:rsidP="00185EC6">
      <w:pPr>
        <w:spacing w:after="0" w:line="360" w:lineRule="auto"/>
        <w:jc w:val="center"/>
        <w:rPr>
          <w:rFonts w:ascii="GHEA Grapalat" w:eastAsia="GHEA Grapalat" w:hAnsi="GHEA Grapalat" w:cs="GHEA Grapalat"/>
          <w:b/>
          <w:sz w:val="28"/>
          <w:szCs w:val="24"/>
        </w:rPr>
      </w:pPr>
      <w:r w:rsidRPr="00F64C91">
        <w:rPr>
          <w:rFonts w:ascii="GHEA Grapalat" w:eastAsia="GHEA Grapalat" w:hAnsi="GHEA Grapalat" w:cs="GHEA Grapalat"/>
          <w:b/>
          <w:sz w:val="28"/>
          <w:szCs w:val="24"/>
        </w:rPr>
        <w:t>ՀԱՅԱՍՏԱՆԻ ՀԱՆՐԱՊԵՏՈՒԹՅԱՆ ԿԱՌԱՎԱՐՈՒԹՅԱՆ</w:t>
      </w:r>
    </w:p>
    <w:p w14:paraId="45DD21C4" w14:textId="2ECBBE94" w:rsidR="00B428B6" w:rsidRPr="00C10AC8" w:rsidRDefault="00D936F8" w:rsidP="00C10AC8">
      <w:pPr>
        <w:spacing w:after="0" w:line="360" w:lineRule="auto"/>
        <w:jc w:val="center"/>
        <w:rPr>
          <w:rFonts w:ascii="GHEA Grapalat" w:eastAsia="GHEA Grapalat" w:hAnsi="GHEA Grapalat" w:cs="GHEA Grapalat"/>
          <w:b/>
          <w:spacing w:val="20"/>
          <w:sz w:val="28"/>
          <w:szCs w:val="24"/>
        </w:rPr>
      </w:pPr>
      <w:r w:rsidRPr="00F64C91">
        <w:rPr>
          <w:rFonts w:ascii="GHEA Grapalat" w:eastAsia="GHEA Grapalat" w:hAnsi="GHEA Grapalat" w:cs="GHEA Grapalat"/>
          <w:b/>
          <w:spacing w:val="20"/>
          <w:sz w:val="28"/>
          <w:szCs w:val="24"/>
        </w:rPr>
        <w:t>ՈՐՈՇՈՒՄ</w:t>
      </w:r>
      <w:bookmarkStart w:id="0" w:name="_heading=h.gjdgxs" w:colFirst="0" w:colLast="0"/>
      <w:bookmarkEnd w:id="0"/>
      <w:r w:rsidRPr="00F64C91">
        <w:rPr>
          <w:rFonts w:ascii="GHEA Grapalat" w:eastAsia="GHEA Grapalat" w:hAnsi="GHEA Grapalat" w:cs="GHEA Grapalat"/>
          <w:b/>
          <w:sz w:val="24"/>
          <w:szCs w:val="24"/>
        </w:rPr>
        <w:br/>
      </w:r>
      <w:r w:rsidRPr="00F64C91">
        <w:rPr>
          <w:rFonts w:ascii="GHEA Grapalat" w:eastAsia="GHEA Grapalat" w:hAnsi="GHEA Grapalat" w:cs="GHEA Grapalat"/>
          <w:color w:val="000000"/>
          <w:sz w:val="24"/>
          <w:szCs w:val="24"/>
        </w:rPr>
        <w:t xml:space="preserve">__ </w:t>
      </w:r>
      <w:r w:rsidR="0031685E">
        <w:rPr>
          <w:rFonts w:ascii="GHEA Grapalat" w:eastAsia="GHEA Grapalat" w:hAnsi="GHEA Grapalat" w:cs="GHEA Grapalat"/>
          <w:sz w:val="24"/>
          <w:szCs w:val="24"/>
        </w:rPr>
        <w:t xml:space="preserve"> </w:t>
      </w:r>
      <w:r w:rsidR="00991CDE">
        <w:rPr>
          <w:rFonts w:ascii="GHEA Grapalat" w:eastAsia="GHEA Grapalat" w:hAnsi="GHEA Grapalat" w:cs="GHEA Grapalat"/>
          <w:sz w:val="24"/>
          <w:szCs w:val="24"/>
        </w:rPr>
        <w:t>հունիսի</w:t>
      </w:r>
      <w:r w:rsidR="00CF5D90" w:rsidRPr="00F64C91">
        <w:rPr>
          <w:rFonts w:ascii="GHEA Grapalat" w:eastAsia="GHEA Grapalat" w:hAnsi="GHEA Grapalat" w:cs="GHEA Grapalat"/>
          <w:color w:val="000000"/>
          <w:sz w:val="24"/>
          <w:szCs w:val="24"/>
        </w:rPr>
        <w:t xml:space="preserve"> </w:t>
      </w:r>
      <w:r w:rsidRPr="00F64C91">
        <w:rPr>
          <w:rFonts w:ascii="GHEA Grapalat" w:eastAsia="GHEA Grapalat" w:hAnsi="GHEA Grapalat" w:cs="GHEA Grapalat"/>
          <w:color w:val="000000"/>
          <w:sz w:val="24"/>
          <w:szCs w:val="24"/>
        </w:rPr>
        <w:t>202</w:t>
      </w:r>
      <w:r w:rsidR="00A41F75" w:rsidRPr="00F64C91">
        <w:rPr>
          <w:rFonts w:ascii="GHEA Grapalat" w:eastAsia="GHEA Grapalat" w:hAnsi="GHEA Grapalat" w:cs="GHEA Grapalat"/>
          <w:color w:val="000000"/>
          <w:sz w:val="24"/>
          <w:szCs w:val="24"/>
        </w:rPr>
        <w:t>5</w:t>
      </w:r>
      <w:r w:rsidRPr="00F64C91">
        <w:rPr>
          <w:rFonts w:ascii="GHEA Grapalat" w:eastAsia="GHEA Grapalat" w:hAnsi="GHEA Grapalat" w:cs="GHEA Grapalat"/>
          <w:color w:val="000000"/>
          <w:sz w:val="24"/>
          <w:szCs w:val="24"/>
        </w:rPr>
        <w:t xml:space="preserve"> թվականի N __ -</w:t>
      </w:r>
      <w:r w:rsidR="00C64B35" w:rsidRPr="00F64C91">
        <w:rPr>
          <w:rFonts w:ascii="GHEA Grapalat" w:eastAsia="GHEA Grapalat" w:hAnsi="GHEA Grapalat" w:cs="GHEA Grapalat"/>
          <w:color w:val="000000"/>
          <w:sz w:val="24"/>
          <w:szCs w:val="24"/>
        </w:rPr>
        <w:t xml:space="preserve"> Ն</w:t>
      </w:r>
    </w:p>
    <w:p w14:paraId="4F652A6D" w14:textId="77777777" w:rsidR="00B428B6" w:rsidRPr="00F64C91" w:rsidRDefault="00B428B6" w:rsidP="00185EC6">
      <w:pPr>
        <w:spacing w:after="0" w:line="360" w:lineRule="auto"/>
        <w:ind w:firstLine="851"/>
        <w:jc w:val="center"/>
        <w:rPr>
          <w:rFonts w:ascii="GHEA Grapalat" w:eastAsia="GHEA Grapalat" w:hAnsi="GHEA Grapalat" w:cs="GHEA Grapalat"/>
          <w:color w:val="000000"/>
          <w:sz w:val="24"/>
          <w:szCs w:val="24"/>
        </w:rPr>
      </w:pPr>
    </w:p>
    <w:p w14:paraId="771989B6" w14:textId="50FE7DEE" w:rsidR="00B428B6" w:rsidRPr="00F64C91" w:rsidRDefault="00344D49" w:rsidP="00186B40">
      <w:pPr>
        <w:pBdr>
          <w:top w:val="nil"/>
          <w:left w:val="nil"/>
          <w:bottom w:val="nil"/>
          <w:right w:val="nil"/>
          <w:between w:val="nil"/>
        </w:pBdr>
        <w:shd w:val="clear" w:color="auto" w:fill="FFFFFF"/>
        <w:spacing w:after="0"/>
        <w:jc w:val="center"/>
        <w:rPr>
          <w:rFonts w:ascii="GHEA Grapalat" w:eastAsia="GHEA Grapalat" w:hAnsi="GHEA Grapalat" w:cs="GHEA Grapalat"/>
          <w:b/>
          <w:color w:val="000000"/>
          <w:sz w:val="24"/>
          <w:szCs w:val="24"/>
        </w:rPr>
      </w:pPr>
      <w:r w:rsidRPr="00F64C91">
        <w:rPr>
          <w:rFonts w:ascii="GHEA Grapalat" w:eastAsia="GHEA Grapalat" w:hAnsi="GHEA Grapalat" w:cs="GHEA Grapalat"/>
          <w:b/>
          <w:color w:val="000000"/>
          <w:sz w:val="24"/>
          <w:szCs w:val="24"/>
        </w:rPr>
        <w:t>ՀԱՅԱՍՏԱՆԻ ՀԱՆՐԱՊԵՏՈՒԹՅԱՆ ԿԱՌԱՎԱՐՈՒԹՅԱՆ</w:t>
      </w:r>
      <w:r w:rsidR="00A41F75" w:rsidRPr="00F64C91">
        <w:rPr>
          <w:rFonts w:ascii="GHEA Grapalat" w:eastAsia="GHEA Grapalat" w:hAnsi="GHEA Grapalat" w:cs="GHEA Grapalat"/>
          <w:b/>
          <w:color w:val="000000"/>
          <w:sz w:val="24"/>
          <w:szCs w:val="24"/>
        </w:rPr>
        <w:t xml:space="preserve"> 2018</w:t>
      </w:r>
      <w:r w:rsidRPr="00F64C91">
        <w:rPr>
          <w:rFonts w:ascii="GHEA Grapalat" w:eastAsia="GHEA Grapalat" w:hAnsi="GHEA Grapalat" w:cs="GHEA Grapalat"/>
          <w:b/>
          <w:color w:val="000000"/>
          <w:sz w:val="24"/>
          <w:szCs w:val="24"/>
        </w:rPr>
        <w:t xml:space="preserve"> ԹՎԱԿԱՆԻ </w:t>
      </w:r>
      <w:r w:rsidR="00A41F75" w:rsidRPr="00F64C91">
        <w:rPr>
          <w:rFonts w:ascii="GHEA Grapalat" w:eastAsia="GHEA Grapalat" w:hAnsi="GHEA Grapalat" w:cs="GHEA Grapalat"/>
          <w:b/>
          <w:color w:val="000000"/>
          <w:sz w:val="24"/>
          <w:szCs w:val="24"/>
        </w:rPr>
        <w:t>ՀՈԿՏԵՄԲԵՐԻ</w:t>
      </w:r>
      <w:r w:rsidRPr="00F64C91">
        <w:rPr>
          <w:rFonts w:ascii="GHEA Grapalat" w:eastAsia="GHEA Grapalat" w:hAnsi="GHEA Grapalat" w:cs="GHEA Grapalat"/>
          <w:b/>
          <w:color w:val="000000"/>
          <w:sz w:val="24"/>
          <w:szCs w:val="24"/>
        </w:rPr>
        <w:t xml:space="preserve"> </w:t>
      </w:r>
      <w:r w:rsidR="00A41F75" w:rsidRPr="00F64C91">
        <w:rPr>
          <w:rFonts w:ascii="GHEA Grapalat" w:eastAsia="GHEA Grapalat" w:hAnsi="GHEA Grapalat" w:cs="GHEA Grapalat"/>
          <w:b/>
          <w:color w:val="000000"/>
          <w:sz w:val="24"/>
          <w:szCs w:val="24"/>
        </w:rPr>
        <w:t>10</w:t>
      </w:r>
      <w:r w:rsidRPr="00F64C91">
        <w:rPr>
          <w:rFonts w:ascii="GHEA Grapalat" w:eastAsia="GHEA Grapalat" w:hAnsi="GHEA Grapalat" w:cs="GHEA Grapalat"/>
          <w:b/>
          <w:color w:val="000000"/>
          <w:sz w:val="24"/>
          <w:szCs w:val="24"/>
        </w:rPr>
        <w:t>-Ի</w:t>
      </w:r>
      <w:r w:rsidR="00A41F75" w:rsidRPr="00F64C91">
        <w:rPr>
          <w:rFonts w:ascii="GHEA Grapalat" w:eastAsia="GHEA Grapalat" w:hAnsi="GHEA Grapalat" w:cs="GHEA Grapalat"/>
          <w:b/>
          <w:color w:val="000000"/>
          <w:sz w:val="24"/>
          <w:szCs w:val="24"/>
        </w:rPr>
        <w:t xml:space="preserve"> N 1146</w:t>
      </w:r>
      <w:r w:rsidRPr="00F64C91">
        <w:rPr>
          <w:rFonts w:ascii="GHEA Grapalat" w:eastAsia="GHEA Grapalat" w:hAnsi="GHEA Grapalat" w:cs="GHEA Grapalat"/>
          <w:b/>
          <w:color w:val="000000"/>
          <w:sz w:val="24"/>
          <w:szCs w:val="24"/>
        </w:rPr>
        <w:t>-Ն ՈՐՈՇ</w:t>
      </w:r>
      <w:r w:rsidR="00A41F75" w:rsidRPr="00F64C91">
        <w:rPr>
          <w:rFonts w:ascii="GHEA Grapalat" w:eastAsia="GHEA Grapalat" w:hAnsi="GHEA Grapalat" w:cs="GHEA Grapalat"/>
          <w:b/>
          <w:color w:val="000000"/>
          <w:sz w:val="24"/>
          <w:szCs w:val="24"/>
        </w:rPr>
        <w:t xml:space="preserve">ՄԱՆ ՄԵՋ ԼՐԱՑՈՒՄՆԵՐ </w:t>
      </w:r>
      <w:r w:rsidR="0046342A" w:rsidRPr="00F64C91">
        <w:rPr>
          <w:rFonts w:ascii="GHEA Grapalat" w:eastAsia="GHEA Grapalat" w:hAnsi="GHEA Grapalat" w:cs="GHEA Grapalat"/>
          <w:b/>
          <w:color w:val="000000"/>
          <w:sz w:val="24"/>
          <w:szCs w:val="24"/>
        </w:rPr>
        <w:t xml:space="preserve">ԵՎ </w:t>
      </w:r>
      <w:r w:rsidR="00DC74C4">
        <w:rPr>
          <w:rFonts w:ascii="GHEA Grapalat" w:eastAsia="GHEA Grapalat" w:hAnsi="GHEA Grapalat" w:cs="GHEA Grapalat"/>
          <w:b/>
          <w:color w:val="000000"/>
          <w:sz w:val="24"/>
          <w:szCs w:val="24"/>
        </w:rPr>
        <w:t>ՓՈՓՈԽՈՒԹՅՈՒՆ</w:t>
      </w:r>
      <w:r w:rsidR="0046342A" w:rsidRPr="00F64C91">
        <w:rPr>
          <w:rFonts w:ascii="GHEA Grapalat" w:eastAsia="GHEA Grapalat" w:hAnsi="GHEA Grapalat" w:cs="GHEA Grapalat"/>
          <w:b/>
          <w:color w:val="000000"/>
          <w:sz w:val="24"/>
          <w:szCs w:val="24"/>
        </w:rPr>
        <w:t xml:space="preserve"> </w:t>
      </w:r>
      <w:r w:rsidR="00A41F75" w:rsidRPr="00F64C91">
        <w:rPr>
          <w:rFonts w:ascii="GHEA Grapalat" w:eastAsia="GHEA Grapalat" w:hAnsi="GHEA Grapalat" w:cs="GHEA Grapalat"/>
          <w:b/>
          <w:color w:val="000000"/>
          <w:sz w:val="24"/>
          <w:szCs w:val="24"/>
        </w:rPr>
        <w:t>ԿԱՏԱՐԵԼՈՒ ՄԱՍԻՆ</w:t>
      </w:r>
    </w:p>
    <w:p w14:paraId="29C4FD76" w14:textId="77777777" w:rsidR="00BF6219" w:rsidRPr="00F64C91" w:rsidRDefault="00BF6219" w:rsidP="00344D49">
      <w:pPr>
        <w:pBdr>
          <w:top w:val="nil"/>
          <w:left w:val="nil"/>
          <w:bottom w:val="nil"/>
          <w:right w:val="nil"/>
          <w:between w:val="nil"/>
        </w:pBdr>
        <w:shd w:val="clear" w:color="auto" w:fill="FFFFFF"/>
        <w:spacing w:after="0" w:line="360" w:lineRule="auto"/>
        <w:jc w:val="center"/>
        <w:rPr>
          <w:rFonts w:ascii="GHEA Grapalat" w:eastAsia="GHEA Grapalat" w:hAnsi="GHEA Grapalat" w:cs="GHEA Grapalat"/>
          <w:b/>
          <w:color w:val="000000"/>
          <w:sz w:val="24"/>
          <w:szCs w:val="24"/>
        </w:rPr>
      </w:pPr>
    </w:p>
    <w:p w14:paraId="0C2F355A" w14:textId="77777777" w:rsidR="00443423" w:rsidRDefault="00C84CAA" w:rsidP="00BE4314">
      <w:pPr>
        <w:pBdr>
          <w:top w:val="nil"/>
          <w:left w:val="nil"/>
          <w:bottom w:val="nil"/>
          <w:right w:val="nil"/>
          <w:between w:val="nil"/>
        </w:pBdr>
        <w:spacing w:after="0" w:line="240" w:lineRule="auto"/>
        <w:ind w:firstLine="426"/>
        <w:jc w:val="both"/>
        <w:rPr>
          <w:rFonts w:ascii="GHEA Grapalat" w:eastAsia="GHEA Grapalat" w:hAnsi="GHEA Grapalat" w:cs="GHEA Grapalat"/>
          <w:color w:val="000000"/>
          <w:sz w:val="24"/>
          <w:szCs w:val="24"/>
        </w:rPr>
      </w:pPr>
      <w:r w:rsidRPr="00F64C91">
        <w:rPr>
          <w:rFonts w:ascii="GHEA Grapalat" w:eastAsia="Times New Roman" w:hAnsi="GHEA Grapalat" w:cs="Times New Roman"/>
          <w:color w:val="000000"/>
          <w:sz w:val="24"/>
          <w:szCs w:val="24"/>
        </w:rPr>
        <w:t xml:space="preserve">Ղեկավարվելով «Նորմատիվ իրավական ակտերի մասին» Հայաստանի Հանրապետության օրենքի </w:t>
      </w:r>
      <w:r w:rsidR="00CA7D48" w:rsidRPr="00CF5D90">
        <w:rPr>
          <w:rFonts w:ascii="GHEA Grapalat" w:eastAsia="Times New Roman" w:hAnsi="GHEA Grapalat" w:cs="Times New Roman"/>
          <w:color w:val="000000"/>
          <w:sz w:val="24"/>
          <w:szCs w:val="24"/>
        </w:rPr>
        <w:t>33-</w:t>
      </w:r>
      <w:r w:rsidR="00CA7D48">
        <w:rPr>
          <w:rFonts w:ascii="GHEA Grapalat" w:eastAsia="Times New Roman" w:hAnsi="GHEA Grapalat" w:cs="Times New Roman"/>
          <w:color w:val="000000"/>
          <w:sz w:val="24"/>
          <w:szCs w:val="24"/>
        </w:rPr>
        <w:t xml:space="preserve">րդ և </w:t>
      </w:r>
      <w:r w:rsidRPr="00F64C91">
        <w:rPr>
          <w:rFonts w:ascii="GHEA Grapalat" w:eastAsia="Times New Roman" w:hAnsi="GHEA Grapalat" w:cs="Times New Roman"/>
          <w:color w:val="000000"/>
          <w:sz w:val="24"/>
          <w:szCs w:val="24"/>
        </w:rPr>
        <w:t xml:space="preserve">34-րդ հոդվածի 1-ին մասով՝ </w:t>
      </w:r>
      <w:r w:rsidR="00D936F8" w:rsidRPr="00F64C91">
        <w:rPr>
          <w:rFonts w:ascii="GHEA Grapalat" w:eastAsia="GHEA Grapalat" w:hAnsi="GHEA Grapalat" w:cs="GHEA Grapalat"/>
          <w:color w:val="000000"/>
          <w:sz w:val="24"/>
          <w:szCs w:val="24"/>
        </w:rPr>
        <w:t xml:space="preserve">Հայաստանի Հանրապետության կառավարությունը </w:t>
      </w:r>
      <w:r w:rsidR="00D936F8" w:rsidRPr="00F64C91">
        <w:rPr>
          <w:rFonts w:ascii="GHEA Grapalat" w:eastAsia="GHEA Grapalat" w:hAnsi="GHEA Grapalat" w:cs="GHEA Grapalat"/>
          <w:b/>
          <w:i/>
          <w:color w:val="000000"/>
          <w:sz w:val="24"/>
          <w:szCs w:val="24"/>
        </w:rPr>
        <w:t>որոշում է.</w:t>
      </w:r>
    </w:p>
    <w:p w14:paraId="53357540" w14:textId="77E5C7A0" w:rsidR="00443423" w:rsidRDefault="00D936F8" w:rsidP="00BE4314">
      <w:pPr>
        <w:pBdr>
          <w:top w:val="nil"/>
          <w:left w:val="nil"/>
          <w:bottom w:val="nil"/>
          <w:right w:val="nil"/>
          <w:between w:val="nil"/>
        </w:pBdr>
        <w:spacing w:after="0" w:line="240" w:lineRule="auto"/>
        <w:ind w:firstLine="426"/>
        <w:jc w:val="both"/>
        <w:rPr>
          <w:rFonts w:ascii="GHEA Grapalat" w:eastAsia="GHEA Grapalat" w:hAnsi="GHEA Grapalat" w:cs="GHEA Grapalat"/>
          <w:color w:val="000000"/>
          <w:sz w:val="24"/>
          <w:szCs w:val="24"/>
        </w:rPr>
      </w:pPr>
      <w:r w:rsidRPr="00F64C91">
        <w:rPr>
          <w:rFonts w:ascii="GHEA Grapalat" w:eastAsia="GHEA Grapalat" w:hAnsi="GHEA Grapalat" w:cs="GHEA Grapalat"/>
          <w:color w:val="000000"/>
          <w:sz w:val="24"/>
          <w:szCs w:val="24"/>
        </w:rPr>
        <w:t xml:space="preserve">1. </w:t>
      </w:r>
      <w:r w:rsidR="002D1FED" w:rsidRPr="00F64C91">
        <w:rPr>
          <w:rFonts w:ascii="GHEA Grapalat" w:eastAsia="GHEA Grapalat" w:hAnsi="GHEA Grapalat" w:cs="GHEA Grapalat"/>
          <w:color w:val="000000"/>
          <w:sz w:val="24"/>
          <w:szCs w:val="24"/>
        </w:rPr>
        <w:t>Հայաստանի Հանրապետության կառավարության 2018 թվականի հոկտեմբերի 10-ի «Հանրային քննարկումների կազմակերպման և անցկացման կարգը</w:t>
      </w:r>
      <w:r w:rsidR="0001471A" w:rsidRPr="00F64C91">
        <w:rPr>
          <w:rFonts w:ascii="GHEA Grapalat" w:eastAsia="GHEA Grapalat" w:hAnsi="GHEA Grapalat" w:cs="GHEA Grapalat"/>
          <w:color w:val="000000"/>
          <w:sz w:val="24"/>
          <w:szCs w:val="24"/>
        </w:rPr>
        <w:t xml:space="preserve"> սահմանելու և Հայաստանի Հանրապետության կառավարության 2010 թվականի մարտի 25-ի N 296-Ն որոշումն ուժը կորցրած ճանաչելու մասին</w:t>
      </w:r>
      <w:r w:rsidR="002D1FED" w:rsidRPr="00F64C91">
        <w:rPr>
          <w:rFonts w:ascii="GHEA Grapalat" w:eastAsia="GHEA Grapalat" w:hAnsi="GHEA Grapalat" w:cs="GHEA Grapalat"/>
          <w:color w:val="000000"/>
          <w:sz w:val="24"/>
          <w:szCs w:val="24"/>
        </w:rPr>
        <w:t>»</w:t>
      </w:r>
      <w:r w:rsidR="0001471A" w:rsidRPr="00F64C91">
        <w:rPr>
          <w:rFonts w:ascii="GHEA Grapalat" w:eastAsia="GHEA Grapalat" w:hAnsi="GHEA Grapalat" w:cs="GHEA Grapalat"/>
          <w:color w:val="000000"/>
          <w:sz w:val="24"/>
          <w:szCs w:val="24"/>
        </w:rPr>
        <w:t xml:space="preserve"> N 1146-Ն որոշման </w:t>
      </w:r>
      <w:r w:rsidR="00423D5D">
        <w:rPr>
          <w:rFonts w:ascii="GHEA Grapalat" w:eastAsia="GHEA Grapalat" w:hAnsi="GHEA Grapalat" w:cs="GHEA Grapalat"/>
          <w:color w:val="000000"/>
          <w:sz w:val="24"/>
          <w:szCs w:val="24"/>
        </w:rPr>
        <w:t xml:space="preserve">հավելվածում </w:t>
      </w:r>
      <w:r w:rsidR="00423D5D" w:rsidRPr="00423D5D">
        <w:rPr>
          <w:rFonts w:ascii="GHEA Grapalat" w:eastAsia="GHEA Grapalat" w:hAnsi="GHEA Grapalat" w:cs="GHEA Grapalat"/>
          <w:color w:val="000000"/>
          <w:sz w:val="24"/>
          <w:szCs w:val="24"/>
        </w:rPr>
        <w:t>կատարել հետևյալ լրացումները և փոփոխությունը.</w:t>
      </w:r>
    </w:p>
    <w:p w14:paraId="741975CA" w14:textId="19EDCC12" w:rsidR="00C10AC8" w:rsidRDefault="0001471A" w:rsidP="00BE4314">
      <w:pPr>
        <w:pBdr>
          <w:top w:val="nil"/>
          <w:left w:val="nil"/>
          <w:bottom w:val="nil"/>
          <w:right w:val="nil"/>
          <w:between w:val="nil"/>
        </w:pBdr>
        <w:spacing w:after="0" w:line="240" w:lineRule="auto"/>
        <w:ind w:firstLine="426"/>
        <w:jc w:val="both"/>
        <w:rPr>
          <w:rFonts w:ascii="GHEA Grapalat" w:eastAsia="GHEA Grapalat" w:hAnsi="GHEA Grapalat" w:cs="GHEA Grapalat"/>
          <w:color w:val="000000"/>
          <w:sz w:val="24"/>
          <w:szCs w:val="24"/>
        </w:rPr>
      </w:pPr>
      <w:r w:rsidRPr="00F64C91">
        <w:rPr>
          <w:rFonts w:ascii="GHEA Grapalat" w:eastAsia="GHEA Grapalat" w:hAnsi="GHEA Grapalat" w:cs="GHEA Grapalat"/>
          <w:color w:val="000000"/>
          <w:sz w:val="24"/>
          <w:szCs w:val="24"/>
        </w:rPr>
        <w:t xml:space="preserve">1) 12-րդ </w:t>
      </w:r>
      <w:r w:rsidR="0046342A" w:rsidRPr="00F64C91">
        <w:rPr>
          <w:rFonts w:ascii="GHEA Grapalat" w:eastAsia="GHEA Grapalat" w:hAnsi="GHEA Grapalat" w:cs="GHEA Grapalat"/>
          <w:color w:val="000000"/>
          <w:sz w:val="24"/>
          <w:szCs w:val="24"/>
        </w:rPr>
        <w:t>կետում</w:t>
      </w:r>
      <w:r w:rsidR="00034DAD" w:rsidRPr="00F64C91">
        <w:rPr>
          <w:rFonts w:ascii="GHEA Grapalat" w:eastAsia="GHEA Grapalat" w:hAnsi="GHEA Grapalat" w:cs="GHEA Grapalat"/>
          <w:color w:val="000000"/>
          <w:sz w:val="24"/>
          <w:szCs w:val="24"/>
        </w:rPr>
        <w:t xml:space="preserve"> լրացնել նոր նախադասություն՝ հետևյալ բովանդակությամբ. </w:t>
      </w:r>
    </w:p>
    <w:p w14:paraId="00953A1F" w14:textId="748FE108" w:rsidR="00443423" w:rsidRDefault="00034DAD" w:rsidP="00BE4314">
      <w:pPr>
        <w:pBdr>
          <w:top w:val="nil"/>
          <w:left w:val="nil"/>
          <w:bottom w:val="nil"/>
          <w:right w:val="nil"/>
          <w:between w:val="nil"/>
        </w:pBdr>
        <w:spacing w:after="0" w:line="240" w:lineRule="auto"/>
        <w:ind w:firstLine="426"/>
        <w:jc w:val="both"/>
        <w:rPr>
          <w:rFonts w:ascii="GHEA Grapalat" w:eastAsia="GHEA Grapalat" w:hAnsi="GHEA Grapalat" w:cs="GHEA Grapalat"/>
          <w:color w:val="000000"/>
          <w:sz w:val="24"/>
          <w:szCs w:val="24"/>
        </w:rPr>
      </w:pPr>
      <w:r w:rsidRPr="00F64C91">
        <w:rPr>
          <w:rFonts w:ascii="GHEA Grapalat" w:eastAsia="GHEA Grapalat" w:hAnsi="GHEA Grapalat" w:cs="GHEA Grapalat"/>
          <w:color w:val="000000"/>
          <w:sz w:val="24"/>
          <w:szCs w:val="24"/>
        </w:rPr>
        <w:t>«Միասնական կայքում նախագիծ տեղադրելիս առկայության դեպքում նշվում են նաև տվյալ նախագծին առնչվող նախագծերը</w:t>
      </w:r>
      <w:r w:rsidR="00927A31">
        <w:rPr>
          <w:rFonts w:ascii="GHEA Grapalat" w:eastAsia="GHEA Grapalat" w:hAnsi="GHEA Grapalat" w:cs="GHEA Grapalat"/>
          <w:color w:val="000000"/>
          <w:sz w:val="24"/>
          <w:szCs w:val="24"/>
        </w:rPr>
        <w:t>:</w:t>
      </w:r>
      <w:r w:rsidR="006B3A82" w:rsidRPr="006B3A82">
        <w:t xml:space="preserve"> </w:t>
      </w:r>
      <w:r w:rsidR="006B3A82" w:rsidRPr="006B3A82">
        <w:rPr>
          <w:rFonts w:ascii="GHEA Grapalat" w:eastAsia="GHEA Grapalat" w:hAnsi="GHEA Grapalat" w:cs="GHEA Grapalat"/>
          <w:color w:val="000000"/>
          <w:sz w:val="24"/>
          <w:szCs w:val="24"/>
        </w:rPr>
        <w:t xml:space="preserve">Հանրային քննարկում իրականացնող </w:t>
      </w:r>
      <w:r w:rsidR="00423D5D">
        <w:rPr>
          <w:rFonts w:ascii="GHEA Grapalat" w:eastAsia="GHEA Grapalat" w:hAnsi="GHEA Grapalat" w:cs="GHEA Grapalat"/>
          <w:color w:val="000000"/>
          <w:sz w:val="24"/>
          <w:szCs w:val="24"/>
        </w:rPr>
        <w:t>մարմին</w:t>
      </w:r>
      <w:r w:rsidR="006B3A82" w:rsidRPr="006B3A82">
        <w:rPr>
          <w:rFonts w:ascii="GHEA Grapalat" w:eastAsia="GHEA Grapalat" w:hAnsi="GHEA Grapalat" w:cs="GHEA Grapalat"/>
          <w:color w:val="000000"/>
          <w:sz w:val="24"/>
          <w:szCs w:val="24"/>
        </w:rPr>
        <w:t xml:space="preserve">ը կարող </w:t>
      </w:r>
      <w:r w:rsidR="009037E7">
        <w:rPr>
          <w:rFonts w:ascii="GHEA Grapalat" w:eastAsia="GHEA Grapalat" w:hAnsi="GHEA Grapalat" w:cs="GHEA Grapalat"/>
          <w:color w:val="000000"/>
          <w:sz w:val="24"/>
          <w:szCs w:val="24"/>
        </w:rPr>
        <w:t>է</w:t>
      </w:r>
      <w:r w:rsidR="006B3A82" w:rsidRPr="006B3A82">
        <w:rPr>
          <w:rFonts w:ascii="GHEA Grapalat" w:eastAsia="GHEA Grapalat" w:hAnsi="GHEA Grapalat" w:cs="GHEA Grapalat"/>
          <w:color w:val="000000"/>
          <w:sz w:val="24"/>
          <w:szCs w:val="24"/>
        </w:rPr>
        <w:t xml:space="preserve"> միասնական կայքի ծանուցումների բաժնում տեղադրել դեռևս նախագծի մշակման փուլում գտնվող նախաձեռնությունների վերաբերյալ տվյալներ:</w:t>
      </w:r>
      <w:r w:rsidR="00927A31" w:rsidRPr="006B3A82">
        <w:rPr>
          <w:rFonts w:ascii="GHEA Grapalat" w:eastAsia="GHEA Grapalat" w:hAnsi="GHEA Grapalat" w:cs="GHEA Grapalat"/>
          <w:color w:val="000000"/>
          <w:sz w:val="24"/>
          <w:szCs w:val="24"/>
        </w:rPr>
        <w:t>»</w:t>
      </w:r>
      <w:r w:rsidR="00927A31">
        <w:rPr>
          <w:rFonts w:ascii="GHEA Grapalat" w:eastAsia="GHEA Grapalat" w:hAnsi="GHEA Grapalat" w:cs="GHEA Grapalat"/>
          <w:color w:val="000000"/>
          <w:sz w:val="24"/>
          <w:szCs w:val="24"/>
        </w:rPr>
        <w:t>:</w:t>
      </w:r>
    </w:p>
    <w:p w14:paraId="6D37B1DB" w14:textId="4F794F51" w:rsidR="00C10AC8" w:rsidRDefault="00034DAD" w:rsidP="00BE4314">
      <w:pPr>
        <w:pBdr>
          <w:top w:val="nil"/>
          <w:left w:val="nil"/>
          <w:bottom w:val="nil"/>
          <w:right w:val="nil"/>
          <w:between w:val="nil"/>
        </w:pBdr>
        <w:spacing w:after="0" w:line="240" w:lineRule="auto"/>
        <w:ind w:firstLine="426"/>
        <w:jc w:val="both"/>
        <w:rPr>
          <w:rFonts w:ascii="GHEA Grapalat" w:eastAsia="GHEA Grapalat" w:hAnsi="GHEA Grapalat" w:cs="GHEA Grapalat"/>
          <w:color w:val="000000"/>
          <w:sz w:val="24"/>
          <w:szCs w:val="24"/>
        </w:rPr>
      </w:pPr>
      <w:r w:rsidRPr="00F64C91">
        <w:rPr>
          <w:rFonts w:ascii="GHEA Grapalat" w:eastAsia="GHEA Grapalat" w:hAnsi="GHEA Grapalat" w:cs="GHEA Grapalat"/>
          <w:color w:val="000000"/>
          <w:sz w:val="24"/>
          <w:szCs w:val="24"/>
        </w:rPr>
        <w:t xml:space="preserve">2) </w:t>
      </w:r>
      <w:r w:rsidR="0046342A" w:rsidRPr="00F64C91">
        <w:rPr>
          <w:rFonts w:ascii="GHEA Grapalat" w:eastAsia="GHEA Grapalat" w:hAnsi="GHEA Grapalat" w:cs="GHEA Grapalat"/>
          <w:color w:val="000000"/>
          <w:sz w:val="24"/>
          <w:szCs w:val="24"/>
        </w:rPr>
        <w:t xml:space="preserve">13-րդ կետում </w:t>
      </w:r>
      <w:r w:rsidR="009037E7">
        <w:rPr>
          <w:rFonts w:ascii="GHEA Grapalat" w:eastAsia="GHEA Grapalat" w:hAnsi="GHEA Grapalat" w:cs="GHEA Grapalat"/>
          <w:color w:val="000000"/>
          <w:sz w:val="24"/>
          <w:szCs w:val="24"/>
        </w:rPr>
        <w:t>երկրորդ նախադասությունից</w:t>
      </w:r>
      <w:r w:rsidR="0046342A" w:rsidRPr="00F64C91">
        <w:rPr>
          <w:rFonts w:ascii="GHEA Grapalat" w:eastAsia="GHEA Grapalat" w:hAnsi="GHEA Grapalat" w:cs="GHEA Grapalat"/>
          <w:color w:val="000000"/>
          <w:sz w:val="24"/>
          <w:szCs w:val="24"/>
        </w:rPr>
        <w:t xml:space="preserve"> հետո լրացնել նոր նախադասություն՝ հետևյալ բովանդակությամբ. </w:t>
      </w:r>
    </w:p>
    <w:p w14:paraId="78D83781" w14:textId="6164A5C0" w:rsidR="00443423" w:rsidRDefault="0046342A" w:rsidP="00BE4314">
      <w:pPr>
        <w:pBdr>
          <w:top w:val="nil"/>
          <w:left w:val="nil"/>
          <w:bottom w:val="nil"/>
          <w:right w:val="nil"/>
          <w:between w:val="nil"/>
        </w:pBdr>
        <w:spacing w:after="0" w:line="240" w:lineRule="auto"/>
        <w:ind w:firstLine="426"/>
        <w:jc w:val="both"/>
        <w:rPr>
          <w:rFonts w:ascii="GHEA Grapalat" w:eastAsia="GHEA Grapalat" w:hAnsi="GHEA Grapalat" w:cs="GHEA Grapalat"/>
          <w:color w:val="000000"/>
          <w:sz w:val="24"/>
          <w:szCs w:val="24"/>
        </w:rPr>
      </w:pPr>
      <w:r w:rsidRPr="00F64C91">
        <w:rPr>
          <w:rFonts w:ascii="GHEA Grapalat" w:eastAsia="GHEA Grapalat" w:hAnsi="GHEA Grapalat" w:cs="GHEA Grapalat"/>
          <w:color w:val="000000"/>
          <w:sz w:val="24"/>
          <w:szCs w:val="24"/>
        </w:rPr>
        <w:t>«Նույն կերպ անհրաժեշտության դեպքում իրականացվում են տրամադրված տվյա</w:t>
      </w:r>
      <w:r w:rsidR="003B5F1A">
        <w:rPr>
          <w:rFonts w:ascii="GHEA Grapalat" w:eastAsia="GHEA Grapalat" w:hAnsi="GHEA Grapalat" w:cs="GHEA Grapalat"/>
          <w:color w:val="000000"/>
          <w:sz w:val="24"/>
          <w:szCs w:val="24"/>
        </w:rPr>
        <w:t>լ</w:t>
      </w:r>
      <w:r w:rsidRPr="00F64C91">
        <w:rPr>
          <w:rFonts w:ascii="GHEA Grapalat" w:eastAsia="GHEA Grapalat" w:hAnsi="GHEA Grapalat" w:cs="GHEA Grapalat"/>
          <w:color w:val="000000"/>
          <w:sz w:val="24"/>
          <w:szCs w:val="24"/>
        </w:rPr>
        <w:t>ների փոփոխությունները</w:t>
      </w:r>
      <w:r w:rsidR="00927A31">
        <w:rPr>
          <w:rFonts w:ascii="GHEA Grapalat" w:eastAsia="GHEA Grapalat" w:hAnsi="GHEA Grapalat" w:cs="GHEA Grapalat"/>
          <w:color w:val="000000"/>
          <w:sz w:val="24"/>
          <w:szCs w:val="24"/>
        </w:rPr>
        <w:t>:»:</w:t>
      </w:r>
    </w:p>
    <w:p w14:paraId="7813BFAC" w14:textId="1AACF8F9" w:rsidR="00F02B4A" w:rsidRDefault="0046342A" w:rsidP="00BE4314">
      <w:pPr>
        <w:pBdr>
          <w:top w:val="nil"/>
          <w:left w:val="nil"/>
          <w:bottom w:val="nil"/>
          <w:right w:val="nil"/>
          <w:between w:val="nil"/>
        </w:pBdr>
        <w:spacing w:after="0" w:line="240" w:lineRule="auto"/>
        <w:ind w:firstLine="426"/>
        <w:jc w:val="both"/>
        <w:rPr>
          <w:rFonts w:ascii="GHEA Grapalat" w:eastAsia="GHEA Grapalat" w:hAnsi="GHEA Grapalat" w:cs="GHEA Grapalat"/>
          <w:color w:val="000000"/>
          <w:sz w:val="24"/>
          <w:szCs w:val="24"/>
        </w:rPr>
      </w:pPr>
      <w:r w:rsidRPr="00F64C91">
        <w:rPr>
          <w:rFonts w:ascii="GHEA Grapalat" w:eastAsia="GHEA Grapalat" w:hAnsi="GHEA Grapalat" w:cs="GHEA Grapalat"/>
          <w:color w:val="000000"/>
          <w:sz w:val="24"/>
          <w:szCs w:val="24"/>
        </w:rPr>
        <w:t>3) լրացնել նոր՝ 14.1-ին կետ՝ հետևյալ բովանդակությամբ</w:t>
      </w:r>
      <w:r w:rsidR="00F02B4A">
        <w:rPr>
          <w:rFonts w:ascii="GHEA Grapalat" w:eastAsia="GHEA Grapalat" w:hAnsi="GHEA Grapalat" w:cs="GHEA Grapalat"/>
          <w:color w:val="000000"/>
          <w:sz w:val="24"/>
          <w:szCs w:val="24"/>
        </w:rPr>
        <w:t>.</w:t>
      </w:r>
    </w:p>
    <w:p w14:paraId="1C489152" w14:textId="7CFB9395" w:rsidR="00443423" w:rsidRDefault="0046342A" w:rsidP="00BE4314">
      <w:pPr>
        <w:shd w:val="clear" w:color="auto" w:fill="FFFFFF"/>
        <w:spacing w:after="0" w:line="240" w:lineRule="auto"/>
        <w:ind w:firstLine="375"/>
        <w:jc w:val="both"/>
        <w:rPr>
          <w:rFonts w:ascii="GHEA Grapalat" w:eastAsia="GHEA Grapalat" w:hAnsi="GHEA Grapalat" w:cs="GHEA Grapalat"/>
          <w:color w:val="000000"/>
          <w:sz w:val="24"/>
          <w:szCs w:val="24"/>
        </w:rPr>
      </w:pPr>
      <w:r w:rsidRPr="00F64C91">
        <w:rPr>
          <w:rFonts w:ascii="GHEA Grapalat" w:eastAsia="GHEA Grapalat" w:hAnsi="GHEA Grapalat" w:cs="GHEA Grapalat"/>
          <w:color w:val="000000"/>
          <w:sz w:val="24"/>
          <w:szCs w:val="24"/>
        </w:rPr>
        <w:t xml:space="preserve">«14.1. Հանրային քննարկում իրականացնող </w:t>
      </w:r>
      <w:r w:rsidR="00423D5D">
        <w:rPr>
          <w:rFonts w:ascii="GHEA Grapalat" w:eastAsia="GHEA Grapalat" w:hAnsi="GHEA Grapalat" w:cs="GHEA Grapalat"/>
          <w:color w:val="000000"/>
          <w:sz w:val="24"/>
          <w:szCs w:val="24"/>
        </w:rPr>
        <w:t>մարմին</w:t>
      </w:r>
      <w:r w:rsidRPr="00F64C91">
        <w:rPr>
          <w:rFonts w:ascii="GHEA Grapalat" w:eastAsia="GHEA Grapalat" w:hAnsi="GHEA Grapalat" w:cs="GHEA Grapalat"/>
          <w:color w:val="000000"/>
          <w:sz w:val="24"/>
          <w:szCs w:val="24"/>
        </w:rPr>
        <w:t xml:space="preserve">ը պարտավոր </w:t>
      </w:r>
      <w:r w:rsidR="00423D5D">
        <w:rPr>
          <w:rFonts w:ascii="GHEA Grapalat" w:eastAsia="GHEA Grapalat" w:hAnsi="GHEA Grapalat" w:cs="GHEA Grapalat"/>
          <w:color w:val="000000"/>
          <w:sz w:val="24"/>
          <w:szCs w:val="24"/>
        </w:rPr>
        <w:t>է</w:t>
      </w:r>
      <w:r w:rsidRPr="00F64C91">
        <w:rPr>
          <w:rFonts w:ascii="GHEA Grapalat" w:eastAsia="GHEA Grapalat" w:hAnsi="GHEA Grapalat" w:cs="GHEA Grapalat"/>
          <w:color w:val="000000"/>
          <w:sz w:val="24"/>
          <w:szCs w:val="24"/>
        </w:rPr>
        <w:t xml:space="preserve"> ապահովել տվյալ մարմնի կողմից միասնական կայքում նախագծերի տեղադրումը ապահովող անձանց տվյալների և այդ </w:t>
      </w:r>
      <w:r w:rsidR="00423D5D">
        <w:rPr>
          <w:rFonts w:ascii="GHEA Grapalat" w:eastAsia="GHEA Grapalat" w:hAnsi="GHEA Grapalat" w:cs="GHEA Grapalat"/>
          <w:color w:val="000000"/>
          <w:sz w:val="24"/>
          <w:szCs w:val="24"/>
        </w:rPr>
        <w:t>մարմն</w:t>
      </w:r>
      <w:r w:rsidRPr="00F64C91">
        <w:rPr>
          <w:rFonts w:ascii="GHEA Grapalat" w:eastAsia="GHEA Grapalat" w:hAnsi="GHEA Grapalat" w:cs="GHEA Grapalat"/>
          <w:color w:val="000000"/>
          <w:sz w:val="24"/>
          <w:szCs w:val="24"/>
        </w:rPr>
        <w:t xml:space="preserve">ի կողմից տեղադրվող նախագծերի կարգավիճակի թարմացումը միասնական </w:t>
      </w:r>
      <w:r w:rsidRPr="00900B77">
        <w:rPr>
          <w:rFonts w:ascii="GHEA Grapalat" w:eastAsia="GHEA Grapalat" w:hAnsi="GHEA Grapalat" w:cs="GHEA Grapalat"/>
          <w:color w:val="000000"/>
          <w:sz w:val="24"/>
          <w:szCs w:val="24"/>
        </w:rPr>
        <w:t>կայքում:»:</w:t>
      </w:r>
    </w:p>
    <w:p w14:paraId="28DC41A1" w14:textId="27662E87" w:rsidR="00C10AC8" w:rsidRDefault="009B3A17" w:rsidP="00BE4314">
      <w:pPr>
        <w:shd w:val="clear" w:color="auto" w:fill="FFFFFF"/>
        <w:spacing w:after="0" w:line="240" w:lineRule="auto"/>
        <w:ind w:firstLine="375"/>
        <w:jc w:val="both"/>
        <w:rPr>
          <w:rFonts w:ascii="GHEA Grapalat" w:eastAsia="GHEA Grapalat" w:hAnsi="GHEA Grapalat" w:cs="GHEA Grapalat"/>
          <w:color w:val="000000"/>
          <w:sz w:val="24"/>
          <w:szCs w:val="24"/>
        </w:rPr>
      </w:pPr>
      <w:r w:rsidRPr="00F64C91">
        <w:rPr>
          <w:rFonts w:ascii="GHEA Grapalat" w:eastAsia="GHEA Grapalat" w:hAnsi="GHEA Grapalat" w:cs="GHEA Grapalat"/>
          <w:color w:val="000000"/>
          <w:sz w:val="24"/>
          <w:szCs w:val="24"/>
        </w:rPr>
        <w:t xml:space="preserve">4) </w:t>
      </w:r>
      <w:r w:rsidR="00243C72" w:rsidRPr="00F64C91">
        <w:rPr>
          <w:rFonts w:ascii="GHEA Grapalat" w:eastAsia="GHEA Grapalat" w:hAnsi="GHEA Grapalat" w:cs="GHEA Grapalat"/>
          <w:color w:val="000000"/>
          <w:sz w:val="24"/>
          <w:szCs w:val="24"/>
        </w:rPr>
        <w:t xml:space="preserve">15-րդ կետում </w:t>
      </w:r>
      <w:r w:rsidR="009037E7">
        <w:rPr>
          <w:rFonts w:ascii="GHEA Grapalat" w:eastAsia="GHEA Grapalat" w:hAnsi="GHEA Grapalat" w:cs="GHEA Grapalat"/>
          <w:color w:val="000000"/>
          <w:sz w:val="24"/>
          <w:szCs w:val="24"/>
        </w:rPr>
        <w:t>երրորդ նախադասությունից</w:t>
      </w:r>
      <w:r w:rsidR="00243C72" w:rsidRPr="00F64C91">
        <w:rPr>
          <w:rFonts w:ascii="GHEA Grapalat" w:eastAsia="GHEA Grapalat" w:hAnsi="GHEA Grapalat" w:cs="GHEA Grapalat"/>
          <w:color w:val="000000"/>
          <w:sz w:val="24"/>
          <w:szCs w:val="24"/>
        </w:rPr>
        <w:t xml:space="preserve"> հետո լրացնել նոր նախադասություն՝ հետևյալ բովանդակությամբ.</w:t>
      </w:r>
    </w:p>
    <w:p w14:paraId="71DFAF5E" w14:textId="16A73D02" w:rsidR="00443423" w:rsidRDefault="00243C72" w:rsidP="00BE4314">
      <w:pPr>
        <w:shd w:val="clear" w:color="auto" w:fill="FFFFFF"/>
        <w:spacing w:after="0" w:line="240" w:lineRule="auto"/>
        <w:ind w:firstLine="375"/>
        <w:jc w:val="both"/>
        <w:rPr>
          <w:rFonts w:ascii="GHEA Grapalat" w:eastAsia="GHEA Grapalat" w:hAnsi="GHEA Grapalat" w:cs="GHEA Grapalat"/>
          <w:color w:val="000000"/>
          <w:sz w:val="24"/>
          <w:szCs w:val="24"/>
        </w:rPr>
      </w:pPr>
      <w:r w:rsidRPr="00F64C91">
        <w:rPr>
          <w:rFonts w:ascii="GHEA Grapalat" w:eastAsia="GHEA Grapalat" w:hAnsi="GHEA Grapalat" w:cs="GHEA Grapalat"/>
          <w:color w:val="000000"/>
          <w:sz w:val="24"/>
          <w:szCs w:val="24"/>
        </w:rPr>
        <w:t xml:space="preserve"> «Նույն ժամկետում համապատասխան նախագծի հեղինակը պարտավոր է արձագանքել միասնական կայքում անպատասխան մնացած առաջարկներին այդ մասին ադմինիստրատորից հիշեցում ստանալուց հետո:»</w:t>
      </w:r>
      <w:r w:rsidR="00927A31">
        <w:rPr>
          <w:rFonts w:ascii="GHEA Grapalat" w:eastAsia="GHEA Grapalat" w:hAnsi="GHEA Grapalat" w:cs="GHEA Grapalat"/>
          <w:color w:val="000000"/>
          <w:sz w:val="24"/>
          <w:szCs w:val="24"/>
        </w:rPr>
        <w:t>:</w:t>
      </w:r>
    </w:p>
    <w:p w14:paraId="456AD595" w14:textId="1B06E083" w:rsidR="00435C79" w:rsidRPr="00F64C91" w:rsidRDefault="00BD64F0" w:rsidP="00BE4314">
      <w:pPr>
        <w:shd w:val="clear" w:color="auto" w:fill="FFFFFF"/>
        <w:spacing w:after="0" w:line="240" w:lineRule="auto"/>
        <w:ind w:firstLine="375"/>
        <w:jc w:val="both"/>
        <w:rPr>
          <w:rFonts w:ascii="GHEA Grapalat" w:eastAsia="GHEA Grapalat" w:hAnsi="GHEA Grapalat" w:cs="GHEA Grapalat"/>
          <w:color w:val="000000"/>
          <w:sz w:val="24"/>
          <w:szCs w:val="24"/>
        </w:rPr>
      </w:pPr>
      <w:r w:rsidRPr="00F64C91">
        <w:rPr>
          <w:rFonts w:ascii="GHEA Grapalat" w:eastAsia="GHEA Grapalat" w:hAnsi="GHEA Grapalat" w:cs="GHEA Grapalat"/>
          <w:color w:val="000000"/>
          <w:sz w:val="24"/>
          <w:szCs w:val="24"/>
        </w:rPr>
        <w:t xml:space="preserve">5) 17-րդ </w:t>
      </w:r>
      <w:r w:rsidR="00435C79" w:rsidRPr="00F64C91">
        <w:rPr>
          <w:rFonts w:ascii="GHEA Grapalat" w:eastAsia="GHEA Grapalat" w:hAnsi="GHEA Grapalat" w:cs="GHEA Grapalat"/>
          <w:color w:val="000000"/>
          <w:sz w:val="24"/>
          <w:szCs w:val="24"/>
        </w:rPr>
        <w:t>կետը շարադրել հետևյալ խմբագրությամբ.</w:t>
      </w:r>
    </w:p>
    <w:p w14:paraId="7926C609" w14:textId="00346F38" w:rsidR="00BD64F0" w:rsidRPr="00F64C91" w:rsidRDefault="00435C79" w:rsidP="00BE4314">
      <w:pPr>
        <w:shd w:val="clear" w:color="auto" w:fill="FFFFFF"/>
        <w:spacing w:after="0" w:line="240" w:lineRule="auto"/>
        <w:ind w:firstLine="375"/>
        <w:jc w:val="both"/>
        <w:rPr>
          <w:rFonts w:ascii="GHEA Grapalat" w:eastAsia="GHEA Grapalat" w:hAnsi="GHEA Grapalat" w:cs="GHEA Grapalat"/>
          <w:color w:val="000000"/>
          <w:sz w:val="24"/>
          <w:szCs w:val="24"/>
        </w:rPr>
      </w:pPr>
      <w:r w:rsidRPr="00F64C91">
        <w:rPr>
          <w:rFonts w:ascii="GHEA Grapalat" w:eastAsia="GHEA Grapalat" w:hAnsi="GHEA Grapalat" w:cs="GHEA Grapalat"/>
          <w:color w:val="000000"/>
          <w:sz w:val="24"/>
          <w:szCs w:val="24"/>
        </w:rPr>
        <w:t xml:space="preserve">«17. Հանրային քննարկումների ընթացքում ֆիզիկական և իրավաբանական անձինք միասնական կայքում կամ հանրային քննարկում իրականացնող մարմնի պաշտոնական </w:t>
      </w:r>
      <w:r w:rsidRPr="00F64C91">
        <w:rPr>
          <w:rFonts w:ascii="GHEA Grapalat" w:eastAsia="GHEA Grapalat" w:hAnsi="GHEA Grapalat" w:cs="GHEA Grapalat"/>
          <w:color w:val="000000"/>
          <w:sz w:val="24"/>
          <w:szCs w:val="24"/>
        </w:rPr>
        <w:lastRenderedPageBreak/>
        <w:t xml:space="preserve">ինտերնետային կայքում տեղադրված համապատասխան միասնական կայքին հղման միջոցով հրապարակված նորմատիվ իրավական ակտի նախագծի վերաբերյալ կարող են ներկայացնել իրենց առաջարկությունները՝ նախապես գրանցվելով՝ նշելով անունը, ազգանունը (իրավաբանական անձի անվանումը), սեռը, էլեկտրոնային փոստի հասցեն, գաղտնաբառը, երկիրը (Հայաստանի Հանրապետության դեպքում նաև՝ մարզը), ցանկության դեպքում՝ բնակության (գտնվելու վայրի) հասցեն, հեռախոսահամարը: </w:t>
      </w:r>
      <w:r w:rsidR="009A2FF4" w:rsidRPr="009A2FF4">
        <w:rPr>
          <w:rFonts w:ascii="GHEA Grapalat" w:eastAsia="GHEA Grapalat" w:hAnsi="GHEA Grapalat" w:cs="GHEA Grapalat"/>
          <w:color w:val="000000"/>
          <w:sz w:val="24"/>
          <w:szCs w:val="24"/>
        </w:rPr>
        <w:t>Առաջարկությունները կարող են ներկայացվել գրավոր՝ կայքում առցանց լրացման կամ նախապես լրացված էլեկտրոնային փաստաթուղթը կցելու եղանակով կամ կայքից նախագծի հեղինակի էլեկտրոնային փոստին ուղարկելու կամ հանրային քննարկում իրականացնող մարմնի պաշտոնական ինտերնետային կայքին ուղարկելու կամ այդ մարմնին թղթային տարբերակով հանձնելու եղանակով:</w:t>
      </w:r>
      <w:r w:rsidRPr="00F64C91">
        <w:rPr>
          <w:rFonts w:ascii="GHEA Grapalat" w:eastAsia="GHEA Grapalat" w:hAnsi="GHEA Grapalat" w:cs="GHEA Grapalat"/>
          <w:color w:val="000000"/>
          <w:sz w:val="24"/>
          <w:szCs w:val="24"/>
        </w:rPr>
        <w:t xml:space="preserve"> Նախագծի հեղինակը, կախված նախագծի ծավալից, կարող է հնարավորություն նախատեսել միասնական կայքում առաջարկները</w:t>
      </w:r>
      <w:r w:rsidR="00030C2F">
        <w:rPr>
          <w:rFonts w:ascii="GHEA Grapalat" w:eastAsia="GHEA Grapalat" w:hAnsi="GHEA Grapalat" w:cs="GHEA Grapalat"/>
          <w:color w:val="000000"/>
          <w:sz w:val="24"/>
          <w:szCs w:val="24"/>
        </w:rPr>
        <w:t>՝</w:t>
      </w:r>
      <w:r w:rsidRPr="00F64C91">
        <w:rPr>
          <w:rFonts w:ascii="GHEA Grapalat" w:eastAsia="GHEA Grapalat" w:hAnsi="GHEA Grapalat" w:cs="GHEA Grapalat"/>
          <w:color w:val="000000"/>
          <w:sz w:val="24"/>
          <w:szCs w:val="24"/>
        </w:rPr>
        <w:t xml:space="preserve"> առանձին </w:t>
      </w:r>
      <w:r w:rsidR="00295FA2">
        <w:rPr>
          <w:rFonts w:ascii="GHEA Grapalat" w:eastAsia="GHEA Grapalat" w:hAnsi="GHEA Grapalat" w:cs="GHEA Grapalat"/>
          <w:color w:val="000000"/>
          <w:sz w:val="24"/>
          <w:szCs w:val="24"/>
        </w:rPr>
        <w:t xml:space="preserve">կետերի, մասերի, </w:t>
      </w:r>
      <w:r w:rsidRPr="00F64C91">
        <w:rPr>
          <w:rFonts w:ascii="GHEA Grapalat" w:eastAsia="GHEA Grapalat" w:hAnsi="GHEA Grapalat" w:cs="GHEA Grapalat"/>
          <w:color w:val="000000"/>
          <w:sz w:val="24"/>
          <w:szCs w:val="24"/>
        </w:rPr>
        <w:t xml:space="preserve">հոդվածների կամ գլուխների </w:t>
      </w:r>
      <w:r w:rsidR="00131888">
        <w:rPr>
          <w:rFonts w:ascii="GHEA Grapalat" w:eastAsia="GHEA Grapalat" w:hAnsi="GHEA Grapalat" w:cs="GHEA Grapalat"/>
          <w:color w:val="000000"/>
          <w:sz w:val="24"/>
          <w:szCs w:val="24"/>
        </w:rPr>
        <w:t>վերաբերյալ</w:t>
      </w:r>
      <w:r w:rsidR="00131888" w:rsidRPr="00F64C91">
        <w:rPr>
          <w:rFonts w:ascii="GHEA Grapalat" w:eastAsia="GHEA Grapalat" w:hAnsi="GHEA Grapalat" w:cs="GHEA Grapalat"/>
          <w:color w:val="000000"/>
          <w:sz w:val="24"/>
          <w:szCs w:val="24"/>
        </w:rPr>
        <w:t xml:space="preserve"> </w:t>
      </w:r>
      <w:r w:rsidRPr="00F64C91">
        <w:rPr>
          <w:rFonts w:ascii="GHEA Grapalat" w:eastAsia="GHEA Grapalat" w:hAnsi="GHEA Grapalat" w:cs="GHEA Grapalat"/>
          <w:color w:val="000000"/>
          <w:sz w:val="24"/>
          <w:szCs w:val="24"/>
        </w:rPr>
        <w:t xml:space="preserve">ներկայացնելու </w:t>
      </w:r>
      <w:r w:rsidRPr="00CA3387">
        <w:rPr>
          <w:rFonts w:ascii="GHEA Grapalat" w:eastAsia="GHEA Grapalat" w:hAnsi="GHEA Grapalat" w:cs="GHEA Grapalat"/>
          <w:color w:val="000000"/>
          <w:sz w:val="24"/>
          <w:szCs w:val="24"/>
        </w:rPr>
        <w:t>համար:</w:t>
      </w:r>
      <w:r w:rsidR="004655DD" w:rsidRPr="004655DD">
        <w:t xml:space="preserve"> </w:t>
      </w:r>
      <w:r w:rsidR="00CA3387" w:rsidRPr="00BE4314">
        <w:rPr>
          <w:rFonts w:ascii="GHEA Grapalat" w:eastAsia="GHEA Grapalat" w:hAnsi="GHEA Grapalat" w:cs="GHEA Grapalat"/>
          <w:color w:val="000000"/>
          <w:sz w:val="24"/>
          <w:szCs w:val="24"/>
        </w:rPr>
        <w:t>Միասնական կ</w:t>
      </w:r>
      <w:r w:rsidR="009E32E0" w:rsidRPr="00BE4314">
        <w:rPr>
          <w:rFonts w:ascii="GHEA Grapalat" w:eastAsia="GHEA Grapalat" w:hAnsi="GHEA Grapalat" w:cs="GHEA Grapalat"/>
          <w:color w:val="000000"/>
          <w:sz w:val="24"/>
          <w:szCs w:val="24"/>
        </w:rPr>
        <w:t xml:space="preserve">այքի </w:t>
      </w:r>
      <w:r w:rsidR="0094393B" w:rsidRPr="00BE4314">
        <w:rPr>
          <w:rFonts w:ascii="GHEA Grapalat" w:eastAsia="GHEA Grapalat" w:hAnsi="GHEA Grapalat" w:cs="GHEA Grapalat"/>
          <w:color w:val="000000"/>
          <w:sz w:val="24"/>
          <w:szCs w:val="24"/>
        </w:rPr>
        <w:t>համ</w:t>
      </w:r>
      <w:r w:rsidR="009E32E0" w:rsidRPr="00BE4314">
        <w:rPr>
          <w:rFonts w:ascii="GHEA Grapalat" w:eastAsia="GHEA Grapalat" w:hAnsi="GHEA Grapalat" w:cs="GHEA Grapalat"/>
          <w:color w:val="000000"/>
          <w:sz w:val="24"/>
          <w:szCs w:val="24"/>
        </w:rPr>
        <w:t xml:space="preserve">ապատասխան բաժնում հնարավոր է առաջարկություններ </w:t>
      </w:r>
      <w:r w:rsidR="00243371" w:rsidRPr="00BE4314">
        <w:rPr>
          <w:rFonts w:ascii="GHEA Grapalat" w:eastAsia="GHEA Grapalat" w:hAnsi="GHEA Grapalat" w:cs="GHEA Grapalat"/>
          <w:color w:val="000000"/>
          <w:sz w:val="24"/>
          <w:szCs w:val="24"/>
        </w:rPr>
        <w:t>թողնել</w:t>
      </w:r>
      <w:r w:rsidR="009E32E0" w:rsidRPr="00BE4314">
        <w:rPr>
          <w:rFonts w:ascii="GHEA Grapalat" w:eastAsia="GHEA Grapalat" w:hAnsi="GHEA Grapalat" w:cs="GHEA Grapalat"/>
          <w:color w:val="000000"/>
          <w:sz w:val="24"/>
          <w:szCs w:val="24"/>
        </w:rPr>
        <w:t xml:space="preserve"> </w:t>
      </w:r>
      <w:r w:rsidR="00243371" w:rsidRPr="00BE4314">
        <w:rPr>
          <w:rFonts w:ascii="GHEA Grapalat" w:eastAsia="GHEA Grapalat" w:hAnsi="GHEA Grapalat" w:cs="GHEA Grapalat"/>
          <w:color w:val="000000"/>
          <w:sz w:val="24"/>
          <w:szCs w:val="24"/>
        </w:rPr>
        <w:t>միասնական կայքի տեխնիկական խնդիրների կապակցությամբ</w:t>
      </w:r>
      <w:r w:rsidR="0057739F">
        <w:rPr>
          <w:rFonts w:ascii="GHEA Grapalat" w:eastAsia="GHEA Grapalat" w:hAnsi="GHEA Grapalat" w:cs="GHEA Grapalat"/>
          <w:color w:val="000000"/>
          <w:sz w:val="24"/>
          <w:szCs w:val="24"/>
        </w:rPr>
        <w:t>:</w:t>
      </w:r>
      <w:bookmarkStart w:id="1" w:name="_GoBack"/>
      <w:bookmarkEnd w:id="1"/>
      <w:r w:rsidRPr="00BE4314">
        <w:rPr>
          <w:rFonts w:ascii="GHEA Grapalat" w:eastAsia="GHEA Grapalat" w:hAnsi="GHEA Grapalat" w:cs="GHEA Grapalat"/>
          <w:color w:val="000000"/>
          <w:sz w:val="24"/>
          <w:szCs w:val="24"/>
        </w:rPr>
        <w:t>»</w:t>
      </w:r>
      <w:r w:rsidR="00927A31" w:rsidRPr="00BE4314">
        <w:rPr>
          <w:rFonts w:ascii="GHEA Grapalat" w:eastAsia="GHEA Grapalat" w:hAnsi="GHEA Grapalat" w:cs="GHEA Grapalat"/>
          <w:color w:val="000000"/>
          <w:sz w:val="24"/>
          <w:szCs w:val="24"/>
        </w:rPr>
        <w:t>:</w:t>
      </w:r>
    </w:p>
    <w:p w14:paraId="4CC95BDE" w14:textId="280E0CB9" w:rsidR="00B428B6" w:rsidRPr="00F64C91" w:rsidRDefault="00B90E17" w:rsidP="00BE4314">
      <w:pPr>
        <w:pBdr>
          <w:top w:val="nil"/>
          <w:left w:val="nil"/>
          <w:bottom w:val="nil"/>
          <w:right w:val="nil"/>
          <w:between w:val="nil"/>
        </w:pBdr>
        <w:shd w:val="clear" w:color="auto" w:fill="FFFFFF"/>
        <w:spacing w:after="0" w:line="240" w:lineRule="auto"/>
        <w:ind w:firstLine="426"/>
        <w:jc w:val="both"/>
        <w:rPr>
          <w:rFonts w:ascii="GHEA Grapalat" w:eastAsia="GHEA Grapalat" w:hAnsi="GHEA Grapalat" w:cs="GHEA Grapalat"/>
          <w:color w:val="000000"/>
          <w:sz w:val="24"/>
          <w:szCs w:val="24"/>
        </w:rPr>
      </w:pPr>
      <w:r w:rsidRPr="00F64C91">
        <w:rPr>
          <w:rFonts w:ascii="GHEA Grapalat" w:eastAsia="GHEA Grapalat" w:hAnsi="GHEA Grapalat" w:cs="GHEA Grapalat"/>
          <w:color w:val="000000"/>
          <w:sz w:val="24"/>
          <w:szCs w:val="24"/>
        </w:rPr>
        <w:t>2</w:t>
      </w:r>
      <w:r w:rsidR="00A21A60" w:rsidRPr="00F64C91">
        <w:rPr>
          <w:rFonts w:ascii="GHEA Grapalat" w:eastAsia="GHEA Grapalat" w:hAnsi="GHEA Grapalat" w:cs="GHEA Grapalat"/>
          <w:color w:val="000000"/>
          <w:sz w:val="24"/>
          <w:szCs w:val="24"/>
        </w:rPr>
        <w:t>.</w:t>
      </w:r>
      <w:r w:rsidR="00D936F8" w:rsidRPr="00F64C91">
        <w:rPr>
          <w:rFonts w:ascii="GHEA Grapalat" w:eastAsia="GHEA Grapalat" w:hAnsi="GHEA Grapalat" w:cs="GHEA Grapalat"/>
          <w:color w:val="000000"/>
          <w:sz w:val="24"/>
          <w:szCs w:val="24"/>
        </w:rPr>
        <w:t xml:space="preserve"> </w:t>
      </w:r>
      <w:r w:rsidR="00A21A60" w:rsidRPr="00F64C91">
        <w:rPr>
          <w:rFonts w:ascii="GHEA Grapalat" w:eastAsia="GHEA Grapalat" w:hAnsi="GHEA Grapalat" w:cs="GHEA Grapalat"/>
          <w:color w:val="000000"/>
          <w:sz w:val="24"/>
          <w:szCs w:val="24"/>
        </w:rPr>
        <w:t xml:space="preserve">Սույն որոշումն ուժի մեջ է մտնում </w:t>
      </w:r>
      <w:r w:rsidR="00FF21CE" w:rsidRPr="00F64C91">
        <w:rPr>
          <w:rFonts w:ascii="GHEA Grapalat" w:eastAsia="GHEA Grapalat" w:hAnsi="GHEA Grapalat" w:cs="GHEA Grapalat"/>
          <w:color w:val="000000"/>
          <w:sz w:val="24"/>
          <w:szCs w:val="24"/>
        </w:rPr>
        <w:t xml:space="preserve">իրավական ակտերի նախագծերի հրապարակման միասնական կայքի արդիականացված տարբերակը գործարկելու մասին Հայաստանի Հանրապետության արդարադատության նախարարության պաշտոնական կայքում համապատասխան հայտարարության </w:t>
      </w:r>
      <w:r w:rsidR="00F64C91" w:rsidRPr="00F64C91">
        <w:rPr>
          <w:rFonts w:ascii="GHEA Grapalat" w:eastAsia="GHEA Grapalat" w:hAnsi="GHEA Grapalat" w:cs="GHEA Grapalat"/>
          <w:color w:val="000000"/>
          <w:sz w:val="24"/>
          <w:szCs w:val="24"/>
        </w:rPr>
        <w:t>հրապարակման օրվան</w:t>
      </w:r>
      <w:r w:rsidR="00FF21CE" w:rsidRPr="00F64C91">
        <w:rPr>
          <w:rFonts w:ascii="GHEA Grapalat" w:eastAsia="GHEA Grapalat" w:hAnsi="GHEA Grapalat" w:cs="GHEA Grapalat"/>
          <w:color w:val="000000"/>
          <w:sz w:val="24"/>
          <w:szCs w:val="24"/>
        </w:rPr>
        <w:t xml:space="preserve"> հաջորդող տասներորդ </w:t>
      </w:r>
      <w:r w:rsidR="00F64C91" w:rsidRPr="00F64C91">
        <w:rPr>
          <w:rFonts w:ascii="GHEA Grapalat" w:eastAsia="GHEA Grapalat" w:hAnsi="GHEA Grapalat" w:cs="GHEA Grapalat"/>
          <w:color w:val="000000"/>
          <w:sz w:val="24"/>
          <w:szCs w:val="24"/>
        </w:rPr>
        <w:t>օր</w:t>
      </w:r>
      <w:r w:rsidR="00131888">
        <w:rPr>
          <w:rFonts w:ascii="GHEA Grapalat" w:eastAsia="GHEA Grapalat" w:hAnsi="GHEA Grapalat" w:cs="GHEA Grapalat"/>
          <w:color w:val="000000"/>
          <w:sz w:val="24"/>
          <w:szCs w:val="24"/>
        </w:rPr>
        <w:t>ը</w:t>
      </w:r>
      <w:r w:rsidR="00A21A60" w:rsidRPr="00F64C91">
        <w:rPr>
          <w:rFonts w:ascii="GHEA Grapalat" w:eastAsia="GHEA Grapalat" w:hAnsi="GHEA Grapalat" w:cs="GHEA Grapalat"/>
          <w:color w:val="000000"/>
          <w:sz w:val="24"/>
          <w:szCs w:val="24"/>
        </w:rPr>
        <w:t xml:space="preserve">: </w:t>
      </w:r>
    </w:p>
    <w:p w14:paraId="3C70A347" w14:textId="77777777" w:rsidR="00BE4314" w:rsidRDefault="00BE4314" w:rsidP="00C10AC8">
      <w:pPr>
        <w:pBdr>
          <w:top w:val="nil"/>
          <w:left w:val="nil"/>
          <w:bottom w:val="nil"/>
          <w:right w:val="nil"/>
          <w:between w:val="nil"/>
        </w:pBdr>
        <w:spacing w:before="240" w:after="0" w:line="360" w:lineRule="auto"/>
        <w:ind w:left="709"/>
        <w:rPr>
          <w:rFonts w:ascii="GHEA Grapalat" w:eastAsia="GHEA Grapalat" w:hAnsi="GHEA Grapalat" w:cs="GHEA Grapalat"/>
          <w:b/>
          <w:color w:val="000000"/>
          <w:sz w:val="24"/>
          <w:szCs w:val="24"/>
        </w:rPr>
      </w:pPr>
    </w:p>
    <w:p w14:paraId="63D62DA3" w14:textId="3983C627" w:rsidR="00B428B6" w:rsidRPr="00F64C91" w:rsidRDefault="00D936F8" w:rsidP="00C10AC8">
      <w:pPr>
        <w:pBdr>
          <w:top w:val="nil"/>
          <w:left w:val="nil"/>
          <w:bottom w:val="nil"/>
          <w:right w:val="nil"/>
          <w:between w:val="nil"/>
        </w:pBdr>
        <w:spacing w:before="240" w:after="0" w:line="360" w:lineRule="auto"/>
        <w:ind w:left="709"/>
        <w:rPr>
          <w:rFonts w:ascii="GHEA Grapalat" w:eastAsia="GHEA Grapalat" w:hAnsi="GHEA Grapalat" w:cs="GHEA Grapalat"/>
          <w:b/>
          <w:color w:val="000000"/>
          <w:sz w:val="24"/>
          <w:szCs w:val="24"/>
        </w:rPr>
      </w:pPr>
      <w:r w:rsidRPr="00F64C91">
        <w:rPr>
          <w:rFonts w:ascii="GHEA Grapalat" w:eastAsia="GHEA Grapalat" w:hAnsi="GHEA Grapalat" w:cs="GHEA Grapalat"/>
          <w:b/>
          <w:color w:val="000000"/>
          <w:sz w:val="24"/>
          <w:szCs w:val="24"/>
        </w:rPr>
        <w:t>Հայաստանի Հանրապետության</w:t>
      </w:r>
    </w:p>
    <w:p w14:paraId="2AA1A5D3" w14:textId="63853114" w:rsidR="00B428B6" w:rsidRPr="00F64C91" w:rsidRDefault="00D936F8" w:rsidP="00C10AC8">
      <w:pPr>
        <w:pBdr>
          <w:top w:val="nil"/>
          <w:left w:val="nil"/>
          <w:bottom w:val="nil"/>
          <w:right w:val="nil"/>
          <w:between w:val="nil"/>
        </w:pBdr>
        <w:spacing w:after="0" w:line="360" w:lineRule="auto"/>
        <w:ind w:left="709"/>
        <w:rPr>
          <w:rFonts w:ascii="GHEA Grapalat" w:eastAsia="GHEA Grapalat" w:hAnsi="GHEA Grapalat" w:cs="GHEA Grapalat"/>
          <w:b/>
          <w:color w:val="000000"/>
          <w:sz w:val="24"/>
          <w:szCs w:val="24"/>
        </w:rPr>
      </w:pPr>
      <w:r w:rsidRPr="00F64C91">
        <w:rPr>
          <w:rFonts w:ascii="GHEA Grapalat" w:eastAsia="GHEA Grapalat" w:hAnsi="GHEA Grapalat" w:cs="GHEA Grapalat"/>
          <w:b/>
          <w:color w:val="000000"/>
          <w:sz w:val="24"/>
          <w:szCs w:val="24"/>
        </w:rPr>
        <w:t>վարչապետ</w:t>
      </w:r>
      <w:r w:rsidRPr="00F64C91">
        <w:rPr>
          <w:rFonts w:ascii="GHEA Grapalat" w:eastAsia="GHEA Grapalat" w:hAnsi="GHEA Grapalat" w:cs="GHEA Grapalat"/>
          <w:b/>
          <w:color w:val="000000"/>
          <w:sz w:val="24"/>
          <w:szCs w:val="24"/>
        </w:rPr>
        <w:tab/>
      </w:r>
      <w:r w:rsidRPr="00F64C91">
        <w:rPr>
          <w:rFonts w:ascii="GHEA Grapalat" w:eastAsia="GHEA Grapalat" w:hAnsi="GHEA Grapalat" w:cs="GHEA Grapalat"/>
          <w:b/>
          <w:color w:val="000000"/>
          <w:sz w:val="24"/>
          <w:szCs w:val="24"/>
        </w:rPr>
        <w:tab/>
      </w:r>
      <w:r w:rsidRPr="00F64C91">
        <w:rPr>
          <w:rFonts w:ascii="GHEA Grapalat" w:eastAsia="GHEA Grapalat" w:hAnsi="GHEA Grapalat" w:cs="GHEA Grapalat"/>
          <w:b/>
          <w:color w:val="000000"/>
          <w:sz w:val="24"/>
          <w:szCs w:val="24"/>
        </w:rPr>
        <w:tab/>
      </w:r>
      <w:r w:rsidRPr="00F64C91">
        <w:rPr>
          <w:rFonts w:ascii="GHEA Grapalat" w:eastAsia="GHEA Grapalat" w:hAnsi="GHEA Grapalat" w:cs="GHEA Grapalat"/>
          <w:b/>
          <w:color w:val="000000"/>
          <w:sz w:val="24"/>
          <w:szCs w:val="24"/>
        </w:rPr>
        <w:tab/>
        <w:t xml:space="preserve"> </w:t>
      </w:r>
      <w:r w:rsidRPr="00F64C91">
        <w:rPr>
          <w:rFonts w:ascii="GHEA Grapalat" w:eastAsia="GHEA Grapalat" w:hAnsi="GHEA Grapalat" w:cs="GHEA Grapalat"/>
          <w:b/>
          <w:color w:val="000000"/>
          <w:sz w:val="24"/>
          <w:szCs w:val="24"/>
        </w:rPr>
        <w:tab/>
      </w:r>
      <w:r w:rsidRPr="00F64C91">
        <w:rPr>
          <w:rFonts w:ascii="GHEA Grapalat" w:eastAsia="GHEA Grapalat" w:hAnsi="GHEA Grapalat" w:cs="GHEA Grapalat"/>
          <w:b/>
          <w:color w:val="000000"/>
          <w:sz w:val="24"/>
          <w:szCs w:val="24"/>
        </w:rPr>
        <w:tab/>
      </w:r>
      <w:r w:rsidRPr="00F64C91">
        <w:rPr>
          <w:rFonts w:ascii="GHEA Grapalat" w:eastAsia="GHEA Grapalat" w:hAnsi="GHEA Grapalat" w:cs="GHEA Grapalat"/>
          <w:b/>
          <w:color w:val="000000"/>
          <w:sz w:val="24"/>
          <w:szCs w:val="24"/>
        </w:rPr>
        <w:tab/>
      </w:r>
      <w:r w:rsidR="00C867FE" w:rsidRPr="00F64C91">
        <w:rPr>
          <w:rFonts w:ascii="GHEA Grapalat" w:eastAsia="GHEA Grapalat" w:hAnsi="GHEA Grapalat" w:cs="GHEA Grapalat"/>
          <w:b/>
          <w:color w:val="000000"/>
          <w:sz w:val="24"/>
          <w:szCs w:val="24"/>
        </w:rPr>
        <w:t xml:space="preserve"> </w:t>
      </w:r>
      <w:r w:rsidR="00BE4314">
        <w:rPr>
          <w:rFonts w:ascii="GHEA Grapalat" w:eastAsia="GHEA Grapalat" w:hAnsi="GHEA Grapalat" w:cs="GHEA Grapalat"/>
          <w:b/>
          <w:color w:val="000000"/>
          <w:sz w:val="24"/>
          <w:szCs w:val="24"/>
        </w:rPr>
        <w:t xml:space="preserve">      </w:t>
      </w:r>
      <w:r w:rsidRPr="00F64C91">
        <w:rPr>
          <w:rFonts w:ascii="GHEA Grapalat" w:eastAsia="GHEA Grapalat" w:hAnsi="GHEA Grapalat" w:cs="GHEA Grapalat"/>
          <w:b/>
          <w:color w:val="000000"/>
          <w:sz w:val="24"/>
          <w:szCs w:val="24"/>
        </w:rPr>
        <w:t xml:space="preserve">     Ն. Փաշինյան</w:t>
      </w:r>
    </w:p>
    <w:p w14:paraId="239C830C" w14:textId="77777777" w:rsidR="00BE4314" w:rsidRDefault="00BE4314" w:rsidP="00C10AC8">
      <w:pPr>
        <w:pBdr>
          <w:top w:val="nil"/>
          <w:left w:val="nil"/>
          <w:bottom w:val="nil"/>
          <w:right w:val="nil"/>
          <w:between w:val="nil"/>
        </w:pBdr>
        <w:spacing w:after="0" w:line="360" w:lineRule="auto"/>
        <w:ind w:left="709"/>
        <w:rPr>
          <w:rFonts w:ascii="GHEA Grapalat" w:eastAsia="GHEA Grapalat" w:hAnsi="GHEA Grapalat" w:cs="GHEA Grapalat"/>
          <w:color w:val="000000"/>
          <w:sz w:val="24"/>
          <w:szCs w:val="24"/>
        </w:rPr>
      </w:pPr>
    </w:p>
    <w:p w14:paraId="68F6F85A" w14:textId="77777777" w:rsidR="00BE4314" w:rsidRDefault="00BE4314" w:rsidP="00C10AC8">
      <w:pPr>
        <w:pBdr>
          <w:top w:val="nil"/>
          <w:left w:val="nil"/>
          <w:bottom w:val="nil"/>
          <w:right w:val="nil"/>
          <w:between w:val="nil"/>
        </w:pBdr>
        <w:spacing w:after="0" w:line="360" w:lineRule="auto"/>
        <w:ind w:left="709"/>
        <w:rPr>
          <w:rFonts w:ascii="GHEA Grapalat" w:eastAsia="GHEA Grapalat" w:hAnsi="GHEA Grapalat" w:cs="GHEA Grapalat"/>
          <w:color w:val="000000"/>
          <w:sz w:val="24"/>
          <w:szCs w:val="24"/>
        </w:rPr>
      </w:pPr>
    </w:p>
    <w:p w14:paraId="4C361ED4" w14:textId="77777777" w:rsidR="00BE4314" w:rsidRDefault="00BE4314" w:rsidP="00C10AC8">
      <w:pPr>
        <w:pBdr>
          <w:top w:val="nil"/>
          <w:left w:val="nil"/>
          <w:bottom w:val="nil"/>
          <w:right w:val="nil"/>
          <w:between w:val="nil"/>
        </w:pBdr>
        <w:spacing w:after="0" w:line="360" w:lineRule="auto"/>
        <w:ind w:left="709"/>
        <w:rPr>
          <w:rFonts w:ascii="GHEA Grapalat" w:eastAsia="GHEA Grapalat" w:hAnsi="GHEA Grapalat" w:cs="GHEA Grapalat"/>
          <w:color w:val="000000"/>
          <w:sz w:val="24"/>
          <w:szCs w:val="24"/>
        </w:rPr>
      </w:pPr>
    </w:p>
    <w:p w14:paraId="01DE6B7E" w14:textId="3443D8A8" w:rsidR="0032011A" w:rsidRPr="00BE4314" w:rsidRDefault="0032011A" w:rsidP="00C10AC8">
      <w:pPr>
        <w:pBdr>
          <w:top w:val="nil"/>
          <w:left w:val="nil"/>
          <w:bottom w:val="nil"/>
          <w:right w:val="nil"/>
          <w:between w:val="nil"/>
        </w:pBdr>
        <w:spacing w:after="0" w:line="360" w:lineRule="auto"/>
        <w:ind w:left="709"/>
        <w:rPr>
          <w:rFonts w:ascii="GHEA Grapalat" w:eastAsia="GHEA Grapalat" w:hAnsi="GHEA Grapalat" w:cs="GHEA Grapalat"/>
          <w:color w:val="000000"/>
          <w:sz w:val="24"/>
          <w:szCs w:val="24"/>
        </w:rPr>
      </w:pPr>
    </w:p>
    <w:sectPr w:rsidR="0032011A" w:rsidRPr="00BE4314" w:rsidSect="00B96E69">
      <w:headerReference w:type="default" r:id="rId9"/>
      <w:footerReference w:type="default" r:id="rId10"/>
      <w:pgSz w:w="12240" w:h="15840"/>
      <w:pgMar w:top="358" w:right="567" w:bottom="284" w:left="1134" w:header="426" w:footer="0" w:gutter="0"/>
      <w:pgNumType w:start="1"/>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4B8838" w16cex:dateUtc="2024-07-24T10:03:00Z"/>
  <w16cex:commentExtensible w16cex:durableId="2A4B8931" w16cex:dateUtc="2024-07-24T10:07:00Z"/>
  <w16cex:commentExtensible w16cex:durableId="2A4B88A2" w16cex:dateUtc="2024-07-24T10:05:00Z"/>
  <w16cex:commentExtensible w16cex:durableId="2A4B8D6C" w16cex:dateUtc="2024-07-24T10: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2A600DB" w16cid:durableId="2A4B8838"/>
  <w16cid:commentId w16cid:paraId="3EF9F8FA" w16cid:durableId="2A4B8931"/>
  <w16cid:commentId w16cid:paraId="558FA555" w16cid:durableId="2A4B88A2"/>
  <w16cid:commentId w16cid:paraId="59AE0907" w16cid:durableId="2A4B8D6C"/>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64ED2B" w14:textId="77777777" w:rsidR="005C2388" w:rsidRDefault="005C2388" w:rsidP="00B428B6">
      <w:pPr>
        <w:spacing w:after="0" w:line="240" w:lineRule="auto"/>
      </w:pPr>
      <w:r>
        <w:separator/>
      </w:r>
    </w:p>
  </w:endnote>
  <w:endnote w:type="continuationSeparator" w:id="0">
    <w:p w14:paraId="58E92D99" w14:textId="77777777" w:rsidR="005C2388" w:rsidRDefault="005C2388" w:rsidP="00B428B6">
      <w:pPr>
        <w:spacing w:after="0" w:line="240" w:lineRule="auto"/>
      </w:pPr>
      <w:r>
        <w:continuationSeparator/>
      </w:r>
    </w:p>
  </w:endnote>
  <w:endnote w:type="continuationNotice" w:id="1">
    <w:p w14:paraId="52605976" w14:textId="77777777" w:rsidR="005C2388" w:rsidRDefault="005C238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altName w:val="Calibri"/>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Batang">
    <w:altName w:val="Malgun Gothic Semilight"/>
    <w:panose1 w:val="02030600000101010101"/>
    <w:charset w:val="81"/>
    <w:family w:val="roman"/>
    <w:pitch w:val="variable"/>
    <w:sig w:usb0="00000000"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GHEA Grapalat" w:hAnsi="GHEA Grapalat"/>
      </w:rPr>
      <w:id w:val="-968898465"/>
      <w:docPartObj>
        <w:docPartGallery w:val="Page Numbers (Bottom of Page)"/>
        <w:docPartUnique/>
      </w:docPartObj>
    </w:sdtPr>
    <w:sdtEndPr/>
    <w:sdtContent>
      <w:p w14:paraId="18CC0823" w14:textId="3F111B4C" w:rsidR="00C90753" w:rsidRPr="00185EC6" w:rsidRDefault="00692887">
        <w:pPr>
          <w:pStyle w:val="Footer"/>
          <w:jc w:val="right"/>
          <w:rPr>
            <w:rFonts w:ascii="GHEA Grapalat" w:hAnsi="GHEA Grapalat"/>
          </w:rPr>
        </w:pPr>
        <w:r w:rsidRPr="00185EC6">
          <w:rPr>
            <w:rFonts w:ascii="GHEA Grapalat" w:hAnsi="GHEA Grapalat"/>
          </w:rPr>
          <w:fldChar w:fldCharType="begin"/>
        </w:r>
        <w:r w:rsidR="00C90753" w:rsidRPr="00185EC6">
          <w:rPr>
            <w:rFonts w:ascii="GHEA Grapalat" w:hAnsi="GHEA Grapalat"/>
          </w:rPr>
          <w:instrText xml:space="preserve"> PAGE   \* MERGEFORMAT </w:instrText>
        </w:r>
        <w:r w:rsidRPr="00185EC6">
          <w:rPr>
            <w:rFonts w:ascii="GHEA Grapalat" w:hAnsi="GHEA Grapalat"/>
          </w:rPr>
          <w:fldChar w:fldCharType="separate"/>
        </w:r>
        <w:r w:rsidR="0057739F">
          <w:rPr>
            <w:rFonts w:ascii="GHEA Grapalat" w:hAnsi="GHEA Grapalat"/>
            <w:noProof/>
          </w:rPr>
          <w:t>2</w:t>
        </w:r>
        <w:r w:rsidRPr="00185EC6">
          <w:rPr>
            <w:rFonts w:ascii="GHEA Grapalat" w:hAnsi="GHEA Grapalat"/>
          </w:rPr>
          <w:fldChar w:fldCharType="end"/>
        </w:r>
      </w:p>
    </w:sdtContent>
  </w:sdt>
  <w:p w14:paraId="6660E308" w14:textId="77777777" w:rsidR="00C90753" w:rsidRPr="00185EC6" w:rsidRDefault="00C90753">
    <w:pPr>
      <w:pStyle w:val="Footer"/>
      <w:rPr>
        <w:rFonts w:ascii="GHEA Grapalat" w:hAnsi="GHEA Grapalat"/>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63D2BA" w14:textId="77777777" w:rsidR="005C2388" w:rsidRDefault="005C2388" w:rsidP="00B428B6">
      <w:pPr>
        <w:spacing w:after="0" w:line="240" w:lineRule="auto"/>
      </w:pPr>
      <w:r>
        <w:separator/>
      </w:r>
    </w:p>
  </w:footnote>
  <w:footnote w:type="continuationSeparator" w:id="0">
    <w:p w14:paraId="0185DED1" w14:textId="77777777" w:rsidR="005C2388" w:rsidRDefault="005C2388" w:rsidP="00B428B6">
      <w:pPr>
        <w:spacing w:after="0" w:line="240" w:lineRule="auto"/>
      </w:pPr>
      <w:r>
        <w:continuationSeparator/>
      </w:r>
    </w:p>
  </w:footnote>
  <w:footnote w:type="continuationNotice" w:id="1">
    <w:p w14:paraId="296F5BE6" w14:textId="77777777" w:rsidR="005C2388" w:rsidRDefault="005C2388">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77F549" w14:textId="77777777" w:rsidR="00C90753" w:rsidRDefault="00C90753">
    <w:pPr>
      <w:pBdr>
        <w:top w:val="nil"/>
        <w:left w:val="nil"/>
        <w:bottom w:val="nil"/>
        <w:right w:val="nil"/>
        <w:between w:val="nil"/>
      </w:pBdr>
      <w:tabs>
        <w:tab w:val="center" w:pos="4680"/>
        <w:tab w:val="right" w:pos="9360"/>
      </w:tabs>
      <w:spacing w:after="0" w:line="240" w:lineRule="auto"/>
      <w:jc w:val="right"/>
      <w:rPr>
        <w:rFonts w:ascii="GHEA Grapalat" w:eastAsia="GHEA Grapalat" w:hAnsi="GHEA Grapalat" w:cs="GHEA Grapalat"/>
        <w:b/>
        <w:color w:val="000000"/>
        <w:sz w:val="24"/>
        <w:szCs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05559"/>
    <w:multiLevelType w:val="hybridMultilevel"/>
    <w:tmpl w:val="05CA81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4F6092"/>
    <w:multiLevelType w:val="hybridMultilevel"/>
    <w:tmpl w:val="61768890"/>
    <w:lvl w:ilvl="0" w:tplc="0ED0A44C">
      <w:start w:val="1"/>
      <w:numFmt w:val="decimal"/>
      <w:lvlText w:val="%1)"/>
      <w:lvlJc w:val="left"/>
      <w:pPr>
        <w:ind w:left="927" w:hanging="360"/>
      </w:pPr>
      <w:rPr>
        <w:rFonts w:ascii="GHEA Grapalat" w:hAnsi="GHEA Grapalat" w:cs="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DBE76A4"/>
    <w:multiLevelType w:val="multilevel"/>
    <w:tmpl w:val="6B564AAA"/>
    <w:lvl w:ilvl="0">
      <w:start w:val="2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E5C121F"/>
    <w:multiLevelType w:val="multilevel"/>
    <w:tmpl w:val="DDF6D268"/>
    <w:lvl w:ilvl="0">
      <w:start w:val="3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42214DA"/>
    <w:multiLevelType w:val="multilevel"/>
    <w:tmpl w:val="3A8A5474"/>
    <w:lvl w:ilvl="0">
      <w:start w:val="3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5B31E28"/>
    <w:multiLevelType w:val="hybridMultilevel"/>
    <w:tmpl w:val="DD0EE734"/>
    <w:lvl w:ilvl="0" w:tplc="5D4A75FA">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B519A8"/>
    <w:multiLevelType w:val="hybridMultilevel"/>
    <w:tmpl w:val="EC7AAD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FB5FBC"/>
    <w:multiLevelType w:val="hybridMultilevel"/>
    <w:tmpl w:val="13562D6E"/>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31B95257"/>
    <w:multiLevelType w:val="hybridMultilevel"/>
    <w:tmpl w:val="46B4DF8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4E0E75"/>
    <w:multiLevelType w:val="hybridMultilevel"/>
    <w:tmpl w:val="57F0FCD2"/>
    <w:lvl w:ilvl="0" w:tplc="B00892C0">
      <w:start w:val="1"/>
      <w:numFmt w:val="decimal"/>
      <w:lvlText w:val="%1)"/>
      <w:lvlJc w:val="left"/>
      <w:pPr>
        <w:ind w:left="720" w:hanging="360"/>
      </w:pPr>
      <w:rPr>
        <w:rFonts w:cs="Sylfae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541725"/>
    <w:multiLevelType w:val="multilevel"/>
    <w:tmpl w:val="39BEBC98"/>
    <w:lvl w:ilvl="0">
      <w:start w:val="3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B5F5B20"/>
    <w:multiLevelType w:val="multilevel"/>
    <w:tmpl w:val="E96A3EB4"/>
    <w:lvl w:ilvl="0">
      <w:start w:val="30"/>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FAE355D"/>
    <w:multiLevelType w:val="multilevel"/>
    <w:tmpl w:val="1C86C3F2"/>
    <w:lvl w:ilvl="0">
      <w:start w:val="2"/>
      <w:numFmt w:val="decimal"/>
      <w:lvlText w:val="%1."/>
      <w:lvlJc w:val="left"/>
      <w:pPr>
        <w:ind w:left="360" w:hanging="360"/>
      </w:pPr>
      <w:rPr>
        <w:rFonts w:hint="default"/>
      </w:rPr>
    </w:lvl>
    <w:lvl w:ilvl="1">
      <w:start w:val="1"/>
      <w:numFmt w:val="decimal"/>
      <w:lvlText w:val="%2)"/>
      <w:lvlJc w:val="left"/>
      <w:pPr>
        <w:ind w:left="792" w:hanging="432"/>
      </w:pPr>
      <w:rPr>
        <w:rFonts w:hint="default"/>
        <w:lang w:val="en-US"/>
      </w:rPr>
    </w:lvl>
    <w:lvl w:ilvl="2">
      <w:start w:val="1"/>
      <w:numFmt w:val="decimal"/>
      <w:lvlText w:val="%1.%2.%3."/>
      <w:lvlJc w:val="left"/>
      <w:pPr>
        <w:ind w:left="1781"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FD34D48"/>
    <w:multiLevelType w:val="hybridMultilevel"/>
    <w:tmpl w:val="26944C62"/>
    <w:lvl w:ilvl="0" w:tplc="ED8CC758">
      <w:start w:val="1"/>
      <w:numFmt w:val="decimal"/>
      <w:lvlText w:val="%1)"/>
      <w:lvlJc w:val="left"/>
      <w:pPr>
        <w:ind w:left="927" w:hanging="360"/>
      </w:pPr>
      <w:rPr>
        <w:rFonts w:ascii="GHEA Grapalat" w:hAnsi="GHEA Grapalat" w:cs="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4A7F1D89"/>
    <w:multiLevelType w:val="hybridMultilevel"/>
    <w:tmpl w:val="ACA6DB0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10C01EE"/>
    <w:multiLevelType w:val="hybridMultilevel"/>
    <w:tmpl w:val="43EAF7B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5FFB7989"/>
    <w:multiLevelType w:val="hybridMultilevel"/>
    <w:tmpl w:val="DB04C1D0"/>
    <w:lvl w:ilvl="0" w:tplc="91362FA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63F6130A"/>
    <w:multiLevelType w:val="multilevel"/>
    <w:tmpl w:val="2DE63138"/>
    <w:lvl w:ilvl="0">
      <w:start w:val="3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64F55B1C"/>
    <w:multiLevelType w:val="multilevel"/>
    <w:tmpl w:val="2DF4462E"/>
    <w:lvl w:ilvl="0">
      <w:start w:val="3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6D1A4C9F"/>
    <w:multiLevelType w:val="hybridMultilevel"/>
    <w:tmpl w:val="F57E979E"/>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15:restartNumberingAfterBreak="0">
    <w:nsid w:val="733A4E3D"/>
    <w:multiLevelType w:val="multilevel"/>
    <w:tmpl w:val="8398C5B8"/>
    <w:lvl w:ilvl="0">
      <w:start w:val="3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7B7174AC"/>
    <w:multiLevelType w:val="multilevel"/>
    <w:tmpl w:val="8CF292C4"/>
    <w:lvl w:ilvl="0">
      <w:start w:val="31"/>
      <w:numFmt w:val="decimal"/>
      <w:lvlText w:val="%1."/>
      <w:lvlJc w:val="left"/>
      <w:pPr>
        <w:ind w:left="360" w:hanging="360"/>
      </w:pPr>
      <w:rPr>
        <w:rFonts w:hint="default"/>
      </w:rPr>
    </w:lvl>
    <w:lvl w:ilvl="1">
      <w:start w:val="3"/>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7BB804AE"/>
    <w:multiLevelType w:val="multilevel"/>
    <w:tmpl w:val="48902CB6"/>
    <w:lvl w:ilvl="0">
      <w:start w:val="20"/>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7C366A68"/>
    <w:multiLevelType w:val="hybridMultilevel"/>
    <w:tmpl w:val="DCCE655E"/>
    <w:lvl w:ilvl="0" w:tplc="E4F63E9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5"/>
  </w:num>
  <w:num w:numId="3">
    <w:abstractNumId w:val="12"/>
  </w:num>
  <w:num w:numId="4">
    <w:abstractNumId w:val="15"/>
  </w:num>
  <w:num w:numId="5">
    <w:abstractNumId w:val="16"/>
  </w:num>
  <w:num w:numId="6">
    <w:abstractNumId w:val="7"/>
  </w:num>
  <w:num w:numId="7">
    <w:abstractNumId w:val="13"/>
  </w:num>
  <w:num w:numId="8">
    <w:abstractNumId w:val="23"/>
  </w:num>
  <w:num w:numId="9">
    <w:abstractNumId w:val="6"/>
  </w:num>
  <w:num w:numId="10">
    <w:abstractNumId w:val="1"/>
  </w:num>
  <w:num w:numId="11">
    <w:abstractNumId w:val="22"/>
  </w:num>
  <w:num w:numId="12">
    <w:abstractNumId w:val="9"/>
  </w:num>
  <w:num w:numId="13">
    <w:abstractNumId w:val="3"/>
  </w:num>
  <w:num w:numId="14">
    <w:abstractNumId w:val="2"/>
  </w:num>
  <w:num w:numId="15">
    <w:abstractNumId w:val="11"/>
  </w:num>
  <w:num w:numId="16">
    <w:abstractNumId w:val="17"/>
  </w:num>
  <w:num w:numId="17">
    <w:abstractNumId w:val="10"/>
  </w:num>
  <w:num w:numId="18">
    <w:abstractNumId w:val="4"/>
  </w:num>
  <w:num w:numId="19">
    <w:abstractNumId w:val="18"/>
  </w:num>
  <w:num w:numId="20">
    <w:abstractNumId w:val="20"/>
  </w:num>
  <w:num w:numId="21">
    <w:abstractNumId w:val="14"/>
  </w:num>
  <w:num w:numId="22">
    <w:abstractNumId w:val="19"/>
  </w:num>
  <w:num w:numId="23">
    <w:abstractNumId w:val="21"/>
  </w:num>
  <w:num w:numId="24">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28B6"/>
    <w:rsid w:val="00006FC9"/>
    <w:rsid w:val="0001471A"/>
    <w:rsid w:val="000207DA"/>
    <w:rsid w:val="0002793C"/>
    <w:rsid w:val="00030C2F"/>
    <w:rsid w:val="00034DAD"/>
    <w:rsid w:val="000403D0"/>
    <w:rsid w:val="00047772"/>
    <w:rsid w:val="000559D5"/>
    <w:rsid w:val="00065205"/>
    <w:rsid w:val="00066118"/>
    <w:rsid w:val="00074184"/>
    <w:rsid w:val="000A3299"/>
    <w:rsid w:val="000E580E"/>
    <w:rsid w:val="000E6D96"/>
    <w:rsid w:val="000E77C5"/>
    <w:rsid w:val="00124D3E"/>
    <w:rsid w:val="0013161F"/>
    <w:rsid w:val="00131888"/>
    <w:rsid w:val="00137E61"/>
    <w:rsid w:val="00173DF7"/>
    <w:rsid w:val="00177643"/>
    <w:rsid w:val="00185EC6"/>
    <w:rsid w:val="00186B40"/>
    <w:rsid w:val="00186BB5"/>
    <w:rsid w:val="001B03E5"/>
    <w:rsid w:val="001D528D"/>
    <w:rsid w:val="001D63C8"/>
    <w:rsid w:val="001D7C0F"/>
    <w:rsid w:val="001F7583"/>
    <w:rsid w:val="00214F44"/>
    <w:rsid w:val="0023681D"/>
    <w:rsid w:val="00243371"/>
    <w:rsid w:val="00243C72"/>
    <w:rsid w:val="00245EB6"/>
    <w:rsid w:val="00252CB8"/>
    <w:rsid w:val="00254D70"/>
    <w:rsid w:val="00262865"/>
    <w:rsid w:val="002667EE"/>
    <w:rsid w:val="002953C9"/>
    <w:rsid w:val="00295FA2"/>
    <w:rsid w:val="002D1FED"/>
    <w:rsid w:val="002E6CFF"/>
    <w:rsid w:val="002F5757"/>
    <w:rsid w:val="00304612"/>
    <w:rsid w:val="0031685E"/>
    <w:rsid w:val="0032011A"/>
    <w:rsid w:val="00344D49"/>
    <w:rsid w:val="00362F13"/>
    <w:rsid w:val="0036640C"/>
    <w:rsid w:val="00375062"/>
    <w:rsid w:val="003759DA"/>
    <w:rsid w:val="00392627"/>
    <w:rsid w:val="003A644F"/>
    <w:rsid w:val="003B45A7"/>
    <w:rsid w:val="003B5DAF"/>
    <w:rsid w:val="003B5F1A"/>
    <w:rsid w:val="003C5E07"/>
    <w:rsid w:val="003C763D"/>
    <w:rsid w:val="003D33FA"/>
    <w:rsid w:val="003E5ADF"/>
    <w:rsid w:val="003F2422"/>
    <w:rsid w:val="004007CC"/>
    <w:rsid w:val="0041288F"/>
    <w:rsid w:val="00423D5D"/>
    <w:rsid w:val="00426CBC"/>
    <w:rsid w:val="00435C79"/>
    <w:rsid w:val="00443423"/>
    <w:rsid w:val="0044788D"/>
    <w:rsid w:val="004571A6"/>
    <w:rsid w:val="00457F2B"/>
    <w:rsid w:val="0046342A"/>
    <w:rsid w:val="004655DD"/>
    <w:rsid w:val="0048727E"/>
    <w:rsid w:val="004B630A"/>
    <w:rsid w:val="004D0D65"/>
    <w:rsid w:val="004E65EA"/>
    <w:rsid w:val="004E7D3E"/>
    <w:rsid w:val="004F11C0"/>
    <w:rsid w:val="0050385F"/>
    <w:rsid w:val="005044DC"/>
    <w:rsid w:val="0054491B"/>
    <w:rsid w:val="005507ED"/>
    <w:rsid w:val="0057739F"/>
    <w:rsid w:val="00580381"/>
    <w:rsid w:val="005A1896"/>
    <w:rsid w:val="005A558F"/>
    <w:rsid w:val="005B53EC"/>
    <w:rsid w:val="005B72B8"/>
    <w:rsid w:val="005C2388"/>
    <w:rsid w:val="005C6651"/>
    <w:rsid w:val="005D0D1B"/>
    <w:rsid w:val="005E7349"/>
    <w:rsid w:val="00600DC2"/>
    <w:rsid w:val="00603B4D"/>
    <w:rsid w:val="0060736F"/>
    <w:rsid w:val="00620C8F"/>
    <w:rsid w:val="00622B76"/>
    <w:rsid w:val="00624A05"/>
    <w:rsid w:val="0065493C"/>
    <w:rsid w:val="006843C5"/>
    <w:rsid w:val="00691240"/>
    <w:rsid w:val="00692887"/>
    <w:rsid w:val="00696785"/>
    <w:rsid w:val="006B0025"/>
    <w:rsid w:val="006B3A82"/>
    <w:rsid w:val="006D2270"/>
    <w:rsid w:val="006E4106"/>
    <w:rsid w:val="006F2C8E"/>
    <w:rsid w:val="006F4DFD"/>
    <w:rsid w:val="00703DBE"/>
    <w:rsid w:val="00723FBD"/>
    <w:rsid w:val="00725848"/>
    <w:rsid w:val="00735A45"/>
    <w:rsid w:val="00740FC7"/>
    <w:rsid w:val="00762DBB"/>
    <w:rsid w:val="007712D5"/>
    <w:rsid w:val="00773DFE"/>
    <w:rsid w:val="00777916"/>
    <w:rsid w:val="00781B6F"/>
    <w:rsid w:val="007A0F2F"/>
    <w:rsid w:val="007B124C"/>
    <w:rsid w:val="007B589A"/>
    <w:rsid w:val="007C09F3"/>
    <w:rsid w:val="007C3EF9"/>
    <w:rsid w:val="007C799F"/>
    <w:rsid w:val="007D0E2E"/>
    <w:rsid w:val="007D282A"/>
    <w:rsid w:val="007D54AE"/>
    <w:rsid w:val="007E553F"/>
    <w:rsid w:val="007E7120"/>
    <w:rsid w:val="007E7B36"/>
    <w:rsid w:val="007F6C3F"/>
    <w:rsid w:val="00813F55"/>
    <w:rsid w:val="00830F09"/>
    <w:rsid w:val="00836EFB"/>
    <w:rsid w:val="008456FA"/>
    <w:rsid w:val="00875419"/>
    <w:rsid w:val="00885937"/>
    <w:rsid w:val="008A1C9A"/>
    <w:rsid w:val="008B2BEF"/>
    <w:rsid w:val="008C1C22"/>
    <w:rsid w:val="008D1A46"/>
    <w:rsid w:val="008D6A06"/>
    <w:rsid w:val="008E22EE"/>
    <w:rsid w:val="008F1845"/>
    <w:rsid w:val="008F23C9"/>
    <w:rsid w:val="008F54BD"/>
    <w:rsid w:val="008F597B"/>
    <w:rsid w:val="00900B77"/>
    <w:rsid w:val="009037E7"/>
    <w:rsid w:val="00906034"/>
    <w:rsid w:val="00927A31"/>
    <w:rsid w:val="0094179A"/>
    <w:rsid w:val="0094393B"/>
    <w:rsid w:val="00971F47"/>
    <w:rsid w:val="00974330"/>
    <w:rsid w:val="0097693D"/>
    <w:rsid w:val="00991CDE"/>
    <w:rsid w:val="009A2FF4"/>
    <w:rsid w:val="009A38BD"/>
    <w:rsid w:val="009B0EF0"/>
    <w:rsid w:val="009B3A17"/>
    <w:rsid w:val="009C563D"/>
    <w:rsid w:val="009C6E7D"/>
    <w:rsid w:val="009D60D2"/>
    <w:rsid w:val="009E32E0"/>
    <w:rsid w:val="009E7418"/>
    <w:rsid w:val="00A04BA5"/>
    <w:rsid w:val="00A13A15"/>
    <w:rsid w:val="00A21A60"/>
    <w:rsid w:val="00A30B40"/>
    <w:rsid w:val="00A324B4"/>
    <w:rsid w:val="00A34CD0"/>
    <w:rsid w:val="00A41F75"/>
    <w:rsid w:val="00A45E16"/>
    <w:rsid w:val="00A45E8B"/>
    <w:rsid w:val="00A937BD"/>
    <w:rsid w:val="00A95768"/>
    <w:rsid w:val="00AA1353"/>
    <w:rsid w:val="00AB0D32"/>
    <w:rsid w:val="00AC6333"/>
    <w:rsid w:val="00AD21DE"/>
    <w:rsid w:val="00AE5035"/>
    <w:rsid w:val="00AE583D"/>
    <w:rsid w:val="00AF5CD9"/>
    <w:rsid w:val="00B051DC"/>
    <w:rsid w:val="00B05357"/>
    <w:rsid w:val="00B10F8A"/>
    <w:rsid w:val="00B22345"/>
    <w:rsid w:val="00B370BB"/>
    <w:rsid w:val="00B428B6"/>
    <w:rsid w:val="00B57D9A"/>
    <w:rsid w:val="00B608EF"/>
    <w:rsid w:val="00B75525"/>
    <w:rsid w:val="00B90E17"/>
    <w:rsid w:val="00B9527D"/>
    <w:rsid w:val="00B96E69"/>
    <w:rsid w:val="00BA02F3"/>
    <w:rsid w:val="00BB42E0"/>
    <w:rsid w:val="00BD23BF"/>
    <w:rsid w:val="00BD64F0"/>
    <w:rsid w:val="00BE0009"/>
    <w:rsid w:val="00BE1900"/>
    <w:rsid w:val="00BE4314"/>
    <w:rsid w:val="00BF2199"/>
    <w:rsid w:val="00BF6219"/>
    <w:rsid w:val="00C00A8A"/>
    <w:rsid w:val="00C01F62"/>
    <w:rsid w:val="00C02480"/>
    <w:rsid w:val="00C10AC8"/>
    <w:rsid w:val="00C13BBA"/>
    <w:rsid w:val="00C2382B"/>
    <w:rsid w:val="00C24D05"/>
    <w:rsid w:val="00C272F9"/>
    <w:rsid w:val="00C53391"/>
    <w:rsid w:val="00C62A10"/>
    <w:rsid w:val="00C630B8"/>
    <w:rsid w:val="00C64B35"/>
    <w:rsid w:val="00C81817"/>
    <w:rsid w:val="00C84CAA"/>
    <w:rsid w:val="00C867FE"/>
    <w:rsid w:val="00C90753"/>
    <w:rsid w:val="00C96DA4"/>
    <w:rsid w:val="00CA3387"/>
    <w:rsid w:val="00CA7D48"/>
    <w:rsid w:val="00CB1464"/>
    <w:rsid w:val="00CC35C4"/>
    <w:rsid w:val="00CD0C6C"/>
    <w:rsid w:val="00CD194F"/>
    <w:rsid w:val="00CD5367"/>
    <w:rsid w:val="00CD5FC3"/>
    <w:rsid w:val="00CE5BF9"/>
    <w:rsid w:val="00CF5D90"/>
    <w:rsid w:val="00D035C6"/>
    <w:rsid w:val="00D078F3"/>
    <w:rsid w:val="00D20427"/>
    <w:rsid w:val="00D218CF"/>
    <w:rsid w:val="00D26447"/>
    <w:rsid w:val="00D3709F"/>
    <w:rsid w:val="00D42EBF"/>
    <w:rsid w:val="00D44403"/>
    <w:rsid w:val="00D4441E"/>
    <w:rsid w:val="00D57EC8"/>
    <w:rsid w:val="00D8673E"/>
    <w:rsid w:val="00D936F8"/>
    <w:rsid w:val="00DB2DCA"/>
    <w:rsid w:val="00DC0F40"/>
    <w:rsid w:val="00DC53FE"/>
    <w:rsid w:val="00DC74C4"/>
    <w:rsid w:val="00DD03DF"/>
    <w:rsid w:val="00DD15F8"/>
    <w:rsid w:val="00DD5099"/>
    <w:rsid w:val="00DE4FDE"/>
    <w:rsid w:val="00DF74C1"/>
    <w:rsid w:val="00E06234"/>
    <w:rsid w:val="00E169CC"/>
    <w:rsid w:val="00E25161"/>
    <w:rsid w:val="00E42E81"/>
    <w:rsid w:val="00E4679B"/>
    <w:rsid w:val="00E501A7"/>
    <w:rsid w:val="00E62D7A"/>
    <w:rsid w:val="00E73BD8"/>
    <w:rsid w:val="00E8567E"/>
    <w:rsid w:val="00E87219"/>
    <w:rsid w:val="00E91F46"/>
    <w:rsid w:val="00EB3B3A"/>
    <w:rsid w:val="00EB5BA8"/>
    <w:rsid w:val="00EC37E3"/>
    <w:rsid w:val="00ED1038"/>
    <w:rsid w:val="00ED6DE5"/>
    <w:rsid w:val="00EE0478"/>
    <w:rsid w:val="00EF4BC6"/>
    <w:rsid w:val="00F01BE9"/>
    <w:rsid w:val="00F02B4A"/>
    <w:rsid w:val="00F2722A"/>
    <w:rsid w:val="00F30D3F"/>
    <w:rsid w:val="00F32EB8"/>
    <w:rsid w:val="00F37F59"/>
    <w:rsid w:val="00F45F4C"/>
    <w:rsid w:val="00F466B8"/>
    <w:rsid w:val="00F46ABB"/>
    <w:rsid w:val="00F64C91"/>
    <w:rsid w:val="00F86629"/>
    <w:rsid w:val="00FA286A"/>
    <w:rsid w:val="00FB1DEC"/>
    <w:rsid w:val="00FC27BC"/>
    <w:rsid w:val="00FC2BDC"/>
    <w:rsid w:val="00FD07BA"/>
    <w:rsid w:val="00FE2C9B"/>
    <w:rsid w:val="00FF21CE"/>
    <w:rsid w:val="00FF26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F36D3F"/>
  <w15:docId w15:val="{AC859F13-7FC1-408E-89AD-74174FAC0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Batang" w:hAnsi="Calibri" w:cs="Calibri"/>
        <w:sz w:val="22"/>
        <w:szCs w:val="22"/>
        <w:lang w:val="hy-AM"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7ED8"/>
  </w:style>
  <w:style w:type="paragraph" w:styleId="Heading1">
    <w:name w:val="heading 1"/>
    <w:basedOn w:val="Normal3"/>
    <w:next w:val="Normal3"/>
    <w:rsid w:val="00101A0B"/>
    <w:pPr>
      <w:keepNext/>
      <w:keepLines/>
      <w:spacing w:before="480" w:after="120"/>
      <w:outlineLvl w:val="0"/>
    </w:pPr>
    <w:rPr>
      <w:b/>
      <w:sz w:val="48"/>
      <w:szCs w:val="48"/>
    </w:rPr>
  </w:style>
  <w:style w:type="paragraph" w:styleId="Heading2">
    <w:name w:val="heading 2"/>
    <w:basedOn w:val="Normal3"/>
    <w:next w:val="Normal3"/>
    <w:rsid w:val="00101A0B"/>
    <w:pPr>
      <w:keepNext/>
      <w:keepLines/>
      <w:spacing w:before="360" w:after="80"/>
      <w:outlineLvl w:val="1"/>
    </w:pPr>
    <w:rPr>
      <w:b/>
      <w:sz w:val="36"/>
      <w:szCs w:val="36"/>
    </w:rPr>
  </w:style>
  <w:style w:type="paragraph" w:styleId="Heading3">
    <w:name w:val="heading 3"/>
    <w:basedOn w:val="Normal3"/>
    <w:next w:val="Normal3"/>
    <w:rsid w:val="00101A0B"/>
    <w:pPr>
      <w:keepNext/>
      <w:keepLines/>
      <w:spacing w:before="280" w:after="80"/>
      <w:outlineLvl w:val="2"/>
    </w:pPr>
    <w:rPr>
      <w:b/>
      <w:sz w:val="28"/>
      <w:szCs w:val="28"/>
    </w:rPr>
  </w:style>
  <w:style w:type="paragraph" w:styleId="Heading4">
    <w:name w:val="heading 4"/>
    <w:basedOn w:val="Normal3"/>
    <w:next w:val="Normal3"/>
    <w:rsid w:val="00101A0B"/>
    <w:pPr>
      <w:keepNext/>
      <w:keepLines/>
      <w:spacing w:before="240" w:after="40"/>
      <w:outlineLvl w:val="3"/>
    </w:pPr>
    <w:rPr>
      <w:b/>
      <w:sz w:val="24"/>
      <w:szCs w:val="24"/>
    </w:rPr>
  </w:style>
  <w:style w:type="paragraph" w:styleId="Heading5">
    <w:name w:val="heading 5"/>
    <w:basedOn w:val="Normal3"/>
    <w:next w:val="Normal3"/>
    <w:rsid w:val="00101A0B"/>
    <w:pPr>
      <w:keepNext/>
      <w:keepLines/>
      <w:spacing w:before="220" w:after="40"/>
      <w:outlineLvl w:val="4"/>
    </w:pPr>
    <w:rPr>
      <w:b/>
    </w:rPr>
  </w:style>
  <w:style w:type="paragraph" w:styleId="Heading6">
    <w:name w:val="heading 6"/>
    <w:basedOn w:val="Normal3"/>
    <w:next w:val="Normal3"/>
    <w:rsid w:val="00101A0B"/>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B428B6"/>
  </w:style>
  <w:style w:type="paragraph" w:styleId="Title">
    <w:name w:val="Title"/>
    <w:basedOn w:val="Normal3"/>
    <w:next w:val="Normal3"/>
    <w:rsid w:val="00101A0B"/>
    <w:pPr>
      <w:keepNext/>
      <w:keepLines/>
      <w:spacing w:before="480" w:after="120"/>
    </w:pPr>
    <w:rPr>
      <w:b/>
      <w:sz w:val="72"/>
      <w:szCs w:val="72"/>
    </w:rPr>
  </w:style>
  <w:style w:type="paragraph" w:customStyle="1" w:styleId="Normal2">
    <w:name w:val="Normal2"/>
    <w:rsid w:val="00051A50"/>
  </w:style>
  <w:style w:type="paragraph" w:customStyle="1" w:styleId="Normal3">
    <w:name w:val="Normal3"/>
    <w:rsid w:val="00101A0B"/>
  </w:style>
  <w:style w:type="paragraph" w:customStyle="1" w:styleId="dec-date">
    <w:name w:val="dec-date"/>
    <w:basedOn w:val="Normal"/>
    <w:rsid w:val="00FD2D5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c-name">
    <w:name w:val="dec-name"/>
    <w:basedOn w:val="Normal"/>
    <w:rsid w:val="00FD2D56"/>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FD2D56"/>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B728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2833"/>
  </w:style>
  <w:style w:type="paragraph" w:styleId="Footer">
    <w:name w:val="footer"/>
    <w:basedOn w:val="Normal"/>
    <w:link w:val="FooterChar"/>
    <w:uiPriority w:val="99"/>
    <w:unhideWhenUsed/>
    <w:rsid w:val="00B728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2833"/>
  </w:style>
  <w:style w:type="paragraph" w:styleId="Subtitle">
    <w:name w:val="Subtitle"/>
    <w:basedOn w:val="Normal"/>
    <w:next w:val="Normal"/>
    <w:rsid w:val="00B428B6"/>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6933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3351"/>
    <w:rPr>
      <w:rFonts w:ascii="Tahoma" w:hAnsi="Tahoma" w:cs="Tahoma"/>
      <w:sz w:val="16"/>
      <w:szCs w:val="16"/>
    </w:rPr>
  </w:style>
  <w:style w:type="paragraph" w:styleId="ListParagraph">
    <w:name w:val="List Paragraph"/>
    <w:basedOn w:val="Normal"/>
    <w:uiPriority w:val="34"/>
    <w:qFormat/>
    <w:rsid w:val="00A21A60"/>
    <w:pPr>
      <w:ind w:left="720"/>
      <w:contextualSpacing/>
    </w:pPr>
  </w:style>
  <w:style w:type="character" w:styleId="Strong">
    <w:name w:val="Strong"/>
    <w:uiPriority w:val="22"/>
    <w:qFormat/>
    <w:rsid w:val="00344D49"/>
    <w:rPr>
      <w:b/>
      <w:bCs/>
    </w:rPr>
  </w:style>
  <w:style w:type="paragraph" w:styleId="CommentText">
    <w:name w:val="annotation text"/>
    <w:basedOn w:val="Normal"/>
    <w:link w:val="CommentTextChar"/>
    <w:uiPriority w:val="99"/>
    <w:unhideWhenUsed/>
    <w:rsid w:val="00A04BA5"/>
    <w:pPr>
      <w:spacing w:after="160" w:line="240" w:lineRule="auto"/>
    </w:pPr>
    <w:rPr>
      <w:rFonts w:asciiTheme="minorHAnsi" w:eastAsiaTheme="minorHAnsi" w:hAnsiTheme="minorHAnsi" w:cstheme="minorBidi"/>
      <w:kern w:val="2"/>
      <w:sz w:val="20"/>
      <w:szCs w:val="20"/>
      <w:lang w:val="en-US"/>
    </w:rPr>
  </w:style>
  <w:style w:type="character" w:customStyle="1" w:styleId="CommentTextChar">
    <w:name w:val="Comment Text Char"/>
    <w:basedOn w:val="DefaultParagraphFont"/>
    <w:link w:val="CommentText"/>
    <w:uiPriority w:val="99"/>
    <w:rsid w:val="00A04BA5"/>
    <w:rPr>
      <w:rFonts w:asciiTheme="minorHAnsi" w:eastAsiaTheme="minorHAnsi" w:hAnsiTheme="minorHAnsi" w:cstheme="minorBidi"/>
      <w:kern w:val="2"/>
      <w:sz w:val="20"/>
      <w:szCs w:val="20"/>
      <w:lang w:val="en-US"/>
    </w:rPr>
  </w:style>
  <w:style w:type="paragraph" w:styleId="NoSpacing">
    <w:name w:val="No Spacing"/>
    <w:uiPriority w:val="1"/>
    <w:qFormat/>
    <w:rsid w:val="005B53EC"/>
    <w:pPr>
      <w:spacing w:after="0" w:line="240" w:lineRule="auto"/>
    </w:pPr>
    <w:rPr>
      <w:rFonts w:eastAsia="SimSun" w:cs="Times New Roman"/>
      <w:sz w:val="24"/>
      <w:szCs w:val="24"/>
      <w:lang w:val="ru-RU"/>
    </w:rPr>
  </w:style>
  <w:style w:type="character" w:styleId="CommentReference">
    <w:name w:val="annotation reference"/>
    <w:basedOn w:val="DefaultParagraphFont"/>
    <w:uiPriority w:val="99"/>
    <w:semiHidden/>
    <w:unhideWhenUsed/>
    <w:rsid w:val="0097693D"/>
    <w:rPr>
      <w:sz w:val="16"/>
      <w:szCs w:val="16"/>
    </w:rPr>
  </w:style>
  <w:style w:type="paragraph" w:styleId="CommentSubject">
    <w:name w:val="annotation subject"/>
    <w:basedOn w:val="CommentText"/>
    <w:next w:val="CommentText"/>
    <w:link w:val="CommentSubjectChar"/>
    <w:uiPriority w:val="99"/>
    <w:semiHidden/>
    <w:unhideWhenUsed/>
    <w:rsid w:val="0097693D"/>
    <w:pPr>
      <w:spacing w:after="200"/>
    </w:pPr>
    <w:rPr>
      <w:rFonts w:ascii="Calibri" w:eastAsia="Batang" w:hAnsi="Calibri" w:cs="Calibri"/>
      <w:b/>
      <w:bCs/>
      <w:kern w:val="0"/>
      <w:lang w:val="hy-AM"/>
    </w:rPr>
  </w:style>
  <w:style w:type="character" w:customStyle="1" w:styleId="CommentSubjectChar">
    <w:name w:val="Comment Subject Char"/>
    <w:basedOn w:val="CommentTextChar"/>
    <w:link w:val="CommentSubject"/>
    <w:uiPriority w:val="99"/>
    <w:semiHidden/>
    <w:rsid w:val="0097693D"/>
    <w:rPr>
      <w:rFonts w:asciiTheme="minorHAnsi" w:eastAsiaTheme="minorHAnsi" w:hAnsiTheme="minorHAnsi" w:cstheme="minorBidi"/>
      <w:b/>
      <w:bCs/>
      <w:kern w:val="2"/>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796781">
      <w:bodyDiv w:val="1"/>
      <w:marLeft w:val="0"/>
      <w:marRight w:val="0"/>
      <w:marTop w:val="0"/>
      <w:marBottom w:val="0"/>
      <w:divBdr>
        <w:top w:val="none" w:sz="0" w:space="0" w:color="auto"/>
        <w:left w:val="none" w:sz="0" w:space="0" w:color="auto"/>
        <w:bottom w:val="none" w:sz="0" w:space="0" w:color="auto"/>
        <w:right w:val="none" w:sz="0" w:space="0" w:color="auto"/>
      </w:divBdr>
    </w:div>
    <w:div w:id="1027561681">
      <w:bodyDiv w:val="1"/>
      <w:marLeft w:val="0"/>
      <w:marRight w:val="0"/>
      <w:marTop w:val="0"/>
      <w:marBottom w:val="0"/>
      <w:divBdr>
        <w:top w:val="none" w:sz="0" w:space="0" w:color="auto"/>
        <w:left w:val="none" w:sz="0" w:space="0" w:color="auto"/>
        <w:bottom w:val="none" w:sz="0" w:space="0" w:color="auto"/>
        <w:right w:val="none" w:sz="0" w:space="0" w:color="auto"/>
      </w:divBdr>
    </w:div>
    <w:div w:id="1229416195">
      <w:bodyDiv w:val="1"/>
      <w:marLeft w:val="0"/>
      <w:marRight w:val="0"/>
      <w:marTop w:val="0"/>
      <w:marBottom w:val="0"/>
      <w:divBdr>
        <w:top w:val="none" w:sz="0" w:space="0" w:color="auto"/>
        <w:left w:val="none" w:sz="0" w:space="0" w:color="auto"/>
        <w:bottom w:val="none" w:sz="0" w:space="0" w:color="auto"/>
        <w:right w:val="none" w:sz="0" w:space="0" w:color="auto"/>
      </w:divBdr>
    </w:div>
    <w:div w:id="1455439726">
      <w:bodyDiv w:val="1"/>
      <w:marLeft w:val="0"/>
      <w:marRight w:val="0"/>
      <w:marTop w:val="0"/>
      <w:marBottom w:val="0"/>
      <w:divBdr>
        <w:top w:val="none" w:sz="0" w:space="0" w:color="auto"/>
        <w:left w:val="none" w:sz="0" w:space="0" w:color="auto"/>
        <w:bottom w:val="none" w:sz="0" w:space="0" w:color="auto"/>
        <w:right w:val="none" w:sz="0" w:space="0" w:color="auto"/>
      </w:divBdr>
    </w:div>
    <w:div w:id="1591115432">
      <w:bodyDiv w:val="1"/>
      <w:marLeft w:val="0"/>
      <w:marRight w:val="0"/>
      <w:marTop w:val="0"/>
      <w:marBottom w:val="0"/>
      <w:divBdr>
        <w:top w:val="none" w:sz="0" w:space="0" w:color="auto"/>
        <w:left w:val="none" w:sz="0" w:space="0" w:color="auto"/>
        <w:bottom w:val="none" w:sz="0" w:space="0" w:color="auto"/>
        <w:right w:val="none" w:sz="0" w:space="0" w:color="auto"/>
      </w:divBdr>
    </w:div>
    <w:div w:id="17838370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17" Type="http://schemas.microsoft.com/office/2016/09/relationships/commentsIds" Target="commentsIds.xml"/><Relationship Id="rId2" Type="http://schemas.openxmlformats.org/officeDocument/2006/relationships/customXml" Target="../customXml/item2.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mqAST9Lv15b30inUW5gYtbgG08Q==">AMUW2mWgPsntX5l5p+Ze/y2gbs/nXTtSKEiqmtgSbqynfPdLP4YZC16y8w7eUXjDPwzxG7bQTSWMlAPsCHV+phVkTt+VO2LF75Mw0zIWHwUCFMksejSipPWQyX8HhbZaqc3sDsQz2HQmq5K34kcZg1Ruxq8ycH+Fw7nQQ/BJnLYbDuB0J+D4nsk8jfwtW4/HrhLQKU7YH5Oqz6nArWNgMxhMu8M7aRI3uRSLOWFvB2nBy2NHLub3+NGXNL8p6LdwT8tOfSXGjaLDdAmzXRTO0EiJt7CfbNYa7+xVmjcTisrk2ZobrgwDGxiXeWuLUaQalGgunhAc71xRgfS2j/d326nMBomRKxI4OoELOMlMxM8O/9NyO41n2Wwl8cpng4sRPj6unqweADavwXRCs6kYiAgQCgf7kEJvI6NpruQhTMvJhB8N8Ru0n3ZKv3XcE5ZQ4+WTPiubljetjSav0ZfHYTpIAIrVjAvu+j3bL2kSD8vBClvk0QowqkR2E3ljCL77Q+HjhmK3UaKv11cRkgLsCBeLwz4unAl2Z0dqKI/gJQc2cho6C3VIMfHY43dove5XJJcgbQdwhQyfIor4y1XR68uLJyezRYOEwbey0yXVtA8C2bBjR6CQYnSfJcaAddSCRq43bFjL/qGgPJf3L5/pEpwmev56V6XQjajP75bRxhzw8aHb2+gMeP/ubJUevmlbjSz9UnLTRc4gmBvLbU9anRpxMNS2ien3njRT+2riL9wyiPiPg7B0fWMEylZVInUvqj+2NDNP+DBGkfoQgBcpOL10DyRNlDEY6ZPD1oSCHHdKnMzSyj5CUkMY+fFHbld0iiM3eKF0da18+ON/PPca2Mgcsddu8LNFaxuvZ+vndgVONn6vWDsyTXPdQjOKe8PrOdXUzoEsz86dghFgsfHTFgRIYwYdQQ1wUJyo7YnFYtDwjmmVn7Razg+q9QQUWOS0wjzS+3795ys+4S5XPXAIgTFCClCW6C1VroBOGcHWsMju/3oekSE56MT5gnRY7236s0+9g+Gm0A5WLZIDFP0/mTQyTVpBMToudU4tTYTdRmFck5HwiVeNZEVdNH02JlzAcD+bZ3jgrQHfVgd7om1jSTzx/UyKlUpoKzpeqINWwm47LkQjDkyk8KoDEcJDqGtrgsJcBLd7I/vnxpO47D6YwJ7pbGASwrrnAu7XdARwPsIGO5PGBRM6YM/sULI6VY5fzAEpp4w/3txI5xQKXzEUHYkcYDSlzSq54HLdt7Qe2PTV+q5J8KnqnIILySRNImBgW2gGQQ27RDpnhpZUUcvm3UZuQPUUNQMC15PN70rAo7Cn0cpaWtxSjEP3/EYFo08VAFiC3qqSP1gU0yGqKkjNbFDHu9+i2oDomKcwhBZishJcSElfrWfGeWe9Ff/Zp/FhaXae8EPTUyLs43pX5Gbx+/Lmrs2HMsg7LzWzIwShWTKTH3lj2BKd/KQhZa49SpIK543SFV8gTkfYdiiZXCsdEZ/4z0XubKXE9F0xZknMnnQ1sCfL6XF4AOyZ5btAMD7UykariIg0Xfp54km8z1+By1AWXhwzvx95fdvPKE/f3rYS/ssz4vGCuxdZorSE8OBg/YdZ5voiH2DwRclf+xs6etm1y+nsiiYa6bJA/XicIwbvgfOxUG+tQyw8OohwFxf0jsoMyjIQS8B0DsaH1Wb4lVexMV0YHINcwfjkQe2xPi4EPzEQ7SHi+uqwcr5BeV5ZUjdukLAfViayZPF7qXSb+PpeP9ZkPmGXFge+oIMX2rDmD6jKqNXHcSalJ9RerqKSpAUgD6ZBxgacYTeRHzjNnNr/ACnCJ7wqVOXSdu+iFwxuX1UnFBjN6qQ1rv5qLdaSk3nosqD51lfXQwuhEQiIlNwkQ9UDAVcE3BQzTDm9MTfCvWqfmgwmbqNtKRpmeTT9Gp7z5U7aBboAl1j3aMKdOshDr07DglUymZBc5B9f+m4k3UAcTqY8wXdetDgtsLkTCGWPc16M5mp7g3sjZMgecTQSzLhsSnd5Z37l9IJKQplMK2Fmadkb30T+fmOMXA5i15aKRE7zkcI5TnqkdOZnvW3N28sjbZ9aCi7+xo3C5OEJ7ce5ja0PTdaDIqbarNo7KaPgbWnTGq2At+epkZDA3pTIPvjgP+9POhN2EdGIKkL+aOI1r/60xzoJyD0sGaSU5bEvpIykrp5P1LlvUrdDE/cnRU2yQyZn4DISI3CO3FWfpsuEDZy7WiV7/X6AcneLv6RwSMOVQjtDCQ/R5294FQ3ukJ1aaeU7dCT80hqZljhvKukrkQYVM9091oFJLbtVR97ro0d0LJElsqNBGzZPEV54CXi0U55UgVQCJhRQnXDtxWkna+gfB7ewxbShuJrMb/KRP3GTY4bJt47kI0odcqyOEGxHlp30zwDY8Dy7cWnoOVRBRbflqr5JMQkrLxs6v48GlCPrrDXBXI6n5CTx/WKEZ381aTf7tvmxbFIU7bDTO3egUC4S5jg=</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CEC29A4-9715-4225-AFE9-F495CDF41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509</Words>
  <Characters>2906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keywords>https://mul2.gov.am/tasks/1169771/oneclick?token=7ab252fa8c835c46e83aa5d74f6ff1d7</cp:keywords>
  <cp:lastModifiedBy>Anzhela Grigoryan</cp:lastModifiedBy>
  <cp:revision>2</cp:revision>
  <cp:lastPrinted>2025-06-17T06:10:00Z</cp:lastPrinted>
  <dcterms:created xsi:type="dcterms:W3CDTF">2025-06-17T06:41:00Z</dcterms:created>
  <dcterms:modified xsi:type="dcterms:W3CDTF">2025-06-17T06:41:00Z</dcterms:modified>
</cp:coreProperties>
</file>