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50C" w:rsidRPr="0037050C" w:rsidRDefault="0037050C" w:rsidP="0037050C">
      <w:pPr>
        <w:rPr>
          <w:rFonts w:ascii="GHEA Grapalat" w:hAnsi="GHEA Grapalat" w:cs="Sylfaen"/>
          <w:color w:val="000000" w:themeColor="text1"/>
          <w:sz w:val="24"/>
          <w:szCs w:val="24"/>
        </w:rPr>
      </w:pPr>
    </w:p>
    <w:p w:rsidR="00081D23" w:rsidRPr="00081D23" w:rsidRDefault="00081D23">
      <w:pPr>
        <w:pStyle w:val="mechtex"/>
        <w:ind w:left="5760"/>
        <w:jc w:val="left"/>
        <w:rPr>
          <w:rFonts w:ascii="GHEA Grapalat" w:hAnsi="GHEA Grapalat"/>
          <w:spacing w:val="-8"/>
          <w:sz w:val="24"/>
          <w:szCs w:val="24"/>
        </w:rPr>
      </w:pPr>
      <w:r w:rsidRPr="00081D23">
        <w:rPr>
          <w:rFonts w:ascii="GHEA Grapalat" w:hAnsi="GHEA Grapalat"/>
          <w:spacing w:val="-8"/>
          <w:sz w:val="24"/>
          <w:szCs w:val="24"/>
        </w:rPr>
        <w:t xml:space="preserve">       </w:t>
      </w:r>
      <w:r w:rsidR="00542D6D">
        <w:rPr>
          <w:rFonts w:ascii="GHEA Grapalat" w:hAnsi="GHEA Grapalat"/>
          <w:spacing w:val="-8"/>
          <w:sz w:val="24"/>
          <w:szCs w:val="24"/>
          <w:lang w:val="hy-AM"/>
        </w:rPr>
        <w:t xml:space="preserve">      </w:t>
      </w:r>
      <w:r w:rsidRPr="00081D23">
        <w:rPr>
          <w:rFonts w:ascii="GHEA Grapalat" w:hAnsi="GHEA Grapalat"/>
          <w:spacing w:val="-8"/>
          <w:sz w:val="24"/>
          <w:szCs w:val="24"/>
        </w:rPr>
        <w:t xml:space="preserve">Հավելված </w:t>
      </w:r>
    </w:p>
    <w:p w:rsidR="00081D23" w:rsidRPr="00081D23" w:rsidRDefault="00081D23">
      <w:pPr>
        <w:pStyle w:val="mechtex"/>
        <w:ind w:left="3600" w:firstLine="720"/>
        <w:jc w:val="left"/>
        <w:rPr>
          <w:rFonts w:ascii="GHEA Grapalat" w:hAnsi="GHEA Grapalat"/>
          <w:spacing w:val="-6"/>
          <w:sz w:val="24"/>
          <w:szCs w:val="24"/>
        </w:rPr>
      </w:pPr>
      <w:r w:rsidRPr="00081D23">
        <w:rPr>
          <w:rFonts w:ascii="GHEA Grapalat" w:hAnsi="GHEA Grapalat"/>
          <w:spacing w:val="-6"/>
          <w:sz w:val="24"/>
          <w:szCs w:val="24"/>
        </w:rPr>
        <w:t xml:space="preserve">       </w:t>
      </w:r>
      <w:r w:rsidRPr="00081D23">
        <w:rPr>
          <w:rFonts w:ascii="GHEA Grapalat" w:hAnsi="GHEA Grapalat"/>
          <w:spacing w:val="-6"/>
          <w:sz w:val="24"/>
          <w:szCs w:val="24"/>
        </w:rPr>
        <w:tab/>
        <w:t xml:space="preserve">  ՀՀ կառավարության 2025 թվականի</w:t>
      </w:r>
    </w:p>
    <w:p w:rsidR="00081D23" w:rsidRPr="00081D23" w:rsidRDefault="00081D23">
      <w:pPr>
        <w:pStyle w:val="mechtex"/>
        <w:jc w:val="left"/>
        <w:rPr>
          <w:rFonts w:ascii="GHEA Grapalat" w:hAnsi="GHEA Grapalat" w:cs="Sylfaen"/>
          <w:sz w:val="24"/>
          <w:szCs w:val="24"/>
        </w:rPr>
      </w:pPr>
      <w:r w:rsidRPr="00081D23">
        <w:rPr>
          <w:rFonts w:ascii="GHEA Grapalat" w:hAnsi="GHEA Grapalat"/>
          <w:spacing w:val="-2"/>
          <w:sz w:val="24"/>
          <w:szCs w:val="24"/>
        </w:rPr>
        <w:tab/>
      </w:r>
      <w:r w:rsidRPr="00081D23">
        <w:rPr>
          <w:rFonts w:ascii="GHEA Grapalat" w:hAnsi="GHEA Grapalat"/>
          <w:spacing w:val="-2"/>
          <w:sz w:val="24"/>
          <w:szCs w:val="24"/>
        </w:rPr>
        <w:tab/>
      </w:r>
      <w:r w:rsidRPr="00081D23">
        <w:rPr>
          <w:rFonts w:ascii="GHEA Grapalat" w:hAnsi="GHEA Grapalat"/>
          <w:spacing w:val="-2"/>
          <w:sz w:val="24"/>
          <w:szCs w:val="24"/>
        </w:rPr>
        <w:tab/>
      </w:r>
      <w:r w:rsidRPr="00081D23">
        <w:rPr>
          <w:rFonts w:ascii="GHEA Grapalat" w:hAnsi="GHEA Grapalat"/>
          <w:spacing w:val="-2"/>
          <w:sz w:val="24"/>
          <w:szCs w:val="24"/>
        </w:rPr>
        <w:tab/>
      </w:r>
      <w:r w:rsidRPr="00081D23">
        <w:rPr>
          <w:rFonts w:ascii="GHEA Grapalat" w:hAnsi="GHEA Grapalat"/>
          <w:spacing w:val="-2"/>
          <w:sz w:val="24"/>
          <w:szCs w:val="24"/>
        </w:rPr>
        <w:tab/>
      </w:r>
      <w:r w:rsidRPr="00081D23">
        <w:rPr>
          <w:rFonts w:ascii="GHEA Grapalat" w:hAnsi="GHEA Grapalat"/>
          <w:spacing w:val="-2"/>
          <w:sz w:val="24"/>
          <w:szCs w:val="24"/>
        </w:rPr>
        <w:tab/>
        <w:t xml:space="preserve">       </w:t>
      </w:r>
      <w:r w:rsidRPr="00081D23">
        <w:rPr>
          <w:rFonts w:ascii="GHEA Grapalat" w:hAnsi="GHEA Grapalat"/>
          <w:spacing w:val="-2"/>
          <w:sz w:val="24"/>
          <w:szCs w:val="24"/>
          <w:lang w:val="hy-AM"/>
        </w:rPr>
        <w:t xml:space="preserve">     </w:t>
      </w:r>
      <w:r w:rsidRPr="00081D23">
        <w:rPr>
          <w:rFonts w:ascii="GHEA Grapalat" w:hAnsi="GHEA Grapalat"/>
          <w:spacing w:val="-2"/>
          <w:sz w:val="24"/>
          <w:szCs w:val="24"/>
        </w:rPr>
        <w:t xml:space="preserve"> </w:t>
      </w:r>
      <w:r w:rsidRPr="00081D23">
        <w:rPr>
          <w:rFonts w:ascii="GHEA Grapalat" w:hAnsi="GHEA Grapalat" w:cs="Sylfaen"/>
          <w:spacing w:val="-4"/>
          <w:sz w:val="24"/>
          <w:szCs w:val="24"/>
          <w:lang w:val="hy-AM"/>
        </w:rPr>
        <w:t>հունիս</w:t>
      </w:r>
      <w:r w:rsidRPr="00081D23">
        <w:rPr>
          <w:rFonts w:ascii="GHEA Grapalat" w:hAnsi="GHEA Grapalat" w:cs="Sylfaen"/>
          <w:spacing w:val="-4"/>
          <w:sz w:val="24"/>
          <w:szCs w:val="24"/>
          <w:lang w:val="pt-BR"/>
        </w:rPr>
        <w:t xml:space="preserve">ի </w:t>
      </w:r>
      <w:r w:rsidRPr="00081D23">
        <w:rPr>
          <w:rFonts w:ascii="GHEA Grapalat" w:hAnsi="GHEA Grapalat" w:cs="Sylfaen"/>
          <w:spacing w:val="-4"/>
          <w:sz w:val="24"/>
          <w:szCs w:val="24"/>
          <w:lang w:val="hy-AM"/>
        </w:rPr>
        <w:t>12</w:t>
      </w:r>
      <w:r w:rsidRPr="00081D23">
        <w:rPr>
          <w:rFonts w:ascii="GHEA Grapalat" w:hAnsi="GHEA Grapalat" w:cs="Sylfaen"/>
          <w:spacing w:val="-2"/>
          <w:sz w:val="24"/>
          <w:szCs w:val="24"/>
          <w:lang w:val="pt-BR"/>
        </w:rPr>
        <w:t>-</w:t>
      </w:r>
      <w:r w:rsidRPr="00081D23">
        <w:rPr>
          <w:rFonts w:ascii="GHEA Grapalat" w:hAnsi="GHEA Grapalat"/>
          <w:spacing w:val="-2"/>
          <w:sz w:val="24"/>
          <w:szCs w:val="24"/>
        </w:rPr>
        <w:t xml:space="preserve">ի N     </w:t>
      </w:r>
      <w:r w:rsidRPr="00081D23">
        <w:rPr>
          <w:rFonts w:ascii="GHEA Grapalat" w:hAnsi="GHEA Grapalat"/>
          <w:spacing w:val="-2"/>
          <w:sz w:val="24"/>
          <w:szCs w:val="24"/>
          <w:lang w:val="hy-AM"/>
        </w:rPr>
        <w:t xml:space="preserve">  </w:t>
      </w:r>
      <w:r w:rsidRPr="00081D23">
        <w:rPr>
          <w:rFonts w:ascii="GHEA Grapalat" w:hAnsi="GHEA Grapalat"/>
          <w:spacing w:val="-2"/>
          <w:sz w:val="24"/>
          <w:szCs w:val="24"/>
        </w:rPr>
        <w:t xml:space="preserve">     - Ն  որոշման</w:t>
      </w:r>
    </w:p>
    <w:p w:rsidR="0037050C" w:rsidRPr="00081D23" w:rsidRDefault="0037050C" w:rsidP="0037050C">
      <w:pPr>
        <w:spacing w:after="0" w:line="360" w:lineRule="auto"/>
        <w:ind w:left="270" w:firstLine="360"/>
        <w:jc w:val="right"/>
        <w:rPr>
          <w:rFonts w:ascii="GHEA Grapalat" w:hAnsi="GHEA Grapalat"/>
          <w:b/>
          <w:bCs/>
          <w:color w:val="000000" w:themeColor="text1"/>
          <w:sz w:val="24"/>
          <w:szCs w:val="24"/>
          <w:shd w:val="clear" w:color="auto" w:fill="FFFFFF"/>
        </w:rPr>
      </w:pPr>
    </w:p>
    <w:p w:rsidR="0037050C" w:rsidRPr="00081D23" w:rsidRDefault="0037050C" w:rsidP="0037050C">
      <w:pPr>
        <w:spacing w:after="0" w:line="360" w:lineRule="auto"/>
        <w:ind w:left="270" w:firstLine="360"/>
        <w:jc w:val="right"/>
        <w:rPr>
          <w:rFonts w:ascii="GHEA Grapalat" w:hAnsi="GHEA Grapalat"/>
          <w:b/>
          <w:bCs/>
          <w:color w:val="000000" w:themeColor="text1"/>
          <w:sz w:val="24"/>
          <w:szCs w:val="24"/>
          <w:shd w:val="clear" w:color="auto" w:fill="FFFFFF"/>
          <w:lang w:val="hy-AM"/>
        </w:rPr>
      </w:pPr>
    </w:p>
    <w:p w:rsidR="0037050C" w:rsidRPr="00081D23" w:rsidRDefault="0037050C" w:rsidP="00081D23">
      <w:pPr>
        <w:spacing w:after="0" w:line="240" w:lineRule="auto"/>
        <w:ind w:left="4320" w:firstLine="360"/>
        <w:jc w:val="center"/>
        <w:rPr>
          <w:rFonts w:ascii="GHEA Grapalat" w:hAnsi="GHEA Grapalat"/>
          <w:bCs/>
          <w:color w:val="000000" w:themeColor="text1"/>
          <w:sz w:val="24"/>
          <w:szCs w:val="24"/>
          <w:shd w:val="clear" w:color="auto" w:fill="FFFFFF"/>
          <w:lang w:val="hy-AM"/>
        </w:rPr>
      </w:pPr>
      <w:r w:rsidRPr="00081D23">
        <w:rPr>
          <w:rFonts w:ascii="GHEA Grapalat" w:hAnsi="GHEA Grapalat"/>
          <w:bCs/>
          <w:color w:val="000000" w:themeColor="text1"/>
          <w:sz w:val="24"/>
          <w:szCs w:val="24"/>
          <w:shd w:val="clear" w:color="auto" w:fill="FFFFFF"/>
          <w:lang w:val="hy-AM"/>
        </w:rPr>
        <w:t>«Հավելված</w:t>
      </w:r>
      <w:r w:rsidRPr="00081D23">
        <w:rPr>
          <w:rFonts w:ascii="GHEA Grapalat" w:hAnsi="GHEA Grapalat"/>
          <w:bCs/>
          <w:color w:val="000000" w:themeColor="text1"/>
          <w:sz w:val="24"/>
          <w:szCs w:val="24"/>
          <w:shd w:val="clear" w:color="auto" w:fill="FFFFFF"/>
          <w:lang w:val="hy-AM"/>
        </w:rPr>
        <w:br/>
        <w:t>ՀՀ կառավարության 2019 թվականի</w:t>
      </w:r>
      <w:r w:rsidRPr="00081D23">
        <w:rPr>
          <w:rFonts w:ascii="GHEA Grapalat" w:hAnsi="GHEA Grapalat"/>
          <w:bCs/>
          <w:color w:val="000000" w:themeColor="text1"/>
          <w:sz w:val="24"/>
          <w:szCs w:val="24"/>
          <w:shd w:val="clear" w:color="auto" w:fill="FFFFFF"/>
          <w:lang w:val="hy-AM"/>
        </w:rPr>
        <w:br/>
        <w:t>հունվարի 31-ի N 73-Ն որոշման</w:t>
      </w:r>
    </w:p>
    <w:p w:rsidR="0037050C" w:rsidRPr="0037050C" w:rsidRDefault="0037050C" w:rsidP="0037050C">
      <w:pPr>
        <w:spacing w:after="0" w:line="360" w:lineRule="auto"/>
        <w:ind w:firstLine="540"/>
        <w:jc w:val="center"/>
        <w:rPr>
          <w:rFonts w:ascii="GHEA Grapalat" w:hAnsi="GHEA Grapalat" w:cs="GHEA Grapalat"/>
          <w:b/>
          <w:bCs/>
          <w:color w:val="000000" w:themeColor="text1"/>
          <w:sz w:val="24"/>
          <w:szCs w:val="24"/>
          <w:lang w:val="hy-AM"/>
        </w:rPr>
      </w:pPr>
    </w:p>
    <w:p w:rsidR="0037050C" w:rsidRPr="00E03AF8" w:rsidRDefault="0037050C" w:rsidP="0037050C">
      <w:pPr>
        <w:spacing w:after="0" w:line="360" w:lineRule="auto"/>
        <w:ind w:firstLine="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Կ Ա Ր Գ</w:t>
      </w:r>
    </w:p>
    <w:p w:rsidR="0037050C" w:rsidRPr="00E03AF8" w:rsidRDefault="0037050C" w:rsidP="0037050C">
      <w:pPr>
        <w:spacing w:after="0" w:line="360" w:lineRule="auto"/>
        <w:ind w:firstLine="540"/>
        <w:jc w:val="center"/>
        <w:rPr>
          <w:rFonts w:ascii="GHEA Grapalat" w:hAnsi="GHEA Grapalat" w:cs="GHEA Grapalat"/>
          <w:bCs/>
          <w:color w:val="000000" w:themeColor="text1"/>
          <w:sz w:val="24"/>
          <w:szCs w:val="24"/>
          <w:lang w:val="hy-AM"/>
        </w:rPr>
      </w:pPr>
      <w:r w:rsidRPr="00E03AF8">
        <w:rPr>
          <w:rFonts w:ascii="Calibri" w:hAnsi="Calibri" w:cs="Calibri"/>
          <w:bCs/>
          <w:color w:val="000000" w:themeColor="text1"/>
          <w:sz w:val="24"/>
          <w:szCs w:val="24"/>
          <w:lang w:val="hy-AM"/>
        </w:rPr>
        <w:t> </w:t>
      </w:r>
    </w:p>
    <w:p w:rsidR="0037050C" w:rsidRPr="00E03AF8" w:rsidRDefault="0037050C" w:rsidP="00E03AF8">
      <w:pPr>
        <w:spacing w:after="0" w:line="240" w:lineRule="auto"/>
        <w:ind w:firstLine="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ՎԱՐԿԱՆԻՇԱՅԻՆ ՑՈՒՑԱԿՆԵՐԸ ԿԱԶՄԵԼՈՒ ՀԱՄԱՐ ԱՆՑԿԱՑՎՈՂ ԹԵՍՏԱՎՈՐՄԱՆ ԵՎ ՀԱՐՑԱԶՐՈՒՅՑԻ ԿԱԶՄԱԿԵՐՊՄԱՆ</w:t>
      </w:r>
    </w:p>
    <w:p w:rsidR="0037050C" w:rsidRPr="0037050C" w:rsidRDefault="0037050C" w:rsidP="0037050C">
      <w:pPr>
        <w:spacing w:after="0" w:line="360" w:lineRule="auto"/>
        <w:ind w:firstLine="540"/>
        <w:jc w:val="center"/>
        <w:rPr>
          <w:rFonts w:ascii="GHEA Grapalat" w:hAnsi="GHEA Grapalat" w:cs="GHEA Grapalat"/>
          <w:b/>
          <w:bCs/>
          <w:color w:val="000000" w:themeColor="text1"/>
          <w:sz w:val="24"/>
          <w:szCs w:val="24"/>
          <w:lang w:val="hy-AM"/>
        </w:rPr>
      </w:pPr>
      <w:r w:rsidRPr="0037050C">
        <w:rPr>
          <w:rFonts w:ascii="Calibri" w:hAnsi="Calibri" w:cs="Calibri"/>
          <w:b/>
          <w:bCs/>
          <w:color w:val="000000" w:themeColor="text1"/>
          <w:sz w:val="24"/>
          <w:szCs w:val="24"/>
          <w:lang w:val="hy-AM"/>
        </w:rPr>
        <w:t> </w:t>
      </w:r>
    </w:p>
    <w:p w:rsidR="0037050C" w:rsidRPr="00E03AF8" w:rsidRDefault="0037050C" w:rsidP="0037050C">
      <w:pPr>
        <w:spacing w:after="0" w:line="360" w:lineRule="auto"/>
        <w:ind w:firstLine="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1. ԸՆԴՀԱՆՈՒՐ ԴՐՈՒՅԹՆԵՐ</w:t>
      </w:r>
    </w:p>
    <w:p w:rsidR="0037050C" w:rsidRPr="0037050C" w:rsidRDefault="0037050C" w:rsidP="0037050C">
      <w:pPr>
        <w:pStyle w:val="ListParagraph"/>
        <w:tabs>
          <w:tab w:val="left" w:pos="900"/>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cs="Calibri"/>
          <w:color w:val="000000" w:themeColor="text1"/>
          <w:sz w:val="21"/>
          <w:szCs w:val="21"/>
          <w:lang w:val="hy-AM"/>
        </w:rPr>
        <w:t> </w:t>
      </w:r>
    </w:p>
    <w:p w:rsidR="0037050C" w:rsidRPr="0037050C" w:rsidRDefault="0037050C" w:rsidP="0037050C">
      <w:pPr>
        <w:pStyle w:val="ListParagraph"/>
        <w:numPr>
          <w:ilvl w:val="0"/>
          <w:numId w:val="4"/>
        </w:numPr>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 Սույն կարգով կարգավորվում են վարկանիշային ցուցակների կազմման համար անցկացվող թեստավորման (այսուհետ՝ թեստավորում) կազմակերպման, վարկա</w:t>
      </w:r>
      <w:r w:rsidR="00081D23">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նիշային ցուցակների կազմման, վարման, վարկանիշային ցուցակներից թեկնածուների </w:t>
      </w:r>
      <w:r w:rsidRPr="00081D23">
        <w:rPr>
          <w:rFonts w:ascii="GHEA Grapalat" w:eastAsiaTheme="minorHAnsi" w:hAnsi="GHEA Grapalat" w:cs="GHEA Grapalat"/>
          <w:color w:val="000000" w:themeColor="text1"/>
          <w:spacing w:val="-6"/>
          <w:sz w:val="24"/>
          <w:szCs w:val="24"/>
          <w:lang w:val="hy-AM"/>
        </w:rPr>
        <w:t>ընտրության, քաղաքացիական ծառայության մասնագիտական պաշտոնների 6-րդ, 7-ր</w:t>
      </w:r>
      <w:r w:rsidRPr="0037050C">
        <w:rPr>
          <w:rFonts w:ascii="GHEA Grapalat" w:eastAsiaTheme="minorHAnsi" w:hAnsi="GHEA Grapalat" w:cs="GHEA Grapalat"/>
          <w:color w:val="000000" w:themeColor="text1"/>
          <w:sz w:val="24"/>
          <w:szCs w:val="24"/>
          <w:lang w:val="hy-AM"/>
        </w:rPr>
        <w:t>դ և 8-րդ ենթախմբերի պաշտոններ զբաղեցնելու համար հարցազրույցի (այսուհետ՝ հարցազրույց) կազմակերպման հետ կապված հարաբերությունները։</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Թեստավորումն անցկացնում է Հայաստանի Հանրապետության վարչապետի աշխատակազմի քաղաքացիական ծառայության գրասենյակը (այսուհետ` </w:t>
      </w:r>
      <w:r w:rsidR="00081D23">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 առնվազն տարին երկու անգամ:</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Թեստավորումն անցկացվում է էլեկտրոնային եղանակով՝ քաղաքացիական ծառայության տեղեկատվական հարթակում (այսուհետ՝</w:t>
      </w:r>
      <w:r w:rsidRPr="0037050C">
        <w:rPr>
          <w:rFonts w:ascii="GHEA Grapalat" w:hAnsi="GHEA Grapalat" w:cs="GHEA Grapalat"/>
          <w:color w:val="000000" w:themeColor="text1"/>
          <w:sz w:val="24"/>
          <w:szCs w:val="24"/>
          <w:lang w:val="hy-AM"/>
        </w:rPr>
        <w:t xml:space="preserve"> տեղեկատվական հարթակ</w:t>
      </w:r>
      <w:r w:rsidRPr="0037050C">
        <w:rPr>
          <w:rFonts w:ascii="GHEA Grapalat" w:eastAsiaTheme="minorHAnsi" w:hAnsi="GHEA Grapalat" w:cs="GHEA Grapalat"/>
          <w:color w:val="000000" w:themeColor="text1"/>
          <w:sz w:val="24"/>
          <w:szCs w:val="24"/>
          <w:lang w:val="hy-AM"/>
        </w:rPr>
        <w:t>):</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Թեստավորումը կարող է անցկացվել մեկ կամ մի քանի խմբերով՝ տարբեր օրերի և  ժամերի՝ ելնելով թեստավորմանը մասնակցելու համար դիմում ներկայացրած քաղաքացիների թվից:</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յուրաքանչյուր խմբի համար կազմվում է նոր թեստ:</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 xml:space="preserve">Քաղաքացուն չի թույլատրվում մասնակցել թեստավորմանը, </w:t>
      </w:r>
      <w:r w:rsidRPr="0037050C">
        <w:rPr>
          <w:rFonts w:ascii="GHEA Grapalat" w:eastAsia="Calibri" w:hAnsi="GHEA Grapalat" w:cs="GHEA Grapalat"/>
          <w:color w:val="000000" w:themeColor="text1"/>
          <w:sz w:val="24"/>
          <w:szCs w:val="24"/>
          <w:lang w:val="hy-AM"/>
        </w:rPr>
        <w:t>եթե չի բավարա</w:t>
      </w:r>
      <w:r w:rsidR="00081D23">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րում «Քաղաքացիական ծառայության մասին» օրենքի (այսուհետ՝ օրենք) 8-րդ հոդ</w:t>
      </w:r>
      <w:r w:rsidR="00081D23">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վածի 2-րդ մասով, 17-րդ հոդվածի 4-րդ մասով և «Հանրային</w:t>
      </w:r>
      <w:r w:rsidRPr="0037050C">
        <w:rPr>
          <w:rFonts w:ascii="Cambria" w:eastAsia="Calibri" w:hAnsi="Cambria" w:cs="Cambria"/>
          <w:color w:val="000000" w:themeColor="text1"/>
          <w:sz w:val="24"/>
          <w:szCs w:val="24"/>
          <w:lang w:val="hy-AM"/>
        </w:rPr>
        <w:t> </w:t>
      </w:r>
      <w:r w:rsidRPr="0037050C">
        <w:rPr>
          <w:rFonts w:ascii="GHEA Grapalat" w:eastAsia="Calibri" w:hAnsi="GHEA Grapalat" w:cs="GHEA Grapalat"/>
          <w:color w:val="000000" w:themeColor="text1"/>
          <w:sz w:val="24"/>
          <w:szCs w:val="24"/>
          <w:lang w:val="hy-AM"/>
        </w:rPr>
        <w:t>ծառայության</w:t>
      </w:r>
      <w:r w:rsidRPr="0037050C">
        <w:rPr>
          <w:rFonts w:ascii="Cambria" w:eastAsia="Calibri" w:hAnsi="Cambria" w:cs="Cambria"/>
          <w:color w:val="000000" w:themeColor="text1"/>
          <w:sz w:val="24"/>
          <w:szCs w:val="24"/>
          <w:lang w:val="hy-AM"/>
        </w:rPr>
        <w:t> </w:t>
      </w:r>
      <w:r w:rsidRPr="0037050C">
        <w:rPr>
          <w:rFonts w:ascii="GHEA Grapalat" w:eastAsia="Calibri" w:hAnsi="GHEA Grapalat" w:cs="GHEA Grapalat"/>
          <w:color w:val="000000" w:themeColor="text1"/>
          <w:sz w:val="24"/>
          <w:szCs w:val="24"/>
          <w:lang w:val="hy-AM"/>
        </w:rPr>
        <w:t xml:space="preserve">մասին» </w:t>
      </w:r>
      <w:bookmarkStart w:id="0" w:name="_Hlk190286781"/>
      <w:r w:rsidRPr="0037050C">
        <w:rPr>
          <w:rFonts w:ascii="GHEA Grapalat" w:eastAsia="Calibri" w:hAnsi="GHEA Grapalat" w:cs="GHEA Grapalat"/>
          <w:color w:val="000000" w:themeColor="text1"/>
          <w:sz w:val="24"/>
          <w:szCs w:val="24"/>
          <w:lang w:val="hy-AM"/>
        </w:rPr>
        <w:t xml:space="preserve">Հայաստանի Հանրապետության </w:t>
      </w:r>
      <w:bookmarkEnd w:id="0"/>
      <w:r w:rsidRPr="0037050C">
        <w:rPr>
          <w:rFonts w:ascii="GHEA Grapalat" w:eastAsia="Calibri" w:hAnsi="GHEA Grapalat" w:cs="GHEA Grapalat"/>
          <w:color w:val="000000" w:themeColor="text1"/>
          <w:sz w:val="24"/>
          <w:szCs w:val="24"/>
          <w:lang w:val="hy-AM"/>
        </w:rPr>
        <w:t>օրենքի 14-րդ հոդվածով սահմանված պահանջները:</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hAnsi="GHEA Grapalat" w:cs="GHEA Grapalat"/>
          <w:b/>
          <w:bCs/>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Թեստավորման հրապարակայնությունն ու թափանցիկությունն ապահովելու  նպատակով թեստավորման ընթացքը տեսանկարահանվում և ուղիղ հեռարձակվում է </w:t>
      </w:r>
      <w:r w:rsidR="007E2C88">
        <w:rPr>
          <w:rFonts w:ascii="GHEA Grapalat" w:eastAsia="Calibri" w:hAnsi="GHEA Grapalat" w:cs="GHEA Grapalat"/>
          <w:color w:val="000000" w:themeColor="text1"/>
          <w:sz w:val="24"/>
          <w:szCs w:val="24"/>
          <w:lang w:val="hy-AM"/>
        </w:rPr>
        <w:t>գ</w:t>
      </w:r>
      <w:r w:rsidRPr="0037050C">
        <w:rPr>
          <w:rFonts w:ascii="GHEA Grapalat" w:eastAsia="Calibri" w:hAnsi="GHEA Grapalat" w:cs="GHEA Grapalat"/>
          <w:color w:val="000000" w:themeColor="text1"/>
          <w:sz w:val="24"/>
          <w:szCs w:val="24"/>
          <w:lang w:val="hy-AM"/>
        </w:rPr>
        <w:t>րասենյակի պաշտոնական կայքէջում (www.cso.gov.am)</w:t>
      </w:r>
      <w:r w:rsidRPr="0037050C">
        <w:rPr>
          <w:rFonts w:ascii="GHEA Grapalat"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 xml:space="preserve"> իսկ սույն կարգի 29-րդ կետով սահմանված դեպքում միայն տեսաձայնագրվում է: </w:t>
      </w:r>
      <w:r w:rsidRPr="0037050C">
        <w:rPr>
          <w:rFonts w:ascii="GHEA Grapalat" w:eastAsia="Calibri" w:hAnsi="GHEA Grapalat" w:cs="GHEA Grapalat"/>
          <w:color w:val="000000" w:themeColor="text1"/>
          <w:sz w:val="24"/>
          <w:szCs w:val="24"/>
          <w:lang w:val="hy-AM"/>
        </w:rPr>
        <w:t xml:space="preserve">Թեստավորման ընթացքի վերաբերյալ տեսանյութը, իսկ սույն կարգի 29-րդ կետով սահմանված դեպքում </w:t>
      </w:r>
      <w:r w:rsidRPr="007E2C88">
        <w:rPr>
          <w:rFonts w:ascii="GHEA Grapalat" w:eastAsia="Calibri" w:hAnsi="GHEA Grapalat" w:cs="GHEA Grapalat"/>
          <w:color w:val="000000" w:themeColor="text1"/>
          <w:spacing w:val="-4"/>
          <w:sz w:val="24"/>
          <w:szCs w:val="24"/>
          <w:lang w:val="hy-AM"/>
        </w:rPr>
        <w:t>տեսաձայնագրությունը</w:t>
      </w:r>
      <w:r w:rsidR="007E2C88" w:rsidRPr="007E2C88">
        <w:rPr>
          <w:rFonts w:ascii="GHEA Grapalat" w:eastAsia="Calibri" w:hAnsi="GHEA Grapalat" w:cs="GHEA Grapalat"/>
          <w:color w:val="000000" w:themeColor="text1"/>
          <w:spacing w:val="-4"/>
          <w:sz w:val="24"/>
          <w:szCs w:val="24"/>
          <w:lang w:val="hy-AM"/>
        </w:rPr>
        <w:t>,</w:t>
      </w:r>
      <w:r w:rsidRPr="007E2C88">
        <w:rPr>
          <w:rFonts w:ascii="GHEA Grapalat" w:eastAsia="Calibri" w:hAnsi="GHEA Grapalat" w:cs="GHEA Grapalat"/>
          <w:color w:val="000000" w:themeColor="text1"/>
          <w:spacing w:val="-4"/>
          <w:sz w:val="24"/>
          <w:szCs w:val="24"/>
          <w:lang w:val="hy-AM"/>
        </w:rPr>
        <w:t xml:space="preserve"> պահպանվում է յուրաքանչյուր խմբի թեստավորման ավարտի</w:t>
      </w:r>
      <w:r w:rsidRPr="0037050C">
        <w:rPr>
          <w:rFonts w:ascii="GHEA Grapalat" w:eastAsia="Calibri" w:hAnsi="GHEA Grapalat" w:cs="GHEA Grapalat"/>
          <w:color w:val="000000" w:themeColor="text1"/>
          <w:sz w:val="24"/>
          <w:szCs w:val="24"/>
          <w:lang w:val="hy-AM"/>
        </w:rPr>
        <w:t xml:space="preserve">ց հետո յոթ օր ժամկետով։ </w:t>
      </w:r>
    </w:p>
    <w:p w:rsidR="00081D23" w:rsidRDefault="00081D23" w:rsidP="0037050C">
      <w:pPr>
        <w:pStyle w:val="ListParagraph"/>
        <w:spacing w:after="0" w:line="360" w:lineRule="auto"/>
        <w:ind w:left="540"/>
        <w:jc w:val="center"/>
        <w:rPr>
          <w:rFonts w:ascii="GHEA Grapalat" w:hAnsi="GHEA Grapalat" w:cs="GHEA Grapalat"/>
          <w:b/>
          <w:bCs/>
          <w:color w:val="000000" w:themeColor="text1"/>
          <w:sz w:val="24"/>
          <w:szCs w:val="24"/>
          <w:lang w:val="hy-AM"/>
        </w:rPr>
      </w:pPr>
    </w:p>
    <w:p w:rsidR="0037050C" w:rsidRPr="00E03AF8" w:rsidRDefault="0037050C" w:rsidP="0037050C">
      <w:pPr>
        <w:pStyle w:val="ListParagraph"/>
        <w:spacing w:after="0" w:line="360" w:lineRule="auto"/>
        <w:ind w:left="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2</w:t>
      </w:r>
      <w:r w:rsidRPr="00E03AF8">
        <w:rPr>
          <w:rFonts w:ascii="MS Mincho" w:eastAsia="MS Mincho" w:hAnsi="MS Mincho" w:cs="MS Mincho"/>
          <w:bCs/>
          <w:color w:val="000000" w:themeColor="text1"/>
          <w:sz w:val="24"/>
          <w:szCs w:val="24"/>
          <w:lang w:val="hy-AM"/>
        </w:rPr>
        <w:t xml:space="preserve">․ </w:t>
      </w:r>
      <w:r w:rsidRPr="00E03AF8">
        <w:rPr>
          <w:rFonts w:ascii="GHEA Grapalat" w:hAnsi="GHEA Grapalat" w:cs="GHEA Grapalat"/>
          <w:bCs/>
          <w:color w:val="000000" w:themeColor="text1"/>
          <w:sz w:val="24"/>
          <w:szCs w:val="24"/>
          <w:lang w:val="hy-AM"/>
        </w:rPr>
        <w:t>ԹԵՍՏԱՎՈՐՈՒՄ ԱՆՑԿԱՑՆԵԼՈՒ ՄԱՍԻՆ ՀԱՅՏԱՐԱՐՈՒԹՅՈՒՆԸ</w:t>
      </w:r>
    </w:p>
    <w:p w:rsidR="0037050C" w:rsidRPr="0037050C" w:rsidRDefault="0037050C" w:rsidP="0037050C">
      <w:pPr>
        <w:shd w:val="clear" w:color="auto" w:fill="FFFFFF"/>
        <w:spacing w:after="0" w:line="240" w:lineRule="auto"/>
        <w:ind w:firstLine="540"/>
        <w:rPr>
          <w:rFonts w:ascii="Arial Unicode" w:eastAsia="Times New Roman" w:hAnsi="Arial Unicode" w:cs="Times New Roman"/>
          <w:color w:val="000000" w:themeColor="text1"/>
          <w:sz w:val="21"/>
          <w:szCs w:val="21"/>
          <w:lang w:val="hy-AM"/>
        </w:rPr>
      </w:pPr>
    </w:p>
    <w:p w:rsidR="0037050C" w:rsidRPr="0037050C" w:rsidRDefault="0037050C" w:rsidP="0037050C">
      <w:pPr>
        <w:pStyle w:val="ListParagraph"/>
        <w:numPr>
          <w:ilvl w:val="0"/>
          <w:numId w:val="4"/>
        </w:numPr>
        <w:tabs>
          <w:tab w:val="left" w:pos="851"/>
          <w:tab w:val="left" w:pos="1170"/>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Գրասենյակը թեստավորում անցկացնելու մասին հայտարարությունը (այսու</w:t>
      </w:r>
      <w:r w:rsidR="00081D23">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հետ՝ հայտարարություն) հրապարակում է տեղեկատվական հարթակում, որն </w:t>
      </w:r>
      <w:r w:rsidRPr="0037050C">
        <w:rPr>
          <w:rFonts w:ascii="GHEA Grapalat" w:eastAsiaTheme="minorHAnsi" w:hAnsi="GHEA Grapalat" w:cs="GHEA Grapalat"/>
          <w:bCs/>
          <w:color w:val="000000" w:themeColor="text1"/>
          <w:sz w:val="24"/>
          <w:szCs w:val="24"/>
          <w:lang w:val="hy-AM"/>
        </w:rPr>
        <w:t>ինքնաշ</w:t>
      </w:r>
      <w:r w:rsidR="00081D23">
        <w:rPr>
          <w:rFonts w:ascii="GHEA Grapalat" w:eastAsiaTheme="minorHAnsi" w:hAnsi="GHEA Grapalat" w:cs="GHEA Grapalat"/>
          <w:bCs/>
          <w:color w:val="000000" w:themeColor="text1"/>
          <w:sz w:val="24"/>
          <w:szCs w:val="24"/>
          <w:lang w:val="hy-AM"/>
        </w:rPr>
        <w:softHyphen/>
      </w:r>
      <w:r w:rsidRPr="0037050C">
        <w:rPr>
          <w:rFonts w:ascii="GHEA Grapalat" w:eastAsiaTheme="minorHAnsi" w:hAnsi="GHEA Grapalat" w:cs="GHEA Grapalat"/>
          <w:bCs/>
          <w:color w:val="000000" w:themeColor="text1"/>
          <w:sz w:val="24"/>
          <w:szCs w:val="24"/>
          <w:lang w:val="hy-AM"/>
        </w:rPr>
        <w:t xml:space="preserve">խատ հրապարակվում  է </w:t>
      </w:r>
      <w:r w:rsidR="00081D23">
        <w:rPr>
          <w:rFonts w:ascii="GHEA Grapalat" w:eastAsiaTheme="minorHAnsi" w:hAnsi="GHEA Grapalat" w:cs="GHEA Grapalat"/>
          <w:bCs/>
          <w:color w:val="000000" w:themeColor="text1"/>
          <w:sz w:val="24"/>
          <w:szCs w:val="24"/>
          <w:lang w:val="hy-AM"/>
        </w:rPr>
        <w:t>գ</w:t>
      </w:r>
      <w:r w:rsidRPr="0037050C">
        <w:rPr>
          <w:rFonts w:ascii="GHEA Grapalat" w:eastAsiaTheme="minorHAnsi" w:hAnsi="GHEA Grapalat" w:cs="GHEA Grapalat"/>
          <w:bCs/>
          <w:color w:val="000000" w:themeColor="text1"/>
          <w:sz w:val="24"/>
          <w:szCs w:val="24"/>
          <w:lang w:val="hy-AM"/>
        </w:rPr>
        <w:t>րասենյակի պաշտոնական կայքէջում։ Հայտարարությունը</w:t>
      </w:r>
      <w:r w:rsidRPr="0037050C">
        <w:rPr>
          <w:rFonts w:ascii="GHEA Grapalat" w:eastAsiaTheme="minorHAnsi" w:hAnsi="GHEA Grapalat" w:cs="GHEA Grapalat"/>
          <w:color w:val="000000" w:themeColor="text1"/>
          <w:sz w:val="24"/>
          <w:szCs w:val="24"/>
          <w:lang w:val="hy-AM"/>
        </w:rPr>
        <w:t xml:space="preserve"> հրապարակվում է թեստավորումն անցկացնելուց ոչ ուշ, քան մեկ ամիս առաջ:</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Հայտարարությունը ներառում է առնվազն հետևյալ տեղեկատվությունը՝</w:t>
      </w:r>
    </w:p>
    <w:p w:rsidR="0037050C" w:rsidRPr="0037050C" w:rsidRDefault="0037050C" w:rsidP="0037050C">
      <w:pPr>
        <w:pStyle w:val="ListParagraph"/>
        <w:numPr>
          <w:ilvl w:val="1"/>
          <w:numId w:val="4"/>
        </w:numPr>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 թեստավորմանը մասնակցելու համար </w:t>
      </w:r>
      <w:r w:rsidRPr="0037050C">
        <w:rPr>
          <w:rFonts w:ascii="GHEA Grapalat" w:eastAsia="Calibri" w:hAnsi="GHEA Grapalat" w:cs="GHEA Grapalat"/>
          <w:color w:val="000000" w:themeColor="text1"/>
          <w:sz w:val="24"/>
          <w:szCs w:val="24"/>
          <w:lang w:val="hy-AM"/>
        </w:rPr>
        <w:t xml:space="preserve">սույն կարգի 12-րդ կետում նշված </w:t>
      </w:r>
      <w:r w:rsidRPr="0037050C">
        <w:rPr>
          <w:rFonts w:ascii="GHEA Grapalat" w:eastAsiaTheme="minorHAnsi" w:hAnsi="GHEA Grapalat" w:cs="GHEA Grapalat"/>
          <w:color w:val="000000" w:themeColor="text1"/>
          <w:sz w:val="24"/>
          <w:szCs w:val="24"/>
          <w:lang w:val="hy-AM"/>
        </w:rPr>
        <w:t xml:space="preserve"> փաստաթղթերի ցանկը.</w:t>
      </w:r>
    </w:p>
    <w:p w:rsidR="0037050C" w:rsidRPr="0037050C" w:rsidRDefault="0037050C" w:rsidP="0037050C">
      <w:pPr>
        <w:pStyle w:val="ListParagraph"/>
        <w:numPr>
          <w:ilvl w:val="1"/>
          <w:numId w:val="4"/>
        </w:numPr>
        <w:tabs>
          <w:tab w:val="left" w:pos="709"/>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փաստաթղթերը ներկայացնելու ընթացակարգը.</w:t>
      </w:r>
    </w:p>
    <w:p w:rsidR="0037050C" w:rsidRPr="0037050C" w:rsidRDefault="0037050C" w:rsidP="0037050C">
      <w:pPr>
        <w:pStyle w:val="ListParagraph"/>
        <w:numPr>
          <w:ilvl w:val="1"/>
          <w:numId w:val="4"/>
        </w:numPr>
        <w:tabs>
          <w:tab w:val="left" w:pos="709"/>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 xml:space="preserve">փաստաթղթերի ներկայացման վերջնաժամկետը, որը հայտարարության հրապարակմանը հաջորդող տասներորդ աշխատանքային օրն է, </w:t>
      </w:r>
      <w:r w:rsidRPr="0037050C">
        <w:rPr>
          <w:rFonts w:ascii="GHEA Grapalat" w:eastAsia="Calibri" w:hAnsi="GHEA Grapalat" w:cs="GHEA Grapalat"/>
          <w:color w:val="000000" w:themeColor="text1"/>
          <w:sz w:val="24"/>
          <w:szCs w:val="24"/>
          <w:lang w:val="hy-AM"/>
        </w:rPr>
        <w:t>ընդ որում</w:t>
      </w:r>
      <w:r w:rsidR="00081D23">
        <w:rPr>
          <w:rFonts w:ascii="GHEA Grapalat" w:eastAsia="Calibri" w:hAnsi="GHEA Grapalat" w:cs="GHEA Grapalat"/>
          <w:color w:val="000000" w:themeColor="text1"/>
          <w:sz w:val="24"/>
          <w:szCs w:val="24"/>
          <w:lang w:val="hy-AM"/>
        </w:rPr>
        <w:t>,</w:t>
      </w:r>
      <w:r w:rsidRPr="0037050C">
        <w:rPr>
          <w:rFonts w:ascii="GHEA Grapalat" w:eastAsia="Calibri" w:hAnsi="GHEA Grapalat" w:cs="GHEA Grapalat"/>
          <w:color w:val="000000" w:themeColor="text1"/>
          <w:sz w:val="24"/>
          <w:szCs w:val="24"/>
          <w:lang w:val="hy-AM"/>
        </w:rPr>
        <w:t xml:space="preserve"> փաստա</w:t>
      </w:r>
      <w:r w:rsidR="00081D23">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թղթերը ներկայացվում են էլեկտրոնային եղանակով՝ մինչև վերջին աշխատանքային օրվա ժամը 24</w:t>
      </w:r>
      <w:r w:rsidR="00AE2B95">
        <w:rPr>
          <w:rFonts w:ascii="MS Mincho" w:eastAsia="MS Mincho" w:hAnsi="MS Mincho" w:cs="MS Mincho"/>
          <w:color w:val="000000" w:themeColor="text1"/>
          <w:sz w:val="24"/>
          <w:szCs w:val="24"/>
          <w:lang w:val="hy-AM"/>
        </w:rPr>
        <w:t>.</w:t>
      </w:r>
      <w:r w:rsidRPr="0037050C">
        <w:rPr>
          <w:rFonts w:ascii="GHEA Grapalat" w:eastAsia="Calibri" w:hAnsi="GHEA Grapalat" w:cs="GHEA Grapalat"/>
          <w:color w:val="000000" w:themeColor="text1"/>
          <w:sz w:val="24"/>
          <w:szCs w:val="24"/>
          <w:lang w:val="hy-AM"/>
        </w:rPr>
        <w:t>00-ն.</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այն բնագավառները, որոնցից կազմված է թեստը.</w:t>
      </w:r>
    </w:p>
    <w:p w:rsidR="0037050C" w:rsidRPr="0037050C" w:rsidRDefault="00AE2B95"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Pr>
          <w:rFonts w:ascii="GHEA Grapalat" w:eastAsiaTheme="minorHAnsi" w:hAnsi="GHEA Grapalat" w:cs="GHEA Grapalat"/>
          <w:color w:val="000000" w:themeColor="text1"/>
          <w:sz w:val="24"/>
          <w:szCs w:val="24"/>
          <w:lang w:val="hy-AM"/>
        </w:rPr>
        <w:t>գ</w:t>
      </w:r>
      <w:r w:rsidR="0037050C" w:rsidRPr="0037050C">
        <w:rPr>
          <w:rFonts w:ascii="GHEA Grapalat" w:eastAsiaTheme="minorHAnsi" w:hAnsi="GHEA Grapalat" w:cs="GHEA Grapalat"/>
          <w:color w:val="000000" w:themeColor="text1"/>
          <w:sz w:val="24"/>
          <w:szCs w:val="24"/>
          <w:lang w:val="hy-AM"/>
        </w:rPr>
        <w:t xml:space="preserve">րասենյակի համապատասխան կառուցվածքային ստորաբաժանման </w:t>
      </w:r>
      <w:r w:rsidR="0037050C" w:rsidRPr="0037050C">
        <w:rPr>
          <w:rFonts w:ascii="GHEA Grapalat" w:eastAsia="Calibri" w:hAnsi="GHEA Grapalat" w:cs="Sylfaen"/>
          <w:color w:val="000000" w:themeColor="text1"/>
          <w:sz w:val="24"/>
          <w:szCs w:val="24"/>
          <w:lang w:val="hy-AM"/>
        </w:rPr>
        <w:t>պա</w:t>
      </w:r>
      <w:r>
        <w:rPr>
          <w:rFonts w:ascii="GHEA Grapalat" w:eastAsia="Calibri" w:hAnsi="GHEA Grapalat" w:cs="Sylfaen"/>
          <w:color w:val="000000" w:themeColor="text1"/>
          <w:sz w:val="24"/>
          <w:szCs w:val="24"/>
          <w:lang w:val="hy-AM"/>
        </w:rPr>
        <w:softHyphen/>
      </w:r>
      <w:r w:rsidR="0037050C" w:rsidRPr="0037050C">
        <w:rPr>
          <w:rFonts w:ascii="GHEA Grapalat" w:eastAsia="Calibri" w:hAnsi="GHEA Grapalat" w:cs="Sylfaen"/>
          <w:color w:val="000000" w:themeColor="text1"/>
          <w:sz w:val="24"/>
          <w:szCs w:val="24"/>
          <w:lang w:val="hy-AM"/>
        </w:rPr>
        <w:t>տաս</w:t>
      </w:r>
      <w:r>
        <w:rPr>
          <w:rFonts w:ascii="GHEA Grapalat" w:eastAsia="Calibri" w:hAnsi="GHEA Grapalat" w:cs="Sylfaen"/>
          <w:color w:val="000000" w:themeColor="text1"/>
          <w:sz w:val="24"/>
          <w:szCs w:val="24"/>
          <w:lang w:val="hy-AM"/>
        </w:rPr>
        <w:softHyphen/>
      </w:r>
      <w:r w:rsidR="0037050C" w:rsidRPr="0037050C">
        <w:rPr>
          <w:rFonts w:ascii="GHEA Grapalat" w:eastAsia="Calibri" w:hAnsi="GHEA Grapalat" w:cs="Sylfaen"/>
          <w:color w:val="000000" w:themeColor="text1"/>
          <w:sz w:val="24"/>
          <w:szCs w:val="24"/>
          <w:lang w:val="hy-AM"/>
        </w:rPr>
        <w:t>խանատու անձի</w:t>
      </w:r>
      <w:r w:rsidR="0037050C" w:rsidRPr="0037050C">
        <w:rPr>
          <w:rFonts w:ascii="GHEA Grapalat" w:eastAsia="Calibri" w:hAnsi="GHEA Grapalat"/>
          <w:color w:val="000000" w:themeColor="text1"/>
          <w:sz w:val="24"/>
          <w:szCs w:val="24"/>
          <w:lang w:val="hy-AM"/>
        </w:rPr>
        <w:t xml:space="preserve"> </w:t>
      </w:r>
      <w:r w:rsidR="0037050C" w:rsidRPr="0037050C">
        <w:rPr>
          <w:rFonts w:ascii="GHEA Grapalat" w:eastAsia="Calibri" w:hAnsi="GHEA Grapalat" w:cs="GHEA Grapalat"/>
          <w:color w:val="000000" w:themeColor="text1"/>
          <w:sz w:val="24"/>
          <w:szCs w:val="24"/>
          <w:lang w:val="hy-AM"/>
        </w:rPr>
        <w:t>հեռախոսահամարը և էլեկտրոնային փոստի հասցեն.</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անցկացման վայրը.</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մեկնարկի ամսաթիվը:</w:t>
      </w:r>
    </w:p>
    <w:p w:rsidR="0037050C" w:rsidRPr="0037050C" w:rsidRDefault="0037050C" w:rsidP="0037050C">
      <w:pPr>
        <w:shd w:val="clear" w:color="auto" w:fill="FFFFFF"/>
        <w:spacing w:after="0" w:line="240" w:lineRule="auto"/>
        <w:ind w:firstLine="540"/>
        <w:jc w:val="center"/>
        <w:rPr>
          <w:rFonts w:ascii="Arial Unicode" w:eastAsia="Times New Roman" w:hAnsi="Arial Unicode" w:cs="Times New Roman"/>
          <w:color w:val="000000" w:themeColor="text1"/>
          <w:sz w:val="21"/>
          <w:szCs w:val="21"/>
          <w:lang w:val="hy-AM"/>
        </w:rPr>
      </w:pPr>
    </w:p>
    <w:p w:rsidR="0037050C" w:rsidRPr="00E03AF8" w:rsidRDefault="0037050C" w:rsidP="0037050C">
      <w:pPr>
        <w:spacing w:after="0" w:line="360" w:lineRule="auto"/>
        <w:ind w:left="36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3</w:t>
      </w:r>
      <w:r w:rsidR="007E2C88">
        <w:rPr>
          <w:rFonts w:ascii="GHEA Grapalat" w:hAnsi="GHEA Grapalat" w:cs="GHEA Grapalat"/>
          <w:bCs/>
          <w:color w:val="000000" w:themeColor="text1"/>
          <w:sz w:val="24"/>
          <w:szCs w:val="24"/>
          <w:lang w:val="hy-AM"/>
        </w:rPr>
        <w:t>.</w:t>
      </w:r>
      <w:r w:rsidRPr="00E03AF8">
        <w:rPr>
          <w:rFonts w:ascii="GHEA Grapalat" w:hAnsi="GHEA Grapalat" w:cs="GHEA Grapalat"/>
          <w:bCs/>
          <w:color w:val="000000" w:themeColor="text1"/>
          <w:sz w:val="24"/>
          <w:szCs w:val="24"/>
          <w:lang w:val="hy-AM"/>
        </w:rPr>
        <w:t xml:space="preserve"> ԹԵՍՏԱՎՈՐՄԱՆ ԿԱԶՄԱԿԵՐՊՈՒՄԸ  ԵՎ ԱՆՑԿԱՑՈՒՄԸ</w:t>
      </w:r>
    </w:p>
    <w:p w:rsidR="0037050C" w:rsidRPr="0037050C" w:rsidRDefault="0037050C" w:rsidP="0037050C">
      <w:pPr>
        <w:shd w:val="clear" w:color="auto" w:fill="FFFFFF"/>
        <w:spacing w:after="0" w:line="240" w:lineRule="auto"/>
        <w:ind w:firstLine="540"/>
        <w:jc w:val="center"/>
        <w:rPr>
          <w:rFonts w:ascii="Arial Unicode" w:eastAsia="Times New Roman" w:hAnsi="Arial Unicode" w:cs="Times New Roman"/>
          <w:color w:val="000000" w:themeColor="text1"/>
          <w:sz w:val="21"/>
          <w:szCs w:val="21"/>
          <w:lang w:val="hy-AM"/>
        </w:rPr>
      </w:pPr>
    </w:p>
    <w:p w:rsidR="0037050C" w:rsidRPr="0037050C" w:rsidRDefault="0037050C" w:rsidP="0037050C">
      <w:pPr>
        <w:pStyle w:val="ListParagraph"/>
        <w:numPr>
          <w:ilvl w:val="0"/>
          <w:numId w:val="4"/>
        </w:numPr>
        <w:tabs>
          <w:tab w:val="left" w:pos="851"/>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Թեստավորման կազմակերպման և անցկացման պատասխանատուն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սենյակի ղեկավարն է։</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կազմակերպման և անցկացման աշխատանքներն իրակա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նացնում է </w:t>
      </w:r>
      <w:r w:rsidR="007E2C88">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համապատասխան կառուցվածքային ստորաբաժանումը:</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 Թեստավորմանը մասնակցելու համար քաղաքացին գրանցվում է տեղեկա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տվական հարթակում, էլեկտրոնային եղանակով լրացնում է ինքնակենսագրություն (ռեզյումե), դիմում (Ձև ) և լրացված դիմումին կից ներկայացնում է հետևյալ բնօրինակ փաստաթղթերի լուսապատճենները՝</w:t>
      </w:r>
    </w:p>
    <w:p w:rsidR="0037050C" w:rsidRPr="0037050C" w:rsidRDefault="0037050C" w:rsidP="0037050C">
      <w:pPr>
        <w:pStyle w:val="ListParagraph"/>
        <w:numPr>
          <w:ilvl w:val="1"/>
          <w:numId w:val="4"/>
        </w:numPr>
        <w:shd w:val="clear" w:color="auto" w:fill="FFFFFF"/>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olor w:val="000000" w:themeColor="text1"/>
          <w:sz w:val="24"/>
          <w:szCs w:val="24"/>
          <w:lang w:val="hy-AM"/>
        </w:rPr>
        <w:t xml:space="preserve"> անձնագիր, նույնականացման քարտ (եթե անձը նույնականացման քարտ չի  ներկայացնում, ապա պետք է ներկայացնի </w:t>
      </w:r>
      <w:bookmarkStart w:id="1" w:name="_Hlk188388444"/>
      <w:r w:rsidRPr="0037050C">
        <w:rPr>
          <w:rFonts w:ascii="GHEA Grapalat" w:eastAsia="Calibri" w:hAnsi="GHEA Grapalat" w:cs="GHEA Grapalat"/>
          <w:color w:val="000000" w:themeColor="text1"/>
          <w:sz w:val="24"/>
          <w:szCs w:val="24"/>
          <w:lang w:val="hy-AM"/>
        </w:rPr>
        <w:t>հանրային ծառայությունների համարանիշ կամ հանրային ծառայությունների համարանիշ չստանալու վերաբերյալ տեղեկանք</w:t>
      </w:r>
      <w:bookmarkEnd w:id="1"/>
      <w:r w:rsidRPr="0037050C">
        <w:rPr>
          <w:rFonts w:ascii="GHEA Grapalat" w:hAnsi="GHEA Grapalat"/>
          <w:color w:val="000000" w:themeColor="text1"/>
          <w:sz w:val="24"/>
          <w:szCs w:val="24"/>
          <w:lang w:val="hy-AM"/>
        </w:rPr>
        <w:t>).</w:t>
      </w:r>
    </w:p>
    <w:p w:rsidR="0037050C" w:rsidRPr="0037050C" w:rsidRDefault="0037050C" w:rsidP="0037050C">
      <w:pPr>
        <w:pStyle w:val="ListParagraph"/>
        <w:numPr>
          <w:ilvl w:val="1"/>
          <w:numId w:val="4"/>
        </w:numPr>
        <w:shd w:val="clear" w:color="auto" w:fill="FFFFFF"/>
        <w:tabs>
          <w:tab w:val="left" w:pos="851"/>
        </w:tabs>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olor w:val="000000" w:themeColor="text1"/>
          <w:sz w:val="24"/>
          <w:szCs w:val="24"/>
          <w:lang w:val="hy-AM"/>
        </w:rPr>
        <w:t>առնվազն միջնակարգ կրթությունը հավաստող փաստաթուղթ</w:t>
      </w:r>
      <w:r w:rsidRPr="0037050C">
        <w:rPr>
          <w:rFonts w:ascii="MS Mincho" w:eastAsia="MS Mincho" w:hAnsi="MS Mincho" w:cs="MS Mincho" w:hint="eastAsia"/>
          <w:color w:val="000000" w:themeColor="text1"/>
          <w:sz w:val="24"/>
          <w:szCs w:val="24"/>
          <w:lang w:val="hy-AM"/>
        </w:rPr>
        <w:t>․</w:t>
      </w:r>
    </w:p>
    <w:p w:rsidR="0037050C" w:rsidRPr="0037050C" w:rsidRDefault="0037050C" w:rsidP="0037050C">
      <w:pPr>
        <w:pStyle w:val="ListParagraph"/>
        <w:numPr>
          <w:ilvl w:val="1"/>
          <w:numId w:val="4"/>
        </w:numPr>
        <w:shd w:val="clear" w:color="auto" w:fill="FFFFFF"/>
        <w:tabs>
          <w:tab w:val="left" w:pos="709"/>
          <w:tab w:val="left" w:pos="851"/>
        </w:tabs>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olor w:val="000000" w:themeColor="text1"/>
          <w:sz w:val="24"/>
          <w:szCs w:val="24"/>
          <w:lang w:val="hy-AM"/>
        </w:rPr>
        <w:t>աշխատանքային գործունեությունը հավաստող փաստաթուղթ (ցանկության դեպքում)</w:t>
      </w:r>
      <w:r w:rsidRPr="0037050C">
        <w:rPr>
          <w:rFonts w:ascii="MS Mincho" w:eastAsia="MS Mincho" w:hAnsi="MS Mincho" w:cs="MS Mincho" w:hint="eastAsia"/>
          <w:color w:val="000000" w:themeColor="text1"/>
          <w:sz w:val="24"/>
          <w:szCs w:val="24"/>
          <w:lang w:val="hy-AM"/>
        </w:rPr>
        <w:t>․</w:t>
      </w:r>
      <w:r w:rsidRPr="0037050C">
        <w:rPr>
          <w:rFonts w:ascii="GHEA Grapalat" w:hAnsi="GHEA Grapalat"/>
          <w:color w:val="000000" w:themeColor="text1"/>
          <w:sz w:val="24"/>
          <w:szCs w:val="24"/>
          <w:lang w:val="hy-AM"/>
        </w:rPr>
        <w:t xml:space="preserve"> </w:t>
      </w:r>
    </w:p>
    <w:p w:rsidR="0037050C" w:rsidRPr="0037050C" w:rsidRDefault="0037050C" w:rsidP="0037050C">
      <w:pPr>
        <w:pStyle w:val="ListParagraph"/>
        <w:numPr>
          <w:ilvl w:val="1"/>
          <w:numId w:val="4"/>
        </w:numPr>
        <w:shd w:val="clear" w:color="auto" w:fill="FFFFFF"/>
        <w:tabs>
          <w:tab w:val="left" w:pos="851"/>
          <w:tab w:val="left" w:pos="1276"/>
        </w:tabs>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olor w:val="000000" w:themeColor="text1"/>
          <w:sz w:val="24"/>
          <w:szCs w:val="24"/>
          <w:lang w:val="hy-AM"/>
        </w:rPr>
        <w:lastRenderedPageBreak/>
        <w:t>արական սեռի անձինք՝ զինվորական գրքույկ կամ դրան փոխարինող ժամանակավոր զորակոչային տեղամասի կցագրման վկայական.</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olor w:val="000000" w:themeColor="text1"/>
          <w:sz w:val="24"/>
          <w:szCs w:val="24"/>
          <w:lang w:val="hy-AM"/>
        </w:rPr>
        <w:t xml:space="preserve">լուսանկար` 3×4 սմ չափի (բնակչության պետական ռեգիստրի անհատական հաշվառման տվյալների տեղեկատվական համակարգից քաղաքացու լուսանկարը </w:t>
      </w:r>
      <w:r w:rsidRPr="0037050C">
        <w:rPr>
          <w:rFonts w:ascii="GHEA Grapalat" w:eastAsia="Calibri" w:hAnsi="GHEA Grapalat" w:cs="GHEA Grapalat"/>
          <w:color w:val="000000" w:themeColor="text1"/>
          <w:sz w:val="24"/>
          <w:szCs w:val="24"/>
          <w:lang w:val="hy-AM"/>
        </w:rPr>
        <w:t xml:space="preserve">անձնական էջում արտաբերվելու դեպքում </w:t>
      </w:r>
      <w:r w:rsidRPr="0037050C">
        <w:rPr>
          <w:rFonts w:ascii="GHEA Grapalat" w:hAnsi="GHEA Grapalat"/>
          <w:color w:val="000000" w:themeColor="text1"/>
          <w:sz w:val="24"/>
          <w:szCs w:val="24"/>
          <w:lang w:val="hy-AM"/>
        </w:rPr>
        <w:t>լուսանկար չի կցվում)</w:t>
      </w:r>
      <w:r w:rsidRPr="0037050C">
        <w:rPr>
          <w:rFonts w:ascii="MS Mincho" w:eastAsia="MS Mincho" w:hAnsi="MS Mincho" w:cs="MS Mincho" w:hint="eastAsia"/>
          <w:color w:val="000000" w:themeColor="text1"/>
          <w:sz w:val="24"/>
          <w:szCs w:val="24"/>
          <w:lang w:val="hy-AM"/>
        </w:rPr>
        <w:t>։</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Փաստաթղթերը ներկայացնելուց հետո քաղաքացին էլեկտրոնային եղա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նակով ստանում է ծանուցում դիմումը համակարգ մուտքագրվելու մասին: Քաղաքացին իր դիմումի ընթացքին կարող է հետևել տեղեկատվական հարթակում գրանցված իր անձնական էջում։</w:t>
      </w:r>
    </w:p>
    <w:p w:rsidR="0037050C" w:rsidRPr="0037050C" w:rsidRDefault="0037050C" w:rsidP="0037050C">
      <w:pPr>
        <w:pStyle w:val="ListParagraph"/>
        <w:numPr>
          <w:ilvl w:val="0"/>
          <w:numId w:val="4"/>
        </w:numPr>
        <w:tabs>
          <w:tab w:val="left" w:pos="567"/>
          <w:tab w:val="left" w:pos="851"/>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 Գրասենյակի համապատասխան կառուցվածքային ստորաբաժանումն ուսում</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նասիրում է ներկայացված փաստաթղթերի ամբողջականությունն ու համապա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տասխանությունն օրենքի, «Հանրային ծառայության մասին» օրենքի և ենթաօրենս</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դրական նորմատիվ իրավական ակտերի դրույթներին (այսուհետ՝ օրենսդրության պահանջներ) և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ղեկավարին </w:t>
      </w:r>
      <w:r w:rsidRPr="0037050C">
        <w:rPr>
          <w:rFonts w:ascii="GHEA Grapalat" w:eastAsia="Calibri" w:hAnsi="GHEA Grapalat" w:cs="GHEA Grapalat"/>
          <w:color w:val="000000" w:themeColor="text1"/>
          <w:sz w:val="24"/>
          <w:szCs w:val="24"/>
          <w:lang w:val="hy-AM"/>
        </w:rPr>
        <w:t xml:space="preserve">էլեկտրոնային եղանակով </w:t>
      </w:r>
      <w:r w:rsidRPr="0037050C">
        <w:rPr>
          <w:rFonts w:ascii="GHEA Grapalat" w:eastAsiaTheme="minorHAnsi" w:hAnsi="GHEA Grapalat" w:cs="GHEA Grapalat"/>
          <w:color w:val="000000" w:themeColor="text1"/>
          <w:sz w:val="24"/>
          <w:szCs w:val="24"/>
          <w:lang w:val="hy-AM"/>
        </w:rPr>
        <w:t>տալիս է եզրակացություն փաստաթղթերի ամբողջականության ու դրանց՝ օրենսդրության պահանջներին համապատասխանության կամ անհամապատասխանության մասին։</w:t>
      </w:r>
    </w:p>
    <w:p w:rsidR="0037050C" w:rsidRPr="0037050C" w:rsidRDefault="0037050C" w:rsidP="0037050C">
      <w:pPr>
        <w:pStyle w:val="ListParagraph"/>
        <w:numPr>
          <w:ilvl w:val="0"/>
          <w:numId w:val="4"/>
        </w:numPr>
        <w:tabs>
          <w:tab w:val="left" w:pos="851"/>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 xml:space="preserve"> Քաղաքացուն թեստավորմանը մասնակցել թույլատրելու կամ չթույլատրելու մասին որոշումը կայացնում է </w:t>
      </w:r>
      <w:r w:rsidR="00AE2B95">
        <w:rPr>
          <w:rFonts w:ascii="GHEA Grapalat" w:hAnsi="GHEA Grapalat" w:cs="GHEA Grapalat"/>
          <w:color w:val="000000" w:themeColor="text1"/>
          <w:sz w:val="24"/>
          <w:szCs w:val="24"/>
          <w:lang w:val="hy-AM"/>
        </w:rPr>
        <w:t>գ</w:t>
      </w:r>
      <w:r w:rsidRPr="0037050C">
        <w:rPr>
          <w:rFonts w:ascii="GHEA Grapalat" w:hAnsi="GHEA Grapalat" w:cs="GHEA Grapalat"/>
          <w:color w:val="000000" w:themeColor="text1"/>
          <w:sz w:val="24"/>
          <w:szCs w:val="24"/>
          <w:lang w:val="hy-AM"/>
        </w:rPr>
        <w:t>րասենյակի ղեկավարը՝ համապատասխան կառուց</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վածքային ստորաբաժանման կողմից տրված եզրակացության հիման վրա։ Քաղա</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 xml:space="preserve">քացուն թեստավորմանը մասնակցել թույլատրելու կամ չթույլատրելու մասին որոշումը կայացվում է ոչ ուշ, քան </w:t>
      </w:r>
      <w:r w:rsidRPr="0037050C">
        <w:rPr>
          <w:rFonts w:ascii="GHEA Grapalat" w:eastAsia="Calibri" w:hAnsi="GHEA Grapalat" w:cs="GHEA Grapalat"/>
          <w:color w:val="000000" w:themeColor="text1"/>
          <w:sz w:val="24"/>
          <w:szCs w:val="24"/>
          <w:lang w:val="hy-AM"/>
        </w:rPr>
        <w:t>փաստաթղթերի ներկայացման վերջնաժամկետին հաջորդող երկու աշխատանքային օրվա ընթացքում</w:t>
      </w:r>
      <w:r w:rsidR="007E2C88">
        <w:rPr>
          <w:rFonts w:ascii="GHEA Grapalat" w:eastAsia="Calibri" w:hAnsi="GHEA Grapalat" w:cs="GHEA Grapalat"/>
          <w:color w:val="000000" w:themeColor="text1"/>
          <w:sz w:val="24"/>
          <w:szCs w:val="24"/>
          <w:lang w:val="hy-AM"/>
        </w:rPr>
        <w:t>՝</w:t>
      </w:r>
      <w:r w:rsidRPr="0037050C">
        <w:rPr>
          <w:rFonts w:ascii="GHEA Grapalat" w:hAnsi="GHEA Grapalat" w:cs="GHEA Grapalat"/>
          <w:color w:val="000000" w:themeColor="text1"/>
          <w:sz w:val="24"/>
          <w:szCs w:val="24"/>
          <w:lang w:val="hy-AM"/>
        </w:rPr>
        <w:t xml:space="preserve"> բացառությամբ սույն կարգի 18-րդ կետով սահմանված դեպքի:</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Քաղաքացուն թեստավորմանը մասնակցել թույլատրելու կամ չթույլատրելու մասին որոշումը</w:t>
      </w:r>
      <w:r w:rsidRPr="0037050C">
        <w:rPr>
          <w:rFonts w:ascii="GHEA Grapalat" w:eastAsia="Calibri" w:hAnsi="GHEA Grapalat" w:cs="GHEA Grapalat"/>
          <w:color w:val="000000" w:themeColor="text1"/>
          <w:sz w:val="24"/>
          <w:szCs w:val="24"/>
          <w:lang w:val="hy-AM"/>
        </w:rPr>
        <w:t xml:space="preserve"> ստորագրվելուց հետո</w:t>
      </w:r>
      <w:r w:rsidRPr="0037050C">
        <w:rPr>
          <w:rFonts w:ascii="GHEA Grapalat" w:eastAsiaTheme="minorHAnsi" w:hAnsi="GHEA Grapalat" w:cs="GHEA Grapalat"/>
          <w:color w:val="000000" w:themeColor="text1"/>
          <w:sz w:val="24"/>
          <w:szCs w:val="24"/>
          <w:lang w:val="hy-AM"/>
        </w:rPr>
        <w:t xml:space="preserve"> </w:t>
      </w:r>
      <w:bookmarkStart w:id="2" w:name="_Hlk189252192"/>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համապատասխան կառուցված</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քային ստորաբաժանումը </w:t>
      </w:r>
      <w:bookmarkEnd w:id="2"/>
      <w:r w:rsidRPr="0037050C">
        <w:rPr>
          <w:rFonts w:ascii="GHEA Grapalat" w:eastAsiaTheme="minorHAnsi" w:hAnsi="GHEA Grapalat" w:cs="GHEA Grapalat"/>
          <w:color w:val="000000" w:themeColor="text1"/>
          <w:sz w:val="24"/>
          <w:szCs w:val="24"/>
          <w:lang w:val="hy-AM"/>
        </w:rPr>
        <w:t xml:space="preserve">երեք աշխատանքային օրվա ընթացքում </w:t>
      </w:r>
      <w:r w:rsidRPr="0037050C">
        <w:rPr>
          <w:rFonts w:ascii="GHEA Grapalat" w:eastAsia="Calibri" w:hAnsi="GHEA Grapalat" w:cs="GHEA Grapalat"/>
          <w:color w:val="000000" w:themeColor="text1"/>
          <w:sz w:val="24"/>
          <w:szCs w:val="24"/>
          <w:lang w:val="hy-AM"/>
        </w:rPr>
        <w:t xml:space="preserve">տեղեկատվական </w:t>
      </w:r>
      <w:r w:rsidRPr="0037050C">
        <w:rPr>
          <w:rFonts w:ascii="GHEA Grapalat" w:eastAsia="Calibri" w:hAnsi="GHEA Grapalat" w:cs="GHEA Grapalat"/>
          <w:color w:val="000000" w:themeColor="text1"/>
          <w:sz w:val="24"/>
          <w:szCs w:val="24"/>
          <w:lang w:val="hy-AM"/>
        </w:rPr>
        <w:lastRenderedPageBreak/>
        <w:t xml:space="preserve">հարթակում </w:t>
      </w:r>
      <w:r w:rsidRPr="0037050C">
        <w:rPr>
          <w:rFonts w:ascii="GHEA Grapalat" w:eastAsiaTheme="minorHAnsi" w:hAnsi="GHEA Grapalat" w:cs="GHEA Grapalat"/>
          <w:color w:val="000000" w:themeColor="text1"/>
          <w:sz w:val="24"/>
          <w:szCs w:val="24"/>
          <w:lang w:val="hy-AM"/>
        </w:rPr>
        <w:t>հաստատում կամ մերժում է քաղաքացու դիմումը։ Դիմումը հաստատվելու կամ մերժվելու պահից  քաղաքացին  ինքնաշխատ ստանում է թեստավորմանը մաս</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նակցել թույլատրելու կամ չթույլատրելու մասին որոշման օրինակը։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Դիմումը հաստատվելու պահից քաղաքացու համար ինքնաշխատ ձևավոր</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վում է թեստավորման միջավայր մուտք գործելու անհատական գաղտնաբառ։</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Թեստավորմանը մասնակցելու համար քաղաքացու ներկայացրած փաստա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թղթերն ամբողջական չլինելու կամ դրանցում ձևական սխալների առկայության դեպ</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քում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համապատասխան կառուցվածքային ստորաբաժանումը ոչ ուշ, քան փաստաթղթերի ներկայացման վերջնաժամկետին հաջորդող երկու աշխատանքային օրվա ընթացքում </w:t>
      </w:r>
      <w:r w:rsidRPr="0037050C">
        <w:rPr>
          <w:rFonts w:ascii="GHEA Grapalat" w:eastAsia="Calibri" w:hAnsi="GHEA Grapalat" w:cs="GHEA Grapalat"/>
          <w:color w:val="000000" w:themeColor="text1"/>
          <w:sz w:val="24"/>
          <w:szCs w:val="24"/>
          <w:lang w:val="hy-AM"/>
        </w:rPr>
        <w:t>դիմումը վերադարձնում է քաղաքացուն խմբագրման՝ հնարավո</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րություն ընձեռելով համալրել թերի  փաստաթղթերը կամ շտկել առկա ձևական սխալ</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ները։ Փաստաթղթերը խմբագրման վերադարձվելուց անմիջապես հետո քաղաքացին ինքնաշխատ ստանում է ծանուցում։</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Calibri" w:hAnsi="GHEA Grapalat" w:cs="GHEA Grapalat"/>
          <w:color w:val="000000" w:themeColor="text1"/>
          <w:sz w:val="24"/>
          <w:szCs w:val="24"/>
          <w:lang w:val="hy-AM"/>
        </w:rPr>
        <w:t>Քաղաքացին դիմումը ստանալու օրվան հաջորդող երկու աշխատանքային օրվա ընթացքում շտկում է փաստաթղթերում առկա ձևական սխալները կամ համալրում  է թերի փաստաթղթերը և կրկին ներկայացնում: Փ</w:t>
      </w:r>
      <w:r w:rsidRPr="0037050C">
        <w:rPr>
          <w:rFonts w:ascii="GHEA Grapalat" w:eastAsiaTheme="minorHAnsi" w:hAnsi="GHEA Grapalat" w:cs="GHEA Grapalat"/>
          <w:color w:val="000000" w:themeColor="text1"/>
          <w:sz w:val="24"/>
          <w:szCs w:val="24"/>
          <w:lang w:val="hy-AM"/>
        </w:rPr>
        <w:t>աստաթղթերի ամբող</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ջականության և օրենսդրության պահանջներին դրանց համապատասխանության մասին եզրակացությունը կազմվում և դրա հիման վրա </w:t>
      </w:r>
      <w:bookmarkStart w:id="3" w:name="_Hlk189252423"/>
      <w:r w:rsidRPr="0037050C">
        <w:rPr>
          <w:rFonts w:ascii="GHEA Grapalat" w:eastAsiaTheme="minorHAnsi" w:hAnsi="GHEA Grapalat" w:cs="GHEA Grapalat"/>
          <w:color w:val="000000" w:themeColor="text1"/>
          <w:sz w:val="24"/>
          <w:szCs w:val="24"/>
          <w:lang w:val="hy-AM"/>
        </w:rPr>
        <w:t>քաղաքացու</w:t>
      </w:r>
      <w:bookmarkEnd w:id="3"/>
      <w:r w:rsidRPr="0037050C">
        <w:rPr>
          <w:rFonts w:ascii="GHEA Grapalat" w:eastAsiaTheme="minorHAnsi" w:hAnsi="GHEA Grapalat" w:cs="GHEA Grapalat"/>
          <w:color w:val="000000" w:themeColor="text1"/>
          <w:sz w:val="24"/>
          <w:szCs w:val="24"/>
          <w:lang w:val="hy-AM"/>
        </w:rPr>
        <w:t xml:space="preserve"> թեստավորման մասնակցության մասին որոշումը կայացվում է փաստաթղթերը կրկին ներկայացնելու օրվան հաջորդող երկու աշխատանքային օրվա ընթացքում:</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Եթե ներկայացված փաստաթղթերն ամբողջական չեն կամ </w:t>
      </w:r>
      <w:r w:rsidRPr="0037050C">
        <w:rPr>
          <w:rFonts w:ascii="GHEA Grapalat" w:eastAsia="Calibri" w:hAnsi="GHEA Grapalat" w:cs="GHEA Grapalat"/>
          <w:color w:val="000000" w:themeColor="text1"/>
          <w:sz w:val="24"/>
          <w:szCs w:val="24"/>
          <w:lang w:val="hy-AM"/>
        </w:rPr>
        <w:t>չեն համա</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 xml:space="preserve">պատասխանում </w:t>
      </w:r>
      <w:r w:rsidRPr="0037050C">
        <w:rPr>
          <w:rFonts w:ascii="GHEA Grapalat" w:eastAsiaTheme="minorHAnsi" w:hAnsi="GHEA Grapalat" w:cs="GHEA Grapalat"/>
          <w:color w:val="000000" w:themeColor="text1"/>
          <w:sz w:val="24"/>
          <w:szCs w:val="24"/>
          <w:lang w:val="hy-AM"/>
        </w:rPr>
        <w:t xml:space="preserve">օրենսդրության պահանջներին կամ սահմանված ժամկետում չեն շտկվել կամ համալրվել քաղաքացու կողմից, ապա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ղեկավարը կայացնում է որոշում քաղաքացուն թեստավորմանը մասնակցել չթույլատրելու մասին` որոշման </w:t>
      </w:r>
      <w:r w:rsidRPr="0037050C">
        <w:rPr>
          <w:rFonts w:ascii="GHEA Grapalat" w:eastAsiaTheme="minorHAnsi" w:hAnsi="GHEA Grapalat" w:cs="GHEA Grapalat"/>
          <w:color w:val="000000" w:themeColor="text1"/>
          <w:sz w:val="24"/>
          <w:szCs w:val="24"/>
          <w:lang w:val="hy-AM"/>
        </w:rPr>
        <w:lastRenderedPageBreak/>
        <w:t>մեջ հստակ նշելով թեստավորմանը մասնակցել չթույլատրելու համար հիմք հանդի</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սացած փաստաթղթերի թերություններն ու անհամապատասխանությունն  օրենսդրու</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թյան պահանջներին:</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Քաղաքացու դիմումը էլեկտրոնային եղանակով հաստատվելու  կամ մերժվելու պահից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պաշտոնական կայքէջում ինքնաշխատ հրապարակվում է տեղե</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կատվություն հաստատված և մերժված դիմումների  թվի մասին:</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Թեստավորումների վերաբերյալ ամփոփ հաշվետվություններ կազմելու, վիճակագրական վերլուծություններ կատարելու </w:t>
      </w:r>
      <w:r w:rsidRPr="0037050C">
        <w:rPr>
          <w:rFonts w:ascii="GHEA Grapalat" w:eastAsia="Calibri" w:hAnsi="GHEA Grapalat" w:cs="GHEA Grapalat"/>
          <w:color w:val="000000" w:themeColor="text1"/>
          <w:sz w:val="24"/>
          <w:szCs w:val="24"/>
          <w:lang w:val="hy-AM"/>
        </w:rPr>
        <w:t xml:space="preserve">նպատակով </w:t>
      </w:r>
      <w:r w:rsidR="00AE2B95">
        <w:rPr>
          <w:rFonts w:ascii="GHEA Grapalat" w:eastAsia="Calibri" w:hAnsi="GHEA Grapalat" w:cs="GHEA Grapalat"/>
          <w:color w:val="000000" w:themeColor="text1"/>
          <w:sz w:val="24"/>
          <w:szCs w:val="24"/>
          <w:lang w:val="hy-AM"/>
        </w:rPr>
        <w:t>գ</w:t>
      </w:r>
      <w:r w:rsidRPr="0037050C">
        <w:rPr>
          <w:rFonts w:ascii="GHEA Grapalat" w:eastAsia="Calibri" w:hAnsi="GHEA Grapalat" w:cs="GHEA Grapalat"/>
          <w:color w:val="000000" w:themeColor="text1"/>
          <w:sz w:val="24"/>
          <w:szCs w:val="24"/>
          <w:lang w:val="hy-AM"/>
        </w:rPr>
        <w:t>րասենյակը տեղեկա</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տվական հարթակում վարում է էլեկտրոնային  շտեմարան, որտեղ գրանցվում են հայ</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տարարված մրցույթներին մասնակցելու համար դիմում ներկայացրած քաղաքացիների անունը, հայրանունը, ազգանունը, քաղաքացիությունը, սեռը, տարիքը, ծննդյան ամսա</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թիվը, հանրային ծառայությունների համարանիշը  կամ հանրային ծառայությունների համարանիշ չստանալու վերաբերյալ տեղեկանքի համարը, հեռախոսահամարը, ներկայացրած փաստաթղթերը:</w:t>
      </w:r>
    </w:p>
    <w:p w:rsidR="0037050C" w:rsidRPr="0037050C" w:rsidRDefault="0037050C" w:rsidP="0037050C">
      <w:pPr>
        <w:pStyle w:val="ListParagraph"/>
        <w:numPr>
          <w:ilvl w:val="0"/>
          <w:numId w:val="4"/>
        </w:numPr>
        <w:tabs>
          <w:tab w:val="left" w:pos="990"/>
          <w:tab w:val="left" w:pos="1530"/>
        </w:tabs>
        <w:spacing w:after="0" w:line="360" w:lineRule="auto"/>
        <w:ind w:left="0" w:firstLine="426"/>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Տեղեկատվական հարթակում վարվող էլեկտրոնային  շտեմարանում քաղա</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 xml:space="preserve">քացիների մասին գրանցված անձնական տվյալները  տրամադրման ենթակա չեն: Անձնական տվյալները կարող են փոխանցվել այլ պետական մարմիններին կամ պաշտոնատար անձանց օրենքով ուղղակիորեն նախատեսված դեպքերում և կարգով։ Էլեկտրոնային  շտեմարանում քաղաքացիների անձնական տվյալները հասանելի են </w:t>
      </w:r>
      <w:r w:rsidR="007E2C88">
        <w:rPr>
          <w:rFonts w:ascii="GHEA Grapalat" w:hAnsi="GHEA Grapalat" w:cs="GHEA Grapalat"/>
          <w:color w:val="000000" w:themeColor="text1"/>
          <w:sz w:val="24"/>
          <w:szCs w:val="24"/>
          <w:lang w:val="hy-AM"/>
        </w:rPr>
        <w:t>գ</w:t>
      </w:r>
      <w:r w:rsidR="00925532">
        <w:rPr>
          <w:rFonts w:ascii="GHEA Grapalat" w:hAnsi="GHEA Grapalat" w:cs="GHEA Grapalat"/>
          <w:color w:val="000000" w:themeColor="text1"/>
          <w:sz w:val="24"/>
          <w:szCs w:val="24"/>
          <w:lang w:val="hy-AM"/>
        </w:rPr>
        <w:t>րասենյակի այն աշխատող</w:t>
      </w:r>
      <w:r w:rsidRPr="0037050C">
        <w:rPr>
          <w:rFonts w:ascii="GHEA Grapalat" w:hAnsi="GHEA Grapalat" w:cs="GHEA Grapalat"/>
          <w:color w:val="000000" w:themeColor="text1"/>
          <w:sz w:val="24"/>
          <w:szCs w:val="24"/>
          <w:lang w:val="hy-AM"/>
        </w:rPr>
        <w:t>ներին, որոնք իրենց գործառույթներով պայմանավորված ունեն այդ տվյալները մշակելու իրավասություն:</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Թեստավորումը սկսելուց առնվազն  հինգ աշխատանքային օր առաջ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սենյակի համապատասխան կառուցվածքային ստորաբաժանումը տեղեկա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տվական հարթակում մուտքագրում է թեստավորման անցկացման ժամանակացույց: Ժամա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նակացույցը մուտքագրվելուց անմիջապես հետո քաղաքացին էլեկտրոնային եղանա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lastRenderedPageBreak/>
        <w:t>կով ստանում է ծանուցում թեստավորմանը մասնակցելու համար երեք աշխատան</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քային օրվա ընթացքում իրեն նախընտրելի օր և ժամ ընտրելու մասին:  Քաղաքացու կողմից սահմանված ժամկետում թեստավորմանը մասնակցելու համար օր և ժամ չընտրելու դեպքում տեղեկատվական հարթակն ինքնաշխատ ընտրում է համապա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տասխան օր և ժամ և ծանուցում քաղաքացուն։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Թեստավորման անցկացման համար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ղեկավարի որոշմամբ նշանակվում է թեստավորման պատասխանատու(ներ):</w:t>
      </w:r>
    </w:p>
    <w:p w:rsidR="0037050C" w:rsidRPr="0037050C" w:rsidRDefault="0037050C" w:rsidP="0037050C">
      <w:pPr>
        <w:pStyle w:val="ListParagraph"/>
        <w:tabs>
          <w:tab w:val="left" w:pos="993"/>
        </w:tabs>
        <w:spacing w:after="0" w:line="360" w:lineRule="auto"/>
        <w:ind w:left="540"/>
        <w:jc w:val="both"/>
        <w:rPr>
          <w:rFonts w:ascii="GHEA Grapalat" w:eastAsiaTheme="minorHAnsi" w:hAnsi="GHEA Grapalat" w:cs="GHEA Grapalat"/>
          <w:color w:val="000000" w:themeColor="text1"/>
          <w:sz w:val="24"/>
          <w:szCs w:val="24"/>
          <w:lang w:val="hy-AM"/>
        </w:rPr>
      </w:pPr>
    </w:p>
    <w:p w:rsidR="0037050C" w:rsidRPr="00E03AF8" w:rsidRDefault="0037050C" w:rsidP="0037050C">
      <w:pPr>
        <w:pStyle w:val="ListParagraph"/>
        <w:tabs>
          <w:tab w:val="left" w:pos="993"/>
        </w:tabs>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4․ ԹԵՍՏԱՎՈՐՄԱՆ ԱՆՑԿԱՑՈՒՄԸ</w:t>
      </w:r>
    </w:p>
    <w:p w:rsidR="0037050C" w:rsidRPr="0037050C" w:rsidRDefault="0037050C" w:rsidP="0037050C">
      <w:pPr>
        <w:pStyle w:val="ListParagraph"/>
        <w:tabs>
          <w:tab w:val="left" w:pos="993"/>
        </w:tabs>
        <w:spacing w:after="0" w:line="360" w:lineRule="auto"/>
        <w:ind w:left="540"/>
        <w:jc w:val="center"/>
        <w:rPr>
          <w:rFonts w:ascii="GHEA Grapalat" w:eastAsiaTheme="minorHAnsi" w:hAnsi="GHEA Grapalat" w:cs="GHEA Grapalat"/>
          <w:color w:val="000000" w:themeColor="text1"/>
          <w:sz w:val="24"/>
          <w:szCs w:val="24"/>
          <w:lang w:val="hy-AM"/>
        </w:rPr>
      </w:pP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Թեստավորումն անցկացվում է թեստավորման համար նախատեսված սենյա</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 xml:space="preserve">կում (սրահ, լսարան, դահլիճ և այլն), որն ունի թեստավորման պատասխանատուի և թեստավորման մասնակիցների թվին համապատասխան համակարգիչներ, </w:t>
      </w:r>
      <w:r w:rsidRPr="00AE2B95">
        <w:rPr>
          <w:rFonts w:ascii="GHEA Grapalat" w:hAnsi="GHEA Grapalat" w:cs="GHEA Grapalat"/>
          <w:color w:val="000000" w:themeColor="text1"/>
          <w:spacing w:val="-6"/>
          <w:sz w:val="24"/>
          <w:szCs w:val="24"/>
          <w:lang w:val="hy-AM"/>
        </w:rPr>
        <w:t>ծրագրա</w:t>
      </w:r>
      <w:r w:rsidR="00AE2B95" w:rsidRPr="00AE2B95">
        <w:rPr>
          <w:rFonts w:ascii="GHEA Grapalat" w:hAnsi="GHEA Grapalat" w:cs="GHEA Grapalat"/>
          <w:color w:val="000000" w:themeColor="text1"/>
          <w:spacing w:val="-6"/>
          <w:sz w:val="24"/>
          <w:szCs w:val="24"/>
          <w:lang w:val="hy-AM"/>
        </w:rPr>
        <w:softHyphen/>
      </w:r>
      <w:r w:rsidRPr="00AE2B95">
        <w:rPr>
          <w:rFonts w:ascii="GHEA Grapalat" w:hAnsi="GHEA Grapalat" w:cs="GHEA Grapalat"/>
          <w:color w:val="000000" w:themeColor="text1"/>
          <w:spacing w:val="-6"/>
          <w:sz w:val="24"/>
          <w:szCs w:val="24"/>
          <w:lang w:val="hy-AM"/>
        </w:rPr>
        <w:t>տեխնիկական միջոցներ և սարքավորումներ, տեսանկարահանող, իսկ սույն կարգի 29-րդ</w:t>
      </w:r>
      <w:r w:rsidRPr="0037050C">
        <w:rPr>
          <w:rFonts w:ascii="GHEA Grapalat" w:hAnsi="GHEA Grapalat" w:cs="GHEA Grapalat"/>
          <w:color w:val="000000" w:themeColor="text1"/>
          <w:sz w:val="24"/>
          <w:szCs w:val="24"/>
          <w:lang w:val="hy-AM"/>
        </w:rPr>
        <w:t xml:space="preserve"> կետով նախատեսված դեպքում՝ տեսաձայնագրող սարքեր: </w:t>
      </w:r>
      <w:r w:rsidRPr="0037050C">
        <w:rPr>
          <w:rFonts w:ascii="GHEA Grapalat" w:eastAsia="Calibri" w:hAnsi="GHEA Grapalat" w:cs="GHEA Grapalat"/>
          <w:color w:val="000000" w:themeColor="text1"/>
          <w:sz w:val="24"/>
          <w:szCs w:val="24"/>
          <w:lang w:val="hy-AM"/>
        </w:rPr>
        <w:t>Թեստավորման անցկաց</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 xml:space="preserve">ման համար նախատեսված համակարգիչները պետք է ունենան  տեղեկատվական հարթակի թեստավորման միջավայր մուտք գործելու ծրագրային ապահովում։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Գրասենյակը հաշմանդամություն ունեցող քաղաքացիների թեստավորման մասնակցության համար ապահովում է մատչելի պայմաններ: Թեստավորմանը հաշմանդամություն ունեցող քաղաքացու մասնակցության դեպքում անձնական օգնականը կարող է օգնել տեղաշարժվելու կամ հաղորդակցվելու հետ կապված արգելքները հաղթահարելու համար:</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 xml:space="preserve">Տեսողական խնդիրներ ունեցող քաղաքացին թեստային առաջադրանքների պատասխանները էլեկտրոնային համակարգ մուտքագրում է անձամբ, եթե առկա է տեսողական խնդիրներ ունեցող անձանց համար կիրառվող հատուկ համակարգչային տեխնիկա՝ համապատասխան ծրագրային ապահովմամբ: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lastRenderedPageBreak/>
        <w:t>Եթե թեստավորմանը մասնակցում է հաշմանդամություն</w:t>
      </w:r>
      <w:r w:rsidRPr="0037050C" w:rsidDel="00F31DB9">
        <w:rPr>
          <w:rFonts w:ascii="GHEA Grapalat" w:hAnsi="GHEA Grapalat" w:cs="GHEA Grapalat"/>
          <w:color w:val="000000" w:themeColor="text1"/>
          <w:sz w:val="24"/>
          <w:szCs w:val="24"/>
          <w:lang w:val="hy-AM"/>
        </w:rPr>
        <w:t xml:space="preserve"> </w:t>
      </w:r>
      <w:r w:rsidRPr="0037050C">
        <w:rPr>
          <w:rFonts w:ascii="GHEA Grapalat" w:hAnsi="GHEA Grapalat" w:cs="GHEA Grapalat"/>
          <w:color w:val="000000" w:themeColor="text1"/>
          <w:sz w:val="24"/>
          <w:szCs w:val="24"/>
          <w:lang w:val="hy-AM"/>
        </w:rPr>
        <w:t>ունեցող քաղաքացի, որը չի կարող թեստային առաջադրանքներն անցկացնել տեղեկատվական հարթակի թեստավորման միջավայր ինքնուրույն, ապա թեստավորման պատասխանատուներից մեկն օգնում է քաղաքացուն թեստային առաջադրանքները կատարելիս՝ անհրա</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ժեշտության դեպքում բարձրաձայն ու հստակ ընթերցելով թեստային առաջադրանք</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 xml:space="preserve">ները և անցկացնելով քաղաքացու հնչեցրած պատասխանները տեղեկատվական հարթակի թեստավորման միջավայր։ </w:t>
      </w:r>
      <w:r w:rsidRPr="0037050C">
        <w:rPr>
          <w:rFonts w:ascii="GHEA Grapalat" w:eastAsiaTheme="minorHAnsi" w:hAnsi="GHEA Grapalat" w:cs="GHEA Grapalat"/>
          <w:color w:val="000000" w:themeColor="text1"/>
          <w:sz w:val="24"/>
          <w:szCs w:val="24"/>
          <w:lang w:val="hy-AM"/>
        </w:rPr>
        <w:t>Եթե հաշմանդամություն ունեցող քաղաքացին թեստային առաջադրանքները կատարում է թեստավորման պատասխանատուի  օգնու</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թյամբ, ապա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րասենյակը հաշմանդամություն ունեցող  քաղաքացու թեստավորման անցկացման համար ապահովում է առանձին սենյակ: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Թեստային առաջադրանքները կազմում և տեղեկատվական հարթակում տեղադրում է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համապատասխան կառուցվածքային ստորաբաժանումը </w:t>
      </w:r>
      <w:r w:rsidRPr="0037050C">
        <w:rPr>
          <w:rFonts w:ascii="GHEA Grapalat" w:eastAsia="Calibri" w:hAnsi="GHEA Grapalat" w:cs="GHEA Grapalat"/>
          <w:color w:val="000000" w:themeColor="text1"/>
          <w:sz w:val="24"/>
          <w:szCs w:val="24"/>
          <w:lang w:val="hy-AM"/>
        </w:rPr>
        <w:t>ոչ ուշ, քան հայտարարության  հրապարակմանը նախորդող աշխատանքային օրը</w:t>
      </w:r>
      <w:r w:rsidRPr="0037050C">
        <w:rPr>
          <w:rFonts w:ascii="GHEA Grapalat" w:hAnsi="GHEA Grapalat" w:cs="GHEA Grapalat"/>
          <w:color w:val="000000" w:themeColor="text1"/>
          <w:sz w:val="24"/>
          <w:szCs w:val="24"/>
          <w:lang w:val="hy-AM"/>
        </w:rPr>
        <w:t>:</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Թեստային առաջադրանքները հրապարակման ենթակա չեն:</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Թեստավորմանը մասնակցելու թույլտվություն ստացած քաղաքացին (այսու</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հետ՝ մասնակից) թեստավորմանը ներկայանում է անձը հաստատող փաստաթղթով:</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պատասխանատուն անձը հաստատող փաստաթղթի միջո</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ցով ստուգում է մասնակցի ինքնությունը, թույլատրում նրա մուտքը թեստավորման սենյակ և  թղթային եղանակով տրամադրում տվյալ մասնակցի  համար տեղեկատվա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կան հարթակի կողմից սույն կարգի 17-րդ կետով սահմանված կարգով ձևավորված անհատական գաղտնաբառը:</w:t>
      </w:r>
    </w:p>
    <w:p w:rsidR="0037050C" w:rsidRPr="0037050C" w:rsidRDefault="0037050C" w:rsidP="0037050C">
      <w:pPr>
        <w:pStyle w:val="ListParagraph"/>
        <w:numPr>
          <w:ilvl w:val="0"/>
          <w:numId w:val="4"/>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Մինչև թեստի ձևավորումը թեստավորման պատասխանատուն ներկայացնում է սույն կարգի 35-րդ կետով սահմանված պահանջները, թեստավորման անցկացման քայլերի հաջորդականությունը,</w:t>
      </w:r>
      <w:r w:rsidRPr="0037050C">
        <w:rPr>
          <w:rFonts w:ascii="GHEA Grapalat" w:eastAsia="Calibri" w:hAnsi="GHEA Grapalat" w:cs="GHEA Grapalat"/>
          <w:color w:val="000000" w:themeColor="text1"/>
          <w:sz w:val="24"/>
          <w:szCs w:val="24"/>
          <w:lang w:val="hy-AM"/>
        </w:rPr>
        <w:t xml:space="preserve"> ինչպես նաև թեստավորման արդյունքները բողոքար</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կելու ընթացակարգը</w:t>
      </w:r>
      <w:r w:rsidRPr="0037050C">
        <w:rPr>
          <w:rFonts w:ascii="GHEA Grapalat" w:hAnsi="GHEA Grapalat" w:cs="GHEA Grapalat"/>
          <w:color w:val="000000" w:themeColor="text1"/>
          <w:sz w:val="24"/>
          <w:szCs w:val="24"/>
          <w:lang w:val="hy-AM"/>
        </w:rPr>
        <w:t>՝ պատասխանելով մասնակիցների հարցերին:</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Մասնակցին չի թույլատրվում</w:t>
      </w:r>
      <w:r w:rsidRPr="0037050C">
        <w:rPr>
          <w:rFonts w:ascii="GHEA Grapalat" w:eastAsiaTheme="minorHAnsi" w:hAnsi="GHEA Grapalat" w:cs="GHEA Grapalat"/>
          <w:color w:val="000000" w:themeColor="text1"/>
          <w:sz w:val="24"/>
          <w:szCs w:val="24"/>
          <w:lang w:val="hy-AM"/>
        </w:rPr>
        <w:t>`</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lastRenderedPageBreak/>
        <w:t>թեստավորման սենյակ ներս բերել կապի միջոցներ, տեխնիկական սարքեր, տպագիր կամ ձեռագիր նյութեր, թեստավորման առաջադրանքների կատարման համար աղբյուր հանդիսացող միջոցներ.</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rPr>
      </w:pPr>
      <w:r w:rsidRPr="0037050C">
        <w:rPr>
          <w:rFonts w:ascii="GHEA Grapalat" w:hAnsi="GHEA Grapalat" w:cs="GHEA Grapalat"/>
          <w:color w:val="000000" w:themeColor="text1"/>
          <w:sz w:val="24"/>
          <w:szCs w:val="24"/>
        </w:rPr>
        <w:t>թեստավորման ընթացքում աղմկել, հուշել.</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rPr>
        <w:t xml:space="preserve">թեստավորման առաջադրանքների կատարման վերաբերյալ հարցեր տալ </w:t>
      </w:r>
      <w:r w:rsidRPr="0037050C">
        <w:rPr>
          <w:rFonts w:ascii="GHEA Grapalat" w:hAnsi="GHEA Grapalat" w:cs="GHEA Grapalat"/>
          <w:color w:val="000000" w:themeColor="text1"/>
          <w:sz w:val="24"/>
          <w:szCs w:val="24"/>
          <w:lang w:val="hy-AM"/>
        </w:rPr>
        <w:t>թեստավորման մասնակիցներին, ինչպես նաև թեստավորման պատասխանատուին</w:t>
      </w:r>
      <w:r w:rsidR="007E2C88">
        <w:rPr>
          <w:rFonts w:ascii="GHEA Grapalat" w:hAnsi="GHEA Grapalat" w:cs="GHEA Grapalat"/>
          <w:color w:val="000000" w:themeColor="text1"/>
          <w:sz w:val="24"/>
          <w:szCs w:val="24"/>
          <w:lang w:val="hy-AM"/>
        </w:rPr>
        <w:t>՝</w:t>
      </w:r>
      <w:r w:rsidRPr="0037050C">
        <w:rPr>
          <w:rFonts w:ascii="GHEA Grapalat" w:hAnsi="GHEA Grapalat" w:cs="GHEA Grapalat"/>
          <w:color w:val="000000" w:themeColor="text1"/>
          <w:sz w:val="24"/>
          <w:szCs w:val="24"/>
          <w:lang w:val="hy-AM"/>
        </w:rPr>
        <w:t xml:space="preserve"> բացառությամբ տեխնիկական հարցերի.</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իրեն տրամադրված անհատական գաղտնաբառը փոխանցել այլ անձի</w:t>
      </w:r>
      <w:r w:rsidRPr="0037050C">
        <w:rPr>
          <w:rFonts w:ascii="MS Mincho" w:eastAsia="MS Mincho" w:hAnsi="MS Mincho" w:cs="MS Mincho"/>
          <w:color w:val="000000" w:themeColor="text1"/>
          <w:sz w:val="24"/>
          <w:szCs w:val="24"/>
          <w:lang w:val="hy-AM"/>
        </w:rPr>
        <w:t>․</w:t>
      </w:r>
      <w:r w:rsidRPr="0037050C">
        <w:rPr>
          <w:rFonts w:ascii="GHEA Grapalat" w:hAnsi="GHEA Grapalat"/>
          <w:color w:val="000000" w:themeColor="text1"/>
          <w:sz w:val="24"/>
          <w:szCs w:val="24"/>
          <w:lang w:val="hy-AM"/>
        </w:rPr>
        <w:t xml:space="preserve"> </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մուտք գործել համակարգչում տեղադրված այլ ծրագրեր.</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sidRPr="00AE2B95">
        <w:rPr>
          <w:rFonts w:ascii="GHEA Grapalat" w:eastAsia="Calibri" w:hAnsi="GHEA Grapalat" w:cs="GHEA Grapalat"/>
          <w:color w:val="000000" w:themeColor="text1"/>
          <w:spacing w:val="-6"/>
          <w:sz w:val="24"/>
          <w:szCs w:val="24"/>
          <w:lang w:val="hy-AM"/>
        </w:rPr>
        <w:t xml:space="preserve">դուրս գալ թեստավորման միջավայրից, </w:t>
      </w:r>
      <w:r w:rsidRPr="00AE2B95">
        <w:rPr>
          <w:rFonts w:ascii="GHEA Grapalat" w:hAnsi="GHEA Grapalat" w:cs="GHEA Grapalat"/>
          <w:color w:val="000000" w:themeColor="text1"/>
          <w:spacing w:val="-6"/>
          <w:sz w:val="24"/>
          <w:szCs w:val="24"/>
          <w:lang w:val="hy-AM"/>
        </w:rPr>
        <w:t>անջատել կամ վերագործարկել համա</w:t>
      </w:r>
      <w:r w:rsidR="00AE2B95" w:rsidRPr="00AE2B95">
        <w:rPr>
          <w:rFonts w:ascii="GHEA Grapalat" w:hAnsi="GHEA Grapalat" w:cs="GHEA Grapalat"/>
          <w:color w:val="000000" w:themeColor="text1"/>
          <w:spacing w:val="-6"/>
          <w:sz w:val="24"/>
          <w:szCs w:val="24"/>
          <w:lang w:val="hy-AM"/>
        </w:rPr>
        <w:softHyphen/>
      </w:r>
      <w:r w:rsidRPr="00AE2B95">
        <w:rPr>
          <w:rFonts w:ascii="GHEA Grapalat" w:hAnsi="GHEA Grapalat" w:cs="GHEA Grapalat"/>
          <w:color w:val="000000" w:themeColor="text1"/>
          <w:spacing w:val="-6"/>
          <w:sz w:val="24"/>
          <w:szCs w:val="24"/>
          <w:lang w:val="hy-AM"/>
        </w:rPr>
        <w:t>կարգիչը կամ իրականացնել համակարգչի աշխատանքը խափանող գործողու</w:t>
      </w:r>
      <w:r w:rsidR="00AE2B95" w:rsidRPr="00AE2B95">
        <w:rPr>
          <w:rFonts w:ascii="GHEA Grapalat" w:hAnsi="GHEA Grapalat" w:cs="GHEA Grapalat"/>
          <w:color w:val="000000" w:themeColor="text1"/>
          <w:spacing w:val="-6"/>
          <w:sz w:val="24"/>
          <w:szCs w:val="24"/>
          <w:lang w:val="hy-AM"/>
        </w:rPr>
        <w:softHyphen/>
      </w:r>
      <w:r w:rsidRPr="00AE2B95">
        <w:rPr>
          <w:rFonts w:ascii="GHEA Grapalat" w:hAnsi="GHEA Grapalat" w:cs="GHEA Grapalat"/>
          <w:color w:val="000000" w:themeColor="text1"/>
          <w:spacing w:val="-6"/>
          <w:sz w:val="24"/>
          <w:szCs w:val="24"/>
          <w:lang w:val="hy-AM"/>
        </w:rPr>
        <w:t>թյուննե</w:t>
      </w:r>
      <w:r w:rsidRPr="0037050C">
        <w:rPr>
          <w:rFonts w:ascii="GHEA Grapalat" w:hAnsi="GHEA Grapalat" w:cs="GHEA Grapalat"/>
          <w:color w:val="000000" w:themeColor="text1"/>
          <w:sz w:val="24"/>
          <w:szCs w:val="24"/>
          <w:lang w:val="hy-AM"/>
        </w:rPr>
        <w:t>ր.</w:t>
      </w:r>
    </w:p>
    <w:p w:rsidR="0037050C" w:rsidRPr="0037050C" w:rsidRDefault="0037050C" w:rsidP="0037050C">
      <w:pPr>
        <w:pStyle w:val="ListParagraph"/>
        <w:numPr>
          <w:ilvl w:val="1"/>
          <w:numId w:val="3"/>
        </w:numPr>
        <w:tabs>
          <w:tab w:val="left" w:pos="1080"/>
        </w:tabs>
        <w:spacing w:after="0" w:line="360" w:lineRule="auto"/>
        <w:ind w:left="0" w:firstLine="540"/>
        <w:jc w:val="both"/>
        <w:rPr>
          <w:rFonts w:ascii="GHEA Grapalat" w:hAnsi="GHEA Grapalat"/>
          <w:color w:val="000000" w:themeColor="text1"/>
          <w:sz w:val="24"/>
          <w:szCs w:val="24"/>
          <w:lang w:val="hy-AM"/>
        </w:rPr>
      </w:pPr>
      <w:r w:rsidRPr="0037050C">
        <w:rPr>
          <w:rFonts w:ascii="GHEA Grapalat" w:hAnsi="GHEA Grapalat" w:cs="GHEA Grapalat"/>
          <w:color w:val="000000" w:themeColor="text1"/>
          <w:sz w:val="24"/>
          <w:szCs w:val="24"/>
          <w:lang w:val="hy-AM"/>
        </w:rPr>
        <w:t>առանց թեստավորման պատասխանատուի թույլտվության դուրս գալ սեն</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յակից մինչև թեստային առաջադրանքների կատարումն իր կողմից ավարտելը: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Սույն կարգի 35-րդ</w:t>
      </w:r>
      <w:r w:rsidRPr="0037050C">
        <w:rPr>
          <w:rFonts w:ascii="GHEA Grapalat" w:eastAsia="Calibri" w:hAnsi="GHEA Grapalat" w:cs="GHEA Grapalat"/>
          <w:color w:val="000000" w:themeColor="text1"/>
          <w:sz w:val="24"/>
          <w:szCs w:val="24"/>
          <w:lang w:val="hy-AM"/>
        </w:rPr>
        <w:t xml:space="preserve"> կետով սահմանված պահանջներից որևէ մեկը խախտելու </w:t>
      </w:r>
      <w:r w:rsidRPr="0037050C">
        <w:rPr>
          <w:rFonts w:ascii="GHEA Grapalat" w:eastAsiaTheme="minorHAnsi" w:hAnsi="GHEA Grapalat" w:cs="GHEA Grapalat"/>
          <w:color w:val="000000" w:themeColor="text1"/>
          <w:sz w:val="24"/>
          <w:szCs w:val="24"/>
          <w:lang w:val="hy-AM"/>
        </w:rPr>
        <w:t xml:space="preserve">դեպքում թեստավորման պատասխանատուի կողմից  մասնակցի աշխատանքը </w:t>
      </w:r>
      <w:r w:rsidRPr="0037050C">
        <w:rPr>
          <w:rFonts w:ascii="GHEA Grapalat" w:hAnsi="GHEA Grapalat" w:cs="GHEA Grapalat"/>
          <w:color w:val="000000" w:themeColor="text1"/>
          <w:sz w:val="24"/>
          <w:szCs w:val="24"/>
          <w:lang w:val="hy-AM"/>
        </w:rPr>
        <w:t xml:space="preserve"> </w:t>
      </w:r>
      <w:r w:rsidRPr="0037050C">
        <w:rPr>
          <w:rFonts w:ascii="GHEA Grapalat" w:eastAsiaTheme="minorHAnsi" w:hAnsi="GHEA Grapalat" w:cs="GHEA Grapalat"/>
          <w:color w:val="000000" w:themeColor="text1"/>
          <w:sz w:val="24"/>
          <w:szCs w:val="24"/>
          <w:lang w:val="hy-AM"/>
        </w:rPr>
        <w:t>դադա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րեցվում է, և մասնակցի թեստը գնահատվում է զրո միավոր:</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bookmarkStart w:id="4" w:name="_Hlk188389922"/>
      <w:r w:rsidRPr="0037050C">
        <w:rPr>
          <w:rFonts w:ascii="GHEA Grapalat" w:eastAsiaTheme="minorHAnsi" w:hAnsi="GHEA Grapalat" w:cs="GHEA Grapalat"/>
          <w:color w:val="000000" w:themeColor="text1"/>
          <w:sz w:val="24"/>
          <w:szCs w:val="24"/>
          <w:lang w:val="hy-AM"/>
        </w:rPr>
        <w:t xml:space="preserve">Սույն կարգի 35-րդ կետով </w:t>
      </w:r>
      <w:r w:rsidRPr="0037050C">
        <w:rPr>
          <w:rFonts w:ascii="GHEA Grapalat" w:eastAsia="Calibri" w:hAnsi="GHEA Grapalat" w:cs="GHEA Grapalat"/>
          <w:color w:val="000000" w:themeColor="text1"/>
          <w:sz w:val="24"/>
          <w:szCs w:val="24"/>
          <w:lang w:val="hy-AM"/>
        </w:rPr>
        <w:t>սահմանված պահանջները և թեստավորման անցկացման քայլերի հաջորդականությունը ներկայացնելուց հետո</w:t>
      </w:r>
      <w:r w:rsidRPr="0037050C">
        <w:rPr>
          <w:rFonts w:ascii="GHEA Grapalat" w:eastAsiaTheme="minorHAnsi" w:hAnsi="GHEA Grapalat" w:cs="GHEA Grapalat"/>
          <w:color w:val="000000" w:themeColor="text1"/>
          <w:sz w:val="24"/>
          <w:szCs w:val="24"/>
          <w:lang w:val="hy-AM"/>
        </w:rPr>
        <w:t xml:space="preserve"> </w:t>
      </w:r>
      <w:bookmarkEnd w:id="4"/>
      <w:r w:rsidRPr="0037050C">
        <w:rPr>
          <w:rFonts w:ascii="GHEA Grapalat" w:eastAsia="Calibri" w:hAnsi="GHEA Grapalat" w:cs="GHEA Grapalat"/>
          <w:color w:val="000000" w:themeColor="text1"/>
          <w:sz w:val="24"/>
          <w:szCs w:val="24"/>
          <w:lang w:val="hy-AM"/>
        </w:rPr>
        <w:t xml:space="preserve">թեստավորման մասնակիցներին թույլատրվում է </w:t>
      </w:r>
      <w:r w:rsidRPr="0037050C">
        <w:rPr>
          <w:rFonts w:ascii="GHEA Grapalat" w:eastAsiaTheme="minorHAnsi" w:hAnsi="GHEA Grapalat" w:cs="GHEA Grapalat"/>
          <w:color w:val="000000" w:themeColor="text1"/>
          <w:sz w:val="24"/>
          <w:szCs w:val="24"/>
          <w:lang w:val="hy-AM"/>
        </w:rPr>
        <w:t>անհատական գաղտնաբառը մուտքագրել տեղեկա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տվական հարթակի թեստավորման միջավայր՝ մուտքի պատուհանի «գաղտնաբառ» տողում:</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 xml:space="preserve">Թեստավորման պատասխանատուն հավաստիանալով, որ թեստավորման բոլոր մասնակիցները մուտքագրել են  գաղտնաբառերը, տեղեկատվական հարթակում նախօրոք զետեղված և կոդավորված թեստային առաջադրանքներից ձևավորում է թեստը: Տեղեկատվական հարթակը պատահականության սկզբունքով ընտրելով և </w:t>
      </w:r>
      <w:r w:rsidRPr="0037050C">
        <w:rPr>
          <w:rFonts w:ascii="GHEA Grapalat" w:hAnsi="GHEA Grapalat" w:cs="GHEA Grapalat"/>
          <w:color w:val="000000" w:themeColor="text1"/>
          <w:sz w:val="24"/>
          <w:szCs w:val="24"/>
          <w:lang w:val="hy-AM"/>
        </w:rPr>
        <w:lastRenderedPageBreak/>
        <w:t>միասնականացնելով թեստային առաջադրանքները</w:t>
      </w:r>
      <w:r w:rsidR="007E2C88">
        <w:rPr>
          <w:rFonts w:ascii="GHEA Grapalat" w:hAnsi="GHEA Grapalat" w:cs="GHEA Grapalat"/>
          <w:color w:val="000000" w:themeColor="text1"/>
          <w:sz w:val="24"/>
          <w:szCs w:val="24"/>
          <w:lang w:val="hy-AM"/>
        </w:rPr>
        <w:t>՝</w:t>
      </w:r>
      <w:r w:rsidRPr="0037050C">
        <w:rPr>
          <w:rFonts w:ascii="GHEA Grapalat" w:hAnsi="GHEA Grapalat" w:cs="GHEA Grapalat"/>
          <w:color w:val="000000" w:themeColor="text1"/>
          <w:sz w:val="24"/>
          <w:szCs w:val="24"/>
          <w:lang w:val="hy-AM"/>
        </w:rPr>
        <w:t xml:space="preserve"> թեստավորման բոլոր մասնա</w:t>
      </w:r>
      <w:r w:rsidR="00AE2B95">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կիցների համար կազմում է նույն թեստը՝ տարբեր հաջորդականությամբ:</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Calibri" w:hAnsi="GHEA Grapalat" w:cs="GHEA Grapalat"/>
          <w:color w:val="000000" w:themeColor="text1"/>
          <w:sz w:val="24"/>
          <w:szCs w:val="24"/>
          <w:lang w:val="hy-AM"/>
        </w:rPr>
        <w:t xml:space="preserve">Թեստավորման անցկացման համար սահմանված ժամը լրանալուց հետո թեստավորմանը ներկայացած </w:t>
      </w:r>
      <w:r w:rsidRPr="0037050C">
        <w:rPr>
          <w:rFonts w:ascii="GHEA Grapalat" w:eastAsiaTheme="minorHAnsi" w:hAnsi="GHEA Grapalat" w:cs="GHEA Grapalat"/>
          <w:color w:val="000000" w:themeColor="text1"/>
          <w:sz w:val="24"/>
          <w:szCs w:val="24"/>
          <w:lang w:val="hy-AM"/>
        </w:rPr>
        <w:t>մասնակցի կամ այլ անձանց մուտքը թեստավորման սենյակ արգելվում է</w:t>
      </w:r>
      <w:r w:rsidR="007E2C88">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 xml:space="preserve"> բացառությամբ տեխնիկական խնդիրներով պայմանավորված համապատասխան մասնագետի մուտքի անհրաժեշտության,  </w:t>
      </w:r>
      <w:r w:rsidRPr="0037050C">
        <w:rPr>
          <w:rFonts w:ascii="GHEA Grapalat" w:eastAsia="Calibri" w:hAnsi="GHEA Grapalat" w:cs="GHEA Grapalat"/>
          <w:color w:val="000000" w:themeColor="text1"/>
          <w:sz w:val="24"/>
          <w:szCs w:val="24"/>
          <w:lang w:val="hy-AM"/>
        </w:rPr>
        <w:t xml:space="preserve">իսկ սույն կարգի 29-րդ կետով նախատեսված դեպքում՝ հաշմանդամություն ունեցող քաղաքացու անձնական օգնականի մասնակցության անհրաժեշտության:   </w:t>
      </w:r>
      <w:r w:rsidRPr="0037050C">
        <w:rPr>
          <w:rFonts w:ascii="GHEA Grapalat" w:eastAsiaTheme="minorHAnsi" w:hAnsi="GHEA Grapalat" w:cs="GHEA Grapalat"/>
          <w:color w:val="000000" w:themeColor="text1"/>
          <w:sz w:val="24"/>
          <w:szCs w:val="24"/>
          <w:lang w:val="hy-AM"/>
        </w:rPr>
        <w:t xml:space="preserve">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Թեստը ձևավորվելու պահից յուրաքանչյուր մասնակից իր համակարգչի էկրանին տեսնում է թեստը և անցնում թեստային առաջադրանքների կատարմանը: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Թեստի կատարման համար մասնակցին տրամադրվում է 90 րոպե ժամանակ:</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Թեստը բաղկացած է 50 թեստային առաջադրանքից: Թեստային առաջա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դրանքների յուրաքանչյուր ճիշտ պատասխան գնահատվում է մեկ միավոր, իսկ սխալ պատասխան </w:t>
      </w:r>
      <w:bookmarkStart w:id="5" w:name="_Hlk188390155"/>
      <w:r w:rsidRPr="0037050C">
        <w:rPr>
          <w:rFonts w:ascii="GHEA Grapalat" w:eastAsiaTheme="minorHAnsi" w:hAnsi="GHEA Grapalat" w:cs="GHEA Grapalat"/>
          <w:color w:val="000000" w:themeColor="text1"/>
          <w:sz w:val="24"/>
          <w:szCs w:val="24"/>
          <w:lang w:val="hy-AM"/>
        </w:rPr>
        <w:t>նշելը կամ որևէ պատասխան չնշելը`</w:t>
      </w:r>
      <w:bookmarkEnd w:id="5"/>
      <w:r w:rsidRPr="0037050C">
        <w:rPr>
          <w:rFonts w:ascii="GHEA Grapalat" w:eastAsiaTheme="minorHAnsi" w:hAnsi="GHEA Grapalat" w:cs="GHEA Grapalat"/>
          <w:color w:val="000000" w:themeColor="text1"/>
          <w:sz w:val="24"/>
          <w:szCs w:val="24"/>
          <w:lang w:val="hy-AM"/>
        </w:rPr>
        <w:t xml:space="preserve"> զրո միավոր: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Թեստավորումը հաղթահարած են համարվում նվազագույնը 40 միավոր հավաքած մասնակիցները: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Մասնակիցը յուրաքանչյուր թեստային առաջադրանքի համար ընտրում է պատասխանի մեկ տարբերակ: Մասնակիցը մինչև թեստի կատարման համար սահմանված ժամանակի ավարտը  իր նշած պատասխանները կարող է փոփոխել: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Տեղեկատվական հարթակը ինքնաշխատ պահպանում է մասնակցի  ընտրած պատասխանները: Թեստի կատարման համար սահմանված ժամանակի ավարտից 10 րոպե, այնուհետև՝ 5 րոպե առաջ մասնակիցն էկրանի վրա ստանում է հաղորդա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գրություն սահմանված ժամանակի ավարտի մասին: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Թեստի կատարման համար սահմանված ժամանակի ավարտից հետո թեստային առաջադրանքների կատարման հասանելիությունն արգելափակվում է: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 xml:space="preserve">Եթե մասնակիցը մինչև թեստի կատարման համար սահմանված ժամանակի ավարտը չի ավարտել թեստը, ապա տեղեկատվական հարթակը ինքնաշխատ պահպանում է մասնակցի ընտրած թեստային առաջադրանքների պատասխանների վերջին տարբերակները: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Սույն կարգի 47-րդ կետում նշված գործընթացներն ավարտվելու պահից տեղեկատվական հարթակն ինքնաշխատ  ստուգում է թեստը և համակարգչի էկրանին ցուցադրում մասնակցի հավաքած միավորը: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Թեստի ավարտից հետո մասնակիցը տեղեկատվական հարթակում  հնարա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վորություն ունի ծանոթանալու իր նշած թեստային առաջադրանքներին՝ իրենց ճիշտ և սխալ պատասխաններով:</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hAnsi="GHEA Grapalat" w:cs="GHEA Grapalat"/>
          <w:color w:val="000000" w:themeColor="text1"/>
          <w:spacing w:val="-8"/>
          <w:sz w:val="24"/>
          <w:szCs w:val="24"/>
          <w:lang w:val="hy-AM" w:eastAsia="ru-RU"/>
        </w:rPr>
        <w:t xml:space="preserve">Յուրաքանչյուր խմբի թեստավորման ավարտից հետո </w:t>
      </w:r>
      <w:r w:rsidRPr="0037050C">
        <w:rPr>
          <w:rFonts w:ascii="GHEA Grapalat" w:eastAsiaTheme="minorHAnsi" w:hAnsi="GHEA Grapalat" w:cs="GHEA Grapalat"/>
          <w:color w:val="000000" w:themeColor="text1"/>
          <w:sz w:val="24"/>
          <w:szCs w:val="24"/>
          <w:lang w:val="hy-AM"/>
        </w:rPr>
        <w:t xml:space="preserve">թեստավորման </w:t>
      </w:r>
      <w:r w:rsidRPr="00AE2B95">
        <w:rPr>
          <w:rFonts w:ascii="GHEA Grapalat" w:eastAsiaTheme="minorHAnsi" w:hAnsi="GHEA Grapalat" w:cs="GHEA Grapalat"/>
          <w:color w:val="000000" w:themeColor="text1"/>
          <w:spacing w:val="-6"/>
          <w:sz w:val="24"/>
          <w:szCs w:val="24"/>
          <w:lang w:val="hy-AM"/>
        </w:rPr>
        <w:t>պատաս</w:t>
      </w:r>
      <w:r w:rsidR="00AE2B95">
        <w:rPr>
          <w:rFonts w:ascii="GHEA Grapalat" w:eastAsiaTheme="minorHAnsi" w:hAnsi="GHEA Grapalat" w:cs="GHEA Grapalat"/>
          <w:color w:val="000000" w:themeColor="text1"/>
          <w:spacing w:val="-6"/>
          <w:sz w:val="24"/>
          <w:szCs w:val="24"/>
          <w:lang w:val="hy-AM"/>
        </w:rPr>
        <w:softHyphen/>
      </w:r>
      <w:r w:rsidRPr="00AE2B95">
        <w:rPr>
          <w:rFonts w:ascii="GHEA Grapalat" w:eastAsiaTheme="minorHAnsi" w:hAnsi="GHEA Grapalat" w:cs="GHEA Grapalat"/>
          <w:color w:val="000000" w:themeColor="text1"/>
          <w:spacing w:val="-6"/>
          <w:sz w:val="24"/>
          <w:szCs w:val="24"/>
          <w:lang w:val="hy-AM"/>
        </w:rPr>
        <w:t xml:space="preserve">խանատուն </w:t>
      </w:r>
      <w:r w:rsidRPr="00AE2B95">
        <w:rPr>
          <w:rFonts w:ascii="GHEA Grapalat" w:eastAsia="Calibri" w:hAnsi="GHEA Grapalat"/>
          <w:color w:val="000000" w:themeColor="text1"/>
          <w:spacing w:val="-6"/>
          <w:sz w:val="24"/>
          <w:szCs w:val="24"/>
          <w:lang w:val="hy-AM"/>
        </w:rPr>
        <w:t xml:space="preserve">տեղեկատվական </w:t>
      </w:r>
      <w:r w:rsidRPr="00AE2B95">
        <w:rPr>
          <w:rFonts w:ascii="GHEA Grapalat" w:eastAsia="Calibri" w:hAnsi="GHEA Grapalat" w:cs="Sylfaen"/>
          <w:color w:val="000000" w:themeColor="text1"/>
          <w:spacing w:val="-6"/>
          <w:sz w:val="24"/>
          <w:szCs w:val="24"/>
          <w:lang w:val="hy-AM"/>
        </w:rPr>
        <w:t>հարթակում կազմում է թեստավորման</w:t>
      </w:r>
      <w:r w:rsidRPr="00AE2B95">
        <w:rPr>
          <w:rFonts w:ascii="GHEA Grapalat" w:eastAsia="Calibri" w:hAnsi="GHEA Grapalat"/>
          <w:color w:val="000000" w:themeColor="text1"/>
          <w:spacing w:val="-6"/>
          <w:sz w:val="24"/>
          <w:szCs w:val="24"/>
          <w:lang w:val="hy-AM"/>
        </w:rPr>
        <w:t xml:space="preserve"> ընթացք</w:t>
      </w:r>
      <w:r w:rsidRPr="0037050C">
        <w:rPr>
          <w:rFonts w:ascii="GHEA Grapalat" w:eastAsia="Calibri" w:hAnsi="GHEA Grapalat"/>
          <w:color w:val="000000" w:themeColor="text1"/>
          <w:sz w:val="24"/>
          <w:szCs w:val="24"/>
          <w:lang w:val="hy-AM"/>
        </w:rPr>
        <w:t xml:space="preserve">ի և արդյունքների մասին </w:t>
      </w:r>
      <w:r w:rsidRPr="0037050C">
        <w:rPr>
          <w:rFonts w:ascii="GHEA Grapalat" w:eastAsia="Calibri" w:hAnsi="GHEA Grapalat" w:cs="Sylfaen"/>
          <w:color w:val="000000" w:themeColor="text1"/>
          <w:sz w:val="24"/>
          <w:szCs w:val="24"/>
          <w:lang w:val="hy-AM"/>
        </w:rPr>
        <w:t>արձանագրություն և  ստորագրում</w:t>
      </w:r>
      <w:r w:rsidRPr="0037050C">
        <w:rPr>
          <w:rFonts w:ascii="GHEA Grapalat" w:eastAsiaTheme="minorHAnsi" w:hAnsi="GHEA Grapalat" w:cs="GHEA Grapalat"/>
          <w:color w:val="000000" w:themeColor="text1"/>
          <w:sz w:val="24"/>
          <w:szCs w:val="24"/>
          <w:lang w:val="hy-AM"/>
        </w:rPr>
        <w:t>:</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Թեստավորման արդյունքների հետ համաձայն չլինելու դեպքում մասնակիցը թեստավորման միջավայրում էլեկտրոնային եղանակով կարող է բողոք ներկայացնել </w:t>
      </w:r>
      <w:r w:rsidR="007E2C88">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ղեկավարին թեստավորման իր արդյունքների մասին տեղեկանալուց հետո՝ 30 րոպեի ընթացքում: Տեղեկատվական հարթակի </w:t>
      </w:r>
      <w:bookmarkStart w:id="6" w:name="_Hlk190294228"/>
      <w:r w:rsidRPr="0037050C">
        <w:rPr>
          <w:rFonts w:ascii="GHEA Grapalat" w:eastAsiaTheme="minorHAnsi" w:hAnsi="GHEA Grapalat" w:cs="GHEA Grapalat"/>
          <w:color w:val="000000" w:themeColor="text1"/>
          <w:sz w:val="24"/>
          <w:szCs w:val="24"/>
          <w:lang w:val="hy-AM"/>
        </w:rPr>
        <w:t xml:space="preserve">թեստավորման միջավայրից </w:t>
      </w:r>
      <w:bookmarkEnd w:id="6"/>
      <w:r w:rsidRPr="0037050C">
        <w:rPr>
          <w:rFonts w:ascii="GHEA Grapalat" w:eastAsiaTheme="minorHAnsi" w:hAnsi="GHEA Grapalat" w:cs="GHEA Grapalat"/>
          <w:color w:val="000000" w:themeColor="text1"/>
          <w:sz w:val="24"/>
          <w:szCs w:val="24"/>
          <w:lang w:val="hy-AM"/>
        </w:rPr>
        <w:t>կամ թեստավորման սենյակից դուրս գալուց հետո մասնակիցը չի կարող բողոքարկել թեստավորման արդյունքները։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Մասնակիցը ներկայացվող բողոքում հստակ նշում է թեստավորման վիճարկ</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վող առաջադրանքը կամ առաջադրանքները, իր կողմից տրված պատասխանները, ինչպես նաև հիմնավորում է բողոքը:</w:t>
      </w:r>
    </w:p>
    <w:p w:rsidR="0037050C" w:rsidRPr="0037050C" w:rsidRDefault="0037050C" w:rsidP="0037050C">
      <w:pPr>
        <w:pStyle w:val="ListParagraph"/>
        <w:numPr>
          <w:ilvl w:val="0"/>
          <w:numId w:val="4"/>
        </w:numPr>
        <w:tabs>
          <w:tab w:val="left" w:pos="993"/>
        </w:tabs>
        <w:spacing w:after="0" w:line="360" w:lineRule="auto"/>
        <w:ind w:left="90" w:firstLine="45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Մասնակցի կողմից թեստավորման արդյունքները բողոքարկ</w:t>
      </w:r>
      <w:r w:rsidR="007E2C88">
        <w:rPr>
          <w:rFonts w:ascii="GHEA Grapalat" w:eastAsiaTheme="minorHAnsi" w:hAnsi="GHEA Grapalat" w:cs="GHEA Grapalat"/>
          <w:color w:val="000000" w:themeColor="text1"/>
          <w:sz w:val="24"/>
          <w:szCs w:val="24"/>
          <w:lang w:val="hy-AM"/>
        </w:rPr>
        <w:t>վ</w:t>
      </w:r>
      <w:r w:rsidRPr="0037050C">
        <w:rPr>
          <w:rFonts w:ascii="GHEA Grapalat" w:eastAsiaTheme="minorHAnsi" w:hAnsi="GHEA Grapalat" w:cs="GHEA Grapalat"/>
          <w:color w:val="000000" w:themeColor="text1"/>
          <w:sz w:val="24"/>
          <w:szCs w:val="24"/>
          <w:lang w:val="hy-AM"/>
        </w:rPr>
        <w:t xml:space="preserve">ելու դեպքում </w:t>
      </w:r>
      <w:r w:rsidR="007E2C88">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պաշտոնական կայքէջում թեստավորումը ստանում է «բողոքարկված» կարգավիճակը: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bookmarkStart w:id="7" w:name="_Hlk189258102"/>
      <w:r w:rsidRPr="0037050C">
        <w:rPr>
          <w:rFonts w:ascii="GHEA Grapalat" w:eastAsiaTheme="minorHAnsi" w:hAnsi="GHEA Grapalat" w:cs="GHEA Grapalat"/>
          <w:color w:val="000000" w:themeColor="text1"/>
          <w:sz w:val="24"/>
          <w:szCs w:val="24"/>
          <w:lang w:val="hy-AM"/>
        </w:rPr>
        <w:lastRenderedPageBreak/>
        <w:t xml:space="preserve">Գրասենյակի համապատասխան կառուցվածքային ստորաբաժանումը </w:t>
      </w:r>
      <w:bookmarkEnd w:id="7"/>
      <w:r w:rsidRPr="0037050C">
        <w:rPr>
          <w:rFonts w:ascii="GHEA Grapalat" w:eastAsiaTheme="minorHAnsi" w:hAnsi="GHEA Grapalat" w:cs="GHEA Grapalat"/>
          <w:color w:val="000000" w:themeColor="text1"/>
          <w:sz w:val="24"/>
          <w:szCs w:val="24"/>
          <w:lang w:val="hy-AM"/>
        </w:rPr>
        <w:t>ուսում</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սիրում է մասնակցի բողոքը և </w:t>
      </w:r>
      <w:bookmarkStart w:id="8" w:name="_Hlk189257413"/>
      <w:r w:rsidRPr="0037050C">
        <w:rPr>
          <w:rFonts w:ascii="GHEA Grapalat" w:eastAsiaTheme="minorHAnsi" w:hAnsi="GHEA Grapalat" w:cs="GHEA Grapalat"/>
          <w:color w:val="000000" w:themeColor="text1"/>
          <w:sz w:val="24"/>
          <w:szCs w:val="24"/>
          <w:lang w:val="hy-AM"/>
        </w:rPr>
        <w:t>մ</w:t>
      </w:r>
      <w:bookmarkStart w:id="9" w:name="_Hlk189258167"/>
      <w:bookmarkEnd w:id="8"/>
      <w:r w:rsidRPr="0037050C">
        <w:rPr>
          <w:rFonts w:ascii="GHEA Grapalat" w:eastAsia="Calibri" w:hAnsi="GHEA Grapalat" w:cs="GHEA Grapalat"/>
          <w:color w:val="000000" w:themeColor="text1"/>
          <w:sz w:val="24"/>
          <w:szCs w:val="24"/>
          <w:lang w:val="hy-AM"/>
        </w:rPr>
        <w:t>եկ աշխատանքային օրվա ընթացքում թեստա</w:t>
      </w:r>
      <w:r w:rsidR="00AE2B95">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 xml:space="preserve">վորման արդյունքները փոփոխելու կամ նույնը թողնելու հիմնավորվածության մասին </w:t>
      </w:r>
      <w:bookmarkEnd w:id="9"/>
      <w:r w:rsidRPr="0037050C">
        <w:rPr>
          <w:rFonts w:ascii="GHEA Grapalat" w:eastAsia="Calibri" w:hAnsi="GHEA Grapalat" w:cs="GHEA Grapalat"/>
          <w:color w:val="000000" w:themeColor="text1"/>
          <w:sz w:val="24"/>
          <w:szCs w:val="24"/>
          <w:lang w:val="hy-AM"/>
        </w:rPr>
        <w:t xml:space="preserve">առաջարկություն է ներկայացնում </w:t>
      </w:r>
      <w:r w:rsidR="007E2C88">
        <w:rPr>
          <w:rFonts w:ascii="GHEA Grapalat" w:eastAsia="Calibr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ղեկավարին։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արդյունքները փոփոխելու կամ նույնը թողնելու հիմնա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վորվածության մասին առաջարկությունը ստանալուց հետո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ղեկավարը մեկ աշխատանքային օրվա ընթացքում </w:t>
      </w:r>
      <w:bookmarkStart w:id="10" w:name="_Hlk188391114"/>
      <w:r w:rsidRPr="0037050C">
        <w:rPr>
          <w:rFonts w:ascii="GHEA Grapalat" w:eastAsiaTheme="minorHAnsi" w:hAnsi="GHEA Grapalat" w:cs="GHEA Grapalat"/>
          <w:color w:val="000000" w:themeColor="text1"/>
          <w:sz w:val="24"/>
          <w:szCs w:val="24"/>
          <w:lang w:val="hy-AM"/>
        </w:rPr>
        <w:t>ընդունում է թեստավորման արդյունքները փոփոխելու կամ նույնը թողնելու մասին որոշում</w:t>
      </w:r>
      <w:bookmarkEnd w:id="10"/>
      <w:r w:rsidRPr="0037050C">
        <w:rPr>
          <w:rFonts w:ascii="GHEA Grapalat" w:eastAsiaTheme="minorHAnsi" w:hAnsi="GHEA Grapalat" w:cs="GHEA Grapalat"/>
          <w:color w:val="000000" w:themeColor="text1"/>
          <w:sz w:val="24"/>
          <w:szCs w:val="24"/>
          <w:lang w:val="hy-AM"/>
        </w:rPr>
        <w:t>:</w:t>
      </w:r>
    </w:p>
    <w:p w:rsidR="0037050C" w:rsidRPr="0037050C" w:rsidRDefault="0037050C" w:rsidP="0037050C">
      <w:pPr>
        <w:pStyle w:val="ListParagraph"/>
        <w:numPr>
          <w:ilvl w:val="0"/>
          <w:numId w:val="4"/>
        </w:numPr>
        <w:tabs>
          <w:tab w:val="left" w:pos="990"/>
        </w:tabs>
        <w:spacing w:after="0" w:line="360" w:lineRule="auto"/>
        <w:ind w:left="0" w:firstLine="540"/>
        <w:jc w:val="both"/>
        <w:rPr>
          <w:rFonts w:ascii="GHEA Grapalat" w:eastAsia="Calibr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Եթե </w:t>
      </w:r>
      <w:bookmarkStart w:id="11" w:name="_Hlk190294487"/>
      <w:r w:rsidR="007E2C88">
        <w:rPr>
          <w:rFonts w:ascii="GHEA Grapalat" w:eastAsia="Calibri" w:hAnsi="GHEA Grapalat" w:cs="GHEA Grapalat"/>
          <w:color w:val="000000" w:themeColor="text1"/>
          <w:sz w:val="24"/>
          <w:szCs w:val="24"/>
          <w:lang w:val="hy-AM"/>
        </w:rPr>
        <w:t>գ</w:t>
      </w:r>
      <w:r w:rsidRPr="0037050C">
        <w:rPr>
          <w:rFonts w:ascii="GHEA Grapalat" w:eastAsia="Calibri" w:hAnsi="GHEA Grapalat" w:cs="GHEA Grapalat"/>
          <w:color w:val="000000" w:themeColor="text1"/>
          <w:sz w:val="24"/>
          <w:szCs w:val="24"/>
          <w:lang w:val="hy-AM"/>
        </w:rPr>
        <w:t xml:space="preserve">րասենյակի ղեկավարը </w:t>
      </w:r>
      <w:bookmarkEnd w:id="11"/>
      <w:r w:rsidRPr="0037050C">
        <w:rPr>
          <w:rFonts w:ascii="GHEA Grapalat" w:eastAsia="Calibri" w:hAnsi="GHEA Grapalat" w:cs="GHEA Grapalat"/>
          <w:color w:val="000000" w:themeColor="text1"/>
          <w:sz w:val="24"/>
          <w:szCs w:val="24"/>
          <w:lang w:val="hy-AM"/>
        </w:rPr>
        <w:t xml:space="preserve">բավարարում է  մասնակցի բողոքը և ընդունում թեստավորման արդյունքները փոփոխելու մասին որոշում, ապա </w:t>
      </w:r>
      <w:bookmarkStart w:id="12" w:name="_Hlk188306422"/>
      <w:r w:rsidRPr="0037050C">
        <w:rPr>
          <w:rFonts w:ascii="GHEA Grapalat" w:eastAsia="Calibri" w:hAnsi="GHEA Grapalat" w:cs="GHEA Grapalat"/>
          <w:color w:val="000000" w:themeColor="text1"/>
          <w:sz w:val="24"/>
          <w:szCs w:val="24"/>
          <w:lang w:val="hy-AM"/>
        </w:rPr>
        <w:t>մասնակցի բողոքն էլեկտրոնային եղանակով բավարարվելուց հետո</w:t>
      </w:r>
      <w:bookmarkEnd w:id="12"/>
      <w:r w:rsidRPr="0037050C">
        <w:rPr>
          <w:rFonts w:ascii="GHEA Grapalat" w:eastAsia="Calibri" w:hAnsi="GHEA Grapalat" w:cs="GHEA Grapalat"/>
          <w:color w:val="000000" w:themeColor="text1"/>
          <w:sz w:val="24"/>
          <w:szCs w:val="24"/>
          <w:lang w:val="hy-AM"/>
        </w:rPr>
        <w:t xml:space="preserve"> տվյալ հարցի համար միավոր չստացած բոլոր մասնակիցների միավորներն </w:t>
      </w:r>
      <w:bookmarkStart w:id="13" w:name="_Hlk188391242"/>
      <w:r w:rsidRPr="0037050C">
        <w:rPr>
          <w:rFonts w:ascii="GHEA Grapalat" w:eastAsia="Calibri" w:hAnsi="GHEA Grapalat" w:cs="GHEA Grapalat"/>
          <w:color w:val="000000" w:themeColor="text1"/>
          <w:sz w:val="24"/>
          <w:szCs w:val="24"/>
          <w:lang w:val="hy-AM"/>
        </w:rPr>
        <w:t>ինքնաշխատ ավելանում են</w:t>
      </w:r>
      <w:bookmarkEnd w:id="13"/>
      <w:r w:rsidR="007E2C88">
        <w:rPr>
          <w:rFonts w:ascii="GHEA Grapalat" w:eastAsia="Calibri" w:hAnsi="GHEA Grapalat" w:cs="GHEA Grapalat"/>
          <w:color w:val="000000" w:themeColor="text1"/>
          <w:sz w:val="24"/>
          <w:szCs w:val="24"/>
          <w:lang w:val="hy-AM"/>
        </w:rPr>
        <w:t>,</w:t>
      </w:r>
      <w:r w:rsidRPr="0037050C">
        <w:rPr>
          <w:rFonts w:ascii="GHEA Grapalat" w:eastAsia="Calibri" w:hAnsi="GHEA Grapalat" w:cs="GHEA Grapalat"/>
          <w:color w:val="000000" w:themeColor="text1"/>
          <w:sz w:val="24"/>
          <w:szCs w:val="24"/>
          <w:lang w:val="hy-AM"/>
        </w:rPr>
        <w:t xml:space="preserve"> և կատարվում է թեստավորման արդյունքների վերահաշվարկ:</w:t>
      </w:r>
      <w:r w:rsidRPr="0037050C">
        <w:rPr>
          <w:rFonts w:ascii="GHEA Grapalat" w:eastAsiaTheme="minorHAnsi" w:hAnsi="GHEA Grapalat" w:cs="GHEA Grapalat"/>
          <w:color w:val="000000" w:themeColor="text1"/>
          <w:sz w:val="24"/>
          <w:szCs w:val="24"/>
          <w:lang w:val="hy-AM"/>
        </w:rPr>
        <w:t xml:space="preserve"> </w:t>
      </w:r>
      <w:r w:rsidRPr="0037050C">
        <w:rPr>
          <w:rFonts w:ascii="GHEA Grapalat" w:eastAsia="Calibri" w:hAnsi="GHEA Grapalat" w:cs="GHEA Grapalat"/>
          <w:color w:val="000000" w:themeColor="text1"/>
          <w:sz w:val="24"/>
          <w:szCs w:val="24"/>
          <w:lang w:val="hy-AM"/>
        </w:rPr>
        <w:t xml:space="preserve">Մասնակցի բողոքը մերժելու դեպքում </w:t>
      </w:r>
      <w:r w:rsidR="007E2C88">
        <w:rPr>
          <w:rFonts w:ascii="GHEA Grapalat" w:eastAsia="Calibri" w:hAnsi="GHEA Grapalat" w:cs="GHEA Grapalat"/>
          <w:color w:val="000000" w:themeColor="text1"/>
          <w:sz w:val="24"/>
          <w:szCs w:val="24"/>
          <w:lang w:val="hy-AM"/>
        </w:rPr>
        <w:t>գ</w:t>
      </w:r>
      <w:r w:rsidRPr="0037050C">
        <w:rPr>
          <w:rFonts w:ascii="GHEA Grapalat" w:eastAsia="Calibri" w:hAnsi="GHEA Grapalat" w:cs="GHEA Grapalat"/>
          <w:color w:val="000000" w:themeColor="text1"/>
          <w:sz w:val="24"/>
          <w:szCs w:val="24"/>
          <w:lang w:val="hy-AM"/>
        </w:rPr>
        <w:t xml:space="preserve">րասենյակի ղեկավարը ընդունում է թեստավորման արդյունքները նույնը թողնելու մասին որոշում։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Calibri" w:hAnsi="GHEA Grapalat" w:cs="GHEA Grapalat"/>
          <w:color w:val="000000" w:themeColor="text1"/>
          <w:sz w:val="24"/>
          <w:szCs w:val="24"/>
          <w:lang w:val="hy-AM"/>
        </w:rPr>
        <w:t>Տեղեկատվական հարթակում մասնակցի բողոքն էլեկտրոնային եղանակով բավարարվելուց կամ մերժվելուց անմիջապես հետո մասնակիցն  ինքնաշխատ ստանում է թեստավորման արդյունքները փոփոխելու կամ նույնը թողնելու մասին որոշման օրինակը:</w:t>
      </w:r>
    </w:p>
    <w:p w:rsidR="0037050C" w:rsidRPr="0037050C" w:rsidRDefault="0037050C" w:rsidP="0037050C">
      <w:pPr>
        <w:pStyle w:val="ListParagraph"/>
        <w:numPr>
          <w:ilvl w:val="0"/>
          <w:numId w:val="4"/>
        </w:numPr>
        <w:tabs>
          <w:tab w:val="left" w:pos="851"/>
          <w:tab w:val="left" w:pos="993"/>
        </w:tabs>
        <w:spacing w:after="0" w:line="360"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Calibri" w:hAnsi="GHEA Grapalat" w:cs="GHEA Grapalat"/>
          <w:color w:val="000000" w:themeColor="text1"/>
          <w:sz w:val="24"/>
          <w:szCs w:val="24"/>
          <w:lang w:val="hy-AM"/>
        </w:rPr>
        <w:t xml:space="preserve">Մինչև թեստավորում սկսելը մինչև մեկ ժամ տևողությամբ տեխնիկական խափանում առաջանալու դեպքում թեստավորումը մեկնարկում է խափանումը վերանալուց անմիջապես հետո: Թեստավորման ընթացքում առաջացած մինչև մեկ ժամ տևողությամբ տեխնիկական խափանման  դեպքում թեստավորման համար սահմանված ժամանակի հաշվարկը կասեցվում է մինչև խափանման վերացումը:  Թեստավորման անցկացումը շարունակելու դեպքում նոր թեստ չի կազմվում, և թեստը չավարտած մասնակիցների համար թեստի կատարման ժամանակը երկարաձգվում է </w:t>
      </w:r>
      <w:r w:rsidRPr="0037050C">
        <w:rPr>
          <w:rFonts w:ascii="GHEA Grapalat" w:eastAsia="Calibri" w:hAnsi="GHEA Grapalat" w:cs="GHEA Grapalat"/>
          <w:color w:val="000000" w:themeColor="text1"/>
          <w:sz w:val="24"/>
          <w:szCs w:val="24"/>
          <w:lang w:val="hy-AM"/>
        </w:rPr>
        <w:lastRenderedPageBreak/>
        <w:t xml:space="preserve">կասեցված ժամանակին համապատասխան: Եթե մինչև թեստավորում սկսելը կամ թեստավորման ընթացքում ի հայտ է եկել այնպիսի խափանում, որը չի կարող վերացվել մեկ ժամվա ընթացքում, ապա </w:t>
      </w:r>
      <w:r w:rsidR="007E2C88">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ղեկավարը որոշում է կայացնում թեստավորման անցկացումը հետաձգելու մասին՝ հիմք ընդունելով թեստավորման պատասխանատուի   տեղեկատվական հարթակում կազմած և ստորագրած արձանա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գրու</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թյունը։ Գրասենյակի համապատասխան կառուցվածքային ստորաբաժանումը տեղեկատվական հարթակում թեստավորման անցկացումը հետաձգելու մասին տեղե</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կատվություն է տեղադրում, որն ինքնաշխատ արտացոլվում է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նական կայքէջում հրապարակված տվյալ մրցույթի հայտարարությունում: </w:t>
      </w:r>
    </w:p>
    <w:p w:rsidR="0037050C" w:rsidRPr="0037050C" w:rsidRDefault="0037050C" w:rsidP="0037050C">
      <w:pPr>
        <w:pStyle w:val="ListParagraph"/>
        <w:numPr>
          <w:ilvl w:val="0"/>
          <w:numId w:val="4"/>
        </w:numPr>
        <w:tabs>
          <w:tab w:val="left" w:pos="851"/>
          <w:tab w:val="left" w:pos="993"/>
        </w:tabs>
        <w:spacing w:after="0" w:line="360"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Calibri" w:hAnsi="GHEA Grapalat" w:cs="GHEA Grapalat"/>
          <w:color w:val="000000" w:themeColor="text1"/>
          <w:sz w:val="24"/>
          <w:szCs w:val="24"/>
          <w:lang w:val="hy-AM"/>
        </w:rPr>
        <w:t xml:space="preserve">Թեստավորման անցկացումը հետաձգելու մասին որոշում կայացվելու դեպքում թեստավորումն </w:t>
      </w:r>
      <w:r w:rsidRPr="0037050C">
        <w:rPr>
          <w:rFonts w:ascii="GHEA Grapalat" w:eastAsiaTheme="minorHAnsi" w:hAnsi="GHEA Grapalat" w:cs="GHEA Grapalat"/>
          <w:color w:val="000000" w:themeColor="text1"/>
          <w:sz w:val="24"/>
          <w:szCs w:val="24"/>
          <w:lang w:val="hy-AM"/>
        </w:rPr>
        <w:t>անցկացվում է ոչ ուշ, քան թեստավորման անցկացման օրվան հաջորդող տասը աշխատանքային օրվա ընթացքում: Եթե տեխնիկական  խափանումն առաջացել է թեստավորման ընթացքում</w:t>
      </w:r>
      <w:r w:rsidR="007E2C88">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 xml:space="preserve"> և որոշում է կայացվել  թեստավորման անցկացումը հետաձգելու մասին, ապա թեստը չավարտած մասնակիցների </w:t>
      </w:r>
      <w:r w:rsidRPr="0037050C">
        <w:rPr>
          <w:rFonts w:ascii="GHEA Grapalat" w:eastAsia="Calibri" w:hAnsi="GHEA Grapalat" w:cs="GHEA Grapalat"/>
          <w:color w:val="000000" w:themeColor="text1"/>
          <w:sz w:val="24"/>
          <w:szCs w:val="24"/>
          <w:lang w:val="hy-AM"/>
        </w:rPr>
        <w:t xml:space="preserve">համար նոր թեստ չի կազմվում։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Սույն կարգի 59-րդ կետով սահմանված դեպքում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համապա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տասխան կառուցվածքային ստորաբաժանումը տեղեկատվական հարթակում մուտքա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գրում է հետաձգված թեստավորման ժամանակացույցը, որն ինքնաշխատ արտացոլ</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վում է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պաշտոնական կայքէջում հրապարակված տվյալ հայտարա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րությունում՝ միաժամանակ էլեկտրոնային եղանակով ծանուցելով մասնակիցներին։</w:t>
      </w:r>
    </w:p>
    <w:p w:rsidR="0037050C" w:rsidRPr="0037050C" w:rsidRDefault="0037050C" w:rsidP="0037050C">
      <w:pPr>
        <w:shd w:val="clear" w:color="auto" w:fill="FFFFFF"/>
        <w:spacing w:after="0" w:line="240" w:lineRule="auto"/>
        <w:rPr>
          <w:rFonts w:ascii="Sylfaen" w:eastAsia="Times New Roman" w:hAnsi="Sylfaen" w:cs="Calibri"/>
          <w:color w:val="000000" w:themeColor="text1"/>
          <w:sz w:val="21"/>
          <w:szCs w:val="21"/>
          <w:lang w:val="hy-AM"/>
        </w:rPr>
      </w:pPr>
    </w:p>
    <w:p w:rsidR="0037050C" w:rsidRPr="0037050C" w:rsidRDefault="0037050C" w:rsidP="0037050C">
      <w:pPr>
        <w:shd w:val="clear" w:color="auto" w:fill="FFFFFF"/>
        <w:spacing w:after="0" w:line="240" w:lineRule="auto"/>
        <w:ind w:firstLine="540"/>
        <w:rPr>
          <w:rFonts w:ascii="Arial Unicode" w:eastAsia="Times New Roman" w:hAnsi="Arial Unicode" w:cs="Times New Roman"/>
          <w:color w:val="000000" w:themeColor="text1"/>
          <w:sz w:val="21"/>
          <w:szCs w:val="21"/>
          <w:lang w:val="hy-AM"/>
        </w:rPr>
      </w:pPr>
    </w:p>
    <w:p w:rsidR="0037050C" w:rsidRPr="00E03AF8" w:rsidRDefault="0037050C" w:rsidP="0037050C">
      <w:pPr>
        <w:pStyle w:val="ListParagraph"/>
        <w:spacing w:after="0" w:line="360" w:lineRule="auto"/>
        <w:ind w:left="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5․ ՎԱՐԿԱՆԻՇԱՅԻՆ ՑՈՒՑԱԿԻ ԿԱԶՄՈՒՄԸ</w:t>
      </w:r>
    </w:p>
    <w:p w:rsidR="0037050C" w:rsidRPr="0037050C" w:rsidRDefault="0037050C" w:rsidP="0037050C">
      <w:pPr>
        <w:shd w:val="clear" w:color="auto" w:fill="FFFFFF"/>
        <w:spacing w:after="0" w:line="240" w:lineRule="auto"/>
        <w:ind w:firstLine="540"/>
        <w:rPr>
          <w:rFonts w:ascii="Arial Unicode" w:eastAsia="Times New Roman" w:hAnsi="Arial Unicode" w:cs="Times New Roman"/>
          <w:color w:val="000000" w:themeColor="text1"/>
          <w:sz w:val="21"/>
          <w:szCs w:val="21"/>
          <w:lang w:val="hy-AM"/>
        </w:rPr>
      </w:pP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Թեստավորման արդյունքների հիման վրա </w:t>
      </w:r>
      <w:r w:rsidR="007E2C88">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րասենյակը տեղեկատվական հարթակում վարում է վարկանիշային համարակալված ցուցակ, որտեղ ինքնաշխատ   գրանցվում են թեստավորման արդյունքում նվազագույն միավորի շեմը հաղթահարած թեկնածուները: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Վարկանիշային ցուցակում թեստավորումը հաղթահարած թեկնածուները գրանցվում են ըստ հավաքած միավորների՝ առավելագույն 50 միավորից մինչև նվազագույն 40 միավոր:</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Միևնույն արդյունք հավաքած թեկնածուները վարկանիշային ցուցակում գրանցվում են նույն համարի տակ:</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Վարկանիշային ցուցակը համալրվում է ինքնաշխատ՝ թեստավորման յուրա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քանչյուր խմբի արդյունքներն ամփոփվելուց անմիջապես հետո:</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Վարկանիշային ցուցակում ընդգրկվում են թեստավորումը հաղթահարած մասնակիցների վերաբերյալ հետևյալ տեղեկությունները՝</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Times New Roman" w:eastAsiaTheme="minorHAnsi" w:hAnsi="Times New Roman"/>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վարկանիշային ցուցակում զբաղեցրած համարը</w:t>
      </w:r>
      <w:r w:rsidRPr="0037050C">
        <w:rPr>
          <w:rFonts w:ascii="Times New Roman" w:eastAsiaTheme="minorHAnsi" w:hAnsi="Times New Roman"/>
          <w:color w:val="000000" w:themeColor="text1"/>
          <w:sz w:val="24"/>
          <w:szCs w:val="24"/>
          <w:lang w:val="hy-AM"/>
        </w:rPr>
        <w:t>․</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անունը, հայրանունը, ազգանունը.</w:t>
      </w:r>
    </w:p>
    <w:p w:rsidR="0037050C" w:rsidRPr="0037050C" w:rsidRDefault="0037050C" w:rsidP="0037050C">
      <w:pPr>
        <w:pStyle w:val="ListParagraph"/>
        <w:numPr>
          <w:ilvl w:val="1"/>
          <w:numId w:val="4"/>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թեստավորման արդյունքում հավաքած միավորը.</w:t>
      </w:r>
    </w:p>
    <w:p w:rsidR="0037050C" w:rsidRPr="0037050C" w:rsidRDefault="0037050C" w:rsidP="0037050C">
      <w:pPr>
        <w:pStyle w:val="ListParagraph"/>
        <w:numPr>
          <w:ilvl w:val="1"/>
          <w:numId w:val="4"/>
        </w:numPr>
        <w:tabs>
          <w:tab w:val="left" w:pos="851"/>
        </w:tabs>
        <w:spacing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 xml:space="preserve">բարձրագույն կրթության մասին վկայող </w:t>
      </w:r>
      <w:r w:rsidRPr="0037050C">
        <w:rPr>
          <w:rFonts w:ascii="GHEA Grapalat" w:eastAsiaTheme="minorHAnsi" w:hAnsi="GHEA Grapalat" w:cs="GHEA Grapalat"/>
          <w:color w:val="000000" w:themeColor="text1"/>
          <w:sz w:val="24"/>
          <w:szCs w:val="24"/>
          <w:lang w:val="hy-AM"/>
        </w:rPr>
        <w:t>փաստաթղթում նշված մասնագիտու</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թյունը և որակավորումը (առկայության դեպքում)</w:t>
      </w:r>
      <w:r w:rsidRPr="0037050C">
        <w:rPr>
          <w:rFonts w:ascii="MS Mincho" w:eastAsia="MS Mincho" w:hAnsi="MS Mincho" w:cs="MS Mincho"/>
          <w:color w:val="000000" w:themeColor="text1"/>
          <w:sz w:val="24"/>
          <w:szCs w:val="24"/>
          <w:lang w:val="hy-AM"/>
        </w:rPr>
        <w:t>․</w:t>
      </w:r>
    </w:p>
    <w:p w:rsidR="0037050C" w:rsidRPr="0037050C" w:rsidRDefault="0037050C" w:rsidP="0037050C">
      <w:pPr>
        <w:pStyle w:val="ListParagraph"/>
        <w:numPr>
          <w:ilvl w:val="1"/>
          <w:numId w:val="4"/>
        </w:numPr>
        <w:tabs>
          <w:tab w:val="left" w:pos="851"/>
        </w:tabs>
        <w:spacing w:line="360" w:lineRule="auto"/>
        <w:ind w:left="0" w:firstLine="540"/>
        <w:jc w:val="both"/>
        <w:rPr>
          <w:rFonts w:ascii="GHEA Grapalat"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վարկանիշային ցուցակում ընդգրկվելու ժամանակահատվածի սկիզբը և ավարտը (օրը, ամիսը, տարեթիվը)։</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AE2B95">
        <w:rPr>
          <w:rFonts w:ascii="GHEA Grapalat" w:eastAsiaTheme="minorHAnsi" w:hAnsi="GHEA Grapalat" w:cs="GHEA Grapalat"/>
          <w:color w:val="000000" w:themeColor="text1"/>
          <w:spacing w:val="-4"/>
          <w:sz w:val="24"/>
          <w:szCs w:val="24"/>
          <w:lang w:val="hy-AM"/>
        </w:rPr>
        <w:t>Թեստավորումը հաղթահարած մասնակիցների վերաբերյալ սույն կարգի 65-րդ</w:t>
      </w:r>
      <w:r w:rsidRPr="0037050C">
        <w:rPr>
          <w:rFonts w:ascii="GHEA Grapalat" w:eastAsiaTheme="minorHAnsi" w:hAnsi="GHEA Grapalat" w:cs="GHEA Grapalat"/>
          <w:color w:val="000000" w:themeColor="text1"/>
          <w:sz w:val="24"/>
          <w:szCs w:val="24"/>
          <w:lang w:val="hy-AM"/>
        </w:rPr>
        <w:t xml:space="preserve"> կետով սահմանված տեղեկությունները ինքնաշխատ՝ յուրաքանչյուր խմբի արդյունք</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ներն ամփոփվելուց անմիջապես հետո հրապարակվում են </w:t>
      </w:r>
      <w:r w:rsidR="00AE2B95">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պաշտոնական կայքէջում հրապարակված վարկանիշային ցուցակում:</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Վարկանիշային ցուցակում միանգամյա </w:t>
      </w:r>
      <w:bookmarkStart w:id="14" w:name="_Hlk189424955"/>
      <w:r w:rsidRPr="0037050C">
        <w:rPr>
          <w:rFonts w:ascii="GHEA Grapalat" w:eastAsiaTheme="minorHAnsi" w:hAnsi="GHEA Grapalat" w:cs="GHEA Grapalat"/>
          <w:color w:val="000000" w:themeColor="text1"/>
          <w:sz w:val="24"/>
          <w:szCs w:val="24"/>
          <w:lang w:val="hy-AM"/>
        </w:rPr>
        <w:t xml:space="preserve">գրանցված լինելու </w:t>
      </w:r>
      <w:bookmarkEnd w:id="14"/>
      <w:r w:rsidRPr="0037050C">
        <w:rPr>
          <w:rFonts w:ascii="GHEA Grapalat" w:eastAsiaTheme="minorHAnsi" w:hAnsi="GHEA Grapalat" w:cs="GHEA Grapalat"/>
          <w:color w:val="000000" w:themeColor="text1"/>
          <w:sz w:val="24"/>
          <w:szCs w:val="24"/>
          <w:lang w:val="hy-AM"/>
        </w:rPr>
        <w:t>առավելագույն ժամկետը երկու տարի է:</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Վարկանիշային ցուցակում գրանցման առավելագույն ժամկետը լրանալու օրվան հաջորդող օրը թեկնածուն ինքնաշխատ հանվում է վարկա</w:t>
      </w:r>
      <w:r w:rsidR="00983331">
        <w:rPr>
          <w:rFonts w:ascii="GHEA Grapalat" w:eastAsiaTheme="minorHAnsi" w:hAnsi="GHEA Grapalat" w:cs="GHEA Grapalat"/>
          <w:color w:val="000000" w:themeColor="text1"/>
          <w:sz w:val="24"/>
          <w:szCs w:val="24"/>
          <w:lang w:val="hy-AM"/>
        </w:rPr>
        <w:t>ն</w:t>
      </w:r>
      <w:r w:rsidRPr="0037050C">
        <w:rPr>
          <w:rFonts w:ascii="GHEA Grapalat" w:eastAsiaTheme="minorHAnsi" w:hAnsi="GHEA Grapalat" w:cs="GHEA Grapalat"/>
          <w:color w:val="000000" w:themeColor="text1"/>
          <w:sz w:val="24"/>
          <w:szCs w:val="24"/>
          <w:lang w:val="hy-AM"/>
        </w:rPr>
        <w:t xml:space="preserve">իշային ցուցակից: Վարկանիշային ցուցակի թափուր համարները լրացվում են հաջորդաբար՝ </w:t>
      </w:r>
      <w:r w:rsidRPr="00AE2B95">
        <w:rPr>
          <w:rFonts w:ascii="GHEA Grapalat" w:eastAsiaTheme="minorHAnsi" w:hAnsi="GHEA Grapalat" w:cs="GHEA Grapalat"/>
          <w:color w:val="000000" w:themeColor="text1"/>
          <w:spacing w:val="-6"/>
          <w:sz w:val="24"/>
          <w:szCs w:val="24"/>
          <w:lang w:val="hy-AM"/>
        </w:rPr>
        <w:t>թեստա</w:t>
      </w:r>
      <w:r w:rsidR="00AE2B95" w:rsidRPr="00AE2B95">
        <w:rPr>
          <w:rFonts w:ascii="GHEA Grapalat" w:eastAsiaTheme="minorHAnsi" w:hAnsi="GHEA Grapalat" w:cs="GHEA Grapalat"/>
          <w:color w:val="000000" w:themeColor="text1"/>
          <w:spacing w:val="-6"/>
          <w:sz w:val="24"/>
          <w:szCs w:val="24"/>
          <w:lang w:val="hy-AM"/>
        </w:rPr>
        <w:softHyphen/>
      </w:r>
      <w:r w:rsidRPr="00AE2B95">
        <w:rPr>
          <w:rFonts w:ascii="GHEA Grapalat" w:eastAsiaTheme="minorHAnsi" w:hAnsi="GHEA Grapalat" w:cs="GHEA Grapalat"/>
          <w:color w:val="000000" w:themeColor="text1"/>
          <w:spacing w:val="-6"/>
          <w:sz w:val="24"/>
          <w:szCs w:val="24"/>
          <w:lang w:val="hy-AM"/>
        </w:rPr>
        <w:t>վորման արդյունքում ստացած միավորների նվազման կարգով, ինքնաշխատ եղանակո</w:t>
      </w:r>
      <w:r w:rsidRPr="0037050C">
        <w:rPr>
          <w:rFonts w:ascii="GHEA Grapalat" w:eastAsiaTheme="minorHAnsi" w:hAnsi="GHEA Grapalat" w:cs="GHEA Grapalat"/>
          <w:color w:val="000000" w:themeColor="text1"/>
          <w:sz w:val="24"/>
          <w:szCs w:val="24"/>
          <w:lang w:val="hy-AM"/>
        </w:rPr>
        <w:t>վ:</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Վարկանիշային ցուցակում գրանցված թեկնածուն կարող է մասնակցել նոր թեստավորմանը</w:t>
      </w:r>
      <w:r w:rsidRPr="0037050C">
        <w:rPr>
          <w:rFonts w:ascii="GHEA Grapalat" w:eastAsiaTheme="minorHAnsi" w:hAnsi="GHEA Grapalat" w:cstheme="minorBidi"/>
          <w:color w:val="000000" w:themeColor="text1"/>
          <w:sz w:val="24"/>
          <w:szCs w:val="24"/>
          <w:lang w:val="hy-AM"/>
        </w:rPr>
        <w:t xml:space="preserve"> </w:t>
      </w:r>
      <w:r w:rsidRPr="0037050C">
        <w:rPr>
          <w:rFonts w:ascii="GHEA Grapalat" w:eastAsiaTheme="minorHAnsi" w:hAnsi="GHEA Grapalat" w:cs="GHEA Grapalat"/>
          <w:color w:val="000000" w:themeColor="text1"/>
          <w:sz w:val="24"/>
          <w:szCs w:val="24"/>
          <w:lang w:val="hy-AM"/>
        </w:rPr>
        <w:t>սույն կարգի 8-րդ կետով նախատեսված հայտարարության առկա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յության դեպքում: Նոր թեստավորմանը մասնակցելու դեպքում վարկանիշային ցուցա</w:t>
      </w:r>
      <w:r w:rsidR="00AE2B95">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կում գրանցվում է թեկնածուի՝ երկու թեստավորումների արդյունքում հավաքած առավել բարձր միավորը։ </w:t>
      </w:r>
      <w:bookmarkStart w:id="15" w:name="_Hlk165477247"/>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MS Mincho" w:hAnsi="GHEA Grapalat" w:cs="GHEA Grapalat"/>
          <w:color w:val="000000" w:themeColor="text1"/>
          <w:sz w:val="24"/>
          <w:szCs w:val="24"/>
          <w:lang w:val="hy-AM"/>
        </w:rPr>
        <w:t>Վարկանիշային ցուցակում գրանցված թեկնածուն ինքնաշխատ  հանվում է վարկանիշային ցուցակից, եթե վարկանիշային ցուցակում գրանցվելուց հետո նշա</w:t>
      </w:r>
      <w:r w:rsidR="005523D1">
        <w:rPr>
          <w:rFonts w:ascii="GHEA Grapalat" w:eastAsia="MS Mincho" w:hAnsi="GHEA Grapalat" w:cs="GHEA Grapalat"/>
          <w:color w:val="000000" w:themeColor="text1"/>
          <w:sz w:val="24"/>
          <w:szCs w:val="24"/>
          <w:lang w:val="hy-AM"/>
        </w:rPr>
        <w:softHyphen/>
      </w:r>
      <w:r w:rsidRPr="0037050C">
        <w:rPr>
          <w:rFonts w:ascii="GHEA Grapalat" w:eastAsia="MS Mincho" w:hAnsi="GHEA Grapalat" w:cs="GHEA Grapalat"/>
          <w:color w:val="000000" w:themeColor="text1"/>
          <w:sz w:val="24"/>
          <w:szCs w:val="24"/>
          <w:lang w:val="hy-AM"/>
        </w:rPr>
        <w:t>նակվել է հանրային ծառայության պաշտոնի կամ դիմում է ներկայացրել իրեն վարկանիշային ցուցակից հանելու համար։</w:t>
      </w:r>
      <w:bookmarkEnd w:id="15"/>
    </w:p>
    <w:p w:rsidR="0037050C" w:rsidRPr="0037050C" w:rsidRDefault="0037050C" w:rsidP="0037050C">
      <w:pPr>
        <w:pStyle w:val="ListParagraph"/>
        <w:spacing w:after="0" w:line="360" w:lineRule="auto"/>
        <w:ind w:left="0" w:firstLine="540"/>
        <w:jc w:val="both"/>
        <w:rPr>
          <w:rFonts w:ascii="GHEA Grapalat" w:eastAsiaTheme="minorHAnsi" w:hAnsi="GHEA Grapalat" w:cs="GHEA Grapalat"/>
          <w:color w:val="000000" w:themeColor="text1"/>
          <w:sz w:val="24"/>
          <w:szCs w:val="24"/>
          <w:lang w:val="hy-AM"/>
        </w:rPr>
      </w:pPr>
    </w:p>
    <w:p w:rsidR="0037050C" w:rsidRPr="0037050C" w:rsidRDefault="0037050C" w:rsidP="0037050C">
      <w:pPr>
        <w:pStyle w:val="ListParagraph"/>
        <w:spacing w:after="0" w:line="360" w:lineRule="auto"/>
        <w:ind w:left="0" w:firstLine="540"/>
        <w:jc w:val="both"/>
        <w:rPr>
          <w:rFonts w:ascii="GHEA Grapalat" w:eastAsiaTheme="minorHAnsi" w:hAnsi="GHEA Grapalat" w:cs="GHEA Grapalat"/>
          <w:color w:val="000000" w:themeColor="text1"/>
          <w:sz w:val="24"/>
          <w:szCs w:val="24"/>
          <w:lang w:val="hy-AM"/>
        </w:rPr>
      </w:pPr>
    </w:p>
    <w:p w:rsidR="0037050C" w:rsidRPr="00E03AF8" w:rsidRDefault="0037050C" w:rsidP="00E03AF8">
      <w:pPr>
        <w:pStyle w:val="ListParagraph"/>
        <w:spacing w:after="0" w:line="240" w:lineRule="auto"/>
        <w:ind w:left="540"/>
        <w:jc w:val="center"/>
        <w:rPr>
          <w:rFonts w:ascii="GHEA Grapalat" w:hAnsi="GHEA Grapalat" w:cs="GHEA Grapalat"/>
          <w:bCs/>
          <w:color w:val="000000" w:themeColor="text1"/>
          <w:sz w:val="24"/>
          <w:szCs w:val="24"/>
          <w:lang w:val="hy-AM"/>
        </w:rPr>
      </w:pPr>
      <w:r w:rsidRPr="00E03AF8">
        <w:rPr>
          <w:rFonts w:ascii="GHEA Grapalat" w:hAnsi="GHEA Grapalat" w:cs="GHEA Grapalat"/>
          <w:bCs/>
          <w:color w:val="000000" w:themeColor="text1"/>
          <w:sz w:val="24"/>
          <w:szCs w:val="24"/>
          <w:lang w:val="hy-AM"/>
        </w:rPr>
        <w:t>6․ ՀԱՐՑԱԶՐՈՒՅՑ ԱՆՑԿԱՑՆԵԼՈՒ ՄԱՍԻՆ ՀԱՅՏԱՐԱՐՈՒԹՅՈՒՆԸ, ՎԱՐԿԱՆԻՇԱՅԻՆ ՑՈՒՑԱԿԻՑ ԸՆՏՐՈՒԹՅՈՒՆԸ ԵՎ ՀԱՐՑԱԶՐՈՒՅՑԻ ԿԱԶՄԱԿԵՐՊՈՒՄԸ</w:t>
      </w:r>
    </w:p>
    <w:p w:rsidR="0037050C" w:rsidRPr="0037050C" w:rsidRDefault="0037050C" w:rsidP="0037050C">
      <w:pPr>
        <w:shd w:val="clear" w:color="auto" w:fill="FFFFFF"/>
        <w:spacing w:after="0" w:line="240" w:lineRule="auto"/>
        <w:ind w:firstLine="540"/>
        <w:rPr>
          <w:rFonts w:ascii="Arial Unicode" w:eastAsia="Times New Roman" w:hAnsi="Arial Unicode" w:cs="Times New Roman"/>
          <w:color w:val="000000" w:themeColor="text1"/>
          <w:sz w:val="21"/>
          <w:szCs w:val="21"/>
          <w:lang w:val="hy-AM"/>
        </w:rPr>
      </w:pPr>
    </w:p>
    <w:p w:rsidR="0037050C" w:rsidRPr="0037050C" w:rsidRDefault="0037050C" w:rsidP="0037050C">
      <w:pPr>
        <w:pStyle w:val="ListParagraph"/>
        <w:numPr>
          <w:ilvl w:val="0"/>
          <w:numId w:val="4"/>
        </w:numPr>
        <w:tabs>
          <w:tab w:val="left" w:pos="990"/>
        </w:tabs>
        <w:spacing w:after="0" w:line="360" w:lineRule="auto"/>
        <w:ind w:left="0" w:firstLine="540"/>
        <w:jc w:val="both"/>
        <w:rPr>
          <w:rFonts w:ascii="GHEA Grapalat" w:eastAsia="Calibr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Քաղաքացիական ծառայության մասնագիտական պաշտոնների 6-րդ, 7-րդ և 8-րդ ենթախմբերի թափուր պաշտոն առաջանալու պահից երեք ամսվա ընթացքում օրենքի 2-րդ հոդվածի 1-ին մասով </w:t>
      </w:r>
      <w:r w:rsidRPr="0037050C">
        <w:rPr>
          <w:rFonts w:ascii="GHEA Grapalat" w:eastAsia="Calibri" w:hAnsi="GHEA Grapalat" w:cs="GHEA Grapalat"/>
          <w:color w:val="000000" w:themeColor="text1"/>
          <w:sz w:val="24"/>
          <w:szCs w:val="24"/>
          <w:lang w:val="hy-AM"/>
        </w:rPr>
        <w:t>սահմանված պետական մարմնի</w:t>
      </w:r>
      <w:r w:rsidRPr="0037050C">
        <w:rPr>
          <w:rFonts w:ascii="GHEA Grapalat" w:eastAsiaTheme="minorHAnsi" w:hAnsi="GHEA Grapalat" w:cs="GHEA Grapalat"/>
          <w:color w:val="000000" w:themeColor="text1"/>
          <w:sz w:val="24"/>
          <w:szCs w:val="24"/>
          <w:lang w:val="hy-AM"/>
        </w:rPr>
        <w:t xml:space="preserve"> (այսուհետ՝ համապատասխան մարմին) </w:t>
      </w:r>
      <w:r w:rsidRPr="0037050C">
        <w:rPr>
          <w:rFonts w:ascii="GHEA Grapalat" w:eastAsia="Calibri" w:hAnsi="GHEA Grapalat" w:cs="GHEA Grapalat"/>
          <w:color w:val="000000" w:themeColor="text1"/>
          <w:sz w:val="24"/>
          <w:szCs w:val="24"/>
          <w:lang w:val="hy-AM"/>
        </w:rPr>
        <w:t>անձնակազմի կառավարման ստորաբաժանումը, իսկ առան</w:t>
      </w:r>
      <w:r w:rsidR="005523D1">
        <w:rPr>
          <w:rFonts w:ascii="GHEA Grapalat" w:eastAsia="Calibri" w:hAnsi="GHEA Grapalat" w:cs="GHEA Grapalat"/>
          <w:color w:val="000000" w:themeColor="text1"/>
          <w:sz w:val="24"/>
          <w:szCs w:val="24"/>
          <w:lang w:val="hy-AM"/>
        </w:rPr>
        <w:softHyphen/>
      </w:r>
      <w:r w:rsidRPr="0037050C">
        <w:rPr>
          <w:rFonts w:ascii="GHEA Grapalat" w:eastAsia="Calibri" w:hAnsi="GHEA Grapalat" w:cs="GHEA Grapalat"/>
          <w:color w:val="000000" w:themeColor="text1"/>
          <w:sz w:val="24"/>
          <w:szCs w:val="24"/>
          <w:lang w:val="hy-AM"/>
        </w:rPr>
        <w:t xml:space="preserve">ձին ստորաբաժանում չունեցող մարմիններում՝ պատասխանատու անձը </w:t>
      </w:r>
      <w:r w:rsidRPr="0037050C">
        <w:rPr>
          <w:rFonts w:ascii="GHEA Grapalat" w:eastAsiaTheme="minorHAnsi" w:hAnsi="GHEA Grapalat" w:cs="GHEA Grapalat"/>
          <w:color w:val="000000" w:themeColor="text1"/>
          <w:sz w:val="24"/>
          <w:szCs w:val="24"/>
          <w:lang w:val="hy-AM"/>
        </w:rPr>
        <w:t xml:space="preserve">հարցազրույց անցկացնելու մասին </w:t>
      </w:r>
      <w:r w:rsidRPr="0037050C">
        <w:rPr>
          <w:rFonts w:ascii="GHEA Grapalat" w:eastAsia="Calibri" w:hAnsi="GHEA Grapalat" w:cs="GHEA Grapalat"/>
          <w:color w:val="000000" w:themeColor="text1"/>
          <w:sz w:val="24"/>
          <w:szCs w:val="24"/>
          <w:lang w:val="hy-AM"/>
        </w:rPr>
        <w:t xml:space="preserve">հայտարարություն է  </w:t>
      </w:r>
      <w:r w:rsidRPr="0037050C">
        <w:rPr>
          <w:rFonts w:ascii="GHEA Grapalat" w:hAnsi="GHEA Grapalat"/>
          <w:color w:val="000000" w:themeColor="text1"/>
          <w:sz w:val="24"/>
          <w:szCs w:val="24"/>
          <w:lang w:val="hy-AM"/>
        </w:rPr>
        <w:t>հրապարակում  տեղեկատվա</w:t>
      </w:r>
      <w:r w:rsidR="005523D1">
        <w:rPr>
          <w:rFonts w:ascii="GHEA Grapalat" w:hAnsi="GHEA Grapalat"/>
          <w:color w:val="000000" w:themeColor="text1"/>
          <w:sz w:val="24"/>
          <w:szCs w:val="24"/>
          <w:lang w:val="hy-AM"/>
        </w:rPr>
        <w:softHyphen/>
      </w:r>
      <w:r w:rsidRPr="0037050C">
        <w:rPr>
          <w:rFonts w:ascii="GHEA Grapalat" w:hAnsi="GHEA Grapalat"/>
          <w:color w:val="000000" w:themeColor="text1"/>
          <w:sz w:val="24"/>
          <w:szCs w:val="24"/>
          <w:lang w:val="hy-AM"/>
        </w:rPr>
        <w:t xml:space="preserve">կան հարթակում, որն </w:t>
      </w:r>
      <w:r w:rsidRPr="0037050C">
        <w:rPr>
          <w:rFonts w:ascii="GHEA Grapalat" w:hAnsi="GHEA Grapalat"/>
          <w:bCs/>
          <w:color w:val="000000" w:themeColor="text1"/>
          <w:sz w:val="24"/>
          <w:szCs w:val="24"/>
          <w:lang w:val="hy-AM"/>
        </w:rPr>
        <w:t xml:space="preserve">ինքնաշխատ հրապարակվում  է </w:t>
      </w:r>
      <w:r w:rsidR="005523D1">
        <w:rPr>
          <w:rFonts w:ascii="GHEA Grapalat" w:hAnsi="GHEA Grapalat"/>
          <w:bCs/>
          <w:color w:val="000000" w:themeColor="text1"/>
          <w:sz w:val="24"/>
          <w:szCs w:val="24"/>
          <w:lang w:val="hy-AM"/>
        </w:rPr>
        <w:t>գ</w:t>
      </w:r>
      <w:r w:rsidRPr="0037050C">
        <w:rPr>
          <w:rFonts w:ascii="GHEA Grapalat" w:hAnsi="GHEA Grapalat"/>
          <w:bCs/>
          <w:color w:val="000000" w:themeColor="text1"/>
          <w:sz w:val="24"/>
          <w:szCs w:val="24"/>
          <w:lang w:val="hy-AM"/>
        </w:rPr>
        <w:t>րասենյակի պաշտոնական կայքէջում</w:t>
      </w:r>
      <w:r w:rsidRPr="0037050C">
        <w:rPr>
          <w:rFonts w:ascii="GHEA Grapalat" w:eastAsia="Calibri" w:hAnsi="GHEA Grapalat" w:cs="GHEA Grapalat"/>
          <w:color w:val="000000" w:themeColor="text1"/>
          <w:sz w:val="24"/>
          <w:szCs w:val="24"/>
          <w:lang w:val="hy-AM"/>
        </w:rPr>
        <w:t>։</w:t>
      </w:r>
      <w:r w:rsidRPr="0037050C">
        <w:rPr>
          <w:rFonts w:ascii="GHEA Grapalat" w:hAnsi="GHEA Grapalat"/>
          <w:bCs/>
          <w:color w:val="000000" w:themeColor="text1"/>
          <w:sz w:val="24"/>
          <w:szCs w:val="24"/>
          <w:lang w:val="hy-AM"/>
        </w:rPr>
        <w:t xml:space="preserve"> Հայտարարությունը  հրապարակվում է նաև համապատասխան մարմնի պաշտոնական կայքէջում։</w:t>
      </w:r>
      <w:r w:rsidRPr="0037050C">
        <w:rPr>
          <w:rFonts w:ascii="GHEA Grapalat" w:hAnsi="GHEA Grapalat"/>
          <w:bCs/>
          <w:color w:val="000000" w:themeColor="text1"/>
          <w:sz w:val="24"/>
          <w:szCs w:val="24"/>
          <w:vertAlign w:val="subscript"/>
          <w:lang w:val="hy-AM"/>
        </w:rPr>
        <w:t xml:space="preserve"> </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Հայտարարությունը ներառում է առնվազն հետևյալ տեղեկատվությունը՝</w:t>
      </w:r>
    </w:p>
    <w:p w:rsidR="0037050C" w:rsidRPr="0037050C" w:rsidRDefault="0037050C" w:rsidP="0037050C">
      <w:pPr>
        <w:pStyle w:val="ListParagraph"/>
        <w:numPr>
          <w:ilvl w:val="2"/>
          <w:numId w:val="3"/>
        </w:numPr>
        <w:tabs>
          <w:tab w:val="left" w:pos="851"/>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hAnsi="GHEA Grapalat" w:cs="GHEA Grapalat"/>
          <w:color w:val="000000" w:themeColor="text1"/>
          <w:sz w:val="24"/>
          <w:szCs w:val="24"/>
          <w:lang w:val="hy-AM"/>
        </w:rPr>
        <w:t>հարցազրույցը հայտարարող համապատասխան մարմնի անվանումը.</w:t>
      </w:r>
    </w:p>
    <w:p w:rsidR="0037050C" w:rsidRPr="0037050C" w:rsidRDefault="0037050C" w:rsidP="0037050C">
      <w:pPr>
        <w:pStyle w:val="ListParagraph"/>
        <w:numPr>
          <w:ilvl w:val="2"/>
          <w:numId w:val="3"/>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bookmarkStart w:id="16" w:name="_Hlk189432582"/>
      <w:r w:rsidRPr="0037050C">
        <w:rPr>
          <w:rFonts w:ascii="GHEA Grapalat" w:eastAsiaTheme="minorHAnsi" w:hAnsi="GHEA Grapalat" w:cs="GHEA Grapalat"/>
          <w:color w:val="000000" w:themeColor="text1"/>
          <w:sz w:val="24"/>
          <w:szCs w:val="24"/>
          <w:lang w:val="hy-AM"/>
        </w:rPr>
        <w:t xml:space="preserve">թափուր պաշտոնի անվանումը, ծածկագիրը </w:t>
      </w:r>
      <w:bookmarkEnd w:id="16"/>
      <w:r w:rsidRPr="0037050C">
        <w:rPr>
          <w:rFonts w:ascii="GHEA Grapalat" w:eastAsiaTheme="minorHAnsi" w:hAnsi="GHEA Grapalat" w:cs="GHEA Grapalat"/>
          <w:color w:val="000000" w:themeColor="text1"/>
          <w:sz w:val="24"/>
          <w:szCs w:val="24"/>
          <w:lang w:val="hy-AM"/>
        </w:rPr>
        <w:t>և պաշտոնի անձնագրի էլեկտրո</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նային հղումը.</w:t>
      </w:r>
    </w:p>
    <w:p w:rsidR="0037050C" w:rsidRPr="0037050C" w:rsidRDefault="0037050C" w:rsidP="0037050C">
      <w:pPr>
        <w:pStyle w:val="ListParagraph"/>
        <w:numPr>
          <w:ilvl w:val="2"/>
          <w:numId w:val="3"/>
        </w:numPr>
        <w:tabs>
          <w:tab w:val="left" w:pos="851"/>
        </w:tabs>
        <w:spacing w:after="0" w:line="360"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հարցազրույցին վարկանիշային ցուցակի 1-5-րդ համարներում գրանցված թեկ</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նածուների մասնակցության հաստատման վերջնաժամկետը, որը </w:t>
      </w:r>
      <w:r w:rsidRPr="005523D1">
        <w:rPr>
          <w:rFonts w:ascii="GHEA Grapalat" w:eastAsiaTheme="minorHAnsi" w:hAnsi="GHEA Grapalat" w:cs="GHEA Grapalat"/>
          <w:color w:val="000000" w:themeColor="text1"/>
          <w:spacing w:val="-8"/>
          <w:sz w:val="24"/>
          <w:szCs w:val="24"/>
          <w:lang w:val="hy-AM"/>
        </w:rPr>
        <w:t>հայտարարու</w:t>
      </w:r>
      <w:r w:rsidR="005523D1" w:rsidRPr="005523D1">
        <w:rPr>
          <w:rFonts w:ascii="GHEA Grapalat" w:eastAsiaTheme="minorHAnsi" w:hAnsi="GHEA Grapalat" w:cs="GHEA Grapalat"/>
          <w:color w:val="000000" w:themeColor="text1"/>
          <w:spacing w:val="-8"/>
          <w:sz w:val="24"/>
          <w:szCs w:val="24"/>
          <w:lang w:val="hy-AM"/>
        </w:rPr>
        <w:softHyphen/>
      </w:r>
      <w:r w:rsidRPr="005523D1">
        <w:rPr>
          <w:rFonts w:ascii="GHEA Grapalat" w:eastAsiaTheme="minorHAnsi" w:hAnsi="GHEA Grapalat" w:cs="GHEA Grapalat"/>
          <w:color w:val="000000" w:themeColor="text1"/>
          <w:spacing w:val="-8"/>
          <w:sz w:val="24"/>
          <w:szCs w:val="24"/>
          <w:lang w:val="hy-AM"/>
        </w:rPr>
        <w:t>թյան հրապարակման օրվան հաջորդող երկրորդ աշխատանքային օրվա ժամը 24։00-ն է</w:t>
      </w:r>
      <w:r w:rsidRPr="0037050C">
        <w:rPr>
          <w:rFonts w:ascii="MS Mincho" w:eastAsia="MS Mincho" w:hAnsi="MS Mincho" w:cs="MS Mincho" w:hint="eastAsia"/>
          <w:color w:val="000000" w:themeColor="text1"/>
          <w:sz w:val="24"/>
          <w:szCs w:val="24"/>
          <w:lang w:val="hy-AM"/>
        </w:rPr>
        <w:t>․</w:t>
      </w:r>
    </w:p>
    <w:p w:rsidR="0037050C" w:rsidRPr="0037050C" w:rsidRDefault="0037050C" w:rsidP="0037050C">
      <w:pPr>
        <w:pStyle w:val="ListParagraph"/>
        <w:numPr>
          <w:ilvl w:val="2"/>
          <w:numId w:val="3"/>
        </w:numPr>
        <w:tabs>
          <w:tab w:val="left" w:pos="851"/>
        </w:tabs>
        <w:spacing w:after="0" w:line="360"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սույն կետի 3-րդ ենթակետով նախատեսված դեպքում հարցազրույցին մաս</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նակ</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ցությունը որևէ թեկնածուի կողմից չհաստատվելու դեպքում՝ հարցազրույցին վարկանիշային ցուցակի 6-11-րդ համարներում գրանցված թեկնածուների մասնակցու</w:t>
      </w:r>
      <w:r w:rsidR="005523D1">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թյան հաստատման վերջնաժամկետը, որը հայտարարության հրապարակման օրվան հաջորդող չորրորդ աշխատանքային օրվա ժամը 24</w:t>
      </w:r>
      <w:r w:rsidR="007E2C88">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00-ն է</w:t>
      </w:r>
      <w:r w:rsidR="007E2C88">
        <w:rPr>
          <w:rFonts w:ascii="GHEA Grapalat" w:eastAsiaTheme="minorHAnsi" w:hAnsi="GHEA Grapalat" w:cs="GHEA Grapalat"/>
          <w:color w:val="000000" w:themeColor="text1"/>
          <w:sz w:val="24"/>
          <w:szCs w:val="24"/>
          <w:lang w:val="hy-AM"/>
        </w:rPr>
        <w:t>.</w:t>
      </w:r>
    </w:p>
    <w:p w:rsidR="0037050C" w:rsidRPr="0037050C" w:rsidRDefault="0037050C" w:rsidP="0037050C">
      <w:pPr>
        <w:pStyle w:val="ListParagraph"/>
        <w:numPr>
          <w:ilvl w:val="2"/>
          <w:numId w:val="3"/>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այն փաստաթղթերի ցանկը, որոնք հարցազրույցին հրավիրվող անձը պետք է ներկայացնի հարցազրույցի օրը.</w:t>
      </w:r>
    </w:p>
    <w:p w:rsidR="0037050C" w:rsidRPr="0037050C" w:rsidRDefault="0037050C" w:rsidP="0037050C">
      <w:pPr>
        <w:pStyle w:val="ListParagraph"/>
        <w:numPr>
          <w:ilvl w:val="2"/>
          <w:numId w:val="3"/>
        </w:numPr>
        <w:tabs>
          <w:tab w:val="left" w:pos="709"/>
          <w:tab w:val="left" w:pos="851"/>
        </w:tabs>
        <w:spacing w:after="0" w:line="360" w:lineRule="auto"/>
        <w:ind w:left="0" w:firstLine="540"/>
        <w:jc w:val="both"/>
        <w:rPr>
          <w:rFonts w:ascii="GHEA Grapalat"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հարցազրույցի անցկացման </w:t>
      </w:r>
      <w:r w:rsidRPr="0037050C">
        <w:rPr>
          <w:rFonts w:ascii="GHEA Grapalat" w:hAnsi="GHEA Grapalat" w:cs="GHEA Grapalat"/>
          <w:color w:val="000000" w:themeColor="text1"/>
          <w:sz w:val="24"/>
          <w:szCs w:val="24"/>
          <w:lang w:val="hy-AM"/>
        </w:rPr>
        <w:t>ձևաչափը.</w:t>
      </w:r>
    </w:p>
    <w:p w:rsidR="0037050C" w:rsidRPr="0037050C" w:rsidRDefault="0037050C" w:rsidP="0037050C">
      <w:pPr>
        <w:pStyle w:val="ListParagraph"/>
        <w:numPr>
          <w:ilvl w:val="2"/>
          <w:numId w:val="3"/>
        </w:numPr>
        <w:tabs>
          <w:tab w:val="left" w:pos="709"/>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հիմնական աշխատավարձի չափը.</w:t>
      </w:r>
    </w:p>
    <w:p w:rsidR="0037050C" w:rsidRPr="0037050C" w:rsidRDefault="0037050C" w:rsidP="0037050C">
      <w:pPr>
        <w:pStyle w:val="ListParagraph"/>
        <w:numPr>
          <w:ilvl w:val="2"/>
          <w:numId w:val="3"/>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աշխատավայրի հասցեն.</w:t>
      </w:r>
    </w:p>
    <w:p w:rsidR="0037050C" w:rsidRPr="0037050C" w:rsidRDefault="0037050C" w:rsidP="0037050C">
      <w:pPr>
        <w:pStyle w:val="ListParagraph"/>
        <w:numPr>
          <w:ilvl w:val="2"/>
          <w:numId w:val="3"/>
        </w:numPr>
        <w:tabs>
          <w:tab w:val="left" w:pos="851"/>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համապատասխան մարմնի անձնակազմի կառավարման ստորաբաժանման պատասխանատու անձի հեռախոսահամարը և էլեկտրոնային փոստի հասցեն.</w:t>
      </w:r>
    </w:p>
    <w:p w:rsidR="0037050C" w:rsidRPr="0037050C" w:rsidRDefault="0037050C" w:rsidP="0037050C">
      <w:pPr>
        <w:pStyle w:val="ListParagraph"/>
        <w:numPr>
          <w:ilvl w:val="2"/>
          <w:numId w:val="3"/>
        </w:numPr>
        <w:tabs>
          <w:tab w:val="left" w:pos="851"/>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 անցկացնելու ամսաթիվը,</w:t>
      </w:r>
      <w:r w:rsidRPr="0037050C">
        <w:rPr>
          <w:rFonts w:ascii="GHEA Grapalat" w:hAnsi="GHEA Grapalat" w:cs="GHEA Grapalat"/>
          <w:color w:val="000000" w:themeColor="text1"/>
          <w:sz w:val="24"/>
          <w:szCs w:val="24"/>
          <w:lang w:val="hy-AM"/>
        </w:rPr>
        <w:t xml:space="preserve"> ժամը և </w:t>
      </w:r>
      <w:r w:rsidRPr="0037050C">
        <w:rPr>
          <w:rFonts w:ascii="GHEA Grapalat" w:eastAsiaTheme="minorHAnsi" w:hAnsi="GHEA Grapalat" w:cs="GHEA Grapalat"/>
          <w:color w:val="000000" w:themeColor="text1"/>
          <w:sz w:val="24"/>
          <w:szCs w:val="24"/>
          <w:lang w:val="hy-AM"/>
        </w:rPr>
        <w:t>վայրը, որը հայտարարության հրապարակման  օրվան հաջորդող  տասներորդ աշխատանքային օրն է:</w:t>
      </w:r>
    </w:p>
    <w:p w:rsidR="0037050C" w:rsidRPr="0037050C" w:rsidRDefault="0037050C" w:rsidP="0037050C">
      <w:pPr>
        <w:pStyle w:val="ListParagraph"/>
        <w:numPr>
          <w:ilvl w:val="0"/>
          <w:numId w:val="4"/>
        </w:numPr>
        <w:tabs>
          <w:tab w:val="left" w:pos="993"/>
        </w:tabs>
        <w:spacing w:after="0" w:line="360"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Հայտարարություն հրապարակվելուց անմիջապես հետո վարկանիշային ցուցակի 1-5-րդ համարներում գրանցված և քաղաքացիական ծառայության տվյալ թափուր պաշտոնի անձնագրի պահանջները բավարարող թեկնածուներն ինքնաշխատ հրավիրվում են հարցազրույցի: Եթե </w:t>
      </w:r>
      <w:bookmarkStart w:id="17" w:name="_Hlk189432121"/>
      <w:r w:rsidRPr="0037050C">
        <w:rPr>
          <w:rFonts w:ascii="GHEA Grapalat" w:eastAsiaTheme="minorHAnsi" w:hAnsi="GHEA Grapalat" w:cs="GHEA Grapalat"/>
          <w:color w:val="000000" w:themeColor="text1"/>
          <w:sz w:val="24"/>
          <w:szCs w:val="24"/>
          <w:lang w:val="hy-AM"/>
        </w:rPr>
        <w:t xml:space="preserve">սույն կարգի 72-րդ կետի 3-րդ </w:t>
      </w:r>
      <w:bookmarkEnd w:id="17"/>
      <w:r w:rsidRPr="0037050C">
        <w:rPr>
          <w:rFonts w:ascii="GHEA Grapalat" w:eastAsiaTheme="minorHAnsi" w:hAnsi="GHEA Grapalat" w:cs="GHEA Grapalat"/>
          <w:color w:val="000000" w:themeColor="text1"/>
          <w:sz w:val="24"/>
          <w:szCs w:val="24"/>
          <w:lang w:val="hy-AM"/>
        </w:rPr>
        <w:t xml:space="preserve">ենթակետով սահմանված ժամկետում վարկանիշային ցուցակի 1-5-րդ համարներում գրանցված թեկնածուներից ոչ ոք չի հաստատում հարցազրույցին մասնակցությունը, ապա սահմանված ժամկետի ավարտից հետո ինքնաշխատ՝ սույն կարգի 72-րդ կետի 4-րդ ենթակետով սահմանված ժամկետում հարցազրույցի են հրավիրվում վարկանիշային ցուցակի 6-11-րդ համարներում գրանցված թեկնածուները: </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Վարկանիշային ցուցակից հարցազրույցի հրավիրված թեկնածուն տեղեկա</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նում է հարցազրույցի հրավիրվելու մասին իր էլեկտրոնային փոստի հասցեին և իր անձնական էջին ուղարկված ծանուցումների միջոցով։   </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Հարցազրույցի հրավիրելու մասին ծանուցումը ներառում է հետևյալ տեղե</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կատվությունը՝</w:t>
      </w:r>
    </w:p>
    <w:p w:rsidR="0037050C" w:rsidRPr="0037050C" w:rsidRDefault="0037050C" w:rsidP="00E03AF8">
      <w:pPr>
        <w:pStyle w:val="ListParagraph"/>
        <w:numPr>
          <w:ilvl w:val="0"/>
          <w:numId w:val="5"/>
        </w:numPr>
        <w:tabs>
          <w:tab w:val="left" w:pos="810"/>
        </w:tabs>
        <w:spacing w:after="0" w:line="336"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հարցազրույց անցկացնելու մասին </w:t>
      </w:r>
      <w:r w:rsidR="005523D1">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րասենյակի պաշտոնական կայքէջում տրված հայտարարության հղումը.</w:t>
      </w:r>
    </w:p>
    <w:p w:rsidR="0037050C" w:rsidRPr="0037050C" w:rsidRDefault="0037050C" w:rsidP="007E2C88">
      <w:pPr>
        <w:pStyle w:val="ListParagraph"/>
        <w:numPr>
          <w:ilvl w:val="0"/>
          <w:numId w:val="5"/>
        </w:numPr>
        <w:spacing w:after="0" w:line="336" w:lineRule="auto"/>
        <w:ind w:left="-288" w:firstLine="72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հարցազրույցի հրավիրող համապատասխան մարմնի անվանումը</w:t>
      </w:r>
      <w:r w:rsidRPr="0037050C">
        <w:rPr>
          <w:rFonts w:ascii="Times New Roman" w:eastAsiaTheme="minorHAnsi" w:hAnsi="Times New Roman"/>
          <w:color w:val="000000" w:themeColor="text1"/>
          <w:sz w:val="24"/>
          <w:szCs w:val="24"/>
          <w:lang w:val="hy-AM"/>
        </w:rPr>
        <w:t>․</w:t>
      </w:r>
    </w:p>
    <w:p w:rsidR="0037050C" w:rsidRPr="0037050C" w:rsidRDefault="0037050C" w:rsidP="007E2C88">
      <w:pPr>
        <w:pStyle w:val="ListParagraph"/>
        <w:numPr>
          <w:ilvl w:val="0"/>
          <w:numId w:val="5"/>
        </w:numPr>
        <w:spacing w:after="0" w:line="336" w:lineRule="auto"/>
        <w:ind w:left="-288" w:firstLine="72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թափուր պաշտոնի անվանումը և ծածկագիրը</w:t>
      </w:r>
      <w:r w:rsidRPr="0037050C">
        <w:rPr>
          <w:rFonts w:ascii="Times New Roman" w:eastAsiaTheme="minorHAnsi" w:hAnsi="Times New Roman"/>
          <w:color w:val="000000" w:themeColor="text1"/>
          <w:sz w:val="24"/>
          <w:szCs w:val="24"/>
          <w:lang w:val="hy-AM"/>
        </w:rPr>
        <w:t>․</w:t>
      </w:r>
    </w:p>
    <w:p w:rsidR="0037050C" w:rsidRPr="0037050C" w:rsidRDefault="0037050C" w:rsidP="007E2C88">
      <w:pPr>
        <w:pStyle w:val="ListParagraph"/>
        <w:numPr>
          <w:ilvl w:val="0"/>
          <w:numId w:val="5"/>
        </w:numPr>
        <w:spacing w:after="0" w:line="336" w:lineRule="auto"/>
        <w:ind w:left="-288" w:firstLine="72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հարցազրույցի անցկացման օրը, ժամը և վայրը.</w:t>
      </w:r>
    </w:p>
    <w:p w:rsidR="0037050C" w:rsidRPr="0037050C" w:rsidRDefault="0037050C" w:rsidP="00E03AF8">
      <w:pPr>
        <w:pStyle w:val="ListParagraph"/>
        <w:numPr>
          <w:ilvl w:val="0"/>
          <w:numId w:val="5"/>
        </w:numPr>
        <w:tabs>
          <w:tab w:val="left" w:pos="851"/>
        </w:tabs>
        <w:spacing w:after="0" w:line="336" w:lineRule="auto"/>
        <w:ind w:left="0" w:firstLine="567"/>
        <w:jc w:val="both"/>
        <w:rPr>
          <w:rFonts w:ascii="GHEA Grapalat" w:eastAsiaTheme="minorHAnsi" w:hAnsi="GHEA Grapalat" w:cs="GHEA Grapalat"/>
          <w:color w:val="000000" w:themeColor="text1"/>
          <w:sz w:val="24"/>
          <w:szCs w:val="24"/>
          <w:lang w:val="hy-AM"/>
        </w:rPr>
      </w:pPr>
      <w:bookmarkStart w:id="18" w:name="_Hlk189431259"/>
      <w:r w:rsidRPr="0037050C">
        <w:rPr>
          <w:rFonts w:ascii="GHEA Grapalat" w:hAnsi="GHEA Grapalat" w:cs="GHEA Grapalat"/>
          <w:color w:val="000000" w:themeColor="text1"/>
          <w:sz w:val="24"/>
          <w:szCs w:val="24"/>
          <w:lang w:val="hy-AM"/>
        </w:rPr>
        <w:t xml:space="preserve">հարցազրույցին </w:t>
      </w:r>
      <w:bookmarkStart w:id="19" w:name="_Hlk189426588"/>
      <w:r w:rsidRPr="0037050C">
        <w:rPr>
          <w:rFonts w:ascii="GHEA Grapalat" w:hAnsi="GHEA Grapalat" w:cs="GHEA Grapalat"/>
          <w:color w:val="000000" w:themeColor="text1"/>
          <w:sz w:val="24"/>
          <w:szCs w:val="24"/>
          <w:lang w:val="hy-AM"/>
        </w:rPr>
        <w:t>վարկանիշային ցուցակում գրանցված թեկնածուի</w:t>
      </w:r>
      <w:bookmarkEnd w:id="19"/>
      <w:r w:rsidRPr="0037050C">
        <w:rPr>
          <w:rFonts w:ascii="GHEA Grapalat" w:hAnsi="GHEA Grapalat" w:cs="GHEA Grapalat"/>
          <w:color w:val="000000" w:themeColor="text1"/>
          <w:sz w:val="24"/>
          <w:szCs w:val="24"/>
          <w:lang w:val="hy-AM"/>
        </w:rPr>
        <w:t xml:space="preserve"> մասնակցու</w:t>
      </w:r>
      <w:r w:rsidR="005523D1">
        <w:rPr>
          <w:rFonts w:ascii="GHEA Grapalat" w:hAnsi="GHEA Grapalat" w:cs="GHEA Grapalat"/>
          <w:color w:val="000000" w:themeColor="text1"/>
          <w:sz w:val="24"/>
          <w:szCs w:val="24"/>
          <w:lang w:val="hy-AM"/>
        </w:rPr>
        <w:softHyphen/>
      </w:r>
      <w:r w:rsidRPr="0037050C">
        <w:rPr>
          <w:rFonts w:ascii="GHEA Grapalat" w:hAnsi="GHEA Grapalat" w:cs="GHEA Grapalat"/>
          <w:color w:val="000000" w:themeColor="text1"/>
          <w:sz w:val="24"/>
          <w:szCs w:val="24"/>
          <w:lang w:val="hy-AM"/>
        </w:rPr>
        <w:t>թյան հաստատման վերջնաժամկետը</w:t>
      </w:r>
      <w:r w:rsidRPr="0037050C">
        <w:rPr>
          <w:rFonts w:ascii="Sylfaen" w:hAnsi="Sylfaen"/>
          <w:color w:val="000000" w:themeColor="text1"/>
          <w:sz w:val="24"/>
          <w:szCs w:val="24"/>
          <w:lang w:val="hy-AM"/>
        </w:rPr>
        <w:t>։</w:t>
      </w:r>
    </w:p>
    <w:bookmarkEnd w:id="18"/>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Հարցազրույցին մասնակցությունը հաստատած թեկնածուների թիվն ինքնաշ</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խատ հրապարակվում է </w:t>
      </w:r>
      <w:r w:rsidR="005523D1">
        <w:rPr>
          <w:rFonts w:ascii="GHEA Grapalat" w:eastAsiaTheme="minorHAnsi" w:hAnsi="GHEA Grapalat" w:cs="GHEA Grapalat"/>
          <w:color w:val="000000" w:themeColor="text1"/>
          <w:sz w:val="24"/>
          <w:szCs w:val="24"/>
          <w:lang w:val="hy-AM"/>
        </w:rPr>
        <w:t>գ</w:t>
      </w:r>
      <w:r w:rsidRPr="0037050C">
        <w:rPr>
          <w:rFonts w:ascii="GHEA Grapalat" w:eastAsiaTheme="minorHAnsi" w:hAnsi="GHEA Grapalat" w:cs="GHEA Grapalat"/>
          <w:color w:val="000000" w:themeColor="text1"/>
          <w:sz w:val="24"/>
          <w:szCs w:val="24"/>
          <w:lang w:val="hy-AM"/>
        </w:rPr>
        <w:t xml:space="preserve">րասենյակի պաշտոնական կայքէջում հրապարակված տվյալ հարցազրույցի հայտարարությունում։   </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Եթե քաղաքացիական ծառայության տվյալ թափուր պաշտոնի անձնագրով նախատեսված է մասնագիտական բարձրագույն կրթության պահանջ, և վարկանիշա</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 xml:space="preserve">յին ցուցակի 1-5-րդ համարներում չկա համապատասխան մասնագիտություն ունեցող թեկնածու, ապա հարցազրույցի են հրավիրվում վարկանիշային ցուցակի 6-11-րդ համարներում գրանցված տվյալ մասնագիտությունն ունեցող թեկնածուները: </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bookmarkStart w:id="20" w:name="_Hlk190296704"/>
      <w:r w:rsidRPr="0037050C">
        <w:rPr>
          <w:rFonts w:ascii="GHEA Grapalat" w:eastAsiaTheme="minorHAnsi" w:hAnsi="GHEA Grapalat" w:cs="GHEA Grapalat"/>
          <w:color w:val="000000" w:themeColor="text1"/>
          <w:sz w:val="24"/>
          <w:szCs w:val="24"/>
          <w:lang w:val="hy-AM"/>
        </w:rPr>
        <w:t>Հարցազրույցը համարվում է չկայացած, եթե՝</w:t>
      </w:r>
    </w:p>
    <w:bookmarkEnd w:id="20"/>
    <w:p w:rsidR="0037050C" w:rsidRPr="0037050C" w:rsidRDefault="0037050C" w:rsidP="00E03AF8">
      <w:pPr>
        <w:pStyle w:val="ListParagraph"/>
        <w:numPr>
          <w:ilvl w:val="0"/>
          <w:numId w:val="6"/>
        </w:numPr>
        <w:tabs>
          <w:tab w:val="left" w:pos="851"/>
        </w:tabs>
        <w:spacing w:after="0" w:line="336"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հարցազրույցին մասնակցությունը ոչ ոք չի հաստատում</w:t>
      </w:r>
      <w:r w:rsidR="007E2C88">
        <w:rPr>
          <w:rFonts w:ascii="GHEA Grapalat" w:eastAsiaTheme="minorHAnsi" w:hAnsi="GHEA Grapalat" w:cs="GHEA Grapalat"/>
          <w:color w:val="000000" w:themeColor="text1"/>
          <w:sz w:val="24"/>
          <w:szCs w:val="24"/>
          <w:lang w:val="hy-AM"/>
        </w:rPr>
        <w:t>.</w:t>
      </w:r>
    </w:p>
    <w:p w:rsidR="0037050C" w:rsidRPr="0037050C" w:rsidRDefault="0037050C" w:rsidP="00E03AF8">
      <w:pPr>
        <w:pStyle w:val="ListParagraph"/>
        <w:numPr>
          <w:ilvl w:val="0"/>
          <w:numId w:val="6"/>
        </w:numPr>
        <w:tabs>
          <w:tab w:val="left" w:pos="851"/>
        </w:tabs>
        <w:spacing w:after="0" w:line="336"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մասնակցությունը հաստատած թեկնածուներից ոչ ոք չի ներկայանում հարցա</w:t>
      </w:r>
      <w:r w:rsidR="005523D1">
        <w:rPr>
          <w:rFonts w:ascii="GHEA Grapalat" w:eastAsiaTheme="minorHAnsi" w:hAnsi="GHEA Grapalat" w:cs="GHEA Grapalat"/>
          <w:color w:val="000000" w:themeColor="text1"/>
          <w:sz w:val="24"/>
          <w:szCs w:val="24"/>
          <w:lang w:val="hy-AM"/>
        </w:rPr>
        <w:softHyphen/>
      </w:r>
      <w:r w:rsidRPr="0037050C">
        <w:rPr>
          <w:rFonts w:ascii="GHEA Grapalat" w:eastAsiaTheme="minorHAnsi" w:hAnsi="GHEA Grapalat" w:cs="GHEA Grapalat"/>
          <w:color w:val="000000" w:themeColor="text1"/>
          <w:sz w:val="24"/>
          <w:szCs w:val="24"/>
          <w:lang w:val="hy-AM"/>
        </w:rPr>
        <w:t>զրույցին</w:t>
      </w:r>
      <w:r w:rsidR="007E2C88">
        <w:rPr>
          <w:rFonts w:ascii="GHEA Grapalat" w:eastAsiaTheme="minorHAnsi" w:hAnsi="GHEA Grapalat" w:cs="GHEA Grapalat"/>
          <w:color w:val="000000" w:themeColor="text1"/>
          <w:sz w:val="24"/>
          <w:szCs w:val="24"/>
          <w:lang w:val="hy-AM"/>
        </w:rPr>
        <w:t>.</w:t>
      </w:r>
    </w:p>
    <w:p w:rsidR="0037050C" w:rsidRPr="0037050C" w:rsidRDefault="0037050C" w:rsidP="00E03AF8">
      <w:pPr>
        <w:pStyle w:val="ListParagraph"/>
        <w:numPr>
          <w:ilvl w:val="0"/>
          <w:numId w:val="6"/>
        </w:numPr>
        <w:tabs>
          <w:tab w:val="left" w:pos="851"/>
        </w:tabs>
        <w:spacing w:after="0" w:line="336" w:lineRule="auto"/>
        <w:ind w:left="0" w:firstLine="567"/>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վարկանիշային ցուցակում քաղաքացիական ծառայության տվյալ թափուր պաշտոնի անձնագրով նախատեսված մասնագիտական բարձրագույն կրթության պահանջին համապատասխան մասնագիտություն ունեցող թեկնածու չկա։ </w:t>
      </w:r>
    </w:p>
    <w:p w:rsidR="0037050C" w:rsidRPr="0037050C" w:rsidRDefault="0037050C" w:rsidP="00E03AF8">
      <w:pPr>
        <w:pStyle w:val="ListParagraph"/>
        <w:numPr>
          <w:ilvl w:val="0"/>
          <w:numId w:val="4"/>
        </w:numPr>
        <w:tabs>
          <w:tab w:val="left" w:pos="993"/>
        </w:tabs>
        <w:spacing w:after="0" w:line="336" w:lineRule="auto"/>
        <w:ind w:left="0" w:firstLine="63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lastRenderedPageBreak/>
        <w:t>Հարցազրույցը չկայանալու դեպքում հարցազրույցի անցկացման օրվան հաջորդող երկու ամսվա ընթացքում  տրվում է նոր հայտարարություն</w:t>
      </w:r>
      <w:r w:rsidR="007E2C88">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 xml:space="preserve"> բացառությամբ սույն կարգի 78-րդ կետի 3-րդ ենթակետով նախատեսված դեպքի։ Սույն կարգի 78-րդ կետի 3-րդ ենթակետով նախատեսված դեպքում </w:t>
      </w:r>
      <w:r w:rsidRPr="0037050C">
        <w:rPr>
          <w:rFonts w:ascii="GHEA Grapalat" w:eastAsiaTheme="minorHAnsi" w:hAnsi="GHEA Grapalat" w:cs="GHEA Grapalat"/>
          <w:bCs/>
          <w:color w:val="000000" w:themeColor="text1"/>
          <w:sz w:val="24"/>
          <w:szCs w:val="24"/>
          <w:lang w:val="hy-AM"/>
        </w:rPr>
        <w:t>վարկանիշային ցուցակից ընտրու</w:t>
      </w:r>
      <w:r w:rsidR="005523D1">
        <w:rPr>
          <w:rFonts w:ascii="GHEA Grapalat" w:eastAsiaTheme="minorHAnsi" w:hAnsi="GHEA Grapalat" w:cs="GHEA Grapalat"/>
          <w:bCs/>
          <w:color w:val="000000" w:themeColor="text1"/>
          <w:sz w:val="24"/>
          <w:szCs w:val="24"/>
          <w:lang w:val="hy-AM"/>
        </w:rPr>
        <w:softHyphen/>
      </w:r>
      <w:r w:rsidRPr="0037050C">
        <w:rPr>
          <w:rFonts w:ascii="GHEA Grapalat" w:eastAsiaTheme="minorHAnsi" w:hAnsi="GHEA Grapalat" w:cs="GHEA Grapalat"/>
          <w:bCs/>
          <w:color w:val="000000" w:themeColor="text1"/>
          <w:sz w:val="24"/>
          <w:szCs w:val="24"/>
          <w:lang w:val="hy-AM"/>
        </w:rPr>
        <w:t xml:space="preserve">թյուն կատարելու համար  </w:t>
      </w:r>
      <w:r w:rsidRPr="0037050C">
        <w:rPr>
          <w:rFonts w:ascii="GHEA Grapalat" w:eastAsiaTheme="minorHAnsi" w:hAnsi="GHEA Grapalat" w:cs="GHEA Grapalat"/>
          <w:color w:val="000000" w:themeColor="text1"/>
          <w:sz w:val="24"/>
          <w:szCs w:val="24"/>
          <w:lang w:val="hy-AM"/>
        </w:rPr>
        <w:t>հարցազրույցի հայտարարությունը հրապարակվում է ոչ ուշ, քան վարկանիշային ցուցակը համալրելու համար անցկացվող թեստավորման վերջին խմբի արդյունքներն ամփոփվելուց   հետո երկու ամսվա ընթացքում։ Թեստավորման վերջին խմբի արդյունքներն ամփոփվելուց հետո համապատասխան մարմնի անձնակազմի կառավարման ստորաբաժանումը, իսկ առանձին ստորաբաժանում չունեցող մարմիններում՝ պատասխանատու անձը</w:t>
      </w:r>
      <w:r w:rsidR="007E2C88">
        <w:rPr>
          <w:rFonts w:ascii="GHEA Grapalat" w:eastAsiaTheme="minorHAnsi" w:hAnsi="GHEA Grapalat" w:cs="GHEA Grapalat"/>
          <w:color w:val="000000" w:themeColor="text1"/>
          <w:sz w:val="24"/>
          <w:szCs w:val="24"/>
          <w:lang w:val="hy-AM"/>
        </w:rPr>
        <w:t>,</w:t>
      </w:r>
      <w:r w:rsidRPr="0037050C">
        <w:rPr>
          <w:rFonts w:ascii="GHEA Grapalat" w:eastAsiaTheme="minorHAnsi" w:hAnsi="GHEA Grapalat" w:cs="GHEA Grapalat"/>
          <w:color w:val="000000" w:themeColor="text1"/>
          <w:sz w:val="24"/>
          <w:szCs w:val="24"/>
          <w:lang w:val="hy-AM"/>
        </w:rPr>
        <w:t xml:space="preserve"> տեղեկատվական հարթակում </w:t>
      </w:r>
      <w:r w:rsidRPr="0037050C">
        <w:rPr>
          <w:rFonts w:ascii="GHEA Grapalat" w:hAnsi="GHEA Grapalat" w:cs="GHEA Grapalat"/>
          <w:color w:val="000000" w:themeColor="text1"/>
          <w:sz w:val="24"/>
          <w:szCs w:val="24"/>
          <w:lang w:val="hy-AM"/>
        </w:rPr>
        <w:t xml:space="preserve">ինքնաշխատ </w:t>
      </w:r>
      <w:r w:rsidRPr="0037050C">
        <w:rPr>
          <w:rFonts w:ascii="GHEA Grapalat" w:eastAsiaTheme="minorHAnsi" w:hAnsi="GHEA Grapalat" w:cs="GHEA Grapalat"/>
          <w:color w:val="000000" w:themeColor="text1"/>
          <w:sz w:val="24"/>
          <w:szCs w:val="24"/>
          <w:lang w:val="hy-AM"/>
        </w:rPr>
        <w:t>ստանում է ծանուցում վարկանիշային ցուցակի համալրման վերաբերյալ։</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Հարցազրույցը չկայանալու մասին տեղեկատվությունն </w:t>
      </w:r>
      <w:r w:rsidRPr="0037050C">
        <w:rPr>
          <w:rFonts w:ascii="GHEA Grapalat" w:hAnsi="GHEA Grapalat" w:cs="GHEA Grapalat"/>
          <w:color w:val="000000" w:themeColor="text1"/>
          <w:sz w:val="24"/>
          <w:szCs w:val="24"/>
          <w:lang w:val="hy-AM"/>
        </w:rPr>
        <w:t xml:space="preserve">ինքնաշխատ  </w:t>
      </w:r>
      <w:r w:rsidRPr="00D350C4">
        <w:rPr>
          <w:rFonts w:ascii="GHEA Grapalat" w:hAnsi="GHEA Grapalat" w:cs="GHEA Grapalat"/>
          <w:color w:val="000000" w:themeColor="text1"/>
          <w:spacing w:val="-6"/>
          <w:sz w:val="24"/>
          <w:szCs w:val="24"/>
          <w:lang w:val="hy-AM"/>
        </w:rPr>
        <w:t>հրապա</w:t>
      </w:r>
      <w:r w:rsidR="00D350C4" w:rsidRPr="00D350C4">
        <w:rPr>
          <w:rFonts w:ascii="GHEA Grapalat" w:hAnsi="GHEA Grapalat" w:cs="GHEA Grapalat"/>
          <w:color w:val="000000" w:themeColor="text1"/>
          <w:spacing w:val="-6"/>
          <w:sz w:val="24"/>
          <w:szCs w:val="24"/>
          <w:lang w:val="hy-AM"/>
        </w:rPr>
        <w:softHyphen/>
      </w:r>
      <w:r w:rsidRPr="00D350C4">
        <w:rPr>
          <w:rFonts w:ascii="GHEA Grapalat" w:hAnsi="GHEA Grapalat" w:cs="GHEA Grapalat"/>
          <w:color w:val="000000" w:themeColor="text1"/>
          <w:spacing w:val="-6"/>
          <w:sz w:val="24"/>
          <w:szCs w:val="24"/>
          <w:lang w:val="hy-AM"/>
        </w:rPr>
        <w:t xml:space="preserve">րակվում է </w:t>
      </w:r>
      <w:r w:rsidR="00D350C4" w:rsidRPr="00D350C4">
        <w:rPr>
          <w:rFonts w:ascii="GHEA Grapalat" w:hAnsi="GHEA Grapalat" w:cs="GHEA Grapalat"/>
          <w:color w:val="000000" w:themeColor="text1"/>
          <w:spacing w:val="-6"/>
          <w:sz w:val="24"/>
          <w:szCs w:val="24"/>
          <w:lang w:val="hy-AM"/>
        </w:rPr>
        <w:t>գ</w:t>
      </w:r>
      <w:r w:rsidRPr="00D350C4">
        <w:rPr>
          <w:rFonts w:ascii="GHEA Grapalat" w:hAnsi="GHEA Grapalat" w:cs="GHEA Grapalat"/>
          <w:color w:val="000000" w:themeColor="text1"/>
          <w:spacing w:val="-6"/>
          <w:sz w:val="24"/>
          <w:szCs w:val="24"/>
          <w:lang w:val="hy-AM"/>
        </w:rPr>
        <w:t>րասենյակի պաշտոնական կայքէջում հրապարակված  հայտարարու</w:t>
      </w:r>
      <w:r w:rsidR="00D350C4" w:rsidRPr="00D350C4">
        <w:rPr>
          <w:rFonts w:ascii="GHEA Grapalat" w:hAnsi="GHEA Grapalat" w:cs="GHEA Grapalat"/>
          <w:color w:val="000000" w:themeColor="text1"/>
          <w:spacing w:val="-6"/>
          <w:sz w:val="24"/>
          <w:szCs w:val="24"/>
          <w:lang w:val="hy-AM"/>
        </w:rPr>
        <w:softHyphen/>
      </w:r>
      <w:r w:rsidRPr="00D350C4">
        <w:rPr>
          <w:rFonts w:ascii="GHEA Grapalat" w:hAnsi="GHEA Grapalat" w:cs="GHEA Grapalat"/>
          <w:color w:val="000000" w:themeColor="text1"/>
          <w:spacing w:val="-6"/>
          <w:sz w:val="24"/>
          <w:szCs w:val="24"/>
          <w:lang w:val="hy-AM"/>
        </w:rPr>
        <w:t>թյունում</w:t>
      </w:r>
      <w:r w:rsidRPr="0037050C">
        <w:rPr>
          <w:rFonts w:ascii="GHEA Grapalat" w:hAnsi="GHEA Grapalat" w:cs="GHEA Grapalat"/>
          <w:color w:val="000000" w:themeColor="text1"/>
          <w:sz w:val="24"/>
          <w:szCs w:val="24"/>
          <w:lang w:val="hy-AM"/>
        </w:rPr>
        <w:t>:</w:t>
      </w:r>
    </w:p>
    <w:p w:rsidR="0037050C" w:rsidRPr="0037050C" w:rsidRDefault="0037050C" w:rsidP="00E03AF8">
      <w:pPr>
        <w:pStyle w:val="ListParagraph"/>
        <w:numPr>
          <w:ilvl w:val="0"/>
          <w:numId w:val="4"/>
        </w:numPr>
        <w:tabs>
          <w:tab w:val="left" w:pos="993"/>
        </w:tabs>
        <w:spacing w:after="0" w:line="336" w:lineRule="auto"/>
        <w:ind w:left="0" w:firstLine="540"/>
        <w:jc w:val="both"/>
        <w:rPr>
          <w:rFonts w:ascii="GHEA Grapalat" w:eastAsiaTheme="minorHAnsi" w:hAnsi="GHEA Grapalat" w:cs="GHEA Grapalat"/>
          <w:b/>
          <w:color w:val="000000" w:themeColor="text1"/>
          <w:sz w:val="24"/>
          <w:szCs w:val="24"/>
          <w:lang w:val="hy-AM"/>
        </w:rPr>
      </w:pPr>
      <w:r w:rsidRPr="0037050C">
        <w:rPr>
          <w:rFonts w:ascii="GHEA Grapalat" w:eastAsiaTheme="minorHAnsi" w:hAnsi="GHEA Grapalat" w:cs="GHEA Grapalat"/>
          <w:color w:val="000000" w:themeColor="text1"/>
          <w:sz w:val="24"/>
          <w:szCs w:val="24"/>
          <w:lang w:val="hy-AM"/>
        </w:rPr>
        <w:t xml:space="preserve">Քաղաքացիական ծառայության մասնագիտական պաշտոնների 6-րդ, 7-րդ և 8-րդ ենթախմբերի պաշտոններն զբաղեցնելու համար անցկացվող հարցազրույցի կազմակերպման և անցկացման կարգը սահմանվում է քաղաքացիական ծառայության թափուր պաշտոն զբաղեցնելու համար մրցույթի անցկացման կարգով, ինչպես նաև քաղաքացիական ծառայության թափուր պաշտոն զբաղեցնելու համար  անցկացվող մրցույթի հարցազրույցի անցկացման մեթոդաբանությամբ և ձևաչափերով, իսկ </w:t>
      </w:r>
      <w:r w:rsidRPr="0037050C">
        <w:rPr>
          <w:rStyle w:val="Strong"/>
          <w:rFonts w:ascii="GHEA Grapalat" w:hAnsi="GHEA Grapalat"/>
          <w:b w:val="0"/>
          <w:color w:val="000000" w:themeColor="text1"/>
          <w:sz w:val="24"/>
          <w:szCs w:val="24"/>
          <w:shd w:val="clear" w:color="auto" w:fill="FFFFFF"/>
          <w:lang w:val="hy-AM"/>
        </w:rPr>
        <w:t>վարկանիշային ցուցակները կազմելու համար անցկացվող թեստավորման թեստերը կազմելու, թեստային առաջադրանքները ձևավորելու, թեստային առաջադրանքների բովանդակային առանձնահատկությունները և թեստային առ</w:t>
      </w:r>
      <w:r w:rsidR="007E2C88">
        <w:rPr>
          <w:rStyle w:val="Strong"/>
          <w:rFonts w:ascii="GHEA Grapalat" w:hAnsi="GHEA Grapalat"/>
          <w:b w:val="0"/>
          <w:color w:val="000000" w:themeColor="text1"/>
          <w:sz w:val="24"/>
          <w:szCs w:val="24"/>
          <w:shd w:val="clear" w:color="auto" w:fill="FFFFFF"/>
          <w:lang w:val="hy-AM"/>
        </w:rPr>
        <w:t>աջադրանքների քանակը սահմանվում են</w:t>
      </w:r>
      <w:r w:rsidRPr="0037050C">
        <w:rPr>
          <w:rStyle w:val="Strong"/>
          <w:rFonts w:ascii="GHEA Grapalat" w:hAnsi="GHEA Grapalat"/>
          <w:b w:val="0"/>
          <w:color w:val="000000" w:themeColor="text1"/>
          <w:sz w:val="24"/>
          <w:szCs w:val="24"/>
          <w:shd w:val="clear" w:color="auto" w:fill="FFFFFF"/>
          <w:lang w:val="hy-AM"/>
        </w:rPr>
        <w:t xml:space="preserve"> </w:t>
      </w:r>
      <w:r w:rsidR="007E2C88">
        <w:rPr>
          <w:rStyle w:val="Strong"/>
          <w:rFonts w:ascii="GHEA Grapalat" w:hAnsi="GHEA Grapalat"/>
          <w:b w:val="0"/>
          <w:color w:val="000000" w:themeColor="text1"/>
          <w:sz w:val="24"/>
          <w:szCs w:val="24"/>
          <w:shd w:val="clear" w:color="auto" w:fill="FFFFFF"/>
          <w:lang w:val="hy-AM"/>
        </w:rPr>
        <w:t>օ</w:t>
      </w:r>
      <w:r w:rsidRPr="0037050C">
        <w:rPr>
          <w:rStyle w:val="Strong"/>
          <w:rFonts w:ascii="GHEA Grapalat" w:hAnsi="GHEA Grapalat"/>
          <w:b w:val="0"/>
          <w:color w:val="000000" w:themeColor="text1"/>
          <w:sz w:val="24"/>
          <w:szCs w:val="24"/>
          <w:shd w:val="clear" w:color="auto" w:fill="FFFFFF"/>
          <w:lang w:val="hy-AM"/>
        </w:rPr>
        <w:t>րենքի 11-րդ հոդվածի 12-րդ կետին համապատասխան՝ համակարգող փոխվարչապետի կողմից սահմանված կարգով։</w:t>
      </w:r>
    </w:p>
    <w:p w:rsidR="0037050C" w:rsidRPr="0037050C" w:rsidRDefault="0037050C" w:rsidP="0037050C">
      <w:pPr>
        <w:tabs>
          <w:tab w:val="left" w:pos="993"/>
        </w:tabs>
        <w:spacing w:after="0" w:line="360" w:lineRule="auto"/>
        <w:jc w:val="both"/>
        <w:rPr>
          <w:rFonts w:ascii="GHEA Grapalat" w:hAnsi="GHEA Grapalat" w:cs="GHEA Grapalat"/>
          <w:color w:val="000000" w:themeColor="text1"/>
          <w:sz w:val="24"/>
          <w:szCs w:val="24"/>
          <w:lang w:val="hy-AM"/>
        </w:rPr>
      </w:pPr>
    </w:p>
    <w:p w:rsidR="0037050C" w:rsidRPr="0037050C" w:rsidRDefault="0037050C" w:rsidP="0037050C">
      <w:pPr>
        <w:pStyle w:val="ListParagraph"/>
        <w:tabs>
          <w:tab w:val="left" w:pos="993"/>
        </w:tabs>
        <w:spacing w:after="0" w:line="360" w:lineRule="auto"/>
        <w:ind w:left="540"/>
        <w:jc w:val="both"/>
        <w:rPr>
          <w:rFonts w:ascii="GHEA Grapalat" w:eastAsiaTheme="minorHAnsi" w:hAnsi="GHEA Grapalat" w:cs="GHEA Grapalat"/>
          <w:color w:val="000000" w:themeColor="text1"/>
          <w:sz w:val="24"/>
          <w:szCs w:val="24"/>
          <w:lang w:val="hy-AM"/>
        </w:rPr>
      </w:pPr>
    </w:p>
    <w:p w:rsidR="0037050C" w:rsidRPr="0037050C" w:rsidRDefault="0037050C" w:rsidP="0037050C">
      <w:pPr>
        <w:pStyle w:val="ListParagraph"/>
        <w:spacing w:after="0" w:line="360" w:lineRule="auto"/>
        <w:ind w:left="786"/>
        <w:jc w:val="right"/>
        <w:rPr>
          <w:rFonts w:ascii="GHEA Grapalat" w:hAnsi="GHEA Grapalat" w:cs="GHEA Grapalat"/>
          <w:color w:val="000000" w:themeColor="text1"/>
          <w:sz w:val="24"/>
          <w:szCs w:val="24"/>
          <w:lang w:val="hy-AM"/>
        </w:rPr>
      </w:pPr>
      <w:r w:rsidRPr="0037050C">
        <w:rPr>
          <w:rFonts w:ascii="GHEA Grapalat" w:hAnsi="GHEA Grapalat" w:cs="GHEA Grapalat"/>
          <w:b/>
          <w:bCs/>
          <w:color w:val="000000" w:themeColor="text1"/>
          <w:sz w:val="24"/>
          <w:szCs w:val="24"/>
          <w:lang w:val="hy-AM"/>
        </w:rPr>
        <w:t xml:space="preserve">«Ձև </w:t>
      </w:r>
    </w:p>
    <w:p w:rsidR="0037050C" w:rsidRPr="0037050C" w:rsidRDefault="0037050C" w:rsidP="0037050C">
      <w:pPr>
        <w:spacing w:after="0" w:line="360" w:lineRule="auto"/>
        <w:rPr>
          <w:rFonts w:ascii="GHEA Grapalat" w:eastAsia="Calibri" w:hAnsi="GHEA Grapalat"/>
          <w:color w:val="000000" w:themeColor="text1"/>
          <w:sz w:val="24"/>
          <w:szCs w:val="24"/>
          <w:lang w:val="hy-AM"/>
        </w:rPr>
      </w:pPr>
    </w:p>
    <w:p w:rsidR="0037050C" w:rsidRPr="0037050C" w:rsidRDefault="0037050C" w:rsidP="0037050C">
      <w:pPr>
        <w:spacing w:after="0" w:line="360" w:lineRule="auto"/>
        <w:jc w:val="center"/>
        <w:rPr>
          <w:rFonts w:ascii="GHEA Grapalat" w:eastAsia="Calibri" w:hAnsi="GHEA Grapalat" w:cs="Times New Roman"/>
          <w:color w:val="000000" w:themeColor="text1"/>
          <w:sz w:val="24"/>
          <w:szCs w:val="24"/>
          <w:lang w:val="hy-AM"/>
        </w:rPr>
      </w:pPr>
      <w:r w:rsidRPr="0037050C">
        <w:rPr>
          <w:rFonts w:ascii="GHEA Grapalat" w:eastAsia="Calibri" w:hAnsi="GHEA Grapalat"/>
          <w:color w:val="000000" w:themeColor="text1"/>
          <w:sz w:val="24"/>
          <w:szCs w:val="24"/>
          <w:lang w:val="hy-AM"/>
        </w:rPr>
        <w:lastRenderedPageBreak/>
        <w:t xml:space="preserve">    Լուսանկար</w:t>
      </w:r>
      <w:r w:rsidRPr="0037050C">
        <w:rPr>
          <w:rFonts w:ascii="GHEA Grapalat" w:eastAsia="Calibri" w:hAnsi="GHEA Grapalat"/>
          <w:color w:val="000000" w:themeColor="text1"/>
          <w:lang w:val="hy-AM"/>
        </w:rPr>
        <w:t xml:space="preserve">*                                                                  </w:t>
      </w:r>
      <w:r w:rsidRPr="0037050C">
        <w:rPr>
          <w:rFonts w:ascii="GHEA Grapalat" w:eastAsia="Calibri" w:hAnsi="GHEA Grapalat"/>
          <w:color w:val="000000" w:themeColor="text1"/>
          <w:sz w:val="24"/>
          <w:szCs w:val="24"/>
          <w:lang w:val="hy-AM"/>
        </w:rPr>
        <w:t xml:space="preserve">Վարչապետի աշխատակազմի </w:t>
      </w:r>
    </w:p>
    <w:p w:rsidR="0037050C" w:rsidRPr="0037050C" w:rsidRDefault="0037050C" w:rsidP="0037050C">
      <w:pPr>
        <w:pStyle w:val="ListParagraph"/>
        <w:spacing w:after="0" w:line="360" w:lineRule="auto"/>
        <w:ind w:left="786"/>
        <w:jc w:val="right"/>
        <w:rPr>
          <w:rFonts w:ascii="GHEA Grapalat" w:eastAsia="Calibri" w:hAnsi="GHEA Grapalat"/>
          <w:color w:val="000000" w:themeColor="text1"/>
          <w:sz w:val="24"/>
          <w:szCs w:val="24"/>
          <w:lang w:val="hy-AM"/>
        </w:rPr>
      </w:pPr>
      <w:r w:rsidRPr="0037050C">
        <w:rPr>
          <w:rFonts w:eastAsia="Calibri"/>
          <w:noProof/>
          <w:color w:val="000000" w:themeColor="text1"/>
          <w:sz w:val="24"/>
          <w:szCs w:val="24"/>
        </w:rPr>
        <mc:AlternateContent>
          <mc:Choice Requires="wpg">
            <w:drawing>
              <wp:anchor distT="0" distB="0" distL="114300" distR="114300" simplePos="0" relativeHeight="251670528" behindDoc="0" locked="0" layoutInCell="1" allowOverlap="1" wp14:anchorId="1AAB418C" wp14:editId="36FE4E8F">
                <wp:simplePos x="0" y="0"/>
                <wp:positionH relativeFrom="column">
                  <wp:posOffset>125730</wp:posOffset>
                </wp:positionH>
                <wp:positionV relativeFrom="paragraph">
                  <wp:posOffset>24213</wp:posOffset>
                </wp:positionV>
                <wp:extent cx="1204595" cy="373380"/>
                <wp:effectExtent l="0" t="0" r="14605" b="26670"/>
                <wp:wrapNone/>
                <wp:docPr id="70" name="Group 70"/>
                <wp:cNvGraphicFramePr/>
                <a:graphic xmlns:a="http://schemas.openxmlformats.org/drawingml/2006/main">
                  <a:graphicData uri="http://schemas.microsoft.com/office/word/2010/wordprocessingGroup">
                    <wpg:wgp>
                      <wpg:cNvGrpSpPr/>
                      <wpg:grpSpPr>
                        <a:xfrm>
                          <a:off x="0" y="0"/>
                          <a:ext cx="1204595" cy="373380"/>
                          <a:chOff x="242526" y="-7302"/>
                          <a:chExt cx="1119707" cy="342900"/>
                        </a:xfrm>
                      </wpg:grpSpPr>
                      <wps:wsp>
                        <wps:cNvPr id="71" name="Rectangle 71"/>
                        <wps:cNvSpPr/>
                        <wps:spPr>
                          <a:xfrm>
                            <a:off x="242526" y="-7302"/>
                            <a:ext cx="1119707"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4B64D7" w:rsidRDefault="0037050C" w:rsidP="0037050C">
                              <w:pPr>
                                <w:spacing w:after="0"/>
                                <w:jc w:val="both"/>
                                <w:rPr>
                                  <w:rFonts w:ascii="GHEA Grapalat" w:hAnsi="GHEA Grapalat"/>
                                  <w:sz w:val="24"/>
                                  <w:szCs w:val="24"/>
                                  <w:lang w:val="hy-AM"/>
                                </w:rPr>
                              </w:pPr>
                              <w:r>
                                <w:rPr>
                                  <w:rFonts w:ascii="GHEA Grapalat" w:hAnsi="GHEA Grapalat" w:cs="Sylfaen"/>
                                  <w:sz w:val="24"/>
                                </w:rPr>
                                <w:t xml:space="preserve">   </w:t>
                              </w:r>
                              <w:r>
                                <w:rPr>
                                  <w:rFonts w:ascii="GHEA Grapalat" w:hAnsi="GHEA Grapalat" w:cs="Sylfaen"/>
                                  <w:sz w:val="24"/>
                                  <w:lang w:val="hy-AM"/>
                                </w:rPr>
                                <w:t xml:space="preserve">  </w:t>
                              </w:r>
                              <w:r w:rsidRPr="004B64D7">
                                <w:rPr>
                                  <w:rFonts w:ascii="GHEA Grapalat" w:hAnsi="GHEA Grapalat" w:cs="Sylfaen"/>
                                  <w:sz w:val="24"/>
                                  <w:szCs w:val="24"/>
                                  <w:lang w:val="hy-AM"/>
                                </w:rPr>
                                <w:t>Կցել</w:t>
                              </w:r>
                              <w:r w:rsidRPr="004B64D7">
                                <w:rPr>
                                  <w:rFonts w:ascii="GHEA Grapalat" w:hAnsi="GHEA Grapalat"/>
                                  <w:sz w:val="24"/>
                                  <w:szCs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2" name="Picture 72"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26059"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AAB418C" id="Group 70" o:spid="_x0000_s1026" style="position:absolute;left:0;text-align:left;margin-left:9.9pt;margin-top:1.9pt;width:94.85pt;height:29.4pt;z-index:251670528;mso-width-relative:margin;mso-height-relative:margin" coordorigin="2425,-73" coordsize="11197,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">
                <v:rect id="Rectangle 71" o:spid="_x0000_s1027" style="position:absolute;left:2425;top:-73;width:11197;height:3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" fillcolor="window" strokecolor="#5b9bd5" strokeweight="1pt">
                  <v:textbox>
                    <w:txbxContent>
                      <w:p w:rsidR="0037050C" w:rsidRPr="004B64D7" w:rsidRDefault="0037050C" w:rsidP="0037050C">
                        <w:pPr>
                          <w:spacing w:after="0"/>
                          <w:jc w:val="both"/>
                          <w:rPr>
                            <w:rFonts w:ascii="GHEA Grapalat" w:hAnsi="GHEA Grapalat"/>
                            <w:sz w:val="24"/>
                            <w:szCs w:val="24"/>
                            <w:lang w:val="hy-AM"/>
                          </w:rPr>
                        </w:pPr>
                        <w:r>
                          <w:rPr>
                            <w:rFonts w:ascii="GHEA Grapalat" w:hAnsi="GHEA Grapalat" w:cs="Sylfaen"/>
                            <w:sz w:val="24"/>
                          </w:rPr>
                          <w:t xml:space="preserve">   </w:t>
                        </w:r>
                        <w:r>
                          <w:rPr>
                            <w:rFonts w:ascii="GHEA Grapalat" w:hAnsi="GHEA Grapalat" w:cs="Sylfaen"/>
                            <w:sz w:val="24"/>
                            <w:lang w:val="hy-AM"/>
                          </w:rPr>
                          <w:t xml:space="preserve">  </w:t>
                        </w:r>
                        <w:r w:rsidRPr="004B64D7">
                          <w:rPr>
                            <w:rFonts w:ascii="GHEA Grapalat" w:hAnsi="GHEA Grapalat" w:cs="Sylfaen"/>
                            <w:sz w:val="24"/>
                            <w:szCs w:val="24"/>
                            <w:lang w:val="hy-AM"/>
                          </w:rPr>
                          <w:t>Կցել</w:t>
                        </w:r>
                        <w:r w:rsidRPr="004B64D7">
                          <w:rPr>
                            <w:rFonts w:ascii="GHEA Grapalat" w:hAnsi="GHEA Grapalat"/>
                            <w:sz w:val="24"/>
                            <w:szCs w:val="24"/>
                            <w:lang w:val="hy-AM"/>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 o:spid="_x0000_s1028" type="#_x0000_t75" style="position:absolute;left:3260;top:533;width:2261;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">
                  <v:imagedata r:id="rId7" o:title="skrep3"/>
                  <v:path arrowok="t"/>
                </v:shape>
              </v:group>
            </w:pict>
          </mc:Fallback>
        </mc:AlternateContent>
      </w:r>
      <w:r w:rsidRPr="0037050C">
        <w:rPr>
          <w:rFonts w:ascii="GHEA Grapalat" w:eastAsia="Calibri" w:hAnsi="GHEA Grapalat"/>
          <w:color w:val="000000" w:themeColor="text1"/>
          <w:sz w:val="24"/>
          <w:szCs w:val="24"/>
          <w:lang w:val="hy-AM"/>
        </w:rPr>
        <w:t>քաղաքացիական ծառայության գրասենյակի ղեկավարին</w:t>
      </w:r>
    </w:p>
    <w:p w:rsidR="0037050C" w:rsidRPr="0037050C" w:rsidRDefault="0037050C" w:rsidP="0037050C">
      <w:pPr>
        <w:pStyle w:val="ListParagraph"/>
        <w:spacing w:line="360" w:lineRule="auto"/>
        <w:ind w:left="786"/>
        <w:rPr>
          <w:rFonts w:eastAsia="Calibri"/>
          <w:color w:val="000000" w:themeColor="text1"/>
          <w:lang w:val="hy-AM"/>
        </w:rPr>
      </w:pPr>
    </w:p>
    <w:p w:rsidR="0037050C" w:rsidRPr="0037050C" w:rsidRDefault="0037050C" w:rsidP="0037050C">
      <w:pPr>
        <w:pStyle w:val="ListParagraph"/>
        <w:spacing w:after="0" w:line="360" w:lineRule="auto"/>
        <w:ind w:left="786"/>
        <w:jc w:val="both"/>
        <w:rPr>
          <w:rFonts w:ascii="GHEA Grapalat" w:eastAsia="Calibri" w:hAnsi="GHEA Grapalat"/>
          <w:color w:val="000000" w:themeColor="text1"/>
          <w:sz w:val="24"/>
          <w:lang w:val="hy-AM"/>
        </w:rPr>
      </w:pPr>
    </w:p>
    <w:p w:rsidR="0037050C" w:rsidRPr="0037050C" w:rsidRDefault="0037050C" w:rsidP="0037050C">
      <w:pPr>
        <w:pStyle w:val="ListParagraph"/>
        <w:spacing w:after="0" w:line="360" w:lineRule="auto"/>
        <w:ind w:left="786" w:hanging="426"/>
        <w:jc w:val="both"/>
        <w:rPr>
          <w:rFonts w:ascii="GHEA Grapalat" w:eastAsia="Calibri" w:hAnsi="GHEA Grapalat"/>
          <w:color w:val="000000" w:themeColor="text1"/>
          <w:sz w:val="24"/>
          <w:lang w:val="hy-AM"/>
        </w:rPr>
      </w:pPr>
      <w:r w:rsidRPr="0037050C">
        <w:rPr>
          <w:rFonts w:ascii="Sylfaen" w:eastAsia="Calibri" w:hAnsi="Sylfaen"/>
          <w:noProof/>
          <w:color w:val="000000" w:themeColor="text1"/>
        </w:rPr>
        <mc:AlternateContent>
          <mc:Choice Requires="wps">
            <w:drawing>
              <wp:anchor distT="0" distB="0" distL="114300" distR="114300" simplePos="0" relativeHeight="251659264" behindDoc="1" locked="0" layoutInCell="1" allowOverlap="1" wp14:anchorId="55188E5A" wp14:editId="2A19FAB3">
                <wp:simplePos x="0" y="0"/>
                <wp:positionH relativeFrom="column">
                  <wp:posOffset>118745</wp:posOffset>
                </wp:positionH>
                <wp:positionV relativeFrom="paragraph">
                  <wp:posOffset>297180</wp:posOffset>
                </wp:positionV>
                <wp:extent cx="5930900" cy="342900"/>
                <wp:effectExtent l="0" t="0" r="12700" b="19050"/>
                <wp:wrapTight wrapText="bothSides">
                  <wp:wrapPolygon edited="0">
                    <wp:start x="0" y="0"/>
                    <wp:lineTo x="0" y="21600"/>
                    <wp:lineTo x="21577" y="21600"/>
                    <wp:lineTo x="21577" y="0"/>
                    <wp:lineTo x="0" y="0"/>
                  </wp:wrapPolygon>
                </wp:wrapTight>
                <wp:docPr id="6" name="Rectangle 6"/>
                <wp:cNvGraphicFramePr/>
                <a:graphic xmlns:a="http://schemas.openxmlformats.org/drawingml/2006/main">
                  <a:graphicData uri="http://schemas.microsoft.com/office/word/2010/wordprocessingShape">
                    <wps:wsp>
                      <wps:cNvSpPr/>
                      <wps:spPr>
                        <a:xfrm>
                          <a:off x="0" y="0"/>
                          <a:ext cx="5930900"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rPr>
                                <w:rFonts w:ascii="GHEA Grapalat" w:hAnsi="GHEA Grapalat"/>
                                <w:sz w:val="24"/>
                                <w:lang w:val="hy-AM"/>
                              </w:rPr>
                            </w:pPr>
                            <w:r>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188E5A" id="Rectangle 6" o:spid="_x0000_s1029" style="position:absolute;left:0;text-align:left;margin-left:9.35pt;margin-top:23.4pt;width:467pt;height:27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" fillcolor="window" strokecolor="#5b9bd5" strokeweight="1pt">
                <v:textbox>
                  <w:txbxContent>
                    <w:p w:rsidR="0037050C" w:rsidRPr="00C73A01" w:rsidRDefault="0037050C" w:rsidP="0037050C">
                      <w:pPr>
                        <w:spacing w:after="0"/>
                        <w:rPr>
                          <w:rFonts w:ascii="GHEA Grapalat" w:hAnsi="GHEA Grapalat"/>
                          <w:sz w:val="24"/>
                          <w:lang w:val="hy-AM"/>
                        </w:rPr>
                      </w:pPr>
                      <w:r>
                        <w:rPr>
                          <w:rFonts w:ascii="GHEA Grapalat" w:hAnsi="GHEA Grapalat"/>
                          <w:sz w:val="24"/>
                          <w:lang w:val="hy-AM"/>
                        </w:rPr>
                        <w:t xml:space="preserve">                                                                                                         </w:t>
                      </w:r>
                    </w:p>
                  </w:txbxContent>
                </v:textbox>
                <w10:wrap type="tight"/>
              </v:rect>
            </w:pict>
          </mc:Fallback>
        </mc:AlternateContent>
      </w:r>
      <w:r w:rsidRPr="0037050C">
        <w:rPr>
          <w:rFonts w:ascii="GHEA Grapalat" w:eastAsia="Calibri" w:hAnsi="GHEA Grapalat"/>
          <w:color w:val="000000" w:themeColor="text1"/>
          <w:sz w:val="24"/>
          <w:lang w:val="hy-AM"/>
        </w:rPr>
        <w:t>Անունը, հայրանունը, ազգանունը</w:t>
      </w:r>
      <w:r w:rsidRPr="0037050C">
        <w:rPr>
          <w:rFonts w:ascii="GHEA Grapalat" w:eastAsia="Calibri" w:hAnsi="GHEA Grapalat"/>
          <w:color w:val="000000" w:themeColor="text1"/>
          <w:lang w:val="hy-AM"/>
        </w:rPr>
        <w:t>*</w:t>
      </w:r>
    </w:p>
    <w:p w:rsidR="0037050C" w:rsidRPr="0037050C" w:rsidRDefault="0037050C" w:rsidP="0037050C">
      <w:pPr>
        <w:pStyle w:val="ListParagraph"/>
        <w:tabs>
          <w:tab w:val="left" w:pos="180"/>
        </w:tabs>
        <w:spacing w:after="0" w:line="360" w:lineRule="auto"/>
        <w:ind w:left="786" w:hanging="426"/>
        <w:jc w:val="both"/>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60288" behindDoc="1" locked="0" layoutInCell="1" allowOverlap="1" wp14:anchorId="41B35D00" wp14:editId="190396C7">
                <wp:simplePos x="0" y="0"/>
                <wp:positionH relativeFrom="column">
                  <wp:posOffset>126633</wp:posOffset>
                </wp:positionH>
                <wp:positionV relativeFrom="paragraph">
                  <wp:posOffset>762127</wp:posOffset>
                </wp:positionV>
                <wp:extent cx="5988685" cy="342900"/>
                <wp:effectExtent l="0" t="0" r="12065" b="19050"/>
                <wp:wrapTight wrapText="bothSides">
                  <wp:wrapPolygon edited="0">
                    <wp:start x="0" y="0"/>
                    <wp:lineTo x="0" y="21600"/>
                    <wp:lineTo x="21575" y="21600"/>
                    <wp:lineTo x="21575" y="0"/>
                    <wp:lineTo x="0" y="0"/>
                  </wp:wrapPolygon>
                </wp:wrapTight>
                <wp:docPr id="7" name="Rectangle 7"/>
                <wp:cNvGraphicFramePr/>
                <a:graphic xmlns:a="http://schemas.openxmlformats.org/drawingml/2006/main">
                  <a:graphicData uri="http://schemas.microsoft.com/office/word/2010/wordprocessingShape">
                    <wps:wsp>
                      <wps:cNvSpPr/>
                      <wps:spPr>
                        <a:xfrm>
                          <a:off x="0" y="0"/>
                          <a:ext cx="5988685"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B35D00" id="Rectangle 7" o:spid="_x0000_s1030" style="position:absolute;left:0;text-align:left;margin-left:9.95pt;margin-top:60pt;width:471.55pt;height:27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" fillcolor="window" strokecolor="#5b9bd5" strokeweight="1pt">
                <v:textbox>
                  <w:txbxContent>
                    <w:p w:rsidR="0037050C" w:rsidRPr="00C73A01" w:rsidRDefault="0037050C" w:rsidP="0037050C">
                      <w:pPr>
                        <w:spacing w:after="0"/>
                        <w:jc w:val="center"/>
                        <w:rPr>
                          <w:rFonts w:ascii="GHEA Grapalat" w:hAnsi="GHEA Grapalat"/>
                          <w:sz w:val="24"/>
                          <w:lang w:val="hy-AM"/>
                        </w:rPr>
                      </w:pPr>
                    </w:p>
                  </w:txbxContent>
                </v:textbox>
                <w10:wrap type="tight"/>
              </v:rect>
            </w:pict>
          </mc:Fallback>
        </mc:AlternateContent>
      </w:r>
      <w:r w:rsidRPr="0037050C">
        <w:rPr>
          <w:rFonts w:ascii="GHEA Grapalat" w:eastAsia="Calibri" w:hAnsi="GHEA Grapalat"/>
          <w:color w:val="000000" w:themeColor="text1"/>
          <w:sz w:val="24"/>
          <w:lang w:val="hy-AM"/>
        </w:rPr>
        <w:t>Քաղաքացիությունը, սեռը</w:t>
      </w:r>
      <w:r w:rsidRPr="0037050C">
        <w:rPr>
          <w:rFonts w:ascii="GHEA Grapalat" w:eastAsia="Calibri" w:hAnsi="GHEA Grapalat"/>
          <w:color w:val="000000" w:themeColor="text1"/>
          <w:lang w:val="hy-AM"/>
        </w:rPr>
        <w:t>*</w:t>
      </w:r>
    </w:p>
    <w:p w:rsidR="0037050C" w:rsidRPr="0037050C" w:rsidRDefault="0037050C" w:rsidP="0037050C">
      <w:pPr>
        <w:pStyle w:val="ListParagraph"/>
        <w:tabs>
          <w:tab w:val="left" w:pos="9810"/>
        </w:tabs>
        <w:spacing w:line="360" w:lineRule="auto"/>
        <w:ind w:left="270" w:right="180"/>
        <w:jc w:val="both"/>
        <w:rPr>
          <w:rFonts w:ascii="GHEA Grapalat" w:eastAsia="Calibri" w:hAnsi="GHEA Grapalat"/>
          <w:color w:val="000000" w:themeColor="text1"/>
          <w:sz w:val="20"/>
          <w:lang w:val="hy-AM"/>
        </w:rPr>
      </w:pPr>
      <w:r w:rsidRPr="0037050C">
        <w:rPr>
          <w:rFonts w:eastAsia="Calibri"/>
          <w:noProof/>
          <w:color w:val="000000" w:themeColor="text1"/>
        </w:rPr>
        <mc:AlternateContent>
          <mc:Choice Requires="wps">
            <w:drawing>
              <wp:anchor distT="0" distB="0" distL="114300" distR="114300" simplePos="0" relativeHeight="251661312" behindDoc="1" locked="0" layoutInCell="1" allowOverlap="1" wp14:anchorId="39BC1899" wp14:editId="00088A4A">
                <wp:simplePos x="0" y="0"/>
                <wp:positionH relativeFrom="column">
                  <wp:posOffset>208280</wp:posOffset>
                </wp:positionH>
                <wp:positionV relativeFrom="paragraph">
                  <wp:posOffset>1503680</wp:posOffset>
                </wp:positionV>
                <wp:extent cx="5979160" cy="342900"/>
                <wp:effectExtent l="0" t="0" r="21590" b="19050"/>
                <wp:wrapTight wrapText="bothSides">
                  <wp:wrapPolygon edited="0">
                    <wp:start x="0" y="0"/>
                    <wp:lineTo x="0" y="21600"/>
                    <wp:lineTo x="21609" y="21600"/>
                    <wp:lineTo x="21609" y="0"/>
                    <wp:lineTo x="0" y="0"/>
                  </wp:wrapPolygon>
                </wp:wrapTight>
                <wp:docPr id="9" name="Rectangle 9"/>
                <wp:cNvGraphicFramePr/>
                <a:graphic xmlns:a="http://schemas.openxmlformats.org/drawingml/2006/main">
                  <a:graphicData uri="http://schemas.microsoft.com/office/word/2010/wordprocessingShape">
                    <wps:wsp>
                      <wps:cNvSpPr/>
                      <wps:spPr>
                        <a:xfrm>
                          <a:off x="0" y="0"/>
                          <a:ext cx="5979160"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BC1899" id="Rectangle 9" o:spid="_x0000_s1031" style="position:absolute;left:0;text-align:left;margin-left:16.4pt;margin-top:118.4pt;width:470.8pt;height:27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" fillcolor="window" strokecolor="#5b9bd5" strokeweight="1pt">
                <v:textbox>
                  <w:txbxContent>
                    <w:p w:rsidR="0037050C" w:rsidRPr="00C73A01" w:rsidRDefault="0037050C" w:rsidP="0037050C">
                      <w:pPr>
                        <w:spacing w:after="0"/>
                        <w:jc w:val="center"/>
                        <w:rPr>
                          <w:rFonts w:ascii="GHEA Grapalat" w:hAnsi="GHEA Grapalat"/>
                          <w:sz w:val="24"/>
                          <w:lang w:val="hy-AM"/>
                        </w:rPr>
                      </w:pPr>
                    </w:p>
                  </w:txbxContent>
                </v:textbox>
                <w10:wrap type="tight"/>
              </v:rect>
            </w:pict>
          </mc:Fallback>
        </mc:AlternateContent>
      </w:r>
      <w:r w:rsidRPr="0037050C">
        <w:rPr>
          <w:rFonts w:ascii="GHEA Grapalat" w:eastAsia="Calibri" w:hAnsi="GHEA Grapalat"/>
          <w:color w:val="000000" w:themeColor="text1"/>
          <w:sz w:val="24"/>
          <w:szCs w:val="24"/>
          <w:lang w:val="hy-AM"/>
        </w:rPr>
        <w:t xml:space="preserve">Անձնագրի </w:t>
      </w:r>
      <w:r w:rsidRPr="0037050C">
        <w:rPr>
          <w:rFonts w:ascii="GHEA Grapalat" w:eastAsia="Calibri" w:hAnsi="GHEA Grapalat" w:cs="Sylfaen"/>
          <w:color w:val="000000" w:themeColor="text1"/>
          <w:sz w:val="24"/>
          <w:szCs w:val="24"/>
          <w:lang w:val="hy-AM"/>
        </w:rPr>
        <w:t>կամ</w:t>
      </w:r>
      <w:r w:rsidRPr="0037050C">
        <w:rPr>
          <w:rFonts w:ascii="GHEA Grapalat" w:eastAsia="Calibri" w:hAnsi="GHEA Grapalat"/>
          <w:color w:val="000000" w:themeColor="text1"/>
          <w:sz w:val="24"/>
          <w:szCs w:val="24"/>
          <w:lang w:val="hy-AM"/>
        </w:rPr>
        <w:t xml:space="preserve"> </w:t>
      </w:r>
      <w:r w:rsidRPr="0037050C">
        <w:rPr>
          <w:rFonts w:ascii="GHEA Grapalat" w:eastAsia="Calibri" w:hAnsi="GHEA Grapalat" w:cs="Sylfaen"/>
          <w:color w:val="000000" w:themeColor="text1"/>
          <w:sz w:val="24"/>
          <w:szCs w:val="24"/>
          <w:lang w:val="hy-AM"/>
        </w:rPr>
        <w:t>նույնականացման</w:t>
      </w:r>
      <w:r w:rsidRPr="0037050C">
        <w:rPr>
          <w:rFonts w:ascii="GHEA Grapalat" w:eastAsia="Calibri" w:hAnsi="GHEA Grapalat"/>
          <w:color w:val="000000" w:themeColor="text1"/>
          <w:sz w:val="24"/>
          <w:szCs w:val="24"/>
          <w:lang w:val="hy-AM"/>
        </w:rPr>
        <w:t xml:space="preserve"> </w:t>
      </w:r>
      <w:r w:rsidRPr="0037050C">
        <w:rPr>
          <w:rFonts w:ascii="GHEA Grapalat" w:eastAsia="Calibri" w:hAnsi="GHEA Grapalat" w:cs="Sylfaen"/>
          <w:color w:val="000000" w:themeColor="text1"/>
          <w:sz w:val="24"/>
          <w:szCs w:val="24"/>
          <w:lang w:val="hy-AM"/>
        </w:rPr>
        <w:t>քարտի</w:t>
      </w:r>
      <w:r w:rsidRPr="0037050C">
        <w:rPr>
          <w:rFonts w:ascii="GHEA Grapalat" w:eastAsia="Calibri" w:hAnsi="GHEA Grapalat"/>
          <w:color w:val="000000" w:themeColor="text1"/>
          <w:sz w:val="24"/>
          <w:szCs w:val="24"/>
          <w:lang w:val="hy-AM"/>
        </w:rPr>
        <w:t xml:space="preserve"> </w:t>
      </w:r>
      <w:r w:rsidRPr="0037050C">
        <w:rPr>
          <w:rFonts w:ascii="GHEA Grapalat" w:eastAsia="Calibri" w:hAnsi="GHEA Grapalat" w:cs="Sylfaen"/>
          <w:color w:val="000000" w:themeColor="text1"/>
          <w:sz w:val="24"/>
          <w:szCs w:val="24"/>
          <w:lang w:val="hy-AM"/>
        </w:rPr>
        <w:t>համարը</w:t>
      </w:r>
      <w:r w:rsidRPr="0037050C">
        <w:rPr>
          <w:rFonts w:ascii="GHEA Grapalat" w:eastAsia="Calibri" w:hAnsi="GHEA Grapalat"/>
          <w:color w:val="000000" w:themeColor="text1"/>
          <w:sz w:val="24"/>
          <w:szCs w:val="24"/>
          <w:lang w:val="hy-AM"/>
        </w:rPr>
        <w:t>, երբ և ում կողմից է տրվել (հանրային ծառայությունների համարանիշը կամ հանրային ծառայությունների համարանիշ չստանալու վերաբերյալ տեղեկանքի համարը և տրման ամսաթիվը)</w:t>
      </w:r>
      <w:r w:rsidRPr="0037050C">
        <w:rPr>
          <w:rFonts w:ascii="GHEA Grapalat" w:eastAsia="Calibri" w:hAnsi="GHEA Grapalat"/>
          <w:color w:val="000000" w:themeColor="text1"/>
          <w:lang w:val="hy-AM"/>
        </w:rPr>
        <w:t>*</w:t>
      </w:r>
    </w:p>
    <w:p w:rsidR="0037050C" w:rsidRPr="0037050C" w:rsidRDefault="0037050C" w:rsidP="0037050C">
      <w:pPr>
        <w:pStyle w:val="ListParagraph"/>
        <w:tabs>
          <w:tab w:val="left" w:pos="450"/>
          <w:tab w:val="left" w:pos="3384"/>
        </w:tabs>
        <w:spacing w:line="360" w:lineRule="auto"/>
        <w:ind w:left="786" w:hanging="516"/>
        <w:rPr>
          <w:rFonts w:ascii="GHEA Grapalat" w:eastAsia="Calibri" w:hAnsi="GHEA Grapalat"/>
          <w:color w:val="000000" w:themeColor="text1"/>
          <w:lang w:val="hy-AM"/>
        </w:rPr>
      </w:pPr>
      <w:r w:rsidRPr="0037050C">
        <w:rPr>
          <w:rFonts w:eastAsia="Calibri"/>
          <w:noProof/>
          <w:color w:val="000000" w:themeColor="text1"/>
        </w:rPr>
        <mc:AlternateContent>
          <mc:Choice Requires="wps">
            <w:drawing>
              <wp:anchor distT="0" distB="0" distL="114300" distR="114300" simplePos="0" relativeHeight="251662336" behindDoc="1" locked="0" layoutInCell="1" allowOverlap="1" wp14:anchorId="62ADF127" wp14:editId="46094ED1">
                <wp:simplePos x="0" y="0"/>
                <wp:positionH relativeFrom="column">
                  <wp:posOffset>206044</wp:posOffset>
                </wp:positionH>
                <wp:positionV relativeFrom="paragraph">
                  <wp:posOffset>992615</wp:posOffset>
                </wp:positionV>
                <wp:extent cx="5979160" cy="342900"/>
                <wp:effectExtent l="0" t="0" r="21590" b="19050"/>
                <wp:wrapTight wrapText="bothSides">
                  <wp:wrapPolygon edited="0">
                    <wp:start x="0" y="0"/>
                    <wp:lineTo x="0" y="21600"/>
                    <wp:lineTo x="21609" y="21600"/>
                    <wp:lineTo x="21609" y="0"/>
                    <wp:lineTo x="0" y="0"/>
                  </wp:wrapPolygon>
                </wp:wrapTight>
                <wp:docPr id="12" name="Rectangle 12"/>
                <wp:cNvGraphicFramePr/>
                <a:graphic xmlns:a="http://schemas.openxmlformats.org/drawingml/2006/main">
                  <a:graphicData uri="http://schemas.microsoft.com/office/word/2010/wordprocessingShape">
                    <wps:wsp>
                      <wps:cNvSpPr/>
                      <wps:spPr>
                        <a:xfrm>
                          <a:off x="0" y="0"/>
                          <a:ext cx="5979160"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tabs>
                                <w:tab w:val="left" w:pos="0"/>
                              </w:tabs>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ADF127" id="Rectangle 12" o:spid="_x0000_s1032" style="position:absolute;left:0;text-align:left;margin-left:16.2pt;margin-top:78.15pt;width:470.8pt;height:27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" fillcolor="window" strokecolor="#5b9bd5" strokeweight="1pt">
                <v:textbox>
                  <w:txbxContent>
                    <w:p w:rsidR="0037050C" w:rsidRPr="00C73A01" w:rsidRDefault="0037050C" w:rsidP="0037050C">
                      <w:pPr>
                        <w:tabs>
                          <w:tab w:val="left" w:pos="0"/>
                        </w:tabs>
                        <w:spacing w:after="0"/>
                        <w:jc w:val="center"/>
                        <w:rPr>
                          <w:rFonts w:ascii="GHEA Grapalat" w:hAnsi="GHEA Grapalat"/>
                          <w:sz w:val="24"/>
                          <w:lang w:val="hy-AM"/>
                        </w:rPr>
                      </w:pPr>
                    </w:p>
                  </w:txbxContent>
                </v:textbox>
                <w10:wrap type="tight"/>
              </v:rect>
            </w:pict>
          </mc:Fallback>
        </mc:AlternateContent>
      </w:r>
      <w:r w:rsidRPr="0037050C">
        <w:rPr>
          <w:rFonts w:ascii="GHEA Grapalat" w:eastAsia="Calibri" w:hAnsi="GHEA Grapalat"/>
          <w:color w:val="000000" w:themeColor="text1"/>
          <w:sz w:val="24"/>
          <w:lang w:val="hy-AM"/>
        </w:rPr>
        <w:t xml:space="preserve"> Հաշվառման վայր </w:t>
      </w:r>
      <w:r w:rsidRPr="0037050C">
        <w:rPr>
          <w:rFonts w:ascii="GHEA Grapalat" w:eastAsia="Calibri" w:hAnsi="GHEA Grapalat"/>
          <w:color w:val="000000" w:themeColor="text1"/>
          <w:sz w:val="24"/>
          <w:szCs w:val="24"/>
          <w:lang w:val="hy-AM"/>
        </w:rPr>
        <w:t>(մարզ, համայնք և այլն</w:t>
      </w:r>
      <w:r w:rsidRPr="0037050C">
        <w:rPr>
          <w:rFonts w:ascii="GHEA Grapalat" w:eastAsia="Calibri" w:hAnsi="GHEA Grapalat"/>
          <w:color w:val="000000" w:themeColor="text1"/>
          <w:lang w:val="hy-AM"/>
        </w:rPr>
        <w:t>)*</w:t>
      </w:r>
    </w:p>
    <w:p w:rsidR="0037050C" w:rsidRPr="0037050C" w:rsidRDefault="0037050C" w:rsidP="0037050C">
      <w:pPr>
        <w:tabs>
          <w:tab w:val="left" w:pos="3384"/>
        </w:tabs>
        <w:spacing w:line="360" w:lineRule="auto"/>
        <w:ind w:firstLine="360"/>
        <w:rPr>
          <w:rFonts w:ascii="GHEA Grapalat" w:eastAsia="Calibri" w:hAnsi="GHEA Grapalat"/>
          <w:color w:val="000000" w:themeColor="text1"/>
          <w:sz w:val="24"/>
          <w:szCs w:val="24"/>
          <w:lang w:val="hy-AM"/>
        </w:rPr>
      </w:pPr>
      <w:r w:rsidRPr="0037050C">
        <w:rPr>
          <w:rFonts w:eastAsia="Calibri"/>
          <w:noProof/>
          <w:color w:val="000000" w:themeColor="text1"/>
        </w:rPr>
        <mc:AlternateContent>
          <mc:Choice Requires="wps">
            <w:drawing>
              <wp:anchor distT="0" distB="0" distL="114300" distR="114300" simplePos="0" relativeHeight="251671552" behindDoc="1" locked="0" layoutInCell="1" allowOverlap="1" wp14:anchorId="6E2193BF" wp14:editId="192DEED7">
                <wp:simplePos x="0" y="0"/>
                <wp:positionH relativeFrom="column">
                  <wp:posOffset>213360</wp:posOffset>
                </wp:positionH>
                <wp:positionV relativeFrom="paragraph">
                  <wp:posOffset>666750</wp:posOffset>
                </wp:positionV>
                <wp:extent cx="5979160" cy="342900"/>
                <wp:effectExtent l="0" t="0" r="21590" b="19050"/>
                <wp:wrapTight wrapText="bothSides">
                  <wp:wrapPolygon edited="0">
                    <wp:start x="0" y="0"/>
                    <wp:lineTo x="0" y="21600"/>
                    <wp:lineTo x="21609" y="21600"/>
                    <wp:lineTo x="21609" y="0"/>
                    <wp:lineTo x="0" y="0"/>
                  </wp:wrapPolygon>
                </wp:wrapTight>
                <wp:docPr id="2" name="Rectangle 2"/>
                <wp:cNvGraphicFramePr/>
                <a:graphic xmlns:a="http://schemas.openxmlformats.org/drawingml/2006/main">
                  <a:graphicData uri="http://schemas.microsoft.com/office/word/2010/wordprocessingShape">
                    <wps:wsp>
                      <wps:cNvSpPr/>
                      <wps:spPr>
                        <a:xfrm>
                          <a:off x="0" y="0"/>
                          <a:ext cx="5979160"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2193BF" id="Rectangle 2" o:spid="_x0000_s1033" style="position:absolute;left:0;text-align:left;margin-left:16.8pt;margin-top:52.5pt;width:470.8pt;height:27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" fillcolor="window" strokecolor="#5b9bd5" strokeweight="1pt">
                <v:textbox>
                  <w:txbxContent>
                    <w:p w:rsidR="0037050C" w:rsidRPr="00C73A01" w:rsidRDefault="0037050C" w:rsidP="0037050C">
                      <w:pPr>
                        <w:spacing w:after="0"/>
                        <w:jc w:val="both"/>
                        <w:rPr>
                          <w:rFonts w:ascii="GHEA Grapalat" w:hAnsi="GHEA Grapalat"/>
                          <w:sz w:val="24"/>
                          <w:lang w:val="hy-AM"/>
                        </w:rPr>
                      </w:pPr>
                    </w:p>
                  </w:txbxContent>
                </v:textbox>
                <w10:wrap type="tight"/>
              </v:rect>
            </w:pict>
          </mc:Fallback>
        </mc:AlternateContent>
      </w:r>
      <w:r w:rsidRPr="0037050C">
        <w:rPr>
          <w:rFonts w:ascii="GHEA Grapalat" w:eastAsia="Calibri" w:hAnsi="GHEA Grapalat" w:cs="Sylfaen"/>
          <w:color w:val="000000" w:themeColor="text1"/>
          <w:sz w:val="24"/>
          <w:szCs w:val="24"/>
          <w:lang w:val="hy-AM"/>
        </w:rPr>
        <w:t>Բնակության</w:t>
      </w:r>
      <w:r w:rsidRPr="0037050C">
        <w:rPr>
          <w:rFonts w:ascii="GHEA Grapalat" w:eastAsia="Calibri" w:hAnsi="GHEA Grapalat"/>
          <w:color w:val="000000" w:themeColor="text1"/>
          <w:sz w:val="24"/>
          <w:szCs w:val="24"/>
          <w:lang w:val="hy-AM"/>
        </w:rPr>
        <w:t xml:space="preserve"> վայր (մարզ, համայնք և այլն)*</w:t>
      </w:r>
    </w:p>
    <w:p w:rsidR="0037050C" w:rsidRPr="0037050C" w:rsidRDefault="0037050C" w:rsidP="0037050C">
      <w:pPr>
        <w:pStyle w:val="ListParagraph"/>
        <w:tabs>
          <w:tab w:val="left" w:pos="3384"/>
        </w:tabs>
        <w:spacing w:before="240" w:line="360" w:lineRule="auto"/>
        <w:ind w:left="786" w:hanging="426"/>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77696" behindDoc="0" locked="0" layoutInCell="1" allowOverlap="1" wp14:anchorId="123069AD" wp14:editId="6652D4D5">
                <wp:simplePos x="0" y="0"/>
                <wp:positionH relativeFrom="column">
                  <wp:posOffset>253121</wp:posOffset>
                </wp:positionH>
                <wp:positionV relativeFrom="paragraph">
                  <wp:posOffset>340068</wp:posOffset>
                </wp:positionV>
                <wp:extent cx="181708" cy="190500"/>
                <wp:effectExtent l="0" t="0" r="27940" b="19050"/>
                <wp:wrapNone/>
                <wp:docPr id="3" name="Oval 3"/>
                <wp:cNvGraphicFramePr/>
                <a:graphic xmlns:a="http://schemas.openxmlformats.org/drawingml/2006/main">
                  <a:graphicData uri="http://schemas.microsoft.com/office/word/2010/wordprocessingShape">
                    <wps:wsp>
                      <wps:cNvSpPr/>
                      <wps:spPr>
                        <a:xfrm>
                          <a:off x="0" y="0"/>
                          <a:ext cx="181708"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96C77E" id="Oval 3" o:spid="_x0000_s1026" style="position:absolute;margin-left:19.95pt;margin-top:26.8pt;width:14.3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" fillcolor="window" strokecolor="#5b9bd5" strokeweight="1pt">
                <v:stroke joinstyle="miter"/>
              </v:oval>
            </w:pict>
          </mc:Fallback>
        </mc:AlternateContent>
      </w:r>
      <w:r w:rsidRPr="0037050C">
        <w:rPr>
          <w:rFonts w:eastAsia="Calibri"/>
          <w:noProof/>
          <w:color w:val="000000" w:themeColor="text1"/>
        </w:rPr>
        <mc:AlternateContent>
          <mc:Choice Requires="wps">
            <w:drawing>
              <wp:anchor distT="0" distB="0" distL="114300" distR="114300" simplePos="0" relativeHeight="251663360" behindDoc="0" locked="0" layoutInCell="1" allowOverlap="1" wp14:anchorId="12BBD80F" wp14:editId="4B5C6169">
                <wp:simplePos x="0" y="0"/>
                <wp:positionH relativeFrom="column">
                  <wp:posOffset>1102995</wp:posOffset>
                </wp:positionH>
                <wp:positionV relativeFrom="paragraph">
                  <wp:posOffset>330395</wp:posOffset>
                </wp:positionV>
                <wp:extent cx="190500" cy="190500"/>
                <wp:effectExtent l="0" t="0" r="16510" b="13335"/>
                <wp:wrapNone/>
                <wp:docPr id="14" name="Oval 14"/>
                <wp:cNvGraphicFramePr/>
                <a:graphic xmlns:a="http://schemas.openxmlformats.org/drawingml/2006/main">
                  <a:graphicData uri="http://schemas.microsoft.com/office/word/2010/wordprocessingShape">
                    <wps:wsp>
                      <wps:cNvSpPr/>
                      <wps:spPr>
                        <a:xfrm>
                          <a:off x="0" y="0"/>
                          <a:ext cx="19050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F5BE97" id="Oval 14" o:spid="_x0000_s1026" style="position:absolute;margin-left:86.85pt;margin-top:26pt;width:1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Նույնը         Այլ</w:t>
      </w:r>
    </w:p>
    <w:p w:rsidR="0037050C" w:rsidRPr="0037050C" w:rsidRDefault="0037050C" w:rsidP="00D82477">
      <w:pPr>
        <w:pStyle w:val="ListParagraph"/>
        <w:spacing w:line="360" w:lineRule="auto"/>
        <w:ind w:left="900"/>
        <w:rPr>
          <w:rFonts w:eastAsia="Calibri"/>
          <w:color w:val="000000" w:themeColor="text1"/>
          <w:sz w:val="2"/>
          <w:lang w:val="hy-AM"/>
        </w:rPr>
      </w:pPr>
    </w:p>
    <w:p w:rsidR="00D350C4" w:rsidRDefault="00D350C4" w:rsidP="0037050C">
      <w:pPr>
        <w:pStyle w:val="ListParagraph"/>
        <w:spacing w:line="360" w:lineRule="auto"/>
        <w:ind w:left="786"/>
        <w:jc w:val="center"/>
        <w:rPr>
          <w:rFonts w:ascii="GHEA Grapalat" w:eastAsia="Calibri" w:hAnsi="GHEA Grapalat"/>
          <w:b/>
          <w:color w:val="000000" w:themeColor="text1"/>
          <w:sz w:val="32"/>
          <w:lang w:val="hy-AM"/>
        </w:rPr>
      </w:pPr>
    </w:p>
    <w:p w:rsidR="0037050C" w:rsidRPr="0037050C" w:rsidRDefault="0037050C" w:rsidP="0037050C">
      <w:pPr>
        <w:pStyle w:val="ListParagraph"/>
        <w:spacing w:line="360" w:lineRule="auto"/>
        <w:ind w:left="786"/>
        <w:jc w:val="center"/>
        <w:rPr>
          <w:rFonts w:ascii="GHEA Grapalat" w:eastAsia="Calibri" w:hAnsi="GHEA Grapalat"/>
          <w:b/>
          <w:color w:val="000000" w:themeColor="text1"/>
          <w:sz w:val="32"/>
          <w:lang w:val="hy-AM"/>
        </w:rPr>
      </w:pPr>
      <w:r w:rsidRPr="0037050C">
        <w:rPr>
          <w:rFonts w:ascii="GHEA Grapalat" w:eastAsia="Calibri" w:hAnsi="GHEA Grapalat"/>
          <w:b/>
          <w:color w:val="000000" w:themeColor="text1"/>
          <w:sz w:val="32"/>
          <w:lang w:val="hy-AM"/>
        </w:rPr>
        <w:t>ԴԻՄՈՒՄ</w:t>
      </w:r>
    </w:p>
    <w:p w:rsidR="0037050C" w:rsidRPr="0037050C" w:rsidRDefault="0037050C" w:rsidP="0037050C">
      <w:pPr>
        <w:pStyle w:val="ListParagraph"/>
        <w:spacing w:line="360" w:lineRule="auto"/>
        <w:ind w:left="786"/>
        <w:jc w:val="both"/>
        <w:rPr>
          <w:rFonts w:ascii="GHEA Grapalat" w:eastAsia="Calibri" w:hAnsi="GHEA Grapalat"/>
          <w:color w:val="000000" w:themeColor="text1"/>
          <w:sz w:val="24"/>
          <w:lang w:val="hy-AM"/>
        </w:rPr>
      </w:pPr>
    </w:p>
    <w:p w:rsidR="0037050C" w:rsidRPr="0037050C" w:rsidRDefault="0037050C" w:rsidP="0037050C">
      <w:pPr>
        <w:pStyle w:val="ListParagraph"/>
        <w:spacing w:after="0" w:line="360" w:lineRule="auto"/>
        <w:ind w:left="270" w:right="42" w:firstLine="516"/>
        <w:jc w:val="both"/>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Խնդրում եմ թույլատրել ինձ մասնակցելու վարկանիշային ցուցակի կազմման համար անցկացվող թեստավորմանը:</w:t>
      </w:r>
    </w:p>
    <w:p w:rsidR="0037050C" w:rsidRPr="0037050C" w:rsidRDefault="0037050C" w:rsidP="0037050C">
      <w:pPr>
        <w:pStyle w:val="ListParagraph"/>
        <w:spacing w:line="240" w:lineRule="auto"/>
        <w:ind w:left="786"/>
        <w:jc w:val="both"/>
        <w:rPr>
          <w:rFonts w:ascii="GHEA Grapalat" w:eastAsia="Calibri" w:hAnsi="GHEA Grapalat"/>
          <w:color w:val="000000" w:themeColor="text1"/>
          <w:sz w:val="24"/>
          <w:szCs w:val="24"/>
          <w:vertAlign w:val="superscript"/>
          <w:lang w:val="hy-AM"/>
        </w:rPr>
      </w:pPr>
      <w:r w:rsidRPr="0037050C">
        <w:rPr>
          <w:rFonts w:ascii="GHEA Grapalat" w:eastAsia="Calibri" w:hAnsi="GHEA Grapalat"/>
          <w:color w:val="000000" w:themeColor="text1"/>
          <w:sz w:val="24"/>
          <w:szCs w:val="24"/>
          <w:vertAlign w:val="superscript"/>
          <w:lang w:val="hy-AM"/>
        </w:rPr>
        <w:t xml:space="preserve">                                                                                                                                                                    </w:t>
      </w:r>
    </w:p>
    <w:p w:rsidR="0037050C" w:rsidRPr="0037050C" w:rsidRDefault="0037050C" w:rsidP="0037050C">
      <w:pPr>
        <w:pStyle w:val="ListParagraph"/>
        <w:spacing w:line="360" w:lineRule="auto"/>
        <w:ind w:left="786" w:hanging="336"/>
        <w:jc w:val="both"/>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lastRenderedPageBreak/>
        <w:t>Միաժամանակ հայտնում եմ, որ</w:t>
      </w:r>
    </w:p>
    <w:p w:rsidR="0037050C" w:rsidRPr="0037050C" w:rsidRDefault="0037050C" w:rsidP="0037050C">
      <w:pPr>
        <w:pStyle w:val="ListParagraph"/>
        <w:spacing w:after="0" w:line="360" w:lineRule="auto"/>
        <w:ind w:left="786" w:hanging="336"/>
        <w:jc w:val="both"/>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1</w:t>
      </w:r>
      <w:r w:rsidRPr="0037050C">
        <w:rPr>
          <w:rFonts w:ascii="Times New Roman" w:eastAsia="Calibri" w:hAnsi="Times New Roman"/>
          <w:color w:val="000000" w:themeColor="text1"/>
          <w:sz w:val="24"/>
          <w:lang w:val="hy-AM"/>
        </w:rPr>
        <w:t xml:space="preserve">․ </w:t>
      </w:r>
      <w:r w:rsidRPr="0037050C">
        <w:rPr>
          <w:rFonts w:ascii="GHEA Grapalat" w:eastAsia="Calibri" w:hAnsi="GHEA Grapalat"/>
          <w:color w:val="000000" w:themeColor="text1"/>
          <w:sz w:val="24"/>
          <w:lang w:val="hy-AM"/>
        </w:rPr>
        <w:t>Հայերեն*</w:t>
      </w:r>
    </w:p>
    <w:p w:rsidR="0037050C" w:rsidRPr="0037050C" w:rsidRDefault="0037050C" w:rsidP="0037050C">
      <w:pPr>
        <w:spacing w:line="360" w:lineRule="auto"/>
        <w:ind w:left="90"/>
        <w:jc w:val="both"/>
        <w:rPr>
          <w:rFonts w:ascii="GHEA Grapalat" w:eastAsia="Calibri" w:hAnsi="GHEA Grapalat" w:cs="Times New Roman"/>
          <w:color w:val="000000" w:themeColor="text1"/>
          <w:sz w:val="28"/>
          <w:lang w:val="hy-AM"/>
        </w:rPr>
      </w:pPr>
      <w:r w:rsidRPr="0037050C">
        <w:rPr>
          <w:noProof/>
          <w:color w:val="000000" w:themeColor="text1"/>
        </w:rPr>
        <mc:AlternateContent>
          <mc:Choice Requires="wpg">
            <w:drawing>
              <wp:anchor distT="0" distB="0" distL="114300" distR="114300" simplePos="0" relativeHeight="251664384" behindDoc="0" locked="0" layoutInCell="1" allowOverlap="1" wp14:anchorId="3211C832" wp14:editId="6F39F1D7">
                <wp:simplePos x="0" y="0"/>
                <wp:positionH relativeFrom="column">
                  <wp:posOffset>169628</wp:posOffset>
                </wp:positionH>
                <wp:positionV relativeFrom="paragraph">
                  <wp:posOffset>39370</wp:posOffset>
                </wp:positionV>
                <wp:extent cx="5946520" cy="342900"/>
                <wp:effectExtent l="0" t="0" r="16510" b="19050"/>
                <wp:wrapNone/>
                <wp:docPr id="24" name="Group 24"/>
                <wp:cNvGraphicFramePr/>
                <a:graphic xmlns:a="http://schemas.openxmlformats.org/drawingml/2006/main">
                  <a:graphicData uri="http://schemas.microsoft.com/office/word/2010/wordprocessingGroup">
                    <wpg:wgp>
                      <wpg:cNvGrpSpPr/>
                      <wpg:grpSpPr>
                        <a:xfrm>
                          <a:off x="0" y="0"/>
                          <a:ext cx="5946520" cy="342900"/>
                          <a:chOff x="108102" y="0"/>
                          <a:chExt cx="5541874" cy="342900"/>
                        </a:xfrm>
                      </wpg:grpSpPr>
                      <wps:wsp>
                        <wps:cNvPr id="20" name="Rectangle 20"/>
                        <wps:cNvSpPr/>
                        <wps:spPr>
                          <a:xfrm>
                            <a:off x="108102" y="0"/>
                            <a:ext cx="5541874"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both"/>
                                <w:rPr>
                                  <w:rFonts w:ascii="GHEA Grapalat" w:hAnsi="GHEA Grapalat"/>
                                  <w:sz w:val="24"/>
                                  <w:lang w:val="hy-AM"/>
                                </w:rPr>
                              </w:pPr>
                              <w:r>
                                <w:rPr>
                                  <w:rFonts w:ascii="GHEA Grapalat" w:hAnsi="GHEA Grapalat"/>
                                  <w:sz w:val="24"/>
                                  <w:lang w:val="hy-AM"/>
                                </w:rPr>
                                <w:t xml:space="preserve">--- Ընտրել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Chevron 21"/>
                        <wps:cNvSpPr/>
                        <wps:spPr>
                          <a:xfrm rot="5400000">
                            <a:off x="5295900" y="99060"/>
                            <a:ext cx="76200" cy="121920"/>
                          </a:xfrm>
                          <a:prstGeom prst="chevron">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211C832" id="Group 24" o:spid="_x0000_s1034" style="position:absolute;left:0;text-align:left;margin-left:13.35pt;margin-top:3.1pt;width:468.25pt;height:27pt;z-index:251664384;mso-width-relative:margin" coordorigin="1081" coordsize="55418,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">
                <v:rect id="Rectangle 20" o:spid="_x0000_s1035" style="position:absolute;left:1081;width:5541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" fillcolor="window" strokecolor="#5b9bd5" strokeweight="1pt">
                  <v:textbox>
                    <w:txbxContent>
                      <w:p w:rsidR="0037050C" w:rsidRPr="00C73A01" w:rsidRDefault="0037050C" w:rsidP="0037050C">
                        <w:pPr>
                          <w:spacing w:after="0"/>
                          <w:jc w:val="both"/>
                          <w:rPr>
                            <w:rFonts w:ascii="GHEA Grapalat" w:hAnsi="GHEA Grapalat"/>
                            <w:sz w:val="24"/>
                            <w:lang w:val="hy-AM"/>
                          </w:rPr>
                        </w:pPr>
                        <w:r>
                          <w:rPr>
                            <w:rFonts w:ascii="GHEA Grapalat" w:hAnsi="GHEA Grapalat"/>
                            <w:sz w:val="24"/>
                            <w:lang w:val="hy-AM"/>
                          </w:rPr>
                          <w:t xml:space="preserve">--- Ընտրել ---                                                                                                     </w:t>
                        </w:r>
                      </w:p>
                    </w:txbxContent>
                  </v:textbox>
                </v: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1" o:spid="_x0000_s1036" type="#_x0000_t55" style="position:absolute;left:52959;top:990;width:762;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" adj="10800" fillcolor="windowText" strokeweight="1pt"/>
              </v:group>
            </w:pict>
          </mc:Fallback>
        </mc:AlternateContent>
      </w:r>
    </w:p>
    <w:p w:rsidR="0037050C" w:rsidRPr="0037050C" w:rsidRDefault="0037050C" w:rsidP="0037050C">
      <w:pPr>
        <w:pStyle w:val="ListParagraph"/>
        <w:tabs>
          <w:tab w:val="left" w:pos="180"/>
        </w:tabs>
        <w:spacing w:line="360" w:lineRule="auto"/>
        <w:ind w:left="786" w:hanging="502"/>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2</w:t>
      </w:r>
      <w:r w:rsidRPr="0037050C">
        <w:rPr>
          <w:rFonts w:ascii="Times New Roman" w:eastAsia="Calibri" w:hAnsi="Times New Roman"/>
          <w:color w:val="000000" w:themeColor="text1"/>
          <w:sz w:val="24"/>
          <w:lang w:val="hy-AM"/>
        </w:rPr>
        <w:t xml:space="preserve">․ </w:t>
      </w:r>
      <w:r w:rsidRPr="0037050C">
        <w:rPr>
          <w:rFonts w:ascii="GHEA Grapalat" w:eastAsia="Calibri" w:hAnsi="GHEA Grapalat"/>
          <w:color w:val="000000" w:themeColor="text1"/>
          <w:sz w:val="24"/>
          <w:lang w:val="hy-AM"/>
        </w:rPr>
        <w:t>Դատական կարգով անգործունակ կամ սահմանափակ գործունակ*</w:t>
      </w:r>
    </w:p>
    <w:p w:rsidR="0037050C" w:rsidRPr="0037050C" w:rsidRDefault="0037050C" w:rsidP="0037050C">
      <w:pPr>
        <w:tabs>
          <w:tab w:val="left" w:pos="2430"/>
        </w:tabs>
        <w:spacing w:line="360" w:lineRule="auto"/>
        <w:ind w:left="426"/>
        <w:rPr>
          <w:rFonts w:ascii="GHEA Grapalat" w:eastAsia="Calibri" w:hAnsi="GHEA Grapalat"/>
          <w:color w:val="000000" w:themeColor="text1"/>
          <w:sz w:val="24"/>
          <w:lang w:val="hy-AM"/>
        </w:rPr>
      </w:pPr>
      <w:r w:rsidRPr="0037050C">
        <w:rPr>
          <w:noProof/>
          <w:color w:val="000000" w:themeColor="text1"/>
        </w:rPr>
        <mc:AlternateContent>
          <mc:Choice Requires="wps">
            <w:drawing>
              <wp:anchor distT="0" distB="0" distL="114300" distR="114300" simplePos="0" relativeHeight="251672576" behindDoc="0" locked="0" layoutInCell="1" allowOverlap="1" wp14:anchorId="1CFFB07B" wp14:editId="18221D67">
                <wp:simplePos x="0" y="0"/>
                <wp:positionH relativeFrom="column">
                  <wp:posOffset>1637665</wp:posOffset>
                </wp:positionH>
                <wp:positionV relativeFrom="paragraph">
                  <wp:posOffset>23495</wp:posOffset>
                </wp:positionV>
                <wp:extent cx="194310" cy="190500"/>
                <wp:effectExtent l="0" t="0" r="15240" b="27940"/>
                <wp:wrapNone/>
                <wp:docPr id="8" name="Oval 8"/>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05A4E4" id="Oval 8" o:spid="_x0000_s1026" style="position:absolute;margin-left:128.95pt;margin-top:1.85pt;width:15.3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" fillcolor="window" strokecolor="#5b9bd5" strokeweight="1pt">
                <v:stroke joinstyle="miter"/>
              </v:oval>
            </w:pict>
          </mc:Fallback>
        </mc:AlternateContent>
      </w:r>
      <w:r w:rsidRPr="0037050C">
        <w:rPr>
          <w:rFonts w:eastAsia="Calibri"/>
          <w:noProof/>
          <w:color w:val="000000" w:themeColor="text1"/>
        </w:rPr>
        <mc:AlternateContent>
          <mc:Choice Requires="wps">
            <w:drawing>
              <wp:anchor distT="0" distB="0" distL="114300" distR="114300" simplePos="0" relativeHeight="251680768" behindDoc="0" locked="0" layoutInCell="1" allowOverlap="1" wp14:anchorId="6FCEAD2A" wp14:editId="66D61FAA">
                <wp:simplePos x="0" y="0"/>
                <wp:positionH relativeFrom="column">
                  <wp:posOffset>351448</wp:posOffset>
                </wp:positionH>
                <wp:positionV relativeFrom="paragraph">
                  <wp:posOffset>24521</wp:posOffset>
                </wp:positionV>
                <wp:extent cx="194586" cy="190831"/>
                <wp:effectExtent l="0" t="0" r="15240" b="19050"/>
                <wp:wrapNone/>
                <wp:docPr id="17" name="Oval 43"/>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169DCC" id="Oval 43" o:spid="_x0000_s1026" style="position:absolute;margin-left:27.65pt;margin-top:1.95pt;width:15.3pt;height:1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Ճանաչվել եմ        Չեմ ճանաչվել</w:t>
      </w:r>
    </w:p>
    <w:p w:rsidR="0037050C" w:rsidRPr="0037050C" w:rsidRDefault="0037050C" w:rsidP="0037050C">
      <w:pPr>
        <w:tabs>
          <w:tab w:val="left" w:pos="2430"/>
        </w:tabs>
        <w:spacing w:line="360" w:lineRule="auto"/>
        <w:ind w:left="284" w:right="-99"/>
        <w:rPr>
          <w:rFonts w:ascii="GHEA Grapalat" w:eastAsia="Calibri" w:hAnsi="GHEA Grapalat"/>
          <w:color w:val="000000" w:themeColor="text1"/>
          <w:sz w:val="24"/>
          <w:lang w:val="hy-AM"/>
        </w:rPr>
      </w:pPr>
      <w:r w:rsidRPr="0037050C">
        <w:rPr>
          <w:rFonts w:ascii="GHEA Grapalat" w:eastAsia="Calibri" w:hAnsi="GHEA Grapalat"/>
          <w:noProof/>
          <w:color w:val="000000" w:themeColor="text1"/>
          <w:sz w:val="24"/>
        </w:rPr>
        <mc:AlternateContent>
          <mc:Choice Requires="wps">
            <w:drawing>
              <wp:anchor distT="0" distB="0" distL="114300" distR="114300" simplePos="0" relativeHeight="251683840" behindDoc="0" locked="0" layoutInCell="1" allowOverlap="1" wp14:anchorId="3F899CE4" wp14:editId="1D54B265">
                <wp:simplePos x="0" y="0"/>
                <wp:positionH relativeFrom="column">
                  <wp:posOffset>1443355</wp:posOffset>
                </wp:positionH>
                <wp:positionV relativeFrom="paragraph">
                  <wp:posOffset>393700</wp:posOffset>
                </wp:positionV>
                <wp:extent cx="194310" cy="190500"/>
                <wp:effectExtent l="0" t="0" r="15240" b="27940"/>
                <wp:wrapNone/>
                <wp:docPr id="1" name="Oval 8"/>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5123A" id="Oval 8" o:spid="_x0000_s1026" style="position:absolute;margin-left:113.65pt;margin-top:31pt;width:15.3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3</w:t>
      </w:r>
      <w:r w:rsidRPr="0037050C">
        <w:rPr>
          <w:rFonts w:ascii="Times New Roman" w:eastAsia="Calibri" w:hAnsi="Times New Roman" w:cs="Times New Roman"/>
          <w:color w:val="000000" w:themeColor="text1"/>
          <w:sz w:val="24"/>
          <w:lang w:val="hy-AM"/>
        </w:rPr>
        <w:t xml:space="preserve">․ </w:t>
      </w:r>
      <w:r w:rsidRPr="0037050C">
        <w:rPr>
          <w:rFonts w:ascii="GHEA Grapalat" w:eastAsia="Calibri" w:hAnsi="GHEA Grapalat"/>
          <w:color w:val="000000" w:themeColor="text1"/>
          <w:sz w:val="24"/>
          <w:lang w:val="hy-AM"/>
        </w:rPr>
        <w:t>Դատական կարգով հանրային ծառայության պաշտոն զբաղեցնելու իրավունքից</w:t>
      </w:r>
    </w:p>
    <w:p w:rsidR="0037050C" w:rsidRPr="0037050C" w:rsidRDefault="0037050C" w:rsidP="0037050C">
      <w:pPr>
        <w:tabs>
          <w:tab w:val="left" w:pos="2430"/>
        </w:tabs>
        <w:spacing w:line="360" w:lineRule="auto"/>
        <w:rPr>
          <w:rFonts w:ascii="GHEA Grapalat" w:eastAsia="Calibri" w:hAnsi="GHEA Grapalat"/>
          <w:color w:val="000000" w:themeColor="text1"/>
          <w:sz w:val="24"/>
          <w:lang w:val="hy-AM"/>
        </w:rPr>
      </w:pPr>
      <w:r w:rsidRPr="0037050C">
        <w:rPr>
          <w:rFonts w:ascii="GHEA Grapalat" w:eastAsia="Calibri" w:hAnsi="GHEA Grapalat"/>
          <w:noProof/>
          <w:color w:val="000000" w:themeColor="text1"/>
          <w:sz w:val="24"/>
        </w:rPr>
        <mc:AlternateContent>
          <mc:Choice Requires="wps">
            <w:drawing>
              <wp:anchor distT="0" distB="0" distL="114300" distR="114300" simplePos="0" relativeHeight="251684864" behindDoc="0" locked="0" layoutInCell="1" allowOverlap="1" wp14:anchorId="554C7ED1" wp14:editId="72AA059E">
                <wp:simplePos x="0" y="0"/>
                <wp:positionH relativeFrom="column">
                  <wp:posOffset>310515</wp:posOffset>
                </wp:positionH>
                <wp:positionV relativeFrom="paragraph">
                  <wp:posOffset>24130</wp:posOffset>
                </wp:positionV>
                <wp:extent cx="194586" cy="190831"/>
                <wp:effectExtent l="0" t="0" r="15240" b="19050"/>
                <wp:wrapNone/>
                <wp:docPr id="5" name="Oval 43"/>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4EC39F" id="Oval 43" o:spid="_x0000_s1026" style="position:absolute;margin-left:24.45pt;margin-top:1.9pt;width:15.3pt;height:15.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Զրկված եմ        Զրկված չեմ</w:t>
      </w:r>
    </w:p>
    <w:p w:rsidR="0037050C" w:rsidRPr="0037050C" w:rsidRDefault="0037050C" w:rsidP="0037050C">
      <w:pPr>
        <w:pStyle w:val="ListParagraph"/>
        <w:spacing w:line="360" w:lineRule="auto"/>
        <w:ind w:left="786" w:hanging="502"/>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4</w:t>
      </w:r>
      <w:r w:rsidRPr="0037050C">
        <w:rPr>
          <w:rFonts w:ascii="Times New Roman" w:eastAsia="Calibri" w:hAnsi="Times New Roman"/>
          <w:color w:val="000000" w:themeColor="text1"/>
          <w:sz w:val="24"/>
          <w:lang w:val="hy-AM"/>
        </w:rPr>
        <w:t xml:space="preserve">․ </w:t>
      </w:r>
      <w:r w:rsidRPr="0037050C">
        <w:rPr>
          <w:rFonts w:ascii="GHEA Grapalat" w:eastAsia="Calibri" w:hAnsi="GHEA Grapalat"/>
          <w:color w:val="000000" w:themeColor="text1"/>
          <w:sz w:val="24"/>
          <w:lang w:val="hy-AM"/>
        </w:rPr>
        <w:t>Սահմանված կարգով չհանված կամ չմարված դատվածություն*</w:t>
      </w:r>
    </w:p>
    <w:p w:rsidR="0037050C" w:rsidRPr="0037050C" w:rsidRDefault="0037050C" w:rsidP="0037050C">
      <w:pPr>
        <w:pStyle w:val="ListParagraph"/>
        <w:tabs>
          <w:tab w:val="left" w:pos="1440"/>
        </w:tabs>
        <w:spacing w:line="360" w:lineRule="auto"/>
        <w:ind w:left="786"/>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81792" behindDoc="0" locked="0" layoutInCell="1" allowOverlap="1" wp14:anchorId="7FA67B9A" wp14:editId="30E0B0DE">
                <wp:simplePos x="0" y="0"/>
                <wp:positionH relativeFrom="column">
                  <wp:posOffset>352572</wp:posOffset>
                </wp:positionH>
                <wp:positionV relativeFrom="paragraph">
                  <wp:posOffset>17145</wp:posOffset>
                </wp:positionV>
                <wp:extent cx="210869" cy="190500"/>
                <wp:effectExtent l="0" t="0" r="17780" b="19050"/>
                <wp:wrapNone/>
                <wp:docPr id="41" name="Oval 41"/>
                <wp:cNvGraphicFramePr/>
                <a:graphic xmlns:a="http://schemas.openxmlformats.org/drawingml/2006/main">
                  <a:graphicData uri="http://schemas.microsoft.com/office/word/2010/wordprocessingShape">
                    <wps:wsp>
                      <wps:cNvSpPr/>
                      <wps:spPr>
                        <a:xfrm>
                          <a:off x="0" y="0"/>
                          <a:ext cx="210869"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A7BFFC" id="Oval 41" o:spid="_x0000_s1026" style="position:absolute;margin-left:27.75pt;margin-top:1.35pt;width:16.6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" fillcolor="window" strokecolor="#5b9bd5" strokeweight="1pt">
                <v:stroke joinstyle="miter"/>
              </v:oval>
            </w:pict>
          </mc:Fallback>
        </mc:AlternateContent>
      </w:r>
      <w:r w:rsidRPr="0037050C">
        <w:rPr>
          <w:rFonts w:eastAsia="Calibri"/>
          <w:noProof/>
          <w:color w:val="000000" w:themeColor="text1"/>
        </w:rPr>
        <mc:AlternateContent>
          <mc:Choice Requires="wps">
            <w:drawing>
              <wp:anchor distT="0" distB="0" distL="114300" distR="114300" simplePos="0" relativeHeight="251673600" behindDoc="0" locked="0" layoutInCell="1" allowOverlap="1" wp14:anchorId="36EDFA1C" wp14:editId="62A0C642">
                <wp:simplePos x="0" y="0"/>
                <wp:positionH relativeFrom="column">
                  <wp:posOffset>1278255</wp:posOffset>
                </wp:positionH>
                <wp:positionV relativeFrom="paragraph">
                  <wp:posOffset>17047</wp:posOffset>
                </wp:positionV>
                <wp:extent cx="194586" cy="190831"/>
                <wp:effectExtent l="0" t="0" r="15240" b="19050"/>
                <wp:wrapNone/>
                <wp:docPr id="10" name="Oval 10"/>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5A11F" id="Oval 10" o:spid="_x0000_s1026" style="position:absolute;margin-left:100.65pt;margin-top:1.35pt;width:15.3pt;height:15.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Ունեմ           Չունեմ</w:t>
      </w:r>
    </w:p>
    <w:p w:rsidR="0037050C" w:rsidRPr="0037050C" w:rsidRDefault="0037050C" w:rsidP="0037050C">
      <w:pPr>
        <w:pStyle w:val="ListParagraph"/>
        <w:spacing w:line="360" w:lineRule="auto"/>
        <w:ind w:left="426" w:hanging="142"/>
        <w:jc w:val="both"/>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74624" behindDoc="0" locked="0" layoutInCell="1" allowOverlap="1" wp14:anchorId="4CE2B3C2" wp14:editId="3016F4E4">
                <wp:simplePos x="0" y="0"/>
                <wp:positionH relativeFrom="column">
                  <wp:posOffset>1292958</wp:posOffset>
                </wp:positionH>
                <wp:positionV relativeFrom="paragraph">
                  <wp:posOffset>605155</wp:posOffset>
                </wp:positionV>
                <wp:extent cx="194586" cy="190831"/>
                <wp:effectExtent l="0" t="0" r="15240" b="19050"/>
                <wp:wrapNone/>
                <wp:docPr id="11" name="Oval 11"/>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148231" id="Oval 11" o:spid="_x0000_s1026" style="position:absolute;margin-left:101.8pt;margin-top:47.65pt;width:15.3pt;height:1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5</w:t>
      </w:r>
      <w:r w:rsidRPr="0037050C">
        <w:rPr>
          <w:rFonts w:ascii="Times New Roman" w:eastAsia="Calibri" w:hAnsi="Times New Roman"/>
          <w:color w:val="000000" w:themeColor="text1"/>
          <w:sz w:val="24"/>
          <w:lang w:val="hy-AM"/>
        </w:rPr>
        <w:t>․</w:t>
      </w:r>
      <w:r w:rsidRPr="0037050C">
        <w:rPr>
          <w:rFonts w:ascii="GHEA Grapalat" w:eastAsia="Calibri" w:hAnsi="GHEA Grapalat"/>
          <w:color w:val="000000" w:themeColor="text1"/>
          <w:sz w:val="24"/>
          <w:lang w:val="hy-AM"/>
        </w:rPr>
        <w:t>Կառավարության որոշմամբ հաստատված հիվանդությունների ցանկում ընդգրկված հիվանդություն *</w:t>
      </w:r>
    </w:p>
    <w:p w:rsidR="0037050C" w:rsidRPr="0037050C" w:rsidRDefault="0037050C" w:rsidP="0037050C">
      <w:pPr>
        <w:pStyle w:val="ListParagraph"/>
        <w:tabs>
          <w:tab w:val="left" w:pos="1440"/>
        </w:tabs>
        <w:spacing w:line="360" w:lineRule="auto"/>
        <w:ind w:left="786"/>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65408" behindDoc="0" locked="0" layoutInCell="1" allowOverlap="1" wp14:anchorId="7BBD9961" wp14:editId="33B2142D">
                <wp:simplePos x="0" y="0"/>
                <wp:positionH relativeFrom="column">
                  <wp:posOffset>367889</wp:posOffset>
                </wp:positionH>
                <wp:positionV relativeFrom="paragraph">
                  <wp:posOffset>-5411</wp:posOffset>
                </wp:positionV>
                <wp:extent cx="194586" cy="190831"/>
                <wp:effectExtent l="0" t="0" r="15240" b="19050"/>
                <wp:wrapNone/>
                <wp:docPr id="43" name="Oval 43"/>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AE1B0" id="Oval 43" o:spid="_x0000_s1026" style="position:absolute;margin-left:28.95pt;margin-top:-.45pt;width:15.3pt;height:1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Ունեմ           Չունեմ</w:t>
      </w:r>
    </w:p>
    <w:p w:rsidR="0037050C" w:rsidRPr="0037050C" w:rsidRDefault="0037050C" w:rsidP="0037050C">
      <w:pPr>
        <w:pStyle w:val="ListParagraph"/>
        <w:spacing w:line="360" w:lineRule="auto"/>
        <w:ind w:left="786" w:hanging="502"/>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75648" behindDoc="0" locked="0" layoutInCell="1" allowOverlap="1" wp14:anchorId="51BCD897" wp14:editId="54CDF551">
                <wp:simplePos x="0" y="0"/>
                <wp:positionH relativeFrom="column">
                  <wp:posOffset>371834</wp:posOffset>
                </wp:positionH>
                <wp:positionV relativeFrom="paragraph">
                  <wp:posOffset>312420</wp:posOffset>
                </wp:positionV>
                <wp:extent cx="194586" cy="190831"/>
                <wp:effectExtent l="0" t="0" r="15240" b="19050"/>
                <wp:wrapNone/>
                <wp:docPr id="15" name="Oval 15"/>
                <wp:cNvGraphicFramePr/>
                <a:graphic xmlns:a="http://schemas.openxmlformats.org/drawingml/2006/main">
                  <a:graphicData uri="http://schemas.microsoft.com/office/word/2010/wordprocessingShape">
                    <wps:wsp>
                      <wps:cNvSpPr/>
                      <wps:spPr>
                        <a:xfrm>
                          <a:off x="0" y="0"/>
                          <a:ext cx="194586" cy="190831"/>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F095E3" id="Oval 15" o:spid="_x0000_s1026" style="position:absolute;margin-left:29.3pt;margin-top:24.6pt;width:15.3pt;height:1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6</w:t>
      </w:r>
      <w:r w:rsidRPr="0037050C">
        <w:rPr>
          <w:rFonts w:ascii="Times New Roman" w:eastAsia="Calibri" w:hAnsi="Times New Roman"/>
          <w:color w:val="000000" w:themeColor="text1"/>
          <w:sz w:val="24"/>
          <w:lang w:val="hy-AM"/>
        </w:rPr>
        <w:t xml:space="preserve">․ </w:t>
      </w:r>
      <w:r w:rsidRPr="0037050C">
        <w:rPr>
          <w:rFonts w:ascii="GHEA Grapalat" w:eastAsia="Calibri" w:hAnsi="GHEA Grapalat"/>
          <w:color w:val="000000" w:themeColor="text1"/>
          <w:sz w:val="24"/>
          <w:lang w:val="hy-AM"/>
        </w:rPr>
        <w:t>Հաշմանդամություն (հենաշարժական)*</w:t>
      </w:r>
    </w:p>
    <w:p w:rsidR="0037050C" w:rsidRPr="0037050C" w:rsidRDefault="0037050C" w:rsidP="0037050C">
      <w:pPr>
        <w:pStyle w:val="ListParagraph"/>
        <w:tabs>
          <w:tab w:val="left" w:pos="900"/>
          <w:tab w:val="left" w:pos="2880"/>
        </w:tabs>
        <w:spacing w:line="360" w:lineRule="auto"/>
        <w:ind w:left="1260" w:hanging="360"/>
        <w:rPr>
          <w:rFonts w:ascii="GHEA Grapalat" w:eastAsia="Calibri" w:hAnsi="GHEA Grapalat"/>
          <w:color w:val="000000" w:themeColor="text1"/>
          <w:sz w:val="24"/>
          <w:lang w:val="hy-AM"/>
        </w:rPr>
      </w:pPr>
      <w:r w:rsidRPr="0037050C">
        <w:rPr>
          <w:rFonts w:eastAsia="Calibri"/>
          <w:noProof/>
          <w:color w:val="000000" w:themeColor="text1"/>
        </w:rPr>
        <mc:AlternateContent>
          <mc:Choice Requires="wps">
            <w:drawing>
              <wp:anchor distT="0" distB="0" distL="114300" distR="114300" simplePos="0" relativeHeight="251682816" behindDoc="0" locked="0" layoutInCell="1" allowOverlap="1" wp14:anchorId="7C4903CE" wp14:editId="1823FECF">
                <wp:simplePos x="0" y="0"/>
                <wp:positionH relativeFrom="column">
                  <wp:posOffset>1280404</wp:posOffset>
                </wp:positionH>
                <wp:positionV relativeFrom="paragraph">
                  <wp:posOffset>6350</wp:posOffset>
                </wp:positionV>
                <wp:extent cx="210869" cy="190500"/>
                <wp:effectExtent l="0" t="0" r="17780" b="19050"/>
                <wp:wrapNone/>
                <wp:docPr id="42" name="Oval 41"/>
                <wp:cNvGraphicFramePr/>
                <a:graphic xmlns:a="http://schemas.openxmlformats.org/drawingml/2006/main">
                  <a:graphicData uri="http://schemas.microsoft.com/office/word/2010/wordprocessingShape">
                    <wps:wsp>
                      <wps:cNvSpPr/>
                      <wps:spPr>
                        <a:xfrm>
                          <a:off x="0" y="0"/>
                          <a:ext cx="210869"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B16A9F" id="Oval 41" o:spid="_x0000_s1026" style="position:absolute;margin-left:100.8pt;margin-top:.5pt;width:16.6pt;height: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" fillcolor="window" strokecolor="#5b9bd5" strokeweight="1pt">
                <v:stroke joinstyle="miter"/>
              </v:oval>
            </w:pict>
          </mc:Fallback>
        </mc:AlternateContent>
      </w:r>
      <w:r w:rsidRPr="0037050C">
        <w:rPr>
          <w:rFonts w:ascii="GHEA Grapalat" w:eastAsia="Calibri" w:hAnsi="GHEA Grapalat"/>
          <w:color w:val="000000" w:themeColor="text1"/>
          <w:sz w:val="24"/>
          <w:lang w:val="hy-AM"/>
        </w:rPr>
        <w:t xml:space="preserve">   Ունեմ           Չունեմ  </w:t>
      </w:r>
    </w:p>
    <w:p w:rsidR="0037050C" w:rsidRPr="0037050C" w:rsidRDefault="0037050C" w:rsidP="0037050C">
      <w:pPr>
        <w:pStyle w:val="ListParagraph"/>
        <w:tabs>
          <w:tab w:val="left" w:pos="709"/>
        </w:tabs>
        <w:spacing w:line="360" w:lineRule="auto"/>
        <w:ind w:left="426" w:hanging="142"/>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7</w:t>
      </w:r>
      <w:r w:rsidRPr="0037050C">
        <w:rPr>
          <w:rFonts w:ascii="Times New Roman" w:eastAsia="Calibri" w:hAnsi="Times New Roman"/>
          <w:color w:val="000000" w:themeColor="text1"/>
          <w:sz w:val="24"/>
          <w:lang w:val="hy-AM"/>
        </w:rPr>
        <w:t>․</w:t>
      </w:r>
      <w:r w:rsidRPr="0037050C">
        <w:rPr>
          <w:rFonts w:eastAsia="Calibri"/>
          <w:noProof/>
          <w:color w:val="000000" w:themeColor="text1"/>
        </w:rPr>
        <mc:AlternateContent>
          <mc:Choice Requires="wps">
            <w:drawing>
              <wp:anchor distT="0" distB="0" distL="114300" distR="114300" simplePos="0" relativeHeight="251686912" behindDoc="0" locked="0" layoutInCell="1" allowOverlap="1" wp14:anchorId="37F3002D" wp14:editId="005A81F0">
                <wp:simplePos x="0" y="0"/>
                <wp:positionH relativeFrom="column">
                  <wp:posOffset>1277816</wp:posOffset>
                </wp:positionH>
                <wp:positionV relativeFrom="paragraph">
                  <wp:posOffset>309392</wp:posOffset>
                </wp:positionV>
                <wp:extent cx="210869" cy="190500"/>
                <wp:effectExtent l="0" t="0" r="17780" b="19050"/>
                <wp:wrapNone/>
                <wp:docPr id="22" name="Oval 41"/>
                <wp:cNvGraphicFramePr/>
                <a:graphic xmlns:a="http://schemas.openxmlformats.org/drawingml/2006/main">
                  <a:graphicData uri="http://schemas.microsoft.com/office/word/2010/wordprocessingShape">
                    <wps:wsp>
                      <wps:cNvSpPr/>
                      <wps:spPr>
                        <a:xfrm>
                          <a:off x="0" y="0"/>
                          <a:ext cx="210869"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8735EE" id="Oval 41" o:spid="_x0000_s1026" style="position:absolute;margin-left:100.6pt;margin-top:24.35pt;width:16.6pt;height: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" fillcolor="window" strokecolor="#5b9bd5" strokeweight="1pt">
                <v:stroke joinstyle="miter"/>
              </v:oval>
            </w:pict>
          </mc:Fallback>
        </mc:AlternateContent>
      </w:r>
      <w:r w:rsidRPr="0037050C">
        <w:rPr>
          <w:rFonts w:eastAsia="Calibri"/>
          <w:noProof/>
          <w:color w:val="000000" w:themeColor="text1"/>
        </w:rPr>
        <mc:AlternateContent>
          <mc:Choice Requires="wps">
            <w:drawing>
              <wp:anchor distT="0" distB="0" distL="114300" distR="114300" simplePos="0" relativeHeight="251685888" behindDoc="0" locked="0" layoutInCell="1" allowOverlap="1" wp14:anchorId="2B378185" wp14:editId="0B70A10A">
                <wp:simplePos x="0" y="0"/>
                <wp:positionH relativeFrom="column">
                  <wp:posOffset>364099</wp:posOffset>
                </wp:positionH>
                <wp:positionV relativeFrom="paragraph">
                  <wp:posOffset>308952</wp:posOffset>
                </wp:positionV>
                <wp:extent cx="210869" cy="190500"/>
                <wp:effectExtent l="0" t="0" r="17780" b="19050"/>
                <wp:wrapNone/>
                <wp:docPr id="23" name="Oval 41"/>
                <wp:cNvGraphicFramePr/>
                <a:graphic xmlns:a="http://schemas.openxmlformats.org/drawingml/2006/main">
                  <a:graphicData uri="http://schemas.microsoft.com/office/word/2010/wordprocessingShape">
                    <wps:wsp>
                      <wps:cNvSpPr/>
                      <wps:spPr>
                        <a:xfrm>
                          <a:off x="0" y="0"/>
                          <a:ext cx="210869"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2B4387" id="Oval 41" o:spid="_x0000_s1026" style="position:absolute;margin-left:28.65pt;margin-top:24.35pt;width:16.6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" fillcolor="window" strokecolor="#5b9bd5" strokeweight="1pt">
                <v:stroke joinstyle="miter"/>
              </v:oval>
            </w:pict>
          </mc:Fallback>
        </mc:AlternateContent>
      </w:r>
      <w:r w:rsidRPr="0037050C">
        <w:rPr>
          <w:rFonts w:ascii="Times New Roman" w:eastAsia="Calibri" w:hAnsi="Times New Roman"/>
          <w:color w:val="000000" w:themeColor="text1"/>
          <w:sz w:val="24"/>
          <w:lang w:val="hy-AM"/>
        </w:rPr>
        <w:t xml:space="preserve"> </w:t>
      </w:r>
      <w:r w:rsidRPr="0037050C">
        <w:rPr>
          <w:rFonts w:ascii="GHEA Grapalat" w:eastAsia="Calibri" w:hAnsi="GHEA Grapalat"/>
          <w:color w:val="000000" w:themeColor="text1"/>
          <w:sz w:val="24"/>
          <w:lang w:val="hy-AM"/>
        </w:rPr>
        <w:t>Տեսողության խնդիր (կուրություն)*</w:t>
      </w:r>
    </w:p>
    <w:p w:rsidR="0037050C" w:rsidRPr="0037050C" w:rsidRDefault="0037050C" w:rsidP="0037050C">
      <w:pPr>
        <w:pStyle w:val="ListParagraph"/>
        <w:tabs>
          <w:tab w:val="left" w:pos="1440"/>
          <w:tab w:val="left" w:pos="2340"/>
          <w:tab w:val="left" w:pos="2880"/>
          <w:tab w:val="left" w:pos="3150"/>
        </w:tabs>
        <w:spacing w:line="360" w:lineRule="auto"/>
        <w:ind w:left="786"/>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 xml:space="preserve">   Ունեմ             Չունեմ</w:t>
      </w:r>
    </w:p>
    <w:p w:rsidR="0037050C" w:rsidRPr="0037050C" w:rsidRDefault="0037050C" w:rsidP="0037050C">
      <w:pPr>
        <w:spacing w:line="360" w:lineRule="auto"/>
        <w:ind w:left="426" w:firstLine="114"/>
        <w:rPr>
          <w:rFonts w:ascii="Calibri" w:eastAsia="Calibri" w:hAnsi="Calibri"/>
          <w:color w:val="000000" w:themeColor="text1"/>
          <w:lang w:val="hy-AM"/>
        </w:rPr>
      </w:pPr>
      <w:r w:rsidRPr="0037050C">
        <w:rPr>
          <w:rFonts w:eastAsia="Calibri"/>
          <w:noProof/>
          <w:color w:val="000000" w:themeColor="text1"/>
        </w:rPr>
        <mc:AlternateContent>
          <mc:Choice Requires="wps">
            <w:drawing>
              <wp:anchor distT="0" distB="0" distL="114300" distR="114300" simplePos="0" relativeHeight="251666432" behindDoc="1" locked="0" layoutInCell="1" allowOverlap="1" wp14:anchorId="7ADEB6B3" wp14:editId="4D13E876">
                <wp:simplePos x="0" y="0"/>
                <wp:positionH relativeFrom="column">
                  <wp:posOffset>2028190</wp:posOffset>
                </wp:positionH>
                <wp:positionV relativeFrom="paragraph">
                  <wp:posOffset>60325</wp:posOffset>
                </wp:positionV>
                <wp:extent cx="4126230" cy="342900"/>
                <wp:effectExtent l="0" t="0" r="26670" b="19050"/>
                <wp:wrapTight wrapText="bothSides">
                  <wp:wrapPolygon edited="0">
                    <wp:start x="0" y="0"/>
                    <wp:lineTo x="0" y="21600"/>
                    <wp:lineTo x="21640" y="21600"/>
                    <wp:lineTo x="21640" y="0"/>
                    <wp:lineTo x="0" y="0"/>
                  </wp:wrapPolygon>
                </wp:wrapTight>
                <wp:docPr id="16" name="Rectangle 16"/>
                <wp:cNvGraphicFramePr/>
                <a:graphic xmlns:a="http://schemas.openxmlformats.org/drawingml/2006/main">
                  <a:graphicData uri="http://schemas.microsoft.com/office/word/2010/wordprocessingShape">
                    <wps:wsp>
                      <wps:cNvSpPr/>
                      <wps:spPr>
                        <a:xfrm>
                          <a:off x="0" y="0"/>
                          <a:ext cx="4126230"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DEB6B3" id="Rectangle 16" o:spid="_x0000_s1037" style="position:absolute;left:0;text-align:left;margin-left:159.7pt;margin-top:4.75pt;width:324.9pt;height:27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" fillcolor="window" strokecolor="#5b9bd5" strokeweight="1pt">
                <v:textbox>
                  <w:txbxContent>
                    <w:p w:rsidR="0037050C" w:rsidRPr="00C73A01" w:rsidRDefault="0037050C" w:rsidP="0037050C">
                      <w:pPr>
                        <w:spacing w:after="0"/>
                        <w:jc w:val="both"/>
                        <w:rPr>
                          <w:rFonts w:ascii="GHEA Grapalat" w:hAnsi="GHEA Grapalat"/>
                          <w:sz w:val="24"/>
                          <w:lang w:val="hy-AM"/>
                        </w:rPr>
                      </w:pPr>
                    </w:p>
                  </w:txbxContent>
                </v:textbox>
                <w10:wrap type="tight"/>
              </v:rect>
            </w:pict>
          </mc:Fallback>
        </mc:AlternateContent>
      </w:r>
      <w:r w:rsidRPr="0037050C">
        <w:rPr>
          <w:rFonts w:ascii="GHEA Grapalat" w:eastAsia="Calibri" w:hAnsi="GHEA Grapalat" w:cs="Sylfaen"/>
          <w:color w:val="000000" w:themeColor="text1"/>
          <w:sz w:val="24"/>
          <w:lang w:val="hy-AM"/>
        </w:rPr>
        <w:t>Հեռախոսահամար</w:t>
      </w:r>
      <w:r w:rsidRPr="0037050C">
        <w:rPr>
          <w:rFonts w:ascii="GHEA Grapalat" w:eastAsia="Calibri" w:hAnsi="GHEA Grapalat"/>
          <w:color w:val="000000" w:themeColor="text1"/>
          <w:lang w:val="hy-AM"/>
        </w:rPr>
        <w:t xml:space="preserve">*            </w:t>
      </w: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r w:rsidRPr="0037050C">
        <w:rPr>
          <w:noProof/>
          <w:color w:val="000000" w:themeColor="text1"/>
        </w:rPr>
        <mc:AlternateContent>
          <mc:Choice Requires="wps">
            <w:drawing>
              <wp:anchor distT="0" distB="0" distL="114300" distR="114300" simplePos="0" relativeHeight="251678720" behindDoc="1" locked="0" layoutInCell="1" allowOverlap="1" wp14:anchorId="0FC9E564" wp14:editId="4F71DDBB">
                <wp:simplePos x="0" y="0"/>
                <wp:positionH relativeFrom="column">
                  <wp:posOffset>2734310</wp:posOffset>
                </wp:positionH>
                <wp:positionV relativeFrom="paragraph">
                  <wp:posOffset>218440</wp:posOffset>
                </wp:positionV>
                <wp:extent cx="3418205" cy="342900"/>
                <wp:effectExtent l="0" t="0" r="10795" b="19050"/>
                <wp:wrapTight wrapText="bothSides">
                  <wp:wrapPolygon edited="0">
                    <wp:start x="0" y="0"/>
                    <wp:lineTo x="0" y="21600"/>
                    <wp:lineTo x="21548" y="21600"/>
                    <wp:lineTo x="21548" y="0"/>
                    <wp:lineTo x="0" y="0"/>
                  </wp:wrapPolygon>
                </wp:wrapTight>
                <wp:docPr id="25" name="Rectangle 25"/>
                <wp:cNvGraphicFramePr/>
                <a:graphic xmlns:a="http://schemas.openxmlformats.org/drawingml/2006/main">
                  <a:graphicData uri="http://schemas.microsoft.com/office/word/2010/wordprocessingShape">
                    <wps:wsp>
                      <wps:cNvSpPr/>
                      <wps:spPr>
                        <a:xfrm>
                          <a:off x="0" y="0"/>
                          <a:ext cx="3418205"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C73A01" w:rsidRDefault="0037050C" w:rsidP="0037050C">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C9E564" id="Rectangle 25" o:spid="_x0000_s1038" style="position:absolute;left:0;text-align:left;margin-left:215.3pt;margin-top:17.2pt;width:269.15pt;height:27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" fillcolor="window" strokecolor="#5b9bd5" strokeweight="1pt">
                <v:textbox>
                  <w:txbxContent>
                    <w:p w:rsidR="0037050C" w:rsidRPr="00C73A01" w:rsidRDefault="0037050C" w:rsidP="0037050C">
                      <w:pPr>
                        <w:spacing w:after="0"/>
                        <w:jc w:val="both"/>
                        <w:rPr>
                          <w:rFonts w:ascii="GHEA Grapalat" w:hAnsi="GHEA Grapalat"/>
                          <w:sz w:val="24"/>
                          <w:lang w:val="hy-AM"/>
                        </w:rPr>
                      </w:pPr>
                    </w:p>
                  </w:txbxContent>
                </v:textbox>
                <w10:wrap type="tight"/>
              </v:rect>
            </w:pict>
          </mc:Fallback>
        </mc:AlternateContent>
      </w: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Էլեկտրոնային փոստի հասցե*</w:t>
      </w: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r w:rsidRPr="0037050C">
        <w:rPr>
          <w:rFonts w:eastAsia="Calibri"/>
          <w:noProof/>
          <w:color w:val="000000" w:themeColor="text1"/>
        </w:rPr>
        <mc:AlternateContent>
          <mc:Choice Requires="wpg">
            <w:drawing>
              <wp:anchor distT="0" distB="0" distL="114300" distR="114300" simplePos="0" relativeHeight="251667456" behindDoc="0" locked="0" layoutInCell="1" allowOverlap="1" wp14:anchorId="5E5435CF" wp14:editId="5FA12F19">
                <wp:simplePos x="0" y="0"/>
                <wp:positionH relativeFrom="column">
                  <wp:posOffset>243510</wp:posOffset>
                </wp:positionH>
                <wp:positionV relativeFrom="paragraph">
                  <wp:posOffset>371585</wp:posOffset>
                </wp:positionV>
                <wp:extent cx="1123094" cy="342900"/>
                <wp:effectExtent l="0" t="0" r="20320" b="19050"/>
                <wp:wrapNone/>
                <wp:docPr id="59" name="Group 59"/>
                <wp:cNvGraphicFramePr/>
                <a:graphic xmlns:a="http://schemas.openxmlformats.org/drawingml/2006/main">
                  <a:graphicData uri="http://schemas.microsoft.com/office/word/2010/wordprocessingGroup">
                    <wpg:wgp>
                      <wpg:cNvGrpSpPr/>
                      <wpg:grpSpPr>
                        <a:xfrm>
                          <a:off x="0" y="0"/>
                          <a:ext cx="1123094" cy="342900"/>
                          <a:chOff x="151953" y="0"/>
                          <a:chExt cx="1123094" cy="342900"/>
                        </a:xfrm>
                      </wpg:grpSpPr>
                      <wps:wsp>
                        <wps:cNvPr id="50" name="Rectangle 50"/>
                        <wps:cNvSpPr/>
                        <wps:spPr>
                          <a:xfrm>
                            <a:off x="151953" y="0"/>
                            <a:ext cx="1123094"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AB390F" w:rsidRDefault="0037050C" w:rsidP="0037050C">
                              <w:pPr>
                                <w:tabs>
                                  <w:tab w:val="left" w:pos="90"/>
                                </w:tabs>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7" name="Picture 57"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02229" y="53340"/>
                            <a:ext cx="226060" cy="226060"/>
                          </a:xfrm>
                          <a:prstGeom prst="rect">
                            <a:avLst/>
                          </a:prstGeom>
                          <a:noFill/>
                          <a:ln>
                            <a:noFill/>
                          </a:ln>
                        </pic:spPr>
                      </pic:pic>
                    </wpg:wgp>
                  </a:graphicData>
                </a:graphic>
                <wp14:sizeRelH relativeFrom="margin">
                  <wp14:pctWidth>0</wp14:pctWidth>
                </wp14:sizeRelH>
              </wp:anchor>
            </w:drawing>
          </mc:Choice>
          <mc:Fallback>
            <w:pict>
              <v:group w14:anchorId="5E5435CF" id="Group 59" o:spid="_x0000_s1039" style="position:absolute;left:0;text-align:left;margin-left:19.15pt;margin-top:29.25pt;width:88.45pt;height:27pt;z-index:251667456;mso-width-relative:margin" coordorigin="1519" coordsize="11230,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">
                <v:rect id="Rectangle 50" o:spid="_x0000_s1040" style="position:absolute;left:1519;width:1123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" fillcolor="window" strokecolor="#5b9bd5" strokeweight="1pt">
                  <v:textbox>
                    <w:txbxContent>
                      <w:p w:rsidR="0037050C" w:rsidRPr="00AB390F" w:rsidRDefault="0037050C" w:rsidP="0037050C">
                        <w:pPr>
                          <w:tabs>
                            <w:tab w:val="left" w:pos="90"/>
                          </w:tabs>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v:textbox>
                </v:rect>
                <v:shape id="Picture 57" o:spid="_x0000_s1041" type="#_x0000_t75" style="position:absolute;left:3022;top:533;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">
                  <v:imagedata r:id="rId7" o:title="skrep3"/>
                  <v:path arrowok="t"/>
                </v:shape>
              </v:group>
            </w:pict>
          </mc:Fallback>
        </mc:AlternateContent>
      </w:r>
      <w:r w:rsidRPr="0037050C">
        <w:rPr>
          <w:rFonts w:ascii="GHEA Grapalat" w:eastAsia="Calibri" w:hAnsi="GHEA Grapalat"/>
          <w:color w:val="000000" w:themeColor="text1"/>
          <w:sz w:val="24"/>
          <w:lang w:val="hy-AM"/>
        </w:rPr>
        <w:t>Անձնագիր*</w:t>
      </w:r>
    </w:p>
    <w:p w:rsidR="0037050C" w:rsidRPr="0037050C" w:rsidRDefault="0037050C" w:rsidP="0037050C">
      <w:pPr>
        <w:tabs>
          <w:tab w:val="left" w:pos="2520"/>
        </w:tabs>
        <w:spacing w:line="360" w:lineRule="auto"/>
        <w:rPr>
          <w:rFonts w:ascii="GHEA Grapalat" w:eastAsia="Calibri" w:hAnsi="GHEA Grapalat" w:cs="Times New Roman"/>
          <w:color w:val="000000" w:themeColor="text1"/>
          <w:sz w:val="24"/>
          <w:lang w:val="hy-AM"/>
        </w:rPr>
      </w:pPr>
    </w:p>
    <w:p w:rsidR="0037050C" w:rsidRPr="0037050C" w:rsidRDefault="0037050C" w:rsidP="0037050C">
      <w:pPr>
        <w:pStyle w:val="ListParagraph"/>
        <w:spacing w:line="360" w:lineRule="auto"/>
        <w:ind w:left="786" w:hanging="246"/>
        <w:rPr>
          <w:rFonts w:ascii="GHEA Grapalat" w:eastAsia="Calibri" w:hAnsi="GHEA Grapalat"/>
          <w:color w:val="000000" w:themeColor="text1"/>
          <w:sz w:val="24"/>
          <w:lang w:val="hy-AM"/>
        </w:rPr>
      </w:pPr>
      <w:r w:rsidRPr="0037050C">
        <w:rPr>
          <w:rFonts w:eastAsia="Calibri"/>
          <w:noProof/>
          <w:color w:val="000000" w:themeColor="text1"/>
        </w:rPr>
        <w:lastRenderedPageBreak/>
        <mc:AlternateContent>
          <mc:Choice Requires="wpg">
            <w:drawing>
              <wp:anchor distT="0" distB="0" distL="114300" distR="114300" simplePos="0" relativeHeight="251668480" behindDoc="0" locked="0" layoutInCell="1" allowOverlap="1" wp14:anchorId="4598B74F" wp14:editId="0EBD3AC1">
                <wp:simplePos x="0" y="0"/>
                <wp:positionH relativeFrom="column">
                  <wp:posOffset>243510</wp:posOffset>
                </wp:positionH>
                <wp:positionV relativeFrom="paragraph">
                  <wp:posOffset>278931</wp:posOffset>
                </wp:positionV>
                <wp:extent cx="1123094" cy="342900"/>
                <wp:effectExtent l="0" t="0" r="20320" b="19050"/>
                <wp:wrapNone/>
                <wp:docPr id="60" name="Group 60"/>
                <wp:cNvGraphicFramePr/>
                <a:graphic xmlns:a="http://schemas.openxmlformats.org/drawingml/2006/main">
                  <a:graphicData uri="http://schemas.microsoft.com/office/word/2010/wordprocessingGroup">
                    <wpg:wgp>
                      <wpg:cNvGrpSpPr/>
                      <wpg:grpSpPr>
                        <a:xfrm>
                          <a:off x="0" y="0"/>
                          <a:ext cx="1123094" cy="342900"/>
                          <a:chOff x="128600" y="0"/>
                          <a:chExt cx="1123339" cy="342900"/>
                        </a:xfrm>
                      </wpg:grpSpPr>
                      <wps:wsp>
                        <wps:cNvPr id="61" name="Rectangle 61"/>
                        <wps:cNvSpPr/>
                        <wps:spPr>
                          <a:xfrm>
                            <a:off x="128600" y="0"/>
                            <a:ext cx="1123339"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2" name="Picture 62"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11401" y="53340"/>
                            <a:ext cx="226060" cy="226060"/>
                          </a:xfrm>
                          <a:prstGeom prst="rect">
                            <a:avLst/>
                          </a:prstGeom>
                          <a:noFill/>
                          <a:ln>
                            <a:noFill/>
                          </a:ln>
                        </pic:spPr>
                      </pic:pic>
                    </wpg:wgp>
                  </a:graphicData>
                </a:graphic>
                <wp14:sizeRelH relativeFrom="margin">
                  <wp14:pctWidth>0</wp14:pctWidth>
                </wp14:sizeRelH>
              </wp:anchor>
            </w:drawing>
          </mc:Choice>
          <mc:Fallback>
            <w:pict>
              <v:group w14:anchorId="4598B74F" id="Group 60" o:spid="_x0000_s1042" style="position:absolute;left:0;text-align:left;margin-left:19.15pt;margin-top:21.95pt;width:88.45pt;height:27pt;z-index:251668480;mso-width-relative:margin" coordorigin="1286" coordsize="11233,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">
                <v:rect id="Rectangle 61" o:spid="_x0000_s1043" style="position:absolute;left:1286;width:1123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" fillcolor="window" strokecolor="#5b9bd5" strokeweight="1pt">
                  <v:textbo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v:textbox>
                </v:rect>
                <v:shape id="Picture 62" o:spid="_x0000_s1044" type="#_x0000_t75" style="position:absolute;left:2114;top:533;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">
                  <v:imagedata r:id="rId7" o:title="skrep3"/>
                  <v:path arrowok="t"/>
                </v:shape>
              </v:group>
            </w:pict>
          </mc:Fallback>
        </mc:AlternateContent>
      </w:r>
      <w:r w:rsidRPr="0037050C">
        <w:rPr>
          <w:rFonts w:ascii="GHEA Grapalat" w:eastAsia="Calibri" w:hAnsi="GHEA Grapalat"/>
          <w:color w:val="000000" w:themeColor="text1"/>
          <w:sz w:val="24"/>
          <w:lang w:val="hy-AM"/>
        </w:rPr>
        <w:t>Առնվազն միջնակարգ կրթությունը հավաստող փաստաթուղթ*</w:t>
      </w:r>
    </w:p>
    <w:p w:rsidR="0037050C" w:rsidRPr="0037050C" w:rsidRDefault="0037050C" w:rsidP="0037050C">
      <w:pPr>
        <w:tabs>
          <w:tab w:val="left" w:pos="360"/>
          <w:tab w:val="left" w:pos="2070"/>
        </w:tabs>
        <w:spacing w:line="360" w:lineRule="auto"/>
        <w:ind w:left="90"/>
        <w:rPr>
          <w:rFonts w:ascii="GHEA Grapalat" w:eastAsia="Calibri" w:hAnsi="GHEA Grapalat" w:cs="Times New Roman"/>
          <w:color w:val="000000" w:themeColor="text1"/>
          <w:sz w:val="24"/>
          <w:lang w:val="hy-AM"/>
        </w:rPr>
      </w:pPr>
    </w:p>
    <w:p w:rsidR="0037050C" w:rsidRPr="0037050C" w:rsidRDefault="0037050C" w:rsidP="0037050C">
      <w:pPr>
        <w:pStyle w:val="ListParagraph"/>
        <w:spacing w:line="360" w:lineRule="auto"/>
        <w:ind w:left="540"/>
        <w:jc w:val="both"/>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Աշխատանքային գործունեությունը հավաստող փաստաթուղթ (ցանկության դեպքում)</w:t>
      </w:r>
    </w:p>
    <w:p w:rsidR="0037050C" w:rsidRPr="0037050C" w:rsidRDefault="0037050C" w:rsidP="0037050C">
      <w:pPr>
        <w:pStyle w:val="ListParagraph"/>
        <w:tabs>
          <w:tab w:val="left" w:pos="0"/>
        </w:tabs>
        <w:spacing w:line="360" w:lineRule="auto"/>
        <w:ind w:left="450"/>
        <w:rPr>
          <w:rFonts w:ascii="GHEA Grapalat" w:eastAsia="Calibri" w:hAnsi="GHEA Grapalat"/>
          <w:color w:val="000000" w:themeColor="text1"/>
          <w:sz w:val="24"/>
          <w:lang w:val="hy-AM"/>
        </w:rPr>
      </w:pPr>
      <w:r w:rsidRPr="0037050C">
        <w:rPr>
          <w:rFonts w:eastAsia="Calibri"/>
          <w:noProof/>
          <w:color w:val="000000" w:themeColor="text1"/>
        </w:rPr>
        <mc:AlternateContent>
          <mc:Choice Requires="wpg">
            <w:drawing>
              <wp:anchor distT="0" distB="0" distL="114300" distR="114300" simplePos="0" relativeHeight="251669504" behindDoc="0" locked="0" layoutInCell="1" allowOverlap="1" wp14:anchorId="0C83A48E" wp14:editId="314C9608">
                <wp:simplePos x="0" y="0"/>
                <wp:positionH relativeFrom="column">
                  <wp:posOffset>291217</wp:posOffset>
                </wp:positionH>
                <wp:positionV relativeFrom="paragraph">
                  <wp:posOffset>1767</wp:posOffset>
                </wp:positionV>
                <wp:extent cx="1171685" cy="413468"/>
                <wp:effectExtent l="0" t="0" r="28575" b="24765"/>
                <wp:wrapNone/>
                <wp:docPr id="63" name="Group 63"/>
                <wp:cNvGraphicFramePr/>
                <a:graphic xmlns:a="http://schemas.openxmlformats.org/drawingml/2006/main">
                  <a:graphicData uri="http://schemas.microsoft.com/office/word/2010/wordprocessingGroup">
                    <wpg:wgp>
                      <wpg:cNvGrpSpPr/>
                      <wpg:grpSpPr>
                        <a:xfrm>
                          <a:off x="0" y="0"/>
                          <a:ext cx="1171685" cy="413468"/>
                          <a:chOff x="79017" y="0"/>
                          <a:chExt cx="1357887" cy="342900"/>
                        </a:xfrm>
                      </wpg:grpSpPr>
                      <wps:wsp>
                        <wps:cNvPr id="64" name="Rectangle 64"/>
                        <wps:cNvSpPr/>
                        <wps:spPr>
                          <a:xfrm>
                            <a:off x="79017" y="0"/>
                            <a:ext cx="1357887"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 name="Picture 65"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30886"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C83A48E" id="Group 63" o:spid="_x0000_s1045" style="position:absolute;left:0;text-align:left;margin-left:22.95pt;margin-top:.15pt;width:92.25pt;height:32.55pt;z-index:251669504;mso-width-relative:margin;mso-height-relative:margin" coordorigin="790" coordsize="13578,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">
                <v:rect id="Rectangle 64" o:spid="_x0000_s1046" style="position:absolute;left:790;width:1357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" fillcolor="window" strokecolor="#5b9bd5" strokeweight="1pt">
                  <v:textbo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v:textbox>
                </v:rect>
                <v:shape id="Picture 65" o:spid="_x0000_s1047" type="#_x0000_t75" style="position:absolute;left:2308;top:533;width:2261;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">
                  <v:imagedata r:id="rId7" o:title="skrep3"/>
                  <v:path arrowok="t"/>
                </v:shape>
              </v:group>
            </w:pict>
          </mc:Fallback>
        </mc:AlternateContent>
      </w:r>
    </w:p>
    <w:p w:rsidR="0037050C" w:rsidRPr="0037050C" w:rsidRDefault="0037050C" w:rsidP="0037050C">
      <w:pPr>
        <w:pStyle w:val="ListParagraph"/>
        <w:spacing w:line="360" w:lineRule="auto"/>
        <w:ind w:left="450"/>
        <w:rPr>
          <w:rFonts w:ascii="GHEA Grapalat" w:eastAsia="Calibri" w:hAnsi="GHEA Grapalat"/>
          <w:color w:val="000000" w:themeColor="text1"/>
          <w:sz w:val="12"/>
          <w:lang w:val="hy-AM"/>
        </w:rPr>
      </w:pPr>
    </w:p>
    <w:p w:rsidR="0037050C" w:rsidRPr="0037050C" w:rsidRDefault="0037050C" w:rsidP="0037050C">
      <w:pPr>
        <w:pStyle w:val="ListParagraph"/>
        <w:spacing w:line="360" w:lineRule="auto"/>
        <w:ind w:left="540"/>
        <w:jc w:val="both"/>
        <w:rPr>
          <w:rFonts w:ascii="GHEA Grapalat" w:eastAsia="Calibri" w:hAnsi="GHEA Grapalat"/>
          <w:color w:val="000000" w:themeColor="text1"/>
          <w:sz w:val="24"/>
          <w:lang w:val="hy-AM"/>
        </w:rPr>
      </w:pPr>
      <w:r w:rsidRPr="0037050C">
        <w:rPr>
          <w:rFonts w:eastAsia="Calibri"/>
          <w:noProof/>
          <w:color w:val="000000" w:themeColor="text1"/>
        </w:rPr>
        <mc:AlternateContent>
          <mc:Choice Requires="wpg">
            <w:drawing>
              <wp:anchor distT="0" distB="0" distL="114300" distR="114300" simplePos="0" relativeHeight="251679744" behindDoc="0" locked="0" layoutInCell="1" allowOverlap="1" wp14:anchorId="62247E75" wp14:editId="2D142845">
                <wp:simplePos x="0" y="0"/>
                <wp:positionH relativeFrom="column">
                  <wp:posOffset>290389</wp:posOffset>
                </wp:positionH>
                <wp:positionV relativeFrom="paragraph">
                  <wp:posOffset>610842</wp:posOffset>
                </wp:positionV>
                <wp:extent cx="1171685" cy="413468"/>
                <wp:effectExtent l="0" t="0" r="28575" b="24765"/>
                <wp:wrapNone/>
                <wp:docPr id="4" name="Group 4"/>
                <wp:cNvGraphicFramePr/>
                <a:graphic xmlns:a="http://schemas.openxmlformats.org/drawingml/2006/main">
                  <a:graphicData uri="http://schemas.microsoft.com/office/word/2010/wordprocessingGroup">
                    <wpg:wgp>
                      <wpg:cNvGrpSpPr/>
                      <wpg:grpSpPr>
                        <a:xfrm>
                          <a:off x="0" y="0"/>
                          <a:ext cx="1171685" cy="413468"/>
                          <a:chOff x="79017" y="0"/>
                          <a:chExt cx="1357887" cy="342900"/>
                        </a:xfrm>
                      </wpg:grpSpPr>
                      <wps:wsp>
                        <wps:cNvPr id="26" name="Rectangle 26"/>
                        <wps:cNvSpPr/>
                        <wps:spPr>
                          <a:xfrm>
                            <a:off x="79017" y="0"/>
                            <a:ext cx="1357887" cy="342900"/>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Picture 27"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30886"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2247E75" id="Group 4" o:spid="_x0000_s1048" style="position:absolute;left:0;text-align:left;margin-left:22.85pt;margin-top:48.1pt;width:92.25pt;height:32.55pt;z-index:251679744;mso-width-relative:margin;mso-height-relative:margin" coordorigin="790" coordsize="13578,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">
                <v:rect id="Rectangle 26" o:spid="_x0000_s1049" style="position:absolute;left:790;width:1357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" fillcolor="window" strokecolor="#5b9bd5" strokeweight="1pt">
                  <v:textbox>
                    <w:txbxContent>
                      <w:p w:rsidR="0037050C" w:rsidRPr="00AB390F" w:rsidRDefault="0037050C" w:rsidP="0037050C">
                        <w:pPr>
                          <w:spacing w:after="0"/>
                          <w:jc w:val="both"/>
                          <w:rPr>
                            <w:rFonts w:ascii="GHEA Grapalat" w:hAnsi="GHEA Grapalat"/>
                            <w:sz w:val="24"/>
                            <w:lang w:val="hy-AM"/>
                          </w:rPr>
                        </w:pPr>
                        <w:r>
                          <w:rPr>
                            <w:rFonts w:ascii="GHEA Grapalat" w:hAnsi="GHEA Grapalat" w:cs="Sylfaen"/>
                            <w:sz w:val="24"/>
                          </w:rPr>
                          <w:t xml:space="preserve">      </w:t>
                        </w:r>
                        <w:r w:rsidRPr="00AB390F">
                          <w:rPr>
                            <w:rFonts w:ascii="GHEA Grapalat" w:hAnsi="GHEA Grapalat" w:cs="Sylfaen"/>
                            <w:sz w:val="24"/>
                            <w:lang w:val="hy-AM"/>
                          </w:rPr>
                          <w:t>Կցել</w:t>
                        </w:r>
                        <w:r w:rsidRPr="00AB390F">
                          <w:rPr>
                            <w:rFonts w:ascii="GHEA Grapalat" w:hAnsi="GHEA Grapalat"/>
                            <w:sz w:val="24"/>
                            <w:lang w:val="hy-AM"/>
                          </w:rPr>
                          <w:t xml:space="preserve"> </w:t>
                        </w:r>
                      </w:p>
                    </w:txbxContent>
                  </v:textbox>
                </v:rect>
                <v:shape id="Picture 27" o:spid="_x0000_s1050" type="#_x0000_t75" style="position:absolute;left:2308;top:533;width:2261;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">
                  <v:imagedata r:id="rId7" o:title="skrep3"/>
                  <v:path arrowok="t"/>
                </v:shape>
              </v:group>
            </w:pict>
          </mc:Fallback>
        </mc:AlternateContent>
      </w:r>
      <w:r w:rsidRPr="0037050C">
        <w:rPr>
          <w:rFonts w:ascii="GHEA Grapalat" w:eastAsia="Calibri" w:hAnsi="GHEA Grapalat"/>
          <w:color w:val="000000" w:themeColor="text1"/>
          <w:sz w:val="24"/>
          <w:lang w:val="hy-AM"/>
        </w:rPr>
        <w:t>Արական սեռի անձինք՝ զինվորական գրքույկ կամ դրան փոխարինող ժամանակավոր զորակոչային տեղամասին կցագրման վկայական *</w:t>
      </w:r>
    </w:p>
    <w:p w:rsidR="0037050C" w:rsidRPr="0037050C" w:rsidRDefault="0037050C" w:rsidP="0037050C">
      <w:pPr>
        <w:pStyle w:val="ListParagraph"/>
        <w:spacing w:line="360" w:lineRule="auto"/>
        <w:ind w:left="450"/>
        <w:rPr>
          <w:rFonts w:ascii="GHEA Grapalat" w:eastAsia="Calibri" w:hAnsi="GHEA Grapalat"/>
          <w:color w:val="000000" w:themeColor="text1"/>
          <w:sz w:val="24"/>
          <w:lang w:val="hy-AM"/>
        </w:rPr>
      </w:pPr>
    </w:p>
    <w:p w:rsidR="0037050C" w:rsidRPr="0037050C" w:rsidRDefault="0037050C" w:rsidP="0037050C">
      <w:pPr>
        <w:pStyle w:val="ListParagraph"/>
        <w:spacing w:line="240" w:lineRule="auto"/>
        <w:ind w:left="450" w:firstLine="90"/>
        <w:jc w:val="both"/>
        <w:rPr>
          <w:rFonts w:ascii="GHEA Grapalat" w:eastAsia="Calibri" w:hAnsi="GHEA Grapalat"/>
          <w:color w:val="000000" w:themeColor="text1"/>
          <w:sz w:val="24"/>
          <w:lang w:val="hy-AM"/>
        </w:rPr>
      </w:pPr>
    </w:p>
    <w:p w:rsidR="0037050C" w:rsidRPr="0037050C" w:rsidRDefault="0037050C" w:rsidP="0037050C">
      <w:pPr>
        <w:pStyle w:val="ListParagraph"/>
        <w:spacing w:line="240" w:lineRule="auto"/>
        <w:ind w:left="450" w:firstLine="90"/>
        <w:jc w:val="both"/>
        <w:rPr>
          <w:rFonts w:ascii="GHEA Grapalat" w:eastAsia="Calibri" w:hAnsi="GHEA Grapalat"/>
          <w:color w:val="000000" w:themeColor="text1"/>
          <w:sz w:val="24"/>
          <w:lang w:val="hy-AM"/>
        </w:rPr>
      </w:pPr>
      <w:r w:rsidRPr="0037050C">
        <w:rPr>
          <w:rFonts w:ascii="GHEA Grapalat" w:eastAsia="Calibri" w:hAnsi="GHEA Grapalat"/>
          <w:color w:val="000000" w:themeColor="text1"/>
          <w:sz w:val="24"/>
          <w:lang w:val="hy-AM"/>
        </w:rPr>
        <w:t>Ինքնակենսագրություն (ռեզյումե)*</w:t>
      </w:r>
    </w:p>
    <w:p w:rsidR="0037050C" w:rsidRPr="0037050C" w:rsidRDefault="0037050C" w:rsidP="0037050C">
      <w:pPr>
        <w:shd w:val="clear" w:color="auto" w:fill="FFFFFF"/>
        <w:spacing w:after="0" w:line="360" w:lineRule="auto"/>
        <w:jc w:val="both"/>
        <w:rPr>
          <w:rFonts w:ascii="GHEA Grapalat" w:eastAsia="Calibri" w:hAnsi="GHEA Grapalat"/>
          <w:color w:val="000000" w:themeColor="text1"/>
          <w:sz w:val="24"/>
          <w:lang w:val="hy-AM"/>
        </w:rPr>
      </w:pPr>
      <w:r w:rsidRPr="0037050C">
        <w:rPr>
          <w:noProof/>
          <w:color w:val="000000" w:themeColor="text1"/>
        </w:rPr>
        <mc:AlternateContent>
          <mc:Choice Requires="wpg">
            <w:drawing>
              <wp:anchor distT="0" distB="0" distL="114300" distR="114300" simplePos="0" relativeHeight="251676672" behindDoc="0" locked="0" layoutInCell="1" allowOverlap="1" wp14:anchorId="7959A9C4" wp14:editId="7FD2C813">
                <wp:simplePos x="0" y="0"/>
                <wp:positionH relativeFrom="column">
                  <wp:posOffset>290830</wp:posOffset>
                </wp:positionH>
                <wp:positionV relativeFrom="paragraph">
                  <wp:posOffset>17145</wp:posOffset>
                </wp:positionV>
                <wp:extent cx="1167765" cy="389255"/>
                <wp:effectExtent l="0" t="0" r="13335" b="10795"/>
                <wp:wrapNone/>
                <wp:docPr id="35" name="Group 35"/>
                <wp:cNvGraphicFramePr/>
                <a:graphic xmlns:a="http://schemas.openxmlformats.org/drawingml/2006/main">
                  <a:graphicData uri="http://schemas.microsoft.com/office/word/2010/wordprocessingGroup">
                    <wpg:wgp>
                      <wpg:cNvGrpSpPr/>
                      <wpg:grpSpPr>
                        <a:xfrm>
                          <a:off x="0" y="0"/>
                          <a:ext cx="1167765" cy="389255"/>
                          <a:chOff x="493666" y="-10270"/>
                          <a:chExt cx="1098137" cy="389614"/>
                        </a:xfrm>
                      </wpg:grpSpPr>
                      <wps:wsp>
                        <wps:cNvPr id="37" name="Rectangle 37"/>
                        <wps:cNvSpPr/>
                        <wps:spPr>
                          <a:xfrm>
                            <a:off x="493666" y="-10270"/>
                            <a:ext cx="1098137" cy="389614"/>
                          </a:xfrm>
                          <a:prstGeom prst="rect">
                            <a:avLst/>
                          </a:prstGeom>
                          <a:solidFill>
                            <a:sysClr val="window" lastClr="FFFFFF"/>
                          </a:solidFill>
                          <a:ln w="12700" cap="flat" cmpd="sng" algn="ctr">
                            <a:solidFill>
                              <a:srgbClr val="5B9BD5"/>
                            </a:solidFill>
                            <a:prstDash val="solid"/>
                            <a:miter lim="800000"/>
                          </a:ln>
                          <a:effectLst/>
                        </wps:spPr>
                        <wps:txbx>
                          <w:txbxContent>
                            <w:p w:rsidR="0037050C" w:rsidRPr="00AB390F" w:rsidRDefault="0037050C" w:rsidP="0037050C">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Լրացնել</w:t>
                              </w:r>
                              <w:r w:rsidRPr="00AB390F">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1" name="Picture 51"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56234"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959A9C4" id="Group 35" o:spid="_x0000_s1051" style="position:absolute;left:0;text-align:left;margin-left:22.9pt;margin-top:1.35pt;width:91.95pt;height:30.65pt;z-index:251676672;mso-width-relative:margin;mso-height-relative:margin" coordorigin="4936,-102" coordsize="10981,38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">
                <v:rect id="Rectangle 37" o:spid="_x0000_s1052" style="position:absolute;left:4936;top:-102;width:10982;height:3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" fillcolor="window" strokecolor="#5b9bd5" strokeweight="1pt">
                  <v:textbox>
                    <w:txbxContent>
                      <w:p w:rsidR="0037050C" w:rsidRPr="00AB390F" w:rsidRDefault="0037050C" w:rsidP="0037050C">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Լրացնել</w:t>
                        </w:r>
                        <w:r w:rsidRPr="00AB390F">
                          <w:rPr>
                            <w:rFonts w:ascii="GHEA Grapalat" w:hAnsi="GHEA Grapalat"/>
                            <w:sz w:val="24"/>
                            <w:lang w:val="hy-AM"/>
                          </w:rPr>
                          <w:t xml:space="preserve"> </w:t>
                        </w:r>
                      </w:p>
                    </w:txbxContent>
                  </v:textbox>
                </v:rect>
                <v:shape id="Picture 51" o:spid="_x0000_s1053" type="#_x0000_t75" style="position:absolute;left:5562;top:533;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">
                  <v:imagedata r:id="rId7" o:title="skrep3"/>
                  <v:path arrowok="t"/>
                </v:shape>
              </v:group>
            </w:pict>
          </mc:Fallback>
        </mc:AlternateContent>
      </w:r>
    </w:p>
    <w:p w:rsidR="0037050C" w:rsidRPr="0037050C" w:rsidRDefault="0037050C" w:rsidP="0037050C">
      <w:pPr>
        <w:pStyle w:val="ListParagraph"/>
        <w:shd w:val="clear" w:color="auto" w:fill="FFFFFF"/>
        <w:spacing w:after="0" w:line="360" w:lineRule="auto"/>
        <w:ind w:left="540"/>
        <w:jc w:val="both"/>
        <w:rPr>
          <w:rFonts w:ascii="GHEA Grapalat" w:eastAsia="Calibri" w:hAnsi="GHEA Grapalat"/>
          <w:color w:val="000000" w:themeColor="text1"/>
          <w:sz w:val="24"/>
          <w:lang w:val="hy-AM"/>
        </w:rPr>
      </w:pPr>
    </w:p>
    <w:p w:rsidR="0037050C" w:rsidRPr="0037050C" w:rsidRDefault="0037050C" w:rsidP="0037050C">
      <w:pPr>
        <w:pStyle w:val="ListParagraph"/>
        <w:shd w:val="clear" w:color="auto" w:fill="FFFFFF"/>
        <w:spacing w:after="0" w:line="360" w:lineRule="auto"/>
        <w:ind w:left="540"/>
        <w:jc w:val="both"/>
        <w:rPr>
          <w:rFonts w:ascii="Sylfaen" w:eastAsia="Calibri" w:hAnsi="Sylfaen" w:cs="Courier New"/>
          <w:color w:val="000000" w:themeColor="text1"/>
          <w:sz w:val="24"/>
          <w:lang w:val="hy-AM"/>
        </w:rPr>
      </w:pPr>
      <w:r w:rsidRPr="00D350C4">
        <w:rPr>
          <w:rFonts w:ascii="GHEA Grapalat" w:eastAsia="Calibri" w:hAnsi="GHEA Grapalat"/>
          <w:color w:val="000000" w:themeColor="text1"/>
          <w:spacing w:val="-8"/>
          <w:sz w:val="24"/>
          <w:lang w:val="hy-AM"/>
        </w:rPr>
        <w:t>Նախազգուշացված եմ՝ քաղաքացիական ծառայության պաշտոնում նշանակվելու դեպ</w:t>
      </w:r>
      <w:r w:rsidR="00D350C4">
        <w:rPr>
          <w:rFonts w:ascii="GHEA Grapalat" w:eastAsia="Calibri" w:hAnsi="GHEA Grapalat"/>
          <w:color w:val="000000" w:themeColor="text1"/>
          <w:spacing w:val="-8"/>
          <w:sz w:val="24"/>
          <w:lang w:val="hy-AM"/>
        </w:rPr>
        <w:softHyphen/>
      </w:r>
      <w:r w:rsidRPr="00D350C4">
        <w:rPr>
          <w:rFonts w:ascii="GHEA Grapalat" w:eastAsia="Calibri" w:hAnsi="GHEA Grapalat"/>
          <w:color w:val="000000" w:themeColor="text1"/>
          <w:spacing w:val="-8"/>
          <w:sz w:val="24"/>
          <w:lang w:val="hy-AM"/>
        </w:rPr>
        <w:t>քում կեղծ տվյալներ և փաստաթղթեր ներկայացնելու համար զբաղեցված պաշտոնից ազատվելու և սահմանված կարգով պատասխանատվության ենթարկվելու մասին:</w:t>
      </w:r>
      <w:r w:rsidRPr="0037050C">
        <w:rPr>
          <w:rFonts w:ascii="Sylfaen" w:eastAsia="Calibri" w:hAnsi="Sylfaen" w:cs="Courier New"/>
          <w:color w:val="000000" w:themeColor="text1"/>
          <w:sz w:val="24"/>
          <w:lang w:val="hy-AM"/>
        </w:rPr>
        <w:t>»։</w:t>
      </w:r>
    </w:p>
    <w:p w:rsidR="0037050C" w:rsidRDefault="0037050C" w:rsidP="0037050C">
      <w:pPr>
        <w:spacing w:after="0" w:line="360" w:lineRule="auto"/>
        <w:ind w:left="270" w:firstLine="360"/>
        <w:jc w:val="both"/>
        <w:rPr>
          <w:rFonts w:ascii="Calibri" w:hAnsi="Calibri" w:cs="Calibri"/>
          <w:color w:val="000000" w:themeColor="text1"/>
          <w:sz w:val="24"/>
          <w:szCs w:val="24"/>
          <w:lang w:val="hy-AM"/>
        </w:rPr>
      </w:pPr>
      <w:r w:rsidRPr="0037050C">
        <w:rPr>
          <w:rFonts w:ascii="Calibri" w:hAnsi="Calibri" w:cs="Calibri"/>
          <w:color w:val="000000" w:themeColor="text1"/>
          <w:sz w:val="24"/>
          <w:szCs w:val="24"/>
          <w:lang w:val="hy-AM"/>
        </w:rPr>
        <w:t> </w:t>
      </w:r>
    </w:p>
    <w:p w:rsidR="007E2C88" w:rsidRDefault="007E2C88" w:rsidP="0037050C">
      <w:pPr>
        <w:spacing w:after="0" w:line="360" w:lineRule="auto"/>
        <w:ind w:left="270" w:firstLine="360"/>
        <w:jc w:val="both"/>
        <w:rPr>
          <w:rFonts w:ascii="Calibri" w:hAnsi="Calibri" w:cs="Calibri"/>
          <w:color w:val="000000" w:themeColor="text1"/>
          <w:sz w:val="24"/>
          <w:szCs w:val="24"/>
          <w:lang w:val="hy-AM"/>
        </w:rPr>
      </w:pPr>
    </w:p>
    <w:p w:rsidR="007E2C88" w:rsidRPr="00D350C4" w:rsidRDefault="007E2C88" w:rsidP="0037050C">
      <w:pPr>
        <w:spacing w:after="0" w:line="360" w:lineRule="auto"/>
        <w:ind w:left="270" w:firstLine="360"/>
        <w:jc w:val="both"/>
        <w:rPr>
          <w:rFonts w:ascii="GHEA Grapalat" w:hAnsi="GHEA Grapalat" w:cs="Cambria"/>
          <w:color w:val="000000" w:themeColor="text1"/>
          <w:sz w:val="10"/>
          <w:szCs w:val="24"/>
          <w:lang w:val="hy-AM"/>
        </w:rPr>
      </w:pPr>
    </w:p>
    <w:p w:rsidR="00D350C4" w:rsidRPr="00D350C4" w:rsidRDefault="00D350C4">
      <w:pPr>
        <w:pStyle w:val="mechtex"/>
        <w:ind w:firstLine="720"/>
        <w:jc w:val="left"/>
        <w:rPr>
          <w:rFonts w:ascii="GHEA Grapalat" w:hAnsi="GHEA Grapalat" w:cs="Arial Armenian"/>
          <w:sz w:val="24"/>
          <w:szCs w:val="24"/>
          <w:lang w:val="hy-AM"/>
        </w:rPr>
      </w:pPr>
      <w:r w:rsidRPr="00D350C4">
        <w:rPr>
          <w:rFonts w:ascii="GHEA Grapalat" w:hAnsi="GHEA Grapalat" w:cs="Sylfaen"/>
          <w:sz w:val="24"/>
          <w:szCs w:val="24"/>
          <w:lang w:val="hy-AM"/>
        </w:rPr>
        <w:t>ՀԱՅԱՍՏԱՆԻ</w:t>
      </w:r>
      <w:r w:rsidRPr="00D350C4">
        <w:rPr>
          <w:rFonts w:ascii="GHEA Grapalat" w:hAnsi="GHEA Grapalat" w:cs="Arial Armenian"/>
          <w:sz w:val="24"/>
          <w:szCs w:val="24"/>
          <w:lang w:val="hy-AM"/>
        </w:rPr>
        <w:t xml:space="preserve">  </w:t>
      </w:r>
      <w:r w:rsidRPr="00D350C4">
        <w:rPr>
          <w:rFonts w:ascii="GHEA Grapalat" w:hAnsi="GHEA Grapalat" w:cs="Sylfaen"/>
          <w:sz w:val="24"/>
          <w:szCs w:val="24"/>
          <w:lang w:val="hy-AM"/>
        </w:rPr>
        <w:t>ՀԱՆՐԱՊԵՏՈՒԹՅԱՆ</w:t>
      </w:r>
    </w:p>
    <w:p w:rsidR="00D350C4" w:rsidRPr="00D350C4" w:rsidRDefault="00D350C4" w:rsidP="00C65C00">
      <w:pPr>
        <w:pStyle w:val="mechtex"/>
        <w:ind w:firstLine="720"/>
        <w:jc w:val="left"/>
        <w:rPr>
          <w:rFonts w:ascii="GHEA Grapalat" w:hAnsi="GHEA Grapalat" w:cs="Sylfaen"/>
          <w:sz w:val="24"/>
          <w:szCs w:val="24"/>
          <w:lang w:val="hy-AM"/>
        </w:rPr>
      </w:pPr>
      <w:r w:rsidRPr="00D350C4">
        <w:rPr>
          <w:rFonts w:ascii="GHEA Grapalat" w:hAnsi="GHEA Grapalat"/>
          <w:sz w:val="24"/>
          <w:szCs w:val="24"/>
          <w:lang w:val="hy-AM"/>
        </w:rPr>
        <w:t xml:space="preserve">  </w:t>
      </w:r>
      <w:r w:rsidRPr="00D350C4">
        <w:rPr>
          <w:rFonts w:ascii="GHEA Grapalat" w:hAnsi="GHEA Grapalat" w:cs="Sylfaen"/>
          <w:sz w:val="24"/>
          <w:szCs w:val="24"/>
          <w:lang w:val="hy-AM"/>
        </w:rPr>
        <w:t>ՎԱՐՉԱՊԵՏԻ ԱՇԽԱՏԱԿԱԶՄԻ</w:t>
      </w:r>
    </w:p>
    <w:p w:rsidR="00ED0D67" w:rsidRPr="00D350C4" w:rsidRDefault="00D350C4" w:rsidP="00D350C4">
      <w:pPr>
        <w:pStyle w:val="mechtex"/>
        <w:ind w:firstLine="720"/>
        <w:jc w:val="left"/>
        <w:rPr>
          <w:rFonts w:ascii="GHEA Grapalat" w:hAnsi="GHEA Grapalat"/>
          <w:color w:val="000000" w:themeColor="text1"/>
          <w:lang w:val="hy-AM"/>
        </w:rPr>
      </w:pPr>
      <w:r w:rsidRPr="00D350C4">
        <w:rPr>
          <w:rFonts w:ascii="GHEA Grapalat" w:hAnsi="GHEA Grapalat" w:cs="Sylfaen"/>
          <w:sz w:val="24"/>
          <w:szCs w:val="24"/>
          <w:lang w:val="hy-AM"/>
        </w:rPr>
        <w:t xml:space="preserve">                 ՂԵԿԱՎԱՐ</w:t>
      </w:r>
      <w:r w:rsidRPr="00D350C4">
        <w:rPr>
          <w:rFonts w:ascii="GHEA Grapalat" w:hAnsi="GHEA Grapalat" w:cs="Arial Armenian"/>
          <w:sz w:val="24"/>
          <w:szCs w:val="24"/>
          <w:lang w:val="hy-AM"/>
        </w:rPr>
        <w:tab/>
        <w:t xml:space="preserve">                                      </w:t>
      </w:r>
      <w:bookmarkStart w:id="21" w:name="_GoBack"/>
      <w:bookmarkEnd w:id="21"/>
      <w:r w:rsidRPr="00D350C4">
        <w:rPr>
          <w:rFonts w:ascii="GHEA Grapalat" w:hAnsi="GHEA Grapalat" w:cs="Arial Armenian"/>
          <w:sz w:val="24"/>
          <w:szCs w:val="24"/>
          <w:lang w:val="hy-AM"/>
        </w:rPr>
        <w:t xml:space="preserve">   Ա</w:t>
      </w:r>
      <w:r w:rsidRPr="00D350C4">
        <w:rPr>
          <w:rFonts w:ascii="GHEA Grapalat" w:hAnsi="GHEA Grapalat" w:cs="Sylfaen"/>
          <w:sz w:val="24"/>
          <w:szCs w:val="24"/>
          <w:lang w:val="hy-AM"/>
        </w:rPr>
        <w:t>.</w:t>
      </w:r>
      <w:r w:rsidRPr="00D350C4">
        <w:rPr>
          <w:rFonts w:ascii="GHEA Grapalat" w:hAnsi="GHEA Grapalat" w:cs="Arial Armenian"/>
          <w:sz w:val="24"/>
          <w:szCs w:val="24"/>
          <w:lang w:val="hy-AM"/>
        </w:rPr>
        <w:t xml:space="preserve"> ՀԱՐՈՒԹՅՈՒՆ</w:t>
      </w:r>
      <w:r w:rsidRPr="00D350C4">
        <w:rPr>
          <w:rFonts w:ascii="GHEA Grapalat" w:hAnsi="GHEA Grapalat" w:cs="Sylfaen"/>
          <w:sz w:val="24"/>
          <w:szCs w:val="24"/>
          <w:lang w:val="hy-AM"/>
        </w:rPr>
        <w:t>ՅԱՆ</w:t>
      </w:r>
    </w:p>
    <w:sectPr w:rsidR="00ED0D67" w:rsidRPr="00D350C4" w:rsidSect="00272FF4">
      <w:pgSz w:w="12240" w:h="15840"/>
      <w:pgMar w:top="1350" w:right="1170" w:bottom="144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5FA8"/>
    <w:multiLevelType w:val="hybridMultilevel"/>
    <w:tmpl w:val="03B47A3A"/>
    <w:lvl w:ilvl="0" w:tplc="04190011">
      <w:start w:val="1"/>
      <w:numFmt w:val="decimal"/>
      <w:lvlText w:val="%1)"/>
      <w:lvlJc w:val="left"/>
      <w:pPr>
        <w:ind w:left="2912"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465E3DEC"/>
    <w:multiLevelType w:val="hybridMultilevel"/>
    <w:tmpl w:val="B2BEC532"/>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9B567E1"/>
    <w:multiLevelType w:val="hybridMultilevel"/>
    <w:tmpl w:val="CA3AA32E"/>
    <w:lvl w:ilvl="0" w:tplc="B3AC4692">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510E4C9E"/>
    <w:multiLevelType w:val="hybridMultilevel"/>
    <w:tmpl w:val="0010C1A6"/>
    <w:lvl w:ilvl="0" w:tplc="8512AA48">
      <w:start w:val="1"/>
      <w:numFmt w:val="decimal"/>
      <w:lvlText w:val="%1."/>
      <w:lvlJc w:val="left"/>
      <w:pPr>
        <w:ind w:left="2345" w:hanging="360"/>
      </w:pPr>
      <w:rPr>
        <w:rFonts w:hint="default"/>
        <w:b w:val="0"/>
      </w:rPr>
    </w:lvl>
    <w:lvl w:ilvl="1" w:tplc="DBF84740">
      <w:start w:val="1"/>
      <w:numFmt w:val="decimal"/>
      <w:lvlText w:val="%2)"/>
      <w:lvlJc w:val="left"/>
      <w:pPr>
        <w:ind w:left="1620" w:hanging="360"/>
      </w:pPr>
      <w:rPr>
        <w:rFonts w:ascii="GHEA Grapalat" w:hAnsi="GHEA Grapalat" w:cs="GHEA Grapalat"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57DA01DB"/>
    <w:multiLevelType w:val="hybridMultilevel"/>
    <w:tmpl w:val="018E0DBC"/>
    <w:lvl w:ilvl="0" w:tplc="21ECBCB2">
      <w:start w:val="1"/>
      <w:numFmt w:val="decimal"/>
      <w:lvlText w:val="%1."/>
      <w:lvlJc w:val="left"/>
      <w:pPr>
        <w:ind w:left="6210" w:hanging="360"/>
      </w:pPr>
      <w:rPr>
        <w:rFonts w:ascii="GHEA Grapalat" w:hAnsi="GHEA Grapalat" w:hint="default"/>
        <w:color w:val="000000" w:themeColor="text1"/>
        <w:sz w:val="24"/>
        <w:szCs w:val="24"/>
        <w:lang w:val="hy-AM"/>
      </w:rPr>
    </w:lvl>
    <w:lvl w:ilvl="1" w:tplc="6B6224DA">
      <w:start w:val="1"/>
      <w:numFmt w:val="decimal"/>
      <w:lvlText w:val="%2)"/>
      <w:lvlJc w:val="left"/>
      <w:pPr>
        <w:ind w:left="810" w:hanging="360"/>
      </w:pPr>
      <w:rPr>
        <w:rFonts w:hint="default"/>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3844FE"/>
    <w:multiLevelType w:val="hybridMultilevel"/>
    <w:tmpl w:val="1EBEDE88"/>
    <w:lvl w:ilvl="0" w:tplc="DBF84740">
      <w:start w:val="1"/>
      <w:numFmt w:val="decimal"/>
      <w:lvlText w:val="%1)"/>
      <w:lvlJc w:val="left"/>
      <w:pPr>
        <w:ind w:left="1620" w:hanging="360"/>
      </w:pPr>
      <w:rPr>
        <w:rFonts w:ascii="GHEA Grapalat" w:hAnsi="GHEA Grapalat"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5C1EFC"/>
    <w:multiLevelType w:val="hybridMultilevel"/>
    <w:tmpl w:val="51C8D730"/>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1">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E1305A"/>
    <w:multiLevelType w:val="hybridMultilevel"/>
    <w:tmpl w:val="74C4ED7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6FFF56B4"/>
    <w:multiLevelType w:val="hybridMultilevel"/>
    <w:tmpl w:val="0DC8FC50"/>
    <w:lvl w:ilvl="0" w:tplc="70783C56">
      <w:start w:val="1"/>
      <w:numFmt w:val="decimal"/>
      <w:lvlText w:val="%1."/>
      <w:lvlJc w:val="left"/>
      <w:pPr>
        <w:ind w:left="43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
  </w:num>
  <w:num w:numId="2">
    <w:abstractNumId w:val="2"/>
  </w:num>
  <w:num w:numId="3">
    <w:abstractNumId w:val="6"/>
  </w:num>
  <w:num w:numId="4">
    <w:abstractNumId w:val="3"/>
  </w:num>
  <w:num w:numId="5">
    <w:abstractNumId w:val="0"/>
  </w:num>
  <w:num w:numId="6">
    <w:abstractNumId w:val="7"/>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C70"/>
    <w:rsid w:val="00057DE1"/>
    <w:rsid w:val="00065840"/>
    <w:rsid w:val="00081D23"/>
    <w:rsid w:val="0009793A"/>
    <w:rsid w:val="000A48D5"/>
    <w:rsid w:val="000B50A0"/>
    <w:rsid w:val="001063D4"/>
    <w:rsid w:val="00141A7C"/>
    <w:rsid w:val="001455F0"/>
    <w:rsid w:val="00156A6E"/>
    <w:rsid w:val="001674CC"/>
    <w:rsid w:val="00194098"/>
    <w:rsid w:val="001A3EF1"/>
    <w:rsid w:val="001A3FA1"/>
    <w:rsid w:val="001A719F"/>
    <w:rsid w:val="001B38FB"/>
    <w:rsid w:val="00235C5A"/>
    <w:rsid w:val="002523DC"/>
    <w:rsid w:val="002524E5"/>
    <w:rsid w:val="00256B5D"/>
    <w:rsid w:val="00272FF4"/>
    <w:rsid w:val="002851CC"/>
    <w:rsid w:val="00287AD8"/>
    <w:rsid w:val="003248F7"/>
    <w:rsid w:val="0037050C"/>
    <w:rsid w:val="003C0777"/>
    <w:rsid w:val="003D1A3C"/>
    <w:rsid w:val="003E02FC"/>
    <w:rsid w:val="003E11CC"/>
    <w:rsid w:val="003E22E6"/>
    <w:rsid w:val="004043EC"/>
    <w:rsid w:val="00450415"/>
    <w:rsid w:val="00467845"/>
    <w:rsid w:val="00494891"/>
    <w:rsid w:val="004F39B9"/>
    <w:rsid w:val="0050194D"/>
    <w:rsid w:val="0051191B"/>
    <w:rsid w:val="00530FF5"/>
    <w:rsid w:val="00531A2E"/>
    <w:rsid w:val="005408C7"/>
    <w:rsid w:val="00542D6D"/>
    <w:rsid w:val="005523D1"/>
    <w:rsid w:val="00555A47"/>
    <w:rsid w:val="00556772"/>
    <w:rsid w:val="005A282A"/>
    <w:rsid w:val="005E1433"/>
    <w:rsid w:val="005F7FC2"/>
    <w:rsid w:val="00617608"/>
    <w:rsid w:val="00631EA8"/>
    <w:rsid w:val="0069553C"/>
    <w:rsid w:val="006A428E"/>
    <w:rsid w:val="006B40C0"/>
    <w:rsid w:val="00703A31"/>
    <w:rsid w:val="00704C07"/>
    <w:rsid w:val="00725CA8"/>
    <w:rsid w:val="00745D5C"/>
    <w:rsid w:val="00767153"/>
    <w:rsid w:val="0077377E"/>
    <w:rsid w:val="007820A8"/>
    <w:rsid w:val="007962AC"/>
    <w:rsid w:val="007A6697"/>
    <w:rsid w:val="007A7321"/>
    <w:rsid w:val="007B414C"/>
    <w:rsid w:val="007E2C88"/>
    <w:rsid w:val="007F064C"/>
    <w:rsid w:val="007F6475"/>
    <w:rsid w:val="00803146"/>
    <w:rsid w:val="00813077"/>
    <w:rsid w:val="0086783D"/>
    <w:rsid w:val="00873831"/>
    <w:rsid w:val="00882FDE"/>
    <w:rsid w:val="00897A4C"/>
    <w:rsid w:val="008B192D"/>
    <w:rsid w:val="008D35EA"/>
    <w:rsid w:val="00925532"/>
    <w:rsid w:val="00936130"/>
    <w:rsid w:val="009478DD"/>
    <w:rsid w:val="00950F99"/>
    <w:rsid w:val="0097413F"/>
    <w:rsid w:val="00981202"/>
    <w:rsid w:val="00983331"/>
    <w:rsid w:val="009A265D"/>
    <w:rsid w:val="009A6CD2"/>
    <w:rsid w:val="009B1B2C"/>
    <w:rsid w:val="009C2B3A"/>
    <w:rsid w:val="009E57F3"/>
    <w:rsid w:val="00A02B89"/>
    <w:rsid w:val="00A55384"/>
    <w:rsid w:val="00A927AB"/>
    <w:rsid w:val="00AE2B95"/>
    <w:rsid w:val="00AE57C6"/>
    <w:rsid w:val="00AF78B3"/>
    <w:rsid w:val="00B166A7"/>
    <w:rsid w:val="00B5646C"/>
    <w:rsid w:val="00B65124"/>
    <w:rsid w:val="00B6529E"/>
    <w:rsid w:val="00BB7713"/>
    <w:rsid w:val="00BD33A2"/>
    <w:rsid w:val="00BE26B3"/>
    <w:rsid w:val="00C16BC4"/>
    <w:rsid w:val="00C20D19"/>
    <w:rsid w:val="00CA2F50"/>
    <w:rsid w:val="00CE5973"/>
    <w:rsid w:val="00CE64FE"/>
    <w:rsid w:val="00CF7BE8"/>
    <w:rsid w:val="00D04FE6"/>
    <w:rsid w:val="00D350C4"/>
    <w:rsid w:val="00D40F38"/>
    <w:rsid w:val="00D41DE0"/>
    <w:rsid w:val="00D44313"/>
    <w:rsid w:val="00D45049"/>
    <w:rsid w:val="00D54168"/>
    <w:rsid w:val="00D57C70"/>
    <w:rsid w:val="00D63130"/>
    <w:rsid w:val="00D64491"/>
    <w:rsid w:val="00D64F69"/>
    <w:rsid w:val="00D82477"/>
    <w:rsid w:val="00D86518"/>
    <w:rsid w:val="00DA6478"/>
    <w:rsid w:val="00DF7406"/>
    <w:rsid w:val="00E03AF8"/>
    <w:rsid w:val="00E17989"/>
    <w:rsid w:val="00E24D83"/>
    <w:rsid w:val="00E37F79"/>
    <w:rsid w:val="00E45F5C"/>
    <w:rsid w:val="00E86499"/>
    <w:rsid w:val="00EC3FCA"/>
    <w:rsid w:val="00ED0D67"/>
    <w:rsid w:val="00EE10DF"/>
    <w:rsid w:val="00EF4D65"/>
    <w:rsid w:val="00EF5193"/>
    <w:rsid w:val="00F22A85"/>
    <w:rsid w:val="00F24A41"/>
    <w:rsid w:val="00F551E0"/>
    <w:rsid w:val="00F70137"/>
    <w:rsid w:val="00FA1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F8F36"/>
  <w15:chartTrackingRefBased/>
  <w15:docId w15:val="{F3A90A14-C94F-47FE-8C70-E50E9C56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94098"/>
    <w:pPr>
      <w:spacing w:after="200" w:line="276" w:lineRule="auto"/>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194098"/>
    <w:rPr>
      <w:rFonts w:ascii="Calibri" w:eastAsia="Times New Roman" w:hAnsi="Calibri" w:cs="Times New Roman"/>
    </w:rPr>
  </w:style>
  <w:style w:type="character" w:styleId="Strong">
    <w:name w:val="Strong"/>
    <w:basedOn w:val="DefaultParagraphFont"/>
    <w:uiPriority w:val="22"/>
    <w:qFormat/>
    <w:rsid w:val="007962AC"/>
    <w:rPr>
      <w:b/>
      <w:bCs/>
    </w:rPr>
  </w:style>
  <w:style w:type="paragraph" w:styleId="BalloonText">
    <w:name w:val="Balloon Text"/>
    <w:basedOn w:val="Normal"/>
    <w:link w:val="BalloonTextChar"/>
    <w:uiPriority w:val="99"/>
    <w:semiHidden/>
    <w:unhideWhenUsed/>
    <w:rsid w:val="004504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415"/>
    <w:rPr>
      <w:rFonts w:ascii="Segoe UI" w:hAnsi="Segoe UI" w:cs="Segoe UI"/>
      <w:sz w:val="18"/>
      <w:szCs w:val="18"/>
    </w:rPr>
  </w:style>
  <w:style w:type="character" w:customStyle="1" w:styleId="mechtexChar">
    <w:name w:val="mechtex Char"/>
    <w:link w:val="mechtex"/>
    <w:uiPriority w:val="99"/>
    <w:rsid w:val="00081D23"/>
    <w:rPr>
      <w:rFonts w:ascii="Arial Armenian" w:hAnsi="Arial Armenian"/>
      <w:lang w:eastAsia="ru-RU"/>
    </w:rPr>
  </w:style>
  <w:style w:type="paragraph" w:customStyle="1" w:styleId="mechtex">
    <w:name w:val="mechtex"/>
    <w:basedOn w:val="Normal"/>
    <w:link w:val="mechtexChar"/>
    <w:uiPriority w:val="99"/>
    <w:qFormat/>
    <w:rsid w:val="00081D23"/>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290BC-8C78-4DE9-8A1D-266EC81AA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4254</Words>
  <Characters>24250</Characters>
  <Application>Microsoft Office Word</Application>
  <DocSecurity>0</DocSecurity>
  <Lines>202</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https:/mul2.gov.am/tasks/1153527/oneclick?token=55592ca9e2a3efb4f2e3d32a2f6c91e7</cp:keywords>
  <dc:description/>
  <cp:lastModifiedBy>Tatevik Manukyan</cp:lastModifiedBy>
  <cp:revision>9</cp:revision>
  <dcterms:created xsi:type="dcterms:W3CDTF">2025-06-11T10:59:00Z</dcterms:created>
  <dcterms:modified xsi:type="dcterms:W3CDTF">2025-06-11T13:13:00Z</dcterms:modified>
</cp:coreProperties>
</file>