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52CBE" w14:textId="3FB0A81B" w:rsidR="003E3205" w:rsidRPr="00B66E91" w:rsidRDefault="00B66E91" w:rsidP="008F13F8">
      <w:pPr>
        <w:spacing w:after="0" w:line="276" w:lineRule="auto"/>
        <w:ind w:firstLine="432"/>
        <w:jc w:val="center"/>
        <w:rPr>
          <w:rFonts w:ascii="GHEA Grapalat" w:hAnsi="GHEA Grapalat"/>
          <w:b/>
          <w:sz w:val="24"/>
          <w:szCs w:val="24"/>
          <w:lang w:val="hy-AM"/>
        </w:rPr>
      </w:pPr>
      <w:bookmarkStart w:id="0" w:name="_Hlk159597109"/>
      <w:r w:rsidRPr="00B66E91">
        <w:rPr>
          <w:rFonts w:ascii="GHEA Grapalat" w:hAnsi="GHEA Grapalat"/>
          <w:b/>
          <w:sz w:val="24"/>
          <w:szCs w:val="24"/>
          <w:lang w:val="hy-AM"/>
        </w:rPr>
        <w:t>Հիմնավորում</w:t>
      </w:r>
    </w:p>
    <w:p w14:paraId="6E925E98" w14:textId="6A9782C4" w:rsidR="003E3205" w:rsidRPr="00B66E91" w:rsidRDefault="00B66E91" w:rsidP="00B66E91">
      <w:pPr>
        <w:spacing w:after="0" w:line="276" w:lineRule="auto"/>
        <w:jc w:val="center"/>
        <w:rPr>
          <w:rFonts w:ascii="GHEA Grapalat" w:hAnsi="GHEA Grapalat"/>
          <w:sz w:val="24"/>
          <w:szCs w:val="24"/>
          <w:lang w:val="af-ZA"/>
        </w:rPr>
      </w:pPr>
      <w:r w:rsidRPr="00B66E91">
        <w:rPr>
          <w:rFonts w:ascii="GHEA Grapalat" w:hAnsi="GHEA Grapalat"/>
          <w:bCs/>
          <w:sz w:val="24"/>
          <w:szCs w:val="24"/>
          <w:lang w:val="af-ZA"/>
        </w:rPr>
        <w:t>«</w:t>
      </w:r>
      <w:r w:rsidRPr="00B66E91">
        <w:rPr>
          <w:rFonts w:ascii="GHEA Grapalat" w:hAnsi="GHEA Grapalat"/>
          <w:bCs/>
          <w:sz w:val="24"/>
          <w:szCs w:val="24"/>
          <w:lang w:val="hy-AM"/>
        </w:rPr>
        <w:t>Հայաստանի</w:t>
      </w:r>
      <w:r w:rsidRPr="00B66E91">
        <w:rPr>
          <w:rFonts w:ascii="GHEA Grapalat" w:hAnsi="GHEA Grapalat"/>
          <w:bCs/>
          <w:sz w:val="24"/>
          <w:szCs w:val="24"/>
          <w:lang w:val="af-ZA"/>
        </w:rPr>
        <w:t xml:space="preserve"> </w:t>
      </w:r>
      <w:r w:rsidRPr="00B66E91">
        <w:rPr>
          <w:rFonts w:ascii="GHEA Grapalat" w:hAnsi="GHEA Grapalat"/>
          <w:bCs/>
          <w:sz w:val="24"/>
          <w:szCs w:val="24"/>
          <w:lang w:val="hy-AM"/>
        </w:rPr>
        <w:t>Հանրապետության</w:t>
      </w:r>
      <w:r w:rsidRPr="00B66E91">
        <w:rPr>
          <w:rFonts w:ascii="GHEA Grapalat" w:hAnsi="GHEA Grapalat"/>
          <w:bCs/>
          <w:sz w:val="24"/>
          <w:szCs w:val="24"/>
          <w:lang w:val="af-ZA"/>
        </w:rPr>
        <w:t xml:space="preserve"> 202</w:t>
      </w:r>
      <w:r w:rsidRPr="00B66E91">
        <w:rPr>
          <w:rFonts w:ascii="GHEA Grapalat" w:hAnsi="GHEA Grapalat"/>
          <w:bCs/>
          <w:sz w:val="24"/>
          <w:szCs w:val="24"/>
          <w:lang w:val="hy-AM"/>
        </w:rPr>
        <w:t>5 թվականի</w:t>
      </w:r>
      <w:r w:rsidRPr="00B66E91">
        <w:rPr>
          <w:rFonts w:ascii="GHEA Grapalat" w:hAnsi="GHEA Grapalat"/>
          <w:bCs/>
          <w:sz w:val="24"/>
          <w:szCs w:val="24"/>
          <w:lang w:val="af-ZA"/>
        </w:rPr>
        <w:t xml:space="preserve"> </w:t>
      </w:r>
      <w:r w:rsidRPr="00B66E91">
        <w:rPr>
          <w:rFonts w:ascii="GHEA Grapalat" w:hAnsi="GHEA Grapalat"/>
          <w:bCs/>
          <w:sz w:val="24"/>
          <w:szCs w:val="24"/>
          <w:lang w:val="hy-AM"/>
        </w:rPr>
        <w:t>պետական</w:t>
      </w:r>
      <w:r w:rsidRPr="00B66E91">
        <w:rPr>
          <w:rFonts w:ascii="GHEA Grapalat" w:hAnsi="GHEA Grapalat"/>
          <w:bCs/>
          <w:sz w:val="24"/>
          <w:szCs w:val="24"/>
          <w:lang w:val="af-ZA"/>
        </w:rPr>
        <w:t xml:space="preserve"> </w:t>
      </w:r>
      <w:r w:rsidRPr="00B66E91">
        <w:rPr>
          <w:rFonts w:ascii="GHEA Grapalat" w:hAnsi="GHEA Grapalat"/>
          <w:bCs/>
          <w:sz w:val="24"/>
          <w:szCs w:val="24"/>
          <w:lang w:val="hy-AM"/>
        </w:rPr>
        <w:t>բյուջեի</w:t>
      </w:r>
      <w:r w:rsidRPr="00B66E91">
        <w:rPr>
          <w:rFonts w:ascii="GHEA Grapalat" w:hAnsi="GHEA Grapalat"/>
          <w:bCs/>
          <w:sz w:val="24"/>
          <w:szCs w:val="24"/>
          <w:lang w:val="af-ZA"/>
        </w:rPr>
        <w:t xml:space="preserve"> </w:t>
      </w:r>
      <w:r w:rsidRPr="00B66E91">
        <w:rPr>
          <w:rFonts w:ascii="GHEA Grapalat" w:hAnsi="GHEA Grapalat"/>
          <w:bCs/>
          <w:sz w:val="24"/>
          <w:szCs w:val="24"/>
          <w:lang w:val="hy-AM"/>
        </w:rPr>
        <w:t>մասին</w:t>
      </w:r>
      <w:r w:rsidRPr="00B66E91">
        <w:rPr>
          <w:rFonts w:ascii="GHEA Grapalat" w:hAnsi="GHEA Grapalat"/>
          <w:bCs/>
          <w:sz w:val="24"/>
          <w:szCs w:val="24"/>
          <w:lang w:val="af-ZA"/>
        </w:rPr>
        <w:t xml:space="preserve">» </w:t>
      </w:r>
      <w:r w:rsidRPr="00B66E91">
        <w:rPr>
          <w:rFonts w:ascii="GHEA Grapalat" w:hAnsi="GHEA Grapalat"/>
          <w:bCs/>
          <w:sz w:val="24"/>
          <w:szCs w:val="24"/>
          <w:lang w:val="hy-AM"/>
        </w:rPr>
        <w:t xml:space="preserve">օրենքում վերաբաշխում, </w:t>
      </w:r>
      <w:r>
        <w:rPr>
          <w:rFonts w:ascii="GHEA Grapalat" w:hAnsi="GHEA Grapalat"/>
          <w:bCs/>
          <w:sz w:val="24"/>
          <w:szCs w:val="24"/>
          <w:lang w:val="hy-AM"/>
        </w:rPr>
        <w:t>Հ</w:t>
      </w:r>
      <w:r w:rsidRPr="00B66E91">
        <w:rPr>
          <w:rFonts w:ascii="GHEA Grapalat" w:hAnsi="GHEA Grapalat"/>
          <w:bCs/>
          <w:sz w:val="24"/>
          <w:szCs w:val="24"/>
          <w:lang w:val="hy-AM"/>
        </w:rPr>
        <w:t>այաստանի</w:t>
      </w:r>
      <w:r w:rsidRPr="00B66E91">
        <w:rPr>
          <w:rFonts w:ascii="GHEA Grapalat" w:hAnsi="GHEA Grapalat"/>
          <w:bCs/>
          <w:sz w:val="24"/>
          <w:szCs w:val="24"/>
          <w:lang w:val="af-ZA"/>
        </w:rPr>
        <w:t xml:space="preserve"> </w:t>
      </w:r>
      <w:r>
        <w:rPr>
          <w:rFonts w:ascii="GHEA Grapalat" w:hAnsi="GHEA Grapalat"/>
          <w:bCs/>
          <w:sz w:val="24"/>
          <w:szCs w:val="24"/>
          <w:lang w:val="hy-AM"/>
        </w:rPr>
        <w:t>Հ</w:t>
      </w:r>
      <w:r w:rsidRPr="00B66E91">
        <w:rPr>
          <w:rFonts w:ascii="GHEA Grapalat" w:hAnsi="GHEA Grapalat"/>
          <w:bCs/>
          <w:sz w:val="24"/>
          <w:szCs w:val="24"/>
          <w:lang w:val="hy-AM"/>
        </w:rPr>
        <w:t>անրապետության</w:t>
      </w:r>
      <w:r w:rsidRPr="00B66E91">
        <w:rPr>
          <w:rFonts w:ascii="GHEA Grapalat" w:hAnsi="GHEA Grapalat"/>
          <w:bCs/>
          <w:sz w:val="24"/>
          <w:szCs w:val="24"/>
          <w:lang w:val="af-ZA"/>
        </w:rPr>
        <w:t xml:space="preserve"> </w:t>
      </w:r>
      <w:r w:rsidRPr="00B66E91">
        <w:rPr>
          <w:rFonts w:ascii="GHEA Grapalat" w:hAnsi="GHEA Grapalat"/>
          <w:bCs/>
          <w:sz w:val="24"/>
          <w:szCs w:val="24"/>
          <w:lang w:val="hy-AM"/>
        </w:rPr>
        <w:t>կառավարության</w:t>
      </w:r>
      <w:r w:rsidRPr="00B66E91">
        <w:rPr>
          <w:rFonts w:ascii="GHEA Grapalat" w:hAnsi="GHEA Grapalat"/>
          <w:bCs/>
          <w:sz w:val="24"/>
          <w:szCs w:val="24"/>
          <w:lang w:val="af-ZA"/>
        </w:rPr>
        <w:t xml:space="preserve"> 202</w:t>
      </w:r>
      <w:r w:rsidRPr="00B66E91">
        <w:rPr>
          <w:rFonts w:ascii="GHEA Grapalat" w:hAnsi="GHEA Grapalat"/>
          <w:bCs/>
          <w:sz w:val="24"/>
          <w:szCs w:val="24"/>
          <w:lang w:val="hy-AM"/>
        </w:rPr>
        <w:t>4</w:t>
      </w:r>
      <w:r w:rsidRPr="00B66E91">
        <w:rPr>
          <w:rFonts w:ascii="GHEA Grapalat" w:hAnsi="GHEA Grapalat"/>
          <w:bCs/>
          <w:sz w:val="24"/>
          <w:szCs w:val="24"/>
          <w:lang w:val="af-ZA"/>
        </w:rPr>
        <w:t xml:space="preserve"> </w:t>
      </w:r>
      <w:r w:rsidRPr="00B66E91">
        <w:rPr>
          <w:rFonts w:ascii="GHEA Grapalat" w:hAnsi="GHEA Grapalat"/>
          <w:bCs/>
          <w:sz w:val="24"/>
          <w:szCs w:val="24"/>
          <w:lang w:val="hy-AM"/>
        </w:rPr>
        <w:t>թվականի</w:t>
      </w:r>
      <w:r w:rsidRPr="00B66E91">
        <w:rPr>
          <w:rFonts w:ascii="GHEA Grapalat" w:hAnsi="GHEA Grapalat"/>
          <w:bCs/>
          <w:sz w:val="24"/>
          <w:szCs w:val="24"/>
          <w:lang w:val="af-ZA"/>
        </w:rPr>
        <w:t xml:space="preserve"> </w:t>
      </w:r>
      <w:r w:rsidRPr="00B66E91">
        <w:rPr>
          <w:rFonts w:ascii="GHEA Grapalat" w:hAnsi="GHEA Grapalat"/>
          <w:bCs/>
          <w:sz w:val="24"/>
          <w:szCs w:val="24"/>
          <w:lang w:val="hy-AM"/>
        </w:rPr>
        <w:t>դեկտեմբերի</w:t>
      </w:r>
      <w:r w:rsidRPr="00B66E91">
        <w:rPr>
          <w:rFonts w:ascii="GHEA Grapalat" w:hAnsi="GHEA Grapalat"/>
          <w:bCs/>
          <w:sz w:val="24"/>
          <w:szCs w:val="24"/>
          <w:lang w:val="af-ZA"/>
        </w:rPr>
        <w:t xml:space="preserve"> 2</w:t>
      </w:r>
      <w:r w:rsidRPr="00B66E91">
        <w:rPr>
          <w:rFonts w:ascii="GHEA Grapalat" w:hAnsi="GHEA Grapalat"/>
          <w:bCs/>
          <w:sz w:val="24"/>
          <w:szCs w:val="24"/>
          <w:lang w:val="hy-AM"/>
        </w:rPr>
        <w:t>7</w:t>
      </w:r>
      <w:r w:rsidRPr="00B66E91">
        <w:rPr>
          <w:rFonts w:ascii="GHEA Grapalat" w:hAnsi="GHEA Grapalat"/>
          <w:bCs/>
          <w:sz w:val="24"/>
          <w:szCs w:val="24"/>
          <w:lang w:val="af-ZA"/>
        </w:rPr>
        <w:t>-</w:t>
      </w:r>
      <w:r w:rsidRPr="00B66E91">
        <w:rPr>
          <w:rFonts w:ascii="GHEA Grapalat" w:hAnsi="GHEA Grapalat"/>
          <w:bCs/>
          <w:sz w:val="24"/>
          <w:szCs w:val="24"/>
          <w:lang w:val="hy-AM"/>
        </w:rPr>
        <w:t>ի</w:t>
      </w:r>
      <w:r w:rsidRPr="00B66E91">
        <w:rPr>
          <w:rFonts w:ascii="GHEA Grapalat" w:hAnsi="GHEA Grapalat"/>
          <w:bCs/>
          <w:sz w:val="24"/>
          <w:szCs w:val="24"/>
          <w:lang w:val="af-ZA"/>
        </w:rPr>
        <w:t xml:space="preserve"> </w:t>
      </w:r>
      <w:r>
        <w:rPr>
          <w:rFonts w:ascii="GHEA Grapalat" w:hAnsi="GHEA Grapalat"/>
          <w:bCs/>
          <w:sz w:val="24"/>
          <w:szCs w:val="24"/>
          <w:lang w:val="af-ZA"/>
        </w:rPr>
        <w:t>N</w:t>
      </w:r>
      <w:r w:rsidRPr="00B66E91">
        <w:rPr>
          <w:rFonts w:ascii="GHEA Grapalat" w:hAnsi="GHEA Grapalat"/>
          <w:bCs/>
          <w:sz w:val="24"/>
          <w:szCs w:val="24"/>
          <w:lang w:val="af-ZA"/>
        </w:rPr>
        <w:t xml:space="preserve"> </w:t>
      </w:r>
      <w:r w:rsidRPr="00B66E91">
        <w:rPr>
          <w:rFonts w:ascii="GHEA Grapalat" w:hAnsi="GHEA Grapalat"/>
          <w:bCs/>
          <w:sz w:val="24"/>
          <w:szCs w:val="24"/>
          <w:lang w:val="hy-AM"/>
        </w:rPr>
        <w:t>2060</w:t>
      </w:r>
      <w:r w:rsidRPr="00B66E91">
        <w:rPr>
          <w:rFonts w:ascii="GHEA Grapalat" w:hAnsi="GHEA Grapalat"/>
          <w:bCs/>
          <w:sz w:val="24"/>
          <w:szCs w:val="24"/>
          <w:lang w:val="af-ZA"/>
        </w:rPr>
        <w:t>-</w:t>
      </w:r>
      <w:r w:rsidRPr="00B66E91">
        <w:rPr>
          <w:rFonts w:ascii="GHEA Grapalat" w:hAnsi="GHEA Grapalat"/>
          <w:bCs/>
          <w:sz w:val="24"/>
          <w:szCs w:val="24"/>
          <w:lang w:val="hy-AM"/>
        </w:rPr>
        <w:t>ն</w:t>
      </w:r>
      <w:r w:rsidRPr="00B66E91">
        <w:rPr>
          <w:rFonts w:ascii="GHEA Grapalat" w:hAnsi="GHEA Grapalat"/>
          <w:bCs/>
          <w:sz w:val="24"/>
          <w:szCs w:val="24"/>
          <w:lang w:val="af-ZA"/>
        </w:rPr>
        <w:t xml:space="preserve"> </w:t>
      </w:r>
      <w:r w:rsidRPr="00B66E91">
        <w:rPr>
          <w:rFonts w:ascii="GHEA Grapalat" w:hAnsi="GHEA Grapalat"/>
          <w:bCs/>
          <w:sz w:val="24"/>
          <w:szCs w:val="24"/>
          <w:lang w:val="hy-AM"/>
        </w:rPr>
        <w:t>որոշման</w:t>
      </w:r>
      <w:r w:rsidRPr="00B66E91">
        <w:rPr>
          <w:rFonts w:ascii="GHEA Grapalat" w:hAnsi="GHEA Grapalat"/>
          <w:bCs/>
          <w:sz w:val="24"/>
          <w:szCs w:val="24"/>
          <w:lang w:val="af-ZA"/>
        </w:rPr>
        <w:t xml:space="preserve"> </w:t>
      </w:r>
      <w:r w:rsidRPr="00B66E91">
        <w:rPr>
          <w:rFonts w:ascii="GHEA Grapalat" w:hAnsi="GHEA Grapalat"/>
          <w:bCs/>
          <w:sz w:val="24"/>
          <w:szCs w:val="24"/>
          <w:lang w:val="hy-AM"/>
        </w:rPr>
        <w:t>մեջ</w:t>
      </w:r>
      <w:r w:rsidRPr="00B66E91">
        <w:rPr>
          <w:rFonts w:ascii="GHEA Grapalat" w:hAnsi="GHEA Grapalat"/>
          <w:bCs/>
          <w:sz w:val="24"/>
          <w:szCs w:val="24"/>
          <w:lang w:val="af-ZA"/>
        </w:rPr>
        <w:t xml:space="preserve"> </w:t>
      </w:r>
      <w:r w:rsidRPr="00B66E91">
        <w:rPr>
          <w:rFonts w:ascii="GHEA Grapalat" w:hAnsi="GHEA Grapalat"/>
          <w:bCs/>
          <w:sz w:val="24"/>
          <w:szCs w:val="24"/>
          <w:lang w:val="hy-AM"/>
        </w:rPr>
        <w:t>փոփոխություններ</w:t>
      </w:r>
      <w:r w:rsidRPr="00B66E91">
        <w:rPr>
          <w:rFonts w:ascii="GHEA Grapalat" w:hAnsi="GHEA Grapalat"/>
          <w:bCs/>
          <w:sz w:val="24"/>
          <w:szCs w:val="24"/>
          <w:lang w:val="af-ZA"/>
        </w:rPr>
        <w:t xml:space="preserve"> </w:t>
      </w:r>
      <w:r w:rsidRPr="00B66E91">
        <w:rPr>
          <w:rFonts w:ascii="GHEA Grapalat" w:hAnsi="GHEA Grapalat"/>
          <w:bCs/>
          <w:sz w:val="24"/>
          <w:szCs w:val="24"/>
          <w:lang w:val="hy-AM"/>
        </w:rPr>
        <w:t>կատարելու մասին</w:t>
      </w:r>
      <w:r w:rsidRPr="00B66E91">
        <w:rPr>
          <w:rFonts w:ascii="GHEA Grapalat" w:hAnsi="GHEA Grapalat"/>
          <w:sz w:val="24"/>
          <w:szCs w:val="24"/>
          <w:lang w:val="hy-AM"/>
        </w:rPr>
        <w:t xml:space="preserve">» </w:t>
      </w:r>
      <w:r>
        <w:rPr>
          <w:rFonts w:ascii="GHEA Grapalat" w:hAnsi="GHEA Grapalat"/>
          <w:sz w:val="24"/>
          <w:szCs w:val="24"/>
          <w:lang w:val="hy-AM"/>
        </w:rPr>
        <w:t>ՀՀ</w:t>
      </w:r>
      <w:r w:rsidRPr="00B66E91">
        <w:rPr>
          <w:rFonts w:ascii="GHEA Grapalat" w:hAnsi="GHEA Grapalat"/>
          <w:sz w:val="24"/>
          <w:szCs w:val="24"/>
          <w:lang w:val="hy-AM"/>
        </w:rPr>
        <w:t xml:space="preserve"> կառավարության որոշման նախագծի վերաբերյալ</w:t>
      </w:r>
      <w:bookmarkEnd w:id="0"/>
    </w:p>
    <w:p w14:paraId="02D64FAF" w14:textId="77777777" w:rsidR="00F33755" w:rsidRPr="008F13F8" w:rsidRDefault="00F33755" w:rsidP="008F13F8">
      <w:pPr>
        <w:spacing w:after="0" w:line="276" w:lineRule="auto"/>
        <w:ind w:firstLine="432"/>
        <w:jc w:val="center"/>
        <w:rPr>
          <w:rFonts w:ascii="GHEA Grapalat" w:eastAsia="Calibri" w:hAnsi="GHEA Grapalat" w:cs="Times New Roman"/>
          <w:caps/>
          <w:sz w:val="24"/>
          <w:szCs w:val="24"/>
          <w:lang w:val="hy-AM" w:eastAsia="hy-AM"/>
        </w:rPr>
      </w:pPr>
    </w:p>
    <w:p w14:paraId="5F789A69" w14:textId="77777777" w:rsidR="00AE2724" w:rsidRPr="008F13F8" w:rsidRDefault="00973E09" w:rsidP="008F13F8">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8F13F8">
        <w:rPr>
          <w:rFonts w:ascii="GHEA Grapalat" w:eastAsia="Calibri" w:hAnsi="GHEA Grapalat" w:cs="Sylfaen"/>
          <w:b/>
          <w:sz w:val="24"/>
          <w:szCs w:val="24"/>
          <w:lang w:val="hy-AM"/>
        </w:rPr>
        <w:t xml:space="preserve">Իրավական ակտի անհրաժեշտությունը (նպատակը). </w:t>
      </w:r>
    </w:p>
    <w:p w14:paraId="3568DB04" w14:textId="7697966D" w:rsidR="008F13F8" w:rsidRPr="000B5C59" w:rsidRDefault="00AE2724" w:rsidP="00455F6F">
      <w:pPr>
        <w:tabs>
          <w:tab w:val="left" w:pos="810"/>
        </w:tabs>
        <w:autoSpaceDN w:val="0"/>
        <w:spacing w:after="0" w:line="276" w:lineRule="auto"/>
        <w:ind w:firstLine="522"/>
        <w:jc w:val="both"/>
        <w:rPr>
          <w:rFonts w:ascii="GHEA Grapalat" w:eastAsia="Times New Roman" w:hAnsi="GHEA Grapalat" w:cs="Times New Roman"/>
          <w:sz w:val="24"/>
          <w:szCs w:val="24"/>
          <w:lang w:val="hy-AM"/>
        </w:rPr>
      </w:pPr>
      <w:r w:rsidRPr="008F13F8">
        <w:rPr>
          <w:rFonts w:ascii="GHEA Grapalat" w:eastAsia="Times New Roman" w:hAnsi="GHEA Grapalat" w:cs="Times New Roman"/>
          <w:sz w:val="24"/>
          <w:szCs w:val="24"/>
          <w:lang w:val="hy-AM"/>
        </w:rPr>
        <w:t>Հայաստանի Հանրապետության կառավարության որոշման նախագծով նախատեսվում է 2025 թվականի պետական բյուջեով ՀՀ կրթության, գիտության, մշակույթի և սպորտի նախարարությանը հատկացված միջոցների հաշվին կատարել վերաբաշխում, որը պայմանավորված է «1124. Գրահրատարակչության և գրադարանների ծրագ</w:t>
      </w:r>
      <w:r w:rsidR="00981149" w:rsidRPr="008F13F8">
        <w:rPr>
          <w:rFonts w:ascii="GHEA Grapalat" w:eastAsia="Times New Roman" w:hAnsi="GHEA Grapalat" w:cs="Times New Roman"/>
          <w:sz w:val="24"/>
          <w:szCs w:val="24"/>
          <w:lang w:val="hy-AM"/>
        </w:rPr>
        <w:t>ր</w:t>
      </w:r>
      <w:r w:rsidR="005F69AA">
        <w:rPr>
          <w:rFonts w:ascii="GHEA Grapalat" w:eastAsia="Times New Roman" w:hAnsi="GHEA Grapalat" w:cs="Times New Roman"/>
          <w:sz w:val="24"/>
          <w:szCs w:val="24"/>
          <w:lang w:val="hy-AM"/>
        </w:rPr>
        <w:t>ի</w:t>
      </w:r>
      <w:r w:rsidRPr="008F13F8">
        <w:rPr>
          <w:rFonts w:ascii="GHEA Grapalat" w:eastAsia="Times New Roman" w:hAnsi="GHEA Grapalat" w:cs="Times New Roman"/>
          <w:sz w:val="24"/>
          <w:szCs w:val="24"/>
          <w:lang w:val="hy-AM"/>
        </w:rPr>
        <w:t xml:space="preserve">» «11002. Թարգմանական ծրագրեր և աջակցություն ստեղծագործողներին ու հետազոտողներին» և «11003. Ոչ պետական մամուլի հրատարակում» միջոցառումների՝ 2025 թվականի հաստատված արդյունքային </w:t>
      </w:r>
      <w:r w:rsidRPr="000B5C59">
        <w:rPr>
          <w:rFonts w:ascii="GHEA Grapalat" w:eastAsia="Times New Roman" w:hAnsi="GHEA Grapalat" w:cs="Times New Roman"/>
          <w:sz w:val="24"/>
          <w:szCs w:val="24"/>
          <w:lang w:val="hy-AM"/>
        </w:rPr>
        <w:t>ցուցանիշների ճշտմամբ, ինչպես նաև «11005. Աջակցություն գրականության հանրահռչակմանը, գրական ծրագրերին և գրքերի միջազգային ցուցահանդեսներին մասնակցությանը» միջոցառման «Աջակցություն գրականության հանրահռչակմանը և գրական ծրագրերին» տողով նախատեսված Գրքի երևանյան փառատոնի աշխարհագրության ը</w:t>
      </w:r>
      <w:r w:rsidR="008F13F8" w:rsidRPr="000B5C59">
        <w:rPr>
          <w:rFonts w:ascii="GHEA Grapalat" w:eastAsia="Times New Roman" w:hAnsi="GHEA Grapalat" w:cs="Times New Roman"/>
          <w:sz w:val="24"/>
          <w:szCs w:val="24"/>
          <w:lang w:val="hy-AM"/>
        </w:rPr>
        <w:t>նդլայնմամբ:</w:t>
      </w:r>
    </w:p>
    <w:p w14:paraId="42C81CFD" w14:textId="77777777" w:rsidR="00AE2724" w:rsidRPr="000B5C59" w:rsidRDefault="00AE2724" w:rsidP="00CE22CD">
      <w:pPr>
        <w:tabs>
          <w:tab w:val="left" w:pos="810"/>
        </w:tabs>
        <w:autoSpaceDN w:val="0"/>
        <w:spacing w:after="0" w:line="276" w:lineRule="auto"/>
        <w:jc w:val="both"/>
        <w:rPr>
          <w:rFonts w:ascii="GHEA Grapalat" w:eastAsia="Calibri" w:hAnsi="GHEA Grapalat" w:cs="Sylfaen"/>
          <w:sz w:val="24"/>
          <w:szCs w:val="24"/>
          <w:lang w:val="hy-AM"/>
        </w:rPr>
      </w:pPr>
    </w:p>
    <w:p w14:paraId="1D5F345D" w14:textId="77777777" w:rsidR="008F13F8" w:rsidRPr="000B5C59" w:rsidRDefault="00973E09" w:rsidP="008F13F8">
      <w:pPr>
        <w:numPr>
          <w:ilvl w:val="0"/>
          <w:numId w:val="4"/>
        </w:numPr>
        <w:tabs>
          <w:tab w:val="clear" w:pos="1495"/>
          <w:tab w:val="left" w:pos="810"/>
        </w:tabs>
        <w:autoSpaceDN w:val="0"/>
        <w:spacing w:after="0" w:line="276" w:lineRule="auto"/>
        <w:ind w:left="0" w:firstLine="432"/>
        <w:jc w:val="both"/>
        <w:rPr>
          <w:rFonts w:ascii="GHEA Grapalat" w:eastAsia="Calibri" w:hAnsi="GHEA Grapalat" w:cs="Times New Roman"/>
          <w:bCs/>
          <w:sz w:val="24"/>
          <w:szCs w:val="24"/>
          <w:lang w:val="hy-AM" w:eastAsia="hy-AM"/>
        </w:rPr>
      </w:pPr>
      <w:r w:rsidRPr="000B5C59">
        <w:rPr>
          <w:rFonts w:ascii="GHEA Grapalat" w:eastAsia="Calibri" w:hAnsi="GHEA Grapalat" w:cs="Sylfaen"/>
          <w:b/>
          <w:sz w:val="24"/>
          <w:szCs w:val="24"/>
          <w:lang w:val="hy-AM"/>
        </w:rPr>
        <w:t>Կարգավորման հարաբերությունների ներկա վիճակը և առկա խնդիրները</w:t>
      </w:r>
      <w:r w:rsidR="00AE2724" w:rsidRPr="000B5C59">
        <w:rPr>
          <w:rFonts w:ascii="GHEA Grapalat" w:eastAsia="Calibri" w:hAnsi="GHEA Grapalat" w:cs="Sylfaen"/>
          <w:b/>
          <w:sz w:val="24"/>
          <w:szCs w:val="24"/>
          <w:lang w:val="hy-AM"/>
        </w:rPr>
        <w:t>.</w:t>
      </w:r>
    </w:p>
    <w:p w14:paraId="767404E6" w14:textId="04FD06C2" w:rsidR="008F13F8" w:rsidRDefault="00743F76" w:rsidP="002F66DF">
      <w:pPr>
        <w:tabs>
          <w:tab w:val="left" w:pos="810"/>
        </w:tabs>
        <w:autoSpaceDN w:val="0"/>
        <w:spacing w:after="0" w:line="276" w:lineRule="auto"/>
        <w:ind w:firstLine="43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AE2724" w:rsidRPr="000B5C59">
        <w:rPr>
          <w:rFonts w:ascii="GHEA Grapalat" w:eastAsia="Times New Roman" w:hAnsi="GHEA Grapalat" w:cs="Times New Roman"/>
          <w:sz w:val="24"/>
          <w:szCs w:val="24"/>
          <w:lang w:val="hy-AM"/>
        </w:rPr>
        <w:t>«1124. Գրահրատարակչության և գրադարանների ծրագ</w:t>
      </w:r>
      <w:r w:rsidR="00A8730B" w:rsidRPr="000B5C59">
        <w:rPr>
          <w:rFonts w:ascii="GHEA Grapalat" w:eastAsia="Times New Roman" w:hAnsi="GHEA Grapalat" w:cs="Times New Roman"/>
          <w:sz w:val="24"/>
          <w:szCs w:val="24"/>
          <w:lang w:val="hy-AM"/>
        </w:rPr>
        <w:t>ր</w:t>
      </w:r>
      <w:r w:rsidR="005F69AA">
        <w:rPr>
          <w:rFonts w:ascii="GHEA Grapalat" w:eastAsia="Times New Roman" w:hAnsi="GHEA Grapalat" w:cs="Times New Roman"/>
          <w:sz w:val="24"/>
          <w:szCs w:val="24"/>
          <w:lang w:val="hy-AM"/>
        </w:rPr>
        <w:t>ի</w:t>
      </w:r>
      <w:r w:rsidR="00AE2724" w:rsidRPr="000B5C59">
        <w:rPr>
          <w:rFonts w:ascii="GHEA Grapalat" w:eastAsia="Times New Roman" w:hAnsi="GHEA Grapalat" w:cs="Times New Roman"/>
          <w:sz w:val="24"/>
          <w:szCs w:val="24"/>
          <w:lang w:val="hy-AM"/>
        </w:rPr>
        <w:t>»</w:t>
      </w:r>
      <w:r w:rsidR="00A8730B" w:rsidRPr="000B5C59">
        <w:rPr>
          <w:rFonts w:ascii="GHEA Grapalat" w:eastAsia="Times New Roman" w:hAnsi="GHEA Grapalat" w:cs="Times New Roman"/>
          <w:sz w:val="24"/>
          <w:szCs w:val="24"/>
          <w:lang w:val="hy-AM"/>
        </w:rPr>
        <w:t xml:space="preserve"> </w:t>
      </w:r>
      <w:r w:rsidR="00AE2724" w:rsidRPr="000B5C59">
        <w:rPr>
          <w:rFonts w:ascii="GHEA Grapalat" w:eastAsia="Times New Roman" w:hAnsi="GHEA Grapalat" w:cs="Times New Roman"/>
          <w:sz w:val="24"/>
          <w:szCs w:val="24"/>
          <w:lang w:val="hy-AM"/>
        </w:rPr>
        <w:t>«</w:t>
      </w:r>
      <w:r w:rsidR="002C08D6" w:rsidRPr="000B5C59">
        <w:rPr>
          <w:rFonts w:ascii="GHEA Grapalat" w:eastAsia="Times New Roman" w:hAnsi="GHEA Grapalat" w:cs="Times New Roman"/>
          <w:sz w:val="24"/>
          <w:szCs w:val="24"/>
          <w:lang w:val="hy-AM"/>
        </w:rPr>
        <w:t xml:space="preserve">11002. </w:t>
      </w:r>
      <w:r w:rsidR="00AE2724" w:rsidRPr="000B5C59">
        <w:rPr>
          <w:rFonts w:ascii="GHEA Grapalat" w:eastAsia="Times New Roman" w:hAnsi="GHEA Grapalat" w:cs="Times New Roman"/>
          <w:sz w:val="24"/>
          <w:szCs w:val="24"/>
          <w:lang w:val="hy-AM"/>
        </w:rPr>
        <w:t>Թարգմանական ծրագրեր և աջակցություն ստեղծագործողներին ու հետազոտողներին» միջոցառմամբ 2025 թվականի համար</w:t>
      </w:r>
      <w:r w:rsidR="00981149">
        <w:rPr>
          <w:rFonts w:ascii="GHEA Grapalat" w:eastAsia="Times New Roman" w:hAnsi="GHEA Grapalat" w:cs="Times New Roman"/>
          <w:sz w:val="24"/>
          <w:szCs w:val="24"/>
          <w:lang w:val="hy-AM"/>
        </w:rPr>
        <w:t xml:space="preserve"> հաստատվել է 45342.0 հազար դրամ</w:t>
      </w:r>
      <w:r w:rsidR="00AE2724" w:rsidRPr="000B5C59">
        <w:rPr>
          <w:rFonts w:ascii="GHEA Grapalat" w:eastAsia="Times New Roman" w:hAnsi="GHEA Grapalat" w:cs="Times New Roman"/>
          <w:sz w:val="24"/>
          <w:szCs w:val="24"/>
          <w:lang w:val="hy-AM"/>
        </w:rPr>
        <w:t xml:space="preserve"> հետևյալ </w:t>
      </w:r>
      <w:r w:rsidR="00536B9A">
        <w:rPr>
          <w:rFonts w:ascii="GHEA Grapalat" w:eastAsia="Times New Roman" w:hAnsi="GHEA Grapalat" w:cs="Times New Roman"/>
          <w:sz w:val="24"/>
          <w:szCs w:val="24"/>
          <w:lang w:val="hy-AM"/>
        </w:rPr>
        <w:t>ցուցանիշներով. ս</w:t>
      </w:r>
      <w:r w:rsidR="00AC49D5">
        <w:rPr>
          <w:rFonts w:ascii="GHEA Grapalat" w:eastAsia="Times New Roman" w:hAnsi="GHEA Grapalat" w:cs="Times New Roman"/>
          <w:sz w:val="24"/>
          <w:szCs w:val="24"/>
          <w:lang w:val="hy-AM"/>
        </w:rPr>
        <w:t>տեղծագործական աշխատանքներ՝ 8</w:t>
      </w:r>
      <w:r w:rsidR="00AE2724" w:rsidRPr="000B5C59">
        <w:rPr>
          <w:rFonts w:ascii="GHEA Grapalat" w:eastAsia="Times New Roman" w:hAnsi="GHEA Grapalat" w:cs="Times New Roman"/>
          <w:sz w:val="24"/>
          <w:szCs w:val="24"/>
          <w:lang w:val="hy-AM"/>
        </w:rPr>
        <w:t>, հետազոտական աշխատանքներ՝ 3</w:t>
      </w:r>
      <w:r w:rsidR="00AC49D5">
        <w:rPr>
          <w:rFonts w:ascii="GHEA Grapalat" w:eastAsia="Times New Roman" w:hAnsi="GHEA Grapalat" w:cs="Times New Roman"/>
          <w:sz w:val="24"/>
          <w:szCs w:val="24"/>
          <w:lang w:val="hy-AM"/>
        </w:rPr>
        <w:t>, թարգմանական աշխատանքներ՝ 7</w:t>
      </w:r>
      <w:r w:rsidR="00AE2724" w:rsidRPr="000B5C59">
        <w:rPr>
          <w:rFonts w:ascii="GHEA Grapalat" w:eastAsia="Times New Roman" w:hAnsi="GHEA Grapalat" w:cs="Times New Roman"/>
          <w:sz w:val="24"/>
          <w:szCs w:val="24"/>
          <w:lang w:val="hy-AM"/>
        </w:rPr>
        <w:t>, Հայ գրականու</w:t>
      </w:r>
      <w:r w:rsidR="00AC49D5">
        <w:rPr>
          <w:rFonts w:ascii="GHEA Grapalat" w:eastAsia="Times New Roman" w:hAnsi="GHEA Grapalat" w:cs="Times New Roman"/>
          <w:sz w:val="24"/>
          <w:szCs w:val="24"/>
          <w:lang w:val="hy-AM"/>
        </w:rPr>
        <w:t>թյունը թարգմանություններում՝ 15</w:t>
      </w:r>
      <w:r w:rsidR="00380528" w:rsidRPr="00380528">
        <w:rPr>
          <w:rFonts w:ascii="GHEA Grapalat" w:eastAsia="Times New Roman" w:hAnsi="GHEA Grapalat" w:cs="Times New Roman"/>
          <w:sz w:val="24"/>
          <w:szCs w:val="24"/>
          <w:lang w:val="hy-AM"/>
        </w:rPr>
        <w:t xml:space="preserve">, </w:t>
      </w:r>
      <w:r w:rsidR="00380528">
        <w:rPr>
          <w:rFonts w:ascii="GHEA Grapalat" w:eastAsia="Times New Roman" w:hAnsi="GHEA Grapalat" w:cs="Times New Roman"/>
          <w:sz w:val="24"/>
          <w:szCs w:val="24"/>
          <w:lang w:val="hy-AM"/>
        </w:rPr>
        <w:t>իսկ</w:t>
      </w:r>
      <w:r w:rsidR="00380528" w:rsidRPr="00380528">
        <w:rPr>
          <w:rFonts w:ascii="GHEA Grapalat" w:eastAsia="Times New Roman" w:hAnsi="GHEA Grapalat" w:cs="Times New Roman"/>
          <w:sz w:val="24"/>
          <w:szCs w:val="24"/>
          <w:lang w:val="hy-AM"/>
        </w:rPr>
        <w:t xml:space="preserve"> </w:t>
      </w:r>
      <w:r w:rsidR="00AE2724" w:rsidRPr="000B5C59">
        <w:rPr>
          <w:rFonts w:ascii="GHEA Grapalat" w:eastAsia="Times New Roman" w:hAnsi="GHEA Grapalat" w:cs="Times New Roman"/>
          <w:sz w:val="24"/>
          <w:szCs w:val="24"/>
          <w:lang w:val="hy-AM"/>
        </w:rPr>
        <w:t>գրողների, հետազոտողների և թարգմանիչների թիվը կազմել է 85</w:t>
      </w:r>
      <w:r w:rsidR="00711629">
        <w:rPr>
          <w:rFonts w:ascii="GHEA Grapalat" w:eastAsia="Times New Roman" w:hAnsi="GHEA Grapalat" w:cs="Times New Roman"/>
          <w:sz w:val="24"/>
          <w:szCs w:val="24"/>
          <w:lang w:val="hy-AM"/>
        </w:rPr>
        <w:t>, ս</w:t>
      </w:r>
      <w:r w:rsidR="00CA004E">
        <w:rPr>
          <w:rFonts w:ascii="GHEA Grapalat" w:eastAsia="Calibri" w:hAnsi="GHEA Grapalat" w:cs="Times New Roman"/>
          <w:bCs/>
          <w:sz w:val="24"/>
          <w:szCs w:val="24"/>
          <w:lang w:val="hy-AM" w:eastAsia="hy-AM"/>
        </w:rPr>
        <w:t xml:space="preserve">ակայն </w:t>
      </w:r>
      <w:r w:rsidR="00AE2724" w:rsidRPr="00A154D1">
        <w:rPr>
          <w:rFonts w:ascii="GHEA Grapalat" w:eastAsia="Times New Roman" w:hAnsi="GHEA Grapalat" w:cs="Times New Roman"/>
          <w:sz w:val="24"/>
          <w:szCs w:val="24"/>
          <w:lang w:val="hy-AM"/>
        </w:rPr>
        <w:t>ՀՀ կրթության, գիտությ</w:t>
      </w:r>
      <w:r w:rsidR="00380528">
        <w:rPr>
          <w:rFonts w:ascii="GHEA Grapalat" w:eastAsia="Times New Roman" w:hAnsi="GHEA Grapalat" w:cs="Times New Roman"/>
          <w:sz w:val="24"/>
          <w:szCs w:val="24"/>
          <w:lang w:val="hy-AM"/>
        </w:rPr>
        <w:t>ան, մշակույթի և սպորտի նախարարի</w:t>
      </w:r>
      <w:r w:rsidR="00AE2724" w:rsidRPr="00A154D1">
        <w:rPr>
          <w:rFonts w:ascii="GHEA Grapalat" w:eastAsia="Times New Roman" w:hAnsi="GHEA Grapalat" w:cs="Times New Roman"/>
          <w:sz w:val="24"/>
          <w:szCs w:val="24"/>
          <w:lang w:val="hy-AM"/>
        </w:rPr>
        <w:t xml:space="preserve"> 2024 թվականի սեպտեմբերի 9-ի N 1775-Ա/2 հրամանով հաստատված «Թարգմանական ծրագրեր և աջակցություն ստեղծագործողներին ու հետազոտողներին» միջոցառմամբ 2025 թվականին դրամաշնորհ ստացողների ցանկը ձևավորող խորհրդի» ամփոփիչ նիստում հաստատվել է աջակցություն ստացողների ցանկը, ըստ որի՝ ստեղծագործական աշխատանքներ ուղղությամբ հաստատվել է 10 հայտ, հետազոտական աշխատանքներ՝ 3, թարգմանական աշխատանքներ՝ 6</w:t>
      </w:r>
      <w:r w:rsidR="003872E1" w:rsidRPr="003872E1">
        <w:rPr>
          <w:rFonts w:ascii="GHEA Grapalat" w:eastAsia="Times New Roman" w:hAnsi="GHEA Grapalat" w:cs="Times New Roman"/>
          <w:sz w:val="24"/>
          <w:szCs w:val="24"/>
          <w:lang w:val="hy-AM"/>
        </w:rPr>
        <w:t xml:space="preserve"> </w:t>
      </w:r>
      <w:r w:rsidR="003872E1" w:rsidRPr="003872E1">
        <w:rPr>
          <w:rFonts w:ascii="GHEA Grapalat" w:eastAsia="Times New Roman" w:hAnsi="GHEA Grapalat" w:cs="Times New Roman"/>
          <w:i/>
          <w:sz w:val="24"/>
          <w:szCs w:val="24"/>
          <w:lang w:val="hy-AM"/>
        </w:rPr>
        <w:t>(որը ներառում է չինարենից</w:t>
      </w:r>
      <w:r w:rsidR="003872E1">
        <w:rPr>
          <w:rFonts w:ascii="GHEA Grapalat" w:eastAsia="Times New Roman" w:hAnsi="GHEA Grapalat" w:cs="Times New Roman"/>
          <w:i/>
          <w:sz w:val="24"/>
          <w:szCs w:val="24"/>
          <w:lang w:val="hy-AM"/>
        </w:rPr>
        <w:t xml:space="preserve"> հայերեն 5 գրքի թարգմանությունը</w:t>
      </w:r>
      <w:r w:rsidR="003872E1" w:rsidRPr="003872E1">
        <w:rPr>
          <w:rFonts w:ascii="GHEA Grapalat" w:eastAsia="Times New Roman" w:hAnsi="GHEA Grapalat" w:cs="Times New Roman"/>
          <w:i/>
          <w:sz w:val="24"/>
          <w:szCs w:val="24"/>
          <w:lang w:val="hy-AM"/>
        </w:rPr>
        <w:t>)</w:t>
      </w:r>
      <w:r w:rsidR="00AE2724" w:rsidRPr="00A154D1">
        <w:rPr>
          <w:rFonts w:ascii="GHEA Grapalat" w:eastAsia="Times New Roman" w:hAnsi="GHEA Grapalat" w:cs="Times New Roman"/>
          <w:sz w:val="24"/>
          <w:szCs w:val="24"/>
          <w:lang w:val="hy-AM"/>
        </w:rPr>
        <w:t>, Հայ գրականությունը թարգմանություններում՝ 8: Արդյունքում գրողների, հետազոտողների և թարգմանիչների թիվը կազմել է 70:</w:t>
      </w:r>
      <w:r w:rsidR="003872E1">
        <w:rPr>
          <w:rFonts w:ascii="GHEA Grapalat" w:eastAsia="Times New Roman" w:hAnsi="GHEA Grapalat" w:cs="Times New Roman"/>
          <w:sz w:val="24"/>
          <w:szCs w:val="24"/>
          <w:lang w:val="hy-AM"/>
        </w:rPr>
        <w:t xml:space="preserve"> </w:t>
      </w:r>
    </w:p>
    <w:p w14:paraId="611B4225" w14:textId="77777777" w:rsidR="003B4D1C" w:rsidRDefault="003872E1" w:rsidP="002F66DF">
      <w:pPr>
        <w:tabs>
          <w:tab w:val="left" w:pos="810"/>
        </w:tabs>
        <w:autoSpaceDN w:val="0"/>
        <w:spacing w:after="0" w:line="276" w:lineRule="auto"/>
        <w:ind w:firstLine="43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2025 թ. մարտի 25-ին «Հայաստանի ազգային գրադարան» ՊՈԱԿ-ի հետ կնքվել է «Պետության կողմից դրամաշնորհի ձևով տրամադրվող ֆինանսական աջակցության գումարների օգտագործման մասին» ՄՇԴ-147-2025 պայմանագիրը, որը սահմանում է </w:t>
      </w:r>
      <w:r w:rsidRPr="00A154D1">
        <w:rPr>
          <w:rFonts w:ascii="GHEA Grapalat" w:eastAsia="Times New Roman" w:hAnsi="GHEA Grapalat" w:cs="Times New Roman"/>
          <w:sz w:val="24"/>
          <w:szCs w:val="24"/>
          <w:lang w:val="hy-AM"/>
        </w:rPr>
        <w:t xml:space="preserve">«Թարգմանական ծրագրեր և աջակցություն ստեղծագործողներին ու հետազոտողներին» </w:t>
      </w:r>
      <w:r w:rsidRPr="00A154D1">
        <w:rPr>
          <w:rFonts w:ascii="GHEA Grapalat" w:eastAsia="Times New Roman" w:hAnsi="GHEA Grapalat" w:cs="Times New Roman"/>
          <w:sz w:val="24"/>
          <w:szCs w:val="24"/>
          <w:lang w:val="hy-AM"/>
        </w:rPr>
        <w:lastRenderedPageBreak/>
        <w:t xml:space="preserve">միջոցառմամբ </w:t>
      </w:r>
      <w:r>
        <w:rPr>
          <w:rFonts w:ascii="GHEA Grapalat" w:eastAsia="Times New Roman" w:hAnsi="GHEA Grapalat" w:cs="Times New Roman"/>
          <w:sz w:val="24"/>
          <w:szCs w:val="24"/>
          <w:lang w:val="hy-AM"/>
        </w:rPr>
        <w:t xml:space="preserve">ընթացիկ տարում դրամաշնորհ ստացող ֆիզիկական և իրավաբանական անձանց ցանկը: Հետևաբար՝ նախարարությունը այս տարվա համար լիովին կատարում է նաև չինարենից հայերեն հինգ գրքի թարգմանության նախագիծը: </w:t>
      </w:r>
    </w:p>
    <w:p w14:paraId="4D26624E" w14:textId="5B88FB48" w:rsidR="003B4D1C" w:rsidRPr="003B4D1C" w:rsidRDefault="003B4D1C" w:rsidP="002F66DF">
      <w:pPr>
        <w:tabs>
          <w:tab w:val="left" w:pos="810"/>
        </w:tabs>
        <w:autoSpaceDN w:val="0"/>
        <w:spacing w:after="0" w:line="276" w:lineRule="auto"/>
        <w:ind w:firstLine="432"/>
        <w:jc w:val="both"/>
        <w:rPr>
          <w:rFonts w:ascii="GHEA Grapalat" w:eastAsia="Times New Roman" w:hAnsi="GHEA Grapalat" w:cs="Times New Roman"/>
          <w:b/>
          <w:i/>
          <w:sz w:val="24"/>
          <w:szCs w:val="24"/>
          <w:lang w:val="hy-AM"/>
        </w:rPr>
      </w:pPr>
      <w:r w:rsidRPr="003B4D1C">
        <w:rPr>
          <w:rFonts w:ascii="GHEA Grapalat" w:eastAsia="Times New Roman" w:hAnsi="GHEA Grapalat" w:cs="Times New Roman"/>
          <w:b/>
          <w:i/>
          <w:sz w:val="24"/>
          <w:szCs w:val="24"/>
          <w:lang w:val="hy-AM"/>
        </w:rPr>
        <w:t>Ֆինանսական ցուցանիշների նվազեցում նախատեսող միջոցառումների գծով մինչև տարեվերջ գումարների վերականգնման անհրաժեշտություն չկա:</w:t>
      </w:r>
    </w:p>
    <w:p w14:paraId="60969396" w14:textId="6DC58258" w:rsidR="003872E1" w:rsidRDefault="003872E1" w:rsidP="002F66DF">
      <w:pPr>
        <w:tabs>
          <w:tab w:val="left" w:pos="810"/>
        </w:tabs>
        <w:autoSpaceDN w:val="0"/>
        <w:spacing w:after="0" w:line="276" w:lineRule="auto"/>
        <w:ind w:firstLine="43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Բայց </w:t>
      </w:r>
      <w:r w:rsidR="00D10C90">
        <w:rPr>
          <w:rFonts w:ascii="GHEA Grapalat" w:eastAsia="Times New Roman" w:hAnsi="GHEA Grapalat" w:cs="Times New Roman"/>
          <w:sz w:val="24"/>
          <w:szCs w:val="24"/>
          <w:lang w:val="hy-AM"/>
        </w:rPr>
        <w:t xml:space="preserve">չինարենից հայերեն </w:t>
      </w:r>
      <w:r>
        <w:rPr>
          <w:rFonts w:ascii="GHEA Grapalat" w:eastAsia="Times New Roman" w:hAnsi="GHEA Grapalat" w:cs="Times New Roman"/>
          <w:sz w:val="24"/>
          <w:szCs w:val="24"/>
          <w:lang w:val="hy-AM"/>
        </w:rPr>
        <w:t>նոր գրքերի թարգմանության համար 2026 թ. համար շարունակում ենք ակնկալել հավելյալ ֆինանսավորում, որովհետև, ինչպես բյուջետային հայտում և ոլորտի միջնաժամկետ ծախսերի ծրագրում նշել ենք, նախատեսվում են կրկնակի ծավալ ունեցող գրքերի թարգմանություններ և տպագրություններ, որոնք բնականաբար կրկնակի ծախսատար են, եթե համեմատենք 2025 թ. համար նախատեսվածների հետ:</w:t>
      </w:r>
    </w:p>
    <w:p w14:paraId="167B4AA5" w14:textId="1A12D376" w:rsidR="008F13F8" w:rsidRDefault="00D10C90" w:rsidP="00822007">
      <w:pPr>
        <w:tabs>
          <w:tab w:val="left" w:pos="810"/>
        </w:tabs>
        <w:autoSpaceDN w:val="0"/>
        <w:spacing w:after="0" w:line="276" w:lineRule="auto"/>
        <w:ind w:firstLine="432"/>
        <w:jc w:val="both"/>
        <w:rPr>
          <w:rFonts w:ascii="GHEA Grapalat" w:eastAsia="Times New Roman" w:hAnsi="GHEA Grapalat" w:cs="Times New Roman"/>
          <w:sz w:val="24"/>
          <w:szCs w:val="24"/>
          <w:lang w:val="hy-AM"/>
        </w:rPr>
      </w:pPr>
      <w:r w:rsidRPr="000B5C59">
        <w:rPr>
          <w:rFonts w:ascii="GHEA Grapalat" w:eastAsia="Times New Roman" w:hAnsi="GHEA Grapalat" w:cs="Times New Roman"/>
          <w:sz w:val="24"/>
          <w:szCs w:val="24"/>
          <w:lang w:val="hy-AM"/>
        </w:rPr>
        <w:t xml:space="preserve"> </w:t>
      </w:r>
      <w:r w:rsidR="00AE2724" w:rsidRPr="000B5C59">
        <w:rPr>
          <w:rFonts w:ascii="GHEA Grapalat" w:eastAsia="Times New Roman" w:hAnsi="GHEA Grapalat" w:cs="Times New Roman"/>
          <w:sz w:val="24"/>
          <w:szCs w:val="24"/>
          <w:lang w:val="hy-AM"/>
        </w:rPr>
        <w:t xml:space="preserve">«11003. Ոչ պետական մամուլի հրատարակում» միջոցառմամբ 2025 թվականին հաստատվել է 63360.4 հազար դրամ՝ հետևյալ ցուցանիշներով՝ ազգային փոքրամասնությունների համար Հայաստանում լույս տեսնող մամուլ՝ 7, գրական տպագիր և էլեկտրոնային պարբերականներ՝ 10, </w:t>
      </w:r>
      <w:r w:rsidR="004E24CA">
        <w:rPr>
          <w:rFonts w:ascii="GHEA Grapalat" w:eastAsia="Times New Roman" w:hAnsi="GHEA Grapalat" w:cs="Times New Roman"/>
          <w:sz w:val="24"/>
          <w:szCs w:val="24"/>
          <w:lang w:val="hy-AM"/>
        </w:rPr>
        <w:t>մ</w:t>
      </w:r>
      <w:r w:rsidR="004E24CA" w:rsidRPr="00D8587E">
        <w:rPr>
          <w:rFonts w:ascii="GHEA Grapalat" w:eastAsia="Times New Roman" w:hAnsi="GHEA Grapalat" w:cs="Times New Roman"/>
          <w:sz w:val="24"/>
          <w:szCs w:val="24"/>
          <w:lang w:val="hy-AM"/>
        </w:rPr>
        <w:t>շակութային տպագիր և էլեկտրոնային պարբերականներ</w:t>
      </w:r>
      <w:r w:rsidR="00AE2724" w:rsidRPr="000B5C59">
        <w:rPr>
          <w:rFonts w:ascii="GHEA Grapalat" w:eastAsia="Times New Roman" w:hAnsi="GHEA Grapalat" w:cs="Times New Roman"/>
          <w:sz w:val="24"/>
          <w:szCs w:val="24"/>
          <w:lang w:val="hy-AM"/>
        </w:rPr>
        <w:t xml:space="preserve">՝ </w:t>
      </w:r>
      <w:r w:rsidR="00AE2724" w:rsidRPr="00822007">
        <w:rPr>
          <w:rFonts w:ascii="GHEA Grapalat" w:eastAsia="Times New Roman" w:hAnsi="GHEA Grapalat" w:cs="Times New Roman"/>
          <w:sz w:val="24"/>
          <w:szCs w:val="24"/>
          <w:lang w:val="hy-AM"/>
        </w:rPr>
        <w:t>9</w:t>
      </w:r>
      <w:r w:rsidR="00711629">
        <w:rPr>
          <w:rFonts w:ascii="GHEA Grapalat" w:eastAsia="Times New Roman" w:hAnsi="GHEA Grapalat" w:cs="Times New Roman"/>
          <w:sz w:val="24"/>
          <w:szCs w:val="24"/>
          <w:lang w:val="hy-AM"/>
        </w:rPr>
        <w:t>,</w:t>
      </w:r>
      <w:r w:rsidR="00822007" w:rsidRPr="00822007">
        <w:rPr>
          <w:rFonts w:ascii="GHEA Grapalat" w:eastAsia="Calibri" w:hAnsi="GHEA Grapalat" w:cs="Times New Roman"/>
          <w:bCs/>
          <w:sz w:val="24"/>
          <w:szCs w:val="24"/>
          <w:lang w:val="hy-AM" w:eastAsia="hy-AM"/>
        </w:rPr>
        <w:t xml:space="preserve"> </w:t>
      </w:r>
      <w:r w:rsidR="00711629">
        <w:rPr>
          <w:rFonts w:ascii="GHEA Grapalat" w:eastAsia="Calibri" w:hAnsi="GHEA Grapalat" w:cs="Times New Roman"/>
          <w:bCs/>
          <w:sz w:val="24"/>
          <w:szCs w:val="24"/>
          <w:lang w:val="hy-AM" w:eastAsia="hy-AM"/>
        </w:rPr>
        <w:t>ս</w:t>
      </w:r>
      <w:r w:rsidR="00822007" w:rsidRPr="00822007">
        <w:rPr>
          <w:rFonts w:ascii="GHEA Grapalat" w:eastAsia="Times New Roman" w:hAnsi="GHEA Grapalat" w:cs="Times New Roman"/>
          <w:sz w:val="24"/>
          <w:szCs w:val="24"/>
          <w:lang w:val="hy-AM"/>
        </w:rPr>
        <w:t xml:space="preserve">ակայն </w:t>
      </w:r>
      <w:r w:rsidR="00AE2724" w:rsidRPr="00822007">
        <w:rPr>
          <w:rFonts w:ascii="GHEA Grapalat" w:eastAsia="Times New Roman" w:hAnsi="GHEA Grapalat" w:cs="Times New Roman"/>
          <w:sz w:val="24"/>
          <w:szCs w:val="24"/>
          <w:lang w:val="hy-AM"/>
        </w:rPr>
        <w:t>ՀՀ կրթության, գիտության, մշակույթի և սպորտի նախարարի՝ 2024 թվականի մայիսի 2-ի N 655-Ա/2 հրամանով հաստատված «11003. Ոչ պետական մամուլի հրատարակում» միջոցառման իրավաբանական անձանց ցանկը ձևավորող մասնագիտական խորհրդի» ամփոփիչ նիստում հաստատվել է աջակցություն ստացողների ցանկը, ըստ որի՝ ազգային փոքրամասնությունների համար Հայաստանում լույս տեսնող տպագիր լրատվամիջոցներ ուղղությամբ հաստատվել է 9 հայտ</w:t>
      </w:r>
      <w:r w:rsidR="00822007">
        <w:rPr>
          <w:rFonts w:ascii="GHEA Grapalat" w:eastAsia="Times New Roman" w:hAnsi="GHEA Grapalat" w:cs="Times New Roman"/>
          <w:sz w:val="24"/>
          <w:szCs w:val="24"/>
          <w:lang w:val="hy-AM"/>
        </w:rPr>
        <w:t xml:space="preserve">, </w:t>
      </w:r>
      <w:r w:rsidR="00AE2724" w:rsidRPr="00822007">
        <w:rPr>
          <w:rFonts w:ascii="GHEA Grapalat" w:eastAsia="Times New Roman" w:hAnsi="GHEA Grapalat" w:cs="Times New Roman"/>
          <w:sz w:val="24"/>
          <w:szCs w:val="24"/>
          <w:lang w:val="hy-AM"/>
        </w:rPr>
        <w:t xml:space="preserve">գրական տպագիր և էլեկտրոնային պարբերականներ՝ 8, </w:t>
      </w:r>
      <w:r w:rsidR="004D3D53">
        <w:rPr>
          <w:rFonts w:ascii="GHEA Grapalat" w:eastAsia="Times New Roman" w:hAnsi="GHEA Grapalat" w:cs="Times New Roman"/>
          <w:sz w:val="24"/>
          <w:szCs w:val="24"/>
          <w:lang w:val="hy-AM"/>
        </w:rPr>
        <w:t>մ</w:t>
      </w:r>
      <w:r w:rsidR="004D3D53" w:rsidRPr="00D8587E">
        <w:rPr>
          <w:rFonts w:ascii="GHEA Grapalat" w:eastAsia="Times New Roman" w:hAnsi="GHEA Grapalat" w:cs="Times New Roman"/>
          <w:sz w:val="24"/>
          <w:szCs w:val="24"/>
          <w:lang w:val="hy-AM"/>
        </w:rPr>
        <w:t>շակութային տպագիր և էլեկտրոնային պարբերականներ</w:t>
      </w:r>
      <w:r w:rsidR="00AE2724" w:rsidRPr="00822007">
        <w:rPr>
          <w:rFonts w:ascii="GHEA Grapalat" w:eastAsia="Times New Roman" w:hAnsi="GHEA Grapalat" w:cs="Times New Roman"/>
          <w:sz w:val="24"/>
          <w:szCs w:val="24"/>
          <w:lang w:val="hy-AM"/>
        </w:rPr>
        <w:t>՝ 8:</w:t>
      </w:r>
    </w:p>
    <w:p w14:paraId="5F472690" w14:textId="3F891C9E" w:rsidR="00D10C90" w:rsidRDefault="007B6E03" w:rsidP="00D10C90">
      <w:pPr>
        <w:tabs>
          <w:tab w:val="left" w:pos="810"/>
        </w:tabs>
        <w:autoSpaceDN w:val="0"/>
        <w:spacing w:after="0" w:line="276" w:lineRule="auto"/>
        <w:ind w:firstLine="43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Հիմք ընդունելով </w:t>
      </w:r>
      <w:r w:rsidRPr="007B6E03">
        <w:rPr>
          <w:rFonts w:ascii="GHEA Grapalat" w:eastAsia="Times New Roman" w:hAnsi="GHEA Grapalat" w:cs="Times New Roman"/>
          <w:sz w:val="24"/>
          <w:szCs w:val="24"/>
          <w:lang w:val="hy-AM"/>
        </w:rPr>
        <w:t>ՀՀ մշակույթի պահպանության, զարգացման և հանրահռչակման 2023-2027 թթ. ռազմավարության կատարումն ապահովող գործողությունների ծրագրի դրույթներ</w:t>
      </w:r>
      <w:r>
        <w:rPr>
          <w:rFonts w:ascii="GHEA Grapalat" w:eastAsia="Times New Roman" w:hAnsi="GHEA Grapalat" w:cs="Times New Roman"/>
          <w:sz w:val="24"/>
          <w:szCs w:val="24"/>
          <w:lang w:val="hy-AM"/>
        </w:rPr>
        <w:t>ի պատշաճ ապահովման անհրաժեշտությունը՝ ա</w:t>
      </w:r>
      <w:r w:rsidR="00D10C90">
        <w:rPr>
          <w:rFonts w:ascii="GHEA Grapalat" w:eastAsia="Times New Roman" w:hAnsi="GHEA Grapalat" w:cs="Times New Roman"/>
          <w:sz w:val="24"/>
          <w:szCs w:val="24"/>
          <w:lang w:val="hy-AM"/>
        </w:rPr>
        <w:t xml:space="preserve">ռաջակվող վերաբաշխումը և ոչ ֆինանսական ցուցանիշների փոփոխությունը </w:t>
      </w:r>
      <w:r w:rsidR="00D10C90" w:rsidRPr="00A154D1">
        <w:rPr>
          <w:rFonts w:ascii="GHEA Grapalat" w:eastAsia="Times New Roman" w:hAnsi="GHEA Grapalat" w:cs="Times New Roman"/>
          <w:sz w:val="24"/>
          <w:szCs w:val="24"/>
          <w:lang w:val="hy-AM"/>
        </w:rPr>
        <w:t>«Թարգմանական ծրագրեր և աջակցություն ստեղծագործողներին</w:t>
      </w:r>
      <w:r w:rsidR="00D10C90">
        <w:rPr>
          <w:rFonts w:ascii="GHEA Grapalat" w:eastAsia="Times New Roman" w:hAnsi="GHEA Grapalat" w:cs="Times New Roman"/>
          <w:sz w:val="24"/>
          <w:szCs w:val="24"/>
          <w:lang w:val="hy-AM"/>
        </w:rPr>
        <w:t xml:space="preserve"> ու հետազոտողներին» և «Ոչ պետական մամուլի հրատարակում» միջոցառ</w:t>
      </w:r>
      <w:r>
        <w:rPr>
          <w:rFonts w:ascii="GHEA Grapalat" w:eastAsia="Times New Roman" w:hAnsi="GHEA Grapalat" w:cs="Times New Roman"/>
          <w:sz w:val="24"/>
          <w:szCs w:val="24"/>
          <w:lang w:val="hy-AM"/>
        </w:rPr>
        <w:t>ումներով</w:t>
      </w:r>
      <w:r w:rsidR="00D10C90">
        <w:rPr>
          <w:rFonts w:ascii="GHEA Grapalat" w:eastAsia="Times New Roman" w:hAnsi="GHEA Grapalat" w:cs="Times New Roman"/>
          <w:sz w:val="24"/>
          <w:szCs w:val="24"/>
          <w:lang w:val="hy-AM"/>
        </w:rPr>
        <w:t xml:space="preserve"> հաջորդ տարիների</w:t>
      </w:r>
      <w:r>
        <w:rPr>
          <w:rFonts w:ascii="GHEA Grapalat" w:eastAsia="Times New Roman" w:hAnsi="GHEA Grapalat" w:cs="Times New Roman"/>
          <w:sz w:val="24"/>
          <w:szCs w:val="24"/>
          <w:lang w:val="hy-AM"/>
        </w:rPr>
        <w:t>ն ակնկալվող հատկացումների վրա չեն կարող ազդեցություն ունենալ:</w:t>
      </w:r>
    </w:p>
    <w:p w14:paraId="7D2C8F9E" w14:textId="77777777" w:rsidR="008F13F8" w:rsidRPr="000B5C59" w:rsidRDefault="00AE2724" w:rsidP="00DF383C">
      <w:pPr>
        <w:tabs>
          <w:tab w:val="left" w:pos="810"/>
        </w:tabs>
        <w:autoSpaceDN w:val="0"/>
        <w:spacing w:after="0" w:line="276" w:lineRule="auto"/>
        <w:ind w:firstLine="432"/>
        <w:jc w:val="both"/>
        <w:rPr>
          <w:rFonts w:ascii="GHEA Grapalat" w:hAnsi="GHEA Grapalat"/>
          <w:sz w:val="24"/>
          <w:szCs w:val="24"/>
          <w:lang w:val="hy-AM"/>
        </w:rPr>
      </w:pPr>
      <w:r w:rsidRPr="000B5C59">
        <w:rPr>
          <w:rFonts w:ascii="GHEA Grapalat" w:hAnsi="GHEA Grapalat"/>
          <w:sz w:val="24"/>
          <w:szCs w:val="24"/>
          <w:lang w:val="hy-AM"/>
        </w:rPr>
        <w:t xml:space="preserve">«11005. Աջակցություն գրականության հանրահռչակմանը, գրական ծրագրերին և գրքերի միջազգային ցուցահանդեսներին մասնակցությանը» միջոցառման «Աջակցություն գրականության հանրահռչակմանը և գրական ծրագրերին» տողով հաստատվել է 10000.0 հազար դրամ՝ Գրքի երևանյան փառատոնի իրականացման համար: </w:t>
      </w:r>
    </w:p>
    <w:p w14:paraId="43476646" w14:textId="677D309C" w:rsidR="008F13F8" w:rsidRDefault="002C08D6" w:rsidP="00DF383C">
      <w:pPr>
        <w:tabs>
          <w:tab w:val="left" w:pos="810"/>
        </w:tabs>
        <w:autoSpaceDN w:val="0"/>
        <w:spacing w:after="0" w:line="276" w:lineRule="auto"/>
        <w:ind w:firstLine="432"/>
        <w:jc w:val="both"/>
        <w:rPr>
          <w:rFonts w:ascii="GHEA Grapalat" w:hAnsi="GHEA Grapalat"/>
          <w:sz w:val="24"/>
          <w:szCs w:val="24"/>
          <w:lang w:val="hy-AM"/>
        </w:rPr>
      </w:pPr>
      <w:r w:rsidRPr="000B5C59">
        <w:rPr>
          <w:rFonts w:ascii="GHEA Grapalat" w:hAnsi="GHEA Grapalat"/>
          <w:sz w:val="24"/>
          <w:szCs w:val="24"/>
          <w:lang w:val="hy-AM"/>
        </w:rPr>
        <w:t xml:space="preserve"> </w:t>
      </w:r>
      <w:r w:rsidR="00AE2724" w:rsidRPr="000B5C59">
        <w:rPr>
          <w:rFonts w:ascii="GHEA Grapalat" w:hAnsi="GHEA Grapalat"/>
          <w:sz w:val="24"/>
          <w:szCs w:val="24"/>
          <w:lang w:val="hy-AM"/>
        </w:rPr>
        <w:t xml:space="preserve">Նախորդ տարիներին՝ սկսած 2017 թվականից, փառատոնն անցկացվել է միայն Երևանում, և դրա շուրջ հանրապետական և միջազգային հետաքրքրությունների տարեցտարի ավելացմամբ պայմանավորված՝ առաջարկվում է այն իրականացնել նաև մարզերում: </w:t>
      </w:r>
      <w:r w:rsidR="00516074">
        <w:rPr>
          <w:rFonts w:ascii="GHEA Grapalat" w:hAnsi="GHEA Grapalat"/>
          <w:sz w:val="24"/>
          <w:szCs w:val="24"/>
          <w:lang w:val="hy-AM"/>
        </w:rPr>
        <w:t>Համաձայն ծախսերի նախահաշվի</w:t>
      </w:r>
      <w:r w:rsidR="00086418">
        <w:rPr>
          <w:rFonts w:ascii="GHEA Grapalat" w:hAnsi="GHEA Grapalat"/>
          <w:sz w:val="24"/>
          <w:szCs w:val="24"/>
          <w:lang w:val="hy-AM"/>
        </w:rPr>
        <w:t>՝</w:t>
      </w:r>
      <w:r w:rsidR="00516074">
        <w:rPr>
          <w:rFonts w:ascii="GHEA Grapalat" w:hAnsi="GHEA Grapalat"/>
          <w:sz w:val="24"/>
          <w:szCs w:val="24"/>
          <w:lang w:val="hy-AM"/>
        </w:rPr>
        <w:t xml:space="preserve"> </w:t>
      </w:r>
      <w:r w:rsidR="00086418">
        <w:rPr>
          <w:rFonts w:ascii="GHEA Grapalat" w:hAnsi="GHEA Grapalat"/>
          <w:sz w:val="24"/>
          <w:szCs w:val="24"/>
          <w:lang w:val="hy-AM"/>
        </w:rPr>
        <w:t>միջոցառման պատշաճ իրականացման համար</w:t>
      </w:r>
      <w:r w:rsidR="00516074">
        <w:rPr>
          <w:rFonts w:ascii="GHEA Grapalat" w:hAnsi="GHEA Grapalat"/>
          <w:sz w:val="24"/>
          <w:szCs w:val="24"/>
          <w:lang w:val="hy-AM"/>
        </w:rPr>
        <w:t xml:space="preserve"> </w:t>
      </w:r>
      <w:r w:rsidR="00086418">
        <w:rPr>
          <w:rFonts w:ascii="GHEA Grapalat" w:hAnsi="GHEA Grapalat"/>
          <w:sz w:val="24"/>
          <w:szCs w:val="24"/>
          <w:lang w:val="hy-AM"/>
        </w:rPr>
        <w:t xml:space="preserve">անհրաժեշտ է </w:t>
      </w:r>
      <w:r w:rsidR="00AC49D5">
        <w:rPr>
          <w:rFonts w:ascii="GHEA Grapalat" w:hAnsi="GHEA Grapalat"/>
          <w:sz w:val="24"/>
          <w:szCs w:val="24"/>
          <w:lang w:val="hy-AM"/>
        </w:rPr>
        <w:t>19103.6</w:t>
      </w:r>
      <w:r w:rsidR="00516074">
        <w:rPr>
          <w:rFonts w:ascii="GHEA Grapalat" w:hAnsi="GHEA Grapalat"/>
          <w:sz w:val="24"/>
          <w:szCs w:val="24"/>
          <w:lang w:val="hy-AM"/>
        </w:rPr>
        <w:t xml:space="preserve"> հազար դրամ</w:t>
      </w:r>
      <w:r w:rsidR="00D624CA">
        <w:rPr>
          <w:rFonts w:ascii="GHEA Grapalat" w:hAnsi="GHEA Grapalat"/>
          <w:sz w:val="24"/>
          <w:szCs w:val="24"/>
          <w:lang w:val="hy-AM"/>
        </w:rPr>
        <w:t>:</w:t>
      </w:r>
    </w:p>
    <w:p w14:paraId="562B202D" w14:textId="77777777" w:rsidR="00246198" w:rsidRDefault="00246198" w:rsidP="00DF383C">
      <w:pPr>
        <w:tabs>
          <w:tab w:val="left" w:pos="810"/>
        </w:tabs>
        <w:autoSpaceDN w:val="0"/>
        <w:spacing w:after="0" w:line="276" w:lineRule="auto"/>
        <w:ind w:firstLine="432"/>
        <w:jc w:val="both"/>
        <w:rPr>
          <w:rFonts w:ascii="GHEA Grapalat" w:hAnsi="GHEA Grapalat"/>
          <w:sz w:val="24"/>
          <w:szCs w:val="24"/>
          <w:lang w:val="hy-AM"/>
        </w:rPr>
      </w:pPr>
    </w:p>
    <w:p w14:paraId="4F7E4945" w14:textId="77777777" w:rsidR="00246198" w:rsidRDefault="00246198" w:rsidP="00DF383C">
      <w:pPr>
        <w:tabs>
          <w:tab w:val="left" w:pos="810"/>
        </w:tabs>
        <w:autoSpaceDN w:val="0"/>
        <w:spacing w:after="0" w:line="276" w:lineRule="auto"/>
        <w:ind w:firstLine="432"/>
        <w:jc w:val="both"/>
        <w:rPr>
          <w:rFonts w:ascii="GHEA Grapalat" w:hAnsi="GHEA Grapalat"/>
          <w:sz w:val="24"/>
          <w:szCs w:val="24"/>
          <w:lang w:val="hy-AM"/>
        </w:rPr>
      </w:pPr>
    </w:p>
    <w:p w14:paraId="57D6D8E3" w14:textId="77777777" w:rsidR="00AC49D5" w:rsidRPr="000B5C59" w:rsidRDefault="00AC49D5" w:rsidP="00DF383C">
      <w:pPr>
        <w:tabs>
          <w:tab w:val="left" w:pos="810"/>
        </w:tabs>
        <w:autoSpaceDN w:val="0"/>
        <w:spacing w:after="0" w:line="276" w:lineRule="auto"/>
        <w:ind w:firstLine="432"/>
        <w:jc w:val="both"/>
        <w:rPr>
          <w:rFonts w:ascii="GHEA Grapalat" w:hAnsi="GHEA Grapalat"/>
          <w:sz w:val="24"/>
          <w:szCs w:val="24"/>
          <w:lang w:val="hy-AM"/>
        </w:rPr>
      </w:pPr>
    </w:p>
    <w:p w14:paraId="7787AC58" w14:textId="1CD5DB50" w:rsidR="00344F2F" w:rsidRPr="00724A18" w:rsidRDefault="0072381B" w:rsidP="008F13F8">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8F13F8">
        <w:rPr>
          <w:rFonts w:ascii="GHEA Grapalat" w:eastAsia="Calibri" w:hAnsi="GHEA Grapalat" w:cs="Sylfaen"/>
          <w:b/>
          <w:sz w:val="24"/>
          <w:szCs w:val="24"/>
          <w:lang w:val="hy-AM"/>
        </w:rPr>
        <w:t>Առկա խնդիրների առաջարկվող լուծումները</w:t>
      </w:r>
      <w:r w:rsidR="00F9175D" w:rsidRPr="008F13F8">
        <w:rPr>
          <w:rFonts w:ascii="GHEA Grapalat" w:eastAsia="Calibri" w:hAnsi="GHEA Grapalat" w:cs="Sylfaen"/>
          <w:b/>
          <w:sz w:val="24"/>
          <w:szCs w:val="24"/>
        </w:rPr>
        <w:t>.</w:t>
      </w:r>
    </w:p>
    <w:p w14:paraId="7F00539B" w14:textId="42D48555" w:rsidR="00BE156D" w:rsidRPr="00BE156D" w:rsidRDefault="00F9175D" w:rsidP="00BE156D">
      <w:pPr>
        <w:tabs>
          <w:tab w:val="left" w:pos="810"/>
        </w:tabs>
        <w:autoSpaceDN w:val="0"/>
        <w:spacing w:after="0" w:line="276" w:lineRule="auto"/>
        <w:ind w:firstLine="432"/>
        <w:jc w:val="both"/>
        <w:rPr>
          <w:rFonts w:ascii="GHEA Grapalat" w:eastAsia="Calibri" w:hAnsi="GHEA Grapalat" w:cs="Sylfaen"/>
          <w:sz w:val="24"/>
          <w:szCs w:val="24"/>
          <w:lang w:val="hy-AM"/>
        </w:rPr>
      </w:pPr>
      <w:r w:rsidRPr="008F13F8">
        <w:rPr>
          <w:rFonts w:ascii="GHEA Grapalat" w:eastAsia="Calibri" w:hAnsi="GHEA Grapalat" w:cs="Sylfaen"/>
          <w:sz w:val="24"/>
          <w:szCs w:val="24"/>
          <w:lang w:val="hy-AM"/>
        </w:rPr>
        <w:t xml:space="preserve">Մարզերում անցկացվող միջոցառումները բերում են մշակույթի ապակենտրոնացման, որը հենց մշակութային </w:t>
      </w:r>
      <w:r w:rsidRPr="00743F76">
        <w:rPr>
          <w:rFonts w:ascii="GHEA Grapalat" w:eastAsia="Calibri" w:hAnsi="GHEA Grapalat" w:cs="Sylfaen"/>
          <w:sz w:val="24"/>
          <w:szCs w:val="24"/>
          <w:lang w:val="hy-AM"/>
        </w:rPr>
        <w:t>հավասարակշռությունն է։</w:t>
      </w:r>
      <w:r w:rsidR="00972F57" w:rsidRPr="00743F76">
        <w:rPr>
          <w:rFonts w:ascii="GHEA Grapalat" w:eastAsia="Calibri" w:hAnsi="GHEA Grapalat" w:cs="Sylfaen"/>
          <w:sz w:val="24"/>
          <w:szCs w:val="24"/>
          <w:lang w:val="hy-AM"/>
        </w:rPr>
        <w:t xml:space="preserve"> </w:t>
      </w:r>
      <w:r w:rsidR="00BE156D" w:rsidRPr="00743F76">
        <w:rPr>
          <w:rFonts w:ascii="GHEA Grapalat" w:eastAsia="Calibri" w:hAnsi="GHEA Grapalat" w:cs="Sylfaen"/>
          <w:sz w:val="24"/>
          <w:szCs w:val="24"/>
          <w:lang w:val="hy-AM"/>
        </w:rPr>
        <w:t>Ո</w:t>
      </w:r>
      <w:r w:rsidR="00743F76" w:rsidRPr="00743F76">
        <w:rPr>
          <w:rFonts w:ascii="GHEA Grapalat" w:eastAsia="Times New Roman" w:hAnsi="GHEA Grapalat" w:cs="Times New Roman"/>
          <w:sz w:val="24"/>
          <w:szCs w:val="24"/>
          <w:lang w:val="hy-AM"/>
        </w:rPr>
        <w:t>ւ</w:t>
      </w:r>
      <w:r w:rsidR="00BE156D" w:rsidRPr="00743F76">
        <w:rPr>
          <w:rFonts w:ascii="GHEA Grapalat" w:eastAsia="Calibri" w:hAnsi="GHEA Grapalat" w:cs="Sylfaen"/>
          <w:sz w:val="24"/>
          <w:szCs w:val="24"/>
          <w:lang w:val="hy-AM"/>
        </w:rPr>
        <w:t xml:space="preserve">ստի </w:t>
      </w:r>
      <w:r w:rsidR="00BE156D" w:rsidRPr="008F13F8">
        <w:rPr>
          <w:rFonts w:ascii="GHEA Grapalat" w:eastAsia="Times New Roman" w:hAnsi="GHEA Grapalat" w:cs="Times New Roman"/>
          <w:sz w:val="24"/>
          <w:szCs w:val="24"/>
          <w:lang w:val="hy-AM"/>
        </w:rPr>
        <w:t xml:space="preserve">ՀՀ կրթության, գիտության, մշակույթի և սպորտի նախարարությունը որոշել է Գրքի երևանյան փառատոնը տանել նաև մարզեր: </w:t>
      </w:r>
      <w:r w:rsidR="009A6F0B">
        <w:rPr>
          <w:rFonts w:ascii="GHEA Grapalat" w:eastAsia="Times New Roman" w:hAnsi="GHEA Grapalat" w:cs="Times New Roman"/>
          <w:sz w:val="24"/>
          <w:szCs w:val="24"/>
          <w:lang w:val="hy-AM"/>
        </w:rPr>
        <w:t>2025 թվականին՝</w:t>
      </w:r>
      <w:bookmarkStart w:id="1" w:name="_GoBack"/>
      <w:bookmarkEnd w:id="1"/>
      <w:r w:rsidR="0036286C">
        <w:rPr>
          <w:rFonts w:ascii="GHEA Grapalat" w:eastAsia="Times New Roman" w:hAnsi="GHEA Grapalat" w:cs="Times New Roman"/>
          <w:sz w:val="24"/>
          <w:szCs w:val="24"/>
          <w:lang w:val="hy-AM"/>
        </w:rPr>
        <w:t xml:space="preserve"> </w:t>
      </w:r>
      <w:r w:rsidR="009A6F0B">
        <w:rPr>
          <w:rFonts w:ascii="GHEA Grapalat" w:eastAsia="Times New Roman" w:hAnsi="GHEA Grapalat" w:cs="Times New Roman"/>
          <w:sz w:val="24"/>
          <w:szCs w:val="24"/>
          <w:lang w:val="hy-AM"/>
        </w:rPr>
        <w:t xml:space="preserve">նախատեսվում է </w:t>
      </w:r>
      <w:r w:rsidR="0036286C">
        <w:rPr>
          <w:rFonts w:ascii="GHEA Grapalat" w:eastAsia="Times New Roman" w:hAnsi="GHEA Grapalat" w:cs="Times New Roman"/>
          <w:sz w:val="24"/>
          <w:szCs w:val="24"/>
          <w:lang w:val="hy-AM"/>
        </w:rPr>
        <w:t xml:space="preserve">փառատոնը անցկացնել ՀՀ Սյունիքի և Շիրակի մարզերում: </w:t>
      </w:r>
      <w:r w:rsidR="00BE156D" w:rsidRPr="008F13F8">
        <w:rPr>
          <w:rFonts w:ascii="GHEA Grapalat" w:eastAsia="Times New Roman" w:hAnsi="GHEA Grapalat" w:cs="Times New Roman"/>
          <w:sz w:val="24"/>
          <w:szCs w:val="24"/>
          <w:lang w:val="hy-AM"/>
        </w:rPr>
        <w:t>Մայրաքաղաքից դուրս՝ մարզերում գրքի փառատոներ անցկացնելու կարևորությունը մի քանի հիմնական պատճառ ունի: Առաջինը կրթական-մշակութային հասանելիությունն է. մարզերում ապրող մարդկանց համար գրքերն ու մշակույթին մոտենալու հնարավորությունը սահմանափակ են: Փառատոների կազմակերպումը կարող է նպաստել գրականության և կրթության տարածմանը՝ ապահովելով մարդկանց հասանելիություն ժամանակակից գրականությանը։</w:t>
      </w:r>
    </w:p>
    <w:p w14:paraId="6DF90701" w14:textId="703CCA2C" w:rsidR="009458BB" w:rsidRDefault="00BE156D" w:rsidP="009458BB">
      <w:pPr>
        <w:tabs>
          <w:tab w:val="left" w:pos="810"/>
        </w:tabs>
        <w:autoSpaceDN w:val="0"/>
        <w:spacing w:after="0" w:line="276" w:lineRule="auto"/>
        <w:ind w:firstLine="432"/>
        <w:jc w:val="both"/>
        <w:rPr>
          <w:rFonts w:ascii="GHEA Grapalat" w:hAnsi="GHEA Grapalat"/>
          <w:sz w:val="24"/>
          <w:szCs w:val="24"/>
          <w:lang w:val="hy-AM"/>
        </w:rPr>
      </w:pPr>
      <w:r w:rsidRPr="00743F76">
        <w:rPr>
          <w:rFonts w:ascii="GHEA Grapalat" w:hAnsi="GHEA Grapalat" w:cs="Sylfaen"/>
          <w:sz w:val="24"/>
          <w:szCs w:val="24"/>
          <w:lang w:val="hy-AM"/>
        </w:rPr>
        <w:t>Ո</w:t>
      </w:r>
      <w:r w:rsidR="00743F76" w:rsidRPr="00743F76">
        <w:rPr>
          <w:rFonts w:ascii="GHEA Grapalat" w:eastAsia="Times New Roman" w:hAnsi="GHEA Grapalat" w:cs="Times New Roman"/>
          <w:sz w:val="24"/>
          <w:szCs w:val="24"/>
          <w:lang w:val="hy-AM"/>
        </w:rPr>
        <w:t>ւ</w:t>
      </w:r>
      <w:r w:rsidRPr="00743F76">
        <w:rPr>
          <w:rFonts w:ascii="GHEA Grapalat" w:hAnsi="GHEA Grapalat" w:cs="Sylfaen"/>
          <w:sz w:val="24"/>
          <w:szCs w:val="24"/>
          <w:lang w:val="hy-AM"/>
        </w:rPr>
        <w:t xml:space="preserve">ստի </w:t>
      </w:r>
      <w:r w:rsidR="009458BB" w:rsidRPr="00743F76">
        <w:rPr>
          <w:rFonts w:ascii="GHEA Grapalat" w:hAnsi="GHEA Grapalat" w:cs="Sylfaen"/>
          <w:sz w:val="24"/>
          <w:szCs w:val="24"/>
          <w:lang w:val="hy-AM"/>
        </w:rPr>
        <w:t xml:space="preserve">առաջարկվում է </w:t>
      </w:r>
      <w:r w:rsidR="00CE22CD" w:rsidRPr="008F13F8">
        <w:rPr>
          <w:rFonts w:ascii="GHEA Grapalat" w:hAnsi="GHEA Grapalat"/>
          <w:sz w:val="24"/>
          <w:szCs w:val="24"/>
          <w:lang w:val="hy-AM"/>
        </w:rPr>
        <w:t xml:space="preserve">2025 թվականի պետական բյուջեով ՀՀ կրթության, գիտության, մշակույթի և սպորտի նախարարության ընդհանուր հատկացումների շրջանակներում ծրագրերի և միջոցառումների միջև իրականացնել </w:t>
      </w:r>
      <w:r w:rsidR="009458BB">
        <w:rPr>
          <w:rFonts w:ascii="GHEA Grapalat" w:hAnsi="GHEA Grapalat"/>
          <w:sz w:val="24"/>
          <w:szCs w:val="24"/>
          <w:lang w:val="hy-AM"/>
        </w:rPr>
        <w:t>փոփոխություններ և</w:t>
      </w:r>
      <w:r w:rsidR="00CE22CD" w:rsidRPr="00CE22CD">
        <w:rPr>
          <w:rFonts w:ascii="GHEA Grapalat" w:hAnsi="GHEA Grapalat" w:cs="Sylfaen"/>
          <w:color w:val="000000" w:themeColor="text1"/>
          <w:sz w:val="24"/>
          <w:szCs w:val="24"/>
          <w:lang w:val="hy-AM"/>
        </w:rPr>
        <w:t xml:space="preserve"> </w:t>
      </w:r>
      <w:r w:rsidR="00CE22CD" w:rsidRPr="00CE22CD">
        <w:rPr>
          <w:rFonts w:ascii="GHEA Grapalat" w:hAnsi="GHEA Grapalat" w:cs="Sylfaen"/>
          <w:color w:val="000000" w:themeColor="text1"/>
          <w:sz w:val="24"/>
          <w:szCs w:val="24"/>
          <w:lang w:val="ro-RO"/>
        </w:rPr>
        <w:t xml:space="preserve">«11002. Թարգմանական ծրագրեր և աջակցություն ստեղծագործողներին ու հետազոտողներին» միջոցառման </w:t>
      </w:r>
      <w:r w:rsidR="00CE22CD" w:rsidRPr="00CE22CD">
        <w:rPr>
          <w:rFonts w:ascii="GHEA Grapalat" w:hAnsi="GHEA Grapalat" w:cs="Sylfaen"/>
          <w:color w:val="000000" w:themeColor="text1"/>
          <w:sz w:val="24"/>
          <w:szCs w:val="24"/>
          <w:lang w:val="hy-AM"/>
        </w:rPr>
        <w:t>հատկացումներից նվազեց</w:t>
      </w:r>
      <w:r w:rsidR="009458BB">
        <w:rPr>
          <w:rFonts w:ascii="GHEA Grapalat" w:hAnsi="GHEA Grapalat" w:cs="Sylfaen"/>
          <w:color w:val="000000" w:themeColor="text1"/>
          <w:sz w:val="24"/>
          <w:szCs w:val="24"/>
          <w:lang w:val="hy-AM"/>
        </w:rPr>
        <w:t>նել</w:t>
      </w:r>
      <w:r w:rsidR="00CE22CD" w:rsidRPr="00CE22CD">
        <w:rPr>
          <w:rFonts w:ascii="GHEA Grapalat" w:hAnsi="GHEA Grapalat" w:cs="Sylfaen"/>
          <w:color w:val="000000" w:themeColor="text1"/>
          <w:sz w:val="24"/>
          <w:szCs w:val="24"/>
          <w:lang w:val="hy-AM"/>
        </w:rPr>
        <w:t xml:space="preserve"> </w:t>
      </w:r>
      <w:r w:rsidR="00CE22CD" w:rsidRPr="00CE22CD">
        <w:rPr>
          <w:rFonts w:ascii="GHEA Grapalat" w:hAnsi="GHEA Grapalat" w:cs="Sylfaen"/>
          <w:color w:val="000000" w:themeColor="text1"/>
          <w:sz w:val="24"/>
          <w:szCs w:val="24"/>
          <w:lang w:val="ro-RO"/>
        </w:rPr>
        <w:t>9003.6 հազար դրամ,</w:t>
      </w:r>
      <w:r w:rsidR="009458BB">
        <w:rPr>
          <w:rFonts w:ascii="GHEA Grapalat" w:hAnsi="GHEA Grapalat" w:cs="Sylfaen"/>
          <w:color w:val="000000" w:themeColor="text1"/>
          <w:sz w:val="24"/>
          <w:szCs w:val="24"/>
          <w:lang w:val="hy-AM"/>
        </w:rPr>
        <w:t xml:space="preserve"> իսկ </w:t>
      </w:r>
      <w:r w:rsidR="00CE22CD" w:rsidRPr="00CE22CD">
        <w:rPr>
          <w:rFonts w:ascii="GHEA Grapalat" w:eastAsia="Times New Roman" w:hAnsi="GHEA Grapalat" w:cs="Times New Roman"/>
          <w:sz w:val="24"/>
          <w:szCs w:val="24"/>
          <w:lang w:val="hy-AM"/>
        </w:rPr>
        <w:t xml:space="preserve"> </w:t>
      </w:r>
      <w:r w:rsidR="00CE22CD" w:rsidRPr="00CE22CD">
        <w:rPr>
          <w:rFonts w:ascii="GHEA Grapalat" w:hAnsi="GHEA Grapalat" w:cs="Sylfaen"/>
          <w:color w:val="000000" w:themeColor="text1"/>
          <w:sz w:val="24"/>
          <w:szCs w:val="24"/>
          <w:lang w:val="hy-AM"/>
        </w:rPr>
        <w:t xml:space="preserve">«11003. Ոչ պետական մամուլի հրատարակում» </w:t>
      </w:r>
      <w:r w:rsidR="00CE22CD" w:rsidRPr="00CE22CD">
        <w:rPr>
          <w:rFonts w:ascii="GHEA Grapalat" w:hAnsi="GHEA Grapalat" w:cs="Sylfaen"/>
          <w:color w:val="000000" w:themeColor="text1"/>
          <w:sz w:val="24"/>
          <w:szCs w:val="24"/>
          <w:lang w:val="ro-RO"/>
        </w:rPr>
        <w:t xml:space="preserve">միջոցառման </w:t>
      </w:r>
      <w:r w:rsidR="00CE22CD" w:rsidRPr="00CE22CD">
        <w:rPr>
          <w:rFonts w:ascii="GHEA Grapalat" w:hAnsi="GHEA Grapalat" w:cs="Sylfaen"/>
          <w:color w:val="000000" w:themeColor="text1"/>
          <w:sz w:val="24"/>
          <w:szCs w:val="24"/>
          <w:lang w:val="hy-AM"/>
        </w:rPr>
        <w:t xml:space="preserve">հատկացումներից </w:t>
      </w:r>
      <w:r w:rsidR="009458BB">
        <w:rPr>
          <w:rFonts w:ascii="GHEA Grapalat" w:hAnsi="GHEA Grapalat" w:cs="Sylfaen"/>
          <w:color w:val="000000" w:themeColor="text1"/>
          <w:sz w:val="24"/>
          <w:szCs w:val="24"/>
          <w:lang w:val="hy-AM"/>
        </w:rPr>
        <w:t>նվազեցնել</w:t>
      </w:r>
      <w:r w:rsidR="00CE22CD" w:rsidRPr="00CE22CD">
        <w:rPr>
          <w:rFonts w:ascii="GHEA Grapalat" w:hAnsi="GHEA Grapalat" w:cs="Sylfaen"/>
          <w:color w:val="000000" w:themeColor="text1"/>
          <w:sz w:val="24"/>
          <w:szCs w:val="24"/>
          <w:lang w:val="hy-AM"/>
        </w:rPr>
        <w:t xml:space="preserve"> 100.0</w:t>
      </w:r>
      <w:r w:rsidR="00CE22CD" w:rsidRPr="00CE22CD">
        <w:rPr>
          <w:rFonts w:ascii="GHEA Grapalat" w:hAnsi="GHEA Grapalat" w:cs="Sylfaen"/>
          <w:color w:val="000000" w:themeColor="text1"/>
          <w:sz w:val="24"/>
          <w:szCs w:val="24"/>
          <w:lang w:val="ro-RO"/>
        </w:rPr>
        <w:t xml:space="preserve"> հազար դրամ</w:t>
      </w:r>
      <w:r w:rsidR="009458BB">
        <w:rPr>
          <w:rFonts w:ascii="GHEA Grapalat" w:hAnsi="GHEA Grapalat" w:cs="Sylfaen"/>
          <w:color w:val="000000" w:themeColor="text1"/>
          <w:sz w:val="24"/>
          <w:szCs w:val="24"/>
          <w:lang w:val="ro-RO"/>
        </w:rPr>
        <w:t xml:space="preserve"> և </w:t>
      </w:r>
      <w:r w:rsidR="00577852">
        <w:rPr>
          <w:rFonts w:ascii="GHEA Grapalat" w:hAnsi="GHEA Grapalat"/>
          <w:sz w:val="24"/>
          <w:szCs w:val="24"/>
          <w:lang w:val="hy-AM"/>
        </w:rPr>
        <w:t>ուղղ</w:t>
      </w:r>
      <w:r w:rsidR="009458BB">
        <w:rPr>
          <w:rFonts w:ascii="GHEA Grapalat" w:hAnsi="GHEA Grapalat"/>
          <w:sz w:val="24"/>
          <w:szCs w:val="24"/>
          <w:lang w:val="hy-AM"/>
        </w:rPr>
        <w:t>ել</w:t>
      </w:r>
      <w:r w:rsidR="00CE22CD" w:rsidRPr="00CE22CD">
        <w:rPr>
          <w:rFonts w:ascii="GHEA Grapalat" w:hAnsi="GHEA Grapalat"/>
          <w:sz w:val="24"/>
          <w:szCs w:val="24"/>
          <w:lang w:val="hy-AM"/>
        </w:rPr>
        <w:t xml:space="preserve"> «11005. Աջակցություն գրականության հանրահռչակմանը, գրական ծրագրերին և գրքերի միջազգային ցուցահանդեսներին մասնակցությանը» միջոցառման «Աջակցություն գրականության հանրահռչակմանը և գրական ծրագրերին» տողին՝ 9103.6 հազ. դրամ գումարի չափով</w:t>
      </w:r>
      <w:r w:rsidR="00DA0674">
        <w:rPr>
          <w:rFonts w:ascii="GHEA Grapalat" w:hAnsi="GHEA Grapalat"/>
          <w:sz w:val="24"/>
          <w:szCs w:val="24"/>
          <w:lang w:val="hy-AM"/>
        </w:rPr>
        <w:t>:</w:t>
      </w:r>
      <w:r w:rsidR="009458BB">
        <w:rPr>
          <w:rFonts w:ascii="GHEA Grapalat" w:hAnsi="GHEA Grapalat"/>
          <w:sz w:val="24"/>
          <w:szCs w:val="24"/>
          <w:lang w:val="hy-AM"/>
        </w:rPr>
        <w:t xml:space="preserve"> </w:t>
      </w:r>
    </w:p>
    <w:p w14:paraId="512C985D" w14:textId="77777777" w:rsidR="00B776D8" w:rsidRDefault="009458BB" w:rsidP="00A154D1">
      <w:pPr>
        <w:tabs>
          <w:tab w:val="left" w:pos="810"/>
        </w:tabs>
        <w:autoSpaceDN w:val="0"/>
        <w:spacing w:after="0" w:line="276" w:lineRule="auto"/>
        <w:ind w:firstLine="432"/>
        <w:jc w:val="both"/>
        <w:rPr>
          <w:rFonts w:ascii="GHEA Grapalat" w:eastAsia="Calibri" w:hAnsi="GHEA Grapalat" w:cs="Sylfaen"/>
          <w:sz w:val="24"/>
          <w:szCs w:val="24"/>
          <w:lang w:val="hy-AM"/>
        </w:rPr>
      </w:pPr>
      <w:r w:rsidRPr="009458BB">
        <w:rPr>
          <w:rFonts w:ascii="GHEA Grapalat" w:eastAsia="Calibri" w:hAnsi="GHEA Grapalat" w:cs="Sylfaen"/>
          <w:sz w:val="24"/>
          <w:szCs w:val="24"/>
          <w:lang w:val="hy-AM"/>
        </w:rPr>
        <w:t>Միաժամանակ</w:t>
      </w:r>
      <w:r>
        <w:rPr>
          <w:rFonts w:ascii="GHEA Grapalat" w:eastAsia="Calibri" w:hAnsi="GHEA Grapalat" w:cs="Sylfaen"/>
          <w:sz w:val="24"/>
          <w:szCs w:val="24"/>
          <w:lang w:val="hy-AM"/>
        </w:rPr>
        <w:t xml:space="preserve"> </w:t>
      </w:r>
      <w:r>
        <w:rPr>
          <w:rFonts w:ascii="GHEA Grapalat" w:hAnsi="GHEA Grapalat" w:cs="Sylfaen"/>
          <w:color w:val="000000" w:themeColor="text1"/>
          <w:sz w:val="24"/>
          <w:szCs w:val="24"/>
          <w:lang w:val="hy-AM"/>
        </w:rPr>
        <w:t>ա</w:t>
      </w:r>
      <w:r w:rsidRPr="008F13F8">
        <w:rPr>
          <w:rFonts w:ascii="GHEA Grapalat" w:hAnsi="GHEA Grapalat" w:cs="Sylfaen"/>
          <w:color w:val="000000" w:themeColor="text1"/>
          <w:sz w:val="24"/>
          <w:szCs w:val="24"/>
          <w:lang w:val="hy-AM"/>
        </w:rPr>
        <w:t xml:space="preserve">նհրաժեշտ է </w:t>
      </w:r>
      <w:r w:rsidR="000A1968" w:rsidRPr="00780639">
        <w:rPr>
          <w:rFonts w:ascii="GHEA Grapalat" w:eastAsia="Calibri" w:hAnsi="GHEA Grapalat" w:cs="Sylfaen"/>
          <w:sz w:val="24"/>
          <w:szCs w:val="24"/>
          <w:lang w:val="hy-AM"/>
        </w:rPr>
        <w:t xml:space="preserve">ճշտել </w:t>
      </w:r>
      <w:r w:rsidR="000A1968" w:rsidRPr="00780639">
        <w:rPr>
          <w:rFonts w:ascii="GHEA Grapalat" w:eastAsia="Times New Roman" w:hAnsi="GHEA Grapalat" w:cs="Times New Roman"/>
          <w:sz w:val="24"/>
          <w:szCs w:val="24"/>
          <w:lang w:val="hy-AM"/>
        </w:rPr>
        <w:t>«11002. Թարգմանական ծրագրեր և աջակցություն ստեղծագործողներին ու հետազոտողներին» և «11003. Ոչ պետական մամուլի հրատարակում» միջոցառ</w:t>
      </w:r>
      <w:r w:rsidR="007B47BC" w:rsidRPr="00780639">
        <w:rPr>
          <w:rFonts w:ascii="GHEA Grapalat" w:eastAsia="Times New Roman" w:hAnsi="GHEA Grapalat" w:cs="Times New Roman"/>
          <w:sz w:val="24"/>
          <w:szCs w:val="24"/>
          <w:lang w:val="hy-AM"/>
        </w:rPr>
        <w:t>ու</w:t>
      </w:r>
      <w:r w:rsidR="000A1968" w:rsidRPr="00780639">
        <w:rPr>
          <w:rFonts w:ascii="GHEA Grapalat" w:eastAsia="Times New Roman" w:hAnsi="GHEA Grapalat" w:cs="Times New Roman"/>
          <w:sz w:val="24"/>
          <w:szCs w:val="24"/>
          <w:lang w:val="hy-AM"/>
        </w:rPr>
        <w:t>մն</w:t>
      </w:r>
      <w:r w:rsidR="007B47BC" w:rsidRPr="00780639">
        <w:rPr>
          <w:rFonts w:ascii="GHEA Grapalat" w:eastAsia="Times New Roman" w:hAnsi="GHEA Grapalat" w:cs="Times New Roman"/>
          <w:sz w:val="24"/>
          <w:szCs w:val="24"/>
          <w:lang w:val="hy-AM"/>
        </w:rPr>
        <w:t>երի</w:t>
      </w:r>
      <w:r w:rsidR="000A1968" w:rsidRPr="00780639">
        <w:rPr>
          <w:rFonts w:ascii="GHEA Grapalat" w:eastAsia="Calibri" w:hAnsi="GHEA Grapalat" w:cs="Sylfaen"/>
          <w:sz w:val="24"/>
          <w:szCs w:val="24"/>
          <w:lang w:val="hy-AM"/>
        </w:rPr>
        <w:t xml:space="preserve"> </w:t>
      </w:r>
      <w:r w:rsidR="007B47BC" w:rsidRPr="00780639">
        <w:rPr>
          <w:rFonts w:ascii="GHEA Grapalat" w:eastAsia="Calibri" w:hAnsi="GHEA Grapalat" w:cs="Sylfaen"/>
          <w:sz w:val="24"/>
          <w:szCs w:val="24"/>
          <w:lang w:val="hy-AM"/>
        </w:rPr>
        <w:t xml:space="preserve">համար </w:t>
      </w:r>
      <w:r w:rsidR="000A1968" w:rsidRPr="00780639">
        <w:rPr>
          <w:rFonts w:ascii="GHEA Grapalat" w:eastAsia="Calibri" w:hAnsi="GHEA Grapalat" w:cs="Sylfaen"/>
          <w:sz w:val="24"/>
          <w:szCs w:val="24"/>
          <w:lang w:val="hy-AM"/>
        </w:rPr>
        <w:t>կանխատեսված ոչ ֆինանսական</w:t>
      </w:r>
      <w:r w:rsidR="000A1968">
        <w:rPr>
          <w:rFonts w:ascii="GHEA Grapalat" w:eastAsia="Calibri" w:hAnsi="GHEA Grapalat" w:cs="Sylfaen"/>
          <w:sz w:val="24"/>
          <w:szCs w:val="24"/>
          <w:lang w:val="hy-AM"/>
        </w:rPr>
        <w:t xml:space="preserve"> </w:t>
      </w:r>
      <w:r w:rsidR="007B47BC">
        <w:rPr>
          <w:rFonts w:ascii="GHEA Grapalat" w:eastAsia="Calibri" w:hAnsi="GHEA Grapalat" w:cs="Sylfaen"/>
          <w:sz w:val="24"/>
          <w:szCs w:val="24"/>
          <w:lang w:val="hy-AM"/>
        </w:rPr>
        <w:t>չուցանիշները</w:t>
      </w:r>
      <w:r w:rsidR="00B776D8">
        <w:rPr>
          <w:rFonts w:ascii="GHEA Grapalat" w:eastAsia="Calibri" w:hAnsi="GHEA Grapalat" w:cs="Sylfaen"/>
          <w:sz w:val="24"/>
          <w:szCs w:val="24"/>
          <w:lang w:val="hy-AM"/>
        </w:rPr>
        <w:t>:</w:t>
      </w:r>
    </w:p>
    <w:p w14:paraId="1CAC3033" w14:textId="44AC2453" w:rsidR="007E2D80" w:rsidRDefault="00B776D8" w:rsidP="00A154D1">
      <w:pPr>
        <w:tabs>
          <w:tab w:val="left" w:pos="810"/>
        </w:tabs>
        <w:autoSpaceDN w:val="0"/>
        <w:spacing w:after="0" w:line="276" w:lineRule="auto"/>
        <w:ind w:firstLine="432"/>
        <w:jc w:val="both"/>
        <w:rPr>
          <w:rFonts w:ascii="GHEA Grapalat" w:eastAsia="Times New Roman" w:hAnsi="GHEA Grapalat" w:cs="Times New Roman"/>
          <w:sz w:val="24"/>
          <w:szCs w:val="24"/>
          <w:lang w:val="hy-AM"/>
        </w:rPr>
      </w:pPr>
      <w:r>
        <w:rPr>
          <w:rFonts w:ascii="GHEA Grapalat" w:eastAsia="Calibri" w:hAnsi="GHEA Grapalat" w:cs="Sylfaen"/>
          <w:sz w:val="24"/>
          <w:szCs w:val="24"/>
          <w:lang w:val="hy-AM"/>
        </w:rPr>
        <w:t>Հ</w:t>
      </w:r>
      <w:r w:rsidR="00A154D1">
        <w:rPr>
          <w:rFonts w:ascii="GHEA Grapalat" w:eastAsia="Calibri" w:hAnsi="GHEA Grapalat" w:cs="Sylfaen"/>
          <w:sz w:val="24"/>
          <w:szCs w:val="24"/>
          <w:lang w:val="hy-AM"/>
        </w:rPr>
        <w:t xml:space="preserve">իմք </w:t>
      </w:r>
      <w:r>
        <w:rPr>
          <w:rFonts w:ascii="GHEA Grapalat" w:eastAsia="Calibri" w:hAnsi="GHEA Grapalat" w:cs="Sylfaen"/>
          <w:sz w:val="24"/>
          <w:szCs w:val="24"/>
          <w:lang w:val="hy-AM"/>
        </w:rPr>
        <w:t>ընդունելով</w:t>
      </w:r>
      <w:r w:rsidR="00A154D1">
        <w:rPr>
          <w:rFonts w:ascii="GHEA Grapalat" w:eastAsia="Calibri" w:hAnsi="GHEA Grapalat" w:cs="Sylfaen"/>
          <w:sz w:val="24"/>
          <w:szCs w:val="24"/>
          <w:lang w:val="hy-AM"/>
        </w:rPr>
        <w:t xml:space="preserve"> </w:t>
      </w:r>
      <w:r w:rsidR="00A154D1" w:rsidRPr="00A154D1">
        <w:rPr>
          <w:rFonts w:ascii="GHEA Grapalat" w:eastAsia="Times New Roman" w:hAnsi="GHEA Grapalat" w:cs="Times New Roman"/>
          <w:sz w:val="24"/>
          <w:szCs w:val="24"/>
          <w:lang w:val="hy-AM"/>
        </w:rPr>
        <w:t>«Թարգմանական ծրագրեր և աջակցություն ստեղծագործողներին ու հետազոտողներին» միջոցառմամբ 2025 թվականին դրամաշնորհ ստացողների ցանկը ձևավորող խորհրդի»</w:t>
      </w:r>
      <w:r w:rsidR="00A154D1">
        <w:rPr>
          <w:rFonts w:ascii="GHEA Grapalat" w:eastAsia="Times New Roman" w:hAnsi="GHEA Grapalat" w:cs="Times New Roman"/>
          <w:sz w:val="24"/>
          <w:szCs w:val="24"/>
          <w:lang w:val="hy-AM"/>
        </w:rPr>
        <w:t xml:space="preserve"> ամփոփիչ նիստի արձանագրությունը</w:t>
      </w:r>
      <w:r>
        <w:rPr>
          <w:rFonts w:ascii="GHEA Grapalat" w:eastAsia="Times New Roman" w:hAnsi="GHEA Grapalat" w:cs="Times New Roman"/>
          <w:sz w:val="24"/>
          <w:szCs w:val="24"/>
          <w:lang w:val="hy-AM"/>
        </w:rPr>
        <w:t xml:space="preserve">՝ անհրաժեշտ է </w:t>
      </w:r>
      <w:r w:rsidR="00A154D1" w:rsidRPr="006A6CF2">
        <w:rPr>
          <w:rFonts w:ascii="GHEA Grapalat" w:eastAsia="Times New Roman" w:hAnsi="GHEA Grapalat" w:cs="Times New Roman"/>
          <w:sz w:val="24"/>
          <w:szCs w:val="24"/>
          <w:lang w:val="hy-AM"/>
        </w:rPr>
        <w:t>ստեղծագործական աշխատանքներ ուղղությամբ կանխատեսված ցուցանիշը ավելացնել 2</w:t>
      </w:r>
      <w:r w:rsidR="006A6CF2" w:rsidRPr="006A6CF2">
        <w:rPr>
          <w:rFonts w:ascii="GHEA Grapalat" w:eastAsia="Times New Roman" w:hAnsi="GHEA Grapalat" w:cs="Times New Roman"/>
          <w:sz w:val="24"/>
          <w:szCs w:val="24"/>
          <w:lang w:val="hy-AM"/>
        </w:rPr>
        <w:t xml:space="preserve"> միավորով</w:t>
      </w:r>
      <w:r w:rsidR="00A154D1" w:rsidRPr="006A6CF2">
        <w:rPr>
          <w:rFonts w:ascii="GHEA Grapalat" w:eastAsia="Times New Roman" w:hAnsi="GHEA Grapalat" w:cs="Times New Roman"/>
          <w:sz w:val="24"/>
          <w:szCs w:val="24"/>
          <w:lang w:val="hy-AM"/>
        </w:rPr>
        <w:t>, հետազոտական աշխատանքներ</w:t>
      </w:r>
      <w:r w:rsidR="006A6CF2" w:rsidRPr="006A6CF2">
        <w:rPr>
          <w:rFonts w:ascii="GHEA Grapalat" w:eastAsia="Times New Roman" w:hAnsi="GHEA Grapalat" w:cs="Times New Roman"/>
          <w:sz w:val="24"/>
          <w:szCs w:val="24"/>
          <w:lang w:val="hy-AM"/>
        </w:rPr>
        <w:t>ը</w:t>
      </w:r>
      <w:r w:rsidR="00A154D1" w:rsidRPr="006A6CF2">
        <w:rPr>
          <w:rFonts w:ascii="GHEA Grapalat" w:eastAsia="Times New Roman" w:hAnsi="GHEA Grapalat" w:cs="Times New Roman"/>
          <w:sz w:val="24"/>
          <w:szCs w:val="24"/>
          <w:lang w:val="hy-AM"/>
        </w:rPr>
        <w:t xml:space="preserve">՝ </w:t>
      </w:r>
      <w:r w:rsidR="006A6CF2" w:rsidRPr="006A6CF2">
        <w:rPr>
          <w:rFonts w:ascii="GHEA Grapalat" w:eastAsia="Times New Roman" w:hAnsi="GHEA Grapalat" w:cs="Times New Roman"/>
          <w:sz w:val="24"/>
          <w:szCs w:val="24"/>
          <w:lang w:val="hy-AM"/>
        </w:rPr>
        <w:t>թողնել անփոփոխ</w:t>
      </w:r>
      <w:r w:rsidR="00A154D1" w:rsidRPr="006A6CF2">
        <w:rPr>
          <w:rFonts w:ascii="GHEA Grapalat" w:eastAsia="Times New Roman" w:hAnsi="GHEA Grapalat" w:cs="Times New Roman"/>
          <w:sz w:val="24"/>
          <w:szCs w:val="24"/>
          <w:lang w:val="hy-AM"/>
        </w:rPr>
        <w:t>, թարգմանական աշխատանքներ</w:t>
      </w:r>
      <w:r w:rsidR="006A6CF2" w:rsidRPr="006A6CF2">
        <w:rPr>
          <w:rFonts w:ascii="GHEA Grapalat" w:eastAsia="Times New Roman" w:hAnsi="GHEA Grapalat" w:cs="Times New Roman"/>
          <w:sz w:val="24"/>
          <w:szCs w:val="24"/>
          <w:lang w:val="hy-AM"/>
        </w:rPr>
        <w:t>ը</w:t>
      </w:r>
      <w:r w:rsidR="00A154D1" w:rsidRPr="006A6CF2">
        <w:rPr>
          <w:rFonts w:ascii="GHEA Grapalat" w:eastAsia="Times New Roman" w:hAnsi="GHEA Grapalat" w:cs="Times New Roman"/>
          <w:sz w:val="24"/>
          <w:szCs w:val="24"/>
          <w:lang w:val="hy-AM"/>
        </w:rPr>
        <w:t xml:space="preserve">՝ </w:t>
      </w:r>
      <w:r w:rsidR="006A6CF2" w:rsidRPr="006A6CF2">
        <w:rPr>
          <w:rFonts w:ascii="GHEA Grapalat" w:eastAsia="Times New Roman" w:hAnsi="GHEA Grapalat" w:cs="Times New Roman"/>
          <w:sz w:val="24"/>
          <w:szCs w:val="24"/>
          <w:lang w:val="hy-AM"/>
        </w:rPr>
        <w:t>նվազեցնել 1 միավորով</w:t>
      </w:r>
      <w:r w:rsidR="00A154D1" w:rsidRPr="006A6CF2">
        <w:rPr>
          <w:rFonts w:ascii="GHEA Grapalat" w:eastAsia="Times New Roman" w:hAnsi="GHEA Grapalat" w:cs="Times New Roman"/>
          <w:sz w:val="24"/>
          <w:szCs w:val="24"/>
          <w:lang w:val="hy-AM"/>
        </w:rPr>
        <w:t xml:space="preserve">, Հայ գրականությունը թարգմանություններում՝ </w:t>
      </w:r>
      <w:r w:rsidR="006A6CF2" w:rsidRPr="006A6CF2">
        <w:rPr>
          <w:rFonts w:ascii="GHEA Grapalat" w:eastAsia="Times New Roman" w:hAnsi="GHEA Grapalat" w:cs="Times New Roman"/>
          <w:sz w:val="24"/>
          <w:szCs w:val="24"/>
          <w:lang w:val="hy-AM"/>
        </w:rPr>
        <w:t xml:space="preserve">նվազեցնել </w:t>
      </w:r>
      <w:r w:rsidR="00A154D1" w:rsidRPr="006A6CF2">
        <w:rPr>
          <w:rFonts w:ascii="GHEA Grapalat" w:eastAsia="Times New Roman" w:hAnsi="GHEA Grapalat" w:cs="Times New Roman"/>
          <w:sz w:val="24"/>
          <w:szCs w:val="24"/>
          <w:lang w:val="hy-AM"/>
        </w:rPr>
        <w:t>7</w:t>
      </w:r>
      <w:r w:rsidR="00B36720">
        <w:rPr>
          <w:rFonts w:ascii="GHEA Grapalat" w:eastAsia="Times New Roman" w:hAnsi="GHEA Grapalat" w:cs="Times New Roman"/>
          <w:sz w:val="24"/>
          <w:szCs w:val="24"/>
          <w:lang w:val="hy-AM"/>
        </w:rPr>
        <w:t xml:space="preserve"> միավոր</w:t>
      </w:r>
      <w:r w:rsidR="006A6CF2" w:rsidRPr="006A6CF2">
        <w:rPr>
          <w:rFonts w:ascii="GHEA Grapalat" w:eastAsia="Times New Roman" w:hAnsi="GHEA Grapalat" w:cs="Times New Roman"/>
          <w:sz w:val="24"/>
          <w:szCs w:val="24"/>
          <w:lang w:val="hy-AM"/>
        </w:rPr>
        <w:t xml:space="preserve">ով, իսկ </w:t>
      </w:r>
      <w:r w:rsidR="00A154D1" w:rsidRPr="006A6CF2">
        <w:rPr>
          <w:rFonts w:ascii="GHEA Grapalat" w:eastAsia="Times New Roman" w:hAnsi="GHEA Grapalat" w:cs="Times New Roman"/>
          <w:sz w:val="24"/>
          <w:szCs w:val="24"/>
          <w:lang w:val="hy-AM"/>
        </w:rPr>
        <w:t xml:space="preserve">գրողների, հետազոտողների և թարգմանիչների թիվը </w:t>
      </w:r>
      <w:r w:rsidR="006A6CF2" w:rsidRPr="006A6CF2">
        <w:rPr>
          <w:rFonts w:ascii="GHEA Grapalat" w:eastAsia="Times New Roman" w:hAnsi="GHEA Grapalat" w:cs="Times New Roman"/>
          <w:sz w:val="24"/>
          <w:szCs w:val="24"/>
          <w:lang w:val="hy-AM"/>
        </w:rPr>
        <w:t>նվազեցնել 15-ով</w:t>
      </w:r>
      <w:r w:rsidR="006A6CF2">
        <w:rPr>
          <w:rFonts w:ascii="GHEA Grapalat" w:eastAsia="Times New Roman" w:hAnsi="GHEA Grapalat" w:cs="Times New Roman"/>
          <w:sz w:val="24"/>
          <w:szCs w:val="24"/>
          <w:lang w:val="hy-AM"/>
        </w:rPr>
        <w:t>՝ ա</w:t>
      </w:r>
      <w:r w:rsidR="006A6CF2" w:rsidRPr="006A6CF2">
        <w:rPr>
          <w:rFonts w:ascii="GHEA Grapalat" w:eastAsia="Times New Roman" w:hAnsi="GHEA Grapalat" w:cs="Times New Roman"/>
          <w:sz w:val="24"/>
          <w:szCs w:val="24"/>
          <w:lang w:val="hy-AM"/>
        </w:rPr>
        <w:t>րդյունքում պահպանել</w:t>
      </w:r>
      <w:r w:rsidR="006A6CF2">
        <w:rPr>
          <w:rFonts w:ascii="GHEA Grapalat" w:eastAsia="Times New Roman" w:hAnsi="GHEA Grapalat" w:cs="Times New Roman"/>
          <w:sz w:val="24"/>
          <w:szCs w:val="24"/>
          <w:lang w:val="hy-AM"/>
        </w:rPr>
        <w:t>ով</w:t>
      </w:r>
      <w:r w:rsidR="00A154D1" w:rsidRPr="006A6CF2">
        <w:rPr>
          <w:rFonts w:ascii="GHEA Grapalat" w:eastAsia="Times New Roman" w:hAnsi="GHEA Grapalat" w:cs="Times New Roman"/>
          <w:sz w:val="24"/>
          <w:szCs w:val="24"/>
          <w:lang w:val="hy-AM"/>
        </w:rPr>
        <w:t xml:space="preserve"> 70 </w:t>
      </w:r>
      <w:r w:rsidR="006A6CF2" w:rsidRPr="006A6CF2">
        <w:rPr>
          <w:rFonts w:ascii="GHEA Grapalat" w:eastAsia="Times New Roman" w:hAnsi="GHEA Grapalat" w:cs="Times New Roman"/>
          <w:sz w:val="24"/>
          <w:szCs w:val="24"/>
          <w:lang w:val="hy-AM"/>
        </w:rPr>
        <w:t>միավոր</w:t>
      </w:r>
      <w:r w:rsidR="007E2D80">
        <w:rPr>
          <w:rFonts w:ascii="GHEA Grapalat" w:eastAsia="Times New Roman" w:hAnsi="GHEA Grapalat" w:cs="Times New Roman"/>
          <w:sz w:val="24"/>
          <w:szCs w:val="24"/>
          <w:lang w:val="hy-AM"/>
        </w:rPr>
        <w:t xml:space="preserve">: </w:t>
      </w:r>
    </w:p>
    <w:p w14:paraId="75D02BD6" w14:textId="0E045BF7" w:rsidR="00A154D1" w:rsidRPr="00697964" w:rsidRDefault="00697964" w:rsidP="00A154D1">
      <w:pPr>
        <w:tabs>
          <w:tab w:val="left" w:pos="810"/>
        </w:tabs>
        <w:autoSpaceDN w:val="0"/>
        <w:spacing w:after="0" w:line="276" w:lineRule="auto"/>
        <w:ind w:firstLine="432"/>
        <w:jc w:val="both"/>
        <w:rPr>
          <w:rFonts w:ascii="GHEA Grapalat" w:eastAsia="Calibri" w:hAnsi="GHEA Grapalat" w:cs="Times New Roman"/>
          <w:bCs/>
          <w:i/>
          <w:sz w:val="24"/>
          <w:szCs w:val="24"/>
          <w:lang w:val="hy-AM" w:eastAsia="hy-AM"/>
        </w:rPr>
      </w:pPr>
      <w:r w:rsidRPr="007E2D80">
        <w:rPr>
          <w:rFonts w:ascii="GHEA Grapalat" w:eastAsia="Times New Roman" w:hAnsi="GHEA Grapalat" w:cs="Times New Roman"/>
          <w:i/>
          <w:sz w:val="24"/>
          <w:szCs w:val="24"/>
          <w:lang w:val="hy-AM"/>
        </w:rPr>
        <w:t>*</w:t>
      </w:r>
      <w:r w:rsidR="007E2D80" w:rsidRPr="007E2D80">
        <w:rPr>
          <w:rFonts w:ascii="GHEA Grapalat" w:eastAsia="Times New Roman" w:hAnsi="GHEA Grapalat" w:cs="Times New Roman"/>
          <w:i/>
          <w:sz w:val="24"/>
          <w:szCs w:val="24"/>
          <w:lang w:val="hy-AM"/>
        </w:rPr>
        <w:t xml:space="preserve">Ծանոթություն </w:t>
      </w:r>
      <w:r w:rsidR="006A6CF2" w:rsidRPr="007E2D80">
        <w:rPr>
          <w:rFonts w:ascii="GHEA Grapalat" w:eastAsia="Times New Roman" w:hAnsi="GHEA Grapalat" w:cs="Times New Roman"/>
          <w:i/>
          <w:sz w:val="24"/>
          <w:szCs w:val="24"/>
          <w:lang w:val="hy-AM"/>
        </w:rPr>
        <w:t xml:space="preserve"> </w:t>
      </w:r>
      <w:r w:rsidR="00A154D1" w:rsidRPr="007E2D80">
        <w:rPr>
          <w:rFonts w:ascii="GHEA Grapalat" w:eastAsia="Times New Roman" w:hAnsi="GHEA Grapalat" w:cs="Times New Roman"/>
          <w:i/>
          <w:sz w:val="24"/>
          <w:szCs w:val="24"/>
          <w:lang w:val="hy-AM"/>
        </w:rPr>
        <w:t>(աջակցություն ստացող հայտերի թիվը 27 է, բայց այդ դրամաշնորհների արդյունքում ծառայություն է մատուցում 70 մասնագետ, որովհետև մեկ թարգմանական գրքի ստեղծման համար աշխատում են թարգմանիչը, խմբագիրը և այլ մարդիկ):</w:t>
      </w:r>
      <w:r w:rsidRPr="00697964">
        <w:rPr>
          <w:rFonts w:ascii="GHEA Grapalat" w:eastAsia="Times New Roman" w:hAnsi="GHEA Grapalat" w:cs="Times New Roman"/>
          <w:i/>
          <w:sz w:val="24"/>
          <w:szCs w:val="24"/>
          <w:lang w:val="hy-AM"/>
        </w:rPr>
        <w:t xml:space="preserve"> </w:t>
      </w:r>
    </w:p>
    <w:p w14:paraId="5D10FDBC" w14:textId="5848CB86" w:rsidR="00822007" w:rsidRPr="00822007" w:rsidRDefault="00822007" w:rsidP="00822007">
      <w:pPr>
        <w:tabs>
          <w:tab w:val="left" w:pos="810"/>
        </w:tabs>
        <w:autoSpaceDN w:val="0"/>
        <w:spacing w:after="0" w:line="276" w:lineRule="auto"/>
        <w:ind w:firstLine="432"/>
        <w:jc w:val="both"/>
        <w:rPr>
          <w:rFonts w:ascii="GHEA Grapalat" w:eastAsia="Calibri" w:hAnsi="GHEA Grapalat" w:cs="Times New Roman"/>
          <w:bCs/>
          <w:sz w:val="24"/>
          <w:szCs w:val="24"/>
          <w:lang w:val="hy-AM" w:eastAsia="hy-AM"/>
        </w:rPr>
      </w:pPr>
      <w:r w:rsidRPr="007F292B">
        <w:rPr>
          <w:rFonts w:ascii="GHEA Grapalat" w:eastAsia="Times New Roman" w:hAnsi="GHEA Grapalat" w:cs="Times New Roman"/>
          <w:sz w:val="24"/>
          <w:szCs w:val="24"/>
          <w:lang w:val="hy-AM"/>
        </w:rPr>
        <w:t xml:space="preserve">«11003. Ոչ պետական մամուլի հրատարակում» միջոցառման իրավաբանական անձանց ցանկը ձևավորող մասնագիտական խորհրդի» ամփոփիչ </w:t>
      </w:r>
      <w:r w:rsidR="007F292B">
        <w:rPr>
          <w:rFonts w:ascii="GHEA Grapalat" w:eastAsia="Times New Roman" w:hAnsi="GHEA Grapalat" w:cs="Times New Roman"/>
          <w:sz w:val="24"/>
          <w:szCs w:val="24"/>
          <w:lang w:val="hy-AM"/>
        </w:rPr>
        <w:t>նիստի արձանագրությունը</w:t>
      </w:r>
      <w:r w:rsidR="00577852">
        <w:rPr>
          <w:rFonts w:ascii="GHEA Grapalat" w:eastAsia="Times New Roman" w:hAnsi="GHEA Grapalat" w:cs="Times New Roman"/>
          <w:sz w:val="24"/>
          <w:szCs w:val="24"/>
          <w:lang w:val="hy-AM"/>
        </w:rPr>
        <w:t xml:space="preserve"> հիմքը ընդունելով</w:t>
      </w:r>
      <w:r w:rsidR="007F292B">
        <w:rPr>
          <w:rFonts w:ascii="GHEA Grapalat" w:eastAsia="Times New Roman" w:hAnsi="GHEA Grapalat" w:cs="Times New Roman"/>
          <w:sz w:val="24"/>
          <w:szCs w:val="24"/>
          <w:lang w:val="hy-AM"/>
        </w:rPr>
        <w:t>՝ անհրաժեշտ է</w:t>
      </w:r>
      <w:r w:rsidRPr="007F292B">
        <w:rPr>
          <w:rFonts w:ascii="GHEA Grapalat" w:eastAsia="Times New Roman" w:hAnsi="GHEA Grapalat" w:cs="Times New Roman"/>
          <w:sz w:val="24"/>
          <w:szCs w:val="24"/>
          <w:lang w:val="hy-AM"/>
        </w:rPr>
        <w:t xml:space="preserve"> ազգային փոքրամասնությունների համար Հայաստանում լույս </w:t>
      </w:r>
      <w:r w:rsidRPr="007F292B">
        <w:rPr>
          <w:rFonts w:ascii="GHEA Grapalat" w:eastAsia="Times New Roman" w:hAnsi="GHEA Grapalat" w:cs="Times New Roman"/>
          <w:sz w:val="24"/>
          <w:szCs w:val="24"/>
          <w:lang w:val="hy-AM"/>
        </w:rPr>
        <w:lastRenderedPageBreak/>
        <w:t>տեսնող տպագիր լրատվամիջոցներ ուղղությամբ կանխատեսված</w:t>
      </w:r>
      <w:r w:rsidR="007F292B">
        <w:rPr>
          <w:rFonts w:ascii="GHEA Grapalat" w:eastAsia="Times New Roman" w:hAnsi="GHEA Grapalat" w:cs="Times New Roman"/>
          <w:sz w:val="24"/>
          <w:szCs w:val="24"/>
          <w:lang w:val="hy-AM"/>
        </w:rPr>
        <w:t xml:space="preserve"> ցուցանիշը</w:t>
      </w:r>
      <w:r w:rsidRPr="007F292B">
        <w:rPr>
          <w:rFonts w:ascii="GHEA Grapalat" w:eastAsia="Times New Roman" w:hAnsi="GHEA Grapalat" w:cs="Times New Roman"/>
          <w:sz w:val="24"/>
          <w:szCs w:val="24"/>
          <w:lang w:val="hy-AM"/>
        </w:rPr>
        <w:t xml:space="preserve"> </w:t>
      </w:r>
      <w:r w:rsidR="007F292B">
        <w:rPr>
          <w:rFonts w:ascii="GHEA Grapalat" w:eastAsia="Times New Roman" w:hAnsi="GHEA Grapalat" w:cs="Times New Roman"/>
          <w:sz w:val="24"/>
          <w:szCs w:val="24"/>
          <w:lang w:val="hy-AM"/>
        </w:rPr>
        <w:t xml:space="preserve">ավելացնել </w:t>
      </w:r>
      <w:r w:rsidRPr="007F292B">
        <w:rPr>
          <w:rFonts w:ascii="GHEA Grapalat" w:eastAsia="Times New Roman" w:hAnsi="GHEA Grapalat" w:cs="Times New Roman"/>
          <w:sz w:val="24"/>
          <w:szCs w:val="24"/>
          <w:lang w:val="hy-AM"/>
        </w:rPr>
        <w:t>2</w:t>
      </w:r>
      <w:r w:rsidR="007F292B">
        <w:rPr>
          <w:rFonts w:ascii="GHEA Grapalat" w:eastAsia="Times New Roman" w:hAnsi="GHEA Grapalat" w:cs="Times New Roman"/>
          <w:sz w:val="24"/>
          <w:szCs w:val="24"/>
          <w:lang w:val="hy-AM"/>
        </w:rPr>
        <w:t xml:space="preserve"> միավորով</w:t>
      </w:r>
      <w:r w:rsidRPr="007F292B">
        <w:rPr>
          <w:rFonts w:ascii="GHEA Grapalat" w:eastAsia="Times New Roman" w:hAnsi="GHEA Grapalat" w:cs="Times New Roman"/>
          <w:sz w:val="24"/>
          <w:szCs w:val="24"/>
          <w:lang w:val="hy-AM"/>
        </w:rPr>
        <w:t>, գրական տպագիր և էլեկտրոնային պարբերականներ</w:t>
      </w:r>
      <w:r w:rsidR="007F292B">
        <w:rPr>
          <w:rFonts w:ascii="GHEA Grapalat" w:eastAsia="Times New Roman" w:hAnsi="GHEA Grapalat" w:cs="Times New Roman"/>
          <w:sz w:val="24"/>
          <w:szCs w:val="24"/>
          <w:lang w:val="hy-AM"/>
        </w:rPr>
        <w:t xml:space="preserve">ը նվազեցնել </w:t>
      </w:r>
      <w:r w:rsidRPr="007F292B">
        <w:rPr>
          <w:rFonts w:ascii="GHEA Grapalat" w:eastAsia="Times New Roman" w:hAnsi="GHEA Grapalat" w:cs="Times New Roman"/>
          <w:sz w:val="24"/>
          <w:szCs w:val="24"/>
          <w:lang w:val="hy-AM"/>
        </w:rPr>
        <w:t>2</w:t>
      </w:r>
      <w:r w:rsidR="007F292B">
        <w:rPr>
          <w:rFonts w:ascii="GHEA Grapalat" w:eastAsia="Times New Roman" w:hAnsi="GHEA Grapalat" w:cs="Times New Roman"/>
          <w:sz w:val="24"/>
          <w:szCs w:val="24"/>
          <w:lang w:val="hy-AM"/>
        </w:rPr>
        <w:t xml:space="preserve"> միավորով</w:t>
      </w:r>
      <w:r w:rsidRPr="007F292B">
        <w:rPr>
          <w:rFonts w:ascii="GHEA Grapalat" w:eastAsia="Times New Roman" w:hAnsi="GHEA Grapalat" w:cs="Times New Roman"/>
          <w:sz w:val="24"/>
          <w:szCs w:val="24"/>
          <w:lang w:val="hy-AM"/>
        </w:rPr>
        <w:t xml:space="preserve">, </w:t>
      </w:r>
      <w:r w:rsidR="00B36720">
        <w:rPr>
          <w:rFonts w:ascii="GHEA Grapalat" w:eastAsia="Times New Roman" w:hAnsi="GHEA Grapalat" w:cs="Times New Roman"/>
          <w:sz w:val="24"/>
          <w:szCs w:val="24"/>
          <w:lang w:val="hy-AM"/>
        </w:rPr>
        <w:t>մ</w:t>
      </w:r>
      <w:r w:rsidR="00D8587E" w:rsidRPr="00D8587E">
        <w:rPr>
          <w:rFonts w:ascii="GHEA Grapalat" w:eastAsia="Times New Roman" w:hAnsi="GHEA Grapalat" w:cs="Times New Roman"/>
          <w:sz w:val="24"/>
          <w:szCs w:val="24"/>
          <w:lang w:val="hy-AM"/>
        </w:rPr>
        <w:t>շակութային տպագիր և էլեկտրոնային պարբերականներ</w:t>
      </w:r>
      <w:r w:rsidR="00B36720">
        <w:rPr>
          <w:rFonts w:ascii="GHEA Grapalat" w:eastAsia="Times New Roman" w:hAnsi="GHEA Grapalat" w:cs="Times New Roman"/>
          <w:sz w:val="24"/>
          <w:szCs w:val="24"/>
          <w:lang w:val="hy-AM"/>
        </w:rPr>
        <w:t>ը</w:t>
      </w:r>
      <w:r w:rsidR="00697964" w:rsidRPr="00697964">
        <w:rPr>
          <w:rFonts w:ascii="GHEA Grapalat" w:eastAsia="Times New Roman" w:hAnsi="GHEA Grapalat" w:cs="Times New Roman"/>
          <w:sz w:val="24"/>
          <w:szCs w:val="24"/>
          <w:lang w:val="hy-AM"/>
        </w:rPr>
        <w:t>`</w:t>
      </w:r>
      <w:r w:rsidR="00B36720">
        <w:rPr>
          <w:rFonts w:ascii="GHEA Grapalat" w:eastAsia="Times New Roman" w:hAnsi="GHEA Grapalat" w:cs="Times New Roman"/>
          <w:sz w:val="24"/>
          <w:szCs w:val="24"/>
          <w:lang w:val="hy-AM"/>
        </w:rPr>
        <w:t xml:space="preserve"> </w:t>
      </w:r>
      <w:r w:rsidRPr="007F292B">
        <w:rPr>
          <w:rFonts w:ascii="GHEA Grapalat" w:eastAsia="Times New Roman" w:hAnsi="GHEA Grapalat" w:cs="Times New Roman"/>
          <w:sz w:val="24"/>
          <w:szCs w:val="24"/>
          <w:lang w:val="hy-AM"/>
        </w:rPr>
        <w:t>1</w:t>
      </w:r>
      <w:r w:rsidR="00B36720">
        <w:rPr>
          <w:rFonts w:ascii="GHEA Grapalat" w:eastAsia="Times New Roman" w:hAnsi="GHEA Grapalat" w:cs="Times New Roman"/>
          <w:sz w:val="24"/>
          <w:szCs w:val="24"/>
          <w:lang w:val="hy-AM"/>
        </w:rPr>
        <w:t xml:space="preserve"> միավորով</w:t>
      </w:r>
      <w:r w:rsidRPr="007F292B">
        <w:rPr>
          <w:rFonts w:ascii="GHEA Grapalat" w:eastAsia="Times New Roman" w:hAnsi="GHEA Grapalat" w:cs="Times New Roman"/>
          <w:sz w:val="24"/>
          <w:szCs w:val="24"/>
          <w:lang w:val="hy-AM"/>
        </w:rPr>
        <w:t>:</w:t>
      </w:r>
    </w:p>
    <w:p w14:paraId="3EE5E769" w14:textId="77777777" w:rsidR="00CC53D8" w:rsidRPr="00CC53D8" w:rsidRDefault="00A95F61" w:rsidP="00CC53D8">
      <w:pPr>
        <w:numPr>
          <w:ilvl w:val="0"/>
          <w:numId w:val="4"/>
        </w:numPr>
        <w:tabs>
          <w:tab w:val="clear" w:pos="1495"/>
          <w:tab w:val="left" w:pos="810"/>
        </w:tabs>
        <w:autoSpaceDN w:val="0"/>
        <w:spacing w:after="0" w:line="276" w:lineRule="auto"/>
        <w:ind w:left="0" w:firstLine="540"/>
        <w:jc w:val="both"/>
        <w:rPr>
          <w:rFonts w:ascii="GHEA Grapalat" w:eastAsia="Calibri" w:hAnsi="GHEA Grapalat" w:cs="Sylfaen"/>
          <w:sz w:val="24"/>
          <w:szCs w:val="24"/>
          <w:lang w:val="hy-AM"/>
        </w:rPr>
      </w:pPr>
      <w:r w:rsidRPr="00C87D5E">
        <w:rPr>
          <w:rFonts w:ascii="GHEA Grapalat" w:eastAsia="Calibri" w:hAnsi="GHEA Grapalat" w:cs="Sylfaen"/>
          <w:b/>
          <w:sz w:val="24"/>
          <w:szCs w:val="24"/>
          <w:lang w:val="hy-AM"/>
        </w:rPr>
        <w:t xml:space="preserve">Կարգավորման առարկան. </w:t>
      </w:r>
    </w:p>
    <w:p w14:paraId="16C44D96" w14:textId="659BBA72" w:rsidR="00724A18" w:rsidRPr="006755A7" w:rsidRDefault="00A95F61" w:rsidP="00F76F34">
      <w:pPr>
        <w:pStyle w:val="NormalWeb"/>
        <w:spacing w:before="0" w:beforeAutospacing="0" w:after="0" w:afterAutospacing="0" w:line="276" w:lineRule="auto"/>
        <w:ind w:firstLine="540"/>
        <w:jc w:val="both"/>
        <w:rPr>
          <w:rFonts w:ascii="GHEA Grapalat" w:hAnsi="GHEA Grapalat"/>
          <w:lang w:val="hy-AM"/>
        </w:rPr>
      </w:pPr>
      <w:r w:rsidRPr="00C87D5E">
        <w:rPr>
          <w:rFonts w:ascii="GHEA Grapalat" w:eastAsia="Calibri" w:hAnsi="GHEA Grapalat" w:cs="Sylfaen"/>
          <w:lang w:val="hy-AM"/>
        </w:rPr>
        <w:t xml:space="preserve">Նախագծի կարգավորման առարկան </w:t>
      </w:r>
      <w:r w:rsidR="00724A18" w:rsidRPr="006755A7">
        <w:rPr>
          <w:rFonts w:ascii="GHEA Grapalat" w:eastAsia="GHEA Grapalat" w:hAnsi="GHEA Grapalat" w:cs="GHEA Grapalat"/>
          <w:lang w:val="hy-AM"/>
        </w:rPr>
        <w:t>կրթամշակութային հասանելիությունն է մարզերում ապրող մարդկանց համար: Փառատոների կազմակերպումը կ</w:t>
      </w:r>
      <w:r w:rsidR="0026680A">
        <w:rPr>
          <w:rFonts w:ascii="GHEA Grapalat" w:eastAsia="GHEA Grapalat" w:hAnsi="GHEA Grapalat" w:cs="GHEA Grapalat"/>
          <w:lang w:val="hy-AM"/>
        </w:rPr>
        <w:t>նպաստի</w:t>
      </w:r>
      <w:r w:rsidR="00724A18" w:rsidRPr="006755A7">
        <w:rPr>
          <w:rFonts w:ascii="GHEA Grapalat" w:eastAsia="GHEA Grapalat" w:hAnsi="GHEA Grapalat" w:cs="GHEA Grapalat"/>
          <w:lang w:val="hy-AM"/>
        </w:rPr>
        <w:t xml:space="preserve"> գրականության և կրթության տարածմանը՝ ապահովելով մարդկանց հասանելիություն ժամանակակից </w:t>
      </w:r>
      <w:r w:rsidR="00BD5026">
        <w:rPr>
          <w:rFonts w:ascii="GHEA Grapalat" w:eastAsia="GHEA Grapalat" w:hAnsi="GHEA Grapalat" w:cs="GHEA Grapalat"/>
          <w:lang w:val="hy-AM"/>
        </w:rPr>
        <w:t xml:space="preserve">գրականությանը, ինպես նաև </w:t>
      </w:r>
      <w:r w:rsidR="000B5C59" w:rsidRPr="000B5C59">
        <w:rPr>
          <w:rFonts w:ascii="GHEA Grapalat" w:hAnsi="GHEA Grapalat"/>
          <w:lang w:val="hy-AM"/>
        </w:rPr>
        <w:t>«1124. Գրահրատարակչության և գրադարանների ծրագր</w:t>
      </w:r>
      <w:r w:rsidR="0026680A">
        <w:rPr>
          <w:rFonts w:ascii="GHEA Grapalat" w:hAnsi="GHEA Grapalat"/>
          <w:lang w:val="hy-AM"/>
        </w:rPr>
        <w:t>ի</w:t>
      </w:r>
      <w:r w:rsidR="000B5C59" w:rsidRPr="000B5C59">
        <w:rPr>
          <w:rFonts w:ascii="GHEA Grapalat" w:hAnsi="GHEA Grapalat"/>
          <w:lang w:val="hy-AM"/>
        </w:rPr>
        <w:t xml:space="preserve">» </w:t>
      </w:r>
      <w:r w:rsidR="005A3787" w:rsidRPr="00CE22CD">
        <w:rPr>
          <w:rFonts w:ascii="GHEA Grapalat" w:hAnsi="GHEA Grapalat" w:cs="Sylfaen"/>
          <w:color w:val="000000" w:themeColor="text1"/>
          <w:lang w:val="ro-RO"/>
        </w:rPr>
        <w:t xml:space="preserve">«11002. Թարգմանական ծրագրեր և աջակցություն ստեղծագործողներին ու հետազոտողներին» </w:t>
      </w:r>
      <w:r w:rsidR="005A3787">
        <w:rPr>
          <w:rFonts w:ascii="GHEA Grapalat" w:hAnsi="GHEA Grapalat" w:cs="Sylfaen"/>
          <w:color w:val="000000" w:themeColor="text1"/>
          <w:lang w:val="hy-AM"/>
        </w:rPr>
        <w:t xml:space="preserve">և </w:t>
      </w:r>
      <w:r w:rsidR="005A3787" w:rsidRPr="00CE22CD">
        <w:rPr>
          <w:rFonts w:ascii="GHEA Grapalat" w:hAnsi="GHEA Grapalat" w:cs="Sylfaen"/>
          <w:color w:val="000000" w:themeColor="text1"/>
          <w:lang w:val="hy-AM"/>
        </w:rPr>
        <w:t xml:space="preserve">«11003. Ոչ պետական մամուլի հրատարակում» </w:t>
      </w:r>
      <w:r w:rsidR="000B5C59">
        <w:rPr>
          <w:rFonts w:ascii="GHEA Grapalat" w:eastAsia="GHEA Grapalat" w:hAnsi="GHEA Grapalat" w:cs="GHEA Grapalat"/>
          <w:lang w:val="hy-AM"/>
        </w:rPr>
        <w:t xml:space="preserve"> միջոցառումների </w:t>
      </w:r>
      <w:r w:rsidR="00BD5026">
        <w:rPr>
          <w:rFonts w:ascii="GHEA Grapalat" w:eastAsia="GHEA Grapalat" w:hAnsi="GHEA Grapalat" w:cs="GHEA Grapalat"/>
          <w:lang w:val="hy-AM"/>
        </w:rPr>
        <w:t>ոչ ֆինանսական ցուցանիշների ճշտումը:</w:t>
      </w:r>
    </w:p>
    <w:p w14:paraId="7D5A0857" w14:textId="77777777" w:rsidR="00F9175D" w:rsidRDefault="00F9175D" w:rsidP="00DA0674">
      <w:pPr>
        <w:tabs>
          <w:tab w:val="left" w:pos="810"/>
        </w:tabs>
        <w:autoSpaceDN w:val="0"/>
        <w:spacing w:after="0" w:line="276" w:lineRule="auto"/>
        <w:jc w:val="both"/>
        <w:rPr>
          <w:rFonts w:ascii="GHEA Grapalat" w:eastAsia="Calibri" w:hAnsi="GHEA Grapalat" w:cs="Sylfaen"/>
          <w:sz w:val="24"/>
          <w:szCs w:val="24"/>
          <w:lang w:val="hy-AM"/>
        </w:rPr>
      </w:pPr>
    </w:p>
    <w:p w14:paraId="37BC9402" w14:textId="77777777" w:rsidR="008F13F8" w:rsidRPr="008F13F8" w:rsidRDefault="001F00B0" w:rsidP="00854A32">
      <w:pPr>
        <w:numPr>
          <w:ilvl w:val="0"/>
          <w:numId w:val="4"/>
        </w:numPr>
        <w:tabs>
          <w:tab w:val="clear" w:pos="1495"/>
          <w:tab w:val="left" w:pos="630"/>
        </w:tabs>
        <w:autoSpaceDN w:val="0"/>
        <w:spacing w:after="0" w:line="276" w:lineRule="auto"/>
        <w:ind w:hanging="1135"/>
        <w:jc w:val="both"/>
        <w:rPr>
          <w:rFonts w:ascii="GHEA Grapalat" w:eastAsia="Calibri" w:hAnsi="GHEA Grapalat" w:cs="GHEA Grapalat"/>
          <w:sz w:val="24"/>
          <w:szCs w:val="24"/>
          <w:lang w:val="hy-AM"/>
        </w:rPr>
      </w:pPr>
      <w:r w:rsidRPr="008F13F8">
        <w:rPr>
          <w:rFonts w:ascii="GHEA Grapalat" w:eastAsia="Calibri" w:hAnsi="GHEA Grapalat" w:cs="Sylfaen"/>
          <w:b/>
          <w:sz w:val="24"/>
          <w:szCs w:val="24"/>
          <w:lang w:val="hy-AM"/>
        </w:rPr>
        <w:t>Նախագծի</w:t>
      </w:r>
      <w:r w:rsidRPr="008F13F8">
        <w:rPr>
          <w:rFonts w:ascii="GHEA Grapalat" w:eastAsia="Calibri" w:hAnsi="GHEA Grapalat" w:cs="Times New Roman"/>
          <w:b/>
          <w:sz w:val="24"/>
          <w:szCs w:val="24"/>
          <w:lang w:val="hy-AM"/>
        </w:rPr>
        <w:t xml:space="preserve"> մշակման գործընթացում ներգրավված ինստիտուտները և անձինք.</w:t>
      </w:r>
    </w:p>
    <w:p w14:paraId="562D3B75" w14:textId="7BB0DEDF" w:rsidR="001F00B0" w:rsidRPr="008F13F8" w:rsidRDefault="00DF383C" w:rsidP="00DF383C">
      <w:pPr>
        <w:tabs>
          <w:tab w:val="left" w:pos="810"/>
        </w:tabs>
        <w:autoSpaceDN w:val="0"/>
        <w:spacing w:after="0" w:line="276" w:lineRule="auto"/>
        <w:ind w:firstLine="270"/>
        <w:jc w:val="both"/>
        <w:rPr>
          <w:rFonts w:ascii="GHEA Grapalat" w:eastAsia="Calibri" w:hAnsi="GHEA Grapalat" w:cs="GHEA Grapalat"/>
          <w:sz w:val="24"/>
          <w:szCs w:val="24"/>
          <w:lang w:val="hy-AM"/>
        </w:rPr>
      </w:pPr>
      <w:r w:rsidRPr="00DF383C">
        <w:rPr>
          <w:rFonts w:ascii="GHEA Grapalat" w:eastAsia="Calibri" w:hAnsi="GHEA Grapalat" w:cs="Times New Roman"/>
          <w:sz w:val="24"/>
          <w:szCs w:val="24"/>
          <w:lang w:val="hy-AM"/>
        </w:rPr>
        <w:t xml:space="preserve">     </w:t>
      </w:r>
      <w:r w:rsidR="00F9175D" w:rsidRPr="008F13F8">
        <w:rPr>
          <w:rFonts w:ascii="GHEA Grapalat" w:eastAsia="Calibri" w:hAnsi="GHEA Grapalat" w:cs="Times New Roman"/>
          <w:sz w:val="24"/>
          <w:szCs w:val="24"/>
          <w:lang w:val="hy-AM"/>
        </w:rPr>
        <w:t>Իրավական ակտի նախագիծը մշակել են Հայաստանի Հանրապետության կրթության, գիտության, մշակույթի և սպորտի նախարարության մասնագետները:</w:t>
      </w:r>
    </w:p>
    <w:p w14:paraId="44E1931F" w14:textId="77777777" w:rsidR="00F9175D" w:rsidRPr="008F13F8" w:rsidRDefault="00F9175D" w:rsidP="008F13F8">
      <w:pPr>
        <w:tabs>
          <w:tab w:val="left" w:pos="810"/>
        </w:tabs>
        <w:autoSpaceDN w:val="0"/>
        <w:spacing w:after="0" w:line="276" w:lineRule="auto"/>
        <w:ind w:left="1495" w:firstLine="432"/>
        <w:jc w:val="both"/>
        <w:rPr>
          <w:rFonts w:ascii="GHEA Grapalat" w:eastAsia="Calibri" w:hAnsi="GHEA Grapalat" w:cs="GHEA Grapalat"/>
          <w:sz w:val="24"/>
          <w:szCs w:val="24"/>
          <w:lang w:val="hy-AM"/>
        </w:rPr>
      </w:pPr>
    </w:p>
    <w:p w14:paraId="54502D23" w14:textId="77777777" w:rsidR="008F13F8" w:rsidRPr="000B5C59" w:rsidRDefault="001F00B0" w:rsidP="008F13F8">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8F13F8">
        <w:rPr>
          <w:rFonts w:ascii="GHEA Grapalat" w:eastAsia="Calibri" w:hAnsi="GHEA Grapalat" w:cs="Sylfaen"/>
          <w:b/>
          <w:sz w:val="24"/>
          <w:szCs w:val="24"/>
          <w:lang w:val="hy-AM"/>
        </w:rPr>
        <w:t>Իրավական</w:t>
      </w:r>
      <w:r w:rsidRPr="008F13F8">
        <w:rPr>
          <w:rFonts w:ascii="GHEA Grapalat" w:eastAsia="Calibri" w:hAnsi="GHEA Grapalat" w:cs="Courier New"/>
          <w:b/>
          <w:sz w:val="24"/>
          <w:szCs w:val="24"/>
          <w:lang w:val="hy-AM"/>
        </w:rPr>
        <w:t xml:space="preserve"> </w:t>
      </w:r>
      <w:r w:rsidRPr="008F13F8">
        <w:rPr>
          <w:rFonts w:ascii="GHEA Grapalat" w:eastAsia="Calibri" w:hAnsi="GHEA Grapalat" w:cs="Sylfaen"/>
          <w:b/>
          <w:sz w:val="24"/>
          <w:szCs w:val="24"/>
          <w:lang w:val="hy-AM"/>
        </w:rPr>
        <w:t>ակտի</w:t>
      </w:r>
      <w:r w:rsidRPr="008F13F8">
        <w:rPr>
          <w:rFonts w:ascii="GHEA Grapalat" w:eastAsia="Calibri" w:hAnsi="GHEA Grapalat" w:cs="Courier New"/>
          <w:b/>
          <w:sz w:val="24"/>
          <w:szCs w:val="24"/>
          <w:lang w:val="hy-AM"/>
        </w:rPr>
        <w:t xml:space="preserve"> </w:t>
      </w:r>
      <w:r w:rsidRPr="008F13F8">
        <w:rPr>
          <w:rFonts w:ascii="GHEA Grapalat" w:eastAsia="Calibri" w:hAnsi="GHEA Grapalat" w:cs="Sylfaen"/>
          <w:b/>
          <w:sz w:val="24"/>
          <w:szCs w:val="24"/>
          <w:lang w:val="hy-AM"/>
        </w:rPr>
        <w:t>կիրառման</w:t>
      </w:r>
      <w:r w:rsidRPr="008F13F8">
        <w:rPr>
          <w:rFonts w:ascii="GHEA Grapalat" w:eastAsia="Calibri" w:hAnsi="GHEA Grapalat" w:cs="Courier New"/>
          <w:b/>
          <w:sz w:val="24"/>
          <w:szCs w:val="24"/>
          <w:lang w:val="hy-AM"/>
        </w:rPr>
        <w:t xml:space="preserve"> </w:t>
      </w:r>
      <w:r w:rsidRPr="008F13F8">
        <w:rPr>
          <w:rFonts w:ascii="GHEA Grapalat" w:eastAsia="Calibri" w:hAnsi="GHEA Grapalat" w:cs="Sylfaen"/>
          <w:b/>
          <w:sz w:val="24"/>
          <w:szCs w:val="24"/>
          <w:lang w:val="hy-AM"/>
        </w:rPr>
        <w:t>դեպքում</w:t>
      </w:r>
      <w:r w:rsidRPr="008F13F8">
        <w:rPr>
          <w:rFonts w:ascii="GHEA Grapalat" w:eastAsia="Calibri" w:hAnsi="GHEA Grapalat" w:cs="Courier New"/>
          <w:b/>
          <w:sz w:val="24"/>
          <w:szCs w:val="24"/>
          <w:lang w:val="hy-AM"/>
        </w:rPr>
        <w:t xml:space="preserve"> </w:t>
      </w:r>
      <w:r w:rsidRPr="008F13F8">
        <w:rPr>
          <w:rFonts w:ascii="GHEA Grapalat" w:eastAsia="Calibri" w:hAnsi="GHEA Grapalat" w:cs="Sylfaen"/>
          <w:b/>
          <w:sz w:val="24"/>
          <w:szCs w:val="24"/>
          <w:lang w:val="hy-AM"/>
        </w:rPr>
        <w:t>ակնկալվող</w:t>
      </w:r>
      <w:r w:rsidRPr="008F13F8">
        <w:rPr>
          <w:rFonts w:ascii="GHEA Grapalat" w:eastAsia="Calibri" w:hAnsi="GHEA Grapalat" w:cs="Courier New"/>
          <w:b/>
          <w:sz w:val="24"/>
          <w:szCs w:val="24"/>
          <w:lang w:val="hy-AM"/>
        </w:rPr>
        <w:t xml:space="preserve"> </w:t>
      </w:r>
      <w:r w:rsidRPr="008F13F8">
        <w:rPr>
          <w:rFonts w:ascii="GHEA Grapalat" w:eastAsia="Calibri" w:hAnsi="GHEA Grapalat" w:cs="Sylfaen"/>
          <w:b/>
          <w:sz w:val="24"/>
          <w:szCs w:val="24"/>
          <w:lang w:val="hy-AM"/>
        </w:rPr>
        <w:t>արդյունքը</w:t>
      </w:r>
      <w:r w:rsidRPr="008F13F8">
        <w:rPr>
          <w:rFonts w:ascii="GHEA Grapalat" w:eastAsia="Calibri" w:hAnsi="GHEA Grapalat" w:cs="Courier New"/>
          <w:b/>
          <w:sz w:val="24"/>
          <w:szCs w:val="24"/>
          <w:lang w:val="hy-AM"/>
        </w:rPr>
        <w:t xml:space="preserve">. </w:t>
      </w:r>
    </w:p>
    <w:p w14:paraId="11392A6B" w14:textId="0D3E283E" w:rsidR="000B5C59" w:rsidRPr="000B5C59" w:rsidRDefault="000B5C59" w:rsidP="000B5C59">
      <w:pPr>
        <w:tabs>
          <w:tab w:val="left" w:pos="810"/>
        </w:tabs>
        <w:autoSpaceDN w:val="0"/>
        <w:spacing w:after="0" w:line="276" w:lineRule="auto"/>
        <w:jc w:val="both"/>
        <w:rPr>
          <w:rFonts w:ascii="GHEA Grapalat" w:eastAsia="Calibri" w:hAnsi="GHEA Grapalat" w:cs="Times New Roman"/>
          <w:bCs/>
          <w:sz w:val="24"/>
          <w:szCs w:val="24"/>
          <w:lang w:val="hy-AM" w:eastAsia="hy-AM"/>
        </w:rPr>
      </w:pPr>
      <w:r>
        <w:rPr>
          <w:rFonts w:ascii="GHEA Grapalat" w:eastAsia="Calibri" w:hAnsi="GHEA Grapalat" w:cs="Sylfaen"/>
          <w:sz w:val="24"/>
          <w:szCs w:val="24"/>
          <w:lang w:val="hy-AM"/>
        </w:rPr>
        <w:t xml:space="preserve">         </w:t>
      </w:r>
      <w:r w:rsidRPr="000B5C59">
        <w:rPr>
          <w:rFonts w:ascii="GHEA Grapalat" w:eastAsia="Calibri" w:hAnsi="GHEA Grapalat" w:cs="Sylfaen"/>
          <w:sz w:val="24"/>
          <w:szCs w:val="24"/>
          <w:lang w:val="hy-AM"/>
        </w:rPr>
        <w:t>Մշակութային բազմազանությունը կարևոր է և մարզերում անցկացվող գրքի փառատոներն ավելի մոտ են տարածքային մշակույթներին: Այս կերպ տեղի գրողներն ու ստեղծագործողները կարող են ավելի լայն հանրության կողմից ճանաչվել: Փառատոներ կազմակերպելը կարող է աջակցել մարզերում ապրող գրողների և արվեստագետների գործունեությանը՝ նրանց տալով ավելի լայն լսարան: Սա կարող է նպաստավոր պայմաններ ստեղծել ստեղծագործական կարողությունների դրսևորման և մշակութային կյանքի աշխուժացման համար:</w:t>
      </w:r>
    </w:p>
    <w:p w14:paraId="1D28CD8F" w14:textId="249A7B49" w:rsidR="00F9175D" w:rsidRPr="008F13F8" w:rsidRDefault="00DF383C" w:rsidP="00DF383C">
      <w:pPr>
        <w:tabs>
          <w:tab w:val="left" w:pos="810"/>
        </w:tabs>
        <w:autoSpaceDN w:val="0"/>
        <w:spacing w:after="0" w:line="276" w:lineRule="auto"/>
        <w:ind w:firstLine="432"/>
        <w:jc w:val="both"/>
        <w:rPr>
          <w:rFonts w:ascii="GHEA Grapalat" w:eastAsia="Calibri" w:hAnsi="GHEA Grapalat" w:cs="Sylfaen"/>
          <w:sz w:val="24"/>
          <w:szCs w:val="24"/>
          <w:lang w:val="hy-AM"/>
        </w:rPr>
      </w:pPr>
      <w:r w:rsidRPr="00DF383C">
        <w:rPr>
          <w:rStyle w:val="textexposedshow"/>
          <w:rFonts w:ascii="GHEA Grapalat" w:hAnsi="GHEA Grapalat"/>
          <w:sz w:val="24"/>
          <w:szCs w:val="24"/>
          <w:shd w:val="clear" w:color="auto" w:fill="FFFFFF"/>
          <w:lang w:val="hy-AM"/>
        </w:rPr>
        <w:t xml:space="preserve">  </w:t>
      </w:r>
      <w:r w:rsidR="00F9175D" w:rsidRPr="008F13F8">
        <w:rPr>
          <w:rStyle w:val="textexposedshow"/>
          <w:rFonts w:ascii="GHEA Grapalat" w:hAnsi="GHEA Grapalat"/>
          <w:sz w:val="24"/>
          <w:szCs w:val="24"/>
          <w:shd w:val="clear" w:color="auto" w:fill="FFFFFF"/>
          <w:lang w:val="hy-AM"/>
        </w:rPr>
        <w:t xml:space="preserve">Իրավական ակտի ընդունմամբ մինչև տարեվերջ </w:t>
      </w:r>
      <w:r w:rsidR="00F9175D" w:rsidRPr="008F13F8">
        <w:rPr>
          <w:rFonts w:ascii="GHEA Grapalat" w:eastAsiaTheme="minorEastAsia" w:hAnsi="GHEA Grapalat"/>
          <w:sz w:val="24"/>
          <w:szCs w:val="24"/>
          <w:lang w:val="hy-AM"/>
        </w:rPr>
        <w:t xml:space="preserve">ՀՀ կրթության, գիտության, մշակույթի և սպորտի նախարարությունը </w:t>
      </w:r>
      <w:r w:rsidR="00F9175D" w:rsidRPr="008F13F8">
        <w:rPr>
          <w:rStyle w:val="textexposedshow"/>
          <w:rFonts w:ascii="GHEA Grapalat" w:hAnsi="GHEA Grapalat"/>
          <w:sz w:val="24"/>
          <w:szCs w:val="24"/>
          <w:shd w:val="clear" w:color="auto" w:fill="FFFFFF"/>
          <w:lang w:val="hy-AM"/>
        </w:rPr>
        <w:t>կիրականացնի երկու մարզերում</w:t>
      </w:r>
      <w:r w:rsidR="00F9175D" w:rsidRPr="008F13F8">
        <w:rPr>
          <w:rFonts w:ascii="GHEA Grapalat" w:eastAsiaTheme="minorEastAsia" w:hAnsi="GHEA Grapalat"/>
          <w:sz w:val="24"/>
          <w:szCs w:val="24"/>
          <w:lang w:val="hy-AM"/>
        </w:rPr>
        <w:t xml:space="preserve"> մի շարք մշակութային միջոցառումներ ու ծրագրեր, որոնք կնպաստեն հայ դասական և ժամանակակից գրականության հանրայնացմանը մարզերում, մարզերում ապրող գրողներին մշակութային կյանքին ներգրավելուն, նրանց շուրջ հանրային հետաքրքրությունների կենտրոնացմանը, ընթերցանության խթանմանը, մշակույթի ոլորտում տեղեկատվության ոլորտի բացերի լրացմանը, նոր հրատարակությունների հասանելիությանը:</w:t>
      </w:r>
    </w:p>
    <w:p w14:paraId="6A83708C" w14:textId="77777777" w:rsidR="00F9175D" w:rsidRPr="008F13F8" w:rsidRDefault="00F9175D" w:rsidP="008F13F8">
      <w:pPr>
        <w:tabs>
          <w:tab w:val="left" w:pos="810"/>
        </w:tabs>
        <w:autoSpaceDN w:val="0"/>
        <w:spacing w:after="0" w:line="276" w:lineRule="auto"/>
        <w:ind w:left="540" w:firstLine="432"/>
        <w:jc w:val="both"/>
        <w:rPr>
          <w:rFonts w:ascii="GHEA Grapalat" w:eastAsia="Calibri" w:hAnsi="GHEA Grapalat" w:cs="Sylfaen"/>
          <w:sz w:val="24"/>
          <w:szCs w:val="24"/>
          <w:lang w:val="hy-AM"/>
        </w:rPr>
      </w:pPr>
    </w:p>
    <w:p w14:paraId="2D582B1F" w14:textId="7D19D9CC" w:rsidR="00811042" w:rsidRPr="008F13F8" w:rsidRDefault="00F6005E" w:rsidP="008F13F8">
      <w:pPr>
        <w:numPr>
          <w:ilvl w:val="0"/>
          <w:numId w:val="4"/>
        </w:numPr>
        <w:tabs>
          <w:tab w:val="clear" w:pos="1495"/>
          <w:tab w:val="left" w:pos="810"/>
        </w:tabs>
        <w:autoSpaceDN w:val="0"/>
        <w:spacing w:after="0" w:line="276" w:lineRule="auto"/>
        <w:ind w:left="0" w:firstLine="432"/>
        <w:jc w:val="both"/>
        <w:rPr>
          <w:rFonts w:ascii="GHEA Grapalat" w:eastAsia="Times New Roman" w:hAnsi="GHEA Grapalat" w:cs="Times New Roman"/>
          <w:b/>
          <w:color w:val="000000"/>
          <w:sz w:val="24"/>
          <w:szCs w:val="24"/>
          <w:lang w:val="hy-AM" w:eastAsia="ru-RU"/>
        </w:rPr>
      </w:pPr>
      <w:r w:rsidRPr="008F13F8">
        <w:rPr>
          <w:rFonts w:ascii="GHEA Grapalat" w:eastAsia="Times New Roman" w:hAnsi="GHEA Grapalat" w:cs="Times New Roman"/>
          <w:b/>
          <w:color w:val="000000"/>
          <w:sz w:val="24"/>
          <w:szCs w:val="24"/>
          <w:lang w:val="hy-AM"/>
        </w:rPr>
        <w:t>Կապը ռազմավարական փաստաթղթերի հետ. Կառավարության 2021-2026թթ. ծրա</w:t>
      </w:r>
      <w:r w:rsidRPr="008F13F8">
        <w:rPr>
          <w:rFonts w:ascii="GHEA Grapalat" w:eastAsia="Times New Roman" w:hAnsi="GHEA Grapalat" w:cs="Times New Roman"/>
          <w:b/>
          <w:color w:val="000000"/>
          <w:sz w:val="24"/>
          <w:szCs w:val="24"/>
          <w:lang w:val="hy-AM"/>
        </w:rPr>
        <w:softHyphen/>
        <w:t xml:space="preserve">գիր, </w:t>
      </w:r>
      <w:r w:rsidRPr="008F13F8">
        <w:rPr>
          <w:rFonts w:ascii="GHEA Grapalat" w:eastAsia="Times New Roman" w:hAnsi="GHEA Grapalat" w:cs="Sylfaen"/>
          <w:b/>
          <w:sz w:val="24"/>
          <w:szCs w:val="24"/>
          <w:lang w:val="fr-FR"/>
        </w:rPr>
        <w:t>ոլորտային</w:t>
      </w:r>
      <w:r w:rsidRPr="008F13F8">
        <w:rPr>
          <w:rFonts w:ascii="GHEA Grapalat" w:eastAsia="Times New Roman" w:hAnsi="GHEA Grapalat" w:cs="Times New Roman"/>
          <w:b/>
          <w:color w:val="000000"/>
          <w:sz w:val="24"/>
          <w:szCs w:val="24"/>
          <w:lang w:val="hy-AM"/>
        </w:rPr>
        <w:t xml:space="preserve"> և/կամ այլ ռազմավարություններ (Պետական ֆինանսների կառավարմ</w:t>
      </w:r>
      <w:r w:rsidR="000A73A6" w:rsidRPr="008F13F8">
        <w:rPr>
          <w:rFonts w:ascii="GHEA Grapalat" w:eastAsia="Times New Roman" w:hAnsi="GHEA Grapalat" w:cs="Times New Roman"/>
          <w:b/>
          <w:color w:val="000000"/>
          <w:sz w:val="24"/>
          <w:szCs w:val="24"/>
          <w:lang w:val="hy-AM"/>
        </w:rPr>
        <w:t>ան համա</w:t>
      </w:r>
      <w:r w:rsidRPr="008F13F8">
        <w:rPr>
          <w:rFonts w:ascii="GHEA Grapalat" w:eastAsia="Times New Roman" w:hAnsi="GHEA Grapalat" w:cs="Times New Roman"/>
          <w:b/>
          <w:color w:val="000000"/>
          <w:sz w:val="24"/>
          <w:szCs w:val="24"/>
          <w:lang w:val="hy-AM"/>
        </w:rPr>
        <w:t>կարգի բարեփոխումների 2019-2023թթ. գործ</w:t>
      </w:r>
      <w:r w:rsidR="00236FBD" w:rsidRPr="008F13F8">
        <w:rPr>
          <w:rFonts w:ascii="GHEA Grapalat" w:eastAsia="Times New Roman" w:hAnsi="GHEA Grapalat" w:cs="Times New Roman"/>
          <w:b/>
          <w:color w:val="000000"/>
          <w:sz w:val="24"/>
          <w:szCs w:val="24"/>
          <w:lang w:val="hy-AM"/>
        </w:rPr>
        <w:t>ողու</w:t>
      </w:r>
      <w:r w:rsidRPr="008F13F8">
        <w:rPr>
          <w:rFonts w:ascii="GHEA Grapalat" w:eastAsia="Times New Roman" w:hAnsi="GHEA Grapalat" w:cs="Times New Roman"/>
          <w:b/>
          <w:color w:val="000000"/>
          <w:sz w:val="24"/>
          <w:szCs w:val="24"/>
          <w:lang w:val="hy-AM"/>
        </w:rPr>
        <w:t>թյունների ծրագիր).</w:t>
      </w:r>
      <w:r w:rsidR="000A7E71" w:rsidRPr="008F13F8">
        <w:rPr>
          <w:rFonts w:ascii="GHEA Grapalat" w:eastAsia="Times New Roman" w:hAnsi="GHEA Grapalat" w:cs="Times New Roman"/>
          <w:b/>
          <w:color w:val="000000"/>
          <w:sz w:val="24"/>
          <w:szCs w:val="24"/>
          <w:lang w:val="hy-AM" w:eastAsia="ru-RU"/>
        </w:rPr>
        <w:t xml:space="preserve"> </w:t>
      </w:r>
    </w:p>
    <w:p w14:paraId="15A48F46" w14:textId="77777777" w:rsidR="00F9175D" w:rsidRPr="008F13F8" w:rsidRDefault="00F9175D" w:rsidP="008F13F8">
      <w:pPr>
        <w:pStyle w:val="NormalWeb"/>
        <w:spacing w:before="0" w:beforeAutospacing="0" w:after="0" w:afterAutospacing="0" w:line="276" w:lineRule="auto"/>
        <w:ind w:firstLine="432"/>
        <w:jc w:val="both"/>
        <w:rPr>
          <w:rFonts w:ascii="GHEA Grapalat" w:hAnsi="GHEA Grapalat"/>
          <w:lang w:val="hy-AM"/>
        </w:rPr>
      </w:pPr>
      <w:r w:rsidRPr="008F13F8">
        <w:rPr>
          <w:rFonts w:ascii="GHEA Grapalat" w:hAnsi="GHEA Grapalat" w:cs="Sylfaen"/>
          <w:lang w:val="ro-RO"/>
        </w:rPr>
        <w:t>Որոշման նախագիծը մշակվել է հիմք ընդունելով</w:t>
      </w:r>
      <w:r w:rsidRPr="008F13F8">
        <w:rPr>
          <w:rFonts w:ascii="GHEA Grapalat" w:hAnsi="GHEA Grapalat" w:cs="Sylfaen"/>
          <w:lang w:val="hy-AM"/>
        </w:rPr>
        <w:t xml:space="preserve"> </w:t>
      </w:r>
      <w:r w:rsidRPr="008F13F8">
        <w:rPr>
          <w:rFonts w:ascii="GHEA Grapalat" w:hAnsi="GHEA Grapalat"/>
          <w:lang w:val="hy-AM"/>
        </w:rPr>
        <w:t xml:space="preserve">ՀՀ մշակույթի պահպանության, զարգացման և հանրահռչակման 2023-2027 թթ. ռազմավարության կատարումն ապահովող գործողությունների ծրագրի դրույթները, այդ թվում՝ Մասնավոր նպատակ 2.2 - Մշակութային և </w:t>
      </w:r>
      <w:r w:rsidRPr="008F13F8">
        <w:rPr>
          <w:rFonts w:ascii="GHEA Grapalat" w:hAnsi="GHEA Grapalat"/>
          <w:lang w:val="hy-AM"/>
        </w:rPr>
        <w:lastRenderedPageBreak/>
        <w:t>ստեղծարար ոլորտներում ինքնազբաղ ստեղծագործողների գործունեության խթանում. Գործողություն 2 - Գրողների, գրաքննադատների, գեղարվեստական գրականության թարգմանիչների ներուժի խթանում, Մասնավոր նպատակ 3.3 - Մշակութային և կրթական քաղաքականությունների ներդաշնակում. Գործողություն 7 - Ընթերցանությունը խթանող ծրագրերի իրականացում:</w:t>
      </w:r>
    </w:p>
    <w:p w14:paraId="249DF678" w14:textId="77777777" w:rsidR="00F9175D" w:rsidRPr="008F13F8" w:rsidRDefault="00F9175D" w:rsidP="008F13F8">
      <w:pPr>
        <w:tabs>
          <w:tab w:val="left" w:pos="810"/>
        </w:tabs>
        <w:autoSpaceDN w:val="0"/>
        <w:spacing w:after="0" w:line="276" w:lineRule="auto"/>
        <w:ind w:left="540" w:firstLine="432"/>
        <w:jc w:val="both"/>
        <w:rPr>
          <w:rFonts w:ascii="GHEA Grapalat" w:eastAsia="Times New Roman" w:hAnsi="GHEA Grapalat" w:cs="Times New Roman"/>
          <w:b/>
          <w:color w:val="000000"/>
          <w:sz w:val="24"/>
          <w:szCs w:val="24"/>
          <w:lang w:val="hy-AM" w:eastAsia="ru-RU"/>
        </w:rPr>
      </w:pPr>
    </w:p>
    <w:sectPr w:rsidR="00F9175D" w:rsidRPr="008F13F8" w:rsidSect="00C50B21">
      <w:pgSz w:w="12240" w:h="15840"/>
      <w:pgMar w:top="900"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1"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5" w15:restartNumberingAfterBreak="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8" w15:restartNumberingAfterBreak="0">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0" w15:restartNumberingAfterBreak="0">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14" w15:restartNumberingAfterBreak="0">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15" w15:restartNumberingAfterBreak="0">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7" w15:restartNumberingAfterBreak="0">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8" w15:restartNumberingAfterBreak="0">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21" w15:restartNumberingAfterBreak="0">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2" w15:restartNumberingAfterBreak="0">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3" w15:restartNumberingAfterBreak="0">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4" w15:restartNumberingAfterBreak="0">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25" w15:restartNumberingAfterBreak="0">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6" w15:restartNumberingAfterBreak="0">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8" w15:restartNumberingAfterBreak="0">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22"/>
  </w:num>
  <w:num w:numId="2">
    <w:abstractNumId w:val="25"/>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3"/>
  </w:num>
  <w:num w:numId="7">
    <w:abstractNumId w:val="6"/>
  </w:num>
  <w:num w:numId="8">
    <w:abstractNumId w:val="7"/>
  </w:num>
  <w:num w:numId="9">
    <w:abstractNumId w:val="16"/>
  </w:num>
  <w:num w:numId="10">
    <w:abstractNumId w:val="17"/>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2"/>
  </w:num>
  <w:num w:numId="14">
    <w:abstractNumId w:val="12"/>
  </w:num>
  <w:num w:numId="15">
    <w:abstractNumId w:val="5"/>
  </w:num>
  <w:num w:numId="16">
    <w:abstractNumId w:val="9"/>
  </w:num>
  <w:num w:numId="17">
    <w:abstractNumId w:val="8"/>
  </w:num>
  <w:num w:numId="18">
    <w:abstractNumId w:val="13"/>
  </w:num>
  <w:num w:numId="19">
    <w:abstractNumId w:val="28"/>
  </w:num>
  <w:num w:numId="20">
    <w:abstractNumId w:val="20"/>
  </w:num>
  <w:num w:numId="21">
    <w:abstractNumId w:val="27"/>
  </w:num>
  <w:num w:numId="22">
    <w:abstractNumId w:val="11"/>
  </w:num>
  <w:num w:numId="23">
    <w:abstractNumId w:val="18"/>
  </w:num>
  <w:num w:numId="24">
    <w:abstractNumId w:val="19"/>
  </w:num>
  <w:num w:numId="25">
    <w:abstractNumId w:val="3"/>
  </w:num>
  <w:num w:numId="26">
    <w:abstractNumId w:val="24"/>
  </w:num>
  <w:num w:numId="27">
    <w:abstractNumId w:val="21"/>
  </w:num>
  <w:num w:numId="28">
    <w:abstractNumId w:val="26"/>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31"/>
    <w:rsid w:val="000151F7"/>
    <w:rsid w:val="000154AE"/>
    <w:rsid w:val="00032837"/>
    <w:rsid w:val="0005040D"/>
    <w:rsid w:val="000528E9"/>
    <w:rsid w:val="00052981"/>
    <w:rsid w:val="00062A95"/>
    <w:rsid w:val="00063C30"/>
    <w:rsid w:val="0006742E"/>
    <w:rsid w:val="00071045"/>
    <w:rsid w:val="00085557"/>
    <w:rsid w:val="00085FC4"/>
    <w:rsid w:val="00086418"/>
    <w:rsid w:val="00095ECE"/>
    <w:rsid w:val="00096869"/>
    <w:rsid w:val="000A1968"/>
    <w:rsid w:val="000A3AF7"/>
    <w:rsid w:val="000A484E"/>
    <w:rsid w:val="000A5613"/>
    <w:rsid w:val="000A73A6"/>
    <w:rsid w:val="000A7E71"/>
    <w:rsid w:val="000B5C59"/>
    <w:rsid w:val="000B73A6"/>
    <w:rsid w:val="000E5A1E"/>
    <w:rsid w:val="000F39E8"/>
    <w:rsid w:val="000F781B"/>
    <w:rsid w:val="001022D5"/>
    <w:rsid w:val="00110FFA"/>
    <w:rsid w:val="0011437D"/>
    <w:rsid w:val="001168CC"/>
    <w:rsid w:val="0012666E"/>
    <w:rsid w:val="00134C5A"/>
    <w:rsid w:val="001451FD"/>
    <w:rsid w:val="001644B9"/>
    <w:rsid w:val="00181CD5"/>
    <w:rsid w:val="00184F51"/>
    <w:rsid w:val="00187322"/>
    <w:rsid w:val="001A4452"/>
    <w:rsid w:val="001B340A"/>
    <w:rsid w:val="001B56AA"/>
    <w:rsid w:val="001B5F1B"/>
    <w:rsid w:val="001C02CE"/>
    <w:rsid w:val="001C1DF1"/>
    <w:rsid w:val="001C5BC1"/>
    <w:rsid w:val="001D21C5"/>
    <w:rsid w:val="001D4615"/>
    <w:rsid w:val="001D5E50"/>
    <w:rsid w:val="001E1015"/>
    <w:rsid w:val="001E349C"/>
    <w:rsid w:val="001F00B0"/>
    <w:rsid w:val="00201826"/>
    <w:rsid w:val="00202904"/>
    <w:rsid w:val="00206CCF"/>
    <w:rsid w:val="00207B3B"/>
    <w:rsid w:val="00220FE9"/>
    <w:rsid w:val="002249A4"/>
    <w:rsid w:val="00236FBD"/>
    <w:rsid w:val="00246198"/>
    <w:rsid w:val="00252856"/>
    <w:rsid w:val="002548B6"/>
    <w:rsid w:val="0025520A"/>
    <w:rsid w:val="002622E7"/>
    <w:rsid w:val="0026680A"/>
    <w:rsid w:val="00280DA0"/>
    <w:rsid w:val="00282F68"/>
    <w:rsid w:val="0028783A"/>
    <w:rsid w:val="00287D19"/>
    <w:rsid w:val="00290A9E"/>
    <w:rsid w:val="002935AE"/>
    <w:rsid w:val="00295685"/>
    <w:rsid w:val="002A1CC7"/>
    <w:rsid w:val="002B0973"/>
    <w:rsid w:val="002B1F48"/>
    <w:rsid w:val="002C08D6"/>
    <w:rsid w:val="002E13B5"/>
    <w:rsid w:val="002F288E"/>
    <w:rsid w:val="002F66DF"/>
    <w:rsid w:val="002F6B35"/>
    <w:rsid w:val="002F723E"/>
    <w:rsid w:val="00304FF9"/>
    <w:rsid w:val="00310F11"/>
    <w:rsid w:val="00327A68"/>
    <w:rsid w:val="00342E83"/>
    <w:rsid w:val="0034386C"/>
    <w:rsid w:val="00344F2F"/>
    <w:rsid w:val="00350ADD"/>
    <w:rsid w:val="0036286C"/>
    <w:rsid w:val="00380528"/>
    <w:rsid w:val="0038569E"/>
    <w:rsid w:val="003861FF"/>
    <w:rsid w:val="003872E1"/>
    <w:rsid w:val="003953A7"/>
    <w:rsid w:val="003B49E9"/>
    <w:rsid w:val="003B4D1C"/>
    <w:rsid w:val="003C191B"/>
    <w:rsid w:val="003E3205"/>
    <w:rsid w:val="003F7EEB"/>
    <w:rsid w:val="00400509"/>
    <w:rsid w:val="0040100D"/>
    <w:rsid w:val="004114F4"/>
    <w:rsid w:val="004126B6"/>
    <w:rsid w:val="00420ACD"/>
    <w:rsid w:val="004223DB"/>
    <w:rsid w:val="0042610F"/>
    <w:rsid w:val="00426B6A"/>
    <w:rsid w:val="00431757"/>
    <w:rsid w:val="004460BC"/>
    <w:rsid w:val="00452E81"/>
    <w:rsid w:val="00453B09"/>
    <w:rsid w:val="004546C8"/>
    <w:rsid w:val="00455F6F"/>
    <w:rsid w:val="00460443"/>
    <w:rsid w:val="00462B5D"/>
    <w:rsid w:val="00463DBA"/>
    <w:rsid w:val="00473097"/>
    <w:rsid w:val="00487955"/>
    <w:rsid w:val="00491D6A"/>
    <w:rsid w:val="00493C9C"/>
    <w:rsid w:val="004962A3"/>
    <w:rsid w:val="00496F19"/>
    <w:rsid w:val="004A0B78"/>
    <w:rsid w:val="004B12B8"/>
    <w:rsid w:val="004B74A1"/>
    <w:rsid w:val="004B7AA8"/>
    <w:rsid w:val="004C3877"/>
    <w:rsid w:val="004D0D9F"/>
    <w:rsid w:val="004D3842"/>
    <w:rsid w:val="004D3D53"/>
    <w:rsid w:val="004E24CA"/>
    <w:rsid w:val="00500C61"/>
    <w:rsid w:val="005079F2"/>
    <w:rsid w:val="00516074"/>
    <w:rsid w:val="00516085"/>
    <w:rsid w:val="00523AEA"/>
    <w:rsid w:val="005272AE"/>
    <w:rsid w:val="00527C38"/>
    <w:rsid w:val="0053317F"/>
    <w:rsid w:val="0053527E"/>
    <w:rsid w:val="00536B9A"/>
    <w:rsid w:val="00544828"/>
    <w:rsid w:val="005514C2"/>
    <w:rsid w:val="005515E3"/>
    <w:rsid w:val="00551974"/>
    <w:rsid w:val="00554E2F"/>
    <w:rsid w:val="00577852"/>
    <w:rsid w:val="005A3787"/>
    <w:rsid w:val="005C1387"/>
    <w:rsid w:val="005C5175"/>
    <w:rsid w:val="005D5F51"/>
    <w:rsid w:val="005D7A4A"/>
    <w:rsid w:val="005F350E"/>
    <w:rsid w:val="005F69AA"/>
    <w:rsid w:val="00600017"/>
    <w:rsid w:val="00611BD1"/>
    <w:rsid w:val="00612449"/>
    <w:rsid w:val="006165DA"/>
    <w:rsid w:val="006813A0"/>
    <w:rsid w:val="0068520B"/>
    <w:rsid w:val="0068595C"/>
    <w:rsid w:val="00685E5F"/>
    <w:rsid w:val="006872F3"/>
    <w:rsid w:val="00693C9B"/>
    <w:rsid w:val="00693DE4"/>
    <w:rsid w:val="00695B69"/>
    <w:rsid w:val="00697466"/>
    <w:rsid w:val="00697964"/>
    <w:rsid w:val="006A6CF2"/>
    <w:rsid w:val="006B371F"/>
    <w:rsid w:val="006D7D81"/>
    <w:rsid w:val="006F7B10"/>
    <w:rsid w:val="007103AF"/>
    <w:rsid w:val="00711629"/>
    <w:rsid w:val="00721280"/>
    <w:rsid w:val="0072381B"/>
    <w:rsid w:val="00724A18"/>
    <w:rsid w:val="00724B25"/>
    <w:rsid w:val="00740481"/>
    <w:rsid w:val="00741322"/>
    <w:rsid w:val="00741FC5"/>
    <w:rsid w:val="00743F76"/>
    <w:rsid w:val="00744EF1"/>
    <w:rsid w:val="00745B26"/>
    <w:rsid w:val="007526FF"/>
    <w:rsid w:val="0075561D"/>
    <w:rsid w:val="00780639"/>
    <w:rsid w:val="007829BC"/>
    <w:rsid w:val="00783D98"/>
    <w:rsid w:val="007A1B85"/>
    <w:rsid w:val="007A2138"/>
    <w:rsid w:val="007A2E0C"/>
    <w:rsid w:val="007A614B"/>
    <w:rsid w:val="007B0346"/>
    <w:rsid w:val="007B47BC"/>
    <w:rsid w:val="007B6E03"/>
    <w:rsid w:val="007C6A2D"/>
    <w:rsid w:val="007D2DA2"/>
    <w:rsid w:val="007E132D"/>
    <w:rsid w:val="007E2D80"/>
    <w:rsid w:val="007E42C8"/>
    <w:rsid w:val="007F292B"/>
    <w:rsid w:val="00811042"/>
    <w:rsid w:val="00821CA3"/>
    <w:rsid w:val="00822007"/>
    <w:rsid w:val="00845072"/>
    <w:rsid w:val="00851E52"/>
    <w:rsid w:val="00854A32"/>
    <w:rsid w:val="00855303"/>
    <w:rsid w:val="008631D4"/>
    <w:rsid w:val="00867641"/>
    <w:rsid w:val="008763EE"/>
    <w:rsid w:val="00886B1C"/>
    <w:rsid w:val="008A2422"/>
    <w:rsid w:val="008A3396"/>
    <w:rsid w:val="008B233D"/>
    <w:rsid w:val="008B3698"/>
    <w:rsid w:val="008B3CFE"/>
    <w:rsid w:val="008B5B2C"/>
    <w:rsid w:val="008D4AA4"/>
    <w:rsid w:val="008E0F46"/>
    <w:rsid w:val="008F13F8"/>
    <w:rsid w:val="008F4D6F"/>
    <w:rsid w:val="009255E4"/>
    <w:rsid w:val="009458BB"/>
    <w:rsid w:val="00953394"/>
    <w:rsid w:val="00964AE7"/>
    <w:rsid w:val="00972F57"/>
    <w:rsid w:val="00973E09"/>
    <w:rsid w:val="00975D75"/>
    <w:rsid w:val="009772D9"/>
    <w:rsid w:val="009773F7"/>
    <w:rsid w:val="00981149"/>
    <w:rsid w:val="00986F30"/>
    <w:rsid w:val="0099122D"/>
    <w:rsid w:val="00995548"/>
    <w:rsid w:val="009A0579"/>
    <w:rsid w:val="009A6F0B"/>
    <w:rsid w:val="009B2227"/>
    <w:rsid w:val="009B3869"/>
    <w:rsid w:val="009E066E"/>
    <w:rsid w:val="009E1DCC"/>
    <w:rsid w:val="009F78F2"/>
    <w:rsid w:val="00A01575"/>
    <w:rsid w:val="00A154D1"/>
    <w:rsid w:val="00A20139"/>
    <w:rsid w:val="00A22DAC"/>
    <w:rsid w:val="00A31536"/>
    <w:rsid w:val="00A32175"/>
    <w:rsid w:val="00A32DB7"/>
    <w:rsid w:val="00A46766"/>
    <w:rsid w:val="00A56AAA"/>
    <w:rsid w:val="00A70CF3"/>
    <w:rsid w:val="00A70EF3"/>
    <w:rsid w:val="00A71BF8"/>
    <w:rsid w:val="00A805A6"/>
    <w:rsid w:val="00A8730B"/>
    <w:rsid w:val="00A95F61"/>
    <w:rsid w:val="00AA36AD"/>
    <w:rsid w:val="00AC184F"/>
    <w:rsid w:val="00AC49D5"/>
    <w:rsid w:val="00AD1B2C"/>
    <w:rsid w:val="00AD25E6"/>
    <w:rsid w:val="00AD772E"/>
    <w:rsid w:val="00AE0255"/>
    <w:rsid w:val="00AE2724"/>
    <w:rsid w:val="00AE276F"/>
    <w:rsid w:val="00AE3882"/>
    <w:rsid w:val="00AF18A9"/>
    <w:rsid w:val="00AF34E7"/>
    <w:rsid w:val="00AF62D5"/>
    <w:rsid w:val="00AF7900"/>
    <w:rsid w:val="00B12064"/>
    <w:rsid w:val="00B12C2F"/>
    <w:rsid w:val="00B14F34"/>
    <w:rsid w:val="00B23326"/>
    <w:rsid w:val="00B36720"/>
    <w:rsid w:val="00B45FC9"/>
    <w:rsid w:val="00B463B6"/>
    <w:rsid w:val="00B4663C"/>
    <w:rsid w:val="00B538AF"/>
    <w:rsid w:val="00B57BA0"/>
    <w:rsid w:val="00B57EEB"/>
    <w:rsid w:val="00B616A0"/>
    <w:rsid w:val="00B65314"/>
    <w:rsid w:val="00B6684F"/>
    <w:rsid w:val="00B66E91"/>
    <w:rsid w:val="00B776D8"/>
    <w:rsid w:val="00B849F4"/>
    <w:rsid w:val="00B855CA"/>
    <w:rsid w:val="00B9370B"/>
    <w:rsid w:val="00BB37A0"/>
    <w:rsid w:val="00BB7926"/>
    <w:rsid w:val="00BC0AAF"/>
    <w:rsid w:val="00BC2338"/>
    <w:rsid w:val="00BC6BBC"/>
    <w:rsid w:val="00BC72B9"/>
    <w:rsid w:val="00BD23B2"/>
    <w:rsid w:val="00BD5026"/>
    <w:rsid w:val="00BE156D"/>
    <w:rsid w:val="00BE3514"/>
    <w:rsid w:val="00C16168"/>
    <w:rsid w:val="00C219B9"/>
    <w:rsid w:val="00C23199"/>
    <w:rsid w:val="00C42E45"/>
    <w:rsid w:val="00C44C3A"/>
    <w:rsid w:val="00C5098F"/>
    <w:rsid w:val="00C50B21"/>
    <w:rsid w:val="00C6224E"/>
    <w:rsid w:val="00C627B5"/>
    <w:rsid w:val="00C81956"/>
    <w:rsid w:val="00C87D5E"/>
    <w:rsid w:val="00CA004E"/>
    <w:rsid w:val="00CA33C9"/>
    <w:rsid w:val="00CA557A"/>
    <w:rsid w:val="00CB3A48"/>
    <w:rsid w:val="00CB5536"/>
    <w:rsid w:val="00CB5B1D"/>
    <w:rsid w:val="00CC53D8"/>
    <w:rsid w:val="00CD0B2F"/>
    <w:rsid w:val="00CD0F44"/>
    <w:rsid w:val="00CD7CB7"/>
    <w:rsid w:val="00CE227E"/>
    <w:rsid w:val="00CE22CD"/>
    <w:rsid w:val="00CE7AEE"/>
    <w:rsid w:val="00CF2903"/>
    <w:rsid w:val="00D01069"/>
    <w:rsid w:val="00D036D6"/>
    <w:rsid w:val="00D10C90"/>
    <w:rsid w:val="00D20555"/>
    <w:rsid w:val="00D20BBE"/>
    <w:rsid w:val="00D35C77"/>
    <w:rsid w:val="00D40D23"/>
    <w:rsid w:val="00D4227B"/>
    <w:rsid w:val="00D6248D"/>
    <w:rsid w:val="00D624CA"/>
    <w:rsid w:val="00D7681A"/>
    <w:rsid w:val="00D8587E"/>
    <w:rsid w:val="00D919EF"/>
    <w:rsid w:val="00D96910"/>
    <w:rsid w:val="00DA0674"/>
    <w:rsid w:val="00DA07AB"/>
    <w:rsid w:val="00DB1808"/>
    <w:rsid w:val="00DB19E1"/>
    <w:rsid w:val="00DB6AD0"/>
    <w:rsid w:val="00DB7784"/>
    <w:rsid w:val="00DD2114"/>
    <w:rsid w:val="00DD49D5"/>
    <w:rsid w:val="00DF383C"/>
    <w:rsid w:val="00E025AA"/>
    <w:rsid w:val="00E14E81"/>
    <w:rsid w:val="00E66A4B"/>
    <w:rsid w:val="00E7016A"/>
    <w:rsid w:val="00E70355"/>
    <w:rsid w:val="00E749FF"/>
    <w:rsid w:val="00E75194"/>
    <w:rsid w:val="00E7757C"/>
    <w:rsid w:val="00E80797"/>
    <w:rsid w:val="00E832CB"/>
    <w:rsid w:val="00E96446"/>
    <w:rsid w:val="00EA5534"/>
    <w:rsid w:val="00EB4F83"/>
    <w:rsid w:val="00EC181E"/>
    <w:rsid w:val="00ED4699"/>
    <w:rsid w:val="00EE3034"/>
    <w:rsid w:val="00EE3577"/>
    <w:rsid w:val="00F02900"/>
    <w:rsid w:val="00F032FF"/>
    <w:rsid w:val="00F0436B"/>
    <w:rsid w:val="00F13DB5"/>
    <w:rsid w:val="00F15A85"/>
    <w:rsid w:val="00F240E5"/>
    <w:rsid w:val="00F24944"/>
    <w:rsid w:val="00F24BAF"/>
    <w:rsid w:val="00F33755"/>
    <w:rsid w:val="00F51FB1"/>
    <w:rsid w:val="00F543DB"/>
    <w:rsid w:val="00F6005E"/>
    <w:rsid w:val="00F6111A"/>
    <w:rsid w:val="00F676EB"/>
    <w:rsid w:val="00F76F34"/>
    <w:rsid w:val="00F81144"/>
    <w:rsid w:val="00F83BA8"/>
    <w:rsid w:val="00F8773C"/>
    <w:rsid w:val="00F9175D"/>
    <w:rsid w:val="00FA093F"/>
    <w:rsid w:val="00FB313E"/>
    <w:rsid w:val="00FB7EE4"/>
    <w:rsid w:val="00FC3419"/>
    <w:rsid w:val="00FC7E50"/>
    <w:rsid w:val="00FD71D8"/>
    <w:rsid w:val="00FF3A2B"/>
    <w:rsid w:val="00FF5231"/>
    <w:rsid w:val="00FF6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99"/>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99"/>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99"/>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99"/>
    <w:locked/>
    <w:rsid w:val="00AE2724"/>
  </w:style>
  <w:style w:type="character" w:customStyle="1" w:styleId="textexposedshow">
    <w:name w:val="text_exposed_show"/>
    <w:rsid w:val="00F91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C1C5A-9B96-45FC-AFC1-D42D7FC8C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5</Pages>
  <Words>1528</Words>
  <Characters>8713</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10221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https:/mul2-minfin.gov.am/tasks/974610/oneclick?token=eb667741fdecc6419e2672d54c568447</cp:keywords>
  <cp:lastModifiedBy>User</cp:lastModifiedBy>
  <cp:revision>91</cp:revision>
  <cp:lastPrinted>2025-04-16T10:41:00Z</cp:lastPrinted>
  <dcterms:created xsi:type="dcterms:W3CDTF">2025-03-24T06:14:00Z</dcterms:created>
  <dcterms:modified xsi:type="dcterms:W3CDTF">2025-06-10T06:13:00Z</dcterms:modified>
</cp:coreProperties>
</file>