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1573E" w:rsidRPr="00C1573E" w:rsidRDefault="003E3A7E" w:rsidP="00C1573E">
      <w:pPr>
        <w:jc w:val="center"/>
        <w:rPr>
          <w:rFonts w:ascii="GHEA Mariam" w:eastAsia="Calibri" w:hAnsi="GHEA Mariam"/>
          <w:sz w:val="24"/>
          <w:szCs w:val="24"/>
          <w:lang w:val="hy-AM"/>
        </w:rPr>
      </w:pPr>
      <w:r w:rsidRPr="003E3A7E">
        <w:rPr>
          <w:rFonts w:ascii="GHEA Mariam" w:hAnsi="GHEA Mariam"/>
          <w:sz w:val="24"/>
          <w:szCs w:val="24"/>
          <w:lang w:val="hy-AM"/>
        </w:rPr>
        <w:t>12</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C1573E" w:rsidRPr="00C1573E">
        <w:rPr>
          <w:rFonts w:ascii="GHEA Mariam" w:eastAsia="Calibri" w:hAnsi="GHEA Mariam"/>
          <w:sz w:val="24"/>
          <w:szCs w:val="24"/>
          <w:lang w:val="hy-AM"/>
        </w:rPr>
        <w:t>- Ա</w:t>
      </w:r>
    </w:p>
    <w:p w:rsidR="00C1573E" w:rsidRPr="00C1573E" w:rsidRDefault="00C1573E" w:rsidP="00C1573E">
      <w:pPr>
        <w:jc w:val="center"/>
        <w:rPr>
          <w:rFonts w:ascii="GHEA Mariam" w:eastAsia="Calibri" w:hAnsi="GHEA Mariam"/>
          <w:b/>
          <w:bCs/>
          <w:lang w:val="hy-AM"/>
        </w:rPr>
      </w:pPr>
    </w:p>
    <w:p w:rsidR="00C1573E" w:rsidRPr="00C1573E" w:rsidRDefault="00C1573E" w:rsidP="00C1573E">
      <w:pPr>
        <w:jc w:val="center"/>
        <w:rPr>
          <w:rFonts w:ascii="GHEA Mariam" w:eastAsia="Calibri" w:hAnsi="GHEA Mariam"/>
          <w:bCs/>
          <w:sz w:val="24"/>
          <w:szCs w:val="24"/>
          <w:lang w:val="hy-AM"/>
        </w:rPr>
      </w:pPr>
    </w:p>
    <w:p w:rsidR="00C1573E" w:rsidRPr="00C1573E" w:rsidRDefault="00C1573E" w:rsidP="00C1573E">
      <w:pPr>
        <w:jc w:val="center"/>
        <w:rPr>
          <w:rFonts w:ascii="GHEA Mariam" w:eastAsia="Calibri" w:hAnsi="GHEA Mariam"/>
          <w:bCs/>
          <w:sz w:val="24"/>
          <w:szCs w:val="24"/>
          <w:lang w:val="hy-AM"/>
        </w:rPr>
      </w:pPr>
    </w:p>
    <w:p w:rsidR="00C1573E" w:rsidRDefault="00C1573E" w:rsidP="00C1573E">
      <w:pPr>
        <w:jc w:val="center"/>
        <w:rPr>
          <w:rFonts w:ascii="GHEA Mariam" w:eastAsia="Calibri" w:hAnsi="GHEA Mariam"/>
          <w:bCs/>
          <w:sz w:val="24"/>
          <w:szCs w:val="24"/>
          <w:lang w:val="hy-AM"/>
        </w:rPr>
      </w:pPr>
      <w:r w:rsidRPr="00C1573E">
        <w:rPr>
          <w:rFonts w:ascii="GHEA Mariam" w:eastAsia="Calibri" w:hAnsi="GHEA Mariam"/>
          <w:bCs/>
          <w:sz w:val="24"/>
          <w:szCs w:val="24"/>
          <w:lang w:val="hy-AM"/>
        </w:rPr>
        <w:t>«</w:t>
      </w:r>
      <w:r w:rsidRPr="00C1573E">
        <w:rPr>
          <w:rFonts w:ascii="GHEA Mariam" w:hAnsi="GHEA Mariam"/>
          <w:bCs/>
          <w:sz w:val="24"/>
          <w:szCs w:val="24"/>
          <w:lang w:val="hy-AM"/>
        </w:rPr>
        <w:t xml:space="preserve">ՀԱՅԱՍՏԱՆԻ ՀԱՆՐԱՊԵՏՈՒԹՅԱՆ ԿԱՌԱՎԱՐՈՒԹՅԱՆ </w:t>
      </w:r>
      <w:r>
        <w:rPr>
          <w:rFonts w:ascii="GHEA Mariam" w:hAnsi="GHEA Mariam"/>
          <w:bCs/>
          <w:sz w:val="24"/>
          <w:szCs w:val="24"/>
          <w:lang w:val="hy-AM"/>
        </w:rPr>
        <w:t>ԵՎ</w:t>
      </w:r>
      <w:r w:rsidRPr="00C1573E">
        <w:rPr>
          <w:rFonts w:ascii="GHEA Mariam" w:hAnsi="GHEA Mariam"/>
          <w:bCs/>
          <w:sz w:val="24"/>
          <w:szCs w:val="24"/>
          <w:lang w:val="hy-AM"/>
        </w:rPr>
        <w:t xml:space="preserve"> ՍԵՐԲԻԱՅԻ ՀԱՆՐԱՊԵՏՈՒԹՅԱՆ ԿԱՌԱՎԱՐՈՒԹՅԱՆ ՄԻՋԵՎ ՀԱՆՑԱՎՈՐՈՒԹՅԱՆ ԴԵՄ ՊԱՅՔԱՐՈՒՄ ՀԱՄԱԳՈՐԾԱԿՑՈՒԹՅԱՆ ՄԱՍԻՆ»</w:t>
      </w:r>
      <w:r w:rsidRPr="00C1573E">
        <w:rPr>
          <w:rFonts w:ascii="GHEA Mariam" w:eastAsia="Calibri" w:hAnsi="GHEA Mariam"/>
          <w:bCs/>
          <w:sz w:val="24"/>
          <w:szCs w:val="24"/>
          <w:lang w:val="hy-AM"/>
        </w:rPr>
        <w:t xml:space="preserve"> ՀԱՄԱՁԱՅՆԱԳՐԻ ՍՏՈՐԱԳՐՄԱՆ ԱՌԱՋԱՐԿՈՒԹՅԱՆԸ ՀԱՎԱՆՈՒԹՅՈՒՆ ՏԱԼՈՒ ՄԱՍԻՆ</w:t>
      </w:r>
    </w:p>
    <w:p w:rsidR="00C1573E" w:rsidRPr="00C1573E" w:rsidRDefault="00C1573E" w:rsidP="00C1573E">
      <w:pPr>
        <w:jc w:val="center"/>
        <w:rPr>
          <w:rFonts w:ascii="GHEA Mariam" w:eastAsia="Calibri" w:hAnsi="GHEA Mariam"/>
          <w:bCs/>
          <w:sz w:val="24"/>
          <w:szCs w:val="24"/>
          <w:lang w:val="hy-AM"/>
        </w:rPr>
      </w:pPr>
      <w:r>
        <w:rPr>
          <w:rFonts w:ascii="GHEA Mariam" w:eastAsia="Calibri" w:hAnsi="GHEA Mariam"/>
          <w:bCs/>
          <w:sz w:val="24"/>
          <w:szCs w:val="24"/>
          <w:lang w:val="hy-AM"/>
        </w:rPr>
        <w:t>-----------------------------------------------------------------------------------------------------------------</w:t>
      </w:r>
    </w:p>
    <w:p w:rsidR="00C1573E" w:rsidRPr="00C1573E" w:rsidRDefault="00C1573E" w:rsidP="00C1573E">
      <w:pPr>
        <w:jc w:val="center"/>
        <w:rPr>
          <w:rFonts w:ascii="GHEA Mariam" w:eastAsia="Calibri" w:hAnsi="GHEA Mariam"/>
          <w:b/>
          <w:bCs/>
          <w:sz w:val="16"/>
          <w:szCs w:val="16"/>
          <w:lang w:val="hy-AM"/>
        </w:rPr>
      </w:pPr>
    </w:p>
    <w:p w:rsidR="00C1573E" w:rsidRPr="00C1573E" w:rsidRDefault="00C1573E" w:rsidP="00C1573E">
      <w:pPr>
        <w:jc w:val="center"/>
        <w:rPr>
          <w:rFonts w:ascii="GHEA Mariam" w:eastAsia="Calibri" w:hAnsi="GHEA Mariam"/>
          <w:b/>
          <w:bCs/>
          <w:sz w:val="16"/>
          <w:szCs w:val="16"/>
          <w:lang w:val="hy-AM"/>
        </w:rPr>
      </w:pPr>
    </w:p>
    <w:p w:rsidR="00C1573E" w:rsidRPr="00C1573E" w:rsidRDefault="00C1573E" w:rsidP="00C1573E">
      <w:pPr>
        <w:jc w:val="center"/>
        <w:rPr>
          <w:rFonts w:ascii="GHEA Mariam" w:eastAsia="Calibri" w:hAnsi="GHEA Mariam"/>
          <w:b/>
          <w:bCs/>
          <w:sz w:val="16"/>
          <w:szCs w:val="16"/>
          <w:lang w:val="hy-AM"/>
        </w:rPr>
      </w:pPr>
    </w:p>
    <w:p w:rsidR="00C1573E" w:rsidRPr="00C1573E" w:rsidRDefault="00C1573E" w:rsidP="00C1573E">
      <w:pPr>
        <w:spacing w:line="360" w:lineRule="auto"/>
        <w:ind w:firstLine="720"/>
        <w:jc w:val="both"/>
        <w:rPr>
          <w:rFonts w:ascii="GHEA Mariam" w:hAnsi="GHEA Mariam"/>
          <w:bCs/>
          <w:iCs/>
          <w:sz w:val="24"/>
          <w:szCs w:val="24"/>
          <w:lang w:val="hy-AM"/>
        </w:rPr>
      </w:pPr>
      <w:r w:rsidRPr="00C1573E">
        <w:rPr>
          <w:rFonts w:ascii="GHEA Mariam" w:hAnsi="GHEA Mariam"/>
          <w:sz w:val="24"/>
          <w:szCs w:val="24"/>
          <w:lang w:val="hy-AM"/>
        </w:rPr>
        <w:t xml:space="preserve">Հիմք ընդունելով «Միջազգային պայմանագրերի մասին» </w:t>
      </w:r>
      <w:r w:rsidRPr="00C1573E">
        <w:rPr>
          <w:rFonts w:ascii="GHEA Mariam" w:hAnsi="GHEA Mariam" w:cs="Sylfaen"/>
          <w:bCs/>
          <w:color w:val="000000"/>
          <w:spacing w:val="-8"/>
          <w:sz w:val="24"/>
          <w:szCs w:val="24"/>
          <w:lang w:val="fr-FR" w:eastAsia="en-US" w:bidi="hy-AM"/>
        </w:rPr>
        <w:t>Հայաստանի</w:t>
      </w:r>
      <w:r w:rsidRPr="00C1573E">
        <w:rPr>
          <w:rFonts w:ascii="GHEA Mariam" w:hAnsi="GHEA Mariam" w:cs="Arial Armenian"/>
          <w:bCs/>
          <w:color w:val="000000"/>
          <w:spacing w:val="-8"/>
          <w:sz w:val="24"/>
          <w:szCs w:val="24"/>
          <w:lang w:val="fr-FR" w:eastAsia="en-US" w:bidi="hy-AM"/>
        </w:rPr>
        <w:t xml:space="preserve"> </w:t>
      </w:r>
      <w:r w:rsidRPr="00C1573E">
        <w:rPr>
          <w:rFonts w:ascii="GHEA Mariam" w:hAnsi="GHEA Mariam" w:cs="Sylfaen"/>
          <w:bCs/>
          <w:color w:val="000000"/>
          <w:spacing w:val="-8"/>
          <w:sz w:val="24"/>
          <w:szCs w:val="24"/>
          <w:lang w:val="fr-FR" w:eastAsia="en-US" w:bidi="hy-AM"/>
        </w:rPr>
        <w:t>Հանրապետության</w:t>
      </w:r>
      <w:r>
        <w:rPr>
          <w:rFonts w:ascii="GHEA Mariam" w:hAnsi="GHEA Mariam"/>
          <w:sz w:val="24"/>
          <w:szCs w:val="24"/>
          <w:lang w:val="hy-AM"/>
        </w:rPr>
        <w:t xml:space="preserve"> </w:t>
      </w:r>
      <w:r w:rsidRPr="00C1573E">
        <w:rPr>
          <w:rFonts w:ascii="GHEA Mariam" w:hAnsi="GHEA Mariam"/>
          <w:sz w:val="24"/>
          <w:szCs w:val="24"/>
          <w:lang w:val="hy-AM"/>
        </w:rPr>
        <w:t xml:space="preserve">օրենքի 7-րդ հոդվածը՝ Հայաստանի Հանրապետության կառավարությունը </w:t>
      </w:r>
      <w:r>
        <w:rPr>
          <w:rFonts w:ascii="GHEA Mariam" w:hAnsi="GHEA Mariam"/>
          <w:sz w:val="24"/>
          <w:szCs w:val="24"/>
          <w:lang w:val="hy-AM"/>
        </w:rPr>
        <w:t xml:space="preserve">   </w:t>
      </w:r>
      <w:r w:rsidRPr="00C1573E">
        <w:rPr>
          <w:rFonts w:ascii="GHEA Mariam" w:hAnsi="GHEA Mariam"/>
          <w:bCs/>
          <w:iCs/>
          <w:sz w:val="24"/>
          <w:szCs w:val="24"/>
          <w:lang w:val="hy-AM"/>
        </w:rPr>
        <w:t>ո</w:t>
      </w:r>
      <w:r w:rsidRPr="00C1573E">
        <w:rPr>
          <w:rFonts w:ascii="GHEA Mariam" w:hAnsi="GHEA Mariam"/>
          <w:bCs/>
          <w:iCs/>
          <w:sz w:val="24"/>
          <w:szCs w:val="24"/>
          <w:lang w:val="hy-AM"/>
        </w:rPr>
        <w:t xml:space="preserve"> </w:t>
      </w:r>
      <w:r w:rsidRPr="00C1573E">
        <w:rPr>
          <w:rFonts w:ascii="GHEA Mariam" w:hAnsi="GHEA Mariam"/>
          <w:bCs/>
          <w:iCs/>
          <w:sz w:val="24"/>
          <w:szCs w:val="24"/>
          <w:lang w:val="hy-AM"/>
        </w:rPr>
        <w:t>ր</w:t>
      </w:r>
      <w:r w:rsidRPr="00C1573E">
        <w:rPr>
          <w:rFonts w:ascii="GHEA Mariam" w:hAnsi="GHEA Mariam"/>
          <w:bCs/>
          <w:iCs/>
          <w:sz w:val="24"/>
          <w:szCs w:val="24"/>
          <w:lang w:val="hy-AM"/>
        </w:rPr>
        <w:t xml:space="preserve"> </w:t>
      </w:r>
      <w:r w:rsidRPr="00C1573E">
        <w:rPr>
          <w:rFonts w:ascii="GHEA Mariam" w:hAnsi="GHEA Mariam"/>
          <w:bCs/>
          <w:iCs/>
          <w:sz w:val="24"/>
          <w:szCs w:val="24"/>
          <w:lang w:val="hy-AM"/>
        </w:rPr>
        <w:t>ո</w:t>
      </w:r>
      <w:r w:rsidRPr="00C1573E">
        <w:rPr>
          <w:rFonts w:ascii="GHEA Mariam" w:hAnsi="GHEA Mariam"/>
          <w:bCs/>
          <w:iCs/>
          <w:sz w:val="24"/>
          <w:szCs w:val="24"/>
          <w:lang w:val="hy-AM"/>
        </w:rPr>
        <w:t xml:space="preserve"> </w:t>
      </w:r>
      <w:r w:rsidRPr="00C1573E">
        <w:rPr>
          <w:rFonts w:ascii="GHEA Mariam" w:hAnsi="GHEA Mariam"/>
          <w:bCs/>
          <w:iCs/>
          <w:sz w:val="24"/>
          <w:szCs w:val="24"/>
          <w:lang w:val="hy-AM"/>
        </w:rPr>
        <w:t>շ</w:t>
      </w:r>
      <w:r w:rsidRPr="00C1573E">
        <w:rPr>
          <w:rFonts w:ascii="GHEA Mariam" w:hAnsi="GHEA Mariam"/>
          <w:bCs/>
          <w:iCs/>
          <w:sz w:val="24"/>
          <w:szCs w:val="24"/>
          <w:lang w:val="hy-AM"/>
        </w:rPr>
        <w:t xml:space="preserve"> </w:t>
      </w:r>
      <w:r w:rsidRPr="00C1573E">
        <w:rPr>
          <w:rFonts w:ascii="GHEA Mariam" w:hAnsi="GHEA Mariam"/>
          <w:bCs/>
          <w:iCs/>
          <w:sz w:val="24"/>
          <w:szCs w:val="24"/>
          <w:lang w:val="hy-AM"/>
        </w:rPr>
        <w:t>ու</w:t>
      </w:r>
      <w:r w:rsidRPr="00C1573E">
        <w:rPr>
          <w:rFonts w:ascii="GHEA Mariam" w:hAnsi="GHEA Mariam"/>
          <w:bCs/>
          <w:iCs/>
          <w:sz w:val="24"/>
          <w:szCs w:val="24"/>
          <w:lang w:val="hy-AM"/>
        </w:rPr>
        <w:t xml:space="preserve"> </w:t>
      </w:r>
      <w:r w:rsidRPr="00C1573E">
        <w:rPr>
          <w:rFonts w:ascii="GHEA Mariam" w:hAnsi="GHEA Mariam"/>
          <w:bCs/>
          <w:iCs/>
          <w:sz w:val="24"/>
          <w:szCs w:val="24"/>
          <w:lang w:val="hy-AM"/>
        </w:rPr>
        <w:t>մ</w:t>
      </w:r>
      <w:r w:rsidRPr="00C1573E">
        <w:rPr>
          <w:rFonts w:ascii="GHEA Mariam" w:hAnsi="GHEA Mariam"/>
          <w:bCs/>
          <w:iCs/>
          <w:sz w:val="24"/>
          <w:szCs w:val="24"/>
          <w:lang w:val="hy-AM"/>
        </w:rPr>
        <w:t xml:space="preserve">  </w:t>
      </w:r>
      <w:r w:rsidRPr="00C1573E">
        <w:rPr>
          <w:rFonts w:ascii="GHEA Mariam" w:hAnsi="GHEA Mariam"/>
          <w:bCs/>
          <w:iCs/>
          <w:sz w:val="24"/>
          <w:szCs w:val="24"/>
          <w:lang w:val="hy-AM"/>
        </w:rPr>
        <w:t xml:space="preserve"> է.</w:t>
      </w:r>
    </w:p>
    <w:p w:rsidR="00C1573E" w:rsidRPr="00C1573E" w:rsidRDefault="00C1573E" w:rsidP="00C1573E">
      <w:pPr>
        <w:spacing w:line="360" w:lineRule="auto"/>
        <w:ind w:firstLine="720"/>
        <w:jc w:val="both"/>
        <w:rPr>
          <w:rFonts w:ascii="GHEA Mariam" w:hAnsi="GHEA Mariam"/>
          <w:sz w:val="24"/>
          <w:szCs w:val="24"/>
          <w:lang w:val="hy-AM"/>
        </w:rPr>
      </w:pPr>
      <w:r w:rsidRPr="00C1573E">
        <w:rPr>
          <w:rFonts w:ascii="GHEA Mariam" w:hAnsi="GHEA Mariam"/>
          <w:sz w:val="24"/>
          <w:szCs w:val="24"/>
          <w:lang w:val="hy-AM"/>
        </w:rPr>
        <w:t>1.</w:t>
      </w:r>
      <w:r>
        <w:rPr>
          <w:rFonts w:ascii="GHEA Mariam" w:hAnsi="GHEA Mariam"/>
          <w:sz w:val="24"/>
          <w:szCs w:val="24"/>
          <w:lang w:val="hy-AM"/>
        </w:rPr>
        <w:t xml:space="preserve"> </w:t>
      </w:r>
      <w:r w:rsidRPr="00C1573E">
        <w:rPr>
          <w:rFonts w:ascii="GHEA Mariam" w:hAnsi="GHEA Mariam"/>
          <w:sz w:val="24"/>
          <w:szCs w:val="24"/>
          <w:lang w:val="hy-AM"/>
        </w:rPr>
        <w:t>Հավանություն տալ «Հայաստանի Հանրապետության կառավարության և Սերբիայի Հանրապետության կառավարության միջև հանցավորության դեմ պայքարում համագործակցության մասին» համաձայնագրի ստորագրման առա</w:t>
      </w:r>
      <w:r w:rsidR="00B820CF">
        <w:rPr>
          <w:rFonts w:ascii="GHEA Mariam" w:hAnsi="GHEA Mariam"/>
          <w:sz w:val="24"/>
          <w:szCs w:val="24"/>
          <w:lang w:val="hy-AM"/>
        </w:rPr>
        <w:softHyphen/>
      </w:r>
      <w:bookmarkStart w:id="0" w:name="_GoBack"/>
      <w:bookmarkEnd w:id="0"/>
      <w:r w:rsidRPr="00C1573E">
        <w:rPr>
          <w:rFonts w:ascii="GHEA Mariam" w:hAnsi="GHEA Mariam"/>
          <w:sz w:val="24"/>
          <w:szCs w:val="24"/>
          <w:lang w:val="hy-AM"/>
        </w:rPr>
        <w:t>ջարկությանը։</w:t>
      </w:r>
    </w:p>
    <w:p w:rsidR="00C1573E" w:rsidRPr="00C1573E" w:rsidRDefault="00C1573E" w:rsidP="00C1573E">
      <w:pPr>
        <w:spacing w:line="360" w:lineRule="auto"/>
        <w:ind w:firstLine="720"/>
        <w:jc w:val="both"/>
        <w:rPr>
          <w:rFonts w:ascii="GHEA Mariam" w:hAnsi="GHEA Mariam"/>
          <w:sz w:val="24"/>
          <w:szCs w:val="24"/>
          <w:lang w:val="hy-AM"/>
        </w:rPr>
      </w:pPr>
      <w:r w:rsidRPr="00C1573E">
        <w:rPr>
          <w:rFonts w:ascii="GHEA Mariam" w:hAnsi="GHEA Mariam"/>
          <w:sz w:val="24"/>
          <w:szCs w:val="24"/>
          <w:lang w:val="hy-AM"/>
        </w:rPr>
        <w:t>2. Հայաստանի Հանրապետության արտաքին գործերի նախարարին և Հայաստանի Հանրապետության ներքին գործերի նախարարին՝ կազմակերպել համաձայնագրի ստորագրումը։</w:t>
      </w:r>
    </w:p>
    <w:p w:rsidR="00296E5B" w:rsidRPr="00C1573E" w:rsidRDefault="00296E5B" w:rsidP="00296E5B">
      <w:pPr>
        <w:jc w:val="center"/>
        <w:rPr>
          <w:rFonts w:ascii="GHEA Mariam" w:hAnsi="GHEA Mariam"/>
          <w:sz w:val="24"/>
          <w:szCs w:val="24"/>
          <w:lang w:val="hy-AM"/>
        </w:rPr>
      </w:pPr>
      <w:r w:rsidRPr="00C1573E">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296E5B" w:rsidRPr="00296E5B" w:rsidRDefault="00615DCC" w:rsidP="00C1573E">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3B2" w:rsidRDefault="009033B2">
      <w:r>
        <w:separator/>
      </w:r>
    </w:p>
  </w:endnote>
  <w:endnote w:type="continuationSeparator" w:id="0">
    <w:p w:rsidR="009033B2" w:rsidRDefault="00903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3B2" w:rsidRDefault="009033B2">
      <w:r>
        <w:separator/>
      </w:r>
    </w:p>
  </w:footnote>
  <w:footnote w:type="continuationSeparator" w:id="0">
    <w:p w:rsidR="009033B2" w:rsidRDefault="00903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573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3B2"/>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0CF"/>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73E"/>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161</Words>
  <Characters>922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194</cp:revision>
  <dcterms:created xsi:type="dcterms:W3CDTF">2022-03-23T13:26:00Z</dcterms:created>
  <dcterms:modified xsi:type="dcterms:W3CDTF">2025-06-09T13:00:00Z</dcterms:modified>
</cp:coreProperties>
</file>