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421E16C7" w14:textId="68C82388" w:rsidR="00156C68" w:rsidRPr="00523E5B" w:rsidRDefault="00523E5B" w:rsidP="00156C68">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523E5B">
        <w:rPr>
          <w:rFonts w:ascii="GHEA Grapalat" w:eastAsia="Times New Roman" w:hAnsi="GHEA Grapalat" w:cs="Times New Roman"/>
          <w:b/>
          <w:sz w:val="24"/>
          <w:szCs w:val="24"/>
          <w:lang w:val="hy-AM"/>
        </w:rPr>
        <w:t>«ԱԼԱՎԵՐԴՈՒ ԱՎՏՈԲՈՒՍ»</w:t>
      </w:r>
      <w:r>
        <w:rPr>
          <w:rFonts w:ascii="GHEA Grapalat" w:eastAsia="Times New Roman" w:hAnsi="GHEA Grapalat" w:cs="Times New Roman"/>
          <w:b/>
          <w:sz w:val="24"/>
          <w:szCs w:val="24"/>
          <w:lang w:val="hy-AM"/>
        </w:rPr>
        <w:t xml:space="preserve"> ՓԱԿ ԲԱԺՆԵՏԻՐԿԱՆ</w:t>
      </w:r>
      <w:r w:rsidR="00156C68">
        <w:rPr>
          <w:rFonts w:ascii="GHEA Grapalat" w:eastAsia="Times New Roman" w:hAnsi="GHEA Grapalat" w:cs="Times New Roman"/>
          <w:b/>
          <w:sz w:val="24"/>
          <w:szCs w:val="24"/>
          <w:lang w:val="hy-AM"/>
        </w:rPr>
        <w:t xml:space="preserve"> ԸՆԿԵՐՈՒԹՅԱՆ ՆԵՐԴՐՈՒՄԱՅԻՆ ԾՐԱԳՐԻ </w:t>
      </w:r>
    </w:p>
    <w:p w14:paraId="665EF567" w14:textId="071A6B04" w:rsidR="00914853" w:rsidRPr="00D7443C" w:rsidRDefault="00CA21B6"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FD6BF67" w:rsidR="0077537C" w:rsidRPr="00D7443C" w:rsidRDefault="007F37DC"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26</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sidR="00156C68">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515214D1"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7F37DC" w:rsidRPr="007F37DC">
              <w:rPr>
                <w:rFonts w:ascii="GHEA Grapalat" w:eastAsia="Times New Roman" w:hAnsi="GHEA Grapalat" w:cs="Times New Roman"/>
                <w:sz w:val="24"/>
                <w:szCs w:val="24"/>
                <w:lang w:val="hy-AM"/>
              </w:rPr>
              <w:t>01/2-1/11448-2025</w:t>
            </w:r>
          </w:p>
        </w:tc>
      </w:tr>
      <w:tr w:rsidR="0077537C" w:rsidRPr="00DD59A4"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24AE99C1" w14:textId="2BCEF445" w:rsidR="007F37DC" w:rsidRDefault="00C435F2" w:rsidP="007F37DC">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1</w:t>
            </w:r>
            <w:r w:rsidR="007F37DC">
              <w:rPr>
                <w:rFonts w:ascii="GHEA Grapalat" w:hAnsi="GHEA Grapalat" w:cs="Sylfaen"/>
                <w:sz w:val="24"/>
                <w:szCs w:val="24"/>
                <w:lang w:val="hy-AM"/>
              </w:rPr>
              <w:t xml:space="preserve"> Ս.թ. մայիսի 16-ի Ձեր թիվ 01/10758-2025 գրությամբ ներ</w:t>
            </w:r>
            <w:r w:rsidR="007F37DC">
              <w:rPr>
                <w:rFonts w:ascii="GHEA Grapalat" w:hAnsi="GHEA Grapalat" w:cs="Sylfaen"/>
                <w:sz w:val="24"/>
                <w:szCs w:val="24"/>
                <w:lang w:val="hy-AM"/>
              </w:rPr>
              <w:softHyphen/>
              <w:t>կա</w:t>
            </w:r>
            <w:r w:rsidR="007F37DC">
              <w:rPr>
                <w:rFonts w:ascii="GHEA Grapalat" w:hAnsi="GHEA Grapalat" w:cs="Sylfaen"/>
                <w:sz w:val="24"/>
                <w:szCs w:val="24"/>
                <w:lang w:val="hy-AM"/>
              </w:rPr>
              <w:softHyphen/>
              <w:t>յա</w:t>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t>ց</w:t>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t>վա</w:t>
            </w:r>
            <w:r w:rsidR="007F37DC">
              <w:rPr>
                <w:rFonts w:ascii="GHEA Grapalat" w:hAnsi="GHEA Grapalat" w:cs="Sylfaen"/>
                <w:sz w:val="24"/>
                <w:szCs w:val="24"/>
                <w:lang w:val="hy-AM"/>
              </w:rPr>
              <w:softHyphen/>
              <w:t>ծ՝ Գերակա ոլոր</w:t>
            </w:r>
            <w:r w:rsidR="007F37DC">
              <w:rPr>
                <w:rFonts w:ascii="GHEA Grapalat" w:hAnsi="GHEA Grapalat" w:cs="Sylfaen"/>
                <w:sz w:val="24"/>
                <w:szCs w:val="24"/>
                <w:lang w:val="hy-AM"/>
              </w:rPr>
              <w:softHyphen/>
              <w:t>տում իրա</w:t>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t>կանացվող ներդրումային ծրագրի շրջանակներում ներմուծվող տեխնո</w:t>
            </w:r>
            <w:r w:rsidR="007F37DC">
              <w:rPr>
                <w:rFonts w:ascii="GHEA Grapalat" w:hAnsi="GHEA Grapalat" w:cs="Sylfaen"/>
                <w:sz w:val="24"/>
                <w:szCs w:val="24"/>
                <w:lang w:val="hy-AM"/>
              </w:rPr>
              <w:softHyphen/>
              <w:t>լոգիական սարքա</w:t>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t>վորումների, դրանց բաղկացուցիչ ու համալրող մասերի, հումքի և (կամ) նյութե</w:t>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t>րի նկատ</w:t>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t>մամբ սակա</w:t>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t>գնային, մասնավորապես, ներմուծման մաքսատուրքից ազատ</w:t>
            </w:r>
            <w:r w:rsidR="007F37DC">
              <w:rPr>
                <w:rFonts w:ascii="GHEA Grapalat" w:hAnsi="GHEA Grapalat" w:cs="Sylfaen"/>
                <w:sz w:val="24"/>
                <w:szCs w:val="24"/>
                <w:lang w:val="hy-AM"/>
              </w:rPr>
              <w:softHyphen/>
              <w:t>ելու արտո</w:t>
            </w:r>
            <w:r w:rsidR="007F37DC">
              <w:rPr>
                <w:rFonts w:ascii="GHEA Grapalat" w:hAnsi="GHEA Grapalat" w:cs="Sylfaen"/>
                <w:sz w:val="24"/>
                <w:szCs w:val="24"/>
                <w:lang w:val="hy-AM"/>
              </w:rPr>
              <w:softHyphen/>
              <w:t>նությունից օգտվելու համար «Ալավերդու ավտոբուս» փակ բաժնետիրական ընկե</w:t>
            </w:r>
            <w:r w:rsidR="007F37DC">
              <w:rPr>
                <w:rFonts w:ascii="GHEA Grapalat" w:hAnsi="GHEA Grapalat" w:cs="Sylfaen"/>
                <w:sz w:val="24"/>
                <w:szCs w:val="24"/>
                <w:lang w:val="hy-AM"/>
              </w:rPr>
              <w:softHyphen/>
              <w:t>րության (այսուհետ՝ Ընկերություն) կողմից ներկա</w:t>
            </w:r>
            <w:r w:rsidR="007F37DC">
              <w:rPr>
                <w:rFonts w:ascii="GHEA Grapalat" w:hAnsi="GHEA Grapalat" w:cs="Sylfaen"/>
                <w:sz w:val="24"/>
                <w:szCs w:val="24"/>
                <w:lang w:val="hy-AM"/>
              </w:rPr>
              <w:softHyphen/>
              <w:t>յացված հայտը բավարարելու և արտոնությունը կիրա</w:t>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t>ռելու մասին ՀՀ կառա</w:t>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t>վարության որոշ</w:t>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t>ման նախագծի վերա</w:t>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t>բերյալ հայտ</w:t>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r>
            <w:r w:rsidR="007F37DC">
              <w:rPr>
                <w:rFonts w:ascii="GHEA Grapalat" w:hAnsi="GHEA Grapalat" w:cs="Sylfaen"/>
                <w:sz w:val="24"/>
                <w:szCs w:val="24"/>
                <w:lang w:val="hy-AM"/>
              </w:rPr>
              <w:softHyphen/>
              <w:t>նում ենք հետևյալը։</w:t>
            </w:r>
          </w:p>
          <w:p w14:paraId="594D4153" w14:textId="5F820378" w:rsidR="007F37DC" w:rsidRDefault="007F37DC" w:rsidP="007F37DC">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Նախագծին կից ներկայացված դիմումի համաձայն՝ Լոռու մարզի Ալավերդու համայնքապետարանը 2024 թվականի սուբվենցիոն ծրագրի շրջանակում ներհամայնքային կանո</w:t>
            </w:r>
            <w:r>
              <w:rPr>
                <w:rFonts w:ascii="GHEA Grapalat" w:hAnsi="GHEA Grapalat" w:cs="Sylfaen"/>
                <w:sz w:val="24"/>
                <w:szCs w:val="24"/>
                <w:lang w:val="hy-AM"/>
              </w:rPr>
              <w:softHyphen/>
              <w:t>նավոր ուղևորափոխադրումներ կազմակերպելու նպատակով ձեռք է բերել հինգ ավտոբուս (այսու</w:t>
            </w:r>
            <w:r>
              <w:rPr>
                <w:rFonts w:ascii="GHEA Grapalat" w:hAnsi="GHEA Grapalat" w:cs="Sylfaen"/>
                <w:sz w:val="24"/>
                <w:szCs w:val="24"/>
                <w:lang w:val="hy-AM"/>
              </w:rPr>
              <w:softHyphen/>
              <w:t>հետ՝ Գույք)։ Գնումը կատարվել է 2024 թվականի դեկտեմբերի 5-ին «Եվրո Տրակ» ՍՊԸ-ի հետ կնքված պայմանագրով, ըստ որի՝ Գույքի ներմուծող կողմը Ալավերդու համայնքապետարանն է։</w:t>
            </w:r>
          </w:p>
          <w:p w14:paraId="03D0008C" w14:textId="77777777" w:rsidR="007F37DC" w:rsidRDefault="007F37DC" w:rsidP="007F37DC">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lastRenderedPageBreak/>
              <w:t>ՀՀ կառավարության 2015 թվականի սեպտեմ</w:t>
            </w:r>
            <w:r>
              <w:rPr>
                <w:rFonts w:ascii="GHEA Grapalat" w:hAnsi="GHEA Grapalat" w:cs="Sylfaen"/>
                <w:sz w:val="24"/>
                <w:szCs w:val="24"/>
                <w:lang w:val="hy-AM"/>
              </w:rPr>
              <w:softHyphen/>
              <w:t>բերի 17-ի թիվ 1118-Ն որոշմամբ հաս</w:t>
            </w:r>
            <w:r>
              <w:rPr>
                <w:rFonts w:ascii="GHEA Grapalat" w:hAnsi="GHEA Grapalat" w:cs="Sylfaen"/>
                <w:sz w:val="24"/>
                <w:szCs w:val="24"/>
                <w:lang w:val="hy-AM"/>
              </w:rPr>
              <w:softHyphen/>
              <w:t>տատ</w:t>
            </w:r>
            <w:r>
              <w:rPr>
                <w:rFonts w:ascii="GHEA Grapalat" w:hAnsi="GHEA Grapalat" w:cs="Sylfaen"/>
                <w:sz w:val="24"/>
                <w:szCs w:val="24"/>
                <w:lang w:val="hy-AM"/>
              </w:rPr>
              <w:softHyphen/>
            </w:r>
            <w:r>
              <w:rPr>
                <w:rFonts w:ascii="GHEA Grapalat" w:hAnsi="GHEA Grapalat" w:cs="Sylfaen"/>
                <w:sz w:val="24"/>
                <w:szCs w:val="24"/>
                <w:lang w:val="hy-AM"/>
              </w:rPr>
              <w:softHyphen/>
              <w:t>ված հավել</w:t>
            </w:r>
            <w:r>
              <w:rPr>
                <w:rFonts w:ascii="GHEA Grapalat" w:hAnsi="GHEA Grapalat" w:cs="Sylfaen"/>
                <w:sz w:val="24"/>
                <w:szCs w:val="24"/>
                <w:lang w:val="hy-AM"/>
              </w:rPr>
              <w:softHyphen/>
              <w:t>վածի 1-ին կետի համաձայն՝ մաքսա</w:t>
            </w:r>
            <w:r>
              <w:rPr>
                <w:rFonts w:ascii="GHEA Grapalat" w:hAnsi="GHEA Grapalat" w:cs="Sylfaen"/>
                <w:sz w:val="24"/>
                <w:szCs w:val="24"/>
                <w:lang w:val="hy-AM"/>
              </w:rPr>
              <w:softHyphen/>
              <w:t>տուրքից ազատ</w:t>
            </w:r>
            <w:r>
              <w:rPr>
                <w:rFonts w:ascii="GHEA Grapalat" w:hAnsi="GHEA Grapalat" w:cs="Sylfaen"/>
                <w:sz w:val="24"/>
                <w:szCs w:val="24"/>
                <w:lang w:val="hy-AM"/>
              </w:rPr>
              <w:softHyphen/>
              <w:t>ման արտոնու</w:t>
            </w:r>
            <w:r>
              <w:rPr>
                <w:rFonts w:ascii="GHEA Grapalat" w:hAnsi="GHEA Grapalat" w:cs="Sylfaen"/>
                <w:sz w:val="24"/>
                <w:szCs w:val="24"/>
                <w:lang w:val="hy-AM"/>
              </w:rPr>
              <w:softHyphen/>
              <w:t>թյունների կարգը կիրառելի է իրավաբանական անձանց և անհատ ձեռնարկատերերի կող</w:t>
            </w:r>
            <w:r>
              <w:rPr>
                <w:rFonts w:ascii="GHEA Grapalat" w:hAnsi="GHEA Grapalat" w:cs="Sylfaen"/>
                <w:sz w:val="24"/>
                <w:szCs w:val="24"/>
                <w:lang w:val="hy-AM"/>
              </w:rPr>
              <w:softHyphen/>
              <w:t>մից իրա</w:t>
            </w:r>
            <w:r>
              <w:rPr>
                <w:rFonts w:ascii="GHEA Grapalat" w:hAnsi="GHEA Grapalat" w:cs="Sylfaen"/>
                <w:sz w:val="24"/>
                <w:szCs w:val="24"/>
                <w:lang w:val="hy-AM"/>
              </w:rPr>
              <w:softHyphen/>
              <w:t>կանացվող ներդրումային ծրագրերի նկատմամբ։ Ուստի, տեղական ինքնա</w:t>
            </w:r>
            <w:r>
              <w:rPr>
                <w:rFonts w:ascii="GHEA Grapalat" w:hAnsi="GHEA Grapalat" w:cs="Sylfaen"/>
                <w:sz w:val="24"/>
                <w:szCs w:val="24"/>
                <w:lang w:val="hy-AM"/>
              </w:rPr>
              <w:softHyphen/>
              <w:t>կառա</w:t>
            </w:r>
            <w:r>
              <w:rPr>
                <w:rFonts w:ascii="GHEA Grapalat" w:hAnsi="GHEA Grapalat" w:cs="Sylfaen"/>
                <w:sz w:val="24"/>
                <w:szCs w:val="24"/>
                <w:lang w:val="hy-AM"/>
              </w:rPr>
              <w:softHyphen/>
              <w:t>վարման մարմինը չի կարող հանդիսանալ Որոշմամբ սահմանված արտոնության շահառու։</w:t>
            </w:r>
          </w:p>
          <w:p w14:paraId="5DB1A3D8" w14:textId="77777777" w:rsidR="007F37DC" w:rsidRDefault="007F37DC" w:rsidP="007F37DC">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Վերոնշյալ հանգամանքը հաշվի առնելով՝ Ալավերդի համայնքի աշխատակազմի կող</w:t>
            </w:r>
            <w:r>
              <w:rPr>
                <w:rFonts w:ascii="GHEA Grapalat" w:hAnsi="GHEA Grapalat" w:cs="Sylfaen"/>
                <w:sz w:val="24"/>
                <w:szCs w:val="24"/>
                <w:lang w:val="hy-AM"/>
              </w:rPr>
              <w:softHyphen/>
              <w:t>մից ՀՀ էկոնոմիկայի նախարարին ուղղված դիմումով առաջարկվում է մաքսա</w:t>
            </w:r>
            <w:r>
              <w:rPr>
                <w:rFonts w:ascii="GHEA Grapalat" w:hAnsi="GHEA Grapalat" w:cs="Sylfaen"/>
                <w:sz w:val="24"/>
                <w:szCs w:val="24"/>
                <w:lang w:val="hy-AM"/>
              </w:rPr>
              <w:softHyphen/>
              <w:t>տուրքի արտո</w:t>
            </w:r>
            <w:r>
              <w:rPr>
                <w:rFonts w:ascii="GHEA Grapalat" w:hAnsi="GHEA Grapalat" w:cs="Sylfaen"/>
                <w:sz w:val="24"/>
                <w:szCs w:val="24"/>
                <w:lang w:val="hy-AM"/>
              </w:rPr>
              <w:softHyphen/>
              <w:t>նությունը կիրառել Ընկերության նկատմամբ։</w:t>
            </w:r>
          </w:p>
          <w:p w14:paraId="02E77D06" w14:textId="4618F127" w:rsidR="007F37DC" w:rsidRDefault="007F37DC" w:rsidP="007F37DC">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Այս կապակցությամբ, հարկ ենք համարում հայտնել, որ մաքսատուրքի արտոնություն հնարա</w:t>
            </w:r>
            <w:r>
              <w:rPr>
                <w:rFonts w:ascii="GHEA Grapalat" w:hAnsi="GHEA Grapalat" w:cs="Sylfaen"/>
                <w:sz w:val="24"/>
                <w:szCs w:val="24"/>
                <w:lang w:val="hy-AM"/>
              </w:rPr>
              <w:softHyphen/>
              <w:t>վոր է տրամադրել այն անձանց, ովքեր կրում են մաքսատուրքերի վճարման պար</w:t>
            </w:r>
            <w:r>
              <w:rPr>
                <w:rFonts w:ascii="GHEA Grapalat" w:hAnsi="GHEA Grapalat" w:cs="Sylfaen"/>
                <w:sz w:val="24"/>
                <w:szCs w:val="24"/>
                <w:lang w:val="hy-AM"/>
              </w:rPr>
              <w:softHyphen/>
              <w:t>տավո</w:t>
            </w:r>
            <w:r>
              <w:rPr>
                <w:rFonts w:ascii="GHEA Grapalat" w:hAnsi="GHEA Grapalat" w:cs="Sylfaen"/>
                <w:sz w:val="24"/>
                <w:szCs w:val="24"/>
                <w:lang w:val="hy-AM"/>
              </w:rPr>
              <w:softHyphen/>
              <w:t>րություն։ ԵԱՏՄ մաքսային օրենսգրքի 50-րդ հոդվածի համաձայն՝ մաքսա</w:t>
            </w:r>
            <w:r>
              <w:rPr>
                <w:rFonts w:ascii="GHEA Grapalat" w:hAnsi="GHEA Grapalat" w:cs="Sylfaen"/>
                <w:sz w:val="24"/>
                <w:szCs w:val="24"/>
                <w:lang w:val="hy-AM"/>
              </w:rPr>
              <w:softHyphen/>
              <w:t>տուրք վճարող է համար</w:t>
            </w:r>
            <w:r>
              <w:rPr>
                <w:rFonts w:ascii="GHEA Grapalat" w:hAnsi="GHEA Grapalat" w:cs="Sylfaen"/>
                <w:sz w:val="24"/>
                <w:szCs w:val="24"/>
                <w:lang w:val="hy-AM"/>
              </w:rPr>
              <w:softHyphen/>
              <w:t>վում, այն անձը, ով հանդիսանում է ապրանքների հայտարարատուն (կամ այլ անձ, ում մոտ ԵԱՏՄ մաք</w:t>
            </w:r>
            <w:r>
              <w:rPr>
                <w:rFonts w:ascii="GHEA Grapalat" w:hAnsi="GHEA Grapalat" w:cs="Sylfaen"/>
                <w:sz w:val="24"/>
                <w:szCs w:val="24"/>
                <w:lang w:val="hy-AM"/>
              </w:rPr>
              <w:softHyphen/>
              <w:t>սային օրենսգրքի համաձայն՝ առաջանում է մաքսատուրքերի վճարման պարտավո</w:t>
            </w:r>
            <w:r>
              <w:rPr>
                <w:rFonts w:ascii="GHEA Grapalat" w:hAnsi="GHEA Grapalat" w:cs="Sylfaen"/>
                <w:sz w:val="24"/>
                <w:szCs w:val="24"/>
                <w:lang w:val="hy-AM"/>
              </w:rPr>
              <w:softHyphen/>
            </w:r>
            <w:r>
              <w:rPr>
                <w:rFonts w:ascii="GHEA Grapalat" w:hAnsi="GHEA Grapalat" w:cs="Sylfaen"/>
                <w:sz w:val="24"/>
                <w:szCs w:val="24"/>
                <w:lang w:val="hy-AM"/>
              </w:rPr>
              <w:softHyphen/>
              <w:t>րու</w:t>
            </w:r>
            <w:r>
              <w:rPr>
                <w:rFonts w:ascii="GHEA Grapalat" w:hAnsi="GHEA Grapalat" w:cs="Sylfaen"/>
                <w:sz w:val="24"/>
                <w:szCs w:val="24"/>
                <w:lang w:val="hy-AM"/>
              </w:rPr>
              <w:softHyphen/>
              <w:t>թյուն</w:t>
            </w:r>
            <w:r>
              <w:rPr>
                <w:rFonts w:ascii="GHEA Grapalat" w:hAnsi="GHEA Grapalat" w:cs="Sylfaen"/>
                <w:sz w:val="24"/>
                <w:szCs w:val="24"/>
                <w:lang w:val="hy-AM"/>
              </w:rPr>
              <w:softHyphen/>
              <w:t>ը)։</w:t>
            </w:r>
          </w:p>
          <w:p w14:paraId="05B403B5" w14:textId="77777777" w:rsidR="007F37DC" w:rsidRDefault="007F37DC" w:rsidP="007F37DC">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Հաշվի առնելով վերոգրյալը՝ հայտնում ենք, որ Նախագծով ներկայացված մաքսա</w:t>
            </w:r>
            <w:r>
              <w:rPr>
                <w:rFonts w:ascii="GHEA Grapalat" w:hAnsi="GHEA Grapalat" w:cs="Sylfaen"/>
                <w:sz w:val="24"/>
                <w:szCs w:val="24"/>
                <w:lang w:val="hy-AM"/>
              </w:rPr>
              <w:softHyphen/>
              <w:t>տուրքի արտոնությունը կիրառելի կլինի Ընկերության նկատմամբ միայն այն դեպքում, երբ հաշվի առնելով ներ</w:t>
            </w:r>
            <w:r>
              <w:rPr>
                <w:rFonts w:ascii="GHEA Grapalat" w:hAnsi="GHEA Grapalat" w:cs="Sylfaen"/>
                <w:sz w:val="24"/>
                <w:szCs w:val="24"/>
                <w:lang w:val="hy-AM"/>
              </w:rPr>
              <w:softHyphen/>
              <w:t>կայացված պայմա</w:t>
            </w:r>
            <w:r>
              <w:rPr>
                <w:rFonts w:ascii="GHEA Grapalat" w:hAnsi="GHEA Grapalat" w:cs="Sylfaen"/>
                <w:sz w:val="24"/>
                <w:szCs w:val="24"/>
                <w:lang w:val="hy-AM"/>
              </w:rPr>
              <w:softHyphen/>
            </w:r>
            <w:r>
              <w:rPr>
                <w:rFonts w:ascii="GHEA Grapalat" w:hAnsi="GHEA Grapalat" w:cs="Sylfaen"/>
                <w:sz w:val="24"/>
                <w:szCs w:val="24"/>
                <w:lang w:val="hy-AM"/>
              </w:rPr>
              <w:softHyphen/>
              <w:t>նագրային հարաբերությունները՝ Ընկերությունը կհա</w:t>
            </w:r>
            <w:r>
              <w:rPr>
                <w:rFonts w:ascii="GHEA Grapalat" w:hAnsi="GHEA Grapalat" w:cs="Sylfaen"/>
                <w:sz w:val="24"/>
                <w:szCs w:val="24"/>
                <w:lang w:val="hy-AM"/>
              </w:rPr>
              <w:softHyphen/>
              <w:t>մարվի ապրանքների հայտարարատու կամ նրա մոտ կառաջանա մաքսատուրք վճարելու պարտավորություն։</w:t>
            </w:r>
          </w:p>
          <w:p w14:paraId="04328472" w14:textId="1B83A650" w:rsidR="0016145A" w:rsidRPr="00D7443C" w:rsidRDefault="007F37DC" w:rsidP="007F37DC">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lastRenderedPageBreak/>
              <w:t>Միաժամանակ, Ընկերության՝ որպես հայտարարատու համարվելու, ինչպես նաև մաք</w:t>
            </w:r>
            <w:r>
              <w:rPr>
                <w:rFonts w:ascii="GHEA Grapalat" w:hAnsi="GHEA Grapalat" w:cs="Sylfaen"/>
                <w:sz w:val="24"/>
                <w:szCs w:val="24"/>
                <w:lang w:val="hy-AM"/>
              </w:rPr>
              <w:softHyphen/>
              <w:t>սա</w:t>
            </w:r>
            <w:r>
              <w:rPr>
                <w:rFonts w:ascii="GHEA Grapalat" w:hAnsi="GHEA Grapalat" w:cs="Sylfaen"/>
                <w:sz w:val="24"/>
                <w:szCs w:val="24"/>
                <w:lang w:val="hy-AM"/>
              </w:rPr>
              <w:softHyphen/>
              <w:t>տուրքի վճարման պարտավորություն կրելու հարցերի կապակցու</w:t>
            </w:r>
            <w:r>
              <w:rPr>
                <w:rFonts w:ascii="GHEA Grapalat" w:hAnsi="GHEA Grapalat" w:cs="Sylfaen"/>
                <w:sz w:val="24"/>
                <w:szCs w:val="24"/>
                <w:lang w:val="hy-AM"/>
              </w:rPr>
              <w:softHyphen/>
              <w:t>թյամբ կարևորում ենք ՀՀ պետական եկամուտների կոմիտեի դիրքորոշումը։</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3E93E5FF" w14:textId="1F25B700" w:rsidR="00822702" w:rsidRDefault="00307AFF" w:rsidP="00822702">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w:t>
            </w:r>
            <w:r w:rsidR="00DC45DA">
              <w:rPr>
                <w:rFonts w:ascii="GHEA Grapalat" w:eastAsia="Times New Roman" w:hAnsi="GHEA Grapalat" w:cs="Times New Roman"/>
                <w:sz w:val="24"/>
                <w:szCs w:val="24"/>
                <w:lang w:val="hy-AM"/>
              </w:rPr>
              <w:t>Ը</w:t>
            </w:r>
            <w:r w:rsidR="00822702" w:rsidRPr="00A02F7D">
              <w:rPr>
                <w:rFonts w:ascii="GHEA Grapalat" w:eastAsia="Times New Roman" w:hAnsi="GHEA Grapalat" w:cs="Times New Roman"/>
                <w:sz w:val="24"/>
                <w:szCs w:val="24"/>
                <w:lang w:val="hy-AM"/>
              </w:rPr>
              <w:t>նդունվել է</w:t>
            </w:r>
            <w:r w:rsidR="00A02F7D">
              <w:rPr>
                <w:rFonts w:ascii="GHEA Grapalat" w:eastAsia="Times New Roman" w:hAnsi="GHEA Grapalat" w:cs="Times New Roman"/>
                <w:sz w:val="24"/>
                <w:szCs w:val="24"/>
                <w:lang w:val="hy-AM"/>
              </w:rPr>
              <w:t xml:space="preserve"> ի գիտություն։</w:t>
            </w:r>
          </w:p>
          <w:p w14:paraId="7FF27075" w14:textId="77777777" w:rsidR="00DC45DA" w:rsidRDefault="00DC45DA" w:rsidP="00A02F7D">
            <w:pPr>
              <w:spacing w:after="0" w:line="360" w:lineRule="auto"/>
              <w:jc w:val="both"/>
              <w:rPr>
                <w:rFonts w:ascii="GHEA Grapalat" w:hAnsi="GHEA Grapalat" w:cs="Sylfaen"/>
                <w:sz w:val="24"/>
                <w:szCs w:val="24"/>
                <w:lang w:val="hy-AM"/>
              </w:rPr>
            </w:pPr>
          </w:p>
          <w:p w14:paraId="7EF50F72" w14:textId="77777777" w:rsidR="00DC45DA" w:rsidRDefault="00DC45DA" w:rsidP="00A02F7D">
            <w:pPr>
              <w:spacing w:after="0" w:line="360" w:lineRule="auto"/>
              <w:jc w:val="both"/>
              <w:rPr>
                <w:rFonts w:ascii="GHEA Grapalat" w:hAnsi="GHEA Grapalat" w:cs="Sylfaen"/>
                <w:sz w:val="24"/>
                <w:szCs w:val="24"/>
                <w:lang w:val="hy-AM"/>
              </w:rPr>
            </w:pPr>
          </w:p>
          <w:p w14:paraId="384FBFB3" w14:textId="77777777" w:rsidR="00DC45DA" w:rsidRDefault="00DC45DA" w:rsidP="00A02F7D">
            <w:pPr>
              <w:spacing w:after="0" w:line="360" w:lineRule="auto"/>
              <w:jc w:val="both"/>
              <w:rPr>
                <w:rFonts w:ascii="GHEA Grapalat" w:hAnsi="GHEA Grapalat" w:cs="Sylfaen"/>
                <w:sz w:val="24"/>
                <w:szCs w:val="24"/>
                <w:lang w:val="hy-AM"/>
              </w:rPr>
            </w:pPr>
          </w:p>
          <w:p w14:paraId="72F9323E" w14:textId="77777777" w:rsidR="00DC45DA" w:rsidRDefault="00DC45DA" w:rsidP="00A02F7D">
            <w:pPr>
              <w:spacing w:after="0" w:line="360" w:lineRule="auto"/>
              <w:jc w:val="both"/>
              <w:rPr>
                <w:rFonts w:ascii="GHEA Grapalat" w:hAnsi="GHEA Grapalat" w:cs="Sylfaen"/>
                <w:sz w:val="24"/>
                <w:szCs w:val="24"/>
                <w:lang w:val="hy-AM"/>
              </w:rPr>
            </w:pPr>
          </w:p>
          <w:p w14:paraId="4B5D5CF2" w14:textId="77777777" w:rsidR="00DC45DA" w:rsidRDefault="00DC45DA" w:rsidP="00A02F7D">
            <w:pPr>
              <w:spacing w:after="0" w:line="360" w:lineRule="auto"/>
              <w:jc w:val="both"/>
              <w:rPr>
                <w:rFonts w:ascii="GHEA Grapalat" w:hAnsi="GHEA Grapalat" w:cs="Sylfaen"/>
                <w:sz w:val="24"/>
                <w:szCs w:val="24"/>
                <w:lang w:val="hy-AM"/>
              </w:rPr>
            </w:pPr>
          </w:p>
          <w:p w14:paraId="0357A4FD" w14:textId="77777777" w:rsidR="00DC45DA" w:rsidRDefault="00DC45DA" w:rsidP="00A02F7D">
            <w:pPr>
              <w:spacing w:after="0" w:line="360" w:lineRule="auto"/>
              <w:jc w:val="both"/>
              <w:rPr>
                <w:rFonts w:ascii="GHEA Grapalat" w:hAnsi="GHEA Grapalat" w:cs="Sylfaen"/>
                <w:sz w:val="24"/>
                <w:szCs w:val="24"/>
                <w:lang w:val="hy-AM"/>
              </w:rPr>
            </w:pPr>
          </w:p>
          <w:p w14:paraId="2E9F60ED" w14:textId="77777777" w:rsidR="00DC45DA" w:rsidRDefault="00DC45DA" w:rsidP="00A02F7D">
            <w:pPr>
              <w:spacing w:after="0" w:line="360" w:lineRule="auto"/>
              <w:jc w:val="both"/>
              <w:rPr>
                <w:rFonts w:ascii="GHEA Grapalat" w:hAnsi="GHEA Grapalat" w:cs="Sylfaen"/>
                <w:sz w:val="24"/>
                <w:szCs w:val="24"/>
                <w:lang w:val="hy-AM"/>
              </w:rPr>
            </w:pPr>
          </w:p>
          <w:p w14:paraId="09EFC746" w14:textId="77777777" w:rsidR="00DC45DA" w:rsidRDefault="00DC45DA" w:rsidP="00A02F7D">
            <w:pPr>
              <w:spacing w:after="0" w:line="360" w:lineRule="auto"/>
              <w:jc w:val="both"/>
              <w:rPr>
                <w:rFonts w:ascii="GHEA Grapalat" w:hAnsi="GHEA Grapalat" w:cs="Sylfaen"/>
                <w:sz w:val="24"/>
                <w:szCs w:val="24"/>
                <w:lang w:val="hy-AM"/>
              </w:rPr>
            </w:pPr>
          </w:p>
          <w:p w14:paraId="31F28D8C" w14:textId="77777777" w:rsidR="00DC45DA" w:rsidRDefault="00DC45DA" w:rsidP="00A02F7D">
            <w:pPr>
              <w:spacing w:after="0" w:line="360" w:lineRule="auto"/>
              <w:jc w:val="both"/>
              <w:rPr>
                <w:rFonts w:ascii="GHEA Grapalat" w:hAnsi="GHEA Grapalat" w:cs="Sylfaen"/>
                <w:sz w:val="24"/>
                <w:szCs w:val="24"/>
                <w:lang w:val="hy-AM"/>
              </w:rPr>
            </w:pPr>
          </w:p>
          <w:p w14:paraId="75D59BD4" w14:textId="77777777" w:rsidR="00DC45DA" w:rsidRDefault="00DC45DA" w:rsidP="00A02F7D">
            <w:pPr>
              <w:spacing w:after="0" w:line="360" w:lineRule="auto"/>
              <w:jc w:val="both"/>
              <w:rPr>
                <w:rFonts w:ascii="GHEA Grapalat" w:hAnsi="GHEA Grapalat" w:cs="Sylfaen"/>
                <w:sz w:val="24"/>
                <w:szCs w:val="24"/>
                <w:lang w:val="hy-AM"/>
              </w:rPr>
            </w:pPr>
          </w:p>
          <w:p w14:paraId="7CD658D9" w14:textId="77777777" w:rsidR="00DC45DA" w:rsidRDefault="00DC45DA" w:rsidP="00A02F7D">
            <w:pPr>
              <w:spacing w:after="0" w:line="360" w:lineRule="auto"/>
              <w:jc w:val="both"/>
              <w:rPr>
                <w:rFonts w:ascii="GHEA Grapalat" w:hAnsi="GHEA Grapalat" w:cs="Sylfaen"/>
                <w:sz w:val="24"/>
                <w:szCs w:val="24"/>
                <w:lang w:val="hy-AM"/>
              </w:rPr>
            </w:pPr>
          </w:p>
          <w:p w14:paraId="27B832AC" w14:textId="77777777" w:rsidR="00DC45DA" w:rsidRDefault="00DC45DA" w:rsidP="00A02F7D">
            <w:pPr>
              <w:spacing w:after="0" w:line="360" w:lineRule="auto"/>
              <w:jc w:val="both"/>
              <w:rPr>
                <w:rFonts w:ascii="GHEA Grapalat" w:hAnsi="GHEA Grapalat" w:cs="Sylfaen"/>
                <w:sz w:val="24"/>
                <w:szCs w:val="24"/>
                <w:lang w:val="hy-AM"/>
              </w:rPr>
            </w:pPr>
          </w:p>
          <w:p w14:paraId="29A4FACA" w14:textId="77777777" w:rsidR="00DC45DA" w:rsidRDefault="00DC45DA" w:rsidP="00A02F7D">
            <w:pPr>
              <w:spacing w:after="0" w:line="360" w:lineRule="auto"/>
              <w:jc w:val="both"/>
              <w:rPr>
                <w:rFonts w:ascii="GHEA Grapalat" w:hAnsi="GHEA Grapalat" w:cs="Sylfaen"/>
                <w:sz w:val="24"/>
                <w:szCs w:val="24"/>
                <w:lang w:val="hy-AM"/>
              </w:rPr>
            </w:pPr>
          </w:p>
          <w:p w14:paraId="6365E10B" w14:textId="77777777" w:rsidR="00DC45DA" w:rsidRDefault="00DC45DA" w:rsidP="00A02F7D">
            <w:pPr>
              <w:spacing w:after="0" w:line="360" w:lineRule="auto"/>
              <w:jc w:val="both"/>
              <w:rPr>
                <w:rFonts w:ascii="GHEA Grapalat" w:hAnsi="GHEA Grapalat" w:cs="Sylfaen"/>
                <w:sz w:val="24"/>
                <w:szCs w:val="24"/>
                <w:lang w:val="hy-AM"/>
              </w:rPr>
            </w:pPr>
          </w:p>
          <w:p w14:paraId="3B1D249C" w14:textId="77777777" w:rsidR="00DC45DA" w:rsidRDefault="00DC45DA" w:rsidP="00A02F7D">
            <w:pPr>
              <w:spacing w:after="0" w:line="360" w:lineRule="auto"/>
              <w:jc w:val="both"/>
              <w:rPr>
                <w:rFonts w:ascii="GHEA Grapalat" w:hAnsi="GHEA Grapalat" w:cs="Sylfaen"/>
                <w:sz w:val="24"/>
                <w:szCs w:val="24"/>
                <w:lang w:val="hy-AM"/>
              </w:rPr>
            </w:pPr>
          </w:p>
          <w:p w14:paraId="3F692FFC" w14:textId="441B87D7" w:rsidR="00A02F7D" w:rsidRDefault="00DC45DA" w:rsidP="00972516">
            <w:pPr>
              <w:spacing w:after="0" w:line="360" w:lineRule="auto"/>
              <w:ind w:left="75" w:right="12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00A02F7D">
              <w:rPr>
                <w:rFonts w:ascii="GHEA Grapalat" w:hAnsi="GHEA Grapalat" w:cs="Sylfaen"/>
                <w:sz w:val="24"/>
                <w:szCs w:val="24"/>
                <w:lang w:val="hy-AM"/>
              </w:rPr>
              <w:t>Հայտնում ենք</w:t>
            </w:r>
            <w:r>
              <w:rPr>
                <w:rFonts w:ascii="GHEA Grapalat" w:hAnsi="GHEA Grapalat" w:cs="Sylfaen"/>
                <w:sz w:val="24"/>
                <w:szCs w:val="24"/>
                <w:lang w:val="hy-AM"/>
              </w:rPr>
              <w:t xml:space="preserve"> նաև</w:t>
            </w:r>
            <w:r w:rsidR="00A02F7D">
              <w:rPr>
                <w:rFonts w:ascii="GHEA Grapalat" w:hAnsi="GHEA Grapalat" w:cs="Sylfaen"/>
                <w:sz w:val="24"/>
                <w:szCs w:val="24"/>
                <w:lang w:val="hy-AM"/>
              </w:rPr>
              <w:t xml:space="preserve">, որ ներկայացված ներդրումային ծրագրի իրականացման համար ստեղծվել է </w:t>
            </w:r>
            <w:r w:rsidR="003626E0">
              <w:rPr>
                <w:rFonts w:ascii="GHEA Grapalat" w:hAnsi="GHEA Grapalat" w:cs="Sylfaen"/>
                <w:sz w:val="24"/>
                <w:szCs w:val="24"/>
                <w:lang w:val="hy-AM"/>
              </w:rPr>
              <w:t xml:space="preserve">«Ալավերդու ավտոբուս» փակ բաժնետիրական </w:t>
            </w:r>
            <w:r w:rsidR="00A02F7D">
              <w:rPr>
                <w:rFonts w:ascii="GHEA Grapalat" w:hAnsi="GHEA Grapalat" w:cs="Sylfaen"/>
                <w:sz w:val="24"/>
                <w:szCs w:val="24"/>
                <w:lang w:val="hy-AM"/>
              </w:rPr>
              <w:t>ընկերությունը</w:t>
            </w:r>
            <w:r w:rsidR="007563B7">
              <w:rPr>
                <w:rFonts w:ascii="GHEA Grapalat" w:hAnsi="GHEA Grapalat" w:cs="Sylfaen"/>
                <w:sz w:val="24"/>
                <w:szCs w:val="24"/>
                <w:lang w:val="hy-AM"/>
              </w:rPr>
              <w:t>, որի 100</w:t>
            </w:r>
            <w:r w:rsidR="007563B7" w:rsidRPr="007563B7">
              <w:rPr>
                <w:rFonts w:ascii="GHEA Grapalat" w:hAnsi="GHEA Grapalat" w:cs="Sylfaen"/>
                <w:sz w:val="24"/>
                <w:szCs w:val="24"/>
                <w:lang w:val="hy-AM"/>
              </w:rPr>
              <w:t xml:space="preserve">% </w:t>
            </w:r>
            <w:r w:rsidR="007563B7">
              <w:rPr>
                <w:rFonts w:ascii="GHEA Grapalat" w:hAnsi="GHEA Grapalat" w:cs="Sylfaen"/>
                <w:sz w:val="24"/>
                <w:szCs w:val="24"/>
                <w:lang w:val="hy-AM"/>
              </w:rPr>
              <w:t xml:space="preserve">բաժնետեր է հանդիսանում ՀՀ Լոռու մարզի Ալավերդու համայնքապետարանը։ </w:t>
            </w:r>
            <w:r w:rsidR="00DD59A4">
              <w:rPr>
                <w:rFonts w:ascii="GHEA Grapalat" w:hAnsi="GHEA Grapalat" w:cs="Sylfaen"/>
                <w:sz w:val="24"/>
                <w:szCs w:val="24"/>
                <w:lang w:val="hy-AM"/>
              </w:rPr>
              <w:t>«Ալավերդու ավտոբուս»</w:t>
            </w:r>
            <w:r w:rsidR="00DD59A4">
              <w:rPr>
                <w:rFonts w:ascii="GHEA Grapalat" w:hAnsi="GHEA Grapalat" w:cs="Sylfaen"/>
                <w:sz w:val="24"/>
                <w:szCs w:val="24"/>
                <w:lang w:val="hy-AM"/>
              </w:rPr>
              <w:t xml:space="preserve"> </w:t>
            </w:r>
            <w:r w:rsidR="00DD59A4">
              <w:rPr>
                <w:rFonts w:ascii="GHEA Grapalat" w:hAnsi="GHEA Grapalat" w:cs="Sylfaen"/>
                <w:sz w:val="24"/>
                <w:szCs w:val="24"/>
                <w:lang w:val="hy-AM"/>
              </w:rPr>
              <w:t>փակ բաժնետիրական ընկերությունը</w:t>
            </w:r>
            <w:r w:rsidR="00DD59A4">
              <w:rPr>
                <w:rFonts w:ascii="GHEA Grapalat" w:hAnsi="GHEA Grapalat" w:cs="Sylfaen"/>
                <w:sz w:val="24"/>
                <w:szCs w:val="24"/>
                <w:lang w:val="hy-AM"/>
              </w:rPr>
              <w:t xml:space="preserve"> </w:t>
            </w:r>
            <w:r w:rsidR="00A02F7D">
              <w:rPr>
                <w:rFonts w:ascii="GHEA Grapalat" w:hAnsi="GHEA Grapalat" w:cs="Sylfaen"/>
                <w:sz w:val="24"/>
                <w:szCs w:val="24"/>
                <w:lang w:val="hy-AM"/>
              </w:rPr>
              <w:t>ՀՀ կառավարության 2015 թվականի սեպտեմբերի 17-ի թիվ 1118-Ն որոշմա</w:t>
            </w:r>
            <w:r>
              <w:rPr>
                <w:rFonts w:ascii="GHEA Grapalat" w:hAnsi="GHEA Grapalat" w:cs="Sylfaen"/>
                <w:sz w:val="24"/>
                <w:szCs w:val="24"/>
                <w:lang w:val="hy-AM"/>
              </w:rPr>
              <w:t xml:space="preserve">մբ </w:t>
            </w:r>
            <w:r w:rsidRPr="00DC45DA">
              <w:rPr>
                <w:rFonts w:ascii="GHEA Grapalat" w:hAnsi="GHEA Grapalat" w:cs="Sylfaen"/>
                <w:sz w:val="24"/>
                <w:szCs w:val="24"/>
                <w:lang w:val="hy-AM"/>
              </w:rPr>
              <w:t>(</w:t>
            </w:r>
            <w:r>
              <w:rPr>
                <w:rFonts w:ascii="GHEA Grapalat" w:hAnsi="GHEA Grapalat" w:cs="Sylfaen"/>
                <w:sz w:val="24"/>
                <w:szCs w:val="24"/>
                <w:lang w:val="hy-AM"/>
              </w:rPr>
              <w:t>այսուհետ՝ Որոշում</w:t>
            </w:r>
            <w:r w:rsidRPr="00DC45DA">
              <w:rPr>
                <w:rFonts w:ascii="GHEA Grapalat" w:hAnsi="GHEA Grapalat" w:cs="Sylfaen"/>
                <w:sz w:val="24"/>
                <w:szCs w:val="24"/>
                <w:lang w:val="hy-AM"/>
              </w:rPr>
              <w:t>)</w:t>
            </w:r>
            <w:r w:rsidR="00A02F7D">
              <w:rPr>
                <w:rFonts w:ascii="GHEA Grapalat" w:hAnsi="GHEA Grapalat" w:cs="Sylfaen"/>
                <w:sz w:val="24"/>
                <w:szCs w:val="24"/>
                <w:lang w:val="hy-AM"/>
              </w:rPr>
              <w:t xml:space="preserve"> հաս</w:t>
            </w:r>
            <w:r w:rsidR="00A02F7D">
              <w:rPr>
                <w:rFonts w:ascii="GHEA Grapalat" w:hAnsi="GHEA Grapalat" w:cs="Sylfaen"/>
                <w:sz w:val="24"/>
                <w:szCs w:val="24"/>
                <w:lang w:val="hy-AM"/>
              </w:rPr>
              <w:softHyphen/>
              <w:t>տատ</w:t>
            </w:r>
            <w:r w:rsidR="00A02F7D">
              <w:rPr>
                <w:rFonts w:ascii="GHEA Grapalat" w:hAnsi="GHEA Grapalat" w:cs="Sylfaen"/>
                <w:sz w:val="24"/>
                <w:szCs w:val="24"/>
                <w:lang w:val="hy-AM"/>
              </w:rPr>
              <w:softHyphen/>
            </w:r>
            <w:r w:rsidR="00A02F7D">
              <w:rPr>
                <w:rFonts w:ascii="GHEA Grapalat" w:hAnsi="GHEA Grapalat" w:cs="Sylfaen"/>
                <w:sz w:val="24"/>
                <w:szCs w:val="24"/>
                <w:lang w:val="hy-AM"/>
              </w:rPr>
              <w:softHyphen/>
              <w:t>ված հավել</w:t>
            </w:r>
            <w:r w:rsidR="00A02F7D">
              <w:rPr>
                <w:rFonts w:ascii="GHEA Grapalat" w:hAnsi="GHEA Grapalat" w:cs="Sylfaen"/>
                <w:sz w:val="24"/>
                <w:szCs w:val="24"/>
                <w:lang w:val="hy-AM"/>
              </w:rPr>
              <w:softHyphen/>
              <w:t xml:space="preserve">վածի 1-ին կետի </w:t>
            </w:r>
            <w:r w:rsidR="00DD59A4">
              <w:rPr>
                <w:rFonts w:ascii="GHEA Grapalat" w:hAnsi="GHEA Grapalat" w:cs="Sylfaen"/>
                <w:sz w:val="24"/>
                <w:szCs w:val="24"/>
                <w:lang w:val="hy-AM"/>
              </w:rPr>
              <w:t xml:space="preserve">պահանջների </w:t>
            </w:r>
            <w:r w:rsidR="00A02F7D">
              <w:rPr>
                <w:rFonts w:ascii="GHEA Grapalat" w:hAnsi="GHEA Grapalat" w:cs="Sylfaen"/>
                <w:sz w:val="24"/>
                <w:szCs w:val="24"/>
                <w:lang w:val="hy-AM"/>
              </w:rPr>
              <w:t>համաձայն հանդիսանում է իրավաբանական անձ</w:t>
            </w:r>
            <w:r w:rsidR="00972516">
              <w:rPr>
                <w:rFonts w:ascii="GHEA Grapalat" w:hAnsi="GHEA Grapalat" w:cs="Sylfaen"/>
                <w:sz w:val="24"/>
                <w:szCs w:val="24"/>
                <w:lang w:val="hy-AM"/>
              </w:rPr>
              <w:t>՝</w:t>
            </w:r>
            <w:r w:rsidR="00972516" w:rsidRPr="00DD59A4">
              <w:rPr>
                <w:rFonts w:ascii="GHEA Grapalat" w:hAnsi="GHEA Grapalat" w:cs="Sylfaen"/>
                <w:sz w:val="24"/>
                <w:szCs w:val="24"/>
                <w:lang w:val="hy-AM"/>
              </w:rPr>
              <w:t xml:space="preserve"> </w:t>
            </w:r>
            <w:r w:rsidR="00972516" w:rsidRPr="00DD59A4">
              <w:rPr>
                <w:rFonts w:ascii="GHEA Grapalat" w:hAnsi="GHEA Grapalat" w:cs="Sylfaen"/>
                <w:sz w:val="24"/>
                <w:szCs w:val="24"/>
                <w:lang w:val="hy-AM"/>
              </w:rPr>
              <w:t>ներմուծման մաքսատուրքից ազատելու արտոնության կիրառման հետ կապված հարաբերություններ</w:t>
            </w:r>
            <w:r w:rsidR="00972516">
              <w:rPr>
                <w:rFonts w:ascii="GHEA Grapalat" w:hAnsi="GHEA Grapalat" w:cs="Sylfaen"/>
                <w:sz w:val="24"/>
                <w:szCs w:val="24"/>
                <w:lang w:val="hy-AM"/>
              </w:rPr>
              <w:t xml:space="preserve">ի կարգավորման </w:t>
            </w:r>
            <w:r w:rsidR="00972516">
              <w:rPr>
                <w:rFonts w:ascii="GHEA Grapalat" w:hAnsi="GHEA Grapalat" w:cs="Sylfaen"/>
                <w:sz w:val="24"/>
                <w:szCs w:val="24"/>
                <w:lang w:val="hy-AM"/>
              </w:rPr>
              <w:t>նպատակով</w:t>
            </w:r>
            <w:bookmarkStart w:id="1" w:name="_GoBack"/>
            <w:bookmarkEnd w:id="1"/>
            <w:r w:rsidR="00A02F7D">
              <w:rPr>
                <w:rFonts w:ascii="GHEA Grapalat" w:hAnsi="GHEA Grapalat" w:cs="Sylfaen"/>
                <w:sz w:val="24"/>
                <w:szCs w:val="24"/>
                <w:lang w:val="hy-AM"/>
              </w:rPr>
              <w:t>։</w:t>
            </w:r>
          </w:p>
          <w:p w14:paraId="6CB9728D" w14:textId="503A9A95" w:rsidR="00A02F7D" w:rsidRDefault="00DC45DA" w:rsidP="00972516">
            <w:pPr>
              <w:spacing w:after="0" w:line="360" w:lineRule="auto"/>
              <w:ind w:left="75" w:right="30"/>
              <w:jc w:val="both"/>
              <w:rPr>
                <w:rFonts w:ascii="GHEA Grapalat" w:hAnsi="GHEA Grapalat" w:cs="Sylfaen"/>
                <w:sz w:val="24"/>
                <w:szCs w:val="24"/>
                <w:lang w:val="hy-AM"/>
              </w:rPr>
            </w:pPr>
            <w:r>
              <w:rPr>
                <w:rFonts w:ascii="GHEA Grapalat" w:hAnsi="GHEA Grapalat" w:cs="Sylfaen"/>
                <w:sz w:val="24"/>
                <w:szCs w:val="24"/>
                <w:lang w:val="hy-AM"/>
              </w:rPr>
              <w:t xml:space="preserve">    </w:t>
            </w:r>
            <w:r w:rsidR="00A02F7D">
              <w:rPr>
                <w:rFonts w:ascii="GHEA Grapalat" w:hAnsi="GHEA Grapalat" w:cs="Sylfaen"/>
                <w:sz w:val="24"/>
                <w:szCs w:val="24"/>
                <w:lang w:val="hy-AM"/>
              </w:rPr>
              <w:t xml:space="preserve">Ուստի, </w:t>
            </w:r>
            <w:r w:rsidR="003626E0">
              <w:rPr>
                <w:rFonts w:ascii="GHEA Grapalat" w:hAnsi="GHEA Grapalat" w:cs="Sylfaen"/>
                <w:sz w:val="24"/>
                <w:szCs w:val="24"/>
                <w:lang w:val="hy-AM"/>
              </w:rPr>
              <w:t xml:space="preserve">«Ալավերդու ավտոբուս» փակ բաժնետիրական </w:t>
            </w:r>
            <w:r>
              <w:rPr>
                <w:rFonts w:ascii="GHEA Grapalat" w:hAnsi="GHEA Grapalat" w:cs="Sylfaen"/>
                <w:sz w:val="24"/>
                <w:szCs w:val="24"/>
                <w:lang w:val="hy-AM"/>
              </w:rPr>
              <w:t xml:space="preserve">ընկերությունն է հանդիսանում </w:t>
            </w:r>
            <w:r w:rsidR="00A02F7D">
              <w:rPr>
                <w:rFonts w:ascii="GHEA Grapalat" w:hAnsi="GHEA Grapalat" w:cs="Sylfaen"/>
                <w:sz w:val="24"/>
                <w:szCs w:val="24"/>
                <w:lang w:val="hy-AM"/>
              </w:rPr>
              <w:t>Որոշմամբ սահմանված արտոնության շահառու։</w:t>
            </w:r>
          </w:p>
          <w:p w14:paraId="2CEBCA37" w14:textId="77777777" w:rsidR="00A02F7D" w:rsidRDefault="00A02F7D" w:rsidP="00822702">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3EB3BB" w14:textId="77777777" w:rsidR="00A02F7D" w:rsidRPr="00D7443C" w:rsidRDefault="00A02F7D" w:rsidP="00822702">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0FC908" w14:textId="4AEB3915"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D7443C">
              <w:rPr>
                <w:rFonts w:ascii="GHEA Grapalat" w:eastAsia="Times New Roman" w:hAnsi="GHEA Grapalat" w:cs="Times New Roman"/>
                <w:sz w:val="24"/>
                <w:szCs w:val="24"/>
                <w:lang w:val="hy-AM"/>
              </w:rPr>
              <w:lastRenderedPageBreak/>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2AF306A" w:rsidR="0077537C" w:rsidRPr="00D7443C" w:rsidRDefault="007F37DC"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21</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sidR="00307AFF">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0D1CC1D" w:rsidR="0077537C" w:rsidRPr="00307AFF"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7F37DC" w:rsidRPr="007F37DC">
              <w:rPr>
                <w:rFonts w:ascii="GHEA Grapalat" w:eastAsia="Times New Roman" w:hAnsi="GHEA Grapalat" w:cs="Times New Roman"/>
                <w:sz w:val="24"/>
                <w:szCs w:val="24"/>
                <w:lang w:val="hy-AM"/>
              </w:rPr>
              <w:t>01/3-2/33344-2025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4A2D379B" w14:textId="643B7D0E" w:rsidR="007F37DC" w:rsidRPr="007F37DC" w:rsidRDefault="007F37DC" w:rsidP="007F37DC">
            <w:pPr>
              <w:spacing w:after="0" w:line="360" w:lineRule="auto"/>
              <w:ind w:right="7"/>
              <w:jc w:val="both"/>
              <w:rPr>
                <w:rFonts w:ascii="GHEA Grapalat" w:hAnsi="GHEA Grapalat" w:cs="Sylfaen"/>
                <w:sz w:val="24"/>
                <w:szCs w:val="24"/>
                <w:lang w:val="hy-AM"/>
              </w:rPr>
            </w:pPr>
            <w:r>
              <w:rPr>
                <w:rFonts w:ascii="GHEA Grapalat" w:hAnsi="GHEA Grapalat" w:cs="Sylfaen"/>
                <w:sz w:val="24"/>
                <w:szCs w:val="24"/>
                <w:lang w:val="hy-AM"/>
              </w:rPr>
              <w:t xml:space="preserve">  </w:t>
            </w:r>
            <w:r w:rsidR="00C435F2">
              <w:rPr>
                <w:rFonts w:ascii="GHEA Grapalat" w:hAnsi="GHEA Grapalat" w:cs="Sylfaen"/>
                <w:sz w:val="24"/>
                <w:szCs w:val="24"/>
                <w:lang w:val="hy-AM"/>
              </w:rPr>
              <w:t>1</w:t>
            </w:r>
            <w:r w:rsidR="00C435F2" w:rsidRPr="007F37DC">
              <w:rPr>
                <w:rFonts w:ascii="Cambria Math" w:hAnsi="Cambria Math" w:cs="Cambria Math"/>
                <w:sz w:val="24"/>
                <w:szCs w:val="24"/>
                <w:lang w:val="hy-AM"/>
              </w:rPr>
              <w:t>․</w:t>
            </w:r>
            <w:r w:rsidR="00C435F2" w:rsidRPr="007F37DC">
              <w:rPr>
                <w:rFonts w:ascii="GHEA Grapalat" w:hAnsi="GHEA Grapalat" w:cs="Sylfaen"/>
                <w:sz w:val="24"/>
                <w:szCs w:val="24"/>
                <w:lang w:val="hy-AM"/>
              </w:rPr>
              <w:t xml:space="preserve"> </w:t>
            </w:r>
            <w:r w:rsidRPr="007F37DC">
              <w:rPr>
                <w:rFonts w:ascii="GHEA Grapalat" w:hAnsi="GHEA Grapalat" w:cs="Sylfaen"/>
                <w:sz w:val="24"/>
                <w:szCs w:val="24"/>
                <w:lang w:val="hy-AM"/>
              </w:rPr>
              <w:t xml:space="preserve">Առաջնորդվելով Հայաստանի Հանրապետության կառավարության 2015 թվականի սեպտեմբերի 17-ի N 1118-Ն որոշման հավելվածով հաստատված կարգի 17-րդ կետով՝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«ԱԼԱՎԵՐԴՈՒ ԱՎՏՈԲՈՒՍ» փակ բաժնետիրական ընկերության կողմից ներկայացված հայտը բավարարելու և արտոնություն կիրառելու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63ED152C" w14:textId="22E6EC97" w:rsidR="00EE0123" w:rsidRPr="007F37DC" w:rsidRDefault="007F37DC" w:rsidP="007F37DC">
            <w:pPr>
              <w:spacing w:after="0" w:line="360" w:lineRule="auto"/>
              <w:ind w:right="7" w:firstLine="720"/>
              <w:jc w:val="both"/>
              <w:rPr>
                <w:rFonts w:ascii="GHEA Grapalat" w:hAnsi="GHEA Grapalat" w:cs="Sylfaen"/>
                <w:sz w:val="24"/>
                <w:szCs w:val="24"/>
                <w:lang w:val="af-ZA"/>
              </w:rPr>
            </w:pPr>
            <w:r w:rsidRPr="007F37DC">
              <w:rPr>
                <w:rFonts w:ascii="GHEA Grapalat" w:hAnsi="GHEA Grapalat" w:cs="Sylfaen"/>
                <w:sz w:val="24"/>
                <w:szCs w:val="24"/>
                <w:lang w:val="hy-AM"/>
              </w:rPr>
              <w:lastRenderedPageBreak/>
              <w:t>Միաժամանակ, հայտնում ենք, որ «ԱԼԱՎԵՐԴՈՒ ԱՎՏՈԲՈՒՍ» փակ բաժնետիրական ընկերությունը (ՀՎՀՀ՝ 06976947, գրանցված 22.04.2025թ.) գործում է հարկման հատուկ համակարգում։ Ինչ վերաբերում է ընկերության շրջանառությունից ստացված տարեկան հասույթներին և հարկման բազա ունեցող վարձու աշխատողների վերաբերյալ տեղեկատվությանը տեղեկացնում ենք, որ ընկերությունը գրանցվել է 22.04.2025թ. և 19.05.2025թ. դրությամբ չունի ներկայացրած հաշվարկ:</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3</w:t>
            </w:r>
            <w:r w:rsidR="005B08DC" w:rsidRPr="00523E5B">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948B14A" w:rsidR="005B08DC" w:rsidRPr="00D7443C" w:rsidRDefault="00523E5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r w:rsidR="005B08D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sidR="00C435F2">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523E5B">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7C3056D"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523E5B" w:rsidRPr="00523E5B">
              <w:rPr>
                <w:rFonts w:ascii="GHEA Grapalat" w:eastAsia="Times New Roman" w:hAnsi="GHEA Grapalat" w:cs="Times New Roman"/>
                <w:sz w:val="24"/>
                <w:szCs w:val="24"/>
                <w:lang w:val="hy-AM"/>
              </w:rPr>
              <w:t>/27.1/21897-2025</w:t>
            </w:r>
          </w:p>
        </w:tc>
      </w:tr>
      <w:tr w:rsidR="005B08DC" w:rsidRPr="00594FD4"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09B0DA11" w:rsidR="00137847" w:rsidRPr="000C6D8D" w:rsidRDefault="00523E5B" w:rsidP="00523E5B">
            <w:pPr>
              <w:spacing w:line="360" w:lineRule="auto"/>
              <w:jc w:val="both"/>
              <w:rPr>
                <w:rFonts w:ascii="GHEA Grapalat" w:eastAsia="Calibri" w:hAnsi="GHEA Grapalat" w:cs="Times New Roman"/>
                <w:bCs/>
                <w:color w:val="000000"/>
                <w:sz w:val="24"/>
                <w:szCs w:val="24"/>
                <w:shd w:val="clear" w:color="auto" w:fill="FFFFFF"/>
                <w:lang w:val="hy-AM"/>
              </w:rPr>
            </w:pPr>
            <w:r>
              <w:rPr>
                <w:rFonts w:ascii="GHEA Grapalat" w:hAnsi="GHEA Grapalat"/>
                <w:sz w:val="24"/>
                <w:szCs w:val="24"/>
                <w:lang w:val="hy-AM"/>
              </w:rPr>
              <w:t xml:space="preserve"> 1</w:t>
            </w:r>
            <w:r>
              <w:rPr>
                <w:rFonts w:ascii="Cambria Math" w:hAnsi="Cambria Math"/>
                <w:sz w:val="24"/>
                <w:szCs w:val="24"/>
                <w:lang w:val="hy-AM"/>
              </w:rPr>
              <w:t xml:space="preserve">․ </w:t>
            </w:r>
            <w:r>
              <w:rPr>
                <w:rFonts w:ascii="GHEA Grapalat" w:hAnsi="GHEA Grapalat"/>
                <w:sz w:val="24"/>
                <w:szCs w:val="24"/>
                <w:lang w:val="hy-AM"/>
              </w:rPr>
              <w:t>«Գ</w:t>
            </w:r>
            <w:r>
              <w:rPr>
                <w:rFonts w:ascii="GHEA Grapalat" w:hAnsi="GHEA Grapalat" w:cs="Sylfaen"/>
                <w:bCs/>
                <w:sz w:val="24"/>
                <w:szCs w:val="24"/>
                <w:lang w:val="hy-AM"/>
              </w:rPr>
              <w:t>երակա</w:t>
            </w:r>
            <w:r>
              <w:rPr>
                <w:rFonts w:ascii="GHEA Grapalat" w:hAnsi="GHEA Grapalat" w:cs="Arial"/>
                <w:bCs/>
                <w:sz w:val="24"/>
                <w:szCs w:val="24"/>
                <w:lang w:val="hy-AM"/>
              </w:rPr>
              <w:t xml:space="preserve"> </w:t>
            </w:r>
            <w:r>
              <w:rPr>
                <w:rFonts w:ascii="GHEA Grapalat" w:hAnsi="GHEA Grapalat" w:cs="Sylfaen"/>
                <w:bCs/>
                <w:sz w:val="24"/>
                <w:szCs w:val="24"/>
                <w:lang w:val="hy-AM"/>
              </w:rPr>
              <w:t>ոլորտում</w:t>
            </w:r>
            <w:r>
              <w:rPr>
                <w:rFonts w:ascii="GHEA Grapalat" w:hAnsi="GHEA Grapalat" w:cs="Arial"/>
                <w:bCs/>
                <w:sz w:val="24"/>
                <w:szCs w:val="24"/>
                <w:lang w:val="hy-AM"/>
              </w:rPr>
              <w:t xml:space="preserve"> </w:t>
            </w:r>
            <w:r>
              <w:rPr>
                <w:rFonts w:ascii="GHEA Grapalat" w:hAnsi="GHEA Grapalat" w:cs="Sylfaen"/>
                <w:bCs/>
                <w:sz w:val="24"/>
                <w:szCs w:val="24"/>
                <w:lang w:val="hy-AM"/>
              </w:rPr>
              <w:t>իրականացվող</w:t>
            </w:r>
            <w:r>
              <w:rPr>
                <w:rFonts w:ascii="GHEA Grapalat" w:hAnsi="GHEA Grapalat" w:cs="Arial"/>
                <w:bCs/>
                <w:sz w:val="24"/>
                <w:szCs w:val="24"/>
                <w:lang w:val="hy-AM"/>
              </w:rPr>
              <w:t xml:space="preserve"> </w:t>
            </w:r>
            <w:r>
              <w:rPr>
                <w:rFonts w:ascii="GHEA Grapalat" w:hAnsi="GHEA Grapalat" w:cs="Sylfaen"/>
                <w:bCs/>
                <w:sz w:val="24"/>
                <w:szCs w:val="24"/>
                <w:lang w:val="hy-AM"/>
              </w:rPr>
              <w:t>ներդրումային</w:t>
            </w:r>
            <w:r>
              <w:rPr>
                <w:rFonts w:ascii="GHEA Grapalat" w:hAnsi="GHEA Grapalat" w:cs="Arial"/>
                <w:bCs/>
                <w:sz w:val="24"/>
                <w:szCs w:val="24"/>
                <w:lang w:val="hy-AM"/>
              </w:rPr>
              <w:t xml:space="preserve"> </w:t>
            </w:r>
            <w:r>
              <w:rPr>
                <w:rFonts w:ascii="GHEA Grapalat" w:hAnsi="GHEA Grapalat" w:cs="Sylfaen"/>
                <w:bCs/>
                <w:sz w:val="24"/>
                <w:szCs w:val="24"/>
                <w:lang w:val="hy-AM"/>
              </w:rPr>
              <w:t>ծրագրի</w:t>
            </w:r>
            <w:r>
              <w:rPr>
                <w:rFonts w:ascii="GHEA Grapalat" w:hAnsi="GHEA Grapalat" w:cs="Arial"/>
                <w:bCs/>
                <w:sz w:val="24"/>
                <w:szCs w:val="24"/>
                <w:lang w:val="hy-AM"/>
              </w:rPr>
              <w:t xml:space="preserve"> </w:t>
            </w:r>
            <w:r>
              <w:rPr>
                <w:rFonts w:ascii="GHEA Grapalat" w:hAnsi="GHEA Grapalat" w:cs="Sylfaen"/>
                <w:bCs/>
                <w:sz w:val="24"/>
                <w:szCs w:val="24"/>
                <w:lang w:val="hy-AM"/>
              </w:rPr>
              <w:t>շրջանակներում</w:t>
            </w:r>
            <w:r>
              <w:rPr>
                <w:rFonts w:ascii="GHEA Grapalat" w:hAnsi="GHEA Grapalat" w:cs="Arial"/>
                <w:bCs/>
                <w:sz w:val="24"/>
                <w:szCs w:val="24"/>
                <w:lang w:val="hy-AM"/>
              </w:rPr>
              <w:t xml:space="preserve"> </w:t>
            </w:r>
            <w:r>
              <w:rPr>
                <w:rFonts w:ascii="GHEA Grapalat" w:hAnsi="GHEA Grapalat" w:cs="Sylfaen"/>
                <w:bCs/>
                <w:sz w:val="24"/>
                <w:szCs w:val="24"/>
                <w:lang w:val="hy-AM"/>
              </w:rPr>
              <w:t>ներմուծվող</w:t>
            </w:r>
            <w:r>
              <w:rPr>
                <w:rFonts w:ascii="GHEA Grapalat" w:hAnsi="GHEA Grapalat" w:cs="Arial"/>
                <w:bCs/>
                <w:sz w:val="24"/>
                <w:szCs w:val="24"/>
                <w:lang w:val="hy-AM"/>
              </w:rPr>
              <w:t xml:space="preserve"> </w:t>
            </w:r>
            <w:r>
              <w:rPr>
                <w:rFonts w:ascii="GHEA Grapalat" w:hAnsi="GHEA Grapalat" w:cs="Sylfaen"/>
                <w:bCs/>
                <w:sz w:val="24"/>
                <w:szCs w:val="24"/>
                <w:lang w:val="hy-AM"/>
              </w:rPr>
              <w:t>տեխնոլոգիական</w:t>
            </w:r>
            <w:r>
              <w:rPr>
                <w:rFonts w:ascii="GHEA Grapalat" w:hAnsi="GHEA Grapalat" w:cs="Arial"/>
                <w:bCs/>
                <w:sz w:val="24"/>
                <w:szCs w:val="24"/>
                <w:lang w:val="hy-AM"/>
              </w:rPr>
              <w:t xml:space="preserve"> </w:t>
            </w:r>
            <w:r>
              <w:rPr>
                <w:rFonts w:ascii="GHEA Grapalat" w:hAnsi="GHEA Grapalat" w:cs="Sylfaen"/>
                <w:bCs/>
                <w:sz w:val="24"/>
                <w:szCs w:val="24"/>
                <w:lang w:val="hy-AM"/>
              </w:rPr>
              <w:t>սարքավորումների</w:t>
            </w:r>
            <w:r>
              <w:rPr>
                <w:rFonts w:ascii="GHEA Grapalat" w:hAnsi="GHEA Grapalat" w:cs="Arial"/>
                <w:bCs/>
                <w:sz w:val="24"/>
                <w:szCs w:val="24"/>
                <w:lang w:val="hy-AM"/>
              </w:rPr>
              <w:t xml:space="preserve">, </w:t>
            </w:r>
            <w:r>
              <w:rPr>
                <w:rFonts w:ascii="GHEA Grapalat" w:hAnsi="GHEA Grapalat" w:cs="Sylfaen"/>
                <w:bCs/>
                <w:sz w:val="24"/>
                <w:szCs w:val="24"/>
                <w:lang w:val="hy-AM"/>
              </w:rPr>
              <w:t>դրանց</w:t>
            </w:r>
            <w:r>
              <w:rPr>
                <w:rFonts w:ascii="GHEA Grapalat" w:hAnsi="GHEA Grapalat" w:cs="Arial"/>
                <w:bCs/>
                <w:sz w:val="24"/>
                <w:szCs w:val="24"/>
                <w:lang w:val="hy-AM"/>
              </w:rPr>
              <w:t xml:space="preserve"> </w:t>
            </w:r>
            <w:r>
              <w:rPr>
                <w:rFonts w:ascii="GHEA Grapalat" w:hAnsi="GHEA Grapalat" w:cs="Sylfaen"/>
                <w:bCs/>
                <w:sz w:val="24"/>
                <w:szCs w:val="24"/>
                <w:lang w:val="hy-AM"/>
              </w:rPr>
              <w:t>բաղկացուցիչ</w:t>
            </w:r>
            <w:r>
              <w:rPr>
                <w:rFonts w:ascii="GHEA Grapalat" w:hAnsi="GHEA Grapalat" w:cs="Arial"/>
                <w:bCs/>
                <w:sz w:val="24"/>
                <w:szCs w:val="24"/>
                <w:lang w:val="hy-AM"/>
              </w:rPr>
              <w:t xml:space="preserve"> </w:t>
            </w:r>
            <w:r>
              <w:rPr>
                <w:rFonts w:ascii="GHEA Grapalat" w:hAnsi="GHEA Grapalat" w:cs="Sylfaen"/>
                <w:bCs/>
                <w:sz w:val="24"/>
                <w:szCs w:val="24"/>
                <w:lang w:val="hy-AM"/>
              </w:rPr>
              <w:t>ու</w:t>
            </w:r>
            <w:r>
              <w:rPr>
                <w:rFonts w:ascii="GHEA Grapalat" w:hAnsi="GHEA Grapalat" w:cs="Arial"/>
                <w:bCs/>
                <w:sz w:val="24"/>
                <w:szCs w:val="24"/>
                <w:lang w:val="hy-AM"/>
              </w:rPr>
              <w:t xml:space="preserve"> </w:t>
            </w:r>
            <w:r>
              <w:rPr>
                <w:rFonts w:ascii="GHEA Grapalat" w:hAnsi="GHEA Grapalat" w:cs="Sylfaen"/>
                <w:bCs/>
                <w:sz w:val="24"/>
                <w:szCs w:val="24"/>
                <w:lang w:val="hy-AM"/>
              </w:rPr>
              <w:t>համալրող</w:t>
            </w:r>
            <w:r>
              <w:rPr>
                <w:rFonts w:ascii="GHEA Grapalat" w:hAnsi="GHEA Grapalat" w:cs="Arial"/>
                <w:bCs/>
                <w:sz w:val="24"/>
                <w:szCs w:val="24"/>
                <w:lang w:val="hy-AM"/>
              </w:rPr>
              <w:t xml:space="preserve"> </w:t>
            </w:r>
            <w:r>
              <w:rPr>
                <w:rFonts w:ascii="GHEA Grapalat" w:hAnsi="GHEA Grapalat" w:cs="Sylfaen"/>
                <w:bCs/>
                <w:sz w:val="24"/>
                <w:szCs w:val="24"/>
                <w:lang w:val="hy-AM"/>
              </w:rPr>
              <w:t>մասերի</w:t>
            </w:r>
            <w:r>
              <w:rPr>
                <w:rFonts w:ascii="GHEA Grapalat" w:hAnsi="GHEA Grapalat" w:cs="Arial"/>
                <w:bCs/>
                <w:sz w:val="24"/>
                <w:szCs w:val="24"/>
                <w:lang w:val="hy-AM"/>
              </w:rPr>
              <w:t xml:space="preserve">, </w:t>
            </w:r>
            <w:r>
              <w:rPr>
                <w:rFonts w:ascii="GHEA Grapalat" w:hAnsi="GHEA Grapalat" w:cs="Sylfaen"/>
                <w:bCs/>
                <w:sz w:val="24"/>
                <w:szCs w:val="24"/>
                <w:lang w:val="hy-AM"/>
              </w:rPr>
              <w:t>հումքի</w:t>
            </w:r>
            <w:r>
              <w:rPr>
                <w:rFonts w:ascii="GHEA Grapalat" w:hAnsi="GHEA Grapalat" w:cs="Arial"/>
                <w:bCs/>
                <w:sz w:val="24"/>
                <w:szCs w:val="24"/>
                <w:lang w:val="hy-AM"/>
              </w:rPr>
              <w:t xml:space="preserve"> և (</w:t>
            </w:r>
            <w:r>
              <w:rPr>
                <w:rFonts w:ascii="GHEA Grapalat" w:hAnsi="GHEA Grapalat" w:cs="Sylfaen"/>
                <w:bCs/>
                <w:sz w:val="24"/>
                <w:szCs w:val="24"/>
                <w:lang w:val="hy-AM"/>
              </w:rPr>
              <w:t>կամ</w:t>
            </w:r>
            <w:r>
              <w:rPr>
                <w:rFonts w:ascii="GHEA Grapalat" w:hAnsi="GHEA Grapalat" w:cs="Arial"/>
                <w:bCs/>
                <w:sz w:val="24"/>
                <w:szCs w:val="24"/>
                <w:lang w:val="hy-AM"/>
              </w:rPr>
              <w:t xml:space="preserve">) </w:t>
            </w:r>
            <w:r>
              <w:rPr>
                <w:rFonts w:ascii="GHEA Grapalat" w:hAnsi="GHEA Grapalat" w:cs="Sylfaen"/>
                <w:bCs/>
                <w:sz w:val="24"/>
                <w:szCs w:val="24"/>
                <w:lang w:val="hy-AM"/>
              </w:rPr>
              <w:t>նյութերի</w:t>
            </w:r>
            <w:r>
              <w:rPr>
                <w:rFonts w:ascii="GHEA Grapalat" w:hAnsi="GHEA Grapalat" w:cs="Arial"/>
                <w:bCs/>
                <w:sz w:val="24"/>
                <w:szCs w:val="24"/>
                <w:lang w:val="hy-AM"/>
              </w:rPr>
              <w:t xml:space="preserve"> </w:t>
            </w:r>
            <w:r>
              <w:rPr>
                <w:rFonts w:ascii="GHEA Grapalat" w:hAnsi="GHEA Grapalat" w:cs="Sylfaen"/>
                <w:bCs/>
                <w:sz w:val="24"/>
                <w:szCs w:val="24"/>
                <w:lang w:val="hy-AM"/>
              </w:rPr>
              <w:t>նկատմամբ</w:t>
            </w:r>
            <w:r>
              <w:rPr>
                <w:rFonts w:ascii="GHEA Grapalat" w:hAnsi="GHEA Grapalat" w:cs="Arial"/>
                <w:bCs/>
                <w:sz w:val="24"/>
                <w:szCs w:val="24"/>
                <w:lang w:val="hy-AM"/>
              </w:rPr>
              <w:t xml:space="preserve"> </w:t>
            </w:r>
            <w:r>
              <w:rPr>
                <w:rFonts w:ascii="GHEA Grapalat" w:hAnsi="GHEA Grapalat" w:cs="Sylfaen"/>
                <w:bCs/>
                <w:sz w:val="24"/>
                <w:szCs w:val="24"/>
                <w:lang w:val="hy-AM"/>
              </w:rPr>
              <w:t>սակագնային</w:t>
            </w:r>
            <w:r>
              <w:rPr>
                <w:rFonts w:ascii="GHEA Grapalat" w:hAnsi="GHEA Grapalat" w:cs="Arial"/>
                <w:bCs/>
                <w:sz w:val="24"/>
                <w:szCs w:val="24"/>
                <w:lang w:val="hy-AM"/>
              </w:rPr>
              <w:t xml:space="preserve">, </w:t>
            </w:r>
            <w:r>
              <w:rPr>
                <w:rFonts w:ascii="GHEA Grapalat" w:hAnsi="GHEA Grapalat" w:cs="Sylfaen"/>
                <w:bCs/>
                <w:sz w:val="24"/>
                <w:szCs w:val="24"/>
                <w:lang w:val="hy-AM"/>
              </w:rPr>
              <w:t>մասնավորապես</w:t>
            </w:r>
            <w:r>
              <w:rPr>
                <w:rFonts w:ascii="GHEA Grapalat" w:hAnsi="GHEA Grapalat" w:cs="Arial"/>
                <w:bCs/>
                <w:sz w:val="24"/>
                <w:szCs w:val="24"/>
                <w:lang w:val="hy-AM"/>
              </w:rPr>
              <w:t xml:space="preserve">, </w:t>
            </w:r>
            <w:r>
              <w:rPr>
                <w:rFonts w:ascii="GHEA Grapalat" w:hAnsi="GHEA Grapalat" w:cs="Sylfaen"/>
                <w:bCs/>
                <w:sz w:val="24"/>
                <w:szCs w:val="24"/>
                <w:lang w:val="hy-AM"/>
              </w:rPr>
              <w:t>ներմուծման</w:t>
            </w:r>
            <w:r>
              <w:rPr>
                <w:rFonts w:ascii="GHEA Grapalat" w:hAnsi="GHEA Grapalat" w:cs="Arial"/>
                <w:bCs/>
                <w:sz w:val="24"/>
                <w:szCs w:val="24"/>
                <w:lang w:val="hy-AM"/>
              </w:rPr>
              <w:t xml:space="preserve"> </w:t>
            </w:r>
            <w:r>
              <w:rPr>
                <w:rFonts w:ascii="GHEA Grapalat" w:hAnsi="GHEA Grapalat" w:cs="Sylfaen"/>
                <w:bCs/>
                <w:sz w:val="24"/>
                <w:szCs w:val="24"/>
                <w:lang w:val="hy-AM"/>
              </w:rPr>
              <w:t>մաքսատուրքից</w:t>
            </w:r>
            <w:r>
              <w:rPr>
                <w:rFonts w:ascii="GHEA Grapalat" w:hAnsi="GHEA Grapalat" w:cs="Arial"/>
                <w:bCs/>
                <w:sz w:val="24"/>
                <w:szCs w:val="24"/>
                <w:lang w:val="hy-AM"/>
              </w:rPr>
              <w:t xml:space="preserve"> </w:t>
            </w:r>
            <w:r>
              <w:rPr>
                <w:rFonts w:ascii="GHEA Grapalat" w:hAnsi="GHEA Grapalat" w:cs="Sylfaen"/>
                <w:bCs/>
                <w:sz w:val="24"/>
                <w:szCs w:val="24"/>
                <w:lang w:val="hy-AM"/>
              </w:rPr>
              <w:t>ազատելու</w:t>
            </w:r>
            <w:r>
              <w:rPr>
                <w:rFonts w:ascii="GHEA Grapalat" w:hAnsi="GHEA Grapalat" w:cs="Arial"/>
                <w:bCs/>
                <w:sz w:val="24"/>
                <w:szCs w:val="24"/>
                <w:lang w:val="hy-AM"/>
              </w:rPr>
              <w:t xml:space="preserve"> </w:t>
            </w:r>
            <w:r>
              <w:rPr>
                <w:rFonts w:ascii="GHEA Grapalat" w:hAnsi="GHEA Grapalat" w:cs="Sylfaen"/>
                <w:bCs/>
                <w:sz w:val="24"/>
                <w:szCs w:val="24"/>
                <w:lang w:val="hy-AM"/>
              </w:rPr>
              <w:t>արտոնությունից</w:t>
            </w:r>
            <w:r>
              <w:rPr>
                <w:rFonts w:ascii="GHEA Grapalat" w:hAnsi="GHEA Grapalat" w:cs="Arial"/>
                <w:bCs/>
                <w:sz w:val="24"/>
                <w:szCs w:val="24"/>
                <w:lang w:val="hy-AM"/>
              </w:rPr>
              <w:t xml:space="preserve"> </w:t>
            </w:r>
            <w:r>
              <w:rPr>
                <w:rFonts w:ascii="GHEA Grapalat" w:hAnsi="GHEA Grapalat" w:cs="Sylfaen"/>
                <w:bCs/>
                <w:sz w:val="24"/>
                <w:szCs w:val="24"/>
                <w:lang w:val="hy-AM"/>
              </w:rPr>
              <w:t>օգտվելու</w:t>
            </w:r>
            <w:r>
              <w:rPr>
                <w:rFonts w:ascii="GHEA Grapalat" w:hAnsi="GHEA Grapalat" w:cs="Arial"/>
                <w:bCs/>
                <w:sz w:val="24"/>
                <w:szCs w:val="24"/>
                <w:lang w:val="hy-AM"/>
              </w:rPr>
              <w:t xml:space="preserve"> </w:t>
            </w:r>
            <w:r>
              <w:rPr>
                <w:rFonts w:ascii="GHEA Grapalat" w:hAnsi="GHEA Grapalat" w:cs="Sylfaen"/>
                <w:bCs/>
                <w:sz w:val="24"/>
                <w:szCs w:val="24"/>
                <w:lang w:val="hy-AM"/>
              </w:rPr>
              <w:t>համար</w:t>
            </w:r>
            <w:r>
              <w:rPr>
                <w:rFonts w:ascii="GHEA Grapalat" w:hAnsi="GHEA Grapalat" w:cs="Arial"/>
                <w:bCs/>
                <w:sz w:val="24"/>
                <w:szCs w:val="24"/>
                <w:lang w:val="hy-AM"/>
              </w:rPr>
              <w:t xml:space="preserve"> «</w:t>
            </w:r>
            <w:r>
              <w:rPr>
                <w:rFonts w:ascii="GHEA Grapalat" w:hAnsi="GHEA Grapalat" w:cs="Sylfaen"/>
                <w:bCs/>
                <w:sz w:val="24"/>
                <w:szCs w:val="24"/>
                <w:lang w:val="hy-AM"/>
              </w:rPr>
              <w:t>ԱԼԱՎԵՐԴՈՒ ԱՎՏՈԲՈՒՍ</w:t>
            </w:r>
            <w:r>
              <w:rPr>
                <w:rFonts w:ascii="GHEA Grapalat" w:hAnsi="GHEA Grapalat" w:cs="Arial"/>
                <w:bCs/>
                <w:sz w:val="24"/>
                <w:szCs w:val="24"/>
                <w:lang w:val="hy-AM"/>
              </w:rPr>
              <w:t xml:space="preserve">» </w:t>
            </w:r>
            <w:r>
              <w:rPr>
                <w:rFonts w:ascii="GHEA Grapalat" w:hAnsi="GHEA Grapalat" w:cs="Sylfaen"/>
                <w:bCs/>
                <w:sz w:val="24"/>
                <w:szCs w:val="24"/>
                <w:lang w:val="hy-AM"/>
              </w:rPr>
              <w:t>փակ բաժնետիրական</w:t>
            </w:r>
            <w:r>
              <w:rPr>
                <w:rFonts w:ascii="GHEA Grapalat" w:hAnsi="GHEA Grapalat" w:cs="Arial"/>
                <w:bCs/>
                <w:sz w:val="24"/>
                <w:szCs w:val="24"/>
                <w:lang w:val="hy-AM"/>
              </w:rPr>
              <w:t xml:space="preserve"> </w:t>
            </w:r>
            <w:r>
              <w:rPr>
                <w:rFonts w:ascii="GHEA Grapalat" w:hAnsi="GHEA Grapalat" w:cs="Sylfaen"/>
                <w:bCs/>
                <w:sz w:val="24"/>
                <w:szCs w:val="24"/>
                <w:lang w:val="hy-AM"/>
              </w:rPr>
              <w:t>ընկերության</w:t>
            </w:r>
            <w:r>
              <w:rPr>
                <w:rFonts w:ascii="GHEA Grapalat" w:hAnsi="GHEA Grapalat" w:cs="Arial"/>
                <w:bCs/>
                <w:sz w:val="24"/>
                <w:szCs w:val="24"/>
                <w:lang w:val="hy-AM"/>
              </w:rPr>
              <w:t xml:space="preserve"> </w:t>
            </w:r>
            <w:r>
              <w:rPr>
                <w:rFonts w:ascii="GHEA Grapalat" w:hAnsi="GHEA Grapalat" w:cs="Sylfaen"/>
                <w:bCs/>
                <w:sz w:val="24"/>
                <w:szCs w:val="24"/>
                <w:lang w:val="hy-AM"/>
              </w:rPr>
              <w:t>կողմից</w:t>
            </w:r>
            <w:r>
              <w:rPr>
                <w:rFonts w:ascii="GHEA Grapalat" w:hAnsi="GHEA Grapalat" w:cs="Arial"/>
                <w:bCs/>
                <w:sz w:val="24"/>
                <w:szCs w:val="24"/>
                <w:lang w:val="hy-AM"/>
              </w:rPr>
              <w:t xml:space="preserve"> </w:t>
            </w:r>
            <w:r>
              <w:rPr>
                <w:rFonts w:ascii="GHEA Grapalat" w:hAnsi="GHEA Grapalat" w:cs="Sylfaen"/>
                <w:bCs/>
                <w:sz w:val="24"/>
                <w:szCs w:val="24"/>
                <w:lang w:val="hy-AM"/>
              </w:rPr>
              <w:t>ներկայացված</w:t>
            </w:r>
            <w:r>
              <w:rPr>
                <w:rFonts w:ascii="GHEA Grapalat" w:hAnsi="GHEA Grapalat" w:cs="Arial"/>
                <w:bCs/>
                <w:sz w:val="24"/>
                <w:szCs w:val="24"/>
                <w:lang w:val="hy-AM"/>
              </w:rPr>
              <w:t xml:space="preserve"> </w:t>
            </w:r>
            <w:r>
              <w:rPr>
                <w:rFonts w:ascii="GHEA Grapalat" w:hAnsi="GHEA Grapalat" w:cs="Sylfaen"/>
                <w:bCs/>
                <w:sz w:val="24"/>
                <w:szCs w:val="24"/>
                <w:lang w:val="hy-AM"/>
              </w:rPr>
              <w:t>հայտը</w:t>
            </w:r>
            <w:r>
              <w:rPr>
                <w:rFonts w:ascii="GHEA Grapalat" w:hAnsi="GHEA Grapalat" w:cs="Arial"/>
                <w:bCs/>
                <w:sz w:val="24"/>
                <w:szCs w:val="24"/>
                <w:lang w:val="hy-AM"/>
              </w:rPr>
              <w:t xml:space="preserve"> </w:t>
            </w:r>
            <w:r>
              <w:rPr>
                <w:rFonts w:ascii="GHEA Grapalat" w:hAnsi="GHEA Grapalat" w:cs="Sylfaen"/>
                <w:bCs/>
                <w:sz w:val="24"/>
                <w:szCs w:val="24"/>
                <w:lang w:val="hy-AM"/>
              </w:rPr>
              <w:t>բավարարելու</w:t>
            </w:r>
            <w:r>
              <w:rPr>
                <w:rFonts w:ascii="GHEA Grapalat" w:hAnsi="GHEA Grapalat" w:cs="Arial"/>
                <w:bCs/>
                <w:sz w:val="24"/>
                <w:szCs w:val="24"/>
                <w:lang w:val="hy-AM"/>
              </w:rPr>
              <w:t xml:space="preserve"> և </w:t>
            </w:r>
            <w:r>
              <w:rPr>
                <w:rFonts w:ascii="GHEA Grapalat" w:hAnsi="GHEA Grapalat" w:cs="Sylfaen"/>
                <w:bCs/>
                <w:sz w:val="24"/>
                <w:szCs w:val="24"/>
                <w:lang w:val="hy-AM"/>
              </w:rPr>
              <w:t>արտոնությունը</w:t>
            </w:r>
            <w:r>
              <w:rPr>
                <w:rFonts w:ascii="GHEA Grapalat" w:hAnsi="GHEA Grapalat" w:cs="Arial"/>
                <w:bCs/>
                <w:sz w:val="24"/>
                <w:szCs w:val="24"/>
                <w:lang w:val="hy-AM"/>
              </w:rPr>
              <w:t xml:space="preserve"> </w:t>
            </w:r>
            <w:r>
              <w:rPr>
                <w:rFonts w:ascii="GHEA Grapalat" w:hAnsi="GHEA Grapalat" w:cs="Sylfaen"/>
                <w:bCs/>
                <w:sz w:val="24"/>
                <w:szCs w:val="24"/>
                <w:lang w:val="hy-AM"/>
              </w:rPr>
              <w:t>կիրառելու</w:t>
            </w:r>
            <w:r>
              <w:rPr>
                <w:rFonts w:ascii="GHEA Grapalat" w:hAnsi="GHEA Grapalat" w:cs="Arial"/>
                <w:bCs/>
                <w:sz w:val="24"/>
                <w:szCs w:val="24"/>
                <w:lang w:val="hy-AM"/>
              </w:rPr>
              <w:t xml:space="preserve"> </w:t>
            </w:r>
            <w:r>
              <w:rPr>
                <w:rFonts w:ascii="GHEA Grapalat" w:hAnsi="GHEA Grapalat" w:cs="Sylfaen"/>
                <w:bCs/>
                <w:sz w:val="24"/>
                <w:szCs w:val="24"/>
                <w:lang w:val="hy-AM"/>
              </w:rPr>
              <w:t>մասին</w:t>
            </w:r>
            <w:r>
              <w:rPr>
                <w:rFonts w:ascii="GHEA Grapalat" w:hAnsi="GHEA Grapalat"/>
                <w:sz w:val="24"/>
                <w:szCs w:val="24"/>
                <w:lang w:val="hy-AM"/>
              </w:rPr>
              <w:t>»</w:t>
            </w:r>
            <w:r>
              <w:rPr>
                <w:rFonts w:ascii="GHEA Grapalat" w:hAnsi="GHEA Grapalat"/>
                <w:lang w:val="hy-AM"/>
              </w:rPr>
              <w:t xml:space="preserve"> </w:t>
            </w:r>
            <w:r>
              <w:rPr>
                <w:rFonts w:ascii="GHEA Grapalat" w:eastAsia="Arial Unicode MS" w:hAnsi="GHEA Grapalat" w:cs="Arial Unicode MS"/>
                <w:sz w:val="24"/>
                <w:szCs w:val="24"/>
                <w:lang w:val="hy-AM"/>
              </w:rPr>
              <w:t>ՀՀ կառավարության որոշման</w:t>
            </w:r>
            <w:r>
              <w:rPr>
                <w:rFonts w:ascii="GHEA Grapalat" w:hAnsi="GHEA Grapalat"/>
                <w:sz w:val="24"/>
                <w:szCs w:val="24"/>
                <w:lang w:val="hy-AM"/>
              </w:rPr>
              <w:t xml:space="preserve"> նախագծի հավելվածում նշված օտարալեզու բառերն առաջարկում ենք նշել նաև հայերեն տառադարձությամբ՝ նկատի ունենալով «Նորմատիվ իրավական ակտերի մասին» օրենքի 10-րդ հոդվածի 2-րդ մասի պահանջները:</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713FB11" w14:textId="77777777" w:rsidR="00D0358B" w:rsidRDefault="00594FD4"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80B82B3" w14:textId="77777777" w:rsidR="00523E5B" w:rsidRPr="00523E5B" w:rsidRDefault="00523E5B" w:rsidP="00523E5B">
            <w:pPr>
              <w:rPr>
                <w:rFonts w:ascii="GHEA Grapalat" w:eastAsia="Times New Roman" w:hAnsi="GHEA Grapalat" w:cs="Times New Roman"/>
                <w:sz w:val="24"/>
                <w:szCs w:val="24"/>
                <w:lang w:val="hy-AM"/>
              </w:rPr>
            </w:pPr>
          </w:p>
          <w:p w14:paraId="0BFA0F1D" w14:textId="77777777" w:rsidR="00523E5B" w:rsidRPr="00523E5B" w:rsidRDefault="00523E5B" w:rsidP="00523E5B">
            <w:pPr>
              <w:rPr>
                <w:rFonts w:ascii="GHEA Grapalat" w:eastAsia="Times New Roman" w:hAnsi="GHEA Grapalat" w:cs="Times New Roman"/>
                <w:sz w:val="24"/>
                <w:szCs w:val="24"/>
                <w:lang w:val="hy-AM"/>
              </w:rPr>
            </w:pPr>
          </w:p>
          <w:p w14:paraId="2F918F31" w14:textId="77777777" w:rsidR="00523E5B" w:rsidRPr="00523E5B" w:rsidRDefault="00523E5B" w:rsidP="00523E5B">
            <w:pPr>
              <w:rPr>
                <w:rFonts w:ascii="GHEA Grapalat" w:eastAsia="Times New Roman" w:hAnsi="GHEA Grapalat" w:cs="Times New Roman"/>
                <w:sz w:val="24"/>
                <w:szCs w:val="24"/>
                <w:lang w:val="hy-AM"/>
              </w:rPr>
            </w:pPr>
          </w:p>
          <w:p w14:paraId="6F30952F" w14:textId="77777777" w:rsidR="00523E5B" w:rsidRPr="00523E5B" w:rsidRDefault="00523E5B" w:rsidP="00523E5B">
            <w:pPr>
              <w:rPr>
                <w:rFonts w:ascii="GHEA Grapalat" w:eastAsia="Times New Roman" w:hAnsi="GHEA Grapalat" w:cs="Times New Roman"/>
                <w:sz w:val="24"/>
                <w:szCs w:val="24"/>
                <w:lang w:val="hy-AM"/>
              </w:rPr>
            </w:pPr>
          </w:p>
          <w:p w14:paraId="3C8726D3" w14:textId="77777777" w:rsidR="00523E5B" w:rsidRPr="00523E5B" w:rsidRDefault="00523E5B" w:rsidP="00523E5B">
            <w:pPr>
              <w:rPr>
                <w:rFonts w:ascii="GHEA Grapalat" w:eastAsia="Times New Roman" w:hAnsi="GHEA Grapalat" w:cs="Times New Roman"/>
                <w:sz w:val="24"/>
                <w:szCs w:val="24"/>
                <w:lang w:val="hy-AM"/>
              </w:rPr>
            </w:pPr>
          </w:p>
          <w:p w14:paraId="37F7E757" w14:textId="77777777" w:rsidR="00523E5B" w:rsidRPr="00523E5B" w:rsidRDefault="00523E5B" w:rsidP="00523E5B">
            <w:pPr>
              <w:rPr>
                <w:rFonts w:ascii="GHEA Grapalat" w:eastAsia="Times New Roman" w:hAnsi="GHEA Grapalat" w:cs="Times New Roman"/>
                <w:sz w:val="24"/>
                <w:szCs w:val="24"/>
                <w:lang w:val="hy-AM"/>
              </w:rPr>
            </w:pPr>
          </w:p>
          <w:p w14:paraId="185040A7" w14:textId="77777777" w:rsidR="00523E5B" w:rsidRPr="00523E5B" w:rsidRDefault="00523E5B" w:rsidP="00523E5B">
            <w:pPr>
              <w:rPr>
                <w:rFonts w:ascii="GHEA Grapalat" w:eastAsia="Times New Roman" w:hAnsi="GHEA Grapalat" w:cs="Times New Roman"/>
                <w:sz w:val="24"/>
                <w:szCs w:val="24"/>
                <w:lang w:val="hy-AM"/>
              </w:rPr>
            </w:pPr>
          </w:p>
          <w:p w14:paraId="17E2DD83" w14:textId="59CD0E73" w:rsidR="00523E5B" w:rsidRPr="00523E5B" w:rsidRDefault="00523E5B" w:rsidP="00523E5B">
            <w:pPr>
              <w:tabs>
                <w:tab w:val="left" w:pos="4440"/>
              </w:tabs>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p>
        </w:tc>
      </w:tr>
      <w:tr w:rsidR="00523E5B" w:rsidRPr="00594FD4" w14:paraId="30F1E396" w14:textId="77777777" w:rsidTr="00523E5B">
        <w:trPr>
          <w:trHeight w:val="552"/>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45832447" w14:textId="3E523B50" w:rsidR="00523E5B" w:rsidRPr="00523E5B" w:rsidRDefault="00523E5B" w:rsidP="00523E5B">
            <w:pPr>
              <w:spacing w:line="360" w:lineRule="auto"/>
              <w:jc w:val="both"/>
              <w:rPr>
                <w:rFonts w:ascii="GHEA Grapalat" w:eastAsia="Times New Roman" w:hAnsi="GHEA Grapalat" w:cs="Times New Roman"/>
                <w:sz w:val="24"/>
                <w:szCs w:val="24"/>
                <w:lang w:val="hy-AM"/>
              </w:rPr>
            </w:pPr>
            <w:r w:rsidRPr="00523E5B">
              <w:rPr>
                <w:rFonts w:ascii="GHEA Grapalat" w:eastAsia="Times New Roman" w:hAnsi="GHEA Grapalat" w:cs="Times New Roman"/>
                <w:sz w:val="24"/>
                <w:szCs w:val="24"/>
                <w:lang w:val="hy-AM"/>
              </w:rPr>
              <w:t>4</w:t>
            </w:r>
            <w:r w:rsidRPr="00523E5B">
              <w:rPr>
                <w:rFonts w:ascii="Cambria Math" w:eastAsia="Times New Roman" w:hAnsi="Cambria Math" w:cs="Cambria Math"/>
                <w:sz w:val="24"/>
                <w:szCs w:val="24"/>
                <w:lang w:val="hy-AM"/>
              </w:rPr>
              <w:t>․</w:t>
            </w:r>
            <w:r w:rsidRPr="00D7443C">
              <w:rPr>
                <w:rFonts w:ascii="GHEA Grapalat" w:eastAsia="Times New Roman" w:hAnsi="GHEA Grapalat" w:cs="Times New Roman"/>
                <w:sz w:val="24"/>
                <w:szCs w:val="24"/>
                <w:lang w:val="hy-AM"/>
              </w:rPr>
              <w:t xml:space="preserve"> ՀՀ </w:t>
            </w:r>
            <w:r>
              <w:rPr>
                <w:rFonts w:ascii="GHEA Grapalat" w:eastAsia="Times New Roman" w:hAnsi="GHEA Grapalat" w:cs="Times New Roman"/>
                <w:sz w:val="24"/>
                <w:szCs w:val="24"/>
                <w:lang w:val="hy-AM"/>
              </w:rPr>
              <w:t>տարածքային կառավարման և ենթակառուցվածքների</w:t>
            </w:r>
            <w:r w:rsidRPr="00D7443C">
              <w:rPr>
                <w:rFonts w:ascii="GHEA Grapalat" w:eastAsia="Times New Roman" w:hAnsi="GHEA Grapalat" w:cs="Times New Roman"/>
                <w:sz w:val="24"/>
                <w:szCs w:val="24"/>
                <w:lang w:val="hy-AM"/>
              </w:rPr>
              <w:t xml:space="preserve">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31392C1" w14:textId="0C163FE1" w:rsidR="00523E5B" w:rsidRDefault="00523E5B" w:rsidP="00523E5B">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r w:rsidRPr="00D7443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05</w:t>
            </w:r>
            <w:r w:rsidRPr="00D7443C">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D7443C">
              <w:rPr>
                <w:rFonts w:ascii="GHEA Grapalat" w:eastAsia="Times New Roman" w:hAnsi="GHEA Grapalat" w:cs="Times New Roman"/>
                <w:sz w:val="24"/>
                <w:szCs w:val="24"/>
                <w:lang w:val="hy-AM"/>
              </w:rPr>
              <w:t>թ</w:t>
            </w:r>
            <w:r w:rsidRPr="00523E5B">
              <w:rPr>
                <w:rFonts w:ascii="Cambria Math" w:eastAsia="Times New Roman" w:hAnsi="Cambria Math" w:cs="Cambria Math"/>
                <w:sz w:val="24"/>
                <w:szCs w:val="24"/>
                <w:lang w:val="hy-AM"/>
              </w:rPr>
              <w:t>․</w:t>
            </w:r>
          </w:p>
        </w:tc>
      </w:tr>
      <w:tr w:rsidR="00523E5B" w:rsidRPr="00594FD4" w14:paraId="356ED880" w14:textId="77777777" w:rsidTr="00523E5B">
        <w:trPr>
          <w:trHeight w:val="372"/>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0981284D" w14:textId="77777777" w:rsidR="00523E5B" w:rsidRPr="00523E5B" w:rsidRDefault="00523E5B" w:rsidP="00523E5B">
            <w:pPr>
              <w:spacing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AF3C8E5" w14:textId="22878460" w:rsidR="00523E5B" w:rsidRDefault="00523E5B" w:rsidP="00523E5B">
            <w:pPr>
              <w:spacing w:after="0" w:line="336" w:lineRule="auto"/>
              <w:ind w:right="60"/>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Pr="00523E5B">
              <w:rPr>
                <w:rFonts w:ascii="GHEA Grapalat" w:eastAsia="Times New Roman" w:hAnsi="GHEA Grapalat" w:cs="Times New Roman"/>
                <w:sz w:val="24"/>
                <w:szCs w:val="24"/>
                <w:lang w:val="hy-AM"/>
              </w:rPr>
              <w:t>ԴԽ/25</w:t>
            </w:r>
            <w:r w:rsidRPr="00523E5B">
              <w:rPr>
                <w:rFonts w:ascii="Cambria Math" w:eastAsia="Times New Roman" w:hAnsi="Cambria Math" w:cs="Cambria Math"/>
                <w:sz w:val="24"/>
                <w:szCs w:val="24"/>
                <w:lang w:val="hy-AM"/>
              </w:rPr>
              <w:t>․</w:t>
            </w:r>
            <w:r w:rsidRPr="00523E5B">
              <w:rPr>
                <w:rFonts w:ascii="GHEA Grapalat" w:eastAsia="Times New Roman" w:hAnsi="GHEA Grapalat" w:cs="Times New Roman"/>
                <w:sz w:val="24"/>
                <w:szCs w:val="24"/>
                <w:lang w:val="hy-AM"/>
              </w:rPr>
              <w:t>2/16499-2025</w:t>
            </w:r>
          </w:p>
        </w:tc>
      </w:tr>
      <w:tr w:rsidR="00523E5B" w:rsidRPr="00594FD4" w14:paraId="26712376"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B93007D" w14:textId="2F9497FC" w:rsidR="00523E5B" w:rsidRDefault="00523E5B" w:rsidP="00523E5B">
            <w:pPr>
              <w:tabs>
                <w:tab w:val="center" w:pos="4844"/>
              </w:tabs>
              <w:spacing w:line="360" w:lineRule="auto"/>
              <w:jc w:val="both"/>
              <w:rPr>
                <w:rFonts w:ascii="GHEA Grapalat" w:hAnsi="GHEA Grapalat"/>
                <w:sz w:val="24"/>
                <w:szCs w:val="24"/>
                <w:lang w:val="hy-AM"/>
              </w:rPr>
            </w:pPr>
            <w:r>
              <w:rPr>
                <w:rFonts w:ascii="GHEA Grapalat" w:eastAsia="Arial Unicode MS" w:hAnsi="GHEA Grapalat" w:cs="Arial Unicode MS"/>
                <w:sz w:val="24"/>
                <w:szCs w:val="24"/>
                <w:lang w:val="hy-AM"/>
              </w:rPr>
              <w:lastRenderedPageBreak/>
              <w:t xml:space="preserve">  1</w:t>
            </w:r>
            <w:r>
              <w:rPr>
                <w:rFonts w:ascii="Cambria Math" w:eastAsia="Arial Unicode MS" w:hAnsi="Cambria Math" w:cs="Arial Unicode MS"/>
                <w:sz w:val="24"/>
                <w:szCs w:val="24"/>
                <w:lang w:val="hy-AM"/>
              </w:rPr>
              <w:t xml:space="preserve">․ </w:t>
            </w:r>
            <w:r w:rsidRPr="00523E5B">
              <w:rPr>
                <w:rFonts w:ascii="GHEA Grapalat" w:eastAsia="Arial Unicode MS" w:hAnsi="GHEA Grapalat" w:cs="Arial Unicode MS"/>
                <w:sz w:val="24"/>
                <w:szCs w:val="24"/>
                <w:lang w:val="hy-AM"/>
              </w:rPr>
              <w:t>Հայտնում ենք, որ Ձեր կողմից ներկայացված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«ԱԼԱՎԵՐԴՈՒ ԱՎՏՈԲՈՒՍ» փակ բաժնետիրական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ՀՀ տարածքային կառավարման և ենթակառուցվածքների նախարարությունն իր լիազորությունների շրջանակներում առաջարկություններ չունի:</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186AB95" w14:textId="38B5B6D8" w:rsidR="00523E5B" w:rsidRDefault="00523E5B"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2"/>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6D8D"/>
    <w:rsid w:val="00106E6E"/>
    <w:rsid w:val="00122780"/>
    <w:rsid w:val="00125F1D"/>
    <w:rsid w:val="00137847"/>
    <w:rsid w:val="00145E34"/>
    <w:rsid w:val="00156C68"/>
    <w:rsid w:val="0016145A"/>
    <w:rsid w:val="00195239"/>
    <w:rsid w:val="001A0883"/>
    <w:rsid w:val="001B1535"/>
    <w:rsid w:val="001D69CB"/>
    <w:rsid w:val="002349FF"/>
    <w:rsid w:val="00237C0E"/>
    <w:rsid w:val="00250194"/>
    <w:rsid w:val="00284962"/>
    <w:rsid w:val="002A3C05"/>
    <w:rsid w:val="002D5570"/>
    <w:rsid w:val="00307AFF"/>
    <w:rsid w:val="00314CF8"/>
    <w:rsid w:val="0033005D"/>
    <w:rsid w:val="00335BF8"/>
    <w:rsid w:val="00362610"/>
    <w:rsid w:val="003626E0"/>
    <w:rsid w:val="00384771"/>
    <w:rsid w:val="003A069D"/>
    <w:rsid w:val="003C37B7"/>
    <w:rsid w:val="003C6364"/>
    <w:rsid w:val="003D2AC6"/>
    <w:rsid w:val="003F553F"/>
    <w:rsid w:val="00442127"/>
    <w:rsid w:val="00452DFE"/>
    <w:rsid w:val="00500BAE"/>
    <w:rsid w:val="00521729"/>
    <w:rsid w:val="00523E5B"/>
    <w:rsid w:val="005340BA"/>
    <w:rsid w:val="00565784"/>
    <w:rsid w:val="005756CB"/>
    <w:rsid w:val="00594FD4"/>
    <w:rsid w:val="005A177E"/>
    <w:rsid w:val="005B08DC"/>
    <w:rsid w:val="005B4A27"/>
    <w:rsid w:val="005D0BCE"/>
    <w:rsid w:val="005D2217"/>
    <w:rsid w:val="005E1C30"/>
    <w:rsid w:val="00613DC9"/>
    <w:rsid w:val="00652843"/>
    <w:rsid w:val="006F6C03"/>
    <w:rsid w:val="007020D9"/>
    <w:rsid w:val="007174DF"/>
    <w:rsid w:val="007520C4"/>
    <w:rsid w:val="007530E7"/>
    <w:rsid w:val="007563B7"/>
    <w:rsid w:val="0077537C"/>
    <w:rsid w:val="00793867"/>
    <w:rsid w:val="007F2A15"/>
    <w:rsid w:val="007F37DC"/>
    <w:rsid w:val="007F42AC"/>
    <w:rsid w:val="00820B3B"/>
    <w:rsid w:val="00822702"/>
    <w:rsid w:val="00885C36"/>
    <w:rsid w:val="008B3C8F"/>
    <w:rsid w:val="008C5178"/>
    <w:rsid w:val="00914853"/>
    <w:rsid w:val="00972516"/>
    <w:rsid w:val="00A02F7D"/>
    <w:rsid w:val="00A06EA2"/>
    <w:rsid w:val="00A34F59"/>
    <w:rsid w:val="00A61CFB"/>
    <w:rsid w:val="00A61E07"/>
    <w:rsid w:val="00AA33F5"/>
    <w:rsid w:val="00AA5818"/>
    <w:rsid w:val="00AB5C8A"/>
    <w:rsid w:val="00B12388"/>
    <w:rsid w:val="00B41C27"/>
    <w:rsid w:val="00B80235"/>
    <w:rsid w:val="00B8412F"/>
    <w:rsid w:val="00B933AC"/>
    <w:rsid w:val="00BE6250"/>
    <w:rsid w:val="00C42FC9"/>
    <w:rsid w:val="00C435F2"/>
    <w:rsid w:val="00C65756"/>
    <w:rsid w:val="00C7708F"/>
    <w:rsid w:val="00C83321"/>
    <w:rsid w:val="00CA21B6"/>
    <w:rsid w:val="00CB56B0"/>
    <w:rsid w:val="00CC5B4F"/>
    <w:rsid w:val="00CC71D1"/>
    <w:rsid w:val="00CD6E8E"/>
    <w:rsid w:val="00D0358B"/>
    <w:rsid w:val="00D26916"/>
    <w:rsid w:val="00D7443C"/>
    <w:rsid w:val="00D9097B"/>
    <w:rsid w:val="00DC45DA"/>
    <w:rsid w:val="00DD4BA0"/>
    <w:rsid w:val="00DD59A4"/>
    <w:rsid w:val="00E0614B"/>
    <w:rsid w:val="00E35264"/>
    <w:rsid w:val="00E502D2"/>
    <w:rsid w:val="00E70CE2"/>
    <w:rsid w:val="00E85ACA"/>
    <w:rsid w:val="00EB1A4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2671221">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487016978">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7993179">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0684667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79581598">
      <w:bodyDiv w:val="1"/>
      <w:marLeft w:val="0"/>
      <w:marRight w:val="0"/>
      <w:marTop w:val="0"/>
      <w:marBottom w:val="0"/>
      <w:divBdr>
        <w:top w:val="none" w:sz="0" w:space="0" w:color="auto"/>
        <w:left w:val="none" w:sz="0" w:space="0" w:color="auto"/>
        <w:bottom w:val="none" w:sz="0" w:space="0" w:color="auto"/>
        <w:right w:val="none" w:sz="0" w:space="0" w:color="auto"/>
      </w:divBdr>
    </w:div>
    <w:div w:id="16998118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3119111">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3683474">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594</TotalTime>
  <Pages>5</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Nelli A. Mkrtchyan</cp:lastModifiedBy>
  <cp:revision>81</cp:revision>
  <dcterms:created xsi:type="dcterms:W3CDTF">2021-11-10T11:33:00Z</dcterms:created>
  <dcterms:modified xsi:type="dcterms:W3CDTF">2025-06-03T07:00:00Z</dcterms:modified>
</cp:coreProperties>
</file>