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070A" w14:textId="77777777" w:rsidR="003415A8" w:rsidRDefault="003415A8" w:rsidP="00EF0089">
      <w:pPr>
        <w:spacing w:after="0" w:line="360" w:lineRule="auto"/>
        <w:jc w:val="center"/>
        <w:rPr>
          <w:rFonts w:ascii="GHEA Grapalat" w:eastAsia="Times New Roman" w:hAnsi="GHEA Grapalat" w:cs="Times New Roman"/>
          <w:b/>
          <w:sz w:val="24"/>
          <w:szCs w:val="24"/>
          <w:lang w:val="af-ZA"/>
        </w:rPr>
      </w:pPr>
    </w:p>
    <w:p w14:paraId="360FB925" w14:textId="77777777" w:rsidR="003415A8" w:rsidRDefault="003415A8" w:rsidP="00EF0089">
      <w:pPr>
        <w:spacing w:after="0" w:line="360" w:lineRule="auto"/>
        <w:jc w:val="center"/>
        <w:rPr>
          <w:rFonts w:ascii="GHEA Grapalat" w:eastAsia="Times New Roman" w:hAnsi="GHEA Grapalat" w:cs="Times New Roman"/>
          <w:b/>
          <w:sz w:val="24"/>
          <w:szCs w:val="24"/>
          <w:lang w:val="af-ZA"/>
        </w:rPr>
      </w:pPr>
    </w:p>
    <w:p w14:paraId="49403503" w14:textId="5554ECDD"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5BEBC1AD" w14:textId="2A273200" w:rsidR="00672253" w:rsidRDefault="00544481" w:rsidP="003415A8">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D563D3">
        <w:rPr>
          <w:rFonts w:ascii="GHEA Grapalat" w:hAnsi="GHEA Grapalat"/>
          <w:b/>
          <w:bCs/>
          <w:color w:val="000000"/>
          <w:sz w:val="24"/>
          <w:szCs w:val="24"/>
          <w:lang w:val="hy-AM"/>
        </w:rPr>
        <w:t>ԱՆՇԱՐԺ ԳՈՒՅՔ ՀԵՏ ՎԵՐՑՆԵԼՈՒ ԵՎ ԱՄՐԱՑՆԵԼՈՒ</w:t>
      </w:r>
      <w:r w:rsidR="004C78F0" w:rsidRPr="004C78F0">
        <w:rPr>
          <w:rFonts w:ascii="GHEA Grapalat" w:hAnsi="GHEA Grapalat"/>
          <w:b/>
          <w:bCs/>
          <w:color w:val="000000"/>
          <w:sz w:val="24"/>
          <w:szCs w:val="24"/>
          <w:lang w:val="hy-AM"/>
        </w:rPr>
        <w:t xml:space="preserve">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Pr="004C78F0">
        <w:rPr>
          <w:rFonts w:ascii="GHEA Grapalat" w:hAnsi="GHEA Grapalat"/>
          <w:b/>
          <w:bCs/>
          <w:sz w:val="24"/>
          <w:szCs w:val="24"/>
          <w:lang w:val="hy-AM"/>
        </w:rPr>
        <w:t>ՎԵՐԱԲԵՐՅԱԼ</w:t>
      </w:r>
      <w:r w:rsidRPr="004C78F0">
        <w:rPr>
          <w:rFonts w:ascii="GHEA Grapalat" w:hAnsi="GHEA Grapalat"/>
          <w:bCs/>
          <w:sz w:val="24"/>
          <w:szCs w:val="24"/>
          <w:lang w:val="af-ZA"/>
        </w:rPr>
        <w:t xml:space="preserve"> </w:t>
      </w:r>
    </w:p>
    <w:p w14:paraId="3CB6002B" w14:textId="77777777" w:rsidR="003415A8" w:rsidRPr="002528E0" w:rsidRDefault="003415A8" w:rsidP="003415A8">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7CC3ACAD"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B718B4">
              <w:rPr>
                <w:rFonts w:ascii="GHEA Grapalat" w:hAnsi="GHEA Grapalat" w:cs="Cambria Math"/>
                <w:b/>
                <w:bCs/>
                <w:sz w:val="24"/>
                <w:szCs w:val="24"/>
                <w:lang w:val="hy-AM"/>
              </w:rPr>
              <w:t>Կադաստրի կոմիտե</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14C99A9A" w:rsidR="00842BFD" w:rsidRPr="00994E7A" w:rsidRDefault="00AA6D16"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w:t>
            </w:r>
            <w:r w:rsidR="00A13909">
              <w:rPr>
                <w:rFonts w:ascii="GHEA Grapalat" w:hAnsi="GHEA Grapalat" w:cs="GHEA Grapalat"/>
                <w:b/>
                <w:color w:val="000000"/>
                <w:sz w:val="24"/>
                <w:szCs w:val="24"/>
                <w:lang w:val="hy-AM"/>
              </w:rPr>
              <w:t>3</w:t>
            </w:r>
            <w:r>
              <w:rPr>
                <w:rFonts w:ascii="GHEA Grapalat" w:hAnsi="GHEA Grapalat" w:cs="GHEA Grapalat"/>
                <w:b/>
                <w:color w:val="000000"/>
                <w:sz w:val="24"/>
                <w:szCs w:val="24"/>
                <w:lang w:val="hy-AM"/>
              </w:rPr>
              <w:t xml:space="preserve"> </w:t>
            </w:r>
            <w:r w:rsidR="00A13909">
              <w:rPr>
                <w:rFonts w:ascii="GHEA Grapalat" w:hAnsi="GHEA Grapalat" w:cs="GHEA Grapalat"/>
                <w:b/>
                <w:color w:val="000000"/>
                <w:sz w:val="24"/>
                <w:szCs w:val="24"/>
                <w:lang w:val="hy-AM"/>
              </w:rPr>
              <w:t>մայիսի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5874ED85" w:rsidR="00842BFD" w:rsidRPr="00994E7A" w:rsidRDefault="004264B1" w:rsidP="002D6E33">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A13909" w:rsidRPr="00B75FF2">
              <w:rPr>
                <w:rFonts w:ascii="GHEA Grapalat" w:hAnsi="GHEA Grapalat" w:cs="GHEA Grapalat"/>
                <w:b/>
                <w:color w:val="000000"/>
                <w:sz w:val="24"/>
                <w:szCs w:val="24"/>
                <w:lang w:val="hy-AM"/>
              </w:rPr>
              <w:t>ՍԹ/</w:t>
            </w:r>
            <w:r w:rsidR="00A13909">
              <w:rPr>
                <w:rFonts w:ascii="GHEA Grapalat" w:hAnsi="GHEA Grapalat" w:cs="GHEA Grapalat"/>
                <w:b/>
                <w:color w:val="000000"/>
                <w:sz w:val="24"/>
                <w:szCs w:val="24"/>
                <w:lang w:val="hy-AM"/>
              </w:rPr>
              <w:t>10369</w:t>
            </w:r>
            <w:r w:rsidR="00A13909" w:rsidRPr="00B75FF2">
              <w:rPr>
                <w:rFonts w:ascii="GHEA Grapalat" w:hAnsi="GHEA Grapalat" w:cs="GHEA Grapalat"/>
                <w:b/>
                <w:color w:val="000000"/>
                <w:sz w:val="24"/>
                <w:szCs w:val="24"/>
                <w:lang w:val="hy-AM"/>
              </w:rPr>
              <w:t>-2025</w:t>
            </w:r>
          </w:p>
        </w:tc>
      </w:tr>
      <w:tr w:rsidR="00604BA3" w:rsidRPr="00BC3947" w14:paraId="39F5ECF0" w14:textId="77777777" w:rsidTr="002528E0">
        <w:trPr>
          <w:trHeight w:val="557"/>
        </w:trPr>
        <w:tc>
          <w:tcPr>
            <w:tcW w:w="7807" w:type="dxa"/>
            <w:tcBorders>
              <w:top w:val="single" w:sz="4" w:space="0" w:color="auto"/>
            </w:tcBorders>
          </w:tcPr>
          <w:p w14:paraId="44B7BD69" w14:textId="77777777" w:rsidR="00AA6D16" w:rsidRDefault="00B718B4" w:rsidP="00B718B4">
            <w:pPr>
              <w:spacing w:after="0" w:line="360" w:lineRule="auto"/>
              <w:ind w:firstLine="411"/>
              <w:jc w:val="both"/>
              <w:rPr>
                <w:rFonts w:ascii="GHEA Grapalat" w:hAnsi="GHEA Grapalat" w:cs="Sylfaen"/>
                <w:bCs/>
                <w:sz w:val="24"/>
                <w:szCs w:val="24"/>
              </w:rPr>
            </w:pPr>
            <w:r>
              <w:rPr>
                <w:rFonts w:ascii="GHEA Grapalat" w:hAnsi="GHEA Grapalat" w:cs="Sylfaen"/>
                <w:bCs/>
                <w:sz w:val="24"/>
                <w:szCs w:val="24"/>
                <w:lang w:val="hy-AM"/>
              </w:rPr>
              <w:t xml:space="preserve">Ի պատասխան Ձեր՝ </w:t>
            </w:r>
            <w:r w:rsidR="00AA6D16">
              <w:rPr>
                <w:rFonts w:ascii="GHEA Grapalat" w:hAnsi="GHEA Grapalat" w:cs="Sylfaen"/>
                <w:bCs/>
                <w:sz w:val="24"/>
                <w:szCs w:val="24"/>
                <w:lang w:val="hy-AM"/>
              </w:rPr>
              <w:t>2025 թվականի մարտի 1</w:t>
            </w:r>
            <w:r>
              <w:rPr>
                <w:rFonts w:ascii="GHEA Grapalat" w:hAnsi="GHEA Grapalat" w:cs="Sylfaen"/>
                <w:bCs/>
                <w:sz w:val="24"/>
                <w:szCs w:val="24"/>
                <w:lang w:val="hy-AM"/>
              </w:rPr>
              <w:t>6</w:t>
            </w:r>
            <w:r w:rsidR="00AA6D16">
              <w:rPr>
                <w:rFonts w:ascii="GHEA Grapalat" w:hAnsi="GHEA Grapalat" w:cs="Sylfaen"/>
                <w:bCs/>
                <w:sz w:val="24"/>
                <w:szCs w:val="24"/>
                <w:lang w:val="hy-AM"/>
              </w:rPr>
              <w:t xml:space="preserve">-ի Ձեր </w:t>
            </w:r>
            <w:r w:rsidR="00AA6D16">
              <w:rPr>
                <w:rFonts w:ascii="GHEA Grapalat" w:hAnsi="GHEA Grapalat" w:cs="Sylfaen"/>
                <w:bCs/>
                <w:sz w:val="24"/>
                <w:szCs w:val="24"/>
              </w:rPr>
              <w:t>N 1/17.1/</w:t>
            </w:r>
            <w:r>
              <w:rPr>
                <w:rFonts w:ascii="GHEA Grapalat" w:hAnsi="GHEA Grapalat" w:cs="Sylfaen"/>
                <w:bCs/>
                <w:sz w:val="24"/>
                <w:szCs w:val="24"/>
                <w:lang w:val="hy-AM"/>
              </w:rPr>
              <w:t>5571-2025</w:t>
            </w:r>
            <w:r w:rsidR="00AA6D16">
              <w:rPr>
                <w:rFonts w:ascii="GHEA Grapalat" w:hAnsi="GHEA Grapalat" w:cs="Sylfaen"/>
                <w:bCs/>
                <w:sz w:val="24"/>
                <w:szCs w:val="24"/>
              </w:rPr>
              <w:t xml:space="preserve"> </w:t>
            </w:r>
            <w:r w:rsidR="00AA6D16">
              <w:rPr>
                <w:rFonts w:ascii="GHEA Grapalat" w:hAnsi="GHEA Grapalat" w:cs="Sylfaen"/>
                <w:bCs/>
                <w:sz w:val="24"/>
                <w:szCs w:val="24"/>
                <w:lang w:val="hy-AM"/>
              </w:rPr>
              <w:t>գրությա</w:t>
            </w:r>
            <w:r>
              <w:rPr>
                <w:rFonts w:ascii="GHEA Grapalat" w:hAnsi="GHEA Grapalat" w:cs="Sylfaen"/>
                <w:bCs/>
                <w:sz w:val="24"/>
                <w:szCs w:val="24"/>
                <w:lang w:val="hy-AM"/>
              </w:rPr>
              <w:t xml:space="preserve">ն՝ </w:t>
            </w:r>
            <w:r w:rsidR="00AA6D16">
              <w:rPr>
                <w:rFonts w:ascii="GHEA Grapalat" w:hAnsi="GHEA Grapalat" w:cs="Sylfaen"/>
                <w:bCs/>
                <w:sz w:val="24"/>
                <w:szCs w:val="24"/>
                <w:lang w:val="hy-AM"/>
              </w:rPr>
              <w:t xml:space="preserve">«Անշարժ գույք հետ վերցնելու և ամրացնելու մասին»  ՀՀ կառավարության որոշման նախագծի </w:t>
            </w:r>
            <w:r>
              <w:rPr>
                <w:rFonts w:ascii="GHEA Grapalat" w:hAnsi="GHEA Grapalat" w:cs="Sylfaen"/>
                <w:bCs/>
                <w:sz w:val="24"/>
                <w:szCs w:val="24"/>
                <w:lang w:val="hy-AM"/>
              </w:rPr>
              <w:t>վերաբերյալ հայտնում ենք հետևյալը</w:t>
            </w:r>
            <w:r>
              <w:rPr>
                <w:rFonts w:ascii="GHEA Grapalat" w:hAnsi="GHEA Grapalat" w:cs="Sylfaen"/>
                <w:bCs/>
                <w:sz w:val="24"/>
                <w:szCs w:val="24"/>
              </w:rPr>
              <w:t>.</w:t>
            </w:r>
          </w:p>
          <w:p w14:paraId="36CAD14C" w14:textId="6C26D310" w:rsidR="00B718B4" w:rsidRPr="00B718B4" w:rsidRDefault="00B718B4" w:rsidP="00B718B4">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3-րդ կետն անհրաժեշտ է հանել՝ հիմք ընդունելով ՀՀ կառավարությանն առընթեր անշարժ գույքի կադաստրի պետական կոմիտեի 2008 թվականի սեպտեմբերի 25-ի </w:t>
            </w:r>
            <w:r>
              <w:rPr>
                <w:rFonts w:ascii="GHEA Grapalat" w:hAnsi="GHEA Grapalat" w:cs="Sylfaen"/>
                <w:bCs/>
                <w:sz w:val="24"/>
                <w:szCs w:val="24"/>
              </w:rPr>
              <w:t xml:space="preserve">N </w:t>
            </w:r>
            <w:r>
              <w:rPr>
                <w:rFonts w:ascii="GHEA Grapalat" w:hAnsi="GHEA Grapalat" w:cs="Sylfaen"/>
                <w:bCs/>
                <w:sz w:val="24"/>
                <w:szCs w:val="24"/>
                <w:lang w:val="hy-AM"/>
              </w:rPr>
              <w:t xml:space="preserve">294-Ն հրամանի 2-րդ կետի պահանջները, որոնց համաձայն՝ որևէ պետական կառավարչական հիմնարկին ամրացված և Հայաստանի Հանրապետության անվամբ սեփականության իրավունքի պետական գրանցում ստացած անշարժ գույքն այլ պետական կառավարչական հիմնարկի հանձնելու </w:t>
            </w:r>
            <w:r>
              <w:rPr>
                <w:rFonts w:ascii="GHEA Grapalat" w:hAnsi="GHEA Grapalat" w:cs="Sylfaen"/>
                <w:bCs/>
                <w:sz w:val="24"/>
                <w:szCs w:val="24"/>
              </w:rPr>
              <w:t>(</w:t>
            </w:r>
            <w:r>
              <w:rPr>
                <w:rFonts w:ascii="GHEA Grapalat" w:hAnsi="GHEA Grapalat" w:cs="Sylfaen"/>
                <w:bCs/>
                <w:sz w:val="24"/>
                <w:szCs w:val="24"/>
                <w:lang w:val="hy-AM"/>
              </w:rPr>
              <w:t>ամրացնելու</w:t>
            </w:r>
            <w:r>
              <w:rPr>
                <w:rFonts w:ascii="GHEA Grapalat" w:hAnsi="GHEA Grapalat" w:cs="Sylfaen"/>
                <w:bCs/>
                <w:sz w:val="24"/>
                <w:szCs w:val="24"/>
              </w:rPr>
              <w:t>)</w:t>
            </w:r>
            <w:r>
              <w:rPr>
                <w:rFonts w:ascii="GHEA Grapalat" w:hAnsi="GHEA Grapalat" w:cs="Sylfaen"/>
                <w:bCs/>
                <w:sz w:val="24"/>
                <w:szCs w:val="24"/>
                <w:lang w:val="hy-AM"/>
              </w:rPr>
              <w:t xml:space="preserve"> դեպքում իրավունքի նոր պետական գրանցում չի պահանջվում։</w:t>
            </w:r>
          </w:p>
        </w:tc>
        <w:tc>
          <w:tcPr>
            <w:tcW w:w="7830" w:type="dxa"/>
            <w:tcBorders>
              <w:top w:val="single" w:sz="4" w:space="0" w:color="auto"/>
            </w:tcBorders>
          </w:tcPr>
          <w:p w14:paraId="2DFF6558" w14:textId="77777777" w:rsidR="00340E05" w:rsidRPr="00920A56" w:rsidRDefault="00F57B21"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920A56">
              <w:rPr>
                <w:rFonts w:ascii="GHEA Grapalat" w:hAnsi="GHEA Grapalat" w:cs="GHEA Grapalat"/>
                <w:color w:val="000000"/>
                <w:sz w:val="24"/>
                <w:szCs w:val="24"/>
                <w:lang w:val="hy-AM"/>
              </w:rPr>
              <w:t>Ընդունվել է։</w:t>
            </w:r>
          </w:p>
          <w:p w14:paraId="1DCC195E" w14:textId="4DBA8888" w:rsidR="00FB7CC7" w:rsidRPr="00F57B21" w:rsidRDefault="00920A56"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920A56">
              <w:rPr>
                <w:rFonts w:ascii="GHEA Grapalat" w:hAnsi="GHEA Grapalat" w:cs="GHEA Grapalat"/>
                <w:color w:val="000000"/>
                <w:sz w:val="24"/>
                <w:szCs w:val="24"/>
                <w:lang w:val="hy-AM"/>
              </w:rPr>
              <w:t>Նախագծի 3-րդ կետը հանվել է</w:t>
            </w:r>
            <w:r w:rsidR="00FB7CC7" w:rsidRPr="00920A56">
              <w:rPr>
                <w:rFonts w:ascii="GHEA Grapalat" w:hAnsi="GHEA Grapalat" w:cs="GHEA Grapalat"/>
                <w:color w:val="000000"/>
                <w:sz w:val="24"/>
                <w:szCs w:val="24"/>
                <w:lang w:val="hy-AM"/>
              </w:rPr>
              <w:t>։</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3A568AC9" w:rsidR="00054382" w:rsidRPr="00061DAA" w:rsidRDefault="00054382" w:rsidP="00B75FF2">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39631A">
              <w:rPr>
                <w:rFonts w:ascii="GHEA Grapalat" w:hAnsi="GHEA Grapalat" w:cs="Sylfaen"/>
                <w:b/>
                <w:bCs/>
                <w:sz w:val="24"/>
                <w:szCs w:val="24"/>
                <w:lang w:val="hy-AM"/>
              </w:rPr>
              <w:t>Տարածքային կառավարման և ենթակառուցվածքների նախարարություն</w:t>
            </w:r>
            <w:r w:rsidR="00B75FF2">
              <w:rPr>
                <w:rFonts w:ascii="GHEA Grapalat" w:hAnsi="GHEA Grapalat" w:cs="Sylfaen"/>
                <w:b/>
                <w:bCs/>
                <w:sz w:val="24"/>
                <w:szCs w:val="24"/>
                <w:lang w:val="hy-AM"/>
              </w:rPr>
              <w:t xml:space="preserve">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2FB8DBDE" w:rsidR="00054382" w:rsidRPr="00B75FF2" w:rsidRDefault="00B75FF2" w:rsidP="007F6F2F">
            <w:pPr>
              <w:tabs>
                <w:tab w:val="left" w:pos="22"/>
              </w:tabs>
              <w:spacing w:after="0" w:line="240" w:lineRule="auto"/>
              <w:jc w:val="center"/>
              <w:rPr>
                <w:rFonts w:ascii="Cambria Math" w:hAnsi="Cambria Math" w:cs="GHEA Grapalat"/>
                <w:b/>
                <w:color w:val="000000"/>
                <w:sz w:val="24"/>
                <w:szCs w:val="24"/>
                <w:lang w:val="hy-AM"/>
              </w:rPr>
            </w:pPr>
            <w:r w:rsidRPr="00FD1C5E">
              <w:rPr>
                <w:rFonts w:ascii="GHEA Grapalat" w:hAnsi="GHEA Grapalat" w:cs="GHEA Grapalat"/>
                <w:b/>
                <w:color w:val="000000"/>
                <w:sz w:val="24"/>
                <w:szCs w:val="24"/>
                <w:lang w:val="hy-AM"/>
              </w:rPr>
              <w:t>2</w:t>
            </w:r>
            <w:r w:rsidR="00C22B81">
              <w:rPr>
                <w:rFonts w:ascii="GHEA Grapalat" w:hAnsi="GHEA Grapalat" w:cs="GHEA Grapalat"/>
                <w:b/>
                <w:color w:val="000000"/>
                <w:sz w:val="24"/>
                <w:szCs w:val="24"/>
                <w:lang w:val="hy-AM"/>
              </w:rPr>
              <w:t>2</w:t>
            </w:r>
            <w:r w:rsidRPr="00B75FF2">
              <w:rPr>
                <w:rFonts w:ascii="GHEA Grapalat" w:hAnsi="GHEA Grapalat" w:cs="GHEA Grapalat"/>
                <w:b/>
                <w:color w:val="000000"/>
                <w:sz w:val="24"/>
                <w:szCs w:val="24"/>
                <w:lang w:val="hy-AM"/>
              </w:rPr>
              <w:t xml:space="preserve"> </w:t>
            </w:r>
            <w:r w:rsidR="00C22B81">
              <w:rPr>
                <w:rFonts w:ascii="GHEA Grapalat" w:hAnsi="GHEA Grapalat" w:cs="GHEA Grapalat"/>
                <w:b/>
                <w:color w:val="000000"/>
                <w:sz w:val="24"/>
                <w:szCs w:val="24"/>
                <w:lang w:val="hy-AM"/>
              </w:rPr>
              <w:t>մայիսի</w:t>
            </w:r>
            <w:r w:rsidRPr="00B75FF2">
              <w:rPr>
                <w:rFonts w:ascii="GHEA Grapalat" w:hAnsi="GHEA Grapalat" w:cs="GHEA Grapalat"/>
                <w:b/>
                <w:color w:val="000000"/>
                <w:sz w:val="24"/>
                <w:szCs w:val="24"/>
                <w:lang w:val="hy-AM"/>
              </w:rPr>
              <w:t xml:space="preserve"> </w:t>
            </w:r>
            <w:r w:rsidR="002D1231" w:rsidRPr="00B75FF2">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017C6B68" w:rsidR="0034452D" w:rsidRPr="00B75FF2" w:rsidRDefault="002D1231" w:rsidP="00B75FF2">
            <w:pPr>
              <w:tabs>
                <w:tab w:val="left" w:pos="22"/>
              </w:tabs>
              <w:spacing w:after="0" w:line="240" w:lineRule="auto"/>
              <w:jc w:val="center"/>
              <w:rPr>
                <w:rFonts w:ascii="GHEA Grapalat" w:hAnsi="GHEA Grapalat" w:cs="GHEA Grapalat"/>
                <w:b/>
                <w:color w:val="000000"/>
                <w:sz w:val="24"/>
                <w:szCs w:val="24"/>
                <w:lang w:val="hy-AM"/>
              </w:rPr>
            </w:pPr>
            <w:r w:rsidRPr="00B75FF2">
              <w:rPr>
                <w:rFonts w:ascii="GHEA Grapalat" w:hAnsi="GHEA Grapalat" w:cs="GHEA Grapalat"/>
                <w:b/>
                <w:color w:val="000000"/>
                <w:sz w:val="24"/>
                <w:szCs w:val="24"/>
                <w:lang w:val="hy-AM"/>
              </w:rPr>
              <w:t xml:space="preserve">Գրություն N </w:t>
            </w:r>
            <w:r w:rsidR="00E95A2B">
              <w:rPr>
                <w:rFonts w:ascii="GHEA Grapalat" w:hAnsi="GHEA Grapalat" w:cs="GHEA Grapalat"/>
                <w:b/>
                <w:color w:val="000000"/>
                <w:sz w:val="24"/>
                <w:szCs w:val="24"/>
                <w:lang w:val="hy-AM"/>
              </w:rPr>
              <w:t>ԴԽ//17183-2025</w:t>
            </w:r>
          </w:p>
        </w:tc>
      </w:tr>
      <w:tr w:rsidR="00054382" w:rsidRPr="00BC3947" w14:paraId="3F26AA60" w14:textId="77777777" w:rsidTr="00C00D5C">
        <w:trPr>
          <w:trHeight w:val="2294"/>
        </w:trPr>
        <w:tc>
          <w:tcPr>
            <w:tcW w:w="7807" w:type="dxa"/>
            <w:tcBorders>
              <w:top w:val="single" w:sz="4" w:space="0" w:color="auto"/>
              <w:bottom w:val="single" w:sz="4" w:space="0" w:color="auto"/>
            </w:tcBorders>
          </w:tcPr>
          <w:p w14:paraId="49EB8FC4" w14:textId="77777777" w:rsidR="00773A96" w:rsidRDefault="00773A96" w:rsidP="00F26E97">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Ի պատասխան Ձեր 16</w:t>
            </w:r>
            <w:r>
              <w:rPr>
                <w:rFonts w:ascii="GHEA Grapalat" w:eastAsia="Times New Roman" w:hAnsi="GHEA Grapalat" w:cs="Times New Roman"/>
                <w:sz w:val="24"/>
                <w:szCs w:val="24"/>
              </w:rPr>
              <w:t xml:space="preserve">.05.2025 </w:t>
            </w:r>
            <w:r>
              <w:rPr>
                <w:rFonts w:ascii="GHEA Grapalat" w:eastAsia="Times New Roman" w:hAnsi="GHEA Grapalat" w:cs="Times New Roman"/>
                <w:sz w:val="24"/>
                <w:szCs w:val="24"/>
                <w:lang w:val="hy-AM"/>
              </w:rPr>
              <w:t xml:space="preserve">թվականի թիվ </w:t>
            </w:r>
            <w:r>
              <w:rPr>
                <w:rFonts w:ascii="GHEA Grapalat" w:hAnsi="GHEA Grapalat" w:cs="Sylfaen"/>
                <w:bCs/>
                <w:sz w:val="24"/>
                <w:szCs w:val="24"/>
              </w:rPr>
              <w:t>1/17.1/</w:t>
            </w:r>
            <w:r>
              <w:rPr>
                <w:rFonts w:ascii="GHEA Grapalat" w:hAnsi="GHEA Grapalat" w:cs="Sylfaen"/>
                <w:bCs/>
                <w:sz w:val="24"/>
                <w:szCs w:val="24"/>
                <w:lang w:val="hy-AM"/>
              </w:rPr>
              <w:t>5571-2025</w:t>
            </w:r>
            <w:r>
              <w:rPr>
                <w:rFonts w:ascii="GHEA Grapalat" w:hAnsi="GHEA Grapalat" w:cs="Sylfaen"/>
                <w:bCs/>
                <w:sz w:val="24"/>
                <w:szCs w:val="24"/>
              </w:rPr>
              <w:t xml:space="preserve"> </w:t>
            </w:r>
            <w:r>
              <w:rPr>
                <w:rFonts w:ascii="GHEA Grapalat" w:hAnsi="GHEA Grapalat" w:cs="Sylfaen"/>
                <w:bCs/>
                <w:sz w:val="24"/>
                <w:szCs w:val="24"/>
                <w:lang w:val="hy-AM"/>
              </w:rPr>
              <w:t>գրության</w:t>
            </w:r>
            <w:r>
              <w:rPr>
                <w:rFonts w:ascii="GHEA Grapalat" w:eastAsia="Times New Roman" w:hAnsi="GHEA Grapalat" w:cs="Times New Roman"/>
                <w:sz w:val="24"/>
                <w:szCs w:val="24"/>
                <w:lang w:val="hy-AM"/>
              </w:rPr>
              <w:t xml:space="preserve"> </w:t>
            </w:r>
          </w:p>
          <w:p w14:paraId="2F0C6A20" w14:textId="5A21489D" w:rsidR="0039229C" w:rsidRPr="0039631A" w:rsidRDefault="0039631A" w:rsidP="00F26E97">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Հայաստանի Հանրապետության տարածքային կառավարման և ենթակառուցվածքների նախարարությունն առաջարկում է </w:t>
            </w:r>
            <w:r>
              <w:rPr>
                <w:rFonts w:ascii="GHEA Grapalat" w:hAnsi="GHEA Grapalat" w:cs="Sylfaen"/>
                <w:bCs/>
                <w:sz w:val="24"/>
                <w:szCs w:val="24"/>
                <w:lang w:val="hy-AM"/>
              </w:rPr>
              <w:t>«Անշարժ գույք հետ վերցնելու և ամրացնելու մասին»  Կառավարության որոշման նախագծի 1-ին կետում «</w:t>
            </w:r>
            <w:r w:rsidRPr="002D76A3">
              <w:rPr>
                <w:rFonts w:ascii="GHEA Grapalat" w:hAnsi="GHEA Grapalat"/>
                <w:sz w:val="24"/>
                <w:szCs w:val="24"/>
                <w:shd w:val="clear" w:color="auto" w:fill="FFFFFF"/>
                <w:lang w:val="hy-AM"/>
              </w:rPr>
              <w:t xml:space="preserve">Հայաստանի Հանրապետության </w:t>
            </w:r>
            <w:r>
              <w:rPr>
                <w:rFonts w:ascii="GHEA Grapalat" w:hAnsi="GHEA Grapalat"/>
                <w:sz w:val="24"/>
                <w:szCs w:val="24"/>
                <w:shd w:val="clear" w:color="auto" w:fill="FFFFFF"/>
                <w:lang w:val="hy-AM"/>
              </w:rPr>
              <w:t>տարածքային կառավարման և ենթակառուցվածքների նախարարության պետական գույքի կառավարման կոմիտեից»  բառերից հետո լրացնել «</w:t>
            </w:r>
            <w:r w:rsidRPr="00773A96">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այսուհետ՝ Կոմիտե</w:t>
            </w:r>
            <w:r w:rsidRPr="00773A96">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բառերը։</w:t>
            </w:r>
          </w:p>
        </w:tc>
        <w:tc>
          <w:tcPr>
            <w:tcW w:w="7830" w:type="dxa"/>
            <w:tcBorders>
              <w:top w:val="single" w:sz="4" w:space="0" w:color="auto"/>
              <w:bottom w:val="single" w:sz="4" w:space="0" w:color="auto"/>
            </w:tcBorders>
          </w:tcPr>
          <w:p w14:paraId="091DD60C" w14:textId="77777777" w:rsidR="0039631A" w:rsidRPr="003E13FF" w:rsidRDefault="0039631A" w:rsidP="0039631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r w:rsidRPr="003E13FF">
              <w:rPr>
                <w:rFonts w:ascii="GHEA Grapalat" w:hAnsi="GHEA Grapalat" w:cs="GHEA Grapalat"/>
                <w:color w:val="000000"/>
                <w:sz w:val="24"/>
                <w:szCs w:val="24"/>
                <w:lang w:val="hy-AM"/>
              </w:rPr>
              <w:t>Ընդունվել է։</w:t>
            </w:r>
          </w:p>
          <w:p w14:paraId="5C259209" w14:textId="43CEBE76" w:rsidR="00460F6C" w:rsidRPr="00460F6C" w:rsidRDefault="0039631A" w:rsidP="0039631A">
            <w:pPr>
              <w:tabs>
                <w:tab w:val="left" w:pos="251"/>
              </w:tabs>
              <w:spacing w:after="0" w:line="360" w:lineRule="auto"/>
              <w:ind w:firstLine="251"/>
              <w:jc w:val="both"/>
              <w:rPr>
                <w:rFonts w:ascii="GHEA Grapalat" w:eastAsia="Times New Roman" w:hAnsi="GHEA Grapalat" w:cs="Times New Roman"/>
                <w:sz w:val="24"/>
                <w:szCs w:val="24"/>
                <w:lang w:val="hy-AM"/>
              </w:rPr>
            </w:pPr>
            <w:r w:rsidRPr="003E13FF">
              <w:rPr>
                <w:rFonts w:ascii="GHEA Grapalat" w:hAnsi="GHEA Grapalat" w:cs="GHEA Grapalat"/>
                <w:color w:val="000000"/>
                <w:sz w:val="24"/>
                <w:szCs w:val="24"/>
                <w:lang w:val="hy-AM"/>
              </w:rPr>
              <w:t xml:space="preserve">Կատարվել </w:t>
            </w:r>
            <w:r w:rsidR="006D26D8">
              <w:rPr>
                <w:rFonts w:ascii="GHEA Grapalat" w:hAnsi="GHEA Grapalat" w:cs="GHEA Grapalat"/>
                <w:color w:val="000000"/>
                <w:sz w:val="24"/>
                <w:szCs w:val="24"/>
                <w:lang w:val="hy-AM"/>
              </w:rPr>
              <w:t>է</w:t>
            </w:r>
            <w:r w:rsidRPr="003E13FF">
              <w:rPr>
                <w:rFonts w:ascii="GHEA Grapalat" w:hAnsi="GHEA Grapalat" w:cs="GHEA Grapalat"/>
                <w:color w:val="000000"/>
                <w:sz w:val="24"/>
                <w:szCs w:val="24"/>
                <w:lang w:val="hy-AM"/>
              </w:rPr>
              <w:t xml:space="preserve"> համապատասխան լրացում։</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36DB6608" w:rsidR="00C00D5C" w:rsidRPr="00C00D5C" w:rsidRDefault="00C00D5C" w:rsidP="005E74CD">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5E74CD">
              <w:rPr>
                <w:rFonts w:ascii="GHEA Grapalat" w:hAnsi="GHEA Grapalat" w:cs="Sylfaen"/>
                <w:b/>
                <w:bCs/>
                <w:sz w:val="24"/>
                <w:szCs w:val="24"/>
                <w:lang w:val="hy-AM"/>
              </w:rPr>
              <w:t xml:space="preserve">Ֆինանսների նախարարություն </w:t>
            </w:r>
            <w:r w:rsidR="007F24F7">
              <w:rPr>
                <w:rFonts w:ascii="GHEA Grapalat" w:hAnsi="GHEA Grapalat" w:cs="Sylfaen"/>
                <w:b/>
                <w:bCs/>
                <w:sz w:val="24"/>
                <w:szCs w:val="24"/>
                <w:lang w:val="hy-AM"/>
              </w:rPr>
              <w:t>(կարծիք)</w:t>
            </w:r>
          </w:p>
        </w:tc>
        <w:tc>
          <w:tcPr>
            <w:tcW w:w="7830" w:type="dxa"/>
            <w:tcBorders>
              <w:top w:val="single" w:sz="4" w:space="0" w:color="auto"/>
              <w:bottom w:val="single" w:sz="4" w:space="0" w:color="auto"/>
            </w:tcBorders>
            <w:shd w:val="clear" w:color="auto" w:fill="BFBFBF" w:themeFill="background1" w:themeFillShade="BF"/>
          </w:tcPr>
          <w:p w14:paraId="5A4F3275" w14:textId="4264C5D8" w:rsidR="00C00D5C" w:rsidRPr="00872B21" w:rsidRDefault="009942E2" w:rsidP="00872B21">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02</w:t>
            </w:r>
            <w:r w:rsidR="00405CDE" w:rsidRPr="00872B21">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հունիսի</w:t>
            </w:r>
            <w:r w:rsidR="00405CDE" w:rsidRPr="00872B21">
              <w:rPr>
                <w:rFonts w:ascii="GHEA Grapalat" w:hAnsi="GHEA Grapalat" w:cs="GHEA Grapalat"/>
                <w:b/>
                <w:color w:val="000000"/>
                <w:sz w:val="24"/>
                <w:szCs w:val="24"/>
                <w:lang w:val="hy-AM"/>
              </w:rPr>
              <w:t xml:space="preserve"> 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13F49128" w:rsidR="00C00D5C" w:rsidRPr="00872B21" w:rsidRDefault="00405CDE" w:rsidP="00872B21">
            <w:pPr>
              <w:tabs>
                <w:tab w:val="left" w:pos="22"/>
              </w:tabs>
              <w:spacing w:after="0" w:line="240" w:lineRule="auto"/>
              <w:jc w:val="center"/>
              <w:rPr>
                <w:rFonts w:ascii="Cambria Math" w:hAnsi="Cambria Math" w:cs="GHEA Grapalat"/>
                <w:b/>
                <w:color w:val="000000"/>
                <w:sz w:val="24"/>
                <w:szCs w:val="24"/>
              </w:rPr>
            </w:pPr>
            <w:r w:rsidRPr="00872B21">
              <w:rPr>
                <w:rFonts w:ascii="GHEA Grapalat" w:hAnsi="GHEA Grapalat" w:cs="GHEA Grapalat"/>
                <w:b/>
                <w:color w:val="000000"/>
                <w:sz w:val="24"/>
                <w:szCs w:val="24"/>
                <w:lang w:val="hy-AM"/>
              </w:rPr>
              <w:t>Գրություն N</w:t>
            </w:r>
            <w:r w:rsidRPr="00872B21">
              <w:rPr>
                <w:rFonts w:ascii="GHEA Grapalat" w:hAnsi="GHEA Grapalat" w:cs="GHEA Grapalat"/>
                <w:b/>
                <w:color w:val="000000"/>
                <w:sz w:val="24"/>
                <w:szCs w:val="24"/>
              </w:rPr>
              <w:t xml:space="preserve"> </w:t>
            </w:r>
            <w:r w:rsidR="00872B21" w:rsidRPr="00872B21">
              <w:rPr>
                <w:rFonts w:ascii="GHEA Grapalat" w:hAnsi="GHEA Grapalat" w:cs="GHEA Grapalat"/>
                <w:b/>
                <w:color w:val="000000"/>
                <w:sz w:val="24"/>
                <w:szCs w:val="24"/>
                <w:lang w:val="hy-AM"/>
              </w:rPr>
              <w:t>01/9</w:t>
            </w:r>
            <w:r w:rsidR="003415A8">
              <w:rPr>
                <w:rFonts w:ascii="GHEA Grapalat" w:hAnsi="GHEA Grapalat" w:cs="GHEA Grapalat"/>
                <w:b/>
                <w:color w:val="000000"/>
                <w:sz w:val="24"/>
                <w:szCs w:val="24"/>
                <w:lang w:val="hy-AM"/>
              </w:rPr>
              <w:t>-2</w:t>
            </w:r>
            <w:r w:rsidR="00872B21" w:rsidRPr="00872B21">
              <w:rPr>
                <w:rFonts w:ascii="GHEA Grapalat" w:hAnsi="GHEA Grapalat" w:cs="GHEA Grapalat"/>
                <w:b/>
                <w:color w:val="000000"/>
                <w:sz w:val="24"/>
                <w:szCs w:val="24"/>
                <w:lang w:val="hy-AM"/>
              </w:rPr>
              <w:t>/</w:t>
            </w:r>
            <w:r w:rsidR="003415A8">
              <w:rPr>
                <w:rFonts w:ascii="GHEA Grapalat" w:hAnsi="GHEA Grapalat" w:cs="GHEA Grapalat"/>
                <w:b/>
                <w:color w:val="000000"/>
                <w:sz w:val="24"/>
                <w:szCs w:val="24"/>
                <w:lang w:val="hy-AM"/>
              </w:rPr>
              <w:t>12111</w:t>
            </w:r>
            <w:r w:rsidR="00872B21" w:rsidRPr="00872B21">
              <w:rPr>
                <w:rFonts w:ascii="GHEA Grapalat" w:hAnsi="GHEA Grapalat" w:cs="GHEA Grapalat"/>
                <w:b/>
                <w:color w:val="000000"/>
                <w:sz w:val="24"/>
                <w:szCs w:val="24"/>
                <w:lang w:val="hy-AM"/>
              </w:rPr>
              <w:t>-2025</w:t>
            </w:r>
            <w:r w:rsidRPr="00872B21">
              <w:rPr>
                <w:rFonts w:ascii="GHEA Grapalat" w:hAnsi="GHEA Grapalat" w:cs="GHEA Grapalat"/>
                <w:b/>
                <w:color w:val="000000"/>
                <w:sz w:val="24"/>
                <w:szCs w:val="24"/>
                <w:lang w:val="hy-AM"/>
              </w:rPr>
              <w:t xml:space="preserve"> </w:t>
            </w:r>
          </w:p>
        </w:tc>
      </w:tr>
      <w:tr w:rsidR="00C00D5C" w:rsidRPr="00BC3947" w14:paraId="6899FC8D" w14:textId="77777777" w:rsidTr="00251DAA">
        <w:trPr>
          <w:trHeight w:val="983"/>
        </w:trPr>
        <w:tc>
          <w:tcPr>
            <w:tcW w:w="7807" w:type="dxa"/>
            <w:shd w:val="clear" w:color="auto" w:fill="FFFFFF" w:themeFill="background1"/>
          </w:tcPr>
          <w:p w14:paraId="330BB433" w14:textId="1FBA3F72" w:rsidR="009942E2" w:rsidRDefault="009942E2" w:rsidP="009942E2">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eastAsia="Times New Roman" w:hAnsi="GHEA Grapalat" w:cs="Times New Roman"/>
                <w:sz w:val="24"/>
                <w:szCs w:val="24"/>
                <w:lang w:val="hy-AM"/>
              </w:rPr>
              <w:t>Ի պատասխան Ձեր 16</w:t>
            </w:r>
            <w:r>
              <w:rPr>
                <w:rFonts w:ascii="GHEA Grapalat" w:eastAsia="Times New Roman" w:hAnsi="GHEA Grapalat" w:cs="Times New Roman"/>
                <w:sz w:val="24"/>
                <w:szCs w:val="24"/>
              </w:rPr>
              <w:t>.05.2025</w:t>
            </w:r>
            <w:r>
              <w:rPr>
                <w:rFonts w:ascii="GHEA Grapalat" w:eastAsia="Times New Roman" w:hAnsi="GHEA Grapalat" w:cs="Times New Roman"/>
                <w:sz w:val="24"/>
                <w:szCs w:val="24"/>
                <w:lang w:val="hy-AM"/>
              </w:rPr>
              <w:t>թ</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N</w:t>
            </w:r>
            <w:r>
              <w:rPr>
                <w:rFonts w:ascii="GHEA Grapalat" w:eastAsia="Times New Roman" w:hAnsi="GHEA Grapalat" w:cs="Times New Roman"/>
                <w:sz w:val="24"/>
                <w:szCs w:val="24"/>
                <w:lang w:val="hy-AM"/>
              </w:rPr>
              <w:t xml:space="preserve"> </w:t>
            </w:r>
            <w:r>
              <w:rPr>
                <w:rFonts w:ascii="GHEA Grapalat" w:hAnsi="GHEA Grapalat" w:cs="Sylfaen"/>
                <w:bCs/>
                <w:sz w:val="24"/>
                <w:szCs w:val="24"/>
              </w:rPr>
              <w:t>1/17.1/</w:t>
            </w:r>
            <w:r>
              <w:rPr>
                <w:rFonts w:ascii="GHEA Grapalat" w:hAnsi="GHEA Grapalat" w:cs="Sylfaen"/>
                <w:bCs/>
                <w:sz w:val="24"/>
                <w:szCs w:val="24"/>
                <w:lang w:val="hy-AM"/>
              </w:rPr>
              <w:t>5571-2025</w:t>
            </w:r>
            <w:r>
              <w:rPr>
                <w:rFonts w:ascii="GHEA Grapalat" w:hAnsi="GHEA Grapalat" w:cs="Sylfaen"/>
                <w:bCs/>
                <w:sz w:val="24"/>
                <w:szCs w:val="24"/>
              </w:rPr>
              <w:t xml:space="preserve"> </w:t>
            </w:r>
            <w:r>
              <w:rPr>
                <w:rFonts w:ascii="GHEA Grapalat" w:hAnsi="GHEA Grapalat" w:cs="Sylfaen"/>
                <w:bCs/>
                <w:sz w:val="24"/>
                <w:szCs w:val="24"/>
                <w:lang w:val="hy-AM"/>
              </w:rPr>
              <w:t>գրության</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 xml:space="preserve">ՀՀ կառավարության </w:t>
            </w:r>
            <w:r>
              <w:rPr>
                <w:rFonts w:ascii="GHEA Grapalat" w:hAnsi="GHEA Grapalat" w:cs="Sylfaen"/>
                <w:bCs/>
                <w:sz w:val="24"/>
                <w:szCs w:val="24"/>
                <w:lang w:val="hy-AM"/>
              </w:rPr>
              <w:t>«Անշարժ գույք հետ վերցնելու և ամրացնելու մասին» որոշման նախագծի վերաբերյալ հայտնում ենք հետևյալը</w:t>
            </w:r>
            <w:r>
              <w:rPr>
                <w:rFonts w:ascii="GHEA Grapalat" w:hAnsi="GHEA Grapalat" w:cs="Sylfaen"/>
                <w:bCs/>
                <w:sz w:val="24"/>
                <w:szCs w:val="24"/>
              </w:rPr>
              <w:t>.</w:t>
            </w:r>
            <w:r>
              <w:rPr>
                <w:rFonts w:ascii="GHEA Grapalat" w:hAnsi="GHEA Grapalat" w:cs="Sylfaen"/>
                <w:bCs/>
                <w:sz w:val="24"/>
                <w:szCs w:val="24"/>
                <w:lang w:val="hy-AM"/>
              </w:rPr>
              <w:t xml:space="preserve"> </w:t>
            </w:r>
          </w:p>
          <w:p w14:paraId="4720AFA3" w14:textId="218964F6" w:rsidR="009942E2" w:rsidRDefault="009942E2" w:rsidP="009942E2">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hAnsi="GHEA Grapalat" w:cs="Sylfaen"/>
                <w:bCs/>
                <w:sz w:val="24"/>
                <w:szCs w:val="24"/>
                <w:lang w:val="hy-AM"/>
              </w:rPr>
              <w:t>Նախագծով առաջարկվում է ՀՀ Սյունիքի մարզի Կապան քաղաքի Շահումյան փողոց 8 հասցեում գտնվող 536</w:t>
            </w:r>
            <w:r w:rsidRPr="009942E2">
              <w:rPr>
                <w:rFonts w:ascii="GHEA Grapalat" w:hAnsi="GHEA Grapalat" w:cs="Sylfaen"/>
                <w:bCs/>
                <w:sz w:val="24"/>
                <w:szCs w:val="24"/>
                <w:lang w:val="hy-AM"/>
              </w:rPr>
              <w:t xml:space="preserve">.86 </w:t>
            </w:r>
            <w:r>
              <w:rPr>
                <w:rFonts w:ascii="GHEA Grapalat" w:hAnsi="GHEA Grapalat" w:cs="Sylfaen"/>
                <w:bCs/>
                <w:sz w:val="24"/>
                <w:szCs w:val="24"/>
                <w:lang w:val="hy-AM"/>
              </w:rPr>
              <w:t>քմ մակերեսով լաբորատոր շենքը և դրա զբաղեցրած, օգտագործման ու սպասարկման համար անհրաժեշտ 0</w:t>
            </w:r>
            <w:r w:rsidRPr="009942E2">
              <w:rPr>
                <w:rFonts w:ascii="GHEA Grapalat" w:hAnsi="GHEA Grapalat" w:cs="Sylfaen"/>
                <w:bCs/>
                <w:sz w:val="24"/>
                <w:szCs w:val="24"/>
                <w:lang w:val="hy-AM"/>
              </w:rPr>
              <w:t xml:space="preserve">.04056 </w:t>
            </w:r>
            <w:r>
              <w:rPr>
                <w:rFonts w:ascii="GHEA Grapalat" w:hAnsi="GHEA Grapalat" w:cs="Sylfaen"/>
                <w:bCs/>
                <w:sz w:val="24"/>
                <w:szCs w:val="24"/>
                <w:lang w:val="hy-AM"/>
              </w:rPr>
              <w:t xml:space="preserve">հա մակերեսով հողամասը </w:t>
            </w:r>
            <w:r w:rsidRPr="002D76A3">
              <w:rPr>
                <w:rFonts w:ascii="GHEA Grapalat" w:eastAsia="Times New Roman" w:hAnsi="GHEA Grapalat" w:cs="Times New Roman"/>
                <w:sz w:val="24"/>
                <w:szCs w:val="24"/>
                <w:lang w:val="hy-AM"/>
              </w:rPr>
              <w:t xml:space="preserve">հետ վերցնել </w:t>
            </w:r>
            <w:r w:rsidRPr="002D76A3">
              <w:rPr>
                <w:rFonts w:ascii="GHEA Grapalat" w:hAnsi="GHEA Grapalat"/>
                <w:sz w:val="24"/>
                <w:szCs w:val="24"/>
                <w:shd w:val="clear" w:color="auto" w:fill="FFFFFF"/>
                <w:lang w:val="hy-AM"/>
              </w:rPr>
              <w:t xml:space="preserve">Հայաստանի Հանրապետության </w:t>
            </w:r>
            <w:r>
              <w:rPr>
                <w:rFonts w:ascii="GHEA Grapalat" w:hAnsi="GHEA Grapalat"/>
                <w:sz w:val="24"/>
                <w:szCs w:val="24"/>
                <w:shd w:val="clear" w:color="auto" w:fill="FFFFFF"/>
                <w:lang w:val="hy-AM"/>
              </w:rPr>
              <w:t xml:space="preserve">տարածքային կառավարման և ենթակառուցվածքների նախարարության պետական գույքի կառավարման կոմիտեից և </w:t>
            </w:r>
            <w:r>
              <w:rPr>
                <w:rFonts w:ascii="GHEA Grapalat" w:hAnsi="GHEA Grapalat"/>
                <w:sz w:val="24"/>
                <w:szCs w:val="24"/>
                <w:shd w:val="clear" w:color="auto" w:fill="FFFFFF"/>
                <w:lang w:val="hy-AM"/>
              </w:rPr>
              <w:lastRenderedPageBreak/>
              <w:t xml:space="preserve">ամրացնել </w:t>
            </w:r>
            <w:r w:rsidRPr="00100A75">
              <w:rPr>
                <w:rFonts w:ascii="GHEA Grapalat" w:eastAsia="Times New Roman" w:hAnsi="GHEA Grapalat" w:cs="Times New Roman"/>
                <w:color w:val="000000"/>
                <w:sz w:val="24"/>
                <w:szCs w:val="24"/>
                <w:lang w:val="hy-AM" w:eastAsia="en-GB"/>
              </w:rPr>
              <w:t>Հայաստանի Հանրապետության շրջակա միջավայրի նախարարության էկոպարեկային ծառայությանը</w:t>
            </w:r>
            <w:r>
              <w:rPr>
                <w:rFonts w:ascii="GHEA Grapalat" w:eastAsia="Times New Roman" w:hAnsi="GHEA Grapalat" w:cs="Times New Roman"/>
                <w:color w:val="000000"/>
                <w:sz w:val="24"/>
                <w:szCs w:val="24"/>
                <w:lang w:val="hy-AM" w:eastAsia="en-GB"/>
              </w:rPr>
              <w:t>՝ ՀՀ Սյունիքի մարզային վարչության և նույն վարչության Կապանի տեղամասի տեղակայման նպատակով։</w:t>
            </w:r>
          </w:p>
          <w:p w14:paraId="0D1D471F" w14:textId="69FC271C" w:rsidR="005C0A24" w:rsidRPr="00994B71" w:rsidRDefault="009942E2" w:rsidP="00994B71">
            <w:pPr>
              <w:shd w:val="clear" w:color="auto" w:fill="FFFFFF"/>
              <w:spacing w:after="0" w:line="360" w:lineRule="auto"/>
              <w:ind w:firstLine="567"/>
              <w:jc w:val="both"/>
              <w:textAlignment w:val="baseline"/>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Չնայած հիմնավորմամբ նշվել է, որ Նախագծի ընդունմամբ պետական </w:t>
            </w:r>
            <w:r w:rsidR="00DC7634">
              <w:rPr>
                <w:rFonts w:ascii="GHEA Grapalat" w:eastAsia="Times New Roman" w:hAnsi="GHEA Grapalat" w:cs="Times New Roman"/>
                <w:color w:val="000000"/>
                <w:sz w:val="24"/>
                <w:szCs w:val="24"/>
                <w:lang w:val="hy-AM" w:eastAsia="en-GB"/>
              </w:rPr>
              <w:t xml:space="preserve">բյուջեի եկամուտների </w:t>
            </w:r>
            <w:r w:rsidR="00B93583">
              <w:rPr>
                <w:rFonts w:ascii="GHEA Grapalat" w:eastAsia="Times New Roman" w:hAnsi="GHEA Grapalat" w:cs="Times New Roman"/>
                <w:color w:val="000000"/>
                <w:sz w:val="24"/>
                <w:szCs w:val="24"/>
                <w:lang w:val="hy-AM" w:eastAsia="en-GB"/>
              </w:rPr>
              <w:t xml:space="preserve">նվազեցում կամ ծախսերի ավելացում չի ակնկալում, այնուամենայնիվ առաջարկում ենք Նախագծի հիմնավորման շրջանակներում բացահայտել տրամադրվող տարածքի հետագա պահպանման և վերանորոգման ծախսերի </w:t>
            </w:r>
            <w:r w:rsidR="00B93583" w:rsidRPr="00B93583">
              <w:rPr>
                <w:rFonts w:ascii="GHEA Grapalat" w:eastAsia="Times New Roman" w:hAnsi="GHEA Grapalat" w:cs="Times New Roman"/>
                <w:color w:val="000000"/>
                <w:sz w:val="24"/>
                <w:szCs w:val="24"/>
                <w:lang w:val="hy-AM" w:eastAsia="en-GB"/>
              </w:rPr>
              <w:t>(</w:t>
            </w:r>
            <w:r w:rsidR="00B93583">
              <w:rPr>
                <w:rFonts w:ascii="GHEA Grapalat" w:eastAsia="Times New Roman" w:hAnsi="GHEA Grapalat" w:cs="Times New Roman"/>
                <w:color w:val="000000"/>
                <w:sz w:val="24"/>
                <w:szCs w:val="24"/>
                <w:lang w:val="hy-AM" w:eastAsia="en-GB"/>
              </w:rPr>
              <w:t>եթե այդպիսիք առկա են</w:t>
            </w:r>
            <w:r w:rsidR="00B93583" w:rsidRPr="00B93583">
              <w:rPr>
                <w:rFonts w:ascii="GHEA Grapalat" w:eastAsia="Times New Roman" w:hAnsi="GHEA Grapalat" w:cs="Times New Roman"/>
                <w:color w:val="000000"/>
                <w:sz w:val="24"/>
                <w:szCs w:val="24"/>
                <w:lang w:val="hy-AM" w:eastAsia="en-GB"/>
              </w:rPr>
              <w:t>)</w:t>
            </w:r>
            <w:r w:rsidR="00B93583">
              <w:rPr>
                <w:rFonts w:ascii="GHEA Grapalat" w:eastAsia="Times New Roman" w:hAnsi="GHEA Grapalat" w:cs="Times New Roman"/>
                <w:color w:val="000000"/>
                <w:sz w:val="24"/>
                <w:szCs w:val="24"/>
                <w:lang w:val="hy-AM" w:eastAsia="en-GB"/>
              </w:rPr>
              <w:t xml:space="preserve"> չափի ու ֆինանսավորման աղբյուրների վերաբերյալ տեղեկատվությունը՝ պետական բյուջեի ծախսերի վրա հնարավոր ազդեցությունը գնահատելու նպատակով։</w:t>
            </w:r>
            <w:r w:rsidR="00DC7634">
              <w:rPr>
                <w:rFonts w:ascii="GHEA Grapalat" w:eastAsia="Times New Roman" w:hAnsi="GHEA Grapalat" w:cs="Times New Roman"/>
                <w:color w:val="000000"/>
                <w:sz w:val="24"/>
                <w:szCs w:val="24"/>
                <w:lang w:val="hy-AM" w:eastAsia="en-GB"/>
              </w:rPr>
              <w:t xml:space="preserve"> </w:t>
            </w:r>
          </w:p>
        </w:tc>
        <w:tc>
          <w:tcPr>
            <w:tcW w:w="7830" w:type="dxa"/>
            <w:tcBorders>
              <w:top w:val="single" w:sz="4" w:space="0" w:color="auto"/>
              <w:bottom w:val="single" w:sz="4" w:space="0" w:color="auto"/>
            </w:tcBorders>
            <w:shd w:val="clear" w:color="auto" w:fill="FFFFFF" w:themeFill="background1"/>
          </w:tcPr>
          <w:p w14:paraId="186DF325" w14:textId="77777777" w:rsidR="00D05229" w:rsidRDefault="00377E36" w:rsidP="00217D30">
            <w:pPr>
              <w:tabs>
                <w:tab w:val="left" w:pos="22"/>
              </w:tabs>
              <w:spacing w:after="0" w:line="360" w:lineRule="auto"/>
              <w:ind w:firstLine="393"/>
              <w:jc w:val="both"/>
              <w:rPr>
                <w:rFonts w:ascii="GHEA Grapalat" w:hAnsi="GHEA Grapalat" w:cs="Sylfaen"/>
                <w:bCs/>
                <w:sz w:val="24"/>
                <w:szCs w:val="24"/>
                <w:lang w:val="hy-AM"/>
              </w:rPr>
            </w:pPr>
            <w:r w:rsidRPr="00BC3947">
              <w:rPr>
                <w:rFonts w:ascii="GHEA Grapalat" w:hAnsi="GHEA Grapalat" w:cs="Sylfaen"/>
                <w:bCs/>
                <w:sz w:val="24"/>
                <w:szCs w:val="24"/>
                <w:lang w:val="hy-AM"/>
              </w:rPr>
              <w:lastRenderedPageBreak/>
              <w:t>Ընդունվել է</w:t>
            </w:r>
            <w:r w:rsidR="00BC3947" w:rsidRPr="00BC3947">
              <w:rPr>
                <w:rFonts w:ascii="GHEA Grapalat" w:hAnsi="GHEA Grapalat" w:cs="Sylfaen"/>
                <w:bCs/>
                <w:sz w:val="24"/>
                <w:szCs w:val="24"/>
                <w:lang w:val="hy-AM"/>
              </w:rPr>
              <w:t>։</w:t>
            </w:r>
          </w:p>
          <w:p w14:paraId="373E3592" w14:textId="0347C77B" w:rsidR="00BC3947" w:rsidRPr="00F601D8" w:rsidRDefault="00BC3947" w:rsidP="00217D3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Տարածքում վերանորոգման աշխատանքների անհրաժեշտություն կա, սակայն վերանորոգման ծախսերի վերաբերյալ էկոպարեկային ծառայությունը հստակ տեղեկատվություն չունի, քանի որ այդ տեղեկատվությունը ստանալու նպատակով անհրաժեշտ է համապատասխան մասնագետի ներգրավում, որը հնարավոր է իրականացնել միայն գնումների օրենսդրության շրջանակներում և բացառապես ՀՀ կառավարության որոշմամբ այդ տարածքը էկոպարեկային ծառայությանը ամրացնելուց հետո։</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1013A7"/>
    <w:rsid w:val="001034B8"/>
    <w:rsid w:val="00103583"/>
    <w:rsid w:val="001041CC"/>
    <w:rsid w:val="00110755"/>
    <w:rsid w:val="00111186"/>
    <w:rsid w:val="001126E6"/>
    <w:rsid w:val="0011328B"/>
    <w:rsid w:val="001148A5"/>
    <w:rsid w:val="00117504"/>
    <w:rsid w:val="00121C41"/>
    <w:rsid w:val="00124AD7"/>
    <w:rsid w:val="00125C13"/>
    <w:rsid w:val="00125F78"/>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62AC"/>
    <w:rsid w:val="002811B5"/>
    <w:rsid w:val="00282427"/>
    <w:rsid w:val="0028478C"/>
    <w:rsid w:val="00286DC7"/>
    <w:rsid w:val="00290895"/>
    <w:rsid w:val="00291A64"/>
    <w:rsid w:val="00292110"/>
    <w:rsid w:val="00294370"/>
    <w:rsid w:val="002959BF"/>
    <w:rsid w:val="0029799C"/>
    <w:rsid w:val="00297E30"/>
    <w:rsid w:val="002A2738"/>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2258"/>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15A8"/>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9631A"/>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13FF"/>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A2F"/>
    <w:rsid w:val="00483FF1"/>
    <w:rsid w:val="004850B8"/>
    <w:rsid w:val="004860AA"/>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30EAA"/>
    <w:rsid w:val="00533043"/>
    <w:rsid w:val="00533E6D"/>
    <w:rsid w:val="0054045F"/>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3BEB"/>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EAE"/>
    <w:rsid w:val="00695F86"/>
    <w:rsid w:val="006A1923"/>
    <w:rsid w:val="006A6B01"/>
    <w:rsid w:val="006A79F3"/>
    <w:rsid w:val="006B2123"/>
    <w:rsid w:val="006B4557"/>
    <w:rsid w:val="006B5761"/>
    <w:rsid w:val="006B6BC6"/>
    <w:rsid w:val="006C0023"/>
    <w:rsid w:val="006C29CF"/>
    <w:rsid w:val="006C64C0"/>
    <w:rsid w:val="006C7DA4"/>
    <w:rsid w:val="006D1E34"/>
    <w:rsid w:val="006D26D8"/>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3A96"/>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584C"/>
    <w:rsid w:val="00855C0F"/>
    <w:rsid w:val="00860494"/>
    <w:rsid w:val="00863BD9"/>
    <w:rsid w:val="00866B20"/>
    <w:rsid w:val="0086749A"/>
    <w:rsid w:val="00872B21"/>
    <w:rsid w:val="0087386D"/>
    <w:rsid w:val="00874BDA"/>
    <w:rsid w:val="008828CA"/>
    <w:rsid w:val="00883A25"/>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0A56"/>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2E2"/>
    <w:rsid w:val="00994B5A"/>
    <w:rsid w:val="00994B71"/>
    <w:rsid w:val="00994E7A"/>
    <w:rsid w:val="00997C59"/>
    <w:rsid w:val="009A0786"/>
    <w:rsid w:val="009A1C99"/>
    <w:rsid w:val="009A210B"/>
    <w:rsid w:val="009A3AAB"/>
    <w:rsid w:val="009A6F9F"/>
    <w:rsid w:val="009A7CFB"/>
    <w:rsid w:val="009B2556"/>
    <w:rsid w:val="009B3DA3"/>
    <w:rsid w:val="009B5AA7"/>
    <w:rsid w:val="009B5C9F"/>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3909"/>
    <w:rsid w:val="00A177BA"/>
    <w:rsid w:val="00A227BA"/>
    <w:rsid w:val="00A247E3"/>
    <w:rsid w:val="00A277BA"/>
    <w:rsid w:val="00A31C55"/>
    <w:rsid w:val="00A35CE0"/>
    <w:rsid w:val="00A36820"/>
    <w:rsid w:val="00A40A93"/>
    <w:rsid w:val="00A45D35"/>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47A0"/>
    <w:rsid w:val="00AA6A2F"/>
    <w:rsid w:val="00AA6D16"/>
    <w:rsid w:val="00AA73F7"/>
    <w:rsid w:val="00AA754F"/>
    <w:rsid w:val="00AB3741"/>
    <w:rsid w:val="00AB3A0B"/>
    <w:rsid w:val="00AB5E1A"/>
    <w:rsid w:val="00AC0AAC"/>
    <w:rsid w:val="00AC290B"/>
    <w:rsid w:val="00AC3C57"/>
    <w:rsid w:val="00AC4088"/>
    <w:rsid w:val="00AC69A3"/>
    <w:rsid w:val="00AD1994"/>
    <w:rsid w:val="00AD2ED9"/>
    <w:rsid w:val="00AD6DAD"/>
    <w:rsid w:val="00AE08B8"/>
    <w:rsid w:val="00AE34FB"/>
    <w:rsid w:val="00AE6FFB"/>
    <w:rsid w:val="00AF63DA"/>
    <w:rsid w:val="00B00AEE"/>
    <w:rsid w:val="00B03189"/>
    <w:rsid w:val="00B05753"/>
    <w:rsid w:val="00B06EE5"/>
    <w:rsid w:val="00B07520"/>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2322"/>
    <w:rsid w:val="00B57E3E"/>
    <w:rsid w:val="00B60C0F"/>
    <w:rsid w:val="00B61248"/>
    <w:rsid w:val="00B6255A"/>
    <w:rsid w:val="00B648E0"/>
    <w:rsid w:val="00B66561"/>
    <w:rsid w:val="00B66AC4"/>
    <w:rsid w:val="00B67C83"/>
    <w:rsid w:val="00B718B4"/>
    <w:rsid w:val="00B72870"/>
    <w:rsid w:val="00B73EC7"/>
    <w:rsid w:val="00B741C5"/>
    <w:rsid w:val="00B7504A"/>
    <w:rsid w:val="00B757C2"/>
    <w:rsid w:val="00B75F64"/>
    <w:rsid w:val="00B75FF2"/>
    <w:rsid w:val="00B770E8"/>
    <w:rsid w:val="00B774F8"/>
    <w:rsid w:val="00B84B55"/>
    <w:rsid w:val="00B90EEB"/>
    <w:rsid w:val="00B92A29"/>
    <w:rsid w:val="00B92DB3"/>
    <w:rsid w:val="00B93583"/>
    <w:rsid w:val="00B944BB"/>
    <w:rsid w:val="00B95934"/>
    <w:rsid w:val="00B96B41"/>
    <w:rsid w:val="00B97074"/>
    <w:rsid w:val="00BA175C"/>
    <w:rsid w:val="00BA260D"/>
    <w:rsid w:val="00BA3A65"/>
    <w:rsid w:val="00BA763E"/>
    <w:rsid w:val="00BA7AEA"/>
    <w:rsid w:val="00BC390B"/>
    <w:rsid w:val="00BC3947"/>
    <w:rsid w:val="00BC3F6F"/>
    <w:rsid w:val="00BC53B1"/>
    <w:rsid w:val="00BD20D9"/>
    <w:rsid w:val="00BD2557"/>
    <w:rsid w:val="00BD49F7"/>
    <w:rsid w:val="00BD5E46"/>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B81"/>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34B0"/>
    <w:rsid w:val="00D361E4"/>
    <w:rsid w:val="00D422BA"/>
    <w:rsid w:val="00D452E7"/>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C7634"/>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5A2B"/>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B4A3-AF4E-41FB-B45D-48E33E760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3</Pages>
  <Words>464</Words>
  <Characters>2645</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942</cp:revision>
  <cp:lastPrinted>2023-09-18T10:49:00Z</cp:lastPrinted>
  <dcterms:created xsi:type="dcterms:W3CDTF">2023-12-28T08:33:00Z</dcterms:created>
  <dcterms:modified xsi:type="dcterms:W3CDTF">2025-06-03T11:25:00Z</dcterms:modified>
</cp:coreProperties>
</file>