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2E2FD" w14:textId="77777777" w:rsidR="009B6E08" w:rsidRPr="00372418" w:rsidRDefault="009B6E08" w:rsidP="00B433FC">
      <w:pPr>
        <w:spacing w:after="0" w:line="240" w:lineRule="auto"/>
        <w:ind w:left="-810" w:right="-185" w:firstLine="450"/>
        <w:jc w:val="center"/>
        <w:rPr>
          <w:rStyle w:val="Heading2Char"/>
          <w:rFonts w:ascii="GHEA Grapalat" w:hAnsi="GHEA Grapalat"/>
          <w:b/>
          <w:bCs/>
          <w:color w:val="auto"/>
          <w:sz w:val="24"/>
          <w:szCs w:val="24"/>
          <w:lang w:val="hy-AM"/>
        </w:rPr>
      </w:pPr>
      <w:r w:rsidRPr="00372418">
        <w:rPr>
          <w:rStyle w:val="Heading2Char"/>
          <w:rFonts w:ascii="GHEA Grapalat" w:hAnsi="GHEA Grapalat"/>
          <w:b/>
          <w:bCs/>
          <w:color w:val="auto"/>
          <w:sz w:val="24"/>
          <w:szCs w:val="24"/>
          <w:lang w:val="hy-AM"/>
        </w:rPr>
        <w:t>ՀԻՄՆԱՎՈՐՈՒՄ</w:t>
      </w:r>
    </w:p>
    <w:p w14:paraId="407AEDC9" w14:textId="77777777" w:rsidR="00715C50" w:rsidRPr="00372418" w:rsidRDefault="00715C50" w:rsidP="00B433FC">
      <w:pPr>
        <w:spacing w:after="0" w:line="240" w:lineRule="auto"/>
        <w:ind w:left="-810" w:right="-185" w:firstLine="450"/>
        <w:jc w:val="center"/>
        <w:rPr>
          <w:rStyle w:val="Heading2Char"/>
          <w:rFonts w:ascii="GHEA Grapalat" w:hAnsi="GHEA Grapalat"/>
          <w:b/>
          <w:bCs/>
          <w:color w:val="auto"/>
          <w:sz w:val="24"/>
          <w:szCs w:val="24"/>
          <w:lang w:val="hy-AM"/>
        </w:rPr>
      </w:pPr>
    </w:p>
    <w:p w14:paraId="470104BF" w14:textId="421194B4" w:rsidR="005426A2" w:rsidRDefault="00905DAD" w:rsidP="00B433FC">
      <w:pPr>
        <w:spacing w:after="0" w:line="360" w:lineRule="auto"/>
        <w:ind w:left="-810" w:right="-185" w:firstLine="450"/>
        <w:jc w:val="center"/>
        <w:rPr>
          <w:rFonts w:ascii="GHEA Grapalat" w:hAnsi="GHEA Grapalat"/>
          <w:b/>
          <w:bCs/>
          <w:sz w:val="24"/>
          <w:szCs w:val="24"/>
          <w:lang w:val="hy-AM"/>
        </w:rPr>
      </w:pPr>
      <w:r w:rsidRPr="00372418">
        <w:rPr>
          <w:rFonts w:ascii="GHEA Grapalat" w:eastAsia="Times New Roman" w:hAnsi="GHEA Grapalat" w:cs="Times New Roman"/>
          <w:b/>
          <w:bCs/>
          <w:color w:val="000000"/>
          <w:sz w:val="24"/>
          <w:szCs w:val="24"/>
          <w:shd w:val="clear" w:color="auto" w:fill="FFFFFF"/>
          <w:lang w:val="hy-AM" w:eastAsia="ru-RU"/>
        </w:rPr>
        <w:t></w:t>
      </w:r>
      <w:r w:rsidR="00CC365B" w:rsidRPr="00372418">
        <w:rPr>
          <w:rFonts w:ascii="GHEA Grapalat" w:hAnsi="GHEA Grapalat"/>
          <w:b/>
          <w:color w:val="000000"/>
          <w:sz w:val="24"/>
          <w:szCs w:val="24"/>
          <w:shd w:val="clear" w:color="auto" w:fill="FFFFFF"/>
          <w:lang w:val="hy-AM"/>
        </w:rPr>
        <w:t>Ներքին գործերի բնագավառում պետական կառավարման լիազոր մարմնի ուսումնական հաստատության միջին մասնագիտական կրթական ծրագրերի տևողությունը սահմանելու մասին</w:t>
      </w:r>
      <w:r w:rsidRPr="00372418">
        <w:rPr>
          <w:rFonts w:ascii="GHEA Grapalat" w:eastAsia="Times New Roman" w:hAnsi="GHEA Grapalat" w:cs="Times New Roman"/>
          <w:b/>
          <w:bCs/>
          <w:color w:val="000000"/>
          <w:sz w:val="24"/>
          <w:szCs w:val="24"/>
          <w:shd w:val="clear" w:color="auto" w:fill="FFFFFF"/>
          <w:lang w:val="hy-AM" w:eastAsia="ru-RU"/>
        </w:rPr>
        <w:t></w:t>
      </w:r>
      <w:r w:rsidR="00715C50" w:rsidRPr="00372418">
        <w:rPr>
          <w:rFonts w:ascii="GHEA Grapalat" w:eastAsia="Times New Roman" w:hAnsi="GHEA Grapalat" w:cs="Times New Roman"/>
          <w:bCs/>
          <w:color w:val="000000"/>
          <w:sz w:val="24"/>
          <w:szCs w:val="24"/>
          <w:shd w:val="clear" w:color="auto" w:fill="FFFFFF"/>
          <w:lang w:val="hy-AM" w:eastAsia="ru-RU"/>
        </w:rPr>
        <w:t xml:space="preserve"> </w:t>
      </w:r>
      <w:r w:rsidRPr="00372418">
        <w:rPr>
          <w:rFonts w:ascii="GHEA Grapalat" w:eastAsia="Times New Roman" w:hAnsi="GHEA Grapalat" w:cs="Times New Roman"/>
          <w:b/>
          <w:bCs/>
          <w:color w:val="000000"/>
          <w:sz w:val="24"/>
          <w:szCs w:val="24"/>
          <w:shd w:val="clear" w:color="auto" w:fill="FFFFFF"/>
          <w:lang w:val="hy-AM" w:eastAsia="ru-RU"/>
        </w:rPr>
        <w:t>ՀՀ կառավարության որոշման</w:t>
      </w:r>
      <w:r w:rsidR="009B6E08" w:rsidRPr="00372418">
        <w:rPr>
          <w:rFonts w:ascii="GHEA Grapalat" w:hAnsi="GHEA Grapalat"/>
          <w:b/>
          <w:bCs/>
          <w:sz w:val="24"/>
          <w:szCs w:val="24"/>
          <w:lang w:val="hy-AM"/>
        </w:rPr>
        <w:t xml:space="preserve"> </w:t>
      </w:r>
      <w:r w:rsidRPr="00372418">
        <w:rPr>
          <w:rFonts w:ascii="GHEA Grapalat" w:hAnsi="GHEA Grapalat"/>
          <w:b/>
          <w:bCs/>
          <w:sz w:val="24"/>
          <w:szCs w:val="24"/>
          <w:lang w:val="hy-AM"/>
        </w:rPr>
        <w:t>նախագծի</w:t>
      </w:r>
      <w:r w:rsidR="00CC365B" w:rsidRPr="00372418">
        <w:rPr>
          <w:rFonts w:ascii="GHEA Grapalat" w:hAnsi="GHEA Grapalat"/>
          <w:b/>
          <w:bCs/>
          <w:sz w:val="24"/>
          <w:szCs w:val="24"/>
          <w:lang w:val="hy-AM"/>
        </w:rPr>
        <w:t xml:space="preserve"> </w:t>
      </w:r>
      <w:r w:rsidRPr="00372418">
        <w:rPr>
          <w:rFonts w:ascii="GHEA Grapalat" w:hAnsi="GHEA Grapalat"/>
          <w:b/>
          <w:bCs/>
          <w:sz w:val="24"/>
          <w:szCs w:val="24"/>
          <w:lang w:val="hy-AM"/>
        </w:rPr>
        <w:t>ընդունման</w:t>
      </w:r>
      <w:r w:rsidR="009B6E08" w:rsidRPr="00372418">
        <w:rPr>
          <w:rFonts w:ascii="GHEA Grapalat" w:hAnsi="GHEA Grapalat"/>
          <w:b/>
          <w:bCs/>
          <w:sz w:val="24"/>
          <w:szCs w:val="24"/>
          <w:lang w:val="hy-AM"/>
        </w:rPr>
        <w:t xml:space="preserve"> </w:t>
      </w:r>
    </w:p>
    <w:p w14:paraId="1CDC9BBF" w14:textId="56BDA151" w:rsidR="009B6E08" w:rsidRPr="00372418" w:rsidRDefault="009B6E08" w:rsidP="00B433FC">
      <w:pPr>
        <w:spacing w:after="0" w:line="240" w:lineRule="auto"/>
        <w:ind w:left="-810" w:right="-185"/>
        <w:rPr>
          <w:rFonts w:ascii="GHEA Grapalat" w:hAnsi="GHEA Grapalat"/>
          <w:b/>
          <w:bCs/>
          <w:sz w:val="24"/>
          <w:szCs w:val="24"/>
          <w:lang w:val="hy-AM"/>
        </w:rPr>
      </w:pPr>
    </w:p>
    <w:p w14:paraId="564FA169" w14:textId="0E07A41D" w:rsidR="009B6E08" w:rsidRPr="00167AD8" w:rsidRDefault="009B6E08" w:rsidP="00B433FC">
      <w:pPr>
        <w:pStyle w:val="ListParagraph"/>
        <w:numPr>
          <w:ilvl w:val="0"/>
          <w:numId w:val="1"/>
        </w:numPr>
        <w:spacing w:after="0" w:line="240" w:lineRule="auto"/>
        <w:ind w:left="-810" w:right="-185" w:firstLine="450"/>
        <w:jc w:val="both"/>
        <w:rPr>
          <w:rStyle w:val="Heading2Char"/>
          <w:rFonts w:ascii="GHEA Grapalat" w:hAnsi="GHEA Grapalat"/>
          <w:b/>
          <w:iCs/>
          <w:color w:val="auto"/>
          <w:sz w:val="24"/>
          <w:szCs w:val="24"/>
          <w:lang w:val="hy-AM"/>
        </w:rPr>
      </w:pPr>
      <w:r w:rsidRPr="00167AD8">
        <w:rPr>
          <w:rStyle w:val="Heading2Char"/>
          <w:rFonts w:ascii="GHEA Grapalat" w:hAnsi="GHEA Grapalat"/>
          <w:b/>
          <w:iCs/>
          <w:color w:val="auto"/>
          <w:sz w:val="24"/>
          <w:szCs w:val="24"/>
          <w:lang w:val="hy-AM"/>
        </w:rPr>
        <w:t xml:space="preserve">Ընթացիկ իրավիճակը և իրավական </w:t>
      </w:r>
      <w:r w:rsidR="002653EE" w:rsidRPr="00167AD8">
        <w:rPr>
          <w:rStyle w:val="Heading2Char"/>
          <w:rFonts w:ascii="GHEA Grapalat" w:hAnsi="GHEA Grapalat"/>
          <w:b/>
          <w:iCs/>
          <w:color w:val="auto"/>
          <w:sz w:val="24"/>
          <w:szCs w:val="24"/>
          <w:lang w:val="hy-AM"/>
        </w:rPr>
        <w:t>ակտ</w:t>
      </w:r>
      <w:r w:rsidRPr="00167AD8">
        <w:rPr>
          <w:rStyle w:val="Heading2Char"/>
          <w:rFonts w:ascii="GHEA Grapalat" w:hAnsi="GHEA Grapalat"/>
          <w:b/>
          <w:iCs/>
          <w:color w:val="auto"/>
          <w:sz w:val="24"/>
          <w:szCs w:val="24"/>
          <w:lang w:val="hy-AM"/>
        </w:rPr>
        <w:t>ի ընդունման անհրաժեշտությունը</w:t>
      </w:r>
      <w:r w:rsidR="00905DAD" w:rsidRPr="00167AD8">
        <w:rPr>
          <w:rStyle w:val="Heading2Char"/>
          <w:rFonts w:ascii="Cambria Math" w:hAnsi="Cambria Math" w:cs="Cambria Math"/>
          <w:b/>
          <w:iCs/>
          <w:color w:val="auto"/>
          <w:sz w:val="24"/>
          <w:szCs w:val="24"/>
          <w:lang w:val="hy-AM"/>
        </w:rPr>
        <w:t>․</w:t>
      </w:r>
    </w:p>
    <w:p w14:paraId="09DC510D" w14:textId="02F58232" w:rsidR="00CC365B" w:rsidRPr="00372418" w:rsidRDefault="00CC365B" w:rsidP="00B433FC">
      <w:pPr>
        <w:spacing w:after="0" w:line="240" w:lineRule="auto"/>
        <w:ind w:left="-810" w:right="-185" w:firstLine="450"/>
        <w:jc w:val="both"/>
        <w:rPr>
          <w:rStyle w:val="Bodytext2"/>
          <w:rFonts w:ascii="GHEA Grapalat" w:hAnsi="GHEA Grapalat"/>
          <w:sz w:val="24"/>
          <w:szCs w:val="24"/>
        </w:rPr>
      </w:pPr>
      <w:bookmarkStart w:id="0" w:name="_Hlk187760166"/>
    </w:p>
    <w:p w14:paraId="1F907CBA" w14:textId="0C656C9F" w:rsidR="00CC365B" w:rsidRPr="00372418" w:rsidRDefault="00CC365B" w:rsidP="00B433FC">
      <w:pPr>
        <w:spacing w:after="0" w:line="360" w:lineRule="auto"/>
        <w:ind w:left="-810" w:right="-185" w:firstLine="450"/>
        <w:jc w:val="both"/>
        <w:rPr>
          <w:rStyle w:val="Bodytext2"/>
          <w:rFonts w:ascii="GHEA Grapalat" w:hAnsi="GHEA Grapalat"/>
          <w:sz w:val="24"/>
          <w:szCs w:val="24"/>
        </w:rPr>
      </w:pPr>
      <w:r w:rsidRPr="00372418">
        <w:rPr>
          <w:rFonts w:ascii="GHEA Grapalat" w:hAnsi="GHEA Grapalat"/>
          <w:sz w:val="24"/>
          <w:szCs w:val="24"/>
          <w:lang w:val="hy-AM"/>
        </w:rPr>
        <w:t>«Մասնագիտական կրթության և ուսուցման մասին» օրենքի 8-րդ հոդվածի 3-րդ մաս</w:t>
      </w:r>
      <w:r w:rsidR="008314A6">
        <w:rPr>
          <w:rFonts w:ascii="GHEA Grapalat" w:hAnsi="GHEA Grapalat"/>
          <w:sz w:val="24"/>
          <w:szCs w:val="24"/>
          <w:lang w:val="hy-AM"/>
        </w:rPr>
        <w:t>ի համաձայն</w:t>
      </w:r>
      <w:r w:rsidRPr="00372418">
        <w:rPr>
          <w:rFonts w:ascii="GHEA Grapalat" w:hAnsi="GHEA Grapalat"/>
          <w:sz w:val="24"/>
          <w:szCs w:val="24"/>
          <w:lang w:val="hy-AM"/>
        </w:rPr>
        <w:t xml:space="preserve">՝ </w:t>
      </w:r>
      <w:r w:rsidR="008314A6">
        <w:rPr>
          <w:rFonts w:ascii="GHEA Grapalat" w:hAnsi="GHEA Grapalat"/>
          <w:sz w:val="24"/>
          <w:szCs w:val="24"/>
          <w:lang w:val="hy-AM"/>
        </w:rPr>
        <w:t>մ</w:t>
      </w:r>
      <w:r w:rsidRPr="00372418">
        <w:rPr>
          <w:rFonts w:ascii="GHEA Grapalat" w:hAnsi="GHEA Grapalat"/>
          <w:color w:val="000000"/>
          <w:sz w:val="24"/>
          <w:szCs w:val="24"/>
          <w:shd w:val="clear" w:color="auto" w:fill="FFFFFF"/>
          <w:lang w:val="hy-AM"/>
        </w:rPr>
        <w:t>ասնագետի որակավորման աստիճան ստանալու համար հիմնական կրթական ծրագրի ուսուցման տևողությունը մեկ տարի տասն ամսից մինչև հինգ տարի է, բացառությամբ ներքին գործերի բնագավառում պետական կառավարման լիազոր մարմնի ուսումնական հաստատության համապատասխան ծրագրերի, որոնց տևողությունը սահմանվում է Կառավարության որոշմամբ</w:t>
      </w:r>
      <w:r w:rsidRPr="00372418">
        <w:rPr>
          <w:rFonts w:ascii="GHEA Grapalat" w:hAnsi="GHEA Grapalat"/>
          <w:sz w:val="24"/>
          <w:szCs w:val="24"/>
          <w:lang w:val="hy-AM"/>
        </w:rPr>
        <w:t>:</w:t>
      </w:r>
    </w:p>
    <w:p w14:paraId="1E65838E" w14:textId="797CCDF4" w:rsidR="00CC365B" w:rsidRPr="00167AD8" w:rsidRDefault="00CC365B" w:rsidP="00B433FC">
      <w:pPr>
        <w:spacing w:after="0" w:line="360" w:lineRule="auto"/>
        <w:ind w:left="-810" w:right="-185" w:firstLine="450"/>
        <w:jc w:val="both"/>
        <w:rPr>
          <w:rStyle w:val="Bodytext2"/>
          <w:rFonts w:ascii="Cambria Math" w:hAnsi="Cambria Math"/>
          <w:sz w:val="24"/>
          <w:szCs w:val="24"/>
        </w:rPr>
      </w:pPr>
      <w:r w:rsidRPr="00372418">
        <w:rPr>
          <w:rFonts w:ascii="GHEA Grapalat" w:hAnsi="GHEA Grapalat"/>
          <w:color w:val="000000"/>
          <w:sz w:val="24"/>
          <w:szCs w:val="24"/>
          <w:shd w:val="clear" w:color="auto" w:fill="FFFFFF"/>
          <w:lang w:val="hy-AM"/>
        </w:rPr>
        <w:t>Ներքին գործերի բնագավառում պետական կառավարման լիազոր մարմնի ուսումնական հաստատության միջին մասնագիտական կրթական ծրագրերի</w:t>
      </w:r>
      <w:r w:rsidRPr="00372418">
        <w:rPr>
          <w:rStyle w:val="Bodytext2"/>
          <w:rFonts w:ascii="GHEA Grapalat" w:hAnsi="GHEA Grapalat"/>
          <w:sz w:val="24"/>
          <w:szCs w:val="24"/>
        </w:rPr>
        <w:t xml:space="preserve"> համար օրենքը </w:t>
      </w:r>
      <w:r w:rsidR="008314A6">
        <w:rPr>
          <w:rStyle w:val="Bodytext2"/>
          <w:rFonts w:ascii="GHEA Grapalat" w:hAnsi="GHEA Grapalat"/>
          <w:sz w:val="24"/>
          <w:szCs w:val="24"/>
        </w:rPr>
        <w:t>նախատեսել</w:t>
      </w:r>
      <w:r w:rsidRPr="00372418">
        <w:rPr>
          <w:rStyle w:val="Bodytext2"/>
          <w:rFonts w:ascii="GHEA Grapalat" w:hAnsi="GHEA Grapalat"/>
          <w:sz w:val="24"/>
          <w:szCs w:val="24"/>
        </w:rPr>
        <w:t xml:space="preserve"> է ուսումնառության ընդհանուր ժամկետներից տարբերվող ժամկետներ սահմանելու հնարավորություն</w:t>
      </w:r>
      <w:r w:rsidR="00167AD8">
        <w:rPr>
          <w:rStyle w:val="Bodytext2"/>
          <w:rFonts w:ascii="GHEA Grapalat" w:hAnsi="GHEA Grapalat"/>
          <w:sz w:val="24"/>
          <w:szCs w:val="24"/>
        </w:rPr>
        <w:t>։</w:t>
      </w:r>
    </w:p>
    <w:p w14:paraId="6D8D2BB3" w14:textId="46E2F10D" w:rsidR="005864B4" w:rsidRPr="00372418" w:rsidRDefault="00623C04" w:rsidP="00B433FC">
      <w:pPr>
        <w:spacing w:after="0" w:line="360" w:lineRule="auto"/>
        <w:ind w:left="-810" w:right="-185" w:firstLine="450"/>
        <w:jc w:val="both"/>
        <w:rPr>
          <w:rStyle w:val="Bodytext2"/>
          <w:rFonts w:ascii="GHEA Grapalat" w:hAnsi="GHEA Grapalat"/>
          <w:sz w:val="24"/>
          <w:szCs w:val="24"/>
        </w:rPr>
      </w:pPr>
      <w:r w:rsidRPr="00372418">
        <w:rPr>
          <w:rStyle w:val="Bodytext2"/>
          <w:rFonts w:ascii="GHEA Grapalat" w:hAnsi="GHEA Grapalat"/>
          <w:sz w:val="24"/>
          <w:szCs w:val="24"/>
        </w:rPr>
        <w:t>ՀՀ</w:t>
      </w:r>
      <w:r w:rsidR="008314A6">
        <w:rPr>
          <w:rStyle w:val="Bodytext2"/>
          <w:rFonts w:ascii="GHEA Grapalat" w:hAnsi="GHEA Grapalat"/>
          <w:sz w:val="24"/>
          <w:szCs w:val="24"/>
        </w:rPr>
        <w:t xml:space="preserve"> </w:t>
      </w:r>
      <w:r w:rsidRPr="00372418">
        <w:rPr>
          <w:rStyle w:val="Bodytext2"/>
          <w:rFonts w:ascii="GHEA Grapalat" w:hAnsi="GHEA Grapalat"/>
          <w:sz w:val="24"/>
          <w:szCs w:val="24"/>
        </w:rPr>
        <w:t xml:space="preserve"> ներքին գործերի նախարարությունում </w:t>
      </w:r>
      <w:bookmarkEnd w:id="0"/>
      <w:r w:rsidRPr="00372418">
        <w:rPr>
          <w:rStyle w:val="Bodytext2"/>
          <w:rFonts w:ascii="GHEA Grapalat" w:hAnsi="GHEA Grapalat"/>
          <w:sz w:val="24"/>
          <w:szCs w:val="24"/>
        </w:rPr>
        <w:t xml:space="preserve">ընթացող բարեփոխումների շրջանակում </w:t>
      </w:r>
      <w:r w:rsidR="00905DAD" w:rsidRPr="00372418">
        <w:rPr>
          <w:rFonts w:ascii="GHEA Grapalat" w:eastAsia="Segoe UI" w:hAnsi="GHEA Grapalat" w:cs="Segoe UI"/>
          <w:color w:val="000000"/>
          <w:sz w:val="24"/>
          <w:szCs w:val="24"/>
          <w:lang w:val="hy-AM" w:eastAsia="hy-AM" w:bidi="hy-AM"/>
        </w:rPr>
        <w:t>ՀՀ ներքին գործերի նախարարությ</w:t>
      </w:r>
      <w:r w:rsidR="00F85244" w:rsidRPr="00372418">
        <w:rPr>
          <w:rFonts w:ascii="GHEA Grapalat" w:eastAsia="Segoe UI" w:hAnsi="GHEA Grapalat" w:cs="Segoe UI"/>
          <w:color w:val="000000"/>
          <w:sz w:val="24"/>
          <w:szCs w:val="24"/>
          <w:lang w:val="hy-AM" w:eastAsia="hy-AM" w:bidi="hy-AM"/>
        </w:rPr>
        <w:t xml:space="preserve">ան </w:t>
      </w:r>
      <w:r w:rsidR="005864B4" w:rsidRPr="00372418">
        <w:rPr>
          <w:rStyle w:val="Bodytext2"/>
          <w:rFonts w:ascii="GHEA Grapalat" w:hAnsi="GHEA Grapalat"/>
          <w:sz w:val="24"/>
          <w:szCs w:val="24"/>
        </w:rPr>
        <w:t>միասնական ուսումնական հաստատությունում ներդրվել է շարունակական կրթության մոդելը, որի հիմնական գաղափարը կայանում է նրանում, որ միջին մասնագիտական կրթություն ստանալու համար անձը պետք է ունենա արհեստավորի կրթություն</w:t>
      </w:r>
      <w:r w:rsidR="00551E66" w:rsidRPr="00372418">
        <w:rPr>
          <w:rStyle w:val="Bodytext2"/>
          <w:rFonts w:ascii="GHEA Grapalat" w:hAnsi="GHEA Grapalat"/>
          <w:sz w:val="24"/>
          <w:szCs w:val="24"/>
        </w:rPr>
        <w:t>,</w:t>
      </w:r>
      <w:r w:rsidR="005864B4" w:rsidRPr="00372418">
        <w:rPr>
          <w:rStyle w:val="Bodytext2"/>
          <w:rFonts w:ascii="GHEA Grapalat" w:hAnsi="GHEA Grapalat"/>
          <w:sz w:val="24"/>
          <w:szCs w:val="24"/>
        </w:rPr>
        <w:t xml:space="preserve"> </w:t>
      </w:r>
      <w:r w:rsidR="00551E66" w:rsidRPr="00372418">
        <w:rPr>
          <w:rStyle w:val="Bodytext2"/>
          <w:rFonts w:ascii="GHEA Grapalat" w:hAnsi="GHEA Grapalat"/>
          <w:sz w:val="24"/>
          <w:szCs w:val="24"/>
        </w:rPr>
        <w:t>ի</w:t>
      </w:r>
      <w:r w:rsidR="005864B4" w:rsidRPr="00372418">
        <w:rPr>
          <w:rStyle w:val="Bodytext2"/>
          <w:rFonts w:ascii="GHEA Grapalat" w:hAnsi="GHEA Grapalat"/>
          <w:sz w:val="24"/>
          <w:szCs w:val="24"/>
        </w:rPr>
        <w:t xml:space="preserve">սկ արհեստավորի կրթությունն իր հերթին հանդիսանալու է բազային կրթություն՝ որպես </w:t>
      </w:r>
      <w:r w:rsidR="00CC365B" w:rsidRPr="00372418">
        <w:rPr>
          <w:rStyle w:val="Bodytext2"/>
          <w:rFonts w:ascii="GHEA Grapalat" w:hAnsi="GHEA Grapalat"/>
          <w:sz w:val="24"/>
          <w:szCs w:val="24"/>
        </w:rPr>
        <w:t xml:space="preserve">ոստիկանությունում կամ փրկարար ծառայությունում </w:t>
      </w:r>
      <w:r w:rsidR="005864B4" w:rsidRPr="00372418">
        <w:rPr>
          <w:rStyle w:val="Bodytext2"/>
          <w:rFonts w:ascii="GHEA Grapalat" w:hAnsi="GHEA Grapalat"/>
          <w:sz w:val="24"/>
          <w:szCs w:val="24"/>
        </w:rPr>
        <w:t>ծառայության ա</w:t>
      </w:r>
      <w:r w:rsidR="00CC365B" w:rsidRPr="00372418">
        <w:rPr>
          <w:rStyle w:val="Bodytext2"/>
          <w:rFonts w:ascii="GHEA Grapalat" w:hAnsi="GHEA Grapalat"/>
          <w:sz w:val="24"/>
          <w:szCs w:val="24"/>
        </w:rPr>
        <w:t>ն</w:t>
      </w:r>
      <w:r w:rsidR="005864B4" w:rsidRPr="00372418">
        <w:rPr>
          <w:rStyle w:val="Bodytext2"/>
          <w:rFonts w:ascii="GHEA Grapalat" w:hAnsi="GHEA Grapalat"/>
          <w:sz w:val="24"/>
          <w:szCs w:val="24"/>
        </w:rPr>
        <w:t xml:space="preserve">ցնելու անհրաժեշտ նախադրյալ: </w:t>
      </w:r>
    </w:p>
    <w:p w14:paraId="2EC3893D" w14:textId="73C16AA8" w:rsidR="0047291C" w:rsidRDefault="005864B4" w:rsidP="00B433FC">
      <w:pPr>
        <w:spacing w:after="0" w:line="360" w:lineRule="auto"/>
        <w:ind w:left="-810" w:right="-185" w:firstLine="450"/>
        <w:jc w:val="both"/>
        <w:rPr>
          <w:rStyle w:val="Bodytext2"/>
          <w:rFonts w:ascii="GHEA Grapalat" w:hAnsi="GHEA Grapalat"/>
          <w:sz w:val="24"/>
          <w:szCs w:val="24"/>
        </w:rPr>
      </w:pPr>
      <w:r w:rsidRPr="00372418">
        <w:rPr>
          <w:rStyle w:val="Bodytext2"/>
          <w:rFonts w:ascii="GHEA Grapalat" w:hAnsi="GHEA Grapalat"/>
          <w:sz w:val="24"/>
          <w:szCs w:val="24"/>
        </w:rPr>
        <w:t xml:space="preserve">Ելնելով վերոգրյալից՝ այլևս անհրաժեշտություն չի լինելու իրականացնելու </w:t>
      </w:r>
      <w:r w:rsidR="00CC365B" w:rsidRPr="00372418">
        <w:rPr>
          <w:rStyle w:val="Bodytext2"/>
          <w:rFonts w:ascii="GHEA Grapalat" w:hAnsi="GHEA Grapalat"/>
          <w:sz w:val="24"/>
          <w:szCs w:val="24"/>
        </w:rPr>
        <w:t xml:space="preserve">ընդհանուր </w:t>
      </w:r>
      <w:r w:rsidRPr="00372418">
        <w:rPr>
          <w:rStyle w:val="Bodytext2"/>
          <w:rFonts w:ascii="GHEA Grapalat" w:hAnsi="GHEA Grapalat"/>
          <w:sz w:val="24"/>
          <w:szCs w:val="24"/>
        </w:rPr>
        <w:t xml:space="preserve">տևողությամբ միջին մասնագիտական կրթություն, քանի որ մի շարք բազային գիտելիքներ, կարողություններ և հմտություններ </w:t>
      </w:r>
      <w:r w:rsidR="00CC365B" w:rsidRPr="00372418">
        <w:rPr>
          <w:rStyle w:val="Bodytext2"/>
          <w:rFonts w:ascii="GHEA Grapalat" w:hAnsi="GHEA Grapalat"/>
          <w:sz w:val="24"/>
          <w:szCs w:val="24"/>
        </w:rPr>
        <w:t xml:space="preserve">արդեն իսկ </w:t>
      </w:r>
      <w:r w:rsidRPr="00372418">
        <w:rPr>
          <w:rStyle w:val="Bodytext2"/>
          <w:rFonts w:ascii="GHEA Grapalat" w:hAnsi="GHEA Grapalat"/>
          <w:sz w:val="24"/>
          <w:szCs w:val="24"/>
        </w:rPr>
        <w:t>ձևավորվելու են արհեստավորի կրթական ծրագր</w:t>
      </w:r>
      <w:r w:rsidR="00CC365B" w:rsidRPr="00372418">
        <w:rPr>
          <w:rStyle w:val="Bodytext2"/>
          <w:rFonts w:ascii="GHEA Grapalat" w:hAnsi="GHEA Grapalat"/>
          <w:sz w:val="24"/>
          <w:szCs w:val="24"/>
        </w:rPr>
        <w:t>ի իրականացման արդյունքներով</w:t>
      </w:r>
      <w:r w:rsidRPr="00372418">
        <w:rPr>
          <w:rStyle w:val="Bodytext2"/>
          <w:rFonts w:ascii="GHEA Grapalat" w:hAnsi="GHEA Grapalat"/>
          <w:sz w:val="24"/>
          <w:szCs w:val="24"/>
        </w:rPr>
        <w:t xml:space="preserve">: Բացի այդ, ավելի կարճ տևողությամբ միջին մասնագիտական կրթության ժամկետ սահմանելը թույլ կտա առավել օպերատիվ կերպով համալրել ոստիկանության </w:t>
      </w:r>
      <w:r w:rsidR="00CC365B" w:rsidRPr="00372418">
        <w:rPr>
          <w:rStyle w:val="Bodytext2"/>
          <w:rFonts w:ascii="GHEA Grapalat" w:hAnsi="GHEA Grapalat"/>
          <w:sz w:val="24"/>
          <w:szCs w:val="24"/>
        </w:rPr>
        <w:t xml:space="preserve">և փրկարար ծառայության </w:t>
      </w:r>
      <w:r w:rsidRPr="00372418">
        <w:rPr>
          <w:rStyle w:val="Bodytext2"/>
          <w:rFonts w:ascii="GHEA Grapalat" w:hAnsi="GHEA Grapalat"/>
          <w:sz w:val="24"/>
          <w:szCs w:val="24"/>
        </w:rPr>
        <w:t>համապատասխան պաշտոնները:</w:t>
      </w:r>
    </w:p>
    <w:p w14:paraId="4768AFEC" w14:textId="77777777" w:rsidR="00B433FC" w:rsidRPr="00CA3A10" w:rsidRDefault="00B433FC" w:rsidP="00B433FC">
      <w:pPr>
        <w:spacing w:after="0" w:line="360" w:lineRule="auto"/>
        <w:ind w:left="-810" w:right="-185" w:firstLine="450"/>
        <w:jc w:val="both"/>
        <w:rPr>
          <w:rStyle w:val="Heading2Char"/>
          <w:rFonts w:ascii="GHEA Grapalat" w:eastAsia="Segoe UI" w:hAnsi="GHEA Grapalat" w:cs="Segoe UI"/>
          <w:color w:val="000000"/>
          <w:sz w:val="24"/>
          <w:szCs w:val="24"/>
          <w:lang w:val="hy-AM" w:eastAsia="hy-AM" w:bidi="hy-AM"/>
        </w:rPr>
      </w:pPr>
    </w:p>
    <w:p w14:paraId="1E74C5C6" w14:textId="6E373B11" w:rsidR="009B6E08" w:rsidRPr="00372418" w:rsidRDefault="009B6E08" w:rsidP="00B433FC">
      <w:pPr>
        <w:pStyle w:val="ListParagraph"/>
        <w:numPr>
          <w:ilvl w:val="0"/>
          <w:numId w:val="1"/>
        </w:numPr>
        <w:spacing w:after="0" w:line="360" w:lineRule="auto"/>
        <w:ind w:left="-810" w:right="-185" w:firstLine="450"/>
        <w:jc w:val="both"/>
        <w:rPr>
          <w:rStyle w:val="Heading2Char"/>
          <w:rFonts w:ascii="GHEA Grapalat" w:hAnsi="GHEA Grapalat"/>
          <w:b/>
          <w:color w:val="auto"/>
          <w:sz w:val="24"/>
          <w:szCs w:val="24"/>
          <w:lang w:val="hy-AM"/>
        </w:rPr>
      </w:pPr>
      <w:r w:rsidRPr="00372418">
        <w:rPr>
          <w:rStyle w:val="Heading2Char"/>
          <w:rFonts w:ascii="GHEA Grapalat" w:hAnsi="GHEA Grapalat"/>
          <w:b/>
          <w:color w:val="auto"/>
          <w:sz w:val="24"/>
          <w:szCs w:val="24"/>
          <w:lang w:val="hy-AM"/>
        </w:rPr>
        <w:t>Առաջարկվող կարգավորման բնույթը</w:t>
      </w:r>
      <w:r w:rsidR="00905DAD" w:rsidRPr="00372418">
        <w:rPr>
          <w:rStyle w:val="Heading2Char"/>
          <w:rFonts w:ascii="Cambria Math" w:hAnsi="Cambria Math" w:cs="Cambria Math"/>
          <w:b/>
          <w:color w:val="auto"/>
          <w:sz w:val="24"/>
          <w:szCs w:val="24"/>
          <w:lang w:val="hy-AM"/>
        </w:rPr>
        <w:t>․</w:t>
      </w:r>
    </w:p>
    <w:p w14:paraId="7D63B582" w14:textId="0A95E5B9" w:rsidR="00CC365B" w:rsidRPr="00A77373" w:rsidRDefault="002653EE" w:rsidP="00B433FC">
      <w:pPr>
        <w:spacing w:after="0" w:line="360" w:lineRule="auto"/>
        <w:ind w:left="-810" w:right="-185" w:firstLine="450"/>
        <w:jc w:val="both"/>
        <w:rPr>
          <w:rFonts w:ascii="GHEA Grapalat" w:hAnsi="GHEA Grapalat"/>
          <w:color w:val="000000"/>
          <w:sz w:val="24"/>
          <w:szCs w:val="24"/>
          <w:shd w:val="clear" w:color="auto" w:fill="FFFFFF"/>
          <w:lang w:val="hy-AM"/>
        </w:rPr>
      </w:pPr>
      <w:r w:rsidRPr="00372418">
        <w:rPr>
          <w:rStyle w:val="Heading2Char"/>
          <w:rFonts w:ascii="GHEA Grapalat" w:hAnsi="GHEA Grapalat"/>
          <w:color w:val="auto"/>
          <w:sz w:val="24"/>
          <w:szCs w:val="24"/>
          <w:lang w:val="hy-AM"/>
        </w:rPr>
        <w:lastRenderedPageBreak/>
        <w:t>Նախագծ</w:t>
      </w:r>
      <w:r w:rsidR="009B6E08" w:rsidRPr="00372418">
        <w:rPr>
          <w:rStyle w:val="Heading2Char"/>
          <w:rFonts w:ascii="GHEA Grapalat" w:hAnsi="GHEA Grapalat"/>
          <w:color w:val="auto"/>
          <w:sz w:val="24"/>
          <w:szCs w:val="24"/>
          <w:lang w:val="hy-AM"/>
        </w:rPr>
        <w:t xml:space="preserve">ով </w:t>
      </w:r>
      <w:r w:rsidR="00CC365B" w:rsidRPr="00372418">
        <w:rPr>
          <w:rStyle w:val="Heading2Char"/>
          <w:rFonts w:ascii="GHEA Grapalat" w:hAnsi="GHEA Grapalat"/>
          <w:color w:val="auto"/>
          <w:sz w:val="24"/>
          <w:szCs w:val="24"/>
          <w:lang w:val="hy-AM"/>
        </w:rPr>
        <w:t xml:space="preserve">առաջարկվում է </w:t>
      </w:r>
      <w:r w:rsidR="00CC365B" w:rsidRPr="00372418">
        <w:rPr>
          <w:rFonts w:ascii="GHEA Grapalat" w:hAnsi="GHEA Grapalat"/>
          <w:color w:val="000000"/>
          <w:sz w:val="24"/>
          <w:szCs w:val="24"/>
          <w:shd w:val="clear" w:color="auto" w:fill="FFFFFF"/>
          <w:lang w:val="hy-AM"/>
        </w:rPr>
        <w:t>ներքին գործերի բնագավառում պետական կառավարման լիազոր մարմնի ուսումնական հաստատության միջին մասնագիտական կրթական ծրագրերի</w:t>
      </w:r>
      <w:r w:rsidR="00CC365B" w:rsidRPr="00372418">
        <w:rPr>
          <w:rStyle w:val="Bodytext2"/>
          <w:rFonts w:ascii="GHEA Grapalat" w:hAnsi="GHEA Grapalat"/>
          <w:sz w:val="24"/>
          <w:szCs w:val="24"/>
        </w:rPr>
        <w:t xml:space="preserve"> համար սահմանել ուսումնառության ընդհանուր նվազագույն ժամկետից (</w:t>
      </w:r>
      <w:r w:rsidR="00CC365B" w:rsidRPr="00372418">
        <w:rPr>
          <w:rFonts w:ascii="GHEA Grapalat" w:hAnsi="GHEA Grapalat"/>
          <w:color w:val="000000"/>
          <w:sz w:val="24"/>
          <w:szCs w:val="24"/>
          <w:shd w:val="clear" w:color="auto" w:fill="FFFFFF"/>
          <w:lang w:val="hy-AM"/>
        </w:rPr>
        <w:t>մեկ տարի տասն ամիս</w:t>
      </w:r>
      <w:r w:rsidR="00CC365B" w:rsidRPr="00372418">
        <w:rPr>
          <w:rStyle w:val="Bodytext2"/>
          <w:rFonts w:ascii="GHEA Grapalat" w:hAnsi="GHEA Grapalat"/>
          <w:sz w:val="24"/>
          <w:szCs w:val="24"/>
        </w:rPr>
        <w:t>) ավելի կարճ նվ</w:t>
      </w:r>
      <w:r w:rsidR="00167AD8">
        <w:rPr>
          <w:rStyle w:val="Bodytext2"/>
          <w:rFonts w:ascii="GHEA Grapalat" w:hAnsi="GHEA Grapalat"/>
          <w:sz w:val="24"/>
          <w:szCs w:val="24"/>
        </w:rPr>
        <w:t>ա</w:t>
      </w:r>
      <w:r w:rsidR="00CC365B" w:rsidRPr="00372418">
        <w:rPr>
          <w:rStyle w:val="Bodytext2"/>
          <w:rFonts w:ascii="GHEA Grapalat" w:hAnsi="GHEA Grapalat"/>
          <w:sz w:val="24"/>
          <w:szCs w:val="24"/>
        </w:rPr>
        <w:t xml:space="preserve">զագույն ժամկետ՝ </w:t>
      </w:r>
      <w:r w:rsidR="00CC365B" w:rsidRPr="00372418">
        <w:rPr>
          <w:rFonts w:ascii="GHEA Grapalat" w:hAnsi="GHEA Grapalat"/>
          <w:color w:val="000000"/>
          <w:sz w:val="24"/>
          <w:szCs w:val="24"/>
          <w:shd w:val="clear" w:color="auto" w:fill="FFFFFF"/>
          <w:lang w:val="hy-AM"/>
        </w:rPr>
        <w:t>մեկ տարի վեց ամիսը:</w:t>
      </w:r>
      <w:r w:rsidR="00A77373" w:rsidRPr="00A77373">
        <w:rPr>
          <w:rFonts w:ascii="GHEA Grapalat" w:hAnsi="GHEA Grapalat"/>
          <w:color w:val="000000"/>
          <w:sz w:val="24"/>
          <w:szCs w:val="24"/>
          <w:shd w:val="clear" w:color="auto" w:fill="FFFFFF"/>
          <w:lang w:val="hy-AM"/>
        </w:rPr>
        <w:t xml:space="preserve"> </w:t>
      </w:r>
    </w:p>
    <w:p w14:paraId="3D4A2619" w14:textId="0DB15409" w:rsidR="00A77373" w:rsidRPr="00A77373" w:rsidRDefault="00A77373" w:rsidP="00B433FC">
      <w:pPr>
        <w:spacing w:after="0" w:line="360" w:lineRule="auto"/>
        <w:ind w:left="-810" w:right="-185" w:firstLine="450"/>
        <w:jc w:val="both"/>
        <w:rPr>
          <w:rFonts w:ascii="GHEA Grapalat" w:hAnsi="GHEA Grapalat"/>
          <w:color w:val="000000"/>
          <w:sz w:val="24"/>
          <w:szCs w:val="24"/>
          <w:shd w:val="clear" w:color="auto" w:fill="FFFFFF"/>
          <w:lang w:val="hy-AM"/>
        </w:rPr>
      </w:pPr>
      <w:r w:rsidRPr="00A77373">
        <w:rPr>
          <w:rFonts w:ascii="GHEA Grapalat" w:hAnsi="GHEA Grapalat"/>
          <w:color w:val="000000"/>
          <w:sz w:val="24"/>
          <w:szCs w:val="24"/>
          <w:shd w:val="clear" w:color="auto" w:fill="FFFFFF"/>
          <w:lang w:val="hy-AM"/>
        </w:rPr>
        <w:t xml:space="preserve">Այսինքն, </w:t>
      </w:r>
      <w:r w:rsidRPr="00A77373">
        <w:rPr>
          <w:rStyle w:val="Heading2Char"/>
          <w:rFonts w:ascii="GHEA Grapalat" w:hAnsi="GHEA Grapalat"/>
          <w:color w:val="auto"/>
          <w:sz w:val="24"/>
          <w:szCs w:val="24"/>
          <w:lang w:val="hy-AM"/>
        </w:rPr>
        <w:t>առաջարկվող նախագծի ընդունման դեպքում</w:t>
      </w:r>
      <w:r w:rsidRPr="00372418">
        <w:rPr>
          <w:rStyle w:val="Heading2Char"/>
          <w:rFonts w:ascii="GHEA Grapalat" w:hAnsi="GHEA Grapalat"/>
          <w:color w:val="auto"/>
          <w:sz w:val="24"/>
          <w:szCs w:val="24"/>
          <w:lang w:val="hy-AM"/>
        </w:rPr>
        <w:t xml:space="preserve"> </w:t>
      </w:r>
      <w:r w:rsidRPr="00372418">
        <w:rPr>
          <w:rFonts w:ascii="GHEA Grapalat" w:hAnsi="GHEA Grapalat"/>
          <w:color w:val="000000"/>
          <w:sz w:val="24"/>
          <w:szCs w:val="24"/>
          <w:shd w:val="clear" w:color="auto" w:fill="FFFFFF"/>
          <w:lang w:val="hy-AM"/>
        </w:rPr>
        <w:t>ներքին գործերի բնագավառում պետական կառավարման լիազոր մարմնի ուսումնական հաստատության միջին մասնագիտական կրթական ծրագրերի</w:t>
      </w:r>
      <w:r w:rsidRPr="00A77373">
        <w:rPr>
          <w:rFonts w:ascii="GHEA Grapalat" w:hAnsi="GHEA Grapalat"/>
          <w:color w:val="000000"/>
          <w:sz w:val="24"/>
          <w:szCs w:val="24"/>
          <w:shd w:val="clear" w:color="auto" w:fill="FFFFFF"/>
          <w:lang w:val="hy-AM"/>
        </w:rPr>
        <w:t xml:space="preserve"> ուսումնառության հնարավոր նվազագույն ժամկետ կարող է լինել </w:t>
      </w:r>
      <w:r w:rsidRPr="00372418">
        <w:rPr>
          <w:rFonts w:ascii="GHEA Grapalat" w:hAnsi="GHEA Grapalat"/>
          <w:color w:val="000000"/>
          <w:sz w:val="24"/>
          <w:szCs w:val="24"/>
          <w:shd w:val="clear" w:color="auto" w:fill="FFFFFF"/>
          <w:lang w:val="hy-AM"/>
        </w:rPr>
        <w:t>մեկ տարի վեց ամիսը</w:t>
      </w:r>
      <w:r>
        <w:rPr>
          <w:rFonts w:ascii="GHEA Grapalat" w:hAnsi="GHEA Grapalat"/>
          <w:color w:val="000000"/>
          <w:sz w:val="24"/>
          <w:szCs w:val="24"/>
          <w:shd w:val="clear" w:color="auto" w:fill="FFFFFF"/>
          <w:lang w:val="hy-AM"/>
        </w:rPr>
        <w:t xml:space="preserve">, իսկ առավելագույն ժամկետ՝ </w:t>
      </w:r>
      <w:r w:rsidRPr="00A77373">
        <w:rPr>
          <w:rFonts w:ascii="GHEA Grapalat" w:hAnsi="GHEA Grapalat"/>
          <w:color w:val="000000"/>
          <w:sz w:val="24"/>
          <w:szCs w:val="24"/>
          <w:shd w:val="clear" w:color="auto" w:fill="FFFFFF"/>
          <w:lang w:val="hy-AM"/>
        </w:rPr>
        <w:t xml:space="preserve">հինգ տարին: </w:t>
      </w:r>
    </w:p>
    <w:p w14:paraId="25731C2E" w14:textId="6161B7CF" w:rsidR="008E2C6B" w:rsidRDefault="00A77373" w:rsidP="00B433FC">
      <w:pPr>
        <w:spacing w:after="0" w:line="360" w:lineRule="auto"/>
        <w:ind w:left="-810" w:right="-185" w:firstLine="450"/>
        <w:jc w:val="both"/>
        <w:rPr>
          <w:rFonts w:ascii="GHEA Grapalat" w:hAnsi="GHEA Grapalat"/>
          <w:color w:val="000000"/>
          <w:sz w:val="24"/>
          <w:szCs w:val="24"/>
          <w:shd w:val="clear" w:color="auto" w:fill="FFFFFF"/>
          <w:lang w:val="hy-AM"/>
        </w:rPr>
      </w:pPr>
      <w:r w:rsidRPr="00A77373">
        <w:rPr>
          <w:rFonts w:ascii="GHEA Grapalat" w:hAnsi="GHEA Grapalat"/>
          <w:color w:val="000000"/>
          <w:sz w:val="24"/>
          <w:szCs w:val="24"/>
          <w:shd w:val="clear" w:color="auto" w:fill="FFFFFF"/>
          <w:lang w:val="hy-AM"/>
        </w:rPr>
        <w:t xml:space="preserve">Ինչ վերաբերում է կոնկրետ մասնագիտությունների և որակավորումների համար </w:t>
      </w:r>
      <w:r w:rsidRPr="00372418">
        <w:rPr>
          <w:rFonts w:ascii="GHEA Grapalat" w:hAnsi="GHEA Grapalat"/>
          <w:color w:val="000000"/>
          <w:sz w:val="24"/>
          <w:szCs w:val="24"/>
          <w:shd w:val="clear" w:color="auto" w:fill="FFFFFF"/>
          <w:lang w:val="hy-AM"/>
        </w:rPr>
        <w:t>ներքին գործերի բնագավառում պետական կառավարման լիազոր մարմնի ուսումնական հաստատության միջին մասնագիտական կրթական ծրագրերի</w:t>
      </w:r>
      <w:r w:rsidRPr="00A77373">
        <w:rPr>
          <w:rFonts w:ascii="GHEA Grapalat" w:hAnsi="GHEA Grapalat"/>
          <w:color w:val="000000"/>
          <w:sz w:val="24"/>
          <w:szCs w:val="24"/>
          <w:shd w:val="clear" w:color="auto" w:fill="FFFFFF"/>
          <w:lang w:val="hy-AM"/>
        </w:rPr>
        <w:t xml:space="preserve"> ուսումնառության ժամկետներին, ապա դրանք պետք է սահմանվեն ոչ թե ՀՀ կառավարության որոշմամբ, այլ  կրթական ծրագրերի բաղադրիչներով: Դա ուղղակիորեն բխում է </w:t>
      </w:r>
      <w:r w:rsidRPr="00372418">
        <w:rPr>
          <w:rFonts w:ascii="GHEA Grapalat" w:hAnsi="GHEA Grapalat"/>
          <w:sz w:val="24"/>
          <w:szCs w:val="24"/>
          <w:lang w:val="hy-AM"/>
        </w:rPr>
        <w:t>«Մասնագիտական կրթության և ուսուցման մասին»  օրենքի</w:t>
      </w:r>
      <w:r w:rsidRPr="00A77373">
        <w:rPr>
          <w:rFonts w:ascii="GHEA Grapalat" w:hAnsi="GHEA Grapalat"/>
          <w:sz w:val="24"/>
          <w:szCs w:val="24"/>
          <w:lang w:val="hy-AM"/>
        </w:rPr>
        <w:t xml:space="preserve"> 8-րդ հոդվածի 7-րդ մասից, որ</w:t>
      </w:r>
      <w:r w:rsidR="008314A6">
        <w:rPr>
          <w:rFonts w:ascii="GHEA Grapalat" w:hAnsi="GHEA Grapalat"/>
          <w:sz w:val="24"/>
          <w:szCs w:val="24"/>
          <w:lang w:val="hy-AM"/>
        </w:rPr>
        <w:t>ի</w:t>
      </w:r>
      <w:r w:rsidRPr="00A77373">
        <w:rPr>
          <w:rFonts w:ascii="GHEA Grapalat" w:hAnsi="GHEA Grapalat"/>
          <w:sz w:val="24"/>
          <w:szCs w:val="24"/>
          <w:lang w:val="hy-AM"/>
        </w:rPr>
        <w:t xml:space="preserve"> </w:t>
      </w:r>
      <w:r w:rsidR="008314A6">
        <w:rPr>
          <w:rFonts w:ascii="GHEA Grapalat" w:hAnsi="GHEA Grapalat"/>
          <w:sz w:val="24"/>
          <w:szCs w:val="24"/>
          <w:lang w:val="hy-AM"/>
        </w:rPr>
        <w:t>համաձայն</w:t>
      </w:r>
      <w:r w:rsidRPr="00A77373">
        <w:rPr>
          <w:rFonts w:ascii="GHEA Grapalat" w:hAnsi="GHEA Grapalat"/>
          <w:sz w:val="24"/>
          <w:szCs w:val="24"/>
          <w:lang w:val="hy-AM"/>
        </w:rPr>
        <w:t>՝</w:t>
      </w:r>
      <w:r w:rsidRPr="00A77373">
        <w:rPr>
          <w:rFonts w:ascii="GHEA Grapalat" w:hAnsi="GHEA Grapalat"/>
          <w:color w:val="000000"/>
          <w:sz w:val="24"/>
          <w:szCs w:val="24"/>
          <w:shd w:val="clear" w:color="auto" w:fill="FFFFFF"/>
          <w:lang w:val="hy-AM"/>
        </w:rPr>
        <w:t xml:space="preserve"> </w:t>
      </w:r>
      <w:r w:rsidR="008314A6">
        <w:rPr>
          <w:rFonts w:ascii="GHEA Grapalat" w:hAnsi="GHEA Grapalat"/>
          <w:color w:val="000000"/>
          <w:sz w:val="24"/>
          <w:szCs w:val="24"/>
          <w:shd w:val="clear" w:color="auto" w:fill="FFFFFF"/>
          <w:lang w:val="hy-AM"/>
        </w:rPr>
        <w:t>մ</w:t>
      </w:r>
      <w:r w:rsidRPr="00A77373">
        <w:rPr>
          <w:rFonts w:ascii="GHEA Grapalat" w:hAnsi="GHEA Grapalat"/>
          <w:color w:val="000000"/>
          <w:sz w:val="24"/>
          <w:szCs w:val="24"/>
          <w:shd w:val="clear" w:color="auto" w:fill="FFFFFF"/>
          <w:lang w:val="hy-AM"/>
        </w:rPr>
        <w:t>ասնագիտական կրթության ուսումնառության ժամկետները սահմանվում են համապատասխան մակարդակի որակավորման կրթական ծրագրի բաղադրիչով՝ հիմք ընդունելով ուսանողի մինչև այդ ստացած կրթությունը կամ կրեդիտների քանակը, տվյալ որակավորման ուսուցման առանձնահատկությունը և կրթության կազմակերպման մեթոդաբանական ձևը։</w:t>
      </w:r>
    </w:p>
    <w:p w14:paraId="59A9A68E" w14:textId="0B2F3D63" w:rsidR="00A77373" w:rsidRPr="00A77373" w:rsidRDefault="00A77373" w:rsidP="00B433FC">
      <w:pPr>
        <w:spacing w:after="0" w:line="240" w:lineRule="auto"/>
        <w:ind w:left="-810" w:right="-185" w:firstLine="450"/>
        <w:jc w:val="both"/>
        <w:rPr>
          <w:rStyle w:val="Bodytext2"/>
          <w:rFonts w:asciiTheme="minorHAnsi" w:eastAsiaTheme="minorHAnsi" w:hAnsiTheme="minorHAnsi" w:cstheme="minorBidi"/>
          <w:sz w:val="24"/>
          <w:szCs w:val="24"/>
          <w:shd w:val="clear" w:color="auto" w:fill="FFFFFF"/>
          <w:lang w:eastAsia="en-US" w:bidi="ar-SA"/>
        </w:rPr>
      </w:pPr>
    </w:p>
    <w:p w14:paraId="629F8111" w14:textId="77777777" w:rsidR="00905DAD" w:rsidRPr="00372418" w:rsidRDefault="00EF3070" w:rsidP="00B433FC">
      <w:pPr>
        <w:shd w:val="clear" w:color="auto" w:fill="FFFFFF"/>
        <w:spacing w:after="0" w:line="360" w:lineRule="auto"/>
        <w:ind w:left="-360" w:right="-185"/>
        <w:jc w:val="both"/>
        <w:textAlignment w:val="baseline"/>
        <w:rPr>
          <w:rFonts w:ascii="GHEA Grapalat" w:eastAsia="Calibri" w:hAnsi="GHEA Grapalat" w:cs="Times New Roman"/>
          <w:color w:val="000000"/>
          <w:sz w:val="24"/>
          <w:szCs w:val="24"/>
          <w:shd w:val="clear" w:color="auto" w:fill="FFFFFF"/>
          <w:lang w:val="fr-FR"/>
        </w:rPr>
      </w:pPr>
      <w:r w:rsidRPr="00372418">
        <w:rPr>
          <w:rFonts w:ascii="GHEA Grapalat" w:hAnsi="GHEA Grapalat"/>
          <w:b/>
          <w:sz w:val="24"/>
          <w:szCs w:val="24"/>
          <w:lang w:val="hy-AM"/>
        </w:rPr>
        <w:t xml:space="preserve">3. </w:t>
      </w:r>
      <w:r w:rsidR="00905DAD" w:rsidRPr="00372418">
        <w:rPr>
          <w:rFonts w:ascii="GHEA Grapalat" w:eastAsia="Calibri" w:hAnsi="GHEA Grapalat" w:cs="Times New Roman"/>
          <w:b/>
          <w:bCs/>
          <w:color w:val="000000"/>
          <w:sz w:val="24"/>
          <w:szCs w:val="24"/>
          <w:shd w:val="clear" w:color="auto" w:fill="FFFFFF"/>
          <w:lang w:val="hy-AM"/>
        </w:rPr>
        <w:t>Կապը ռազմավարական փաստաթղթերի հետ</w:t>
      </w:r>
      <w:r w:rsidR="00905DAD" w:rsidRPr="00372418">
        <w:rPr>
          <w:rFonts w:ascii="Cambria Math" w:eastAsia="Calibri" w:hAnsi="Cambria Math" w:cs="Cambria Math"/>
          <w:b/>
          <w:bCs/>
          <w:color w:val="000000"/>
          <w:sz w:val="24"/>
          <w:szCs w:val="24"/>
          <w:shd w:val="clear" w:color="auto" w:fill="FFFFFF"/>
          <w:lang w:val="hy-AM"/>
        </w:rPr>
        <w:t>․</w:t>
      </w:r>
    </w:p>
    <w:p w14:paraId="11963B8A" w14:textId="552DC4D3" w:rsidR="00905DAD" w:rsidRPr="00104771" w:rsidRDefault="00905DAD" w:rsidP="00B433FC">
      <w:pPr>
        <w:shd w:val="clear" w:color="auto" w:fill="FFFFFF"/>
        <w:spacing w:after="0" w:line="360" w:lineRule="auto"/>
        <w:ind w:left="-810" w:right="-185" w:firstLine="720"/>
        <w:jc w:val="both"/>
        <w:textAlignment w:val="baseline"/>
        <w:rPr>
          <w:rFonts w:ascii="GHEA Grapalat" w:eastAsia="Calibri" w:hAnsi="GHEA Grapalat" w:cs="Times New Roman"/>
          <w:color w:val="000000"/>
          <w:sz w:val="24"/>
          <w:szCs w:val="24"/>
          <w:shd w:val="clear" w:color="auto" w:fill="FFFFFF"/>
          <w:lang w:val="fr-FR"/>
        </w:rPr>
      </w:pPr>
      <w:r w:rsidRPr="00372418">
        <w:rPr>
          <w:rFonts w:ascii="GHEA Grapalat" w:eastAsia="Calibri" w:hAnsi="GHEA Grapalat" w:cs="Times New Roman"/>
          <w:color w:val="000000"/>
          <w:sz w:val="24"/>
          <w:szCs w:val="24"/>
          <w:shd w:val="clear" w:color="auto" w:fill="FFFFFF"/>
          <w:lang w:val="hy-AM"/>
        </w:rPr>
        <w:t>Նախագիծ</w:t>
      </w:r>
      <w:r w:rsidR="00CE6BD6" w:rsidRPr="00372418">
        <w:rPr>
          <w:rFonts w:ascii="GHEA Grapalat" w:eastAsia="Calibri" w:hAnsi="GHEA Grapalat" w:cs="Times New Roman"/>
          <w:color w:val="000000"/>
          <w:sz w:val="24"/>
          <w:szCs w:val="24"/>
          <w:shd w:val="clear" w:color="auto" w:fill="FFFFFF"/>
          <w:lang w:val="hy-AM"/>
        </w:rPr>
        <w:t>ը</w:t>
      </w:r>
      <w:r w:rsidRPr="00372418">
        <w:rPr>
          <w:rFonts w:ascii="GHEA Grapalat" w:eastAsia="Calibri" w:hAnsi="GHEA Grapalat" w:cs="Times New Roman"/>
          <w:color w:val="000000"/>
          <w:sz w:val="24"/>
          <w:szCs w:val="24"/>
          <w:shd w:val="clear" w:color="auto" w:fill="FFFFFF"/>
          <w:lang w:val="hy-AM"/>
        </w:rPr>
        <w:t xml:space="preserve"> բխում</w:t>
      </w:r>
      <w:r w:rsidRPr="00372418">
        <w:rPr>
          <w:rFonts w:ascii="GHEA Grapalat" w:eastAsia="Calibri" w:hAnsi="GHEA Grapalat" w:cs="Times New Roman"/>
          <w:color w:val="000000"/>
          <w:sz w:val="24"/>
          <w:szCs w:val="24"/>
          <w:shd w:val="clear" w:color="auto" w:fill="FFFFFF"/>
          <w:lang w:val="fr-FR"/>
        </w:rPr>
        <w:t xml:space="preserve"> </w:t>
      </w:r>
      <w:r w:rsidRPr="00372418">
        <w:rPr>
          <w:rFonts w:ascii="GHEA Grapalat" w:eastAsia="Calibri" w:hAnsi="GHEA Grapalat" w:cs="Times New Roman"/>
          <w:color w:val="000000"/>
          <w:sz w:val="24"/>
          <w:szCs w:val="24"/>
          <w:shd w:val="clear" w:color="auto" w:fill="FFFFFF"/>
          <w:lang w:val="hy-AM"/>
        </w:rPr>
        <w:t>է</w:t>
      </w:r>
      <w:r w:rsidR="00E172AB" w:rsidRPr="00372418">
        <w:rPr>
          <w:rFonts w:ascii="GHEA Grapalat" w:eastAsia="Calibri" w:hAnsi="GHEA Grapalat" w:cs="Times New Roman"/>
          <w:color w:val="000000"/>
          <w:sz w:val="24"/>
          <w:szCs w:val="24"/>
          <w:shd w:val="clear" w:color="auto" w:fill="FFFFFF"/>
          <w:lang w:val="hy-AM"/>
        </w:rPr>
        <w:t xml:space="preserve"> ՀՀ կառավարության 2024 թվականի  նոյեմբերի</w:t>
      </w:r>
      <w:r w:rsidRPr="00372418">
        <w:rPr>
          <w:rFonts w:ascii="GHEA Grapalat" w:eastAsia="Calibri" w:hAnsi="GHEA Grapalat" w:cs="Times New Roman"/>
          <w:color w:val="000000"/>
          <w:sz w:val="24"/>
          <w:szCs w:val="24"/>
          <w:shd w:val="clear" w:color="auto" w:fill="FFFFFF"/>
          <w:lang w:val="hy-AM"/>
        </w:rPr>
        <w:t xml:space="preserve"> </w:t>
      </w:r>
      <w:r w:rsidR="00E172AB" w:rsidRPr="00372418">
        <w:rPr>
          <w:rFonts w:ascii="GHEA Grapalat" w:eastAsia="Calibri" w:hAnsi="GHEA Grapalat" w:cs="Times New Roman"/>
          <w:color w:val="000000"/>
          <w:sz w:val="24"/>
          <w:szCs w:val="24"/>
          <w:shd w:val="clear" w:color="auto" w:fill="FFFFFF"/>
          <w:lang w:val="hy-AM"/>
        </w:rPr>
        <w:t>15-ի «Ոստիկանության բարեփոխումների իրականացման ռազմավարությունը և դրանից բխող 2024-2026 թվականների գործողությունների ծրագիրը հաստատելու մասին» թիվ 1803-Լ որոշմամբ հաստատված 2-րդ հավելվածի 3-րդ</w:t>
      </w:r>
      <w:r w:rsidR="00CE6BD6" w:rsidRPr="00372418">
        <w:rPr>
          <w:rFonts w:ascii="GHEA Grapalat" w:eastAsia="Calibri" w:hAnsi="GHEA Grapalat" w:cs="Times New Roman"/>
          <w:color w:val="000000"/>
          <w:sz w:val="24"/>
          <w:szCs w:val="24"/>
          <w:shd w:val="clear" w:color="auto" w:fill="FFFFFF"/>
          <w:lang w:val="hy-AM"/>
        </w:rPr>
        <w:t>՝</w:t>
      </w:r>
      <w:r w:rsidR="00E172AB" w:rsidRPr="00372418">
        <w:rPr>
          <w:rFonts w:ascii="GHEA Grapalat" w:eastAsia="Calibri" w:hAnsi="GHEA Grapalat" w:cs="Times New Roman"/>
          <w:color w:val="000000"/>
          <w:sz w:val="24"/>
          <w:szCs w:val="24"/>
          <w:shd w:val="clear" w:color="auto" w:fill="FFFFFF"/>
          <w:lang w:val="hy-AM"/>
        </w:rPr>
        <w:t xml:space="preserve"> </w:t>
      </w:r>
      <w:r w:rsidR="00E172AB" w:rsidRPr="00372418">
        <w:rPr>
          <w:rFonts w:ascii="GHEA Grapalat" w:eastAsia="Calibri" w:hAnsi="GHEA Grapalat" w:cs="Times New Roman"/>
          <w:b/>
          <w:bCs/>
          <w:color w:val="000000"/>
          <w:sz w:val="24"/>
          <w:szCs w:val="24"/>
          <w:shd w:val="clear" w:color="auto" w:fill="FFFFFF"/>
          <w:lang w:val="hy-AM"/>
        </w:rPr>
        <w:t xml:space="preserve">«Կրթական միջավայրի բարելավում, ոստիկանության կադրային պատրաստում, մասնագիտական զարգացում» </w:t>
      </w:r>
      <w:r w:rsidR="00E172AB" w:rsidRPr="00372418">
        <w:rPr>
          <w:rFonts w:ascii="GHEA Grapalat" w:eastAsia="Calibri" w:hAnsi="GHEA Grapalat" w:cs="Times New Roman"/>
          <w:bCs/>
          <w:color w:val="000000"/>
          <w:sz w:val="24"/>
          <w:szCs w:val="24"/>
          <w:shd w:val="clear" w:color="auto" w:fill="FFFFFF"/>
          <w:lang w:val="hy-AM"/>
        </w:rPr>
        <w:t>ուղղության</w:t>
      </w:r>
      <w:r w:rsidR="00E172AB" w:rsidRPr="00372418">
        <w:rPr>
          <w:rFonts w:ascii="GHEA Grapalat" w:eastAsia="Calibri" w:hAnsi="GHEA Grapalat" w:cs="Times New Roman"/>
          <w:color w:val="000000"/>
          <w:sz w:val="24"/>
          <w:szCs w:val="24"/>
          <w:shd w:val="clear" w:color="auto" w:fill="FFFFFF"/>
          <w:lang w:val="hy-AM"/>
        </w:rPr>
        <w:t xml:space="preserve"> </w:t>
      </w:r>
      <w:r w:rsidR="00E172AB" w:rsidRPr="00372418">
        <w:rPr>
          <w:rFonts w:ascii="GHEA Grapalat" w:eastAsia="Calibri" w:hAnsi="GHEA Grapalat" w:cs="Times New Roman"/>
          <w:bCs/>
          <w:color w:val="000000"/>
          <w:sz w:val="24"/>
          <w:szCs w:val="24"/>
          <w:shd w:val="clear" w:color="auto" w:fill="FFFFFF"/>
          <w:lang w:val="hy-AM"/>
        </w:rPr>
        <w:t>3-րդ</w:t>
      </w:r>
      <w:r w:rsidR="00CE6BD6" w:rsidRPr="00372418">
        <w:rPr>
          <w:rFonts w:ascii="GHEA Grapalat" w:eastAsia="Calibri" w:hAnsi="GHEA Grapalat" w:cs="Times New Roman"/>
          <w:bCs/>
          <w:color w:val="000000"/>
          <w:sz w:val="24"/>
          <w:szCs w:val="24"/>
          <w:shd w:val="clear" w:color="auto" w:fill="FFFFFF"/>
          <w:lang w:val="hy-AM"/>
        </w:rPr>
        <w:t>՝</w:t>
      </w:r>
      <w:r w:rsidR="00E172AB" w:rsidRPr="00372418">
        <w:rPr>
          <w:rFonts w:ascii="GHEA Grapalat" w:eastAsia="Calibri" w:hAnsi="GHEA Grapalat" w:cs="Times New Roman"/>
          <w:b/>
          <w:bCs/>
          <w:color w:val="000000"/>
          <w:sz w:val="24"/>
          <w:szCs w:val="24"/>
          <w:shd w:val="clear" w:color="auto" w:fill="FFFFFF"/>
          <w:lang w:val="hy-AM"/>
        </w:rPr>
        <w:t xml:space="preserve"> «Ոստիկանության համակարգ մուտք գործելու և շարունակական կրթության ապահովման համար ինստիտուցիոնալ նախադրյալների ձևավորում» </w:t>
      </w:r>
      <w:r w:rsidR="00E172AB" w:rsidRPr="00372418">
        <w:rPr>
          <w:rFonts w:ascii="GHEA Grapalat" w:eastAsia="Calibri" w:hAnsi="GHEA Grapalat" w:cs="Times New Roman"/>
          <w:bCs/>
          <w:color w:val="000000"/>
          <w:sz w:val="24"/>
          <w:szCs w:val="24"/>
          <w:shd w:val="clear" w:color="auto" w:fill="FFFFFF"/>
          <w:lang w:val="hy-AM"/>
        </w:rPr>
        <w:t>գործողությունից</w:t>
      </w:r>
      <w:r w:rsidRPr="00372418">
        <w:rPr>
          <w:rFonts w:ascii="GHEA Grapalat" w:eastAsia="Calibri" w:hAnsi="GHEA Grapalat" w:cs="Times New Roman"/>
          <w:bCs/>
          <w:color w:val="000000"/>
          <w:sz w:val="24"/>
          <w:szCs w:val="24"/>
          <w:shd w:val="clear" w:color="auto" w:fill="FFFFFF"/>
          <w:lang w:val="hy-AM"/>
        </w:rPr>
        <w:t>։</w:t>
      </w:r>
      <w:r w:rsidR="00104771" w:rsidRPr="00104771">
        <w:rPr>
          <w:rFonts w:ascii="GHEA Grapalat" w:eastAsia="Calibri" w:hAnsi="GHEA Grapalat" w:cs="Times New Roman"/>
          <w:bCs/>
          <w:color w:val="000000"/>
          <w:sz w:val="24"/>
          <w:szCs w:val="24"/>
          <w:shd w:val="clear" w:color="auto" w:fill="FFFFFF"/>
          <w:lang w:val="fr-FR"/>
        </w:rPr>
        <w:t xml:space="preserve"> </w:t>
      </w:r>
    </w:p>
    <w:p w14:paraId="0C3ABD1B" w14:textId="77777777" w:rsidR="00551E66" w:rsidRPr="00372418" w:rsidRDefault="00551E66" w:rsidP="00B433FC">
      <w:pPr>
        <w:shd w:val="clear" w:color="auto" w:fill="FFFFFF"/>
        <w:spacing w:after="0" w:line="240" w:lineRule="auto"/>
        <w:ind w:left="-810" w:right="-185"/>
        <w:jc w:val="both"/>
        <w:textAlignment w:val="baseline"/>
        <w:rPr>
          <w:rFonts w:ascii="GHEA Grapalat" w:eastAsia="Calibri" w:hAnsi="GHEA Grapalat" w:cs="Times New Roman"/>
          <w:color w:val="000000"/>
          <w:sz w:val="24"/>
          <w:szCs w:val="24"/>
          <w:shd w:val="clear" w:color="auto" w:fill="FFFFFF"/>
          <w:lang w:val="hy-AM"/>
        </w:rPr>
      </w:pPr>
    </w:p>
    <w:p w14:paraId="4FA03B22" w14:textId="54F61A93" w:rsidR="00672750" w:rsidRPr="00CA3A10" w:rsidRDefault="00905DAD" w:rsidP="00B433FC">
      <w:pPr>
        <w:shd w:val="clear" w:color="auto" w:fill="FFFFFF"/>
        <w:spacing w:after="0" w:line="360" w:lineRule="auto"/>
        <w:ind w:left="-810" w:right="-185" w:firstLine="709"/>
        <w:jc w:val="both"/>
        <w:textAlignment w:val="baseline"/>
        <w:rPr>
          <w:rFonts w:ascii="GHEA Grapalat" w:eastAsia="Calibri" w:hAnsi="GHEA Grapalat" w:cs="Times New Roman"/>
          <w:b/>
          <w:color w:val="000000"/>
          <w:sz w:val="24"/>
          <w:szCs w:val="24"/>
          <w:shd w:val="clear" w:color="auto" w:fill="FFFFFF"/>
          <w:lang w:val="hy-AM"/>
        </w:rPr>
      </w:pPr>
      <w:r w:rsidRPr="00372418">
        <w:rPr>
          <w:rFonts w:ascii="GHEA Grapalat" w:eastAsia="Calibri" w:hAnsi="GHEA Grapalat" w:cs="Times New Roman"/>
          <w:b/>
          <w:color w:val="000000"/>
          <w:sz w:val="24"/>
          <w:szCs w:val="24"/>
          <w:shd w:val="clear" w:color="auto" w:fill="FFFFFF"/>
          <w:lang w:val="hy-AM"/>
        </w:rPr>
        <w:t>4</w:t>
      </w:r>
      <w:r w:rsidRPr="00372418">
        <w:rPr>
          <w:rFonts w:ascii="Cambria Math" w:eastAsia="Calibri" w:hAnsi="Cambria Math" w:cs="Cambria Math"/>
          <w:b/>
          <w:color w:val="000000"/>
          <w:sz w:val="24"/>
          <w:szCs w:val="24"/>
          <w:shd w:val="clear" w:color="auto" w:fill="FFFFFF"/>
          <w:lang w:val="hy-AM"/>
        </w:rPr>
        <w:t>․</w:t>
      </w:r>
      <w:r w:rsidRPr="00372418">
        <w:rPr>
          <w:rFonts w:ascii="GHEA Grapalat" w:eastAsia="Calibri" w:hAnsi="GHEA Grapalat" w:cs="Times New Roman"/>
          <w:b/>
          <w:color w:val="000000"/>
          <w:sz w:val="24"/>
          <w:szCs w:val="24"/>
          <w:shd w:val="clear" w:color="auto" w:fill="FFFFFF"/>
          <w:lang w:val="hy-AM"/>
        </w:rPr>
        <w:t xml:space="preserve"> Լրացուցիչ ֆինանսական միջոցների անհրաժեշտությունը և պետական</w:t>
      </w:r>
      <w:r w:rsidRPr="00372418">
        <w:rPr>
          <w:rFonts w:ascii="GHEA Grapalat" w:eastAsia="Calibri" w:hAnsi="GHEA Grapalat" w:cs="Times New Roman"/>
          <w:b/>
          <w:color w:val="000000"/>
          <w:sz w:val="24"/>
          <w:szCs w:val="24"/>
          <w:shd w:val="clear" w:color="auto" w:fill="FFFFFF"/>
          <w:lang w:val="fr-FR"/>
        </w:rPr>
        <w:t xml:space="preserve"> </w:t>
      </w:r>
      <w:r w:rsidRPr="00372418">
        <w:rPr>
          <w:rFonts w:ascii="GHEA Grapalat" w:eastAsia="Calibri" w:hAnsi="GHEA Grapalat" w:cs="Times New Roman"/>
          <w:b/>
          <w:color w:val="000000"/>
          <w:sz w:val="24"/>
          <w:szCs w:val="24"/>
          <w:shd w:val="clear" w:color="auto" w:fill="FFFFFF"/>
          <w:lang w:val="hy-AM"/>
        </w:rPr>
        <w:t>բյուջեի</w:t>
      </w:r>
      <w:r w:rsidRPr="00372418">
        <w:rPr>
          <w:rFonts w:ascii="GHEA Grapalat" w:eastAsia="Calibri" w:hAnsi="GHEA Grapalat" w:cs="Times New Roman"/>
          <w:b/>
          <w:color w:val="000000"/>
          <w:sz w:val="24"/>
          <w:szCs w:val="24"/>
          <w:shd w:val="clear" w:color="auto" w:fill="FFFFFF"/>
          <w:lang w:val="fr-FR"/>
        </w:rPr>
        <w:t xml:space="preserve">  </w:t>
      </w:r>
      <w:r w:rsidRPr="00372418">
        <w:rPr>
          <w:rFonts w:ascii="GHEA Grapalat" w:eastAsia="Calibri" w:hAnsi="GHEA Grapalat" w:cs="Times New Roman"/>
          <w:b/>
          <w:color w:val="000000"/>
          <w:sz w:val="24"/>
          <w:szCs w:val="24"/>
          <w:shd w:val="clear" w:color="auto" w:fill="FFFFFF"/>
          <w:lang w:val="hy-AM"/>
        </w:rPr>
        <w:t>եկամուտներում և</w:t>
      </w:r>
      <w:r w:rsidRPr="00372418">
        <w:rPr>
          <w:rFonts w:ascii="GHEA Grapalat" w:eastAsia="Calibri" w:hAnsi="GHEA Grapalat" w:cs="Times New Roman"/>
          <w:b/>
          <w:color w:val="000000"/>
          <w:sz w:val="24"/>
          <w:szCs w:val="24"/>
          <w:shd w:val="clear" w:color="auto" w:fill="FFFFFF"/>
          <w:lang w:val="fr-FR"/>
        </w:rPr>
        <w:t xml:space="preserve"> </w:t>
      </w:r>
      <w:r w:rsidRPr="00372418">
        <w:rPr>
          <w:rFonts w:ascii="GHEA Grapalat" w:eastAsia="Calibri" w:hAnsi="GHEA Grapalat" w:cs="Times New Roman"/>
          <w:b/>
          <w:color w:val="000000"/>
          <w:sz w:val="24"/>
          <w:szCs w:val="24"/>
          <w:shd w:val="clear" w:color="auto" w:fill="FFFFFF"/>
          <w:lang w:val="hy-AM"/>
        </w:rPr>
        <w:t>ծախսերում</w:t>
      </w:r>
      <w:r w:rsidRPr="00372418">
        <w:rPr>
          <w:rFonts w:ascii="GHEA Grapalat" w:eastAsia="Calibri" w:hAnsi="GHEA Grapalat" w:cs="Times New Roman"/>
          <w:b/>
          <w:color w:val="000000"/>
          <w:sz w:val="24"/>
          <w:szCs w:val="24"/>
          <w:shd w:val="clear" w:color="auto" w:fill="FFFFFF"/>
          <w:lang w:val="fr-FR"/>
        </w:rPr>
        <w:t xml:space="preserve"> </w:t>
      </w:r>
      <w:r w:rsidRPr="00372418">
        <w:rPr>
          <w:rFonts w:ascii="GHEA Grapalat" w:eastAsia="Calibri" w:hAnsi="GHEA Grapalat" w:cs="Times New Roman"/>
          <w:b/>
          <w:color w:val="000000"/>
          <w:sz w:val="24"/>
          <w:szCs w:val="24"/>
          <w:shd w:val="clear" w:color="auto" w:fill="FFFFFF"/>
          <w:lang w:val="hy-AM"/>
        </w:rPr>
        <w:t>սպասվելիք փոփոխությունները</w:t>
      </w:r>
      <w:r w:rsidRPr="00372418">
        <w:rPr>
          <w:rFonts w:ascii="Cambria Math" w:eastAsia="Calibri" w:hAnsi="Cambria Math" w:cs="Cambria Math"/>
          <w:b/>
          <w:color w:val="000000"/>
          <w:sz w:val="24"/>
          <w:szCs w:val="24"/>
          <w:shd w:val="clear" w:color="auto" w:fill="FFFFFF"/>
          <w:lang w:val="hy-AM"/>
        </w:rPr>
        <w:t>․</w:t>
      </w:r>
    </w:p>
    <w:p w14:paraId="650C62C3" w14:textId="77DFE5A8" w:rsidR="00551E66" w:rsidRPr="00615DB9" w:rsidRDefault="00672750" w:rsidP="00B433FC">
      <w:pPr>
        <w:shd w:val="clear" w:color="auto" w:fill="FFFFFF"/>
        <w:spacing w:after="0" w:line="360" w:lineRule="auto"/>
        <w:ind w:left="-810" w:right="-185" w:firstLine="425"/>
        <w:jc w:val="both"/>
        <w:textAlignment w:val="baseline"/>
        <w:rPr>
          <w:rFonts w:ascii="GHEA Grapalat" w:eastAsia="Calibri" w:hAnsi="GHEA Grapalat" w:cs="Times New Roman"/>
          <w:color w:val="000000"/>
          <w:sz w:val="24"/>
          <w:szCs w:val="24"/>
          <w:shd w:val="clear" w:color="auto" w:fill="FFFFFF"/>
          <w:lang w:val="fr-FR"/>
        </w:rPr>
      </w:pPr>
      <w:r w:rsidRPr="00615DB9">
        <w:rPr>
          <w:rFonts w:ascii="GHEA Grapalat" w:eastAsia="Calibri" w:hAnsi="GHEA Grapalat" w:cs="Times New Roman"/>
          <w:color w:val="000000"/>
          <w:sz w:val="24"/>
          <w:szCs w:val="24"/>
          <w:shd w:val="clear" w:color="auto" w:fill="FFFFFF"/>
          <w:lang w:val="fr-FR"/>
        </w:rPr>
        <w:t xml:space="preserve">Ներկայումս ՀՀ ՆԳՆ կրթահամալիրում իրականացվող՝ Ոստիկանական գործ մասնագիտությամբ միջին մասնագիտական </w:t>
      </w:r>
      <w:r w:rsidR="00270288" w:rsidRPr="00615DB9">
        <w:rPr>
          <w:rFonts w:ascii="GHEA Grapalat" w:eastAsia="Calibri" w:hAnsi="GHEA Grapalat" w:cs="Times New Roman"/>
          <w:color w:val="000000"/>
          <w:sz w:val="24"/>
          <w:szCs w:val="24"/>
          <w:shd w:val="clear" w:color="auto" w:fill="FFFFFF"/>
          <w:lang w:val="fr-FR"/>
        </w:rPr>
        <w:t xml:space="preserve">հիմնական </w:t>
      </w:r>
      <w:r w:rsidRPr="00615DB9">
        <w:rPr>
          <w:rFonts w:ascii="GHEA Grapalat" w:eastAsia="Calibri" w:hAnsi="GHEA Grapalat" w:cs="Times New Roman"/>
          <w:color w:val="000000"/>
          <w:sz w:val="24"/>
          <w:szCs w:val="24"/>
          <w:shd w:val="clear" w:color="auto" w:fill="FFFFFF"/>
          <w:lang w:val="fr-FR"/>
        </w:rPr>
        <w:t xml:space="preserve">կրթական ծրագրով ուսման </w:t>
      </w:r>
      <w:r w:rsidRPr="00615DB9">
        <w:rPr>
          <w:rFonts w:ascii="GHEA Grapalat" w:eastAsia="Calibri" w:hAnsi="GHEA Grapalat" w:cs="Times New Roman"/>
          <w:color w:val="000000"/>
          <w:sz w:val="24"/>
          <w:szCs w:val="24"/>
          <w:shd w:val="clear" w:color="auto" w:fill="FFFFFF"/>
          <w:lang w:val="fr-FR"/>
        </w:rPr>
        <w:lastRenderedPageBreak/>
        <w:t xml:space="preserve">տևողությունը երկու տարի է, և մեկ սովորողի հաշվարկով երկու տարվա համար պետական բյուջեից հատկացվող ընդհանուր </w:t>
      </w:r>
      <w:r w:rsidR="00270288" w:rsidRPr="00615DB9">
        <w:rPr>
          <w:rFonts w:ascii="GHEA Grapalat" w:eastAsia="Calibri" w:hAnsi="GHEA Grapalat" w:cs="Times New Roman"/>
          <w:color w:val="000000"/>
          <w:sz w:val="24"/>
          <w:szCs w:val="24"/>
          <w:shd w:val="clear" w:color="auto" w:fill="FFFFFF"/>
          <w:lang w:val="fr-FR"/>
        </w:rPr>
        <w:t xml:space="preserve">միջինացված </w:t>
      </w:r>
      <w:r w:rsidRPr="00615DB9">
        <w:rPr>
          <w:rFonts w:ascii="GHEA Grapalat" w:eastAsia="Calibri" w:hAnsi="GHEA Grapalat" w:cs="Times New Roman"/>
          <w:color w:val="000000"/>
          <w:sz w:val="24"/>
          <w:szCs w:val="24"/>
          <w:shd w:val="clear" w:color="auto" w:fill="FFFFFF"/>
          <w:lang w:val="fr-FR"/>
        </w:rPr>
        <w:t>գումարը կազմում է</w:t>
      </w:r>
      <w:r w:rsidR="00615DB9" w:rsidRPr="00615DB9">
        <w:rPr>
          <w:rFonts w:ascii="Calibri" w:eastAsia="Calibri" w:hAnsi="Calibri" w:cs="Calibri"/>
          <w:color w:val="000000"/>
          <w:sz w:val="24"/>
          <w:szCs w:val="24"/>
          <w:shd w:val="clear" w:color="auto" w:fill="FFFFFF"/>
          <w:lang w:val="hy-AM"/>
        </w:rPr>
        <w:t xml:space="preserve"> </w:t>
      </w:r>
      <w:r w:rsidR="00270288" w:rsidRPr="00615DB9">
        <w:rPr>
          <w:rFonts w:ascii="GHEA Grapalat" w:eastAsia="Calibri" w:hAnsi="GHEA Grapalat" w:cs="Times New Roman"/>
          <w:color w:val="000000"/>
          <w:sz w:val="24"/>
          <w:szCs w:val="24"/>
          <w:shd w:val="clear" w:color="auto" w:fill="FFFFFF"/>
          <w:lang w:val="fr-FR"/>
        </w:rPr>
        <w:t>3.200.000</w:t>
      </w:r>
      <w:r w:rsidRPr="00615DB9">
        <w:rPr>
          <w:rFonts w:ascii="GHEA Grapalat" w:eastAsia="Calibri" w:hAnsi="GHEA Grapalat" w:cs="Times New Roman"/>
          <w:color w:val="000000"/>
          <w:sz w:val="24"/>
          <w:szCs w:val="24"/>
          <w:shd w:val="clear" w:color="auto" w:fill="FFFFFF"/>
          <w:lang w:val="fr-FR"/>
        </w:rPr>
        <w:t xml:space="preserve"> ՀՀ դրամ: Նախագծով առաջարկվող ժամկետները սահմանելուց հետո նախատեսվում է ՀՀ ՆԳՆ կրթահամալիրում իրականացվող՝ Ոստիկանական գործ մասնագիտությամբ միջին մասնագիտական </w:t>
      </w:r>
      <w:r w:rsidR="00270288" w:rsidRPr="00615DB9">
        <w:rPr>
          <w:rFonts w:ascii="GHEA Grapalat" w:eastAsia="Calibri" w:hAnsi="GHEA Grapalat" w:cs="Times New Roman"/>
          <w:color w:val="000000"/>
          <w:sz w:val="24"/>
          <w:szCs w:val="24"/>
          <w:shd w:val="clear" w:color="auto" w:fill="FFFFFF"/>
          <w:lang w:val="fr-FR"/>
        </w:rPr>
        <w:t xml:space="preserve">հիմնական </w:t>
      </w:r>
      <w:r w:rsidRPr="00615DB9">
        <w:rPr>
          <w:rFonts w:ascii="GHEA Grapalat" w:eastAsia="Calibri" w:hAnsi="GHEA Grapalat" w:cs="Times New Roman"/>
          <w:color w:val="000000"/>
          <w:sz w:val="24"/>
          <w:szCs w:val="24"/>
          <w:shd w:val="clear" w:color="auto" w:fill="FFFFFF"/>
          <w:lang w:val="fr-FR"/>
        </w:rPr>
        <w:t>կրթական ծրագրով ուսման տևողություն սահմանել մեկ տարի 6 ամիս, ինչի արդյունքում մեկ սովորողի հաշվարկով մեկ տարի 6 ամսվա համար պետական բյուջեից հատկացվող ընդհանուր գումարը կկազմի է</w:t>
      </w:r>
      <w:r w:rsidR="00615DB9" w:rsidRPr="00615DB9">
        <w:rPr>
          <w:rFonts w:ascii="Calibri" w:eastAsia="Calibri" w:hAnsi="Calibri" w:cs="Calibri"/>
          <w:color w:val="000000"/>
          <w:sz w:val="24"/>
          <w:szCs w:val="24"/>
          <w:shd w:val="clear" w:color="auto" w:fill="FFFFFF"/>
          <w:lang w:val="hy-AM"/>
        </w:rPr>
        <w:t xml:space="preserve"> </w:t>
      </w:r>
      <w:r w:rsidR="00270288" w:rsidRPr="00615DB9">
        <w:rPr>
          <w:rFonts w:ascii="GHEA Grapalat" w:eastAsia="Calibri" w:hAnsi="GHEA Grapalat" w:cs="Times New Roman"/>
          <w:color w:val="000000"/>
          <w:sz w:val="24"/>
          <w:szCs w:val="24"/>
          <w:shd w:val="clear" w:color="auto" w:fill="FFFFFF"/>
          <w:lang w:val="fr-FR"/>
        </w:rPr>
        <w:t>2.400.000</w:t>
      </w:r>
      <w:r w:rsidRPr="00615DB9">
        <w:rPr>
          <w:rFonts w:ascii="GHEA Grapalat" w:eastAsia="Calibri" w:hAnsi="GHEA Grapalat" w:cs="Times New Roman"/>
          <w:color w:val="000000"/>
          <w:sz w:val="24"/>
          <w:szCs w:val="24"/>
          <w:shd w:val="clear" w:color="auto" w:fill="FFFFFF"/>
          <w:lang w:val="fr-FR"/>
        </w:rPr>
        <w:t xml:space="preserve"> ՀՀ դրամ: Այսինքն, նախագծի ընդունման դեպքում հնարավոր կլինի մեկ սովորողի հաշվարկով տնտեսել</w:t>
      </w:r>
      <w:r w:rsidR="00615DB9" w:rsidRPr="00615DB9">
        <w:rPr>
          <w:rFonts w:ascii="Calibri" w:eastAsia="Calibri" w:hAnsi="Calibri" w:cs="Calibri"/>
          <w:color w:val="000000"/>
          <w:sz w:val="24"/>
          <w:szCs w:val="24"/>
          <w:shd w:val="clear" w:color="auto" w:fill="FFFFFF"/>
          <w:lang w:val="hy-AM"/>
        </w:rPr>
        <w:t xml:space="preserve"> </w:t>
      </w:r>
      <w:r w:rsidR="00270288" w:rsidRPr="00615DB9">
        <w:rPr>
          <w:rFonts w:ascii="GHEA Grapalat" w:eastAsia="Calibri" w:hAnsi="GHEA Grapalat" w:cs="Times New Roman"/>
          <w:color w:val="000000"/>
          <w:sz w:val="24"/>
          <w:szCs w:val="24"/>
          <w:shd w:val="clear" w:color="auto" w:fill="FFFFFF"/>
          <w:lang w:val="fr-FR"/>
        </w:rPr>
        <w:t xml:space="preserve">800.000 </w:t>
      </w:r>
      <w:r w:rsidRPr="00615DB9">
        <w:rPr>
          <w:rFonts w:ascii="GHEA Grapalat" w:eastAsia="Calibri" w:hAnsi="GHEA Grapalat" w:cs="Times New Roman"/>
          <w:color w:val="000000"/>
          <w:sz w:val="24"/>
          <w:szCs w:val="24"/>
          <w:shd w:val="clear" w:color="auto" w:fill="FFFFFF"/>
          <w:lang w:val="fr-FR"/>
        </w:rPr>
        <w:t>դրամ: Ինչ վերաբերում է յուրաքանչյուր ուսումնական տարվա համար սովորողների նախատեսվող կոնկրետ թվին, ապա այն հստակ կանխատեսել հնարավոր չէ, քանի որ դա արվում է յուրաքանչյուր տարի, ՀՀ կառավարության համապատասխան որոշմամբ</w:t>
      </w:r>
      <w:r w:rsidR="00036745">
        <w:rPr>
          <w:rFonts w:ascii="GHEA Grapalat" w:eastAsia="Calibri" w:hAnsi="GHEA Grapalat" w:cs="Times New Roman"/>
          <w:color w:val="000000"/>
          <w:sz w:val="24"/>
          <w:szCs w:val="24"/>
          <w:shd w:val="clear" w:color="auto" w:fill="FFFFFF"/>
          <w:lang w:val="fr-FR"/>
        </w:rPr>
        <w:t>՝</w:t>
      </w:r>
      <w:r w:rsidRPr="00615DB9">
        <w:rPr>
          <w:rFonts w:ascii="GHEA Grapalat" w:eastAsia="Calibri" w:hAnsi="GHEA Grapalat" w:cs="Times New Roman"/>
          <w:color w:val="000000"/>
          <w:sz w:val="24"/>
          <w:szCs w:val="24"/>
          <w:shd w:val="clear" w:color="auto" w:fill="FFFFFF"/>
          <w:lang w:val="fr-FR"/>
        </w:rPr>
        <w:t xml:space="preserve"> հաշվի առնելով տվյալ տարում ոստիկանության կադրային պահանջարկը:</w:t>
      </w:r>
      <w:r w:rsidR="00270288" w:rsidRPr="00615DB9">
        <w:rPr>
          <w:rFonts w:ascii="GHEA Grapalat" w:eastAsia="Calibri" w:hAnsi="GHEA Grapalat" w:cs="Times New Roman"/>
          <w:color w:val="000000"/>
          <w:sz w:val="24"/>
          <w:szCs w:val="24"/>
          <w:shd w:val="clear" w:color="auto" w:fill="FFFFFF"/>
          <w:lang w:val="fr-FR"/>
        </w:rPr>
        <w:t xml:space="preserve"> Միևնույն ժամանակ</w:t>
      </w:r>
      <w:r w:rsidR="00036745">
        <w:rPr>
          <w:rFonts w:ascii="GHEA Grapalat" w:eastAsia="Calibri" w:hAnsi="GHEA Grapalat" w:cs="Times New Roman"/>
          <w:color w:val="000000"/>
          <w:sz w:val="24"/>
          <w:szCs w:val="24"/>
          <w:shd w:val="clear" w:color="auto" w:fill="FFFFFF"/>
          <w:lang w:val="fr-FR"/>
        </w:rPr>
        <w:t>,</w:t>
      </w:r>
      <w:r w:rsidR="00270288" w:rsidRPr="00615DB9">
        <w:rPr>
          <w:rFonts w:ascii="GHEA Grapalat" w:eastAsia="Calibri" w:hAnsi="GHEA Grapalat" w:cs="Times New Roman"/>
          <w:color w:val="000000"/>
          <w:sz w:val="24"/>
          <w:szCs w:val="24"/>
          <w:shd w:val="clear" w:color="auto" w:fill="FFFFFF"/>
          <w:lang w:val="fr-FR"/>
        </w:rPr>
        <w:t xml:space="preserve"> հարկ է նշել, որ նշված հաշվարկները չեն վերաբերում լրացուցիչ կրթական ծրագրերին, որոնցով ՀՀ ՆԳՆ կրթահամալիրում վերապատրաստում են անցնում գործող ոստիկանության ծառայողներն ու փրկարարական ծառայողները, միջինացված հաշվարկով</w:t>
      </w:r>
      <w:r w:rsidR="00036745">
        <w:rPr>
          <w:rFonts w:ascii="GHEA Grapalat" w:eastAsia="Calibri" w:hAnsi="GHEA Grapalat" w:cs="Times New Roman"/>
          <w:color w:val="000000"/>
          <w:sz w:val="24"/>
          <w:szCs w:val="24"/>
          <w:shd w:val="clear" w:color="auto" w:fill="FFFFFF"/>
          <w:lang w:val="fr-FR"/>
        </w:rPr>
        <w:t>՝</w:t>
      </w:r>
      <w:r w:rsidR="00270288" w:rsidRPr="00615DB9">
        <w:rPr>
          <w:rFonts w:ascii="GHEA Grapalat" w:eastAsia="Calibri" w:hAnsi="GHEA Grapalat" w:cs="Times New Roman"/>
          <w:color w:val="000000"/>
          <w:sz w:val="24"/>
          <w:szCs w:val="24"/>
          <w:shd w:val="clear" w:color="auto" w:fill="FFFFFF"/>
          <w:lang w:val="fr-FR"/>
        </w:rPr>
        <w:t xml:space="preserve"> ամսական 1600 ծառայող:</w:t>
      </w:r>
    </w:p>
    <w:p w14:paraId="61B97352" w14:textId="77777777" w:rsidR="00CA3A10" w:rsidRPr="00372418" w:rsidRDefault="00CA3A10" w:rsidP="00B433FC">
      <w:pPr>
        <w:shd w:val="clear" w:color="auto" w:fill="FFFFFF"/>
        <w:spacing w:after="0" w:line="360" w:lineRule="auto"/>
        <w:ind w:left="-810" w:right="-185" w:firstLine="425"/>
        <w:jc w:val="both"/>
        <w:textAlignment w:val="baseline"/>
        <w:rPr>
          <w:rFonts w:ascii="GHEA Grapalat" w:eastAsia="Calibri" w:hAnsi="GHEA Grapalat" w:cs="Times New Roman"/>
          <w:color w:val="000000"/>
          <w:sz w:val="24"/>
          <w:szCs w:val="24"/>
          <w:shd w:val="clear" w:color="auto" w:fill="FFFFFF"/>
          <w:lang w:val="fr-FR"/>
        </w:rPr>
      </w:pPr>
    </w:p>
    <w:p w14:paraId="75CC15F3" w14:textId="3F401245" w:rsidR="00EF3070" w:rsidRPr="00372418" w:rsidRDefault="00EF3070" w:rsidP="00B433FC">
      <w:pPr>
        <w:shd w:val="clear" w:color="auto" w:fill="FFFFFF" w:themeFill="background1"/>
        <w:tabs>
          <w:tab w:val="num" w:pos="600"/>
          <w:tab w:val="left" w:pos="700"/>
          <w:tab w:val="left" w:pos="10500"/>
        </w:tabs>
        <w:spacing w:after="0" w:line="360" w:lineRule="auto"/>
        <w:ind w:left="-810" w:right="-185" w:firstLine="450"/>
        <w:jc w:val="both"/>
        <w:rPr>
          <w:rFonts w:ascii="GHEA Grapalat" w:hAnsi="GHEA Grapalat"/>
          <w:b/>
          <w:sz w:val="24"/>
          <w:szCs w:val="24"/>
          <w:lang w:val="hy-AM"/>
        </w:rPr>
      </w:pPr>
      <w:r w:rsidRPr="00372418">
        <w:rPr>
          <w:rFonts w:ascii="GHEA Grapalat" w:hAnsi="GHEA Grapalat"/>
          <w:b/>
          <w:sz w:val="24"/>
          <w:szCs w:val="24"/>
          <w:lang w:val="hy-AM"/>
        </w:rPr>
        <w:t>5. Նախագծի մշակման գործընթացում ներգրավված ինստիտուտները և անձինք</w:t>
      </w:r>
      <w:r w:rsidR="00905DAD" w:rsidRPr="00372418">
        <w:rPr>
          <w:rFonts w:ascii="Cambria Math" w:hAnsi="Cambria Math" w:cs="Cambria Math"/>
          <w:b/>
          <w:sz w:val="24"/>
          <w:szCs w:val="24"/>
          <w:lang w:val="hy-AM"/>
        </w:rPr>
        <w:t>․</w:t>
      </w:r>
    </w:p>
    <w:p w14:paraId="408BEA07" w14:textId="5E25A50B" w:rsidR="00551E66" w:rsidRDefault="00981BE1" w:rsidP="00B433FC">
      <w:pPr>
        <w:pStyle w:val="NormalWeb"/>
        <w:spacing w:before="0" w:beforeAutospacing="0" w:after="0" w:afterAutospacing="0" w:line="360" w:lineRule="auto"/>
        <w:ind w:left="-810" w:right="-185" w:firstLine="450"/>
        <w:jc w:val="both"/>
        <w:rPr>
          <w:rFonts w:ascii="GHEA Grapalat" w:hAnsi="GHEA Grapalat" w:cs="Sylfaen"/>
          <w:lang w:val="hy-AM"/>
        </w:rPr>
      </w:pPr>
      <w:r w:rsidRPr="00372418">
        <w:rPr>
          <w:rFonts w:ascii="GHEA Grapalat" w:hAnsi="GHEA Grapalat"/>
          <w:lang w:val="hy-AM"/>
        </w:rPr>
        <w:t>Նախագիծը մշակվել է ՀՀ ներքին գործերի նախարարության</w:t>
      </w:r>
      <w:r w:rsidR="001F2721" w:rsidRPr="00372418">
        <w:rPr>
          <w:rFonts w:ascii="GHEA Grapalat" w:hAnsi="GHEA Grapalat"/>
          <w:lang w:val="hy-AM"/>
        </w:rPr>
        <w:t xml:space="preserve"> կողմից</w:t>
      </w:r>
      <w:r w:rsidR="001F2721" w:rsidRPr="00372418">
        <w:rPr>
          <w:rFonts w:ascii="GHEA Grapalat" w:hAnsi="GHEA Grapalat" w:cs="Sylfaen"/>
          <w:lang w:val="hy-AM"/>
        </w:rPr>
        <w:t xml:space="preserve">: </w:t>
      </w:r>
    </w:p>
    <w:p w14:paraId="65397421" w14:textId="77777777" w:rsidR="00CA3A10" w:rsidRPr="00372418" w:rsidRDefault="00CA3A10" w:rsidP="00B433FC">
      <w:pPr>
        <w:pStyle w:val="NormalWeb"/>
        <w:spacing w:before="0" w:beforeAutospacing="0" w:after="0" w:afterAutospacing="0" w:line="360" w:lineRule="auto"/>
        <w:ind w:left="-810" w:right="-185" w:firstLine="450"/>
        <w:jc w:val="both"/>
        <w:rPr>
          <w:rFonts w:ascii="GHEA Grapalat" w:hAnsi="GHEA Grapalat" w:cs="Sylfaen"/>
          <w:lang w:val="hy-AM"/>
        </w:rPr>
      </w:pPr>
    </w:p>
    <w:p w14:paraId="5378C680" w14:textId="5B63F92F" w:rsidR="00551E66" w:rsidRPr="00372418" w:rsidRDefault="00EF3070" w:rsidP="00B433FC">
      <w:pPr>
        <w:shd w:val="clear" w:color="auto" w:fill="FFFFFF" w:themeFill="background1"/>
        <w:tabs>
          <w:tab w:val="num" w:pos="600"/>
          <w:tab w:val="left" w:pos="700"/>
          <w:tab w:val="left" w:pos="10500"/>
        </w:tabs>
        <w:spacing w:after="0" w:line="360" w:lineRule="auto"/>
        <w:ind w:left="-810" w:right="-185" w:firstLine="450"/>
        <w:jc w:val="both"/>
        <w:rPr>
          <w:rFonts w:ascii="GHEA Grapalat" w:hAnsi="GHEA Grapalat"/>
          <w:b/>
          <w:sz w:val="24"/>
          <w:szCs w:val="24"/>
          <w:lang w:val="hy-AM"/>
        </w:rPr>
      </w:pPr>
      <w:r w:rsidRPr="00372418">
        <w:rPr>
          <w:rFonts w:ascii="GHEA Grapalat" w:hAnsi="GHEA Grapalat"/>
          <w:b/>
          <w:sz w:val="24"/>
          <w:szCs w:val="24"/>
          <w:lang w:val="hy-AM"/>
        </w:rPr>
        <w:t>6. Ակնկալվող արդյունքը</w:t>
      </w:r>
      <w:r w:rsidR="00905DAD" w:rsidRPr="00372418">
        <w:rPr>
          <w:rFonts w:ascii="Cambria Math" w:hAnsi="Cambria Math" w:cs="Cambria Math"/>
          <w:b/>
          <w:sz w:val="24"/>
          <w:szCs w:val="24"/>
          <w:lang w:val="hy-AM"/>
        </w:rPr>
        <w:t>․</w:t>
      </w:r>
    </w:p>
    <w:p w14:paraId="7445C978" w14:textId="637A5E4F" w:rsidR="00EF3070" w:rsidRPr="00372418" w:rsidRDefault="00EF3070" w:rsidP="00B433FC">
      <w:pPr>
        <w:shd w:val="clear" w:color="auto" w:fill="FFFFFF" w:themeFill="background1"/>
        <w:tabs>
          <w:tab w:val="num" w:pos="600"/>
          <w:tab w:val="left" w:pos="700"/>
          <w:tab w:val="left" w:pos="10500"/>
        </w:tabs>
        <w:spacing w:after="0" w:line="360" w:lineRule="auto"/>
        <w:ind w:left="-810" w:right="-185" w:firstLine="450"/>
        <w:jc w:val="both"/>
        <w:rPr>
          <w:rStyle w:val="Bodytext2"/>
          <w:rFonts w:ascii="GHEA Grapalat" w:hAnsi="GHEA Grapalat"/>
          <w:sz w:val="24"/>
          <w:szCs w:val="24"/>
        </w:rPr>
      </w:pPr>
      <w:r w:rsidRPr="00372418">
        <w:rPr>
          <w:rFonts w:ascii="GHEA Grapalat" w:hAnsi="GHEA Grapalat"/>
          <w:sz w:val="24"/>
          <w:szCs w:val="24"/>
          <w:lang w:val="hy-AM"/>
        </w:rPr>
        <w:t>Սույն որոշման</w:t>
      </w:r>
      <w:r w:rsidR="00943A34" w:rsidRPr="00372418">
        <w:rPr>
          <w:rFonts w:ascii="GHEA Grapalat" w:hAnsi="GHEA Grapalat"/>
          <w:sz w:val="24"/>
          <w:szCs w:val="24"/>
          <w:lang w:val="hy-AM"/>
        </w:rPr>
        <w:t xml:space="preserve"> նախագծի</w:t>
      </w:r>
      <w:r w:rsidRPr="00372418">
        <w:rPr>
          <w:rFonts w:ascii="GHEA Grapalat" w:hAnsi="GHEA Grapalat"/>
          <w:sz w:val="24"/>
          <w:szCs w:val="24"/>
          <w:lang w:val="hy-AM"/>
        </w:rPr>
        <w:t xml:space="preserve"> ընդունումը հնարավորություն կընձեռ</w:t>
      </w:r>
      <w:r w:rsidR="00CE6BD6" w:rsidRPr="00372418">
        <w:rPr>
          <w:rFonts w:ascii="GHEA Grapalat" w:hAnsi="GHEA Grapalat"/>
          <w:sz w:val="24"/>
          <w:szCs w:val="24"/>
          <w:lang w:val="hy-AM"/>
        </w:rPr>
        <w:t>ն</w:t>
      </w:r>
      <w:r w:rsidRPr="00372418">
        <w:rPr>
          <w:rFonts w:ascii="GHEA Grapalat" w:hAnsi="GHEA Grapalat"/>
          <w:sz w:val="24"/>
          <w:szCs w:val="24"/>
          <w:lang w:val="hy-AM"/>
        </w:rPr>
        <w:t>ի</w:t>
      </w:r>
      <w:r w:rsidR="00036745">
        <w:rPr>
          <w:rFonts w:ascii="GHEA Grapalat" w:hAnsi="GHEA Grapalat"/>
          <w:sz w:val="24"/>
          <w:szCs w:val="24"/>
          <w:lang w:val="hy-AM"/>
        </w:rPr>
        <w:t>՝</w:t>
      </w:r>
      <w:r w:rsidRPr="00372418">
        <w:rPr>
          <w:rFonts w:ascii="GHEA Grapalat" w:hAnsi="GHEA Grapalat"/>
          <w:sz w:val="24"/>
          <w:szCs w:val="24"/>
          <w:lang w:val="hy-AM"/>
        </w:rPr>
        <w:t xml:space="preserve"> </w:t>
      </w:r>
      <w:r w:rsidR="00372418" w:rsidRPr="00372418">
        <w:rPr>
          <w:rFonts w:ascii="GHEA Grapalat" w:eastAsia="Times New Roman" w:hAnsi="GHEA Grapalat" w:cs="Times New Roman"/>
          <w:color w:val="000000"/>
          <w:sz w:val="24"/>
          <w:szCs w:val="24"/>
          <w:lang w:val="hy-AM" w:eastAsia="ru-RU"/>
        </w:rPr>
        <w:t xml:space="preserve">սահմանել </w:t>
      </w:r>
      <w:r w:rsidR="00372418" w:rsidRPr="00372418">
        <w:rPr>
          <w:rFonts w:ascii="GHEA Grapalat" w:hAnsi="GHEA Grapalat"/>
          <w:color w:val="000000"/>
          <w:sz w:val="24"/>
          <w:szCs w:val="24"/>
          <w:shd w:val="clear" w:color="auto" w:fill="FFFFFF"/>
          <w:lang w:val="hy-AM"/>
        </w:rPr>
        <w:t xml:space="preserve">ներքին գործերի բնագավառում պետական կառավարման լիազոր մարմնի ուսումնական հաստատության միջին մասնագիտական կրթական ծրագրերի ավելի կարճ տևողություն և ապահովել </w:t>
      </w:r>
      <w:r w:rsidR="00372418" w:rsidRPr="00372418">
        <w:rPr>
          <w:rStyle w:val="Bodytext2"/>
          <w:rFonts w:ascii="GHEA Grapalat" w:hAnsi="GHEA Grapalat"/>
          <w:sz w:val="24"/>
          <w:szCs w:val="24"/>
        </w:rPr>
        <w:t>ոստիկանության և փրկարար ծառայության համապատասխան պաշտոնները առավել օպերատիվ կերպով համալրելու հնարավորությունը:</w:t>
      </w:r>
    </w:p>
    <w:p w14:paraId="344F08AA" w14:textId="77777777" w:rsidR="004C77B6" w:rsidRPr="00372418" w:rsidRDefault="004C77B6" w:rsidP="00B433FC">
      <w:pPr>
        <w:shd w:val="clear" w:color="auto" w:fill="FFFFFF" w:themeFill="background1"/>
        <w:tabs>
          <w:tab w:val="num" w:pos="600"/>
          <w:tab w:val="left" w:pos="700"/>
          <w:tab w:val="left" w:pos="10500"/>
        </w:tabs>
        <w:spacing w:after="0" w:line="240" w:lineRule="auto"/>
        <w:ind w:left="-810" w:right="-185" w:firstLine="450"/>
        <w:jc w:val="both"/>
        <w:rPr>
          <w:rFonts w:ascii="GHEA Grapalat" w:hAnsi="GHEA Grapalat" w:cs="GHEA Grapalat"/>
          <w:b/>
          <w:bCs/>
          <w:sz w:val="24"/>
          <w:szCs w:val="24"/>
          <w:lang w:val="hy-AM"/>
        </w:rPr>
      </w:pPr>
    </w:p>
    <w:p w14:paraId="570C3633" w14:textId="0A005617" w:rsidR="009B6E08" w:rsidRPr="00CA3A10" w:rsidRDefault="00905DAD" w:rsidP="00B433FC">
      <w:pPr>
        <w:spacing w:after="0" w:line="240" w:lineRule="auto"/>
        <w:ind w:left="-810" w:right="-185"/>
        <w:jc w:val="right"/>
        <w:rPr>
          <w:rStyle w:val="Heading2Char"/>
          <w:rFonts w:ascii="GHEA Grapalat" w:eastAsia="Times New Roman" w:hAnsi="GHEA Grapalat" w:cs="Sylfaen"/>
          <w:b/>
          <w:color w:val="auto"/>
          <w:sz w:val="24"/>
          <w:szCs w:val="24"/>
          <w:lang w:val="hy-AM"/>
        </w:rPr>
      </w:pPr>
      <w:r w:rsidRPr="00372418">
        <w:rPr>
          <w:rFonts w:ascii="GHEA Grapalat" w:eastAsia="Times New Roman" w:hAnsi="GHEA Grapalat" w:cs="Sylfaen"/>
          <w:b/>
          <w:bCs/>
          <w:sz w:val="24"/>
          <w:szCs w:val="24"/>
          <w:lang w:val="hy-AM"/>
        </w:rPr>
        <w:t>ՀՀ ներքին գործերի նախարարություն</w:t>
      </w:r>
    </w:p>
    <w:sectPr w:rsidR="009B6E08" w:rsidRPr="00CA3A10" w:rsidSect="00B433FC">
      <w:pgSz w:w="11906" w:h="16838"/>
      <w:pgMar w:top="720" w:right="850"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C557D"/>
    <w:multiLevelType w:val="hybridMultilevel"/>
    <w:tmpl w:val="BF0EF5FC"/>
    <w:lvl w:ilvl="0" w:tplc="6A1893E8">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 w15:restartNumberingAfterBreak="0">
    <w:nsid w:val="43746DC3"/>
    <w:multiLevelType w:val="hybridMultilevel"/>
    <w:tmpl w:val="7DDE1E8A"/>
    <w:lvl w:ilvl="0" w:tplc="CBA4F772">
      <w:numFmt w:val="bullet"/>
      <w:lvlText w:val="-"/>
      <w:lvlJc w:val="left"/>
      <w:pPr>
        <w:ind w:left="1080" w:hanging="360"/>
      </w:pPr>
      <w:rPr>
        <w:rFonts w:ascii="GHEA Grapalat" w:eastAsiaTheme="minorHAnsi" w:hAnsi="GHEA Grapalat" w:cs="Sylfae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6A993E7C"/>
    <w:multiLevelType w:val="hybridMultilevel"/>
    <w:tmpl w:val="68760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817793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6562500">
    <w:abstractNumId w:val="1"/>
  </w:num>
  <w:num w:numId="3" w16cid:durableId="681976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C97"/>
    <w:rsid w:val="00036745"/>
    <w:rsid w:val="00104771"/>
    <w:rsid w:val="00167AD8"/>
    <w:rsid w:val="00180B87"/>
    <w:rsid w:val="001D3CF5"/>
    <w:rsid w:val="001F2721"/>
    <w:rsid w:val="002445AD"/>
    <w:rsid w:val="00245DCB"/>
    <w:rsid w:val="00262ED3"/>
    <w:rsid w:val="002653EE"/>
    <w:rsid w:val="00270288"/>
    <w:rsid w:val="00296757"/>
    <w:rsid w:val="003105CC"/>
    <w:rsid w:val="00347D33"/>
    <w:rsid w:val="00372418"/>
    <w:rsid w:val="0047291C"/>
    <w:rsid w:val="004C77B6"/>
    <w:rsid w:val="005426A2"/>
    <w:rsid w:val="00551E66"/>
    <w:rsid w:val="005864B4"/>
    <w:rsid w:val="00592C39"/>
    <w:rsid w:val="00606FA8"/>
    <w:rsid w:val="00615DB9"/>
    <w:rsid w:val="00623C04"/>
    <w:rsid w:val="00672750"/>
    <w:rsid w:val="00715C50"/>
    <w:rsid w:val="00776574"/>
    <w:rsid w:val="007B48C8"/>
    <w:rsid w:val="007C640D"/>
    <w:rsid w:val="008314A6"/>
    <w:rsid w:val="008E2C6B"/>
    <w:rsid w:val="00905DAD"/>
    <w:rsid w:val="00943A34"/>
    <w:rsid w:val="00981BE1"/>
    <w:rsid w:val="009B0690"/>
    <w:rsid w:val="009B402B"/>
    <w:rsid w:val="009B6E08"/>
    <w:rsid w:val="00A64DC8"/>
    <w:rsid w:val="00A77373"/>
    <w:rsid w:val="00A94D85"/>
    <w:rsid w:val="00AB5681"/>
    <w:rsid w:val="00B433FC"/>
    <w:rsid w:val="00B5719B"/>
    <w:rsid w:val="00BD007B"/>
    <w:rsid w:val="00C806BC"/>
    <w:rsid w:val="00CA3A10"/>
    <w:rsid w:val="00CC365B"/>
    <w:rsid w:val="00CE6BD6"/>
    <w:rsid w:val="00D22D77"/>
    <w:rsid w:val="00E121A2"/>
    <w:rsid w:val="00E172AB"/>
    <w:rsid w:val="00E80C97"/>
    <w:rsid w:val="00EC2C5D"/>
    <w:rsid w:val="00EF3070"/>
    <w:rsid w:val="00F85244"/>
    <w:rsid w:val="00FA04AE"/>
    <w:rsid w:val="00FB2F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884E0"/>
  <w15:chartTrackingRefBased/>
  <w15:docId w15:val="{DAA33761-4CD7-400B-86FB-9C73DD9D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E08"/>
    <w:pPr>
      <w:spacing w:line="256" w:lineRule="auto"/>
    </w:pPr>
    <w:rPr>
      <w:lang w:val="en-US"/>
    </w:rPr>
  </w:style>
  <w:style w:type="paragraph" w:styleId="Heading2">
    <w:name w:val="heading 2"/>
    <w:basedOn w:val="Normal"/>
    <w:next w:val="Normal"/>
    <w:link w:val="Heading2Char"/>
    <w:uiPriority w:val="9"/>
    <w:semiHidden/>
    <w:unhideWhenUsed/>
    <w:qFormat/>
    <w:rsid w:val="009B6E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B6E08"/>
    <w:rPr>
      <w:rFonts w:asciiTheme="majorHAnsi" w:eastAsiaTheme="majorEastAsia" w:hAnsiTheme="majorHAnsi" w:cstheme="majorBidi"/>
      <w:color w:val="2E74B5" w:themeColor="accent1" w:themeShade="BF"/>
      <w:sz w:val="26"/>
      <w:szCs w:val="26"/>
      <w:lang w:val="en-US"/>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3"/>
    <w:basedOn w:val="Normal"/>
    <w:link w:val="ListParagraphChar"/>
    <w:uiPriority w:val="34"/>
    <w:qFormat/>
    <w:rsid w:val="009B6E08"/>
    <w:pPr>
      <w:ind w:left="720"/>
      <w:contextualSpacing/>
    </w:pPr>
  </w:style>
  <w:style w:type="character" w:styleId="Strong">
    <w:name w:val="Strong"/>
    <w:basedOn w:val="DefaultParagraphFont"/>
    <w:uiPriority w:val="22"/>
    <w:qFormat/>
    <w:rsid w:val="00623C04"/>
    <w:rPr>
      <w:b/>
      <w:bCs/>
    </w:rPr>
  </w:style>
  <w:style w:type="character" w:customStyle="1" w:styleId="Bodytext2">
    <w:name w:val="Body text (2)"/>
    <w:basedOn w:val="DefaultParagraphFont"/>
    <w:rsid w:val="00623C0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aliases w:val="Italic"/>
    <w:basedOn w:val="DefaultParagraphFont"/>
    <w:rsid w:val="00623C04"/>
    <w:rPr>
      <w:rFonts w:ascii="Segoe UI" w:eastAsia="Segoe UI" w:hAnsi="Segoe UI" w:cs="Segoe UI"/>
      <w:b/>
      <w:bCs/>
      <w:i/>
      <w:iCs/>
      <w:smallCaps w:val="0"/>
      <w:strike w:val="0"/>
      <w:color w:val="000000"/>
      <w:spacing w:val="0"/>
      <w:w w:val="100"/>
      <w:position w:val="0"/>
      <w:sz w:val="22"/>
      <w:szCs w:val="22"/>
      <w:u w:val="none"/>
      <w:lang w:val="hy-AM" w:eastAsia="hy-AM" w:bidi="hy-AM"/>
    </w:rPr>
  </w:style>
  <w:style w:type="character" w:customStyle="1" w:styleId="Bodytext3">
    <w:name w:val="Body text (3)"/>
    <w:basedOn w:val="DefaultParagraphFont"/>
    <w:rsid w:val="00623C04"/>
    <w:rPr>
      <w:rFonts w:ascii="Segoe UI" w:eastAsia="Segoe UI" w:hAnsi="Segoe UI" w:cs="Segoe UI"/>
      <w:b/>
      <w:bCs/>
      <w:i w:val="0"/>
      <w:iCs w:val="0"/>
      <w:smallCaps w:val="0"/>
      <w:strike w:val="0"/>
      <w:color w:val="000000"/>
      <w:spacing w:val="0"/>
      <w:w w:val="100"/>
      <w:position w:val="0"/>
      <w:sz w:val="22"/>
      <w:szCs w:val="22"/>
      <w:u w:val="none"/>
      <w:lang w:val="hy-AM" w:eastAsia="hy-AM" w:bidi="hy-AM"/>
    </w:rPr>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34"/>
    <w:qFormat/>
    <w:rsid w:val="00623C04"/>
    <w:rPr>
      <w:lang w:val="en-US"/>
    </w:rPr>
  </w:style>
  <w:style w:type="paragraph" w:styleId="BodyText">
    <w:name w:val="Body Text"/>
    <w:basedOn w:val="Normal"/>
    <w:link w:val="BodyTextChar"/>
    <w:uiPriority w:val="99"/>
    <w:rsid w:val="00EF3070"/>
    <w:pPr>
      <w:spacing w:after="0" w:line="360" w:lineRule="auto"/>
    </w:pPr>
    <w:rPr>
      <w:rFonts w:ascii="Times New Roman" w:eastAsia="Times New Roman" w:hAnsi="Times New Roman" w:cs="Times New Roman"/>
      <w:sz w:val="20"/>
      <w:szCs w:val="20"/>
      <w:lang w:val="en-GB" w:eastAsia="ru-RU"/>
    </w:rPr>
  </w:style>
  <w:style w:type="character" w:customStyle="1" w:styleId="BodyTextChar">
    <w:name w:val="Body Text Char"/>
    <w:basedOn w:val="DefaultParagraphFont"/>
    <w:link w:val="BodyText"/>
    <w:uiPriority w:val="99"/>
    <w:rsid w:val="00EF3070"/>
    <w:rPr>
      <w:rFonts w:ascii="Times New Roman" w:eastAsia="Times New Roman" w:hAnsi="Times New Roman" w:cs="Times New Roman"/>
      <w:sz w:val="20"/>
      <w:szCs w:val="20"/>
      <w:lang w:val="en-GB" w:eastAsia="ru-RU"/>
    </w:rPr>
  </w:style>
  <w:style w:type="paragraph" w:styleId="NormalWeb">
    <w:name w:val="Normal (Web)"/>
    <w:aliases w:val="Char Char Char1,Char Char Char Char"/>
    <w:basedOn w:val="Normal"/>
    <w:uiPriority w:val="99"/>
    <w:rsid w:val="00FA04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287665">
      <w:bodyDiv w:val="1"/>
      <w:marLeft w:val="0"/>
      <w:marRight w:val="0"/>
      <w:marTop w:val="0"/>
      <w:marBottom w:val="0"/>
      <w:divBdr>
        <w:top w:val="none" w:sz="0" w:space="0" w:color="auto"/>
        <w:left w:val="none" w:sz="0" w:space="0" w:color="auto"/>
        <w:bottom w:val="none" w:sz="0" w:space="0" w:color="auto"/>
        <w:right w:val="none" w:sz="0" w:space="0" w:color="auto"/>
      </w:divBdr>
    </w:div>
    <w:div w:id="924604728">
      <w:bodyDiv w:val="1"/>
      <w:marLeft w:val="0"/>
      <w:marRight w:val="0"/>
      <w:marTop w:val="0"/>
      <w:marBottom w:val="0"/>
      <w:divBdr>
        <w:top w:val="none" w:sz="0" w:space="0" w:color="auto"/>
        <w:left w:val="none" w:sz="0" w:space="0" w:color="auto"/>
        <w:bottom w:val="none" w:sz="0" w:space="0" w:color="auto"/>
        <w:right w:val="none" w:sz="0" w:space="0" w:color="auto"/>
      </w:divBdr>
    </w:div>
    <w:div w:id="1174762217">
      <w:bodyDiv w:val="1"/>
      <w:marLeft w:val="0"/>
      <w:marRight w:val="0"/>
      <w:marTop w:val="0"/>
      <w:marBottom w:val="0"/>
      <w:divBdr>
        <w:top w:val="none" w:sz="0" w:space="0" w:color="auto"/>
        <w:left w:val="none" w:sz="0" w:space="0" w:color="auto"/>
        <w:bottom w:val="none" w:sz="0" w:space="0" w:color="auto"/>
        <w:right w:val="none" w:sz="0" w:space="0" w:color="auto"/>
      </w:divBdr>
    </w:div>
    <w:div w:id="1206601912">
      <w:bodyDiv w:val="1"/>
      <w:marLeft w:val="0"/>
      <w:marRight w:val="0"/>
      <w:marTop w:val="0"/>
      <w:marBottom w:val="0"/>
      <w:divBdr>
        <w:top w:val="none" w:sz="0" w:space="0" w:color="auto"/>
        <w:left w:val="none" w:sz="0" w:space="0" w:color="auto"/>
        <w:bottom w:val="none" w:sz="0" w:space="0" w:color="auto"/>
        <w:right w:val="none" w:sz="0" w:space="0" w:color="auto"/>
      </w:divBdr>
    </w:div>
    <w:div w:id="128538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3</Pages>
  <Words>653</Words>
  <Characters>4935</Characters>
  <Application>Microsoft Office Word</Application>
  <DocSecurity>0</DocSecurity>
  <Lines>93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User</dc:creator>
  <cp:keywords>https://mul2.gov.am/tasks/1163819/oneclick?token=bfd256a6e39ccca5e79f995a6adf3e34</cp:keywords>
  <dc:description/>
  <cp:lastModifiedBy>Ruslan Marandyan</cp:lastModifiedBy>
  <cp:revision>79</cp:revision>
  <dcterms:created xsi:type="dcterms:W3CDTF">2023-05-22T13:16:00Z</dcterms:created>
  <dcterms:modified xsi:type="dcterms:W3CDTF">2025-06-05T08:24:00Z</dcterms:modified>
</cp:coreProperties>
</file>