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665E20">
        <w:rPr>
          <w:rFonts w:ascii="GHEA Grapalat" w:hAnsi="GHEA Grapalat"/>
          <w:b/>
          <w:color w:val="000000"/>
          <w:shd w:val="clear" w:color="auto" w:fill="FFFFFF"/>
          <w:lang w:val="hy-AM"/>
        </w:rPr>
        <w:t>2022</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w:t>
      </w:r>
      <w:r w:rsidR="00665E20">
        <w:rPr>
          <w:rFonts w:ascii="GHEA Grapalat" w:hAnsi="GHEA Grapalat"/>
          <w:b/>
          <w:color w:val="000000"/>
          <w:shd w:val="clear" w:color="auto" w:fill="FFFFFF"/>
          <w:lang w:val="hy-AM"/>
        </w:rPr>
        <w:t>11</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644A4F">
        <w:rPr>
          <w:rFonts w:ascii="GHEA Grapalat" w:hAnsi="GHEA Grapalat"/>
          <w:b/>
          <w:color w:val="000000"/>
          <w:shd w:val="clear" w:color="auto" w:fill="FFFFFF"/>
          <w:lang w:val="hy-AM"/>
        </w:rPr>
        <w:t xml:space="preserve"> N 1</w:t>
      </w:r>
      <w:r w:rsidR="00644A4F" w:rsidRPr="00644A4F">
        <w:rPr>
          <w:rFonts w:ascii="GHEA Grapalat" w:hAnsi="GHEA Grapalat"/>
          <w:b/>
          <w:color w:val="000000"/>
          <w:shd w:val="clear" w:color="auto" w:fill="FFFFFF"/>
          <w:lang w:val="hy-AM"/>
        </w:rPr>
        <w:t>266</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665E20" w:rsidRPr="00894669">
        <w:rPr>
          <w:rFonts w:ascii="GHEA Grapalat" w:hAnsi="GHEA Grapalat" w:cs="Sylfaen"/>
          <w:b/>
          <w:color w:val="000000"/>
          <w:shd w:val="clear" w:color="auto" w:fill="FFFFFF"/>
          <w:lang w:val="hy-AM"/>
        </w:rPr>
        <w:t xml:space="preserve"> </w:t>
      </w:r>
      <w:r w:rsidR="00665E20">
        <w:rPr>
          <w:rFonts w:ascii="GHEA Grapalat" w:hAnsi="GHEA Grapalat" w:cs="Sylfaen"/>
          <w:b/>
          <w:color w:val="000000"/>
          <w:shd w:val="clear" w:color="auto" w:fill="FFFFFF"/>
          <w:lang w:val="hy-AM"/>
        </w:rPr>
        <w:t xml:space="preserve">ԵՎ </w:t>
      </w:r>
      <w:r w:rsidRPr="00894669">
        <w:rPr>
          <w:rFonts w:ascii="GHEA Grapalat" w:hAnsi="GHEA Grapalat" w:cs="Sylfaen"/>
          <w:b/>
          <w:color w:val="000000"/>
          <w:shd w:val="clear" w:color="auto" w:fill="FFFFFF"/>
          <w:lang w:val="hy-AM"/>
        </w:rPr>
        <w:t>ԼՐԱՑՈՒՄ</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2D0579" w:rsidTr="00B55BD9">
        <w:trPr>
          <w:trHeight w:val="292"/>
        </w:trPr>
        <w:tc>
          <w:tcPr>
            <w:tcW w:w="7508" w:type="dxa"/>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8232" w:type="dxa"/>
            <w:shd w:val="clear" w:color="auto" w:fill="BFBFBF" w:themeFill="background1" w:themeFillShade="BF"/>
          </w:tcPr>
          <w:p w:rsidR="00E9699E" w:rsidRPr="008E4666" w:rsidRDefault="008E4666" w:rsidP="008E4666">
            <w:pPr>
              <w:spacing w:line="360" w:lineRule="auto"/>
              <w:jc w:val="center"/>
              <w:rPr>
                <w:rFonts w:ascii="GHEA Grapalat" w:hAnsi="GHEA Grapalat"/>
                <w:b/>
                <w:lang w:val="hy-AM"/>
              </w:rPr>
            </w:pPr>
            <w:r w:rsidRPr="008E4666">
              <w:rPr>
                <w:rFonts w:ascii="GHEA Grapalat" w:hAnsi="GHEA Grapalat" w:cs="Sylfaen"/>
                <w:b/>
                <w:lang w:val="en-GB"/>
              </w:rPr>
              <w:t>01</w:t>
            </w:r>
            <w:r w:rsidR="005A1A96" w:rsidRPr="008E4666">
              <w:rPr>
                <w:rFonts w:ascii="GHEA Grapalat" w:hAnsi="GHEA Grapalat" w:cs="Sylfaen"/>
                <w:b/>
                <w:lang w:val="hy-AM"/>
              </w:rPr>
              <w:t>.0</w:t>
            </w:r>
            <w:r w:rsidRPr="008E4666">
              <w:rPr>
                <w:rFonts w:ascii="GHEA Grapalat" w:hAnsi="GHEA Grapalat" w:cs="Sylfaen"/>
                <w:b/>
                <w:lang w:val="en-GB"/>
              </w:rPr>
              <w:t>4</w:t>
            </w:r>
            <w:r w:rsidR="00F31ADC" w:rsidRPr="008E4666">
              <w:rPr>
                <w:rFonts w:ascii="GHEA Grapalat" w:hAnsi="GHEA Grapalat" w:cs="Sylfaen"/>
                <w:b/>
                <w:lang w:val="hy-AM"/>
              </w:rPr>
              <w:t>.202</w:t>
            </w:r>
            <w:r w:rsidRPr="008E4666">
              <w:rPr>
                <w:rFonts w:ascii="GHEA Grapalat" w:hAnsi="GHEA Grapalat" w:cs="Sylfaen"/>
                <w:b/>
                <w:lang w:val="hy-AM"/>
              </w:rPr>
              <w:t>5</w:t>
            </w:r>
            <w:r w:rsidR="00F31ADC" w:rsidRPr="008E4666">
              <w:rPr>
                <w:rFonts w:ascii="GHEA Grapalat" w:hAnsi="GHEA Grapalat" w:cs="Sylfaen"/>
                <w:b/>
                <w:lang w:val="hy-AM"/>
              </w:rPr>
              <w:t>թ.</w:t>
            </w:r>
          </w:p>
        </w:tc>
      </w:tr>
      <w:tr w:rsidR="00E9699E" w:rsidRPr="002D0579" w:rsidTr="00B55BD9">
        <w:trPr>
          <w:trHeight w:val="292"/>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8E4666" w:rsidRDefault="001A4A40" w:rsidP="004E7046">
            <w:pPr>
              <w:spacing w:line="360" w:lineRule="auto"/>
              <w:jc w:val="center"/>
              <w:rPr>
                <w:rFonts w:ascii="GHEA Grapalat" w:hAnsi="GHEA Grapalat" w:cs="Sylfaen"/>
                <w:b/>
                <w:lang w:val="hy-AM"/>
              </w:rPr>
            </w:pPr>
            <w:r w:rsidRPr="008E4666">
              <w:rPr>
                <w:rFonts w:ascii="GHEA Grapalat" w:hAnsi="GHEA Grapalat" w:cs="Sylfaen"/>
                <w:b/>
                <w:lang w:val="hy-AM"/>
              </w:rPr>
              <w:t>N</w:t>
            </w:r>
            <w:r w:rsidR="00087E52" w:rsidRPr="008E4666">
              <w:rPr>
                <w:rFonts w:ascii="GHEA Grapalat" w:hAnsi="GHEA Grapalat" w:cs="Sylfaen"/>
                <w:b/>
                <w:shd w:val="clear" w:color="auto" w:fill="BFBFBF" w:themeFill="background1" w:themeFillShade="BF"/>
                <w:lang w:val="hy-AM"/>
              </w:rPr>
              <w:t xml:space="preserve"> </w:t>
            </w:r>
            <w:r w:rsidR="008E4666" w:rsidRPr="008E4666">
              <w:rPr>
                <w:rFonts w:ascii="GHEA Grapalat" w:hAnsi="GHEA Grapalat"/>
                <w:b/>
                <w:color w:val="000000"/>
                <w:shd w:val="clear" w:color="auto" w:fill="BFBFBF" w:themeFill="background1" w:themeFillShade="BF"/>
              </w:rPr>
              <w:t xml:space="preserve"> ԱԱ/04/10569-2025</w:t>
            </w:r>
          </w:p>
        </w:tc>
      </w:tr>
      <w:tr w:rsidR="00BC33ED" w:rsidRPr="002D0579" w:rsidTr="00B55BD9">
        <w:trPr>
          <w:trHeight w:val="530"/>
        </w:trPr>
        <w:tc>
          <w:tcPr>
            <w:tcW w:w="7508" w:type="dxa"/>
            <w:shd w:val="clear" w:color="auto" w:fill="FFFFFF" w:themeFill="background1"/>
          </w:tcPr>
          <w:p w:rsidR="00A56D90" w:rsidRPr="002D0579" w:rsidRDefault="00644A4F" w:rsidP="00644A4F">
            <w:pPr>
              <w:pStyle w:val="BodyText"/>
              <w:spacing w:after="0" w:line="360" w:lineRule="auto"/>
              <w:ind w:firstLine="567"/>
              <w:jc w:val="both"/>
              <w:rPr>
                <w:rFonts w:ascii="GHEA Grapalat" w:hAnsi="GHEA Grapalat"/>
                <w:lang w:val="hy-AM"/>
              </w:rPr>
            </w:pPr>
            <w:r>
              <w:rPr>
                <w:rFonts w:ascii="GHEA Grapalat" w:hAnsi="GHEA Grapalat"/>
                <w:sz w:val="24"/>
                <w:szCs w:val="24"/>
                <w:lang w:val="hy-AM"/>
              </w:rPr>
              <w:t xml:space="preserve">Հայտնում եմ, որ </w:t>
            </w:r>
            <w:r w:rsidRPr="008C7168">
              <w:rPr>
                <w:rFonts w:ascii="GHEA Grapalat" w:hAnsi="GHEA Grapalat"/>
                <w:sz w:val="24"/>
                <w:szCs w:val="24"/>
                <w:lang w:val="hy-AM"/>
              </w:rPr>
              <w:t>«Հայաստանի Հանրապետության կառավարության 2022 թվականի օգոստոսի 11-ի N 1266-Ն որոշման մեջ փոփոխություն և լրացում կատարելու մասին» ՀՀ կառավարության որոշման նախագծ</w:t>
            </w:r>
            <w:r>
              <w:rPr>
                <w:rFonts w:ascii="GHEA Grapalat" w:hAnsi="GHEA Grapalat"/>
                <w:sz w:val="24"/>
                <w:szCs w:val="24"/>
                <w:lang w:val="hy-AM"/>
              </w:rPr>
              <w:t>ի վերաբերյալ դիտողություններ և առաջարկություններ չկան:</w:t>
            </w:r>
          </w:p>
        </w:tc>
        <w:tc>
          <w:tcPr>
            <w:tcW w:w="8232"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2D0579" w:rsidTr="00B55BD9">
        <w:trPr>
          <w:trHeight w:val="292"/>
        </w:trPr>
        <w:tc>
          <w:tcPr>
            <w:tcW w:w="7508" w:type="dxa"/>
            <w:vMerge w:val="restart"/>
            <w:shd w:val="clear" w:color="auto" w:fill="BFBFBF" w:themeFill="background1" w:themeFillShade="BF"/>
          </w:tcPr>
          <w:p w:rsidR="00E9699E" w:rsidRPr="002D0579" w:rsidRDefault="00455B6B" w:rsidP="004E7046">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0A2B85">
              <w:rPr>
                <w:rFonts w:ascii="GHEA Grapalat" w:eastAsia="Calibri" w:hAnsi="GHEA Grapalat"/>
                <w:b/>
                <w:color w:val="000000"/>
                <w:lang w:val="en-GB" w:eastAsia="en-US"/>
              </w:rPr>
              <w:t xml:space="preserve"> </w:t>
            </w:r>
            <w:r w:rsidR="00BA747E" w:rsidRPr="002D0579">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0A2B85" w:rsidRDefault="000A2B85" w:rsidP="000A2B85">
            <w:pPr>
              <w:spacing w:line="360" w:lineRule="auto"/>
              <w:jc w:val="center"/>
              <w:rPr>
                <w:rFonts w:ascii="GHEA Grapalat" w:hAnsi="GHEA Grapalat"/>
                <w:b/>
                <w:lang w:val="hy-AM"/>
              </w:rPr>
            </w:pPr>
            <w:r w:rsidRPr="000A2B85">
              <w:rPr>
                <w:rFonts w:ascii="GHEA Grapalat" w:hAnsi="GHEA Grapalat"/>
                <w:b/>
                <w:lang w:val="en-GB"/>
              </w:rPr>
              <w:t>07</w:t>
            </w:r>
            <w:r w:rsidR="004F6E60" w:rsidRPr="000A2B85">
              <w:rPr>
                <w:rFonts w:ascii="GHEA Grapalat" w:hAnsi="GHEA Grapalat"/>
                <w:b/>
                <w:lang w:val="hy-AM"/>
              </w:rPr>
              <w:t>.</w:t>
            </w:r>
            <w:r w:rsidR="00393DA5" w:rsidRPr="000A2B85">
              <w:rPr>
                <w:rFonts w:ascii="GHEA Grapalat" w:hAnsi="GHEA Grapalat"/>
                <w:b/>
                <w:lang w:val="hy-AM"/>
              </w:rPr>
              <w:t>0</w:t>
            </w:r>
            <w:r w:rsidRPr="000A2B85">
              <w:rPr>
                <w:rFonts w:ascii="GHEA Grapalat" w:hAnsi="GHEA Grapalat"/>
                <w:b/>
                <w:lang w:val="en-GB"/>
              </w:rPr>
              <w:t>4</w:t>
            </w:r>
            <w:r w:rsidR="004F6E60" w:rsidRPr="000A2B85">
              <w:rPr>
                <w:rFonts w:ascii="GHEA Grapalat" w:hAnsi="GHEA Grapalat"/>
                <w:b/>
                <w:lang w:val="hy-AM"/>
              </w:rPr>
              <w:t>.202</w:t>
            </w:r>
            <w:r w:rsidRPr="000A2B85">
              <w:rPr>
                <w:rFonts w:ascii="GHEA Grapalat" w:hAnsi="GHEA Grapalat"/>
                <w:b/>
                <w:lang w:val="hy-AM"/>
              </w:rPr>
              <w:t>5</w:t>
            </w:r>
            <w:r w:rsidR="00B06190" w:rsidRPr="000A2B85">
              <w:rPr>
                <w:rFonts w:ascii="GHEA Grapalat" w:hAnsi="GHEA Grapalat"/>
                <w:b/>
                <w:lang w:val="hy-AM"/>
              </w:rPr>
              <w:t>թ.</w:t>
            </w:r>
          </w:p>
        </w:tc>
      </w:tr>
      <w:tr w:rsidR="00E9699E" w:rsidRPr="002D0579" w:rsidTr="002626F5">
        <w:trPr>
          <w:trHeight w:val="621"/>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0A2B85" w:rsidRDefault="001A4A40" w:rsidP="004E7046">
            <w:pPr>
              <w:spacing w:line="360" w:lineRule="auto"/>
              <w:jc w:val="center"/>
              <w:rPr>
                <w:rFonts w:ascii="GHEA Grapalat" w:hAnsi="GHEA Grapalat"/>
                <w:b/>
                <w:lang w:val="hy-AM"/>
              </w:rPr>
            </w:pPr>
            <w:r w:rsidRPr="000A2B85">
              <w:rPr>
                <w:rFonts w:ascii="GHEA Grapalat" w:hAnsi="GHEA Grapalat"/>
                <w:b/>
                <w:lang w:val="hy-AM"/>
              </w:rPr>
              <w:t>N</w:t>
            </w:r>
            <w:r w:rsidR="00631FD1" w:rsidRPr="000A2B85">
              <w:rPr>
                <w:rFonts w:ascii="GHEA Grapalat" w:hAnsi="GHEA Grapalat"/>
                <w:b/>
                <w:shd w:val="clear" w:color="auto" w:fill="BFBFBF" w:themeFill="background1" w:themeFillShade="BF"/>
                <w:lang w:val="hy-AM"/>
              </w:rPr>
              <w:t xml:space="preserve"> </w:t>
            </w:r>
            <w:r w:rsidR="000A2B85" w:rsidRPr="000A2B85">
              <w:rPr>
                <w:rFonts w:ascii="GHEA Grapalat" w:hAnsi="GHEA Grapalat"/>
                <w:b/>
                <w:color w:val="000000"/>
                <w:shd w:val="clear" w:color="auto" w:fill="BFBFBF" w:themeFill="background1" w:themeFillShade="BF"/>
              </w:rPr>
              <w:t xml:space="preserve"> 01/6688-2025</w:t>
            </w:r>
          </w:p>
        </w:tc>
      </w:tr>
      <w:tr w:rsidR="001118D2" w:rsidRPr="00EC23FD" w:rsidTr="00B55BD9">
        <w:trPr>
          <w:trHeight w:val="292"/>
        </w:trPr>
        <w:tc>
          <w:tcPr>
            <w:tcW w:w="7508" w:type="dxa"/>
            <w:shd w:val="clear" w:color="auto" w:fill="FFFFFF" w:themeFill="background1"/>
          </w:tcPr>
          <w:p w:rsidR="00C3100E" w:rsidRPr="002D0579" w:rsidRDefault="000A2B85" w:rsidP="000A2B85">
            <w:pPr>
              <w:spacing w:line="360" w:lineRule="auto"/>
              <w:ind w:firstLine="720"/>
              <w:jc w:val="both"/>
              <w:rPr>
                <w:rFonts w:ascii="GHEA Grapalat" w:hAnsi="GHEA Grapalat" w:cs="Sylfaen"/>
                <w:bCs/>
                <w:color w:val="000000"/>
                <w:lang w:val="hy-AM"/>
              </w:rPr>
            </w:pPr>
            <w:r w:rsidRPr="000A2B85">
              <w:rPr>
                <w:rFonts w:ascii="GHEA Grapalat" w:eastAsia="Calibri" w:hAnsi="GHEA Grapalat" w:cstheme="minorBidi"/>
                <w:color w:val="00000A"/>
                <w:lang w:val="hy-AM" w:eastAsia="en-US"/>
              </w:rPr>
              <w:t xml:space="preserve">Ի պատասխան 2025 թվականի մարտի 24-ի N /51.62/9369-2025 գրության՝ առաջարկվում է «Հայաստանի Հանրապետության կառավարության 2022 թվականի օգոստոսի 11-ի N 1266-Ն որոշման մեջ փոփոխություն և լրացում կատարելու մասին» ՀՀ կառավարության որոշման նախագծի հավելվածի 2-րդ մասի 27-րդ կետը շարադրել </w:t>
            </w:r>
            <w:proofErr w:type="spellStart"/>
            <w:r w:rsidRPr="000A2B85">
              <w:rPr>
                <w:rFonts w:ascii="GHEA Grapalat" w:eastAsia="Calibri" w:hAnsi="GHEA Grapalat" w:cstheme="minorBidi"/>
                <w:color w:val="00000A"/>
                <w:lang w:val="hy-AM" w:eastAsia="en-US"/>
              </w:rPr>
              <w:t>հետևյալ</w:t>
            </w:r>
            <w:proofErr w:type="spellEnd"/>
            <w:r w:rsidRPr="000A2B85">
              <w:rPr>
                <w:rFonts w:ascii="GHEA Grapalat" w:eastAsia="Calibri" w:hAnsi="GHEA Grapalat" w:cstheme="minorBidi"/>
                <w:color w:val="00000A"/>
                <w:lang w:val="hy-AM" w:eastAsia="en-US"/>
              </w:rPr>
              <w:t xml:space="preserve"> խմբագրությամբ՝ «Գյուղատնտեսական </w:t>
            </w:r>
            <w:r w:rsidRPr="000A2B85">
              <w:rPr>
                <w:rFonts w:ascii="GHEA Grapalat" w:eastAsia="Calibri" w:hAnsi="GHEA Grapalat" w:cstheme="minorBidi"/>
                <w:color w:val="00000A"/>
                <w:lang w:val="hy-AM" w:eastAsia="en-US"/>
              </w:rPr>
              <w:lastRenderedPageBreak/>
              <w:t xml:space="preserve">կենդանիների շուկայում «Հայաստանի Հանրապետությունում գյուղատնտեսական կենդանիների </w:t>
            </w:r>
            <w:proofErr w:type="spellStart"/>
            <w:r w:rsidRPr="000A2B85">
              <w:rPr>
                <w:rFonts w:ascii="GHEA Grapalat" w:eastAsia="Calibri" w:hAnsi="GHEA Grapalat" w:cstheme="minorBidi"/>
                <w:color w:val="00000A"/>
                <w:lang w:val="hy-AM" w:eastAsia="en-US"/>
              </w:rPr>
              <w:t>համարակալման</w:t>
            </w:r>
            <w:proofErr w:type="spellEnd"/>
            <w:r w:rsidRPr="000A2B85">
              <w:rPr>
                <w:rFonts w:ascii="GHEA Grapalat" w:eastAsia="Calibri" w:hAnsi="GHEA Grapalat" w:cstheme="minorBidi"/>
                <w:color w:val="00000A"/>
                <w:lang w:val="hy-AM" w:eastAsia="en-US"/>
              </w:rPr>
              <w:t xml:space="preserve"> և հաշվառման ծրագրում» </w:t>
            </w:r>
            <w:proofErr w:type="spellStart"/>
            <w:r w:rsidRPr="000A2B85">
              <w:rPr>
                <w:rFonts w:ascii="GHEA Grapalat" w:eastAsia="Calibri" w:hAnsi="GHEA Grapalat" w:cstheme="minorBidi"/>
                <w:color w:val="00000A"/>
                <w:lang w:val="hy-AM" w:eastAsia="en-US"/>
              </w:rPr>
              <w:t>չներառված</w:t>
            </w:r>
            <w:proofErr w:type="spellEnd"/>
            <w:r w:rsidRPr="000A2B85">
              <w:rPr>
                <w:rFonts w:ascii="GHEA Grapalat" w:eastAsia="Calibri" w:hAnsi="GHEA Grapalat" w:cstheme="minorBidi"/>
                <w:color w:val="00000A"/>
                <w:lang w:val="hy-AM" w:eastAsia="en-US"/>
              </w:rPr>
              <w:t xml:space="preserve"> </w:t>
            </w:r>
            <w:proofErr w:type="spellStart"/>
            <w:r w:rsidRPr="000A2B85">
              <w:rPr>
                <w:rFonts w:ascii="GHEA Grapalat" w:eastAsia="Calibri" w:hAnsi="GHEA Grapalat" w:cstheme="minorBidi"/>
                <w:color w:val="00000A"/>
                <w:lang w:val="hy-AM" w:eastAsia="en-US"/>
              </w:rPr>
              <w:t>կենդանատեսակները</w:t>
            </w:r>
            <w:proofErr w:type="spellEnd"/>
            <w:r w:rsidRPr="000A2B85">
              <w:rPr>
                <w:rFonts w:ascii="GHEA Grapalat" w:eastAsia="Calibri" w:hAnsi="GHEA Grapalat" w:cstheme="minorBidi"/>
                <w:color w:val="00000A"/>
                <w:lang w:val="hy-AM" w:eastAsia="en-US"/>
              </w:rPr>
              <w:t xml:space="preserve"> պետք է ունենան տարբերանշաններ»։</w:t>
            </w:r>
            <w:r>
              <w:rPr>
                <w:rFonts w:ascii="GHEA Grapalat" w:hAnsi="GHEA Grapalat" w:cs="GHEA Grapalat"/>
                <w:bCs/>
                <w:lang w:val="hy-AM"/>
              </w:rPr>
              <w:t xml:space="preserve"> </w:t>
            </w:r>
          </w:p>
        </w:tc>
        <w:tc>
          <w:tcPr>
            <w:tcW w:w="8232" w:type="dxa"/>
            <w:shd w:val="clear" w:color="auto" w:fill="FFFFFF" w:themeFill="background1"/>
          </w:tcPr>
          <w:p w:rsidR="00E455AB" w:rsidRDefault="002E316D" w:rsidP="004E7046">
            <w:pPr>
              <w:tabs>
                <w:tab w:val="left" w:pos="349"/>
              </w:tabs>
              <w:spacing w:line="360" w:lineRule="auto"/>
              <w:ind w:left="-77"/>
              <w:jc w:val="center"/>
              <w:rPr>
                <w:rFonts w:ascii="GHEA Grapalat" w:hAnsi="GHEA Grapalat"/>
                <w:b/>
                <w:lang w:val="hy-AM"/>
              </w:rPr>
            </w:pPr>
            <w:r>
              <w:rPr>
                <w:rFonts w:ascii="GHEA Grapalat" w:hAnsi="GHEA Grapalat"/>
                <w:b/>
                <w:lang w:val="hy-AM"/>
              </w:rPr>
              <w:lastRenderedPageBreak/>
              <w:t>Մասամբ է ը</w:t>
            </w:r>
            <w:r w:rsidR="00E455AB" w:rsidRPr="000A2B85">
              <w:rPr>
                <w:rFonts w:ascii="GHEA Grapalat" w:hAnsi="GHEA Grapalat"/>
                <w:b/>
                <w:lang w:val="hy-AM"/>
              </w:rPr>
              <w:t>նդունվել.</w:t>
            </w:r>
          </w:p>
          <w:p w:rsidR="00BF24D8" w:rsidRPr="002E316D" w:rsidRDefault="00E77AFC" w:rsidP="00E77AFC">
            <w:pPr>
              <w:spacing w:line="360" w:lineRule="auto"/>
              <w:jc w:val="center"/>
              <w:rPr>
                <w:rFonts w:ascii="GHEA Grapalat" w:hAnsi="GHEA Grapalat"/>
                <w:lang w:val="hy-AM"/>
              </w:rPr>
            </w:pPr>
            <w:r w:rsidRPr="00E77AFC">
              <w:rPr>
                <w:rFonts w:ascii="GHEA Grapalat" w:hAnsi="GHEA Grapalat"/>
                <w:lang w:val="hy-AM"/>
              </w:rPr>
              <w:t>Կատարվել է համապատասխան փոփոխությունը</w:t>
            </w:r>
            <w:r w:rsidRPr="002E316D">
              <w:rPr>
                <w:rFonts w:ascii="GHEA Grapalat" w:hAnsi="GHEA Grapalat"/>
                <w:lang w:val="hy-AM"/>
              </w:rPr>
              <w:t>:</w:t>
            </w:r>
          </w:p>
        </w:tc>
      </w:tr>
      <w:tr w:rsidR="00C97B87" w:rsidRPr="002D0579" w:rsidTr="00B55BD9">
        <w:trPr>
          <w:trHeight w:val="292"/>
        </w:trPr>
        <w:tc>
          <w:tcPr>
            <w:tcW w:w="7508" w:type="dxa"/>
            <w:vMerge w:val="restart"/>
            <w:shd w:val="clear" w:color="auto" w:fill="BFBFBF" w:themeFill="background1" w:themeFillShade="BF"/>
          </w:tcPr>
          <w:p w:rsidR="00C97B87" w:rsidRPr="002D0579" w:rsidRDefault="008663ED" w:rsidP="00256A5A">
            <w:pPr>
              <w:spacing w:line="360" w:lineRule="auto"/>
              <w:jc w:val="center"/>
              <w:rPr>
                <w:rFonts w:ascii="GHEA Grapalat" w:hAnsi="GHEA Grapalat"/>
                <w:lang w:val="hy-AM"/>
              </w:rPr>
            </w:pPr>
            <w:r w:rsidRPr="002D0579">
              <w:rPr>
                <w:rFonts w:ascii="GHEA Grapalat" w:eastAsia="Calibri" w:hAnsi="GHEA Grapalat"/>
                <w:b/>
                <w:color w:val="000000"/>
                <w:lang w:val="hy-AM" w:eastAsia="en-US"/>
              </w:rPr>
              <w:lastRenderedPageBreak/>
              <w:t>3.</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Սննդամթերքի անվտանգության</w:t>
            </w:r>
            <w:r w:rsidR="00256A5A" w:rsidRPr="00B66DC4">
              <w:rPr>
                <w:rFonts w:ascii="GHEA Grapalat" w:eastAsia="Calibri" w:hAnsi="GHEA Grapalat"/>
                <w:b/>
                <w:color w:val="000000"/>
                <w:lang w:val="hy-AM" w:eastAsia="en-US"/>
              </w:rPr>
              <w:t xml:space="preserve"> տեսչական մարմին</w:t>
            </w:r>
            <w:r w:rsidR="00256A5A" w:rsidRPr="004C23C0">
              <w:rPr>
                <w:rFonts w:ascii="GHEA Grapalat" w:eastAsia="Calibri" w:hAnsi="GHEA Grapalat"/>
                <w:b/>
                <w:color w:val="000000"/>
                <w:lang w:val="hy-AM" w:eastAsia="en-US"/>
              </w:rPr>
              <w:t xml:space="preserve"> </w:t>
            </w:r>
          </w:p>
        </w:tc>
        <w:tc>
          <w:tcPr>
            <w:tcW w:w="8232" w:type="dxa"/>
            <w:shd w:val="clear" w:color="auto" w:fill="BFBFBF" w:themeFill="background1" w:themeFillShade="BF"/>
          </w:tcPr>
          <w:p w:rsidR="00C97B87" w:rsidRPr="00644A4F" w:rsidRDefault="00256A5A" w:rsidP="00256A5A">
            <w:pPr>
              <w:spacing w:line="360" w:lineRule="auto"/>
              <w:jc w:val="center"/>
              <w:rPr>
                <w:rFonts w:ascii="GHEA Grapalat" w:hAnsi="GHEA Grapalat"/>
                <w:b/>
                <w:highlight w:val="yellow"/>
                <w:lang w:val="hy-AM"/>
              </w:rPr>
            </w:pPr>
            <w:r w:rsidRPr="00644A4F">
              <w:rPr>
                <w:rFonts w:ascii="GHEA Grapalat" w:hAnsi="GHEA Grapalat" w:cs="MS Mincho"/>
                <w:b/>
                <w:lang w:val="en-GB"/>
              </w:rPr>
              <w:t>3</w:t>
            </w:r>
            <w:r w:rsidRPr="00644A4F">
              <w:rPr>
                <w:rFonts w:ascii="GHEA Grapalat" w:hAnsi="GHEA Grapalat" w:cs="MS Mincho"/>
                <w:b/>
              </w:rPr>
              <w:t>1</w:t>
            </w:r>
            <w:r>
              <w:rPr>
                <w:rFonts w:ascii="Cambria Math" w:hAnsi="Cambria Math" w:cs="Cambria Math"/>
                <w:b/>
                <w:lang w:val="hy-AM"/>
              </w:rPr>
              <w:t>.</w:t>
            </w:r>
            <w:r w:rsidRPr="00644A4F">
              <w:rPr>
                <w:rFonts w:ascii="GHEA Grapalat" w:hAnsi="GHEA Grapalat" w:cs="MS Mincho"/>
                <w:b/>
                <w:lang w:val="hy-AM"/>
              </w:rPr>
              <w:t>03</w:t>
            </w:r>
            <w:r>
              <w:rPr>
                <w:rFonts w:ascii="GHEA Grapalat" w:hAnsi="GHEA Grapalat" w:cs="MS Mincho"/>
                <w:b/>
                <w:lang w:val="en-GB"/>
              </w:rPr>
              <w:t>.</w:t>
            </w:r>
            <w:r w:rsidRPr="00644A4F">
              <w:rPr>
                <w:rFonts w:ascii="GHEA Grapalat" w:hAnsi="GHEA Grapalat"/>
                <w:b/>
                <w:lang w:val="hy-AM"/>
              </w:rPr>
              <w:t>2025թ.</w:t>
            </w:r>
          </w:p>
        </w:tc>
      </w:tr>
      <w:tr w:rsidR="00C97B87" w:rsidRPr="002D0579" w:rsidTr="00B55BD9">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644A4F" w:rsidRDefault="00256A5A" w:rsidP="00256A5A">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 xml:space="preserve">N </w:t>
            </w:r>
            <w:r w:rsidRPr="00644A4F">
              <w:rPr>
                <w:rFonts w:ascii="GHEA Grapalat" w:hAnsi="GHEA Grapalat"/>
                <w:b/>
                <w:color w:val="000000"/>
                <w:shd w:val="clear" w:color="auto" w:fill="BFBFBF" w:themeFill="background1" w:themeFillShade="BF"/>
              </w:rPr>
              <w:t>/03</w:t>
            </w:r>
            <w:r>
              <w:rPr>
                <w:rFonts w:ascii="Cambria Math" w:hAnsi="Cambria Math" w:cs="Cambria Math"/>
                <w:b/>
                <w:color w:val="000000"/>
                <w:shd w:val="clear" w:color="auto" w:fill="BFBFBF" w:themeFill="background1" w:themeFillShade="BF"/>
              </w:rPr>
              <w:t>.</w:t>
            </w:r>
            <w:r w:rsidRPr="00644A4F">
              <w:rPr>
                <w:rFonts w:ascii="GHEA Grapalat" w:hAnsi="GHEA Grapalat"/>
                <w:b/>
                <w:color w:val="000000"/>
                <w:shd w:val="clear" w:color="auto" w:fill="BFBFBF" w:themeFill="background1" w:themeFillShade="BF"/>
              </w:rPr>
              <w:t>2/4576-2025</w:t>
            </w:r>
            <w:r>
              <w:rPr>
                <w:rFonts w:ascii="GHEA Grapalat" w:hAnsi="GHEA Grapalat"/>
                <w:b/>
                <w:color w:val="000000"/>
                <w:shd w:val="clear" w:color="auto" w:fill="BFBFBF" w:themeFill="background1" w:themeFillShade="BF"/>
                <w:lang w:val="en-GB"/>
              </w:rPr>
              <w:t xml:space="preserve"> </w:t>
            </w:r>
          </w:p>
        </w:tc>
      </w:tr>
      <w:tr w:rsidR="005A58F6" w:rsidRPr="00256A5A" w:rsidTr="00B55BD9">
        <w:trPr>
          <w:trHeight w:val="611"/>
        </w:trPr>
        <w:tc>
          <w:tcPr>
            <w:tcW w:w="7508" w:type="dxa"/>
            <w:shd w:val="clear" w:color="auto" w:fill="FFFFFF" w:themeFill="background1"/>
          </w:tcPr>
          <w:p w:rsidR="00256A5A" w:rsidRDefault="00256A5A" w:rsidP="00256A5A">
            <w:pPr>
              <w:spacing w:line="360" w:lineRule="auto"/>
              <w:ind w:left="22" w:firstLine="720"/>
              <w:contextualSpacing/>
              <w:jc w:val="both"/>
              <w:rPr>
                <w:rFonts w:ascii="GHEA Grapalat" w:hAnsi="GHEA Grapalat" w:cs="Sylfaen"/>
                <w:lang w:val="hy-AM"/>
              </w:rPr>
            </w:pPr>
            <w:r>
              <w:rPr>
                <w:rFonts w:ascii="GHEA Grapalat" w:hAnsi="GHEA Grapalat" w:cs="Sylfaen"/>
                <w:lang w:val="hy-AM"/>
              </w:rPr>
              <w:t xml:space="preserve">Սննդամթերքի անվտանգության տեսչական մարմինն առաջարկում է </w:t>
            </w:r>
            <w:r w:rsidRPr="003E2270">
              <w:rPr>
                <w:rFonts w:ascii="GHEA Grapalat" w:hAnsi="GHEA Grapalat" w:cs="Sylfaen"/>
                <w:lang w:val="hy-AM"/>
              </w:rPr>
              <w:t xml:space="preserve">«Հայաստանի Հանրապետության կառավարության 2022 թվականի օգոստոսի 11-ի N 1266-Ն որոշման մեջ փոփոխություն և լրացում կատարելու մասին» Հայաստանի Հանրապետության կառավարության որոշման նախագծի </w:t>
            </w:r>
            <w:r w:rsidRPr="00D55560">
              <w:rPr>
                <w:rFonts w:ascii="GHEA Grapalat" w:hAnsi="GHEA Grapalat" w:cs="Sylfaen"/>
                <w:lang w:val="hy-AM"/>
              </w:rPr>
              <w:t>(</w:t>
            </w:r>
            <w:r>
              <w:rPr>
                <w:rFonts w:ascii="GHEA Grapalat" w:hAnsi="GHEA Grapalat" w:cs="Sylfaen"/>
                <w:lang w:val="hy-AM"/>
              </w:rPr>
              <w:t>այսուհետ</w:t>
            </w:r>
            <w:r w:rsidRPr="00DE27FF">
              <w:rPr>
                <w:rFonts w:ascii="GHEA Grapalat" w:hAnsi="GHEA Grapalat" w:cs="Sylfaen"/>
                <w:lang w:val="hy-AM"/>
              </w:rPr>
              <w:t xml:space="preserve">՝ Նախագիծ) թիվ 22 հավելվածում ներառել նաև </w:t>
            </w:r>
            <w:proofErr w:type="spellStart"/>
            <w:r w:rsidRPr="00DE27FF">
              <w:rPr>
                <w:rFonts w:ascii="GHEA Grapalat" w:hAnsi="GHEA Grapalat" w:cs="Sylfaen"/>
                <w:lang w:val="hy-AM"/>
              </w:rPr>
              <w:t>հետևյալ</w:t>
            </w:r>
            <w:proofErr w:type="spellEnd"/>
            <w:r w:rsidRPr="00DE27FF">
              <w:rPr>
                <w:rFonts w:ascii="GHEA Grapalat" w:hAnsi="GHEA Grapalat" w:cs="Sylfaen"/>
                <w:lang w:val="hy-AM"/>
              </w:rPr>
              <w:t xml:space="preserve"> հարցը՝ </w:t>
            </w:r>
            <w:proofErr w:type="spellStart"/>
            <w:r w:rsidRPr="00DE27FF">
              <w:rPr>
                <w:rFonts w:ascii="GHEA Grapalat" w:hAnsi="GHEA Grapalat" w:cs="Sylfaen"/>
                <w:lang w:val="hy-AM"/>
              </w:rPr>
              <w:t>արդյո՞ք</w:t>
            </w:r>
            <w:proofErr w:type="spellEnd"/>
            <w:r w:rsidRPr="00DE27FF">
              <w:rPr>
                <w:rFonts w:ascii="GHEA Grapalat" w:hAnsi="GHEA Grapalat" w:cs="Sylfaen"/>
                <w:lang w:val="hy-AM"/>
              </w:rPr>
              <w:t xml:space="preserve"> գյուղատնտեսական կենդանիների շուկայում վաճառատեղ </w:t>
            </w:r>
            <w:proofErr w:type="spellStart"/>
            <w:r w:rsidRPr="00DE27FF">
              <w:rPr>
                <w:rFonts w:ascii="GHEA Grapalat" w:hAnsi="GHEA Grapalat" w:cs="Sylfaen"/>
                <w:lang w:val="hy-AM"/>
              </w:rPr>
              <w:t>ամրագրած</w:t>
            </w:r>
            <w:proofErr w:type="spellEnd"/>
            <w:r w:rsidRPr="00DE27FF">
              <w:rPr>
                <w:rFonts w:ascii="GHEA Grapalat" w:hAnsi="GHEA Grapalat" w:cs="Sylfaen"/>
                <w:lang w:val="hy-AM"/>
              </w:rPr>
              <w:t xml:space="preserve"> անհատ ձեռնարկատեր չհանդիսացող ֆիզիկական անձանց մոտ առկա է անձը հաստատող փաստաթուղթ («</w:t>
            </w:r>
            <w:proofErr w:type="spellStart"/>
            <w:r w:rsidRPr="00DE27FF">
              <w:rPr>
                <w:rFonts w:ascii="GHEA Grapalat" w:hAnsi="GHEA Grapalat" w:cs="Sylfaen"/>
                <w:lang w:val="hy-AM"/>
              </w:rPr>
              <w:t>Առևտրի</w:t>
            </w:r>
            <w:proofErr w:type="spellEnd"/>
            <w:r w:rsidRPr="00DE27FF">
              <w:rPr>
                <w:rFonts w:ascii="GHEA Grapalat" w:hAnsi="GHEA Grapalat" w:cs="Sylfaen"/>
                <w:lang w:val="hy-AM"/>
              </w:rPr>
              <w:t xml:space="preserve"> և ծառայությունների մասին» օրենքի 7-րդ հոդվածի 3-րդ մաս):</w:t>
            </w:r>
          </w:p>
          <w:p w:rsidR="00212201" w:rsidRPr="002D0579" w:rsidRDefault="00256A5A" w:rsidP="00256A5A">
            <w:pPr>
              <w:tabs>
                <w:tab w:val="center" w:pos="4844"/>
              </w:tabs>
              <w:spacing w:line="360" w:lineRule="auto"/>
              <w:ind w:firstLine="731"/>
              <w:jc w:val="both"/>
              <w:rPr>
                <w:rFonts w:ascii="GHEA Grapalat" w:hAnsi="GHEA Grapalat"/>
                <w:color w:val="FF0000"/>
                <w:lang w:val="hy-AM"/>
              </w:rPr>
            </w:pPr>
            <w:r>
              <w:rPr>
                <w:rFonts w:ascii="GHEA Grapalat" w:hAnsi="GHEA Grapalat" w:cs="Sylfaen"/>
                <w:lang w:val="hy-AM"/>
              </w:rPr>
              <w:t>Ինչպես նաև Ն</w:t>
            </w:r>
            <w:r w:rsidRPr="00FF5F02">
              <w:rPr>
                <w:rFonts w:ascii="GHEA Grapalat" w:hAnsi="GHEA Grapalat" w:cs="Sylfaen"/>
                <w:lang w:val="hy-AM"/>
              </w:rPr>
              <w:t>ախագծում ներկայացված N22 ստուգաթերթով նախատեսված կշիռների հանրագումար</w:t>
            </w:r>
            <w:r>
              <w:rPr>
                <w:rFonts w:ascii="GHEA Grapalat" w:hAnsi="GHEA Grapalat" w:cs="Sylfaen"/>
                <w:lang w:val="hy-AM"/>
              </w:rPr>
              <w:t xml:space="preserve">ն </w:t>
            </w:r>
            <w:r>
              <w:rPr>
                <w:rFonts w:ascii="GHEA Grapalat" w:hAnsi="GHEA Grapalat" w:cs="Sylfaen"/>
                <w:lang w:val="hy-AM"/>
              </w:rPr>
              <w:lastRenderedPageBreak/>
              <w:t>առաջարկվում է</w:t>
            </w:r>
            <w:r w:rsidRPr="00FF5F02">
              <w:rPr>
                <w:rFonts w:ascii="GHEA Grapalat" w:hAnsi="GHEA Grapalat" w:cs="Sylfaen"/>
                <w:lang w:val="hy-AM"/>
              </w:rPr>
              <w:t xml:space="preserve"> համապատասխանեցնել ՀՀ կառավարության N 1687-Ն որոշման 6-րդ կետի պահանջին</w:t>
            </w:r>
            <w:r>
              <w:rPr>
                <w:rFonts w:ascii="GHEA Grapalat" w:hAnsi="GHEA Grapalat" w:cs="Sylfaen"/>
                <w:lang w:val="hy-AM"/>
              </w:rPr>
              <w:t xml:space="preserve">, քանի որ </w:t>
            </w:r>
            <w:r w:rsidRPr="00FF5F02">
              <w:rPr>
                <w:rFonts w:ascii="GHEA Grapalat" w:hAnsi="GHEA Grapalat" w:cs="Sylfaen"/>
                <w:lang w:val="hy-AM"/>
              </w:rPr>
              <w:t>ստուգման արդյունքում ստուգաթերթով արձանագրված խախտումների համար սահմանված միավորների հանրագումարը պետք է կազմի առավելագույնը 50 միավոր՝ մասնավորապես 3-րդ կետի 6 միավորը փոխարինել 5-ով և 21-րդ կետի 4 միավորը փոխարինել 2-ով</w:t>
            </w:r>
            <w:r w:rsidRPr="002D0579">
              <w:rPr>
                <w:rFonts w:ascii="GHEA Grapalat" w:hAnsi="GHEA Grapalat"/>
                <w:lang w:val="hy-AM"/>
              </w:rPr>
              <w:t>:</w:t>
            </w:r>
          </w:p>
        </w:tc>
        <w:tc>
          <w:tcPr>
            <w:tcW w:w="8232" w:type="dxa"/>
            <w:shd w:val="clear" w:color="auto" w:fill="FFFFFF" w:themeFill="background1"/>
          </w:tcPr>
          <w:p w:rsidR="008663ED" w:rsidRPr="00644A4F" w:rsidRDefault="008663ED" w:rsidP="00256A5A">
            <w:pPr>
              <w:tabs>
                <w:tab w:val="left" w:pos="349"/>
              </w:tabs>
              <w:spacing w:line="360" w:lineRule="auto"/>
              <w:rPr>
                <w:rFonts w:ascii="GHEA Grapalat" w:hAnsi="GHEA Grapalat"/>
                <w:b/>
                <w:highlight w:val="yellow"/>
                <w:lang w:val="hy-AM"/>
              </w:rPr>
            </w:pPr>
          </w:p>
          <w:p w:rsidR="00256A5A" w:rsidRPr="00DE27FF" w:rsidRDefault="00094F52" w:rsidP="00256A5A">
            <w:pPr>
              <w:pStyle w:val="ListParagraph"/>
              <w:numPr>
                <w:ilvl w:val="0"/>
                <w:numId w:val="28"/>
              </w:numPr>
              <w:tabs>
                <w:tab w:val="left" w:pos="349"/>
              </w:tabs>
              <w:spacing w:line="360" w:lineRule="auto"/>
              <w:jc w:val="center"/>
              <w:rPr>
                <w:rFonts w:ascii="GHEA Grapalat" w:hAnsi="GHEA Grapalat"/>
                <w:b/>
                <w:lang w:val="hy-AM"/>
              </w:rPr>
            </w:pPr>
            <w:r w:rsidRPr="00DE27FF">
              <w:rPr>
                <w:rFonts w:ascii="GHEA Grapalat" w:hAnsi="GHEA Grapalat"/>
                <w:b/>
                <w:lang w:val="hy-AM"/>
              </w:rPr>
              <w:t>Չի</w:t>
            </w:r>
            <w:r w:rsidR="00256A5A" w:rsidRPr="00DE27FF">
              <w:rPr>
                <w:rFonts w:ascii="GHEA Grapalat" w:hAnsi="GHEA Grapalat"/>
                <w:b/>
                <w:lang w:val="hy-AM"/>
              </w:rPr>
              <w:t xml:space="preserve"> ընդունվել.</w:t>
            </w:r>
          </w:p>
          <w:p w:rsidR="00256A5A" w:rsidRDefault="00DE27FF" w:rsidP="005F3DE0">
            <w:pPr>
              <w:pStyle w:val="ListParagraph"/>
              <w:spacing w:line="276" w:lineRule="auto"/>
              <w:ind w:left="36" w:firstLine="25"/>
              <w:rPr>
                <w:rFonts w:ascii="GHEA Grapalat" w:hAnsi="GHEA Grapalat"/>
                <w:lang w:val="hy-AM"/>
              </w:rPr>
            </w:pPr>
            <w:r>
              <w:rPr>
                <w:rFonts w:ascii="GHEA Grapalat" w:hAnsi="GHEA Grapalat"/>
                <w:lang w:val="hy-AM"/>
              </w:rPr>
              <w:t xml:space="preserve">Առաջարկվող </w:t>
            </w:r>
            <w:r w:rsidR="005F3DE0">
              <w:rPr>
                <w:rFonts w:ascii="GHEA Grapalat" w:hAnsi="GHEA Grapalat"/>
                <w:lang w:val="hy-AM"/>
              </w:rPr>
              <w:t>հարցի բովանդակությունը</w:t>
            </w:r>
            <w:r>
              <w:rPr>
                <w:rFonts w:ascii="GHEA Grapalat" w:hAnsi="GHEA Grapalat"/>
                <w:lang w:val="hy-AM"/>
              </w:rPr>
              <w:t xml:space="preserve"> չի համապատասխանում </w:t>
            </w:r>
            <w:r w:rsidR="005F3DE0" w:rsidRPr="00DE27FF">
              <w:rPr>
                <w:rFonts w:ascii="GHEA Grapalat" w:hAnsi="GHEA Grapalat" w:cs="Sylfaen"/>
                <w:lang w:val="hy-AM"/>
              </w:rPr>
              <w:t>«</w:t>
            </w:r>
            <w:proofErr w:type="spellStart"/>
            <w:r w:rsidR="005F3DE0" w:rsidRPr="00DE27FF">
              <w:rPr>
                <w:rFonts w:ascii="GHEA Grapalat" w:hAnsi="GHEA Grapalat" w:cs="Sylfaen"/>
                <w:lang w:val="hy-AM"/>
              </w:rPr>
              <w:t>Առևտրի</w:t>
            </w:r>
            <w:proofErr w:type="spellEnd"/>
            <w:r w:rsidR="005F3DE0" w:rsidRPr="00DE27FF">
              <w:rPr>
                <w:rFonts w:ascii="GHEA Grapalat" w:hAnsi="GHEA Grapalat" w:cs="Sylfaen"/>
                <w:lang w:val="hy-AM"/>
              </w:rPr>
              <w:t xml:space="preserve"> և ծառայությունների մասին» օրենքի 7-րդ հոդվածի 3-րդ մաս</w:t>
            </w:r>
            <w:r w:rsidR="005F3DE0">
              <w:rPr>
                <w:rFonts w:ascii="GHEA Grapalat" w:hAnsi="GHEA Grapalat" w:cs="Sylfaen"/>
                <w:lang w:val="hy-AM"/>
              </w:rPr>
              <w:t>ին</w:t>
            </w:r>
            <w:r>
              <w:rPr>
                <w:rFonts w:ascii="GHEA Grapalat" w:hAnsi="GHEA Grapalat"/>
                <w:lang w:val="hy-AM"/>
              </w:rPr>
              <w:t xml:space="preserve">։ </w:t>
            </w:r>
          </w:p>
          <w:p w:rsidR="00256A5A" w:rsidRDefault="00256A5A" w:rsidP="00256A5A">
            <w:pPr>
              <w:spacing w:line="276" w:lineRule="auto"/>
              <w:jc w:val="center"/>
              <w:rPr>
                <w:rFonts w:ascii="GHEA Grapalat" w:hAnsi="GHEA Grapalat"/>
                <w:lang w:val="hy-AM"/>
              </w:rPr>
            </w:pPr>
          </w:p>
          <w:p w:rsidR="00256A5A" w:rsidRPr="00D6093F"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5F3DE0" w:rsidRDefault="005F3DE0" w:rsidP="00256A5A">
            <w:pPr>
              <w:spacing w:line="276" w:lineRule="auto"/>
              <w:jc w:val="center"/>
              <w:rPr>
                <w:rFonts w:ascii="GHEA Grapalat" w:hAnsi="GHEA Grapalat"/>
                <w:lang w:val="hy-AM"/>
              </w:rPr>
            </w:pPr>
          </w:p>
          <w:p w:rsidR="005F3DE0" w:rsidRDefault="005F3DE0" w:rsidP="00256A5A">
            <w:pPr>
              <w:spacing w:line="276" w:lineRule="auto"/>
              <w:jc w:val="center"/>
              <w:rPr>
                <w:rFonts w:ascii="GHEA Grapalat" w:hAnsi="GHEA Grapalat"/>
                <w:lang w:val="hy-AM"/>
              </w:rPr>
            </w:pPr>
          </w:p>
          <w:p w:rsidR="00665E20" w:rsidRDefault="00665E20"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Default="00256A5A" w:rsidP="00256A5A">
            <w:pPr>
              <w:spacing w:line="276" w:lineRule="auto"/>
              <w:jc w:val="center"/>
              <w:rPr>
                <w:rFonts w:ascii="GHEA Grapalat" w:hAnsi="GHEA Grapalat"/>
                <w:lang w:val="hy-AM"/>
              </w:rPr>
            </w:pPr>
          </w:p>
          <w:p w:rsidR="00256A5A" w:rsidRPr="00DE6A73" w:rsidRDefault="00256A5A" w:rsidP="00256A5A">
            <w:pPr>
              <w:pStyle w:val="ListParagraph"/>
              <w:numPr>
                <w:ilvl w:val="0"/>
                <w:numId w:val="28"/>
              </w:numPr>
              <w:spacing w:line="276" w:lineRule="auto"/>
              <w:jc w:val="center"/>
              <w:rPr>
                <w:rFonts w:ascii="GHEA Grapalat" w:hAnsi="GHEA Grapalat"/>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256A5A" w:rsidRDefault="00256A5A" w:rsidP="00256A5A">
            <w:pPr>
              <w:pStyle w:val="ListParagraph"/>
              <w:spacing w:line="276" w:lineRule="auto"/>
              <w:ind w:hanging="542"/>
              <w:jc w:val="center"/>
              <w:rPr>
                <w:rFonts w:ascii="GHEA Grapalat" w:hAnsi="GHEA Grapalat" w:cs="Sylfaen"/>
                <w:b/>
                <w:lang w:val="hy-AM"/>
              </w:rPr>
            </w:pPr>
            <w:r>
              <w:rPr>
                <w:rFonts w:ascii="GHEA Grapalat" w:hAnsi="GHEA Grapalat"/>
                <w:lang w:val="hy-AM"/>
              </w:rPr>
              <w:t>Կատարվել է համապատասխան փոփոխությունը:</w:t>
            </w:r>
          </w:p>
          <w:p w:rsidR="00492EB1" w:rsidRPr="00644A4F"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2D0579" w:rsidTr="00644A4F">
        <w:trPr>
          <w:trHeight w:val="540"/>
        </w:trPr>
        <w:tc>
          <w:tcPr>
            <w:tcW w:w="7508" w:type="dxa"/>
            <w:vMerge w:val="restart"/>
            <w:shd w:val="clear" w:color="auto" w:fill="BFBFBF" w:themeFill="background1" w:themeFillShade="BF"/>
          </w:tcPr>
          <w:p w:rsidR="00644A4F" w:rsidRPr="00B66DC4" w:rsidRDefault="008663ED"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sidRPr="002D0579">
              <w:rPr>
                <w:rFonts w:ascii="GHEA Grapalat" w:hAnsi="GHEA Grapalat"/>
                <w:b/>
                <w:lang w:val="hy-AM"/>
              </w:rPr>
              <w:lastRenderedPageBreak/>
              <w:t>4</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256A5A" w:rsidRDefault="00256A5A" w:rsidP="00D6093F">
            <w:pPr>
              <w:spacing w:line="360" w:lineRule="auto"/>
              <w:jc w:val="center"/>
              <w:rPr>
                <w:rFonts w:ascii="GHEA Grapalat" w:hAnsi="GHEA Grapalat" w:cs="MS Mincho"/>
                <w:b/>
                <w:lang w:val="en-GB"/>
              </w:rPr>
            </w:pPr>
            <w:r w:rsidRPr="00256A5A">
              <w:rPr>
                <w:rFonts w:ascii="GHEA Grapalat" w:hAnsi="GHEA Grapalat" w:cs="MS Mincho"/>
                <w:b/>
                <w:lang w:val="en-GB"/>
              </w:rPr>
              <w:t>1</w:t>
            </w:r>
            <w:r w:rsidR="00D6093F">
              <w:rPr>
                <w:rFonts w:ascii="GHEA Grapalat" w:hAnsi="GHEA Grapalat" w:cs="MS Mincho"/>
                <w:b/>
                <w:lang w:val="en-GB"/>
              </w:rPr>
              <w:t>7</w:t>
            </w:r>
            <w:r w:rsidRPr="00256A5A">
              <w:rPr>
                <w:rFonts w:ascii="Cambria Math" w:hAnsi="Cambria Math" w:cs="Cambria Math"/>
                <w:b/>
                <w:lang w:val="en-GB"/>
              </w:rPr>
              <w:t>․</w:t>
            </w:r>
            <w:r w:rsidRPr="00256A5A">
              <w:rPr>
                <w:rFonts w:ascii="GHEA Grapalat" w:hAnsi="GHEA Grapalat" w:cs="MS Mincho"/>
                <w:b/>
                <w:lang w:val="en-GB"/>
              </w:rPr>
              <w:t>0</w:t>
            </w:r>
            <w:r w:rsidR="00D6093F">
              <w:rPr>
                <w:rFonts w:ascii="GHEA Grapalat" w:hAnsi="GHEA Grapalat" w:cs="MS Mincho"/>
                <w:b/>
                <w:lang w:val="en-GB"/>
              </w:rPr>
              <w:t>4</w:t>
            </w:r>
            <w:r w:rsidRPr="00256A5A">
              <w:rPr>
                <w:rFonts w:ascii="Cambria Math" w:hAnsi="Cambria Math" w:cs="Cambria Math"/>
                <w:b/>
                <w:lang w:val="en-GB"/>
              </w:rPr>
              <w:t>․</w:t>
            </w:r>
            <w:r w:rsidRPr="00256A5A">
              <w:rPr>
                <w:rFonts w:ascii="GHEA Grapalat" w:hAnsi="GHEA Grapalat" w:cs="MS Mincho"/>
                <w:b/>
                <w:lang w:val="en-GB"/>
              </w:rPr>
              <w:t>2025թ.</w:t>
            </w:r>
          </w:p>
        </w:tc>
      </w:tr>
      <w:tr w:rsidR="00C97B87" w:rsidRPr="002D0579" w:rsidTr="00256A5A">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97B87" w:rsidRPr="00D6093F" w:rsidRDefault="00256A5A" w:rsidP="004E7046">
            <w:pPr>
              <w:spacing w:line="360" w:lineRule="auto"/>
              <w:jc w:val="center"/>
              <w:rPr>
                <w:rFonts w:ascii="GHEA Grapalat" w:hAnsi="GHEA Grapalat" w:cs="MS Mincho"/>
                <w:b/>
                <w:lang w:val="en-GB"/>
              </w:rPr>
            </w:pPr>
            <w:r w:rsidRPr="00D6093F">
              <w:rPr>
                <w:rFonts w:ascii="GHEA Grapalat" w:hAnsi="GHEA Grapalat" w:cs="MS Mincho"/>
                <w:b/>
                <w:lang w:val="en-GB"/>
              </w:rPr>
              <w:t xml:space="preserve">N </w:t>
            </w:r>
            <w:r w:rsidR="00D6093F" w:rsidRPr="00D6093F">
              <w:rPr>
                <w:rFonts w:ascii="GHEA Grapalat" w:hAnsi="GHEA Grapalat"/>
                <w:b/>
                <w:color w:val="000000"/>
                <w:shd w:val="clear" w:color="auto" w:fill="A6A6A6" w:themeFill="background1" w:themeFillShade="A6"/>
              </w:rPr>
              <w:t xml:space="preserve"> 01/11-1/8280-2025</w:t>
            </w:r>
          </w:p>
        </w:tc>
      </w:tr>
      <w:tr w:rsidR="00FC3B7E" w:rsidRPr="002D0579" w:rsidTr="00B55BD9">
        <w:trPr>
          <w:trHeight w:val="292"/>
        </w:trPr>
        <w:tc>
          <w:tcPr>
            <w:tcW w:w="7508" w:type="dxa"/>
            <w:shd w:val="clear" w:color="auto" w:fill="FFFFFF" w:themeFill="background1"/>
          </w:tcPr>
          <w:p w:rsidR="000762F6" w:rsidRPr="00D6093F" w:rsidRDefault="00D6093F" w:rsidP="00D6093F">
            <w:pPr>
              <w:pStyle w:val="BodyText"/>
              <w:tabs>
                <w:tab w:val="left" w:pos="0"/>
                <w:tab w:val="left" w:pos="426"/>
                <w:tab w:val="left" w:pos="709"/>
              </w:tabs>
              <w:spacing w:after="0" w:line="360" w:lineRule="auto"/>
              <w:ind w:right="130"/>
              <w:contextualSpacing/>
              <w:jc w:val="both"/>
              <w:rPr>
                <w:rFonts w:ascii="GHEA Grapalat" w:hAnsi="GHEA Grapalat"/>
                <w:lang w:val="hy-AM"/>
              </w:rPr>
            </w:pPr>
            <w:r w:rsidRPr="00D6093F">
              <w:rPr>
                <w:rFonts w:ascii="GHEA Grapalat" w:hAnsi="GHEA Grapalat" w:cs="Sylfaen"/>
                <w:sz w:val="24"/>
                <w:szCs w:val="24"/>
                <w:lang w:val="ru-RU"/>
              </w:rPr>
              <w:t xml:space="preserve">    </w:t>
            </w:r>
            <w:r w:rsidRPr="00807CDE">
              <w:rPr>
                <w:rFonts w:ascii="GHEA Grapalat" w:hAnsi="GHEA Grapalat" w:cs="Sylfaen"/>
                <w:sz w:val="24"/>
                <w:szCs w:val="24"/>
                <w:lang w:val="hy-AM"/>
              </w:rPr>
              <w:t>ՀՀ ֆինանսների</w:t>
            </w:r>
            <w:r w:rsidRPr="00807CDE">
              <w:rPr>
                <w:rFonts w:ascii="GHEA Grapalat" w:hAnsi="GHEA Grapalat" w:cs="GHEA Grapalat"/>
                <w:sz w:val="24"/>
                <w:szCs w:val="24"/>
                <w:lang w:val="hy-AM"/>
              </w:rPr>
              <w:t xml:space="preserve"> նախարարությունն ուսումնասիրել է</w:t>
            </w:r>
            <w:r w:rsidRPr="00807CDE">
              <w:rPr>
                <w:rFonts w:ascii="GHEA Grapalat" w:hAnsi="GHEA Grapalat" w:cs="Sylfaen"/>
                <w:sz w:val="24"/>
                <w:szCs w:val="24"/>
                <w:lang w:val="hy-AM"/>
              </w:rPr>
              <w:t xml:space="preserve"> </w:t>
            </w:r>
            <w:r w:rsidRPr="00807CDE">
              <w:rPr>
                <w:rFonts w:ascii="GHEA Grapalat" w:hAnsi="GHEA Grapalat"/>
                <w:sz w:val="24"/>
                <w:szCs w:val="24"/>
                <w:lang w:val="hy-AM"/>
              </w:rPr>
              <w:t>«</w:t>
            </w:r>
            <w:r w:rsidRPr="00807CDE">
              <w:rPr>
                <w:rFonts w:ascii="GHEA Grapalat" w:hAnsi="GHEA Grapalat"/>
                <w:color w:val="000000"/>
                <w:sz w:val="24"/>
                <w:szCs w:val="24"/>
                <w:shd w:val="clear" w:color="auto" w:fill="FFFFFF"/>
                <w:lang w:val="hy-AM"/>
              </w:rPr>
              <w:t>Հայաստանի Հանրապետության կառավարության 2022 թվականի օգոստոսի 11-ի N 1266-Ն որոշման մեջ փոփոխություն և լրացում կատարելու մասին</w:t>
            </w:r>
            <w:r w:rsidRPr="00807CDE">
              <w:rPr>
                <w:rFonts w:ascii="GHEA Grapalat" w:hAnsi="GHEA Grapalat"/>
                <w:sz w:val="24"/>
                <w:szCs w:val="24"/>
                <w:lang w:val="hy-AM"/>
              </w:rPr>
              <w:t xml:space="preserve">» </w:t>
            </w:r>
            <w:r w:rsidRPr="00807CDE">
              <w:rPr>
                <w:rFonts w:ascii="GHEA Grapalat" w:eastAsia="Times New Roman" w:hAnsi="GHEA Grapalat"/>
                <w:sz w:val="24"/>
                <w:szCs w:val="24"/>
                <w:lang w:val="hy-AM"/>
              </w:rPr>
              <w:t xml:space="preserve">ՀՀ կառավարության որոշման նախագիծը </w:t>
            </w:r>
            <w:r w:rsidRPr="00807CDE">
              <w:rPr>
                <w:rFonts w:ascii="GHEA Grapalat" w:eastAsia="Times New Roman" w:hAnsi="GHEA Grapalat"/>
                <w:color w:val="000000"/>
                <w:sz w:val="24"/>
                <w:szCs w:val="24"/>
                <w:lang w:val="hy-AM"/>
              </w:rPr>
              <w:t>և հայտնում է, որ դիտողություններ և առաջարկություններ չունի:</w:t>
            </w:r>
          </w:p>
        </w:tc>
        <w:tc>
          <w:tcPr>
            <w:tcW w:w="8232" w:type="dxa"/>
            <w:shd w:val="clear" w:color="auto" w:fill="FFFFFF" w:themeFill="background1"/>
          </w:tcPr>
          <w:p w:rsidR="00D6093F" w:rsidRPr="00DE6A73" w:rsidRDefault="00D6093F" w:rsidP="00D6093F">
            <w:pPr>
              <w:pStyle w:val="ListParagraph"/>
              <w:spacing w:line="276" w:lineRule="auto"/>
              <w:ind w:left="283"/>
              <w:jc w:val="center"/>
              <w:rPr>
                <w:rFonts w:ascii="GHEA Grapalat" w:hAnsi="GHEA Grapalat"/>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634258" w:rsidRDefault="00634258" w:rsidP="00634258">
            <w:pPr>
              <w:spacing w:line="276" w:lineRule="auto"/>
              <w:ind w:left="360"/>
              <w:jc w:val="center"/>
              <w:rPr>
                <w:rFonts w:ascii="GHEA Grapalat" w:hAnsi="GHEA Grapalat" w:cs="Sylfaen"/>
                <w:b/>
                <w:lang w:val="hy-AM"/>
              </w:rPr>
            </w:pPr>
          </w:p>
          <w:p w:rsidR="00634258" w:rsidRDefault="00634258" w:rsidP="00634258">
            <w:pPr>
              <w:spacing w:line="276" w:lineRule="auto"/>
              <w:ind w:left="360"/>
              <w:jc w:val="center"/>
              <w:rPr>
                <w:rFonts w:ascii="GHEA Grapalat" w:hAnsi="GHEA Grapalat" w:cs="Sylfaen"/>
                <w:b/>
                <w:lang w:val="hy-AM"/>
              </w:rPr>
            </w:pPr>
          </w:p>
          <w:p w:rsidR="004F70C0" w:rsidRPr="00644A4F" w:rsidRDefault="004F70C0" w:rsidP="00256A5A">
            <w:pPr>
              <w:pStyle w:val="ListParagraph"/>
              <w:spacing w:line="276" w:lineRule="auto"/>
              <w:jc w:val="center"/>
              <w:rPr>
                <w:rFonts w:ascii="GHEA Grapalat" w:hAnsi="GHEA Grapalat"/>
                <w:b/>
                <w:lang w:val="hy-AM"/>
              </w:rPr>
            </w:pPr>
          </w:p>
        </w:tc>
      </w:tr>
      <w:tr w:rsidR="0099258D" w:rsidRPr="00331023" w:rsidTr="00A213ED">
        <w:trPr>
          <w:trHeight w:val="292"/>
        </w:trPr>
        <w:tc>
          <w:tcPr>
            <w:tcW w:w="7508" w:type="dxa"/>
            <w:vMerge w:val="restart"/>
            <w:shd w:val="clear" w:color="auto" w:fill="BFBFBF" w:themeFill="background1" w:themeFillShade="BF"/>
          </w:tcPr>
          <w:p w:rsidR="0099258D" w:rsidRPr="004E7046" w:rsidRDefault="0099258D" w:rsidP="00A213ED">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99258D" w:rsidRPr="004E7046" w:rsidRDefault="0099258D" w:rsidP="00A213ED">
            <w:pPr>
              <w:spacing w:line="360" w:lineRule="auto"/>
              <w:rPr>
                <w:rFonts w:ascii="GHEA Grapalat" w:hAnsi="GHEA Grapalat"/>
                <w:lang w:val="hy-AM"/>
              </w:rPr>
            </w:pPr>
          </w:p>
        </w:tc>
        <w:tc>
          <w:tcPr>
            <w:tcW w:w="8232" w:type="dxa"/>
            <w:shd w:val="clear" w:color="auto" w:fill="BFBFBF" w:themeFill="background1" w:themeFillShade="BF"/>
          </w:tcPr>
          <w:p w:rsidR="0099258D" w:rsidRPr="0047797F" w:rsidRDefault="0047797F" w:rsidP="0099258D">
            <w:pPr>
              <w:tabs>
                <w:tab w:val="left" w:pos="1440"/>
                <w:tab w:val="center" w:pos="2052"/>
              </w:tabs>
              <w:spacing w:line="360" w:lineRule="auto"/>
              <w:jc w:val="center"/>
              <w:rPr>
                <w:rFonts w:ascii="GHEA Grapalat" w:hAnsi="GHEA Grapalat"/>
                <w:b/>
                <w:lang w:val="hy-AM"/>
              </w:rPr>
            </w:pPr>
            <w:r w:rsidRPr="0047797F">
              <w:rPr>
                <w:rFonts w:ascii="GHEA Grapalat" w:hAnsi="GHEA Grapalat" w:cs="MS Mincho"/>
                <w:b/>
                <w:lang w:val="hy-AM"/>
              </w:rPr>
              <w:t>21</w:t>
            </w:r>
            <w:r w:rsidR="0099258D" w:rsidRPr="0047797F">
              <w:rPr>
                <w:rFonts w:ascii="MS Mincho" w:hAnsi="MS Mincho" w:cs="MS Mincho" w:hint="eastAsia"/>
                <w:b/>
                <w:lang w:val="hy-AM"/>
              </w:rPr>
              <w:t>․</w:t>
            </w:r>
            <w:r w:rsidR="0099258D" w:rsidRPr="0047797F">
              <w:rPr>
                <w:rFonts w:ascii="GHEA Grapalat" w:hAnsi="GHEA Grapalat" w:cs="MS Mincho"/>
                <w:b/>
                <w:lang w:val="hy-AM"/>
              </w:rPr>
              <w:t>05</w:t>
            </w:r>
            <w:r w:rsidR="0099258D" w:rsidRPr="0047797F">
              <w:rPr>
                <w:rFonts w:ascii="MS Mincho" w:hAnsi="MS Mincho" w:cs="MS Mincho" w:hint="eastAsia"/>
                <w:b/>
                <w:lang w:val="hy-AM"/>
              </w:rPr>
              <w:t>․</w:t>
            </w:r>
            <w:r w:rsidR="0099258D" w:rsidRPr="0047797F">
              <w:rPr>
                <w:rFonts w:ascii="GHEA Grapalat" w:hAnsi="GHEA Grapalat"/>
                <w:b/>
                <w:lang w:val="hy-AM"/>
              </w:rPr>
              <w:t>2025թ.</w:t>
            </w:r>
          </w:p>
        </w:tc>
      </w:tr>
      <w:tr w:rsidR="0099258D" w:rsidRPr="00331023" w:rsidTr="00A213ED">
        <w:trPr>
          <w:trHeight w:val="292"/>
        </w:trPr>
        <w:tc>
          <w:tcPr>
            <w:tcW w:w="7508" w:type="dxa"/>
            <w:vMerge/>
            <w:shd w:val="clear" w:color="auto" w:fill="BFBFBF" w:themeFill="background1" w:themeFillShade="BF"/>
          </w:tcPr>
          <w:p w:rsidR="0099258D" w:rsidRPr="004E7046" w:rsidRDefault="0099258D" w:rsidP="00A213E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99258D" w:rsidRPr="0047797F" w:rsidRDefault="0099258D" w:rsidP="0047797F">
            <w:pPr>
              <w:spacing w:line="360" w:lineRule="auto"/>
              <w:jc w:val="center"/>
              <w:rPr>
                <w:rFonts w:ascii="GHEA Grapalat" w:hAnsi="GHEA Grapalat"/>
                <w:b/>
                <w:lang w:val="hy-AM"/>
              </w:rPr>
            </w:pPr>
            <w:r w:rsidRPr="0047797F">
              <w:rPr>
                <w:rFonts w:ascii="GHEA Grapalat" w:hAnsi="GHEA Grapalat"/>
                <w:b/>
                <w:shd w:val="clear" w:color="auto" w:fill="BFBFBF" w:themeFill="background1" w:themeFillShade="BF"/>
                <w:lang w:val="hy-AM"/>
              </w:rPr>
              <w:t>N</w:t>
            </w:r>
            <w:r w:rsidRPr="0047797F">
              <w:rPr>
                <w:rFonts w:ascii="GHEA Grapalat" w:hAnsi="GHEA Grapalat"/>
                <w:b/>
                <w:color w:val="000000"/>
                <w:shd w:val="clear" w:color="auto" w:fill="BFBFBF" w:themeFill="background1" w:themeFillShade="BF"/>
              </w:rPr>
              <w:t xml:space="preserve"> </w:t>
            </w:r>
            <w:r w:rsidR="0047797F" w:rsidRPr="0047797F">
              <w:t xml:space="preserve"> </w:t>
            </w:r>
            <w:r w:rsidR="0047797F" w:rsidRPr="0047797F">
              <w:rPr>
                <w:rFonts w:ascii="GHEA Grapalat" w:hAnsi="GHEA Grapalat"/>
                <w:b/>
                <w:color w:val="000000"/>
                <w:shd w:val="clear" w:color="auto" w:fill="BFBFBF" w:themeFill="background1" w:themeFillShade="BF"/>
              </w:rPr>
              <w:t>035/31785-2025</w:t>
            </w:r>
          </w:p>
        </w:tc>
      </w:tr>
      <w:tr w:rsidR="0099258D" w:rsidRPr="004E7046" w:rsidTr="0047797F">
        <w:trPr>
          <w:trHeight w:val="8070"/>
        </w:trPr>
        <w:tc>
          <w:tcPr>
            <w:tcW w:w="7508" w:type="dxa"/>
            <w:shd w:val="clear" w:color="auto" w:fill="FFFFFF" w:themeFill="background1"/>
          </w:tcPr>
          <w:p w:rsidR="0047797F" w:rsidRPr="0047797F" w:rsidRDefault="0047797F" w:rsidP="0047797F">
            <w:pPr>
              <w:tabs>
                <w:tab w:val="left" w:pos="540"/>
                <w:tab w:val="left" w:pos="810"/>
              </w:tabs>
              <w:spacing w:line="360" w:lineRule="auto"/>
              <w:ind w:firstLine="720"/>
              <w:jc w:val="both"/>
              <w:rPr>
                <w:rFonts w:ascii="GHEA Grapalat" w:eastAsia="Times New Roman" w:hAnsi="GHEA Grapalat"/>
                <w:bCs/>
                <w:lang w:val="hy-AM"/>
              </w:rPr>
            </w:pPr>
            <w:r w:rsidRPr="0047797F">
              <w:rPr>
                <w:rFonts w:ascii="GHEA Grapalat" w:hAnsi="GHEA Grapalat" w:cs="Sylfaen"/>
                <w:lang w:val="hy-AM"/>
              </w:rPr>
              <w:lastRenderedPageBreak/>
              <w:t xml:space="preserve">Ի պատասխան Ձեր՝ </w:t>
            </w:r>
            <w:r w:rsidRPr="0047797F">
              <w:rPr>
                <w:rFonts w:ascii="GHEA Grapalat" w:hAnsi="GHEA Grapalat"/>
                <w:lang w:val="hy-AM"/>
              </w:rPr>
              <w:t xml:space="preserve">2025 թվականի ապրիլի 25-ի թիվ </w:t>
            </w:r>
            <w:r w:rsidRPr="0047797F">
              <w:rPr>
                <w:rFonts w:ascii="GHEA Grapalat" w:hAnsi="GHEA Grapalat"/>
                <w:color w:val="000000"/>
                <w:shd w:val="clear" w:color="auto" w:fill="FFFFFF"/>
                <w:lang w:val="hy-AM"/>
              </w:rPr>
              <w:t xml:space="preserve">/51.62/13092-2025 </w:t>
            </w:r>
            <w:r w:rsidRPr="0047797F">
              <w:rPr>
                <w:rFonts w:ascii="GHEA Grapalat" w:hAnsi="GHEA Grapalat" w:cs="Sylfaen"/>
                <w:lang w:val="hy-AM"/>
              </w:rPr>
              <w:t xml:space="preserve">գրության՝ կից ներկայացվում է </w:t>
            </w:r>
            <w:r>
              <w:rPr>
                <w:rFonts w:ascii="GHEA Grapalat" w:hAnsi="GHEA Grapalat"/>
                <w:lang w:val="hy-AM"/>
              </w:rPr>
              <w:t>«Հայաստանի Հանրապետության կառավարության 2022 թվականի օգոստոսի 11-ի N 1266-Ն որոշման մեջ փոփոխություն և լրացում կատարելու մասին»</w:t>
            </w:r>
            <w:r w:rsidRPr="0047797F">
              <w:rPr>
                <w:rFonts w:ascii="GHEA Grapalat" w:hAnsi="GHEA Grapalat"/>
                <w:bCs/>
                <w:lang w:val="hy-AM"/>
              </w:rPr>
              <w:t xml:space="preserve"> </w:t>
            </w:r>
            <w:r w:rsidRPr="0047797F">
              <w:rPr>
                <w:rFonts w:ascii="GHEA Grapalat" w:hAnsi="GHEA Grapalat"/>
                <w:lang w:val="hy-AM"/>
              </w:rPr>
              <w:t xml:space="preserve">Հայաստանի Հանրապետության </w:t>
            </w:r>
            <w:r w:rsidRPr="0047797F">
              <w:rPr>
                <w:rFonts w:ascii="GHEA Grapalat" w:eastAsia="Calibri" w:hAnsi="GHEA Grapalat" w:cs="Sylfaen"/>
                <w:lang w:val="hy-AM"/>
              </w:rPr>
              <w:t xml:space="preserve">կառավարության որոշման նախագծի </w:t>
            </w:r>
            <w:r w:rsidRPr="0047797F">
              <w:rPr>
                <w:rFonts w:ascii="GHEA Grapalat" w:hAnsi="GHEA Grapalat"/>
                <w:lang w:val="hy-AM"/>
              </w:rPr>
              <w:t xml:space="preserve">վերաբերյալ </w:t>
            </w:r>
            <w:r w:rsidRPr="0047797F">
              <w:rPr>
                <w:rFonts w:ascii="GHEA Grapalat" w:hAnsi="GHEA Grapalat"/>
                <w:bCs/>
                <w:lang w:val="hy-AM"/>
              </w:rPr>
              <w:t>Հայաստանի Հանրապետության արդարադատության նախարարության պետական փորձագիտական եզրակացությունը:</w:t>
            </w:r>
          </w:p>
          <w:p w:rsidR="0099258D" w:rsidRPr="0099258D" w:rsidRDefault="0099258D" w:rsidP="00A213ED">
            <w:pPr>
              <w:tabs>
                <w:tab w:val="left" w:pos="0"/>
              </w:tabs>
              <w:spacing w:line="360" w:lineRule="auto"/>
              <w:ind w:right="-23"/>
              <w:jc w:val="center"/>
              <w:rPr>
                <w:rFonts w:ascii="GHEA Grapalat" w:hAnsi="GHEA Grapalat" w:cs="Sylfaen"/>
                <w:b/>
                <w:highlight w:val="yellow"/>
                <w:lang w:val="hy-AM"/>
              </w:rPr>
            </w:pPr>
          </w:p>
          <w:p w:rsidR="0047797F" w:rsidRPr="00A20FE1" w:rsidRDefault="0047797F" w:rsidP="0047797F">
            <w:pPr>
              <w:tabs>
                <w:tab w:val="left" w:pos="630"/>
              </w:tabs>
              <w:spacing w:line="360" w:lineRule="auto"/>
              <w:ind w:firstLine="360"/>
              <w:jc w:val="center"/>
              <w:rPr>
                <w:rFonts w:ascii="GHEA Grapalat" w:hAnsi="GHEA Grapalat" w:cs="Sylfaen"/>
                <w:b/>
                <w:lang w:val="hy-AM"/>
              </w:rPr>
            </w:pPr>
            <w:r w:rsidRPr="00A20FE1">
              <w:rPr>
                <w:rFonts w:ascii="GHEA Grapalat" w:hAnsi="GHEA Grapalat" w:cs="Sylfaen"/>
                <w:b/>
                <w:lang w:val="hy-AM"/>
              </w:rPr>
              <w:t>ՊԵՏԱԿԱՆ ՓՈՐՁԱԳԻՏԱԿԱՆ ԵԶՐԱԿԱՑՈՒԹՅՈՒՆ</w:t>
            </w:r>
          </w:p>
          <w:p w:rsidR="0047797F" w:rsidRPr="00A20FE1" w:rsidRDefault="0047797F" w:rsidP="0047797F">
            <w:pPr>
              <w:tabs>
                <w:tab w:val="left" w:pos="540"/>
                <w:tab w:val="left" w:pos="810"/>
              </w:tabs>
              <w:spacing w:line="360" w:lineRule="auto"/>
              <w:ind w:firstLine="360"/>
              <w:jc w:val="center"/>
              <w:rPr>
                <w:rFonts w:ascii="GHEA Grapalat" w:hAnsi="GHEA Grapalat"/>
                <w:b/>
                <w:lang w:val="hy-AM"/>
              </w:rPr>
            </w:pPr>
            <w:r w:rsidRPr="00A20FE1">
              <w:rPr>
                <w:rFonts w:ascii="GHEA Grapalat" w:hAnsi="GHEA Grapalat"/>
                <w:b/>
                <w:lang w:val="hy-AM"/>
              </w:rPr>
              <w:t>«Հայաստանի Հանրապետության կառավարության 2022 թվականի օգոստոսի 11-ի N 1266-Ն որոշման մեջ փոփոխություն և լրացում կատարելու մասին»</w:t>
            </w:r>
            <w:r w:rsidRPr="00A20FE1">
              <w:rPr>
                <w:rFonts w:ascii="GHEA Grapalat" w:hAnsi="GHEA Grapalat"/>
                <w:b/>
                <w:bCs/>
                <w:lang w:val="hy-AM"/>
              </w:rPr>
              <w:t xml:space="preserve"> </w:t>
            </w:r>
            <w:r w:rsidRPr="00A20FE1">
              <w:rPr>
                <w:rFonts w:ascii="GHEA Grapalat" w:hAnsi="GHEA Grapalat"/>
                <w:b/>
                <w:lang w:val="hy-AM"/>
              </w:rPr>
              <w:t xml:space="preserve">Հայաստանի Հանրապետության </w:t>
            </w:r>
            <w:r w:rsidRPr="00A20FE1">
              <w:rPr>
                <w:rFonts w:ascii="GHEA Grapalat" w:hAnsi="GHEA Grapalat" w:cs="Sylfaen"/>
                <w:b/>
                <w:lang w:val="hy-AM"/>
              </w:rPr>
              <w:t xml:space="preserve">կառավարության որոշման նախագծի </w:t>
            </w:r>
            <w:r w:rsidRPr="00A20FE1">
              <w:rPr>
                <w:rFonts w:ascii="GHEA Grapalat" w:hAnsi="GHEA Grapalat"/>
                <w:b/>
                <w:lang w:val="hy-AM"/>
              </w:rPr>
              <w:t>վերաբերյալ</w:t>
            </w:r>
          </w:p>
          <w:p w:rsidR="0047797F" w:rsidRPr="00A20FE1" w:rsidRDefault="0047797F" w:rsidP="0047797F">
            <w:pPr>
              <w:tabs>
                <w:tab w:val="left" w:pos="540"/>
                <w:tab w:val="left" w:pos="810"/>
              </w:tabs>
              <w:spacing w:line="360" w:lineRule="auto"/>
              <w:ind w:firstLine="360"/>
              <w:jc w:val="both"/>
              <w:rPr>
                <w:rFonts w:ascii="GHEA Grapalat" w:hAnsi="GHEA Grapalat" w:cstheme="minorBidi"/>
                <w:b/>
                <w:i/>
                <w:color w:val="000000"/>
                <w:shd w:val="clear" w:color="auto" w:fill="FFFFFF"/>
                <w:lang w:val="hy-AM"/>
              </w:rPr>
            </w:pPr>
          </w:p>
          <w:p w:rsidR="0047797F" w:rsidRPr="00A20FE1" w:rsidRDefault="0047797F" w:rsidP="0047797F">
            <w:pPr>
              <w:shd w:val="clear" w:color="auto" w:fill="FFFFFF"/>
              <w:tabs>
                <w:tab w:val="left" w:pos="0"/>
                <w:tab w:val="left" w:pos="540"/>
              </w:tabs>
              <w:spacing w:line="360" w:lineRule="auto"/>
              <w:ind w:firstLine="360"/>
              <w:jc w:val="both"/>
              <w:rPr>
                <w:rFonts w:ascii="GHEA Grapalat" w:hAnsi="GHEA Grapalat" w:cs="Sylfaen"/>
                <w:b/>
                <w:i/>
                <w:color w:val="000000"/>
                <w:shd w:val="clear" w:color="auto" w:fill="FFFFFF"/>
                <w:lang w:val="hy-AM"/>
              </w:rPr>
            </w:pPr>
            <w:r w:rsidRPr="00A20FE1">
              <w:rPr>
                <w:rFonts w:ascii="GHEA Grapalat" w:hAnsi="GHEA Grapalat"/>
                <w:b/>
                <w:i/>
                <w:lang w:val="hy-AM"/>
              </w:rPr>
              <w:t xml:space="preserve"> «Հայաստանի Հանրապետության կառավարության 2022 թվականի օգոստոսի 11-ի N 1266-Ն որոշման մեջ փոփոխություն և լրացում կատարելու մասին»</w:t>
            </w:r>
            <w:r w:rsidRPr="00A20FE1">
              <w:rPr>
                <w:rFonts w:ascii="GHEA Grapalat" w:hAnsi="GHEA Grapalat"/>
                <w:b/>
                <w:bCs/>
                <w:i/>
                <w:lang w:val="hy-AM"/>
              </w:rPr>
              <w:t xml:space="preserve"> </w:t>
            </w:r>
            <w:r w:rsidRPr="00A20FE1">
              <w:rPr>
                <w:rFonts w:ascii="GHEA Grapalat" w:hAnsi="GHEA Grapalat"/>
                <w:b/>
                <w:i/>
                <w:lang w:val="hy-AM"/>
              </w:rPr>
              <w:t xml:space="preserve">Հայաստանի Հանրապետության </w:t>
            </w:r>
            <w:r w:rsidRPr="00A20FE1">
              <w:rPr>
                <w:rFonts w:ascii="GHEA Grapalat" w:hAnsi="GHEA Grapalat" w:cs="Sylfaen"/>
                <w:b/>
                <w:i/>
                <w:lang w:val="hy-AM"/>
              </w:rPr>
              <w:lastRenderedPageBreak/>
              <w:t xml:space="preserve">կառավարության որոշման նախագծի (այսուհետ՝ Նախագիծ) </w:t>
            </w:r>
            <w:r w:rsidRPr="00A20FE1">
              <w:rPr>
                <w:rFonts w:ascii="GHEA Grapalat" w:hAnsi="GHEA Grapalat" w:cs="Sylfaen"/>
                <w:b/>
                <w:i/>
                <w:color w:val="000000"/>
                <w:shd w:val="clear" w:color="auto" w:fill="FFFFFF"/>
                <w:lang w:val="hy-AM"/>
              </w:rPr>
              <w:t>վերաբերյալ</w:t>
            </w:r>
            <w:r w:rsidRPr="00A20FE1">
              <w:rPr>
                <w:rFonts w:ascii="GHEA Grapalat" w:hAnsi="GHEA Grapalat" w:cstheme="minorBidi"/>
                <w:b/>
                <w:i/>
                <w:color w:val="000000"/>
                <w:shd w:val="clear" w:color="auto" w:fill="FFFFFF"/>
                <w:lang w:val="hy-AM"/>
              </w:rPr>
              <w:t xml:space="preserve"> </w:t>
            </w:r>
            <w:r w:rsidRPr="00A20FE1">
              <w:rPr>
                <w:rFonts w:ascii="GHEA Grapalat" w:hAnsi="GHEA Grapalat" w:cs="Sylfaen"/>
                <w:b/>
                <w:i/>
                <w:color w:val="000000"/>
                <w:shd w:val="clear" w:color="auto" w:fill="FFFFFF"/>
                <w:lang w:val="hy-AM"/>
              </w:rPr>
              <w:t xml:space="preserve">հայտնում ենք </w:t>
            </w:r>
            <w:proofErr w:type="spellStart"/>
            <w:r w:rsidRPr="00A20FE1">
              <w:rPr>
                <w:rFonts w:ascii="GHEA Grapalat" w:hAnsi="GHEA Grapalat" w:cs="Sylfaen"/>
                <w:b/>
                <w:i/>
                <w:color w:val="000000"/>
                <w:shd w:val="clear" w:color="auto" w:fill="FFFFFF"/>
                <w:lang w:val="hy-AM"/>
              </w:rPr>
              <w:t>հետևյալը</w:t>
            </w:r>
            <w:proofErr w:type="spellEnd"/>
            <w:r w:rsidRPr="00A20FE1">
              <w:rPr>
                <w:rFonts w:ascii="GHEA Grapalat" w:hAnsi="GHEA Grapalat" w:cs="Sylfaen"/>
                <w:b/>
                <w:i/>
                <w:color w:val="000000"/>
                <w:shd w:val="clear" w:color="auto" w:fill="FFFFFF"/>
                <w:lang w:val="hy-AM"/>
              </w:rPr>
              <w:t>՝</w:t>
            </w:r>
          </w:p>
          <w:p w:rsidR="0047797F" w:rsidRPr="00A20FE1" w:rsidRDefault="0047797F" w:rsidP="0047797F">
            <w:pPr>
              <w:pStyle w:val="ListParagraph"/>
              <w:numPr>
                <w:ilvl w:val="0"/>
                <w:numId w:val="29"/>
              </w:numPr>
              <w:shd w:val="clear" w:color="auto" w:fill="FFFFFF"/>
              <w:tabs>
                <w:tab w:val="left" w:pos="90"/>
                <w:tab w:val="left" w:pos="630"/>
              </w:tabs>
              <w:spacing w:line="360" w:lineRule="auto"/>
              <w:ind w:left="0" w:firstLine="360"/>
              <w:jc w:val="both"/>
              <w:rPr>
                <w:rFonts w:ascii="GHEA Grapalat" w:hAnsi="GHEA Grapalat" w:cs="Tahoma"/>
                <w:lang w:val="hy-AM"/>
              </w:rPr>
            </w:pPr>
            <w:r w:rsidRPr="00A20FE1">
              <w:rPr>
                <w:rFonts w:ascii="GHEA Grapalat" w:hAnsi="GHEA Grapalat" w:cs="Sylfaen"/>
                <w:color w:val="000000"/>
                <w:shd w:val="clear" w:color="auto" w:fill="FFFFFF"/>
                <w:lang w:val="hy-AM"/>
              </w:rPr>
              <w:t xml:space="preserve">Հարկ է նկատել, որ Նախագծին կից ներկայացված Հավելվածի </w:t>
            </w:r>
            <w:r w:rsidRPr="00A20FE1">
              <w:rPr>
                <w:rFonts w:ascii="GHEA Grapalat" w:hAnsi="GHEA Grapalat" w:cs="Sylfaen"/>
                <w:lang w:val="hy-AM"/>
              </w:rPr>
              <w:t xml:space="preserve">(այսուհետ՝ Հավելված) գլուխների հերթական համարակալումը խախտված է, մասնավորապես՝ համարակալումը սկսվում է թիվ 2-ով, ուստի </w:t>
            </w:r>
            <w:r w:rsidRPr="00A20FE1">
              <w:rPr>
                <w:rFonts w:ascii="GHEA Grapalat" w:hAnsi="GHEA Grapalat"/>
                <w:color w:val="000000"/>
                <w:shd w:val="clear" w:color="auto" w:fill="FFFFFF"/>
                <w:lang w:val="hy-AM"/>
              </w:rPr>
              <w:t xml:space="preserve">անհրաժեշտ է շտկել Հավելվածի գլուխների հերթական համարակալումը, </w:t>
            </w:r>
            <w:r w:rsidRPr="00A20FE1">
              <w:rPr>
                <w:rFonts w:ascii="GHEA Grapalat" w:hAnsi="GHEA Grapalat" w:cs="Sylfaen"/>
                <w:lang w:val="hy-AM"/>
              </w:rPr>
              <w:t xml:space="preserve">միաժամանակ Հավելվածի 4-րդ գլխի 1-ին կետի «1-ին կետով» նախատեսված դրույթը անհրաժեշտ է նախատեսել ենթակետի տեսքով, հաշվի առնելով </w:t>
            </w:r>
            <w:r w:rsidRPr="00A20FE1">
              <w:rPr>
                <w:rFonts w:ascii="GHEA Grapalat" w:hAnsi="GHEA Grapalat"/>
                <w:color w:val="000000"/>
                <w:shd w:val="clear" w:color="auto" w:fill="FFFFFF"/>
                <w:lang w:val="hy-AM"/>
              </w:rPr>
              <w:t>«Նորմատիվ իրավական ակտերի մասին» օրենքի 14-րդ հոդվածի 5-րդ մասի դրույթները:</w:t>
            </w:r>
          </w:p>
          <w:p w:rsidR="0047797F" w:rsidRPr="00A20FE1" w:rsidRDefault="0047797F" w:rsidP="0047797F">
            <w:pPr>
              <w:pStyle w:val="ListParagraph"/>
              <w:numPr>
                <w:ilvl w:val="0"/>
                <w:numId w:val="29"/>
              </w:numPr>
              <w:shd w:val="clear" w:color="auto" w:fill="FFFFFF"/>
              <w:tabs>
                <w:tab w:val="left" w:pos="90"/>
                <w:tab w:val="left" w:pos="630"/>
              </w:tabs>
              <w:spacing w:line="360" w:lineRule="auto"/>
              <w:ind w:left="0" w:firstLine="360"/>
              <w:jc w:val="both"/>
              <w:rPr>
                <w:rFonts w:ascii="GHEA Grapalat" w:hAnsi="GHEA Grapalat" w:cs="Sylfaen"/>
                <w:color w:val="000000"/>
                <w:shd w:val="clear" w:color="auto" w:fill="FFFFFF"/>
                <w:lang w:val="hy-AM"/>
              </w:rPr>
            </w:pPr>
            <w:r w:rsidRPr="00A20FE1">
              <w:rPr>
                <w:rFonts w:ascii="GHEA Grapalat" w:hAnsi="GHEA Grapalat" w:cs="Sylfaen"/>
                <w:color w:val="000000"/>
                <w:shd w:val="clear" w:color="auto" w:fill="FFFFFF"/>
                <w:lang w:val="hy-AM"/>
              </w:rPr>
              <w:t xml:space="preserve">Հավելվածի </w:t>
            </w:r>
            <w:r w:rsidRPr="00A20FE1">
              <w:rPr>
                <w:rFonts w:ascii="GHEA Grapalat" w:hAnsi="GHEA Grapalat" w:cs="Sylfaen"/>
                <w:lang w:val="hy-AM"/>
              </w:rPr>
              <w:t xml:space="preserve">19-րդ </w:t>
            </w:r>
            <w:proofErr w:type="spellStart"/>
            <w:r w:rsidRPr="00A20FE1">
              <w:rPr>
                <w:rFonts w:ascii="GHEA Grapalat" w:hAnsi="GHEA Grapalat" w:cs="Sylfaen"/>
                <w:lang w:val="hy-AM"/>
              </w:rPr>
              <w:t>կետում</w:t>
            </w:r>
            <w:proofErr w:type="spellEnd"/>
            <w:r w:rsidRPr="00A20FE1">
              <w:rPr>
                <w:rFonts w:ascii="GHEA Grapalat" w:hAnsi="GHEA Grapalat" w:cs="Sylfaen"/>
                <w:lang w:val="hy-AM"/>
              </w:rPr>
              <w:t xml:space="preserve"> գյուղատնտեսական</w:t>
            </w:r>
            <w:r w:rsidRPr="00A20FE1">
              <w:rPr>
                <w:rFonts w:ascii="GHEA Grapalat" w:hAnsi="GHEA Grapalat"/>
                <w:lang w:val="hy-AM"/>
              </w:rPr>
              <w:t xml:space="preserve"> </w:t>
            </w:r>
            <w:r w:rsidRPr="00A20FE1">
              <w:rPr>
                <w:rFonts w:ascii="GHEA Grapalat" w:hAnsi="GHEA Grapalat" w:cs="Sylfaen"/>
                <w:lang w:val="hy-AM"/>
              </w:rPr>
              <w:t>կենդանիների</w:t>
            </w:r>
            <w:r w:rsidRPr="00A20FE1">
              <w:rPr>
                <w:rFonts w:ascii="GHEA Grapalat" w:hAnsi="GHEA Grapalat"/>
                <w:lang w:val="hy-AM"/>
              </w:rPr>
              <w:t xml:space="preserve"> </w:t>
            </w:r>
            <w:r w:rsidRPr="00A20FE1">
              <w:rPr>
                <w:rFonts w:ascii="GHEA Grapalat" w:hAnsi="GHEA Grapalat" w:cs="Sylfaen"/>
                <w:lang w:val="hy-AM"/>
              </w:rPr>
              <w:t>շուկայի</w:t>
            </w:r>
            <w:r w:rsidRPr="00A20FE1">
              <w:rPr>
                <w:rFonts w:ascii="GHEA Grapalat" w:hAnsi="GHEA Grapalat"/>
                <w:lang w:val="hy-AM"/>
              </w:rPr>
              <w:t xml:space="preserve"> </w:t>
            </w:r>
            <w:r w:rsidRPr="00A20FE1">
              <w:rPr>
                <w:rFonts w:ascii="GHEA Grapalat" w:hAnsi="GHEA Grapalat" w:cs="Sylfaen"/>
                <w:lang w:val="hy-AM"/>
              </w:rPr>
              <w:t>տարածքում</w:t>
            </w:r>
            <w:r w:rsidRPr="00A20FE1">
              <w:rPr>
                <w:rFonts w:ascii="GHEA Grapalat" w:hAnsi="GHEA Grapalat"/>
                <w:lang w:val="hy-AM"/>
              </w:rPr>
              <w:t xml:space="preserve"> </w:t>
            </w:r>
            <w:proofErr w:type="spellStart"/>
            <w:r w:rsidRPr="00A20FE1">
              <w:rPr>
                <w:rFonts w:ascii="GHEA Grapalat" w:hAnsi="GHEA Grapalat" w:cs="Sylfaen"/>
                <w:lang w:val="hy-AM"/>
              </w:rPr>
              <w:t>տեսահսկման</w:t>
            </w:r>
            <w:proofErr w:type="spellEnd"/>
            <w:r w:rsidRPr="00A20FE1">
              <w:rPr>
                <w:rFonts w:ascii="GHEA Grapalat" w:hAnsi="GHEA Grapalat"/>
                <w:lang w:val="hy-AM"/>
              </w:rPr>
              <w:t xml:space="preserve"> </w:t>
            </w:r>
            <w:r w:rsidRPr="00A20FE1">
              <w:rPr>
                <w:rFonts w:ascii="GHEA Grapalat" w:hAnsi="GHEA Grapalat" w:cs="Sylfaen"/>
                <w:lang w:val="hy-AM"/>
              </w:rPr>
              <w:t>համակարգի</w:t>
            </w:r>
            <w:r w:rsidRPr="00A20FE1">
              <w:rPr>
                <w:rFonts w:ascii="GHEA Grapalat" w:hAnsi="GHEA Grapalat"/>
                <w:lang w:val="hy-AM"/>
              </w:rPr>
              <w:t xml:space="preserve"> </w:t>
            </w:r>
            <w:r w:rsidRPr="00A20FE1">
              <w:rPr>
                <w:rFonts w:ascii="GHEA Grapalat" w:hAnsi="GHEA Grapalat" w:cs="Sylfaen"/>
                <w:lang w:val="hy-AM"/>
              </w:rPr>
              <w:t>առկայության ստուգումը նախատեսվում է փաստաթղթային</w:t>
            </w:r>
            <w:r w:rsidRPr="00A20FE1">
              <w:rPr>
                <w:rFonts w:ascii="GHEA Grapalat" w:hAnsi="GHEA Grapalat"/>
                <w:lang w:val="hy-AM"/>
              </w:rPr>
              <w:t xml:space="preserve"> </w:t>
            </w:r>
            <w:r w:rsidRPr="00A20FE1">
              <w:rPr>
                <w:rFonts w:ascii="GHEA Grapalat" w:hAnsi="GHEA Grapalat" w:cs="Sylfaen"/>
                <w:lang w:val="hy-AM"/>
              </w:rPr>
              <w:t>եղանակով։</w:t>
            </w:r>
          </w:p>
          <w:p w:rsidR="0047797F" w:rsidRPr="00A20FE1" w:rsidRDefault="0047797F" w:rsidP="0047797F">
            <w:pPr>
              <w:shd w:val="clear" w:color="auto" w:fill="FFFFFF"/>
              <w:tabs>
                <w:tab w:val="left" w:pos="90"/>
                <w:tab w:val="left" w:pos="630"/>
              </w:tabs>
              <w:spacing w:line="360" w:lineRule="auto"/>
              <w:ind w:firstLine="360"/>
              <w:jc w:val="both"/>
              <w:rPr>
                <w:rFonts w:ascii="GHEA Grapalat" w:hAnsi="GHEA Grapalat" w:cs="Tahoma"/>
                <w:lang w:val="hy-AM"/>
              </w:rPr>
            </w:pPr>
            <w:r w:rsidRPr="00A20FE1">
              <w:rPr>
                <w:rFonts w:ascii="GHEA Grapalat" w:hAnsi="GHEA Grapalat" w:cs="Sylfaen"/>
                <w:lang w:val="hy-AM"/>
              </w:rPr>
              <w:t>Սակայն,</w:t>
            </w:r>
            <w:r w:rsidRPr="00A20FE1">
              <w:rPr>
                <w:rFonts w:ascii="GHEA Grapalat" w:hAnsi="GHEA Grapalat"/>
                <w:lang w:val="hy-AM"/>
              </w:rPr>
              <w:t xml:space="preserve"> </w:t>
            </w:r>
            <w:r w:rsidRPr="00A20FE1">
              <w:rPr>
                <w:rFonts w:ascii="GHEA Grapalat" w:hAnsi="GHEA Grapalat" w:cs="Sylfaen"/>
                <w:lang w:val="hy-AM"/>
              </w:rPr>
              <w:t>կատարված</w:t>
            </w:r>
            <w:r w:rsidRPr="00A20FE1">
              <w:rPr>
                <w:rFonts w:ascii="GHEA Grapalat" w:hAnsi="GHEA Grapalat"/>
                <w:lang w:val="hy-AM"/>
              </w:rPr>
              <w:t xml:space="preserve"> </w:t>
            </w:r>
            <w:r w:rsidRPr="00A20FE1">
              <w:rPr>
                <w:rFonts w:ascii="GHEA Grapalat" w:hAnsi="GHEA Grapalat" w:cs="Sylfaen"/>
                <w:lang w:val="hy-AM"/>
              </w:rPr>
              <w:t>ստուգման</w:t>
            </w:r>
            <w:r w:rsidRPr="00A20FE1">
              <w:rPr>
                <w:rFonts w:ascii="GHEA Grapalat" w:hAnsi="GHEA Grapalat"/>
                <w:lang w:val="hy-AM"/>
              </w:rPr>
              <w:t xml:space="preserve"> </w:t>
            </w:r>
            <w:r w:rsidRPr="00A20FE1">
              <w:rPr>
                <w:rFonts w:ascii="GHEA Grapalat" w:hAnsi="GHEA Grapalat" w:cs="Sylfaen"/>
                <w:lang w:val="hy-AM"/>
              </w:rPr>
              <w:t>առավել</w:t>
            </w:r>
            <w:r w:rsidRPr="00A20FE1">
              <w:rPr>
                <w:rFonts w:ascii="GHEA Grapalat" w:hAnsi="GHEA Grapalat"/>
                <w:lang w:val="hy-AM"/>
              </w:rPr>
              <w:t xml:space="preserve"> </w:t>
            </w:r>
            <w:r w:rsidRPr="00A20FE1">
              <w:rPr>
                <w:rFonts w:ascii="GHEA Grapalat" w:hAnsi="GHEA Grapalat" w:cs="Sylfaen"/>
                <w:lang w:val="hy-AM"/>
              </w:rPr>
              <w:t>հիմնավորված</w:t>
            </w:r>
            <w:r w:rsidRPr="00A20FE1">
              <w:rPr>
                <w:rFonts w:ascii="GHEA Grapalat" w:hAnsi="GHEA Grapalat"/>
                <w:lang w:val="hy-AM"/>
              </w:rPr>
              <w:t xml:space="preserve"> </w:t>
            </w:r>
            <w:r w:rsidRPr="00A20FE1">
              <w:rPr>
                <w:rFonts w:ascii="GHEA Grapalat" w:hAnsi="GHEA Grapalat" w:cs="Sylfaen"/>
                <w:lang w:val="hy-AM"/>
              </w:rPr>
              <w:t>լինելու</w:t>
            </w:r>
            <w:r w:rsidRPr="00A20FE1">
              <w:rPr>
                <w:rFonts w:ascii="GHEA Grapalat" w:hAnsi="GHEA Grapalat"/>
                <w:lang w:val="hy-AM"/>
              </w:rPr>
              <w:t xml:space="preserve"> </w:t>
            </w:r>
            <w:r w:rsidRPr="00A20FE1">
              <w:rPr>
                <w:rFonts w:ascii="GHEA Grapalat" w:hAnsi="GHEA Grapalat" w:cs="Sylfaen"/>
                <w:lang w:val="hy-AM"/>
              </w:rPr>
              <w:t>համար</w:t>
            </w:r>
            <w:r w:rsidRPr="00A20FE1">
              <w:rPr>
                <w:rFonts w:ascii="GHEA Grapalat" w:hAnsi="GHEA Grapalat"/>
                <w:lang w:val="hy-AM"/>
              </w:rPr>
              <w:t xml:space="preserve"> առաջարկում ենք </w:t>
            </w:r>
            <w:r w:rsidRPr="00A20FE1">
              <w:rPr>
                <w:rFonts w:ascii="GHEA Grapalat" w:hAnsi="GHEA Grapalat" w:cs="Sylfaen"/>
                <w:lang w:val="hy-AM"/>
              </w:rPr>
              <w:t>նախատեսել</w:t>
            </w:r>
            <w:r w:rsidRPr="00A20FE1">
              <w:rPr>
                <w:rFonts w:ascii="GHEA Grapalat" w:hAnsi="GHEA Grapalat"/>
                <w:lang w:val="hy-AM"/>
              </w:rPr>
              <w:t xml:space="preserve"> </w:t>
            </w:r>
            <w:r w:rsidRPr="00A20FE1">
              <w:rPr>
                <w:rFonts w:ascii="GHEA Grapalat" w:hAnsi="GHEA Grapalat" w:cs="Sylfaen"/>
                <w:lang w:val="hy-AM"/>
              </w:rPr>
              <w:t>նաև</w:t>
            </w:r>
            <w:r w:rsidRPr="00A20FE1">
              <w:rPr>
                <w:rFonts w:ascii="GHEA Grapalat" w:hAnsi="GHEA Grapalat"/>
                <w:lang w:val="hy-AM"/>
              </w:rPr>
              <w:t xml:space="preserve"> </w:t>
            </w:r>
            <w:proofErr w:type="spellStart"/>
            <w:r w:rsidRPr="00A20FE1">
              <w:rPr>
                <w:rFonts w:ascii="GHEA Grapalat" w:hAnsi="GHEA Grapalat" w:cs="Sylfaen"/>
                <w:lang w:val="hy-AM"/>
              </w:rPr>
              <w:t>ակնադիտական</w:t>
            </w:r>
            <w:proofErr w:type="spellEnd"/>
            <w:r w:rsidRPr="00A20FE1">
              <w:rPr>
                <w:rFonts w:ascii="GHEA Grapalat" w:hAnsi="GHEA Grapalat"/>
                <w:lang w:val="hy-AM"/>
              </w:rPr>
              <w:t xml:space="preserve"> </w:t>
            </w:r>
            <w:r w:rsidRPr="00A20FE1">
              <w:rPr>
                <w:rFonts w:ascii="GHEA Grapalat" w:hAnsi="GHEA Grapalat" w:cs="Sylfaen"/>
                <w:lang w:val="hy-AM"/>
              </w:rPr>
              <w:t>եղանակը՝</w:t>
            </w:r>
            <w:r w:rsidRPr="00A20FE1">
              <w:rPr>
                <w:rFonts w:ascii="GHEA Grapalat" w:hAnsi="GHEA Grapalat"/>
                <w:lang w:val="hy-AM"/>
              </w:rPr>
              <w:t xml:space="preserve"> </w:t>
            </w:r>
            <w:proofErr w:type="spellStart"/>
            <w:r w:rsidRPr="00A20FE1">
              <w:rPr>
                <w:rFonts w:ascii="GHEA Grapalat" w:hAnsi="GHEA Grapalat" w:cs="Sylfaen"/>
                <w:lang w:val="hy-AM"/>
              </w:rPr>
              <w:t>տեսահսկման</w:t>
            </w:r>
            <w:proofErr w:type="spellEnd"/>
            <w:r w:rsidRPr="00A20FE1">
              <w:rPr>
                <w:rFonts w:ascii="GHEA Grapalat" w:hAnsi="GHEA Grapalat"/>
                <w:lang w:val="hy-AM"/>
              </w:rPr>
              <w:t xml:space="preserve"> </w:t>
            </w:r>
            <w:r w:rsidRPr="00A20FE1">
              <w:rPr>
                <w:rFonts w:ascii="GHEA Grapalat" w:hAnsi="GHEA Grapalat" w:cs="Sylfaen"/>
                <w:lang w:val="hy-AM"/>
              </w:rPr>
              <w:t>համակարգի</w:t>
            </w:r>
            <w:r w:rsidRPr="00A20FE1">
              <w:rPr>
                <w:rFonts w:ascii="GHEA Grapalat" w:hAnsi="GHEA Grapalat"/>
                <w:lang w:val="hy-AM"/>
              </w:rPr>
              <w:t xml:space="preserve"> </w:t>
            </w:r>
            <w:r w:rsidRPr="00A20FE1">
              <w:rPr>
                <w:rFonts w:ascii="GHEA Grapalat" w:hAnsi="GHEA Grapalat" w:cs="Sylfaen"/>
                <w:lang w:val="hy-AM"/>
              </w:rPr>
              <w:t>փաստացի</w:t>
            </w:r>
            <w:r w:rsidRPr="00A20FE1">
              <w:rPr>
                <w:rFonts w:ascii="GHEA Grapalat" w:hAnsi="GHEA Grapalat"/>
                <w:lang w:val="hy-AM"/>
              </w:rPr>
              <w:t xml:space="preserve"> </w:t>
            </w:r>
            <w:r w:rsidRPr="00A20FE1">
              <w:rPr>
                <w:rFonts w:ascii="GHEA Grapalat" w:hAnsi="GHEA Grapalat" w:cs="Sylfaen"/>
                <w:lang w:val="hy-AM"/>
              </w:rPr>
              <w:t>առկայությունն</w:t>
            </w:r>
            <w:r w:rsidRPr="00A20FE1">
              <w:rPr>
                <w:rFonts w:ascii="GHEA Grapalat" w:hAnsi="GHEA Grapalat"/>
                <w:lang w:val="hy-AM"/>
              </w:rPr>
              <w:t xml:space="preserve"> </w:t>
            </w:r>
            <w:r w:rsidRPr="00A20FE1">
              <w:rPr>
                <w:rFonts w:ascii="GHEA Grapalat" w:hAnsi="GHEA Grapalat" w:cs="Sylfaen"/>
                <w:lang w:val="hy-AM"/>
              </w:rPr>
              <w:t>ու</w:t>
            </w:r>
            <w:r w:rsidRPr="00A20FE1">
              <w:rPr>
                <w:rFonts w:ascii="GHEA Grapalat" w:hAnsi="GHEA Grapalat"/>
                <w:lang w:val="hy-AM"/>
              </w:rPr>
              <w:t xml:space="preserve"> </w:t>
            </w:r>
            <w:proofErr w:type="spellStart"/>
            <w:r w:rsidRPr="00A20FE1">
              <w:rPr>
                <w:rFonts w:ascii="GHEA Grapalat" w:hAnsi="GHEA Grapalat" w:cs="Sylfaen"/>
                <w:lang w:val="hy-AM"/>
              </w:rPr>
              <w:t>գործունակությունը</w:t>
            </w:r>
            <w:proofErr w:type="spellEnd"/>
            <w:r w:rsidRPr="00A20FE1">
              <w:rPr>
                <w:rFonts w:ascii="GHEA Grapalat" w:hAnsi="GHEA Grapalat"/>
                <w:lang w:val="hy-AM"/>
              </w:rPr>
              <w:t xml:space="preserve"> </w:t>
            </w:r>
            <w:r w:rsidRPr="00A20FE1">
              <w:rPr>
                <w:rFonts w:ascii="GHEA Grapalat" w:hAnsi="GHEA Grapalat" w:cs="Sylfaen"/>
                <w:lang w:val="hy-AM"/>
              </w:rPr>
              <w:t>տեղում</w:t>
            </w:r>
            <w:r w:rsidRPr="00A20FE1">
              <w:rPr>
                <w:rFonts w:ascii="GHEA Grapalat" w:hAnsi="GHEA Grapalat"/>
                <w:lang w:val="hy-AM"/>
              </w:rPr>
              <w:t xml:space="preserve"> </w:t>
            </w:r>
            <w:r w:rsidRPr="00A20FE1">
              <w:rPr>
                <w:rFonts w:ascii="GHEA Grapalat" w:hAnsi="GHEA Grapalat" w:cs="Sylfaen"/>
                <w:lang w:val="hy-AM"/>
              </w:rPr>
              <w:t>արձանագրելու</w:t>
            </w:r>
            <w:r w:rsidRPr="00A20FE1">
              <w:rPr>
                <w:rFonts w:ascii="GHEA Grapalat" w:hAnsi="GHEA Grapalat"/>
                <w:lang w:val="hy-AM"/>
              </w:rPr>
              <w:t xml:space="preserve"> </w:t>
            </w:r>
            <w:r w:rsidRPr="00A20FE1">
              <w:rPr>
                <w:rFonts w:ascii="GHEA Grapalat" w:hAnsi="GHEA Grapalat" w:cs="Sylfaen"/>
                <w:lang w:val="hy-AM"/>
              </w:rPr>
              <w:t>համար</w:t>
            </w:r>
            <w:r w:rsidRPr="00A20FE1">
              <w:rPr>
                <w:rFonts w:ascii="GHEA Grapalat" w:hAnsi="GHEA Grapalat" w:cs="Tahoma"/>
                <w:lang w:val="hy-AM"/>
              </w:rPr>
              <w:t>։</w:t>
            </w:r>
          </w:p>
          <w:p w:rsidR="0099258D" w:rsidRPr="0099258D" w:rsidRDefault="0099258D" w:rsidP="00A213ED">
            <w:pPr>
              <w:spacing w:line="360" w:lineRule="auto"/>
              <w:ind w:right="-22"/>
              <w:jc w:val="both"/>
              <w:rPr>
                <w:rFonts w:ascii="GHEA Grapalat" w:hAnsi="GHEA Grapalat"/>
                <w:lang w:val="hy-AM"/>
              </w:rPr>
            </w:pPr>
          </w:p>
        </w:tc>
        <w:tc>
          <w:tcPr>
            <w:tcW w:w="8232" w:type="dxa"/>
            <w:shd w:val="clear" w:color="auto" w:fill="FFFFFF" w:themeFill="background1"/>
          </w:tcPr>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47797F" w:rsidRDefault="0047797F" w:rsidP="00A213ED">
            <w:pPr>
              <w:tabs>
                <w:tab w:val="left" w:pos="349"/>
              </w:tabs>
              <w:spacing w:line="360" w:lineRule="auto"/>
              <w:ind w:left="-77"/>
              <w:jc w:val="center"/>
              <w:rPr>
                <w:rFonts w:ascii="GHEA Grapalat" w:hAnsi="GHEA Grapalat"/>
                <w:b/>
                <w:lang w:val="hy-AM"/>
              </w:rPr>
            </w:pPr>
          </w:p>
          <w:p w:rsidR="0047797F" w:rsidRDefault="0047797F" w:rsidP="00A213ED">
            <w:pPr>
              <w:tabs>
                <w:tab w:val="left" w:pos="349"/>
              </w:tabs>
              <w:spacing w:line="360" w:lineRule="auto"/>
              <w:ind w:left="-77"/>
              <w:jc w:val="center"/>
              <w:rPr>
                <w:rFonts w:ascii="GHEA Grapalat" w:hAnsi="GHEA Grapalat"/>
                <w:b/>
                <w:lang w:val="hy-AM"/>
              </w:rPr>
            </w:pPr>
          </w:p>
          <w:p w:rsidR="0047797F" w:rsidRDefault="0047797F" w:rsidP="00A213ED">
            <w:pPr>
              <w:tabs>
                <w:tab w:val="left" w:pos="349"/>
              </w:tabs>
              <w:spacing w:line="360" w:lineRule="auto"/>
              <w:ind w:left="-77"/>
              <w:jc w:val="center"/>
              <w:rPr>
                <w:rFonts w:ascii="GHEA Grapalat" w:hAnsi="GHEA Grapalat"/>
                <w:b/>
                <w:lang w:val="hy-AM"/>
              </w:rPr>
            </w:pPr>
          </w:p>
          <w:p w:rsidR="0047797F" w:rsidRDefault="0047797F" w:rsidP="00A213ED">
            <w:pPr>
              <w:tabs>
                <w:tab w:val="left" w:pos="349"/>
              </w:tabs>
              <w:spacing w:line="360" w:lineRule="auto"/>
              <w:ind w:left="-77"/>
              <w:jc w:val="center"/>
              <w:rPr>
                <w:rFonts w:ascii="GHEA Grapalat" w:hAnsi="GHEA Grapalat"/>
                <w:b/>
                <w:lang w:val="hy-AM"/>
              </w:rPr>
            </w:pPr>
          </w:p>
          <w:p w:rsidR="0099258D" w:rsidRDefault="0099258D" w:rsidP="00A213ED">
            <w:pPr>
              <w:tabs>
                <w:tab w:val="left" w:pos="349"/>
              </w:tabs>
              <w:spacing w:line="360" w:lineRule="auto"/>
              <w:ind w:left="-77"/>
              <w:jc w:val="center"/>
              <w:rPr>
                <w:rFonts w:ascii="GHEA Grapalat" w:hAnsi="GHEA Grapalat"/>
                <w:b/>
                <w:lang w:val="hy-AM"/>
              </w:rPr>
            </w:pPr>
          </w:p>
          <w:p w:rsidR="0099258D" w:rsidRPr="00CD229F" w:rsidRDefault="0099258D" w:rsidP="00A213ED">
            <w:pPr>
              <w:pStyle w:val="ListParagraph"/>
              <w:numPr>
                <w:ilvl w:val="0"/>
                <w:numId w:val="17"/>
              </w:numPr>
              <w:spacing w:line="276" w:lineRule="auto"/>
              <w:jc w:val="center"/>
              <w:rPr>
                <w:rFonts w:ascii="GHEA Grapalat" w:hAnsi="GHEA Grapalat"/>
                <w:lang w:val="hy-AM"/>
              </w:rPr>
            </w:pPr>
            <w:r w:rsidRPr="003C2E01">
              <w:rPr>
                <w:rFonts w:ascii="GHEA Grapalat" w:hAnsi="GHEA Grapalat" w:cs="Sylfaen"/>
                <w:b/>
                <w:lang w:val="hy-AM"/>
              </w:rPr>
              <w:t>Ընդուն</w:t>
            </w:r>
            <w:r w:rsidRPr="003C2E01">
              <w:rPr>
                <w:rFonts w:ascii="GHEA Grapalat" w:hAnsi="GHEA Grapalat"/>
                <w:b/>
                <w:lang w:val="hy-AM"/>
              </w:rPr>
              <w:t>վել է.</w:t>
            </w:r>
          </w:p>
          <w:p w:rsidR="0099258D" w:rsidRDefault="0099258D" w:rsidP="00A213ED">
            <w:pPr>
              <w:spacing w:line="276" w:lineRule="auto"/>
              <w:jc w:val="center"/>
              <w:rPr>
                <w:rFonts w:ascii="GHEA Grapalat" w:hAnsi="GHEA Grapalat"/>
                <w:lang w:val="hy-AM"/>
              </w:rPr>
            </w:pPr>
            <w:r w:rsidRPr="002626F5">
              <w:rPr>
                <w:rFonts w:ascii="GHEA Grapalat" w:hAnsi="GHEA Grapalat"/>
                <w:lang w:val="hy-AM"/>
              </w:rPr>
              <w:t xml:space="preserve">Կատարվել </w:t>
            </w:r>
            <w:r w:rsidR="0047797F">
              <w:rPr>
                <w:rFonts w:ascii="GHEA Grapalat" w:hAnsi="GHEA Grapalat"/>
                <w:lang w:val="hy-AM"/>
              </w:rPr>
              <w:t xml:space="preserve">են </w:t>
            </w:r>
            <w:r w:rsidRPr="002626F5">
              <w:rPr>
                <w:rFonts w:ascii="GHEA Grapalat" w:hAnsi="GHEA Grapalat"/>
                <w:lang w:val="hy-AM"/>
              </w:rPr>
              <w:t>համապատասխան փոփոխություն</w:t>
            </w:r>
            <w:r w:rsidR="0047797F">
              <w:rPr>
                <w:rFonts w:ascii="GHEA Grapalat" w:hAnsi="GHEA Grapalat"/>
                <w:lang w:val="hy-AM"/>
              </w:rPr>
              <w:t>ները</w:t>
            </w:r>
            <w:r w:rsidRPr="002626F5">
              <w:rPr>
                <w:rFonts w:ascii="GHEA Grapalat" w:hAnsi="GHEA Grapalat"/>
                <w:lang w:val="hy-AM"/>
              </w:rPr>
              <w:t>:</w:t>
            </w:r>
          </w:p>
          <w:p w:rsidR="0099258D" w:rsidRDefault="0099258D" w:rsidP="00A213ED">
            <w:pPr>
              <w:spacing w:line="276" w:lineRule="auto"/>
              <w:jc w:val="center"/>
              <w:rPr>
                <w:rFonts w:ascii="GHEA Grapalat" w:hAnsi="GHEA Grapalat"/>
                <w:lang w:val="hy-AM"/>
              </w:rPr>
            </w:pPr>
          </w:p>
          <w:p w:rsidR="0099258D" w:rsidRDefault="0099258D" w:rsidP="00A213ED">
            <w:pPr>
              <w:spacing w:line="276" w:lineRule="auto"/>
              <w:jc w:val="center"/>
              <w:rPr>
                <w:rFonts w:ascii="GHEA Grapalat" w:hAnsi="GHEA Grapalat"/>
                <w:lang w:val="hy-AM"/>
              </w:rPr>
            </w:pPr>
          </w:p>
          <w:p w:rsidR="0099258D" w:rsidRDefault="0099258D" w:rsidP="00A213ED">
            <w:pPr>
              <w:spacing w:line="276" w:lineRule="auto"/>
              <w:jc w:val="center"/>
              <w:rPr>
                <w:rFonts w:ascii="GHEA Grapalat" w:hAnsi="GHEA Grapalat"/>
                <w:lang w:val="hy-AM"/>
              </w:rPr>
            </w:pPr>
          </w:p>
          <w:p w:rsidR="0099258D" w:rsidRDefault="0099258D" w:rsidP="00A213ED">
            <w:pPr>
              <w:spacing w:line="276" w:lineRule="auto"/>
              <w:jc w:val="center"/>
              <w:rPr>
                <w:rFonts w:ascii="GHEA Grapalat" w:hAnsi="GHEA Grapalat"/>
                <w:lang w:val="hy-AM"/>
              </w:rPr>
            </w:pPr>
          </w:p>
          <w:p w:rsidR="0099258D" w:rsidRDefault="0099258D" w:rsidP="00A213ED">
            <w:pPr>
              <w:spacing w:line="276" w:lineRule="auto"/>
              <w:jc w:val="center"/>
              <w:rPr>
                <w:rFonts w:ascii="GHEA Grapalat" w:hAnsi="GHEA Grapalat"/>
                <w:lang w:val="hy-AM"/>
              </w:rPr>
            </w:pPr>
          </w:p>
          <w:p w:rsidR="0047797F" w:rsidRDefault="0047797F" w:rsidP="00A213ED">
            <w:pPr>
              <w:spacing w:line="276" w:lineRule="auto"/>
              <w:jc w:val="center"/>
              <w:rPr>
                <w:rFonts w:ascii="GHEA Grapalat" w:hAnsi="GHEA Grapalat"/>
                <w:lang w:val="hy-AM"/>
              </w:rPr>
            </w:pPr>
          </w:p>
          <w:p w:rsidR="0047797F" w:rsidRDefault="0047797F" w:rsidP="00A213ED">
            <w:pPr>
              <w:spacing w:line="276" w:lineRule="auto"/>
              <w:jc w:val="center"/>
              <w:rPr>
                <w:rFonts w:ascii="GHEA Grapalat" w:hAnsi="GHEA Grapalat"/>
                <w:lang w:val="hy-AM"/>
              </w:rPr>
            </w:pPr>
          </w:p>
          <w:p w:rsidR="0047797F" w:rsidRDefault="0047797F" w:rsidP="00A213ED">
            <w:pPr>
              <w:spacing w:line="276" w:lineRule="auto"/>
              <w:jc w:val="center"/>
              <w:rPr>
                <w:rFonts w:ascii="GHEA Grapalat" w:hAnsi="GHEA Grapalat"/>
                <w:lang w:val="hy-AM"/>
              </w:rPr>
            </w:pPr>
          </w:p>
          <w:p w:rsidR="0099258D" w:rsidRPr="00B73A85" w:rsidRDefault="0099258D" w:rsidP="00A213ED">
            <w:pPr>
              <w:pStyle w:val="ListParagraph"/>
              <w:numPr>
                <w:ilvl w:val="0"/>
                <w:numId w:val="17"/>
              </w:numPr>
              <w:spacing w:line="276" w:lineRule="auto"/>
              <w:jc w:val="center"/>
              <w:rPr>
                <w:rFonts w:ascii="GHEA Grapalat" w:hAnsi="GHEA Grapalat"/>
                <w:lang w:val="hy-AM"/>
              </w:rPr>
            </w:pPr>
            <w:r w:rsidRPr="00B73A85">
              <w:rPr>
                <w:rFonts w:ascii="GHEA Grapalat" w:hAnsi="GHEA Grapalat" w:cs="Sylfaen"/>
                <w:b/>
                <w:lang w:val="hy-AM"/>
              </w:rPr>
              <w:t>Ընդուն</w:t>
            </w:r>
            <w:r w:rsidRPr="00B73A85">
              <w:rPr>
                <w:rFonts w:ascii="GHEA Grapalat" w:hAnsi="GHEA Grapalat"/>
                <w:b/>
                <w:lang w:val="hy-AM"/>
              </w:rPr>
              <w:t>վել է.</w:t>
            </w:r>
          </w:p>
          <w:p w:rsidR="0099258D" w:rsidRDefault="0099258D" w:rsidP="00A213ED">
            <w:pPr>
              <w:pStyle w:val="ListParagraph"/>
              <w:spacing w:line="276" w:lineRule="auto"/>
              <w:ind w:hanging="542"/>
              <w:jc w:val="center"/>
              <w:rPr>
                <w:rFonts w:ascii="GHEA Grapalat" w:hAnsi="GHEA Grapalat" w:cs="Sylfaen"/>
                <w:b/>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w:t>
            </w:r>
            <w:r>
              <w:rPr>
                <w:rFonts w:ascii="GHEA Grapalat" w:hAnsi="GHEA Grapalat"/>
                <w:lang w:val="hy-AM"/>
              </w:rPr>
              <w:t>ը</w:t>
            </w:r>
            <w:r w:rsidRPr="00B73A85">
              <w:rPr>
                <w:rFonts w:ascii="GHEA Grapalat" w:hAnsi="GHEA Grapalat"/>
                <w:lang w:val="hy-AM"/>
              </w:rPr>
              <w:t>:</w:t>
            </w:r>
          </w:p>
          <w:p w:rsidR="0099258D" w:rsidRPr="004E7046" w:rsidRDefault="0099258D" w:rsidP="00A213ED">
            <w:pPr>
              <w:tabs>
                <w:tab w:val="left" w:pos="349"/>
              </w:tabs>
              <w:spacing w:line="360" w:lineRule="auto"/>
              <w:ind w:left="-77"/>
              <w:jc w:val="center"/>
              <w:rPr>
                <w:rFonts w:ascii="GHEA Grapalat" w:hAnsi="GHEA Grapalat"/>
                <w:b/>
                <w:highlight w:val="yellow"/>
                <w:lang w:val="hy-AM"/>
              </w:rPr>
            </w:pPr>
          </w:p>
        </w:tc>
      </w:tr>
      <w:tr w:rsidR="00B83DFC" w:rsidRPr="00256A5A" w:rsidTr="00EF1EBD">
        <w:trPr>
          <w:trHeight w:val="540"/>
        </w:trPr>
        <w:tc>
          <w:tcPr>
            <w:tcW w:w="7508" w:type="dxa"/>
            <w:vMerge w:val="restart"/>
            <w:shd w:val="clear" w:color="auto" w:fill="BFBFBF" w:themeFill="background1" w:themeFillShade="BF"/>
          </w:tcPr>
          <w:p w:rsidR="00B83DFC" w:rsidRPr="00B66DC4" w:rsidRDefault="00B83DFC" w:rsidP="00EF1EBD">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Pr="002D0579">
              <w:rPr>
                <w:rFonts w:ascii="GHEA Grapalat" w:hAnsi="GHEA Grapalat"/>
                <w:b/>
                <w:lang w:val="hy-AM"/>
              </w:rPr>
              <w:t xml:space="preserve">. </w:t>
            </w:r>
            <w:r>
              <w:rPr>
                <w:rFonts w:ascii="GHEA Grapalat" w:eastAsia="Calibri" w:hAnsi="GHEA Grapalat"/>
                <w:b/>
                <w:color w:val="000000"/>
                <w:lang w:val="hy-AM" w:eastAsia="en-US"/>
              </w:rPr>
              <w:t xml:space="preserve"> </w:t>
            </w:r>
            <w:r w:rsidRPr="00B83DFC">
              <w:rPr>
                <w:rFonts w:ascii="GHEA Grapalat" w:hAnsi="GHEA Grapalat"/>
                <w:b/>
                <w:shd w:val="clear" w:color="auto" w:fill="BFBFBF" w:themeFill="background1" w:themeFillShade="BF"/>
              </w:rPr>
              <w:t>Իրավաբանական վարչություն</w:t>
            </w:r>
          </w:p>
          <w:p w:rsidR="00B83DFC" w:rsidRPr="002D0579" w:rsidRDefault="00B83DFC" w:rsidP="00EF1EBD">
            <w:pPr>
              <w:spacing w:line="360" w:lineRule="auto"/>
              <w:rPr>
                <w:rFonts w:ascii="GHEA Grapalat" w:hAnsi="GHEA Grapalat"/>
                <w:lang w:val="hy-AM"/>
              </w:rPr>
            </w:pPr>
          </w:p>
        </w:tc>
        <w:tc>
          <w:tcPr>
            <w:tcW w:w="8232" w:type="dxa"/>
            <w:shd w:val="clear" w:color="auto" w:fill="BFBFBF" w:themeFill="background1" w:themeFillShade="BF"/>
          </w:tcPr>
          <w:p w:rsidR="00B83DFC" w:rsidRPr="008B2818" w:rsidRDefault="00E27752" w:rsidP="00E27752">
            <w:pPr>
              <w:spacing w:line="360" w:lineRule="auto"/>
              <w:jc w:val="center"/>
              <w:rPr>
                <w:rFonts w:ascii="GHEA Grapalat" w:hAnsi="GHEA Grapalat" w:cs="MS Mincho"/>
                <w:b/>
                <w:lang w:val="en-GB"/>
              </w:rPr>
            </w:pPr>
            <w:r w:rsidRPr="008B2818">
              <w:rPr>
                <w:rFonts w:ascii="GHEA Grapalat" w:hAnsi="GHEA Grapalat" w:cs="Cambria Math"/>
                <w:b/>
                <w:lang w:val="hy-AM"/>
              </w:rPr>
              <w:t>30</w:t>
            </w:r>
            <w:r w:rsidR="00B83DFC" w:rsidRPr="008B2818">
              <w:rPr>
                <w:rFonts w:ascii="Cambria Math" w:hAnsi="Cambria Math" w:cs="Cambria Math"/>
                <w:b/>
                <w:lang w:val="en-GB"/>
              </w:rPr>
              <w:t>․</w:t>
            </w:r>
            <w:r w:rsidR="00B83DFC" w:rsidRPr="008B2818">
              <w:rPr>
                <w:rFonts w:ascii="GHEA Grapalat" w:hAnsi="GHEA Grapalat" w:cs="MS Mincho"/>
                <w:b/>
                <w:lang w:val="en-GB"/>
              </w:rPr>
              <w:t>0</w:t>
            </w:r>
            <w:r w:rsidRPr="008B2818">
              <w:rPr>
                <w:rFonts w:ascii="GHEA Grapalat" w:hAnsi="GHEA Grapalat" w:cs="MS Mincho"/>
                <w:b/>
                <w:lang w:val="hy-AM"/>
              </w:rPr>
              <w:t>5</w:t>
            </w:r>
            <w:r w:rsidR="00B83DFC" w:rsidRPr="008B2818">
              <w:rPr>
                <w:rFonts w:ascii="Cambria Math" w:hAnsi="Cambria Math" w:cs="Cambria Math"/>
                <w:b/>
                <w:lang w:val="en-GB"/>
              </w:rPr>
              <w:t>․</w:t>
            </w:r>
            <w:r w:rsidR="00B83DFC" w:rsidRPr="008B2818">
              <w:rPr>
                <w:rFonts w:ascii="GHEA Grapalat" w:hAnsi="GHEA Grapalat" w:cs="MS Mincho"/>
                <w:b/>
                <w:lang w:val="en-GB"/>
              </w:rPr>
              <w:t>2025թ.</w:t>
            </w:r>
          </w:p>
        </w:tc>
      </w:tr>
      <w:tr w:rsidR="00B83DFC" w:rsidRPr="00D6093F" w:rsidTr="00EF1EBD">
        <w:trPr>
          <w:trHeight w:val="292"/>
        </w:trPr>
        <w:tc>
          <w:tcPr>
            <w:tcW w:w="7508" w:type="dxa"/>
            <w:vMerge/>
            <w:shd w:val="clear" w:color="auto" w:fill="BFBFBF" w:themeFill="background1" w:themeFillShade="BF"/>
          </w:tcPr>
          <w:p w:rsidR="00B83DFC" w:rsidRPr="002D0579" w:rsidRDefault="00B83DFC" w:rsidP="00EF1EBD">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B83DFC" w:rsidRPr="00D6093F" w:rsidRDefault="00B83DFC" w:rsidP="00EF1EBD">
            <w:pPr>
              <w:spacing w:line="360" w:lineRule="auto"/>
              <w:jc w:val="center"/>
              <w:rPr>
                <w:rFonts w:ascii="GHEA Grapalat" w:hAnsi="GHEA Grapalat" w:cs="MS Mincho"/>
                <w:b/>
                <w:lang w:val="en-GB"/>
              </w:rPr>
            </w:pPr>
          </w:p>
        </w:tc>
      </w:tr>
      <w:tr w:rsidR="00B83DFC" w:rsidRPr="00EC23FD" w:rsidTr="00EF1EBD">
        <w:trPr>
          <w:trHeight w:val="292"/>
        </w:trPr>
        <w:tc>
          <w:tcPr>
            <w:tcW w:w="7508" w:type="dxa"/>
            <w:shd w:val="clear" w:color="auto" w:fill="FFFFFF" w:themeFill="background1"/>
          </w:tcPr>
          <w:p w:rsidR="00B83DFC" w:rsidRPr="00D6093F" w:rsidRDefault="00B83DFC" w:rsidP="00B83DFC">
            <w:pPr>
              <w:pStyle w:val="NormalWeb"/>
              <w:shd w:val="clear" w:color="auto" w:fill="FFFFFF"/>
              <w:spacing w:before="0" w:beforeAutospacing="0" w:after="0" w:afterAutospacing="0" w:line="276" w:lineRule="auto"/>
              <w:ind w:firstLine="540"/>
              <w:jc w:val="both"/>
              <w:rPr>
                <w:rFonts w:ascii="GHEA Grapalat" w:hAnsi="GHEA Grapalat"/>
                <w:lang w:val="hy-AM"/>
              </w:rPr>
            </w:pPr>
            <w:r>
              <w:rPr>
                <w:rFonts w:ascii="GHEA Grapalat" w:hAnsi="GHEA Grapalat"/>
                <w:color w:val="000000"/>
                <w:lang w:val="hy-AM"/>
              </w:rPr>
              <w:t xml:space="preserve">ՀՀ կառավարության </w:t>
            </w:r>
            <w:r w:rsidRPr="0008045C">
              <w:rPr>
                <w:rFonts w:ascii="GHEA Grapalat" w:hAnsi="GHEA Grapalat" w:cs="Arial"/>
                <w:lang w:val="hy-AM"/>
              </w:rPr>
              <w:t>202</w:t>
            </w:r>
            <w:r>
              <w:rPr>
                <w:rFonts w:ascii="GHEA Grapalat" w:hAnsi="GHEA Grapalat" w:cs="Arial"/>
                <w:lang w:val="hy-AM"/>
              </w:rPr>
              <w:t>4</w:t>
            </w:r>
            <w:r w:rsidRPr="0008045C">
              <w:rPr>
                <w:rFonts w:ascii="GHEA Grapalat" w:hAnsi="GHEA Grapalat" w:cs="Arial"/>
                <w:lang w:val="hy-AM"/>
              </w:rPr>
              <w:t xml:space="preserve"> թվականի </w:t>
            </w:r>
            <w:r>
              <w:rPr>
                <w:rFonts w:ascii="GHEA Grapalat" w:hAnsi="GHEA Grapalat" w:cs="Arial"/>
                <w:lang w:val="hy-AM"/>
              </w:rPr>
              <w:t>նոյեմբերի</w:t>
            </w:r>
            <w:r w:rsidRPr="0008045C">
              <w:rPr>
                <w:rFonts w:ascii="GHEA Grapalat" w:hAnsi="GHEA Grapalat" w:cs="Arial"/>
                <w:lang w:val="hy-AM"/>
              </w:rPr>
              <w:t xml:space="preserve"> </w:t>
            </w:r>
            <w:r>
              <w:rPr>
                <w:rFonts w:ascii="GHEA Grapalat" w:hAnsi="GHEA Grapalat" w:cs="Arial"/>
                <w:lang w:val="hy-AM"/>
              </w:rPr>
              <w:t>21</w:t>
            </w:r>
            <w:r w:rsidRPr="0008045C">
              <w:rPr>
                <w:rFonts w:ascii="GHEA Grapalat" w:hAnsi="GHEA Grapalat" w:cs="Arial"/>
                <w:lang w:val="hy-AM"/>
              </w:rPr>
              <w:t>-ի</w:t>
            </w:r>
            <w:r>
              <w:rPr>
                <w:rFonts w:ascii="GHEA Grapalat" w:hAnsi="GHEA Grapalat" w:cs="Arial"/>
                <w:lang w:val="hy-AM"/>
              </w:rPr>
              <w:t xml:space="preserve"> N 1829</w:t>
            </w:r>
            <w:r w:rsidRPr="0008045C">
              <w:rPr>
                <w:rFonts w:ascii="GHEA Grapalat" w:hAnsi="GHEA Grapalat" w:cs="Arial"/>
                <w:lang w:val="hy-AM"/>
              </w:rPr>
              <w:t xml:space="preserve">-Ն </w:t>
            </w:r>
            <w:r>
              <w:rPr>
                <w:rFonts w:ascii="GHEA Grapalat" w:hAnsi="GHEA Grapalat" w:cs="Arial"/>
                <w:lang w:val="hy-AM"/>
              </w:rPr>
              <w:t>որոշման 11-րդ կետով սահմանված է, որ գյուղատնտեսական կենդանիների</w:t>
            </w:r>
            <w:r w:rsidRPr="00A5384D">
              <w:rPr>
                <w:rFonts w:ascii="GHEA Grapalat" w:hAnsi="GHEA Grapalat" w:cs="Arial"/>
                <w:lang w:val="hy-AM"/>
              </w:rPr>
              <w:t xml:space="preserve"> փոխադրման համար</w:t>
            </w:r>
            <w:r>
              <w:rPr>
                <w:rFonts w:ascii="GHEA Grapalat" w:hAnsi="GHEA Grapalat" w:cs="Arial"/>
                <w:lang w:val="hy-AM"/>
              </w:rPr>
              <w:t xml:space="preserve"> նախատեսված բեռնատար մեքենաները </w:t>
            </w:r>
            <w:proofErr w:type="spellStart"/>
            <w:r>
              <w:rPr>
                <w:rFonts w:ascii="GHEA Grapalat" w:hAnsi="GHEA Grapalat" w:cs="Arial"/>
                <w:lang w:val="hy-AM"/>
              </w:rPr>
              <w:t>ևս</w:t>
            </w:r>
            <w:proofErr w:type="spellEnd"/>
            <w:r>
              <w:rPr>
                <w:rFonts w:ascii="GHEA Grapalat" w:hAnsi="GHEA Grapalat" w:cs="Arial"/>
                <w:lang w:val="hy-AM"/>
              </w:rPr>
              <w:t xml:space="preserve"> պետք է համապատասխանեն որոշակի պահանջների: Սակայն,</w:t>
            </w:r>
            <w:r w:rsidRPr="00A5384D">
              <w:rPr>
                <w:rFonts w:ascii="GHEA Grapalat" w:hAnsi="GHEA Grapalat" w:cs="Arial"/>
                <w:lang w:val="hy-AM"/>
              </w:rPr>
              <w:t xml:space="preserve"> </w:t>
            </w:r>
            <w:proofErr w:type="spellStart"/>
            <w:r>
              <w:rPr>
                <w:rFonts w:ascii="GHEA Grapalat" w:hAnsi="GHEA Grapalat" w:cs="Arial"/>
                <w:lang w:val="hy-AM"/>
              </w:rPr>
              <w:t>որոշակիացված</w:t>
            </w:r>
            <w:proofErr w:type="spellEnd"/>
            <w:r>
              <w:rPr>
                <w:rFonts w:ascii="GHEA Grapalat" w:hAnsi="GHEA Grapalat" w:cs="Arial"/>
                <w:lang w:val="hy-AM"/>
              </w:rPr>
              <w:t xml:space="preserve"> չէ, թե </w:t>
            </w:r>
            <w:proofErr w:type="spellStart"/>
            <w:r>
              <w:rPr>
                <w:rFonts w:ascii="GHEA Grapalat" w:hAnsi="GHEA Grapalat" w:cs="Arial"/>
                <w:lang w:val="hy-AM"/>
              </w:rPr>
              <w:t>ի՞նչ</w:t>
            </w:r>
            <w:proofErr w:type="spellEnd"/>
            <w:r>
              <w:rPr>
                <w:rFonts w:ascii="GHEA Grapalat" w:hAnsi="GHEA Grapalat" w:cs="Arial"/>
                <w:lang w:val="hy-AM"/>
              </w:rPr>
              <w:t xml:space="preserve"> </w:t>
            </w:r>
            <w:proofErr w:type="spellStart"/>
            <w:r>
              <w:rPr>
                <w:rFonts w:ascii="GHEA Grapalat" w:hAnsi="GHEA Grapalat" w:cs="Arial"/>
                <w:lang w:val="hy-AM"/>
              </w:rPr>
              <w:t>իրավակարգավորումների</w:t>
            </w:r>
            <w:proofErr w:type="spellEnd"/>
            <w:r>
              <w:rPr>
                <w:rFonts w:ascii="GHEA Grapalat" w:hAnsi="GHEA Grapalat" w:cs="Arial"/>
                <w:lang w:val="hy-AM"/>
              </w:rPr>
              <w:t xml:space="preserve"> շրջանակներում են ստուգվելու </w:t>
            </w:r>
            <w:r w:rsidRPr="00317ABF">
              <w:rPr>
                <w:rFonts w:ascii="GHEA Grapalat" w:hAnsi="GHEA Grapalat" w:cs="Arial"/>
                <w:lang w:val="hy-AM"/>
              </w:rPr>
              <w:t>վերը նշված կետով սահմանված պահա</w:t>
            </w:r>
            <w:r>
              <w:rPr>
                <w:rFonts w:ascii="GHEA Grapalat" w:hAnsi="GHEA Grapalat" w:cs="Arial"/>
                <w:lang w:val="hy-AM"/>
              </w:rPr>
              <w:t>նջների</w:t>
            </w:r>
            <w:r w:rsidRPr="00317ABF">
              <w:rPr>
                <w:rFonts w:ascii="GHEA Grapalat" w:hAnsi="GHEA Grapalat" w:cs="Arial"/>
                <w:lang w:val="hy-AM"/>
              </w:rPr>
              <w:t xml:space="preserve"> համապատասխանությունը:</w:t>
            </w:r>
          </w:p>
        </w:tc>
        <w:tc>
          <w:tcPr>
            <w:tcW w:w="8232" w:type="dxa"/>
            <w:shd w:val="clear" w:color="auto" w:fill="FFFFFF" w:themeFill="background1"/>
          </w:tcPr>
          <w:p w:rsidR="00B83DFC" w:rsidRPr="00DE6A73" w:rsidRDefault="008B2818" w:rsidP="00EF1EBD">
            <w:pPr>
              <w:pStyle w:val="ListParagraph"/>
              <w:spacing w:line="276" w:lineRule="auto"/>
              <w:ind w:left="283"/>
              <w:jc w:val="center"/>
              <w:rPr>
                <w:rFonts w:ascii="GHEA Grapalat" w:hAnsi="GHEA Grapalat"/>
                <w:lang w:val="hy-AM"/>
              </w:rPr>
            </w:pPr>
            <w:r w:rsidRPr="00336181">
              <w:rPr>
                <w:rFonts w:ascii="GHEA Grapalat" w:hAnsi="GHEA Grapalat" w:cs="Sylfaen"/>
                <w:b/>
                <w:lang w:val="hy-AM"/>
              </w:rPr>
              <w:t>Չի ը</w:t>
            </w:r>
            <w:r w:rsidR="00B83DFC" w:rsidRPr="00336181">
              <w:rPr>
                <w:rFonts w:ascii="GHEA Grapalat" w:hAnsi="GHEA Grapalat" w:cs="Sylfaen"/>
                <w:b/>
                <w:lang w:val="hy-AM"/>
              </w:rPr>
              <w:t>նդուն</w:t>
            </w:r>
            <w:r w:rsidR="00B83DFC" w:rsidRPr="00336181">
              <w:rPr>
                <w:rFonts w:ascii="GHEA Grapalat" w:hAnsi="GHEA Grapalat"/>
                <w:b/>
                <w:lang w:val="hy-AM"/>
              </w:rPr>
              <w:t>վել.</w:t>
            </w:r>
          </w:p>
          <w:p w:rsidR="00B83DFC" w:rsidRDefault="00B83DFC" w:rsidP="00EF1EBD">
            <w:pPr>
              <w:spacing w:line="276" w:lineRule="auto"/>
              <w:ind w:left="360"/>
              <w:jc w:val="center"/>
              <w:rPr>
                <w:rFonts w:ascii="GHEA Grapalat" w:hAnsi="GHEA Grapalat" w:cs="Sylfaen"/>
                <w:b/>
                <w:lang w:val="hy-AM"/>
              </w:rPr>
            </w:pPr>
          </w:p>
          <w:p w:rsidR="00B83DFC" w:rsidRDefault="008B2818" w:rsidP="009E51E0">
            <w:pPr>
              <w:spacing w:line="276" w:lineRule="auto"/>
              <w:ind w:left="360"/>
              <w:jc w:val="both"/>
              <w:rPr>
                <w:rFonts w:ascii="GHEA Grapalat" w:hAnsi="GHEA Grapalat" w:cs="Arial"/>
                <w:lang w:val="hy-AM"/>
              </w:rPr>
            </w:pPr>
            <w:r>
              <w:rPr>
                <w:rFonts w:ascii="GHEA Grapalat" w:eastAsia="Times New Roman" w:hAnsi="GHEA Grapalat" w:cs="Arial"/>
                <w:lang w:val="hy-AM" w:eastAsia="en-US"/>
              </w:rPr>
              <w:t xml:space="preserve">Առաջարկությունը դուրս է </w:t>
            </w:r>
            <w:r w:rsidRPr="008B2818">
              <w:rPr>
                <w:rFonts w:ascii="GHEA Grapalat" w:eastAsia="Times New Roman" w:hAnsi="GHEA Grapalat" w:cs="Arial"/>
                <w:lang w:val="hy-AM" w:eastAsia="en-US"/>
              </w:rPr>
              <w:t>շրջանառվող Նախագ</w:t>
            </w:r>
            <w:r>
              <w:rPr>
                <w:rFonts w:ascii="GHEA Grapalat" w:eastAsia="Times New Roman" w:hAnsi="GHEA Grapalat" w:cs="Arial"/>
                <w:lang w:val="hy-AM" w:eastAsia="en-US"/>
              </w:rPr>
              <w:t xml:space="preserve">ծի </w:t>
            </w:r>
            <w:r w:rsidR="00336181">
              <w:rPr>
                <w:rFonts w:ascii="GHEA Grapalat" w:eastAsia="Times New Roman" w:hAnsi="GHEA Grapalat" w:cs="Arial"/>
                <w:lang w:val="hy-AM" w:eastAsia="en-US"/>
              </w:rPr>
              <w:t>կարգավորման ա</w:t>
            </w:r>
            <w:r w:rsidR="00515C5B">
              <w:rPr>
                <w:rFonts w:ascii="GHEA Grapalat" w:eastAsia="Times New Roman" w:hAnsi="GHEA Grapalat" w:cs="Arial"/>
                <w:lang w:val="hy-AM" w:eastAsia="en-US"/>
              </w:rPr>
              <w:t>ռարկայից</w:t>
            </w:r>
            <w:r w:rsidR="00336181">
              <w:rPr>
                <w:rFonts w:ascii="GHEA Grapalat" w:eastAsia="Times New Roman" w:hAnsi="GHEA Grapalat" w:cs="Arial"/>
                <w:lang w:val="hy-AM" w:eastAsia="en-US"/>
              </w:rPr>
              <w:t xml:space="preserve">, մասնավորապես </w:t>
            </w:r>
            <w:r w:rsidR="00336181" w:rsidRPr="008B2818">
              <w:rPr>
                <w:rFonts w:ascii="GHEA Grapalat" w:eastAsia="Times New Roman" w:hAnsi="GHEA Grapalat" w:cs="Arial"/>
                <w:lang w:val="hy-AM" w:eastAsia="en-US"/>
              </w:rPr>
              <w:t>Նախագ</w:t>
            </w:r>
            <w:r w:rsidR="00515C5B">
              <w:rPr>
                <w:rFonts w:ascii="GHEA Grapalat" w:eastAsia="Times New Roman" w:hAnsi="GHEA Grapalat" w:cs="Arial"/>
                <w:lang w:val="hy-AM" w:eastAsia="en-US"/>
              </w:rPr>
              <w:t>ծով</w:t>
            </w:r>
            <w:bookmarkStart w:id="0" w:name="_GoBack"/>
            <w:bookmarkEnd w:id="0"/>
            <w:r w:rsidR="00515C5B">
              <w:rPr>
                <w:rFonts w:ascii="GHEA Grapalat" w:eastAsia="Times New Roman" w:hAnsi="GHEA Grapalat" w:cs="Arial"/>
                <w:lang w:val="hy-AM" w:eastAsia="en-US"/>
              </w:rPr>
              <w:t xml:space="preserve"> առաջարկվում է հաստատել </w:t>
            </w:r>
            <w:r w:rsidR="00515C5B" w:rsidRPr="00515C5B">
              <w:rPr>
                <w:rFonts w:ascii="GHEA Grapalat" w:eastAsia="Times New Roman" w:hAnsi="GHEA Grapalat" w:cs="Arial"/>
                <w:bCs/>
                <w:iCs/>
                <w:lang w:val="hy-AM" w:eastAsia="en-US"/>
              </w:rPr>
              <w:t>գ</w:t>
            </w:r>
            <w:r w:rsidR="00515C5B" w:rsidRPr="00515C5B">
              <w:rPr>
                <w:rFonts w:ascii="GHEA Grapalat" w:eastAsia="Times New Roman" w:hAnsi="GHEA Grapalat" w:cs="Arial"/>
                <w:lang w:val="hy-AM" w:eastAsia="en-US"/>
              </w:rPr>
              <w:t xml:space="preserve">յուղատնտեսական կենդանիների շուկաներին ներկայացվող պահանջների կատարման նկատմամբ վերահսկողություն իրականացնելու համար </w:t>
            </w:r>
            <w:r w:rsidR="00515C5B" w:rsidRPr="00515C5B">
              <w:rPr>
                <w:rFonts w:ascii="GHEA Grapalat" w:eastAsia="Times New Roman" w:hAnsi="GHEA Grapalat" w:cs="Arial"/>
                <w:bCs/>
                <w:lang w:val="hy-AM" w:eastAsia="en-US"/>
              </w:rPr>
              <w:t xml:space="preserve">անհրաժեշտ </w:t>
            </w:r>
            <w:proofErr w:type="spellStart"/>
            <w:r w:rsidR="00515C5B" w:rsidRPr="00515C5B">
              <w:rPr>
                <w:rFonts w:ascii="GHEA Grapalat" w:eastAsia="Times New Roman" w:hAnsi="GHEA Grapalat" w:cs="Arial"/>
                <w:bCs/>
                <w:lang w:val="hy-AM" w:eastAsia="en-US"/>
              </w:rPr>
              <w:t>ստուգաթերթ</w:t>
            </w:r>
            <w:proofErr w:type="spellEnd"/>
            <w:r w:rsidR="00515C5B">
              <w:rPr>
                <w:rFonts w:ascii="GHEA Grapalat" w:eastAsia="Times New Roman" w:hAnsi="GHEA Grapalat" w:cs="Arial"/>
                <w:bCs/>
                <w:lang w:val="hy-AM" w:eastAsia="en-US"/>
              </w:rPr>
              <w:t xml:space="preserve">, իսկ Իրավաբանական վարչության կողմից ներկայացված առաջարկությունը վերաբերվում է </w:t>
            </w:r>
            <w:r w:rsidR="00515C5B">
              <w:rPr>
                <w:rFonts w:ascii="GHEA Grapalat" w:hAnsi="GHEA Grapalat" w:cs="Arial"/>
                <w:lang w:val="hy-AM"/>
              </w:rPr>
              <w:t>գյուղատնտեսական կենդանիների</w:t>
            </w:r>
            <w:r w:rsidR="00515C5B" w:rsidRPr="00A5384D">
              <w:rPr>
                <w:rFonts w:ascii="GHEA Grapalat" w:hAnsi="GHEA Grapalat" w:cs="Arial"/>
                <w:lang w:val="hy-AM"/>
              </w:rPr>
              <w:t xml:space="preserve"> փոխադրման համար</w:t>
            </w:r>
            <w:r w:rsidR="00515C5B">
              <w:rPr>
                <w:rFonts w:ascii="GHEA Grapalat" w:hAnsi="GHEA Grapalat" w:cs="Arial"/>
                <w:lang w:val="hy-AM"/>
              </w:rPr>
              <w:t xml:space="preserve"> նախատեսված բեռնատար մեքենաներին, ինչը դուրս է տվյալ ստո</w:t>
            </w:r>
            <w:r w:rsidR="00EC23FD">
              <w:rPr>
                <w:rFonts w:ascii="GHEA Grapalat" w:hAnsi="GHEA Grapalat" w:cs="Arial"/>
                <w:lang w:val="hy-AM"/>
              </w:rPr>
              <w:t>ւ</w:t>
            </w:r>
            <w:r w:rsidR="00515C5B">
              <w:rPr>
                <w:rFonts w:ascii="GHEA Grapalat" w:hAnsi="GHEA Grapalat" w:cs="Arial"/>
                <w:lang w:val="hy-AM"/>
              </w:rPr>
              <w:t>գաթե</w:t>
            </w:r>
            <w:r w:rsidR="00EC23FD">
              <w:rPr>
                <w:rFonts w:ascii="GHEA Grapalat" w:hAnsi="GHEA Grapalat" w:cs="Arial"/>
                <w:lang w:val="hy-AM"/>
              </w:rPr>
              <w:t>ր</w:t>
            </w:r>
            <w:r w:rsidR="00515C5B">
              <w:rPr>
                <w:rFonts w:ascii="GHEA Grapalat" w:hAnsi="GHEA Grapalat" w:cs="Arial"/>
                <w:lang w:val="hy-AM"/>
              </w:rPr>
              <w:t>թով վերահսկողության ենթակա ոլորտից։</w:t>
            </w:r>
          </w:p>
          <w:p w:rsidR="00515C5B" w:rsidRPr="008B2818" w:rsidRDefault="00515C5B" w:rsidP="009E51E0">
            <w:pPr>
              <w:spacing w:line="276" w:lineRule="auto"/>
              <w:ind w:left="360"/>
              <w:jc w:val="both"/>
              <w:rPr>
                <w:rFonts w:ascii="GHEA Grapalat" w:eastAsia="Times New Roman" w:hAnsi="GHEA Grapalat" w:cs="Arial"/>
                <w:lang w:val="hy-AM" w:eastAsia="en-US"/>
              </w:rPr>
            </w:pPr>
            <w:r>
              <w:rPr>
                <w:rFonts w:ascii="GHEA Grapalat" w:hAnsi="GHEA Grapalat" w:cs="Arial"/>
                <w:lang w:val="hy-AM"/>
              </w:rPr>
              <w:t xml:space="preserve">Միաժամանակ հայտնում եմ, որ </w:t>
            </w:r>
            <w:r w:rsidRPr="00515C5B">
              <w:rPr>
                <w:rFonts w:ascii="GHEA Grapalat" w:hAnsi="GHEA Grapalat"/>
                <w:color w:val="000000"/>
                <w:lang w:val="hy-AM"/>
              </w:rPr>
              <w:t xml:space="preserve"> </w:t>
            </w:r>
            <w:r w:rsidRPr="00515C5B">
              <w:rPr>
                <w:rFonts w:ascii="GHEA Grapalat" w:hAnsi="GHEA Grapalat" w:cs="Arial"/>
                <w:lang w:val="hy-AM"/>
              </w:rPr>
              <w:t>ՀՀ կառավարության 2024 թվականի նոյեմբերի 21-ի N 1829-Ն որոշման</w:t>
            </w:r>
            <w:r>
              <w:rPr>
                <w:rFonts w:ascii="GHEA Grapalat" w:hAnsi="GHEA Grapalat" w:cs="Arial"/>
                <w:lang w:val="hy-AM"/>
              </w:rPr>
              <w:t xml:space="preserve"> մեջ փոփոխություններ և լրացումներ կարող է նախաձեռնել Էկոնոմիկայի նախարարությունը և </w:t>
            </w:r>
            <w:r>
              <w:rPr>
                <w:rFonts w:ascii="GHEA Grapalat" w:eastAsia="Times New Roman" w:hAnsi="GHEA Grapalat" w:cs="Arial"/>
                <w:bCs/>
                <w:lang w:val="hy-AM" w:eastAsia="en-US"/>
              </w:rPr>
              <w:t xml:space="preserve"> Իրավաբանական վարչության</w:t>
            </w:r>
            <w:r>
              <w:rPr>
                <w:rFonts w:ascii="GHEA Grapalat" w:hAnsi="GHEA Grapalat" w:cs="Arial"/>
                <w:lang w:val="hy-AM"/>
              </w:rPr>
              <w:t xml:space="preserve"> կողմից ներկայացված առաջարկության իրացումը դուրս է </w:t>
            </w:r>
            <w:r w:rsidR="00EC23FD">
              <w:rPr>
                <w:rFonts w:ascii="GHEA Grapalat" w:hAnsi="GHEA Grapalat" w:cs="Arial"/>
                <w:lang w:val="hy-AM"/>
              </w:rPr>
              <w:t>Գ</w:t>
            </w:r>
            <w:r>
              <w:rPr>
                <w:rFonts w:ascii="GHEA Grapalat" w:hAnsi="GHEA Grapalat" w:cs="Arial"/>
                <w:lang w:val="hy-AM"/>
              </w:rPr>
              <w:t>րասենյակին վերապահված լիազորությունների շրջանակից։</w:t>
            </w:r>
          </w:p>
          <w:p w:rsidR="00B83DFC" w:rsidRPr="00644A4F" w:rsidRDefault="00B83DFC" w:rsidP="00EF1EBD">
            <w:pPr>
              <w:pStyle w:val="ListParagraph"/>
              <w:spacing w:line="276" w:lineRule="auto"/>
              <w:jc w:val="center"/>
              <w:rPr>
                <w:rFonts w:ascii="GHEA Grapalat" w:hAnsi="GHEA Grapalat"/>
                <w:b/>
                <w:lang w:val="hy-AM"/>
              </w:rPr>
            </w:pPr>
          </w:p>
        </w:tc>
      </w:tr>
    </w:tbl>
    <w:p w:rsidR="009747DE" w:rsidRPr="00644A4F" w:rsidRDefault="009747DE" w:rsidP="00644A4F">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BC8" w:rsidRDefault="00830BC8" w:rsidP="00787761">
      <w:r>
        <w:separator/>
      </w:r>
    </w:p>
  </w:endnote>
  <w:endnote w:type="continuationSeparator" w:id="0">
    <w:p w:rsidR="00830BC8" w:rsidRDefault="00830BC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BC8" w:rsidRDefault="00830BC8" w:rsidP="00787761">
      <w:r>
        <w:separator/>
      </w:r>
    </w:p>
  </w:footnote>
  <w:footnote w:type="continuationSeparator" w:id="0">
    <w:p w:rsidR="00830BC8" w:rsidRDefault="00830BC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EC23FD">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1"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8"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9"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2"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5"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24"/>
  </w:num>
  <w:num w:numId="4">
    <w:abstractNumId w:val="7"/>
  </w:num>
  <w:num w:numId="5">
    <w:abstractNumId w:val="17"/>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6"/>
  </w:num>
  <w:num w:numId="10">
    <w:abstractNumId w:val="20"/>
  </w:num>
  <w:num w:numId="11">
    <w:abstractNumId w:val="5"/>
  </w:num>
  <w:num w:numId="12">
    <w:abstractNumId w:val="8"/>
  </w:num>
  <w:num w:numId="13">
    <w:abstractNumId w:val="25"/>
  </w:num>
  <w:num w:numId="14">
    <w:abstractNumId w:val="26"/>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2"/>
  </w:num>
  <w:num w:numId="18">
    <w:abstractNumId w:val="19"/>
  </w:num>
  <w:num w:numId="19">
    <w:abstractNumId w:val="3"/>
  </w:num>
  <w:num w:numId="20">
    <w:abstractNumId w:val="10"/>
  </w:num>
  <w:num w:numId="21">
    <w:abstractNumId w:val="4"/>
  </w:num>
  <w:num w:numId="22">
    <w:abstractNumId w:val="13"/>
  </w:num>
  <w:num w:numId="23">
    <w:abstractNumId w:val="27"/>
  </w:num>
  <w:num w:numId="24">
    <w:abstractNumId w:val="2"/>
  </w:num>
  <w:num w:numId="25">
    <w:abstractNumId w:val="14"/>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D36C2"/>
    <w:rsid w:val="000E1201"/>
    <w:rsid w:val="000F273F"/>
    <w:rsid w:val="000F47EA"/>
    <w:rsid w:val="000F4899"/>
    <w:rsid w:val="000F52BE"/>
    <w:rsid w:val="000F5694"/>
    <w:rsid w:val="000F7883"/>
    <w:rsid w:val="001001A8"/>
    <w:rsid w:val="0010361B"/>
    <w:rsid w:val="001045E4"/>
    <w:rsid w:val="00105278"/>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A6A"/>
    <w:rsid w:val="00215188"/>
    <w:rsid w:val="002327D2"/>
    <w:rsid w:val="00233182"/>
    <w:rsid w:val="0023436B"/>
    <w:rsid w:val="0023625F"/>
    <w:rsid w:val="00236E43"/>
    <w:rsid w:val="00241C6C"/>
    <w:rsid w:val="00243C06"/>
    <w:rsid w:val="00256A5A"/>
    <w:rsid w:val="00261031"/>
    <w:rsid w:val="002626F5"/>
    <w:rsid w:val="00266FCB"/>
    <w:rsid w:val="00267332"/>
    <w:rsid w:val="00267C23"/>
    <w:rsid w:val="002704A7"/>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0579"/>
    <w:rsid w:val="002D3AF7"/>
    <w:rsid w:val="002E14F7"/>
    <w:rsid w:val="002E1E46"/>
    <w:rsid w:val="002E2129"/>
    <w:rsid w:val="002E316D"/>
    <w:rsid w:val="002E7097"/>
    <w:rsid w:val="002F1FE6"/>
    <w:rsid w:val="002F304E"/>
    <w:rsid w:val="00304059"/>
    <w:rsid w:val="00305126"/>
    <w:rsid w:val="00310A4B"/>
    <w:rsid w:val="00312D1B"/>
    <w:rsid w:val="003208BC"/>
    <w:rsid w:val="00320B95"/>
    <w:rsid w:val="00320E6B"/>
    <w:rsid w:val="0032307B"/>
    <w:rsid w:val="003240A3"/>
    <w:rsid w:val="00327110"/>
    <w:rsid w:val="00327E5E"/>
    <w:rsid w:val="00331023"/>
    <w:rsid w:val="00332C1B"/>
    <w:rsid w:val="0033467F"/>
    <w:rsid w:val="00336181"/>
    <w:rsid w:val="00347A6C"/>
    <w:rsid w:val="003552A7"/>
    <w:rsid w:val="003673C0"/>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2FE4"/>
    <w:rsid w:val="003E3723"/>
    <w:rsid w:val="003E6E7E"/>
    <w:rsid w:val="003F01A7"/>
    <w:rsid w:val="003F2B21"/>
    <w:rsid w:val="00404C7C"/>
    <w:rsid w:val="004055F1"/>
    <w:rsid w:val="004055FD"/>
    <w:rsid w:val="0040578A"/>
    <w:rsid w:val="0040621C"/>
    <w:rsid w:val="00417F72"/>
    <w:rsid w:val="00421339"/>
    <w:rsid w:val="00421BF4"/>
    <w:rsid w:val="00424642"/>
    <w:rsid w:val="00425F13"/>
    <w:rsid w:val="0042671D"/>
    <w:rsid w:val="00432ED6"/>
    <w:rsid w:val="00433623"/>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7797F"/>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15C5B"/>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4A4F"/>
    <w:rsid w:val="006460FF"/>
    <w:rsid w:val="00650C63"/>
    <w:rsid w:val="00653B3A"/>
    <w:rsid w:val="00660722"/>
    <w:rsid w:val="00660994"/>
    <w:rsid w:val="00662781"/>
    <w:rsid w:val="00662A8C"/>
    <w:rsid w:val="006657F0"/>
    <w:rsid w:val="00665E20"/>
    <w:rsid w:val="00665EFA"/>
    <w:rsid w:val="0067224F"/>
    <w:rsid w:val="00680E4F"/>
    <w:rsid w:val="00681C08"/>
    <w:rsid w:val="00682019"/>
    <w:rsid w:val="006927CD"/>
    <w:rsid w:val="00694709"/>
    <w:rsid w:val="00695F68"/>
    <w:rsid w:val="006966F7"/>
    <w:rsid w:val="006A192E"/>
    <w:rsid w:val="006A27A2"/>
    <w:rsid w:val="006A48A1"/>
    <w:rsid w:val="006A71C4"/>
    <w:rsid w:val="006B1168"/>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D79"/>
    <w:rsid w:val="007C203C"/>
    <w:rsid w:val="007C240B"/>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7F72DB"/>
    <w:rsid w:val="0080058A"/>
    <w:rsid w:val="008035C2"/>
    <w:rsid w:val="00804E5A"/>
    <w:rsid w:val="008060CA"/>
    <w:rsid w:val="008061CD"/>
    <w:rsid w:val="0080683F"/>
    <w:rsid w:val="008109E6"/>
    <w:rsid w:val="00813385"/>
    <w:rsid w:val="008170D0"/>
    <w:rsid w:val="00826E21"/>
    <w:rsid w:val="00827928"/>
    <w:rsid w:val="00830BC8"/>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A5F04"/>
    <w:rsid w:val="008B2818"/>
    <w:rsid w:val="008C06CE"/>
    <w:rsid w:val="008C3757"/>
    <w:rsid w:val="008D16E1"/>
    <w:rsid w:val="008D58E6"/>
    <w:rsid w:val="008E22D7"/>
    <w:rsid w:val="008E26E0"/>
    <w:rsid w:val="008E4666"/>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58D"/>
    <w:rsid w:val="009928E8"/>
    <w:rsid w:val="00993169"/>
    <w:rsid w:val="009962BD"/>
    <w:rsid w:val="009A1414"/>
    <w:rsid w:val="009A1B72"/>
    <w:rsid w:val="009A7B09"/>
    <w:rsid w:val="009C5E43"/>
    <w:rsid w:val="009D3AB7"/>
    <w:rsid w:val="009D5C77"/>
    <w:rsid w:val="009E2278"/>
    <w:rsid w:val="009E302A"/>
    <w:rsid w:val="009E3BDE"/>
    <w:rsid w:val="009E3E02"/>
    <w:rsid w:val="009E51E0"/>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3DFC"/>
    <w:rsid w:val="00B8460E"/>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2103"/>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3A6C"/>
    <w:rsid w:val="00D33C09"/>
    <w:rsid w:val="00D53EC2"/>
    <w:rsid w:val="00D6093F"/>
    <w:rsid w:val="00D62512"/>
    <w:rsid w:val="00D63608"/>
    <w:rsid w:val="00D67E2F"/>
    <w:rsid w:val="00D720FE"/>
    <w:rsid w:val="00D7277E"/>
    <w:rsid w:val="00D76474"/>
    <w:rsid w:val="00D77A36"/>
    <w:rsid w:val="00D820FB"/>
    <w:rsid w:val="00D8236F"/>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10868"/>
    <w:rsid w:val="00E20E2E"/>
    <w:rsid w:val="00E2273B"/>
    <w:rsid w:val="00E2570D"/>
    <w:rsid w:val="00E27752"/>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699E"/>
    <w:rsid w:val="00E96A7E"/>
    <w:rsid w:val="00EA2D5C"/>
    <w:rsid w:val="00EA3547"/>
    <w:rsid w:val="00EA3D3E"/>
    <w:rsid w:val="00EA55B9"/>
    <w:rsid w:val="00EA590F"/>
    <w:rsid w:val="00EB15F3"/>
    <w:rsid w:val="00EC2139"/>
    <w:rsid w:val="00EC23FD"/>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5FA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8C9B"/>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66006361">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08AD8-1A8F-471E-9CE1-30CA5461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853</Words>
  <Characters>4866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5</cp:revision>
  <cp:lastPrinted>2021-03-12T12:53:00Z</cp:lastPrinted>
  <dcterms:created xsi:type="dcterms:W3CDTF">2025-06-05T07:12:00Z</dcterms:created>
  <dcterms:modified xsi:type="dcterms:W3CDTF">2025-06-05T11:51:00Z</dcterms:modified>
</cp:coreProperties>
</file>