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4AC6" w:rsidRPr="00C81D4F" w:rsidRDefault="009F4AC6" w:rsidP="009F4AC6">
      <w:pPr>
        <w:spacing w:line="360" w:lineRule="auto"/>
        <w:jc w:val="center"/>
        <w:rPr>
          <w:rFonts w:ascii="GHEA Grapalat" w:hAnsi="GHEA Grapalat"/>
          <w:b/>
          <w:lang w:val="hy-AM"/>
        </w:rPr>
      </w:pPr>
      <w:r w:rsidRPr="00C81D4F">
        <w:rPr>
          <w:rFonts w:ascii="GHEA Grapalat" w:hAnsi="GHEA Grapalat"/>
          <w:b/>
          <w:lang w:val="hy-AM"/>
        </w:rPr>
        <w:t>ԱՄՓՈՓԱԹԵՐԹ</w:t>
      </w:r>
    </w:p>
    <w:p w:rsidR="009F4AC6" w:rsidRPr="00917DD4" w:rsidRDefault="00C81D4F" w:rsidP="00C81D4F">
      <w:pPr>
        <w:spacing w:line="360" w:lineRule="auto"/>
        <w:jc w:val="center"/>
        <w:rPr>
          <w:rFonts w:ascii="GHEA Grapalat" w:hAnsi="GHEA Grapalat" w:cs="Arial"/>
          <w:b/>
          <w:lang w:val="hy-AM"/>
        </w:rPr>
      </w:pPr>
      <w:r w:rsidRPr="007451A9">
        <w:rPr>
          <w:rFonts w:ascii="GHEA Grapalat" w:eastAsia="Calibri" w:hAnsi="GHEA Grapalat"/>
          <w:b/>
          <w:iCs/>
          <w:lang w:val="hy-AM"/>
        </w:rPr>
        <w:t xml:space="preserve"> </w:t>
      </w:r>
      <w:r w:rsidR="00917DD4" w:rsidRPr="00917DD4">
        <w:rPr>
          <w:rFonts w:ascii="GHEA Grapalat" w:eastAsia="Calibri" w:hAnsi="GHEA Grapalat"/>
          <w:b/>
          <w:iCs/>
          <w:lang w:val="hy-AM"/>
        </w:rPr>
        <w:t>«</w:t>
      </w:r>
      <w:r w:rsidR="007451A9" w:rsidRPr="007451A9">
        <w:rPr>
          <w:rFonts w:ascii="GHEA Grapalat" w:eastAsia="Calibri" w:hAnsi="GHEA Grapalat"/>
          <w:b/>
          <w:iCs/>
          <w:lang w:val="hy-AM"/>
        </w:rPr>
        <w:t>Մշակութային արժեքների վերամշակման՝ մաքսային տարածքից դուրս մաքսային ընթացակարգերով արտահանման եզրակացություն (թույլատրող փաստաթուղթ) տալու կարգը հաստատելու մասին</w:t>
      </w:r>
      <w:r w:rsidR="00917DD4" w:rsidRPr="00917DD4">
        <w:rPr>
          <w:rFonts w:ascii="GHEA Grapalat" w:eastAsia="Calibri" w:hAnsi="GHEA Grapalat"/>
          <w:b/>
          <w:iCs/>
          <w:lang w:val="hy-AM"/>
        </w:rPr>
        <w:t xml:space="preserve">» Հայաստանի Հանրապետության կառավարության որոշման </w:t>
      </w:r>
      <w:r w:rsidR="00917DD4" w:rsidRPr="00917DD4">
        <w:rPr>
          <w:rFonts w:ascii="GHEA Grapalat" w:hAnsi="GHEA Grapalat" w:cs="Arial"/>
          <w:b/>
          <w:lang w:val="hy-AM"/>
        </w:rPr>
        <w:t xml:space="preserve">նախագծի վերաբերյալ </w:t>
      </w:r>
    </w:p>
    <w:p w:rsidR="009F4AC6" w:rsidRDefault="009F4AC6" w:rsidP="009F4AC6">
      <w:pPr>
        <w:pStyle w:val="NormalWeb"/>
        <w:shd w:val="clear" w:color="auto" w:fill="FFFFFF"/>
        <w:tabs>
          <w:tab w:val="left" w:pos="3402"/>
        </w:tabs>
        <w:spacing w:before="0" w:beforeAutospacing="0" w:after="0" w:afterAutospacing="0" w:line="360" w:lineRule="auto"/>
        <w:ind w:firstLine="374"/>
        <w:jc w:val="center"/>
        <w:rPr>
          <w:rFonts w:ascii="GHEA Grapalat" w:eastAsia="Calibri" w:hAnsi="GHEA Grapalat" w:cs="Sylfaen"/>
          <w:bCs/>
          <w:iCs/>
          <w:color w:val="000000"/>
          <w:bdr w:val="none" w:sz="0" w:space="0" w:color="auto" w:frame="1"/>
          <w:shd w:val="clear" w:color="auto" w:fill="FFFFFF"/>
          <w:lang w:val="hy-AM"/>
        </w:rPr>
      </w:pPr>
    </w:p>
    <w:tbl>
      <w:tblPr>
        <w:tblW w:w="13694" w:type="dxa"/>
        <w:jc w:val="center"/>
        <w:tblCellSpacing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85" w:type="dxa"/>
          <w:right w:w="85" w:type="dxa"/>
        </w:tblCellMar>
        <w:tblLook w:val="04A0" w:firstRow="1" w:lastRow="0" w:firstColumn="1" w:lastColumn="0" w:noHBand="0" w:noVBand="1"/>
      </w:tblPr>
      <w:tblGrid>
        <w:gridCol w:w="8784"/>
        <w:gridCol w:w="4910"/>
      </w:tblGrid>
      <w:tr w:rsidR="009F4AC6" w:rsidRPr="00EC1F1C" w:rsidTr="001D028C">
        <w:trPr>
          <w:trHeight w:val="413"/>
          <w:tblCellSpacing w:w="11" w:type="dxa"/>
          <w:jc w:val="center"/>
        </w:trPr>
        <w:tc>
          <w:tcPr>
            <w:tcW w:w="8751" w:type="dxa"/>
            <w:vMerge w:val="restart"/>
            <w:shd w:val="clear" w:color="auto" w:fill="D0D0D0"/>
            <w:hideMark/>
          </w:tcPr>
          <w:p w:rsidR="009F4AC6" w:rsidRPr="00EC1F1C" w:rsidRDefault="009F4AC6" w:rsidP="00D727CB">
            <w:pPr>
              <w:spacing w:line="360" w:lineRule="auto"/>
              <w:rPr>
                <w:rFonts w:ascii="GHEA Grapalat" w:hAnsi="GHEA Grapalat"/>
                <w:color w:val="000000"/>
                <w:lang w:eastAsia="hy-AM"/>
              </w:rPr>
            </w:pPr>
            <w:r w:rsidRPr="008C1D6E">
              <w:rPr>
                <w:rFonts w:ascii="GHEA Grapalat" w:hAnsi="GHEA Grapalat"/>
                <w:color w:val="000000"/>
                <w:lang w:val="hy-AM" w:eastAsia="hy-AM"/>
              </w:rPr>
              <w:t>ՀՀ պետական եկամուտների կոմիտե</w:t>
            </w:r>
          </w:p>
        </w:tc>
        <w:tc>
          <w:tcPr>
            <w:tcW w:w="4877" w:type="dxa"/>
            <w:shd w:val="clear" w:color="auto" w:fill="D9D9D9" w:themeFill="background1" w:themeFillShade="D9"/>
          </w:tcPr>
          <w:p w:rsidR="009F4AC6" w:rsidRPr="001D028C" w:rsidRDefault="001D028C" w:rsidP="00382EAA">
            <w:pPr>
              <w:jc w:val="center"/>
              <w:rPr>
                <w:rFonts w:ascii="GHEA Grapalat" w:hAnsi="GHEA Grapalat"/>
                <w:color w:val="000000"/>
                <w:lang w:val="hy-AM" w:eastAsia="hy-AM"/>
              </w:rPr>
            </w:pPr>
            <w:r w:rsidRPr="001D028C">
              <w:rPr>
                <w:rFonts w:ascii="GHEA Grapalat" w:hAnsi="GHEA Grapalat" w:cs="Sylfaen"/>
              </w:rPr>
              <w:t>30</w:t>
            </w:r>
            <w:r w:rsidRPr="001D028C">
              <w:rPr>
                <w:rFonts w:ascii="GHEA Grapalat" w:hAnsi="GHEA Grapalat" w:cs="Sylfaen"/>
                <w:lang w:val="hy-AM"/>
              </w:rPr>
              <w:t>.1</w:t>
            </w:r>
            <w:r w:rsidRPr="001D028C">
              <w:rPr>
                <w:rFonts w:ascii="GHEA Grapalat" w:hAnsi="GHEA Grapalat" w:cs="Sylfaen"/>
              </w:rPr>
              <w:t>2</w:t>
            </w:r>
            <w:r w:rsidR="009F4AC6" w:rsidRPr="001D028C">
              <w:rPr>
                <w:rFonts w:ascii="GHEA Grapalat" w:hAnsi="GHEA Grapalat" w:cs="Sylfaen"/>
                <w:lang w:val="hy-AM"/>
              </w:rPr>
              <w:t>.2024</w:t>
            </w:r>
            <w:r w:rsidR="00382EAA" w:rsidRPr="001D028C">
              <w:rPr>
                <w:rFonts w:ascii="GHEA Grapalat" w:hAnsi="GHEA Grapalat" w:cs="Sylfaen"/>
                <w:lang w:val="hy-AM"/>
              </w:rPr>
              <w:t>թ.</w:t>
            </w:r>
          </w:p>
        </w:tc>
      </w:tr>
      <w:tr w:rsidR="009F4AC6" w:rsidRPr="00EC1F1C" w:rsidTr="001D028C">
        <w:trPr>
          <w:trHeight w:val="395"/>
          <w:tblCellSpacing w:w="11" w:type="dxa"/>
          <w:jc w:val="center"/>
        </w:trPr>
        <w:tc>
          <w:tcPr>
            <w:tcW w:w="8751" w:type="dxa"/>
            <w:vMerge/>
            <w:shd w:val="clear" w:color="auto" w:fill="FFFFFF"/>
            <w:vAlign w:val="center"/>
            <w:hideMark/>
          </w:tcPr>
          <w:p w:rsidR="009F4AC6" w:rsidRPr="00EC1F1C" w:rsidRDefault="009F4AC6" w:rsidP="00D727CB">
            <w:pPr>
              <w:rPr>
                <w:rFonts w:ascii="GHEA Grapalat" w:hAnsi="GHEA Grapalat"/>
                <w:color w:val="000000"/>
                <w:lang w:eastAsia="hy-AM"/>
              </w:rPr>
            </w:pPr>
          </w:p>
        </w:tc>
        <w:tc>
          <w:tcPr>
            <w:tcW w:w="4877" w:type="dxa"/>
            <w:shd w:val="clear" w:color="auto" w:fill="D9D9D9" w:themeFill="background1" w:themeFillShade="D9"/>
          </w:tcPr>
          <w:p w:rsidR="009F4AC6" w:rsidRPr="001D028C" w:rsidRDefault="001D028C" w:rsidP="001D028C">
            <w:pPr>
              <w:jc w:val="center"/>
              <w:rPr>
                <w:rFonts w:ascii="GHEA Grapalat" w:hAnsi="GHEA Grapalat" w:cs="Sylfaen"/>
                <w:bCs/>
              </w:rPr>
            </w:pPr>
            <w:r w:rsidRPr="001D028C">
              <w:rPr>
                <w:rFonts w:ascii="GHEA Grapalat" w:hAnsi="GHEA Grapalat" w:cs="Sylfaen"/>
                <w:lang w:val="hy-AM"/>
              </w:rPr>
              <w:t>01/3-2/83652-2024</w:t>
            </w:r>
          </w:p>
        </w:tc>
      </w:tr>
      <w:tr w:rsidR="009F4AC6" w:rsidRPr="003B00C8" w:rsidTr="00D727CB">
        <w:trPr>
          <w:trHeight w:val="395"/>
          <w:tblCellSpacing w:w="11" w:type="dxa"/>
          <w:jc w:val="center"/>
        </w:trPr>
        <w:tc>
          <w:tcPr>
            <w:tcW w:w="8751" w:type="dxa"/>
            <w:shd w:val="clear" w:color="auto" w:fill="FFFFFF"/>
            <w:hideMark/>
          </w:tcPr>
          <w:p w:rsidR="001D028C" w:rsidRDefault="001D028C" w:rsidP="001D028C">
            <w:pPr>
              <w:pStyle w:val="ListParagraph"/>
              <w:numPr>
                <w:ilvl w:val="0"/>
                <w:numId w:val="1"/>
              </w:numPr>
              <w:tabs>
                <w:tab w:val="left" w:pos="990"/>
              </w:tabs>
              <w:spacing w:line="276" w:lineRule="auto"/>
              <w:ind w:left="0" w:firstLine="630"/>
              <w:jc w:val="both"/>
              <w:rPr>
                <w:rFonts w:ascii="GHEA Grapalat" w:hAnsi="GHEA Grapalat" w:cs="Sylfaen"/>
                <w:lang w:val="hy-AM"/>
              </w:rPr>
            </w:pPr>
            <w:r>
              <w:rPr>
                <w:rFonts w:ascii="GHEA Grapalat" w:hAnsi="GHEA Grapalat" w:cs="Sylfaen"/>
                <w:lang w:val="hy-AM"/>
              </w:rPr>
              <w:t>Նախագծի վերնագրում և տեքստում օգտագործվող՝ «մշակութային արժեքների վերամշակման՝ մաքսային տարածքից դուրս մաքսային ընթացակարգերով» բառերն առաջարկում ենք փոխարինել «Վերամշակում՝ մաքսային տարածքից դուրս» մաքսային ընթացակարգով ձևակերպվող մշակութային արժեքների» բառերով,</w:t>
            </w:r>
          </w:p>
          <w:p w:rsidR="001D028C" w:rsidRDefault="001D028C" w:rsidP="001D028C">
            <w:pPr>
              <w:pStyle w:val="ListParagraph"/>
              <w:numPr>
                <w:ilvl w:val="0"/>
                <w:numId w:val="1"/>
              </w:numPr>
              <w:tabs>
                <w:tab w:val="left" w:pos="990"/>
              </w:tabs>
              <w:spacing w:line="276" w:lineRule="auto"/>
              <w:ind w:left="0" w:firstLine="630"/>
              <w:jc w:val="both"/>
              <w:rPr>
                <w:rFonts w:ascii="GHEA Grapalat" w:hAnsi="GHEA Grapalat" w:cs="Sylfaen"/>
                <w:lang w:val="hy-AM"/>
              </w:rPr>
            </w:pPr>
            <w:r>
              <w:rPr>
                <w:rFonts w:ascii="GHEA Grapalat" w:hAnsi="GHEA Grapalat" w:cs="Sylfaen"/>
                <w:lang w:val="hy-AM"/>
              </w:rPr>
              <w:t>Նախագծի 2-րդ կետով նախատեսվող՝ որոշման ուժի մեջ մտնելու դրույթն առաջարկում ենք խմբագրել, հստակեցնելով որոշման ուժի մեջ մտնելու ժամկետը,</w:t>
            </w:r>
          </w:p>
          <w:p w:rsidR="001D028C" w:rsidRDefault="001D028C" w:rsidP="001D028C">
            <w:pPr>
              <w:pStyle w:val="ListParagraph"/>
              <w:numPr>
                <w:ilvl w:val="0"/>
                <w:numId w:val="1"/>
              </w:numPr>
              <w:tabs>
                <w:tab w:val="left" w:pos="990"/>
              </w:tabs>
              <w:spacing w:line="276" w:lineRule="auto"/>
              <w:ind w:left="0" w:firstLine="630"/>
              <w:jc w:val="both"/>
              <w:rPr>
                <w:rFonts w:ascii="GHEA Grapalat" w:hAnsi="GHEA Grapalat" w:cs="Sylfaen"/>
                <w:lang w:val="hy-AM"/>
              </w:rPr>
            </w:pPr>
            <w:r>
              <w:rPr>
                <w:rFonts w:ascii="GHEA Grapalat" w:hAnsi="GHEA Grapalat" w:cs="Sylfaen"/>
                <w:lang w:val="hy-AM"/>
              </w:rPr>
              <w:t>Հաշվի առնելով այն, որ Կարգի 6-րդ կետով արդեն նախատեսված է մ</w:t>
            </w:r>
            <w:r w:rsidRPr="00BF264A">
              <w:rPr>
                <w:rFonts w:ascii="GHEA Grapalat" w:hAnsi="GHEA Grapalat" w:cs="Sylfaen"/>
                <w:lang w:val="hy-AM"/>
              </w:rPr>
              <w:t>շակութային արժեքների</w:t>
            </w:r>
            <w:r>
              <w:rPr>
                <w:rFonts w:ascii="GHEA Grapalat" w:hAnsi="GHEA Grapalat" w:cs="Sylfaen"/>
                <w:lang w:val="hy-AM"/>
              </w:rPr>
              <w:t>՝</w:t>
            </w:r>
            <w:r w:rsidRPr="00BF264A">
              <w:rPr>
                <w:rFonts w:ascii="GHEA Grapalat" w:hAnsi="GHEA Grapalat" w:cs="Sylfaen"/>
                <w:lang w:val="hy-AM"/>
              </w:rPr>
              <w:t xml:space="preserve"> </w:t>
            </w:r>
            <w:r>
              <w:rPr>
                <w:rFonts w:ascii="GHEA Grapalat" w:hAnsi="GHEA Grapalat" w:cs="Sylfaen"/>
                <w:lang w:val="hy-AM"/>
              </w:rPr>
              <w:t>վերամշակման նպատակով</w:t>
            </w:r>
            <w:r w:rsidRPr="00BF264A">
              <w:rPr>
                <w:rFonts w:ascii="GHEA Grapalat" w:hAnsi="GHEA Grapalat" w:cs="Sylfaen"/>
                <w:lang w:val="hy-AM"/>
              </w:rPr>
              <w:t xml:space="preserve"> արտահանման իրավունքի եզրակացության (թույլատրող փաստաթղթի)</w:t>
            </w:r>
            <w:r>
              <w:rPr>
                <w:rFonts w:ascii="GHEA Grapalat" w:hAnsi="GHEA Grapalat" w:cs="Sylfaen"/>
                <w:lang w:val="hy-AM"/>
              </w:rPr>
              <w:t>՝ թղթային եղանակով տրման հնարավորություն՝ առաջարկում ենք Կարգի 5-րդ կետում «թղթային» բառը փոխարինել «էլեկտրոնային» բառով,</w:t>
            </w:r>
          </w:p>
          <w:p w:rsidR="001D028C" w:rsidRDefault="001D028C" w:rsidP="001D028C">
            <w:pPr>
              <w:pStyle w:val="ListParagraph"/>
              <w:numPr>
                <w:ilvl w:val="0"/>
                <w:numId w:val="1"/>
              </w:numPr>
              <w:tabs>
                <w:tab w:val="left" w:pos="990"/>
              </w:tabs>
              <w:spacing w:line="276" w:lineRule="auto"/>
              <w:ind w:left="0" w:firstLine="630"/>
              <w:jc w:val="both"/>
              <w:rPr>
                <w:rFonts w:ascii="GHEA Grapalat" w:hAnsi="GHEA Grapalat" w:cs="Sylfaen"/>
                <w:lang w:val="hy-AM"/>
              </w:rPr>
            </w:pPr>
            <w:r>
              <w:rPr>
                <w:rFonts w:ascii="GHEA Grapalat" w:hAnsi="GHEA Grapalat" w:cs="Sylfaen"/>
                <w:lang w:val="hy-AM"/>
              </w:rPr>
              <w:t>Կարգի 8-րդ կետի 3-րդ ենթակետում պարզ չէ, թե որոնք են հայտին կից ներկայացվող փաստաթղթերը, ուստի առաջարկում ենք հստակ սահմանել փաստաթղթերի ցանկը,</w:t>
            </w:r>
          </w:p>
          <w:p w:rsidR="001D028C" w:rsidRDefault="001D028C" w:rsidP="001D028C">
            <w:pPr>
              <w:pStyle w:val="ListParagraph"/>
              <w:numPr>
                <w:ilvl w:val="0"/>
                <w:numId w:val="1"/>
              </w:numPr>
              <w:tabs>
                <w:tab w:val="left" w:pos="990"/>
              </w:tabs>
              <w:spacing w:line="276" w:lineRule="auto"/>
              <w:ind w:left="0" w:firstLine="630"/>
              <w:jc w:val="both"/>
              <w:rPr>
                <w:rFonts w:ascii="GHEA Grapalat" w:hAnsi="GHEA Grapalat" w:cs="Sylfaen"/>
                <w:lang w:val="hy-AM"/>
              </w:rPr>
            </w:pPr>
            <w:r>
              <w:rPr>
                <w:rFonts w:ascii="GHEA Grapalat" w:hAnsi="GHEA Grapalat" w:cs="Sylfaen"/>
                <w:lang w:val="hy-AM"/>
              </w:rPr>
              <w:lastRenderedPageBreak/>
              <w:t>Հաշվի առնելով այն, որ Կարգի 8-րդ կետով արդեն իսկ սահմանվում են հայտին կից ներկայացվող փաստաթղթերը, առաջարկում ենք Կարգի 12-րդ կետը հանել, իսկ այդ կետով պահանջվող փաստաթղթերը ներառել Կարգի 8-րդ կետում,</w:t>
            </w:r>
          </w:p>
          <w:p w:rsidR="001D028C" w:rsidRDefault="001D028C" w:rsidP="001D028C">
            <w:pPr>
              <w:pStyle w:val="ListParagraph"/>
              <w:numPr>
                <w:ilvl w:val="0"/>
                <w:numId w:val="1"/>
              </w:numPr>
              <w:tabs>
                <w:tab w:val="left" w:pos="990"/>
              </w:tabs>
              <w:spacing w:line="276" w:lineRule="auto"/>
              <w:ind w:left="0" w:firstLine="630"/>
              <w:jc w:val="both"/>
              <w:rPr>
                <w:rFonts w:ascii="GHEA Grapalat" w:hAnsi="GHEA Grapalat" w:cs="Sylfaen"/>
                <w:lang w:val="hy-AM"/>
              </w:rPr>
            </w:pPr>
            <w:r>
              <w:rPr>
                <w:rFonts w:ascii="GHEA Grapalat" w:hAnsi="GHEA Grapalat" w:cs="Sylfaen"/>
                <w:lang w:val="hy-AM"/>
              </w:rPr>
              <w:t>Կարգի 16-րդ կետն առաջարկում ենք խմբագրել, հաշվի առնելով այն, որ մշակութային արժեքների՝ վերամշակման նպատակով</w:t>
            </w:r>
            <w:r w:rsidRPr="00BF264A">
              <w:rPr>
                <w:rFonts w:ascii="GHEA Grapalat" w:hAnsi="GHEA Grapalat" w:cs="Sylfaen"/>
                <w:lang w:val="hy-AM"/>
              </w:rPr>
              <w:t xml:space="preserve"> ա</w:t>
            </w:r>
            <w:r>
              <w:rPr>
                <w:rFonts w:ascii="GHEA Grapalat" w:hAnsi="GHEA Grapalat" w:cs="Sylfaen"/>
                <w:lang w:val="hy-AM"/>
              </w:rPr>
              <w:t>րտահանման իրավունքի եզրակացությու</w:t>
            </w:r>
            <w:r w:rsidRPr="00BF264A">
              <w:rPr>
                <w:rFonts w:ascii="GHEA Grapalat" w:hAnsi="GHEA Grapalat" w:cs="Sylfaen"/>
                <w:lang w:val="hy-AM"/>
              </w:rPr>
              <w:t>ն</w:t>
            </w:r>
            <w:r>
              <w:rPr>
                <w:rFonts w:ascii="GHEA Grapalat" w:hAnsi="GHEA Grapalat" w:cs="Sylfaen"/>
                <w:lang w:val="hy-AM"/>
              </w:rPr>
              <w:t>ը (թույլատրող փաստաթուղթը</w:t>
            </w:r>
            <w:r w:rsidRPr="00BF264A">
              <w:rPr>
                <w:rFonts w:ascii="GHEA Grapalat" w:hAnsi="GHEA Grapalat" w:cs="Sylfaen"/>
                <w:lang w:val="hy-AM"/>
              </w:rPr>
              <w:t>)</w:t>
            </w:r>
            <w:r>
              <w:rPr>
                <w:rFonts w:ascii="GHEA Grapalat" w:hAnsi="GHEA Grapalat" w:cs="Sylfaen"/>
                <w:lang w:val="hy-AM"/>
              </w:rPr>
              <w:t xml:space="preserve"> տրամադրվում է լիազոր մարմնի կողմից, այլ ոչ թե՝ լիազոր մարմնի կառուցվածքային ստորաբաժանման </w:t>
            </w:r>
            <w:r w:rsidRPr="00CF1AF8">
              <w:rPr>
                <w:rFonts w:ascii="GHEA Grapalat" w:hAnsi="GHEA Grapalat" w:cs="Sylfaen"/>
                <w:lang w:val="hy-AM"/>
              </w:rPr>
              <w:t>(</w:t>
            </w:r>
            <w:r>
              <w:rPr>
                <w:rFonts w:ascii="GHEA Grapalat" w:hAnsi="GHEA Grapalat" w:cs="Sylfaen"/>
                <w:lang w:val="hy-AM"/>
              </w:rPr>
              <w:t>բաժնի</w:t>
            </w:r>
            <w:r w:rsidRPr="00CF1AF8">
              <w:rPr>
                <w:rFonts w:ascii="GHEA Grapalat" w:hAnsi="GHEA Grapalat" w:cs="Sylfaen"/>
                <w:lang w:val="hy-AM"/>
              </w:rPr>
              <w:t>)</w:t>
            </w:r>
            <w:r>
              <w:rPr>
                <w:rFonts w:ascii="GHEA Grapalat" w:hAnsi="GHEA Grapalat" w:cs="Sylfaen"/>
                <w:lang w:val="hy-AM"/>
              </w:rPr>
              <w:t xml:space="preserve"> կողմից,</w:t>
            </w:r>
          </w:p>
          <w:p w:rsidR="001D028C" w:rsidRDefault="001D028C" w:rsidP="001D028C">
            <w:pPr>
              <w:pStyle w:val="ListParagraph"/>
              <w:numPr>
                <w:ilvl w:val="0"/>
                <w:numId w:val="1"/>
              </w:numPr>
              <w:tabs>
                <w:tab w:val="left" w:pos="990"/>
              </w:tabs>
              <w:spacing w:line="276" w:lineRule="auto"/>
              <w:ind w:left="0" w:firstLine="630"/>
              <w:jc w:val="both"/>
              <w:rPr>
                <w:rFonts w:ascii="GHEA Grapalat" w:hAnsi="GHEA Grapalat" w:cs="Sylfaen"/>
                <w:lang w:val="hy-AM"/>
              </w:rPr>
            </w:pPr>
            <w:r>
              <w:rPr>
                <w:rFonts w:ascii="GHEA Grapalat" w:hAnsi="GHEA Grapalat" w:cs="Sylfaen"/>
                <w:lang w:val="hy-AM"/>
              </w:rPr>
              <w:t xml:space="preserve">Հաշվի առնելով այն հանգամանքը, որ պետական տուրքի վճարման անդորրագիրը կամ պետական վճարումների էլեկտրոնային համակարգի կողմից գեներացված անդորրագիրը ներկայացվում է մշակութային արժեքների՝ վերամշակման նպատակով </w:t>
            </w:r>
            <w:r w:rsidRPr="00BF264A">
              <w:rPr>
                <w:rFonts w:ascii="GHEA Grapalat" w:hAnsi="GHEA Grapalat" w:cs="Sylfaen"/>
                <w:lang w:val="hy-AM"/>
              </w:rPr>
              <w:t>ա</w:t>
            </w:r>
            <w:r>
              <w:rPr>
                <w:rFonts w:ascii="GHEA Grapalat" w:hAnsi="GHEA Grapalat" w:cs="Sylfaen"/>
                <w:lang w:val="hy-AM"/>
              </w:rPr>
              <w:t>րտահանման իրավունքի եզրակացությու</w:t>
            </w:r>
            <w:r w:rsidRPr="00BF264A">
              <w:rPr>
                <w:rFonts w:ascii="GHEA Grapalat" w:hAnsi="GHEA Grapalat" w:cs="Sylfaen"/>
                <w:lang w:val="hy-AM"/>
              </w:rPr>
              <w:t>ն</w:t>
            </w:r>
            <w:r>
              <w:rPr>
                <w:rFonts w:ascii="GHEA Grapalat" w:hAnsi="GHEA Grapalat" w:cs="Sylfaen"/>
                <w:lang w:val="hy-AM"/>
              </w:rPr>
              <w:t>ը (թույլատրող փաստաթուղթը</w:t>
            </w:r>
            <w:r w:rsidRPr="00BF264A">
              <w:rPr>
                <w:rFonts w:ascii="GHEA Grapalat" w:hAnsi="GHEA Grapalat" w:cs="Sylfaen"/>
                <w:lang w:val="hy-AM"/>
              </w:rPr>
              <w:t>)</w:t>
            </w:r>
            <w:r>
              <w:rPr>
                <w:rFonts w:ascii="GHEA Grapalat" w:hAnsi="GHEA Grapalat" w:cs="Sylfaen"/>
                <w:lang w:val="hy-AM"/>
              </w:rPr>
              <w:t xml:space="preserve"> ստանալու նպատակով, առաջարկում ենք Կարգի 17-րդ կետը խմբագրել հետևյալ բովանդակությամբ՝</w:t>
            </w:r>
          </w:p>
          <w:p w:rsidR="001D028C" w:rsidRDefault="001D028C" w:rsidP="001D028C">
            <w:pPr>
              <w:pStyle w:val="ListParagraph"/>
              <w:tabs>
                <w:tab w:val="left" w:pos="990"/>
              </w:tabs>
              <w:spacing w:line="276" w:lineRule="auto"/>
              <w:ind w:left="0" w:firstLine="630"/>
              <w:jc w:val="both"/>
              <w:rPr>
                <w:rFonts w:ascii="GHEA Grapalat" w:hAnsi="GHEA Grapalat" w:cs="Sylfaen"/>
                <w:lang w:val="hy-AM"/>
              </w:rPr>
            </w:pPr>
            <w:r>
              <w:rPr>
                <w:rFonts w:ascii="GHEA Grapalat" w:hAnsi="GHEA Grapalat" w:cs="Sylfaen"/>
                <w:lang w:val="hy-AM"/>
              </w:rPr>
              <w:t>«17</w:t>
            </w:r>
            <w:r>
              <w:rPr>
                <w:rFonts w:ascii="Cambria Math" w:hAnsi="Cambria Math" w:cs="Cambria Math"/>
                <w:lang w:val="hy-AM"/>
              </w:rPr>
              <w:t>․</w:t>
            </w:r>
            <w:r>
              <w:rPr>
                <w:rFonts w:ascii="GHEA Grapalat" w:hAnsi="GHEA Grapalat" w:cs="Sylfaen"/>
                <w:lang w:val="hy-AM"/>
              </w:rPr>
              <w:t xml:space="preserve"> </w:t>
            </w:r>
            <w:r w:rsidRPr="008A38C8">
              <w:rPr>
                <w:rFonts w:ascii="GHEA Grapalat" w:hAnsi="GHEA Grapalat" w:cs="Sylfaen"/>
                <w:lang w:val="hy-AM"/>
              </w:rPr>
              <w:t>Մշակութային արժեքների պահպանական ցուցակում չգրանցված կամ գրանցման ոչ ենթակա մշակութային արժեքների</w:t>
            </w:r>
            <w:r>
              <w:rPr>
                <w:rFonts w:ascii="GHEA Grapalat" w:hAnsi="GHEA Grapalat" w:cs="Sylfaen"/>
                <w:lang w:val="hy-AM"/>
              </w:rPr>
              <w:t>՝</w:t>
            </w:r>
            <w:r w:rsidRPr="008A38C8">
              <w:rPr>
                <w:rFonts w:ascii="GHEA Grapalat" w:hAnsi="GHEA Grapalat" w:cs="Sylfaen"/>
                <w:lang w:val="hy-AM"/>
              </w:rPr>
              <w:t xml:space="preserve"> </w:t>
            </w:r>
            <w:r>
              <w:rPr>
                <w:rFonts w:ascii="GHEA Grapalat" w:hAnsi="GHEA Grapalat" w:cs="Sylfaen"/>
                <w:lang w:val="hy-AM"/>
              </w:rPr>
              <w:t>վերամշակման նպատակով</w:t>
            </w:r>
            <w:r w:rsidRPr="008A38C8">
              <w:rPr>
                <w:rFonts w:ascii="GHEA Grapalat" w:hAnsi="GHEA Grapalat" w:cs="Sylfaen"/>
                <w:lang w:val="hy-AM"/>
              </w:rPr>
              <w:t xml:space="preserve"> արտահանման </w:t>
            </w:r>
            <w:r>
              <w:rPr>
                <w:rFonts w:ascii="GHEA Grapalat" w:hAnsi="GHEA Grapalat" w:cs="Sylfaen"/>
                <w:lang w:val="hy-AM"/>
              </w:rPr>
              <w:t>իրավունքի եզրակացությու</w:t>
            </w:r>
            <w:r w:rsidRPr="00BF264A">
              <w:rPr>
                <w:rFonts w:ascii="GHEA Grapalat" w:hAnsi="GHEA Grapalat" w:cs="Sylfaen"/>
                <w:lang w:val="hy-AM"/>
              </w:rPr>
              <w:t>ն</w:t>
            </w:r>
            <w:r>
              <w:rPr>
                <w:rFonts w:ascii="GHEA Grapalat" w:hAnsi="GHEA Grapalat" w:cs="Sylfaen"/>
                <w:lang w:val="hy-AM"/>
              </w:rPr>
              <w:t>ը (թույլատրող փաստաթուղթը</w:t>
            </w:r>
            <w:r w:rsidRPr="00BF264A">
              <w:rPr>
                <w:rFonts w:ascii="GHEA Grapalat" w:hAnsi="GHEA Grapalat" w:cs="Sylfaen"/>
                <w:lang w:val="hy-AM"/>
              </w:rPr>
              <w:t>)</w:t>
            </w:r>
            <w:r>
              <w:rPr>
                <w:rFonts w:ascii="GHEA Grapalat" w:hAnsi="GHEA Grapalat" w:cs="Sylfaen"/>
                <w:lang w:val="hy-AM"/>
              </w:rPr>
              <w:t xml:space="preserve"> ստանալու նպատակով հայտատուն ներկայացնում է </w:t>
            </w:r>
            <w:r w:rsidRPr="008A38C8">
              <w:rPr>
                <w:rFonts w:ascii="GHEA Grapalat" w:hAnsi="GHEA Grapalat" w:cs="Sylfaen"/>
                <w:lang w:val="hy-AM"/>
              </w:rPr>
              <w:t>պետական տուրքի վճարման անդորրագիրը, պատճենը կամ պետական վճարումների էլեկտրոնային համակարգի կողմից գեներացված անդորրագիրը</w:t>
            </w:r>
            <w:r>
              <w:rPr>
                <w:rFonts w:ascii="GHEA Grapalat" w:hAnsi="GHEA Grapalat" w:cs="Sylfaen"/>
                <w:lang w:val="hy-AM"/>
              </w:rPr>
              <w:t>։»։</w:t>
            </w:r>
          </w:p>
          <w:p w:rsidR="009F4AC6" w:rsidRDefault="009F4AC6" w:rsidP="00CD01D9">
            <w:pPr>
              <w:spacing w:line="360" w:lineRule="auto"/>
              <w:jc w:val="both"/>
              <w:rPr>
                <w:rFonts w:ascii="GHEA Grapalat" w:hAnsi="GHEA Grapalat" w:cs="Sylfaen"/>
                <w:lang w:val="hy-AM"/>
              </w:rPr>
            </w:pPr>
          </w:p>
          <w:p w:rsidR="00206337" w:rsidRPr="00554888" w:rsidRDefault="00206337" w:rsidP="00CD01D9">
            <w:pPr>
              <w:spacing w:line="360" w:lineRule="auto"/>
              <w:jc w:val="both"/>
              <w:rPr>
                <w:rFonts w:ascii="GHEA Grapalat" w:hAnsi="GHEA Grapalat" w:cs="Sylfaen"/>
                <w:lang w:val="hy-AM"/>
              </w:rPr>
            </w:pPr>
          </w:p>
        </w:tc>
        <w:tc>
          <w:tcPr>
            <w:tcW w:w="4877" w:type="dxa"/>
            <w:shd w:val="clear" w:color="auto" w:fill="FFFFFF"/>
            <w:hideMark/>
          </w:tcPr>
          <w:p w:rsidR="003B00C8" w:rsidRPr="0073157F" w:rsidRDefault="003112F1" w:rsidP="0073157F">
            <w:pPr>
              <w:spacing w:line="276" w:lineRule="auto"/>
              <w:jc w:val="both"/>
              <w:rPr>
                <w:rFonts w:ascii="GHEA Grapalat" w:eastAsia="Calibri" w:hAnsi="GHEA Grapalat"/>
                <w:color w:val="000000"/>
                <w:shd w:val="clear" w:color="auto" w:fill="FFFFFF"/>
                <w:lang w:val="hy-AM"/>
              </w:rPr>
            </w:pPr>
            <w:r w:rsidRPr="003B00C8">
              <w:rPr>
                <w:rFonts w:ascii="GHEA Grapalat" w:hAnsi="GHEA Grapalat"/>
                <w:color w:val="000000"/>
                <w:lang w:val="hy-AM" w:eastAsia="hy-AM"/>
              </w:rPr>
              <w:lastRenderedPageBreak/>
              <w:t xml:space="preserve">  </w:t>
            </w:r>
            <w:r w:rsidR="003B00C8" w:rsidRPr="00A85CAA">
              <w:rPr>
                <w:rFonts w:ascii="GHEA Grapalat" w:hAnsi="GHEA Grapalat"/>
                <w:color w:val="000000"/>
                <w:lang w:val="hy-AM" w:eastAsia="hy-AM"/>
              </w:rPr>
              <w:t>1.</w:t>
            </w:r>
            <w:r w:rsidR="003B00C8" w:rsidRPr="0073157F">
              <w:rPr>
                <w:rFonts w:ascii="GHEA Grapalat" w:eastAsia="Calibri" w:hAnsi="GHEA Grapalat"/>
                <w:color w:val="000000"/>
                <w:shd w:val="clear" w:color="auto" w:fill="FFFFFF"/>
                <w:lang w:val="hy-AM"/>
              </w:rPr>
              <w:t xml:space="preserve"> Չի ընդունվել: </w:t>
            </w:r>
          </w:p>
          <w:p w:rsidR="003B00C8" w:rsidRDefault="003B00C8" w:rsidP="003B00C8">
            <w:pPr>
              <w:tabs>
                <w:tab w:val="left" w:pos="211"/>
              </w:tabs>
              <w:ind w:right="214"/>
              <w:jc w:val="both"/>
              <w:rPr>
                <w:rFonts w:ascii="GHEA Grapalat" w:eastAsia="Calibri" w:hAnsi="GHEA Grapalat"/>
                <w:iCs/>
                <w:lang w:val="hy-AM"/>
              </w:rPr>
            </w:pPr>
            <w:r w:rsidRPr="00717B5F">
              <w:rPr>
                <w:rFonts w:ascii="GHEA Grapalat" w:eastAsia="Calibri" w:hAnsi="GHEA Grapalat"/>
                <w:iCs/>
                <w:lang w:val="hy-AM"/>
              </w:rPr>
              <w:t xml:space="preserve">Նախագծի վերնագիրը համապատասխանում է </w:t>
            </w:r>
            <w:r w:rsidRPr="00421C22">
              <w:rPr>
                <w:rFonts w:ascii="GHEA Grapalat" w:hAnsi="GHEA Grapalat"/>
                <w:iCs/>
                <w:lang w:val="hy-AM"/>
              </w:rPr>
              <w:t>«Մշակութային արժեքների արտահանման և ներմուծման մասին»</w:t>
            </w:r>
            <w:r>
              <w:rPr>
                <w:rFonts w:ascii="GHEA Grapalat" w:hAnsi="GHEA Grapalat"/>
                <w:iCs/>
                <w:lang w:val="hy-AM"/>
              </w:rPr>
              <w:t xml:space="preserve"> ՀՀ</w:t>
            </w:r>
            <w:r w:rsidRPr="00421C22">
              <w:rPr>
                <w:rFonts w:ascii="GHEA Grapalat" w:hAnsi="GHEA Grapalat"/>
                <w:iCs/>
                <w:lang w:val="hy-AM"/>
              </w:rPr>
              <w:t xml:space="preserve"> </w:t>
            </w:r>
            <w:r w:rsidRPr="00A85CAA">
              <w:rPr>
                <w:rFonts w:ascii="GHEA Grapalat" w:hAnsi="GHEA Grapalat"/>
                <w:iCs/>
                <w:lang w:val="hy-AM"/>
              </w:rPr>
              <w:t>օրենքի 7-րդ հոդվածի 1-ին մասի</w:t>
            </w:r>
            <w:r w:rsidR="00A85CAA" w:rsidRPr="00A85CAA">
              <w:rPr>
                <w:rFonts w:ascii="GHEA Grapalat" w:hAnsi="GHEA Grapalat"/>
                <w:iCs/>
                <w:lang w:val="hy-AM"/>
              </w:rPr>
              <w:t xml:space="preserve"> 6.6</w:t>
            </w:r>
            <w:r w:rsidRPr="00A85CAA">
              <w:rPr>
                <w:rFonts w:ascii="GHEA Grapalat" w:hAnsi="GHEA Grapalat"/>
                <w:iCs/>
                <w:lang w:val="hy-AM"/>
              </w:rPr>
              <w:t>-րդ կետի</w:t>
            </w:r>
            <w:r>
              <w:rPr>
                <w:rFonts w:ascii="GHEA Grapalat" w:hAnsi="GHEA Grapalat"/>
                <w:iCs/>
                <w:lang w:val="hy-AM"/>
              </w:rPr>
              <w:t>, ինչպես նաև</w:t>
            </w:r>
            <w:r w:rsidRPr="00421C22">
              <w:rPr>
                <w:rFonts w:ascii="GHEA Grapalat" w:hAnsi="GHEA Grapalat"/>
                <w:iCs/>
                <w:lang w:val="hy-AM"/>
              </w:rPr>
              <w:t xml:space="preserve"> </w:t>
            </w:r>
            <w:r w:rsidRPr="00717B5F">
              <w:rPr>
                <w:rFonts w:ascii="GHEA Grapalat" w:eastAsia="Calibri" w:hAnsi="GHEA Grapalat"/>
                <w:iCs/>
                <w:lang w:val="hy-AM"/>
              </w:rPr>
              <w:t xml:space="preserve">ՀՀ վարչապետի 2024 թվականի նոյեմբերի 25-ի N 1067-Ա որոշմամբ հաստատված </w:t>
            </w:r>
            <w:r w:rsidRPr="00A85CAA">
              <w:rPr>
                <w:rFonts w:ascii="GHEA Grapalat" w:eastAsia="Calibri" w:hAnsi="GHEA Grapalat"/>
                <w:iCs/>
                <w:lang w:val="hy-AM"/>
              </w:rPr>
              <w:t xml:space="preserve">հավելվածի </w:t>
            </w:r>
            <w:r w:rsidR="000A13F3" w:rsidRPr="00A85CAA">
              <w:rPr>
                <w:rFonts w:ascii="GHEA Grapalat" w:eastAsia="Calibri" w:hAnsi="GHEA Grapalat"/>
                <w:iCs/>
                <w:lang w:val="hy-AM"/>
              </w:rPr>
              <w:t>6</w:t>
            </w:r>
            <w:r w:rsidRPr="00A85CAA">
              <w:rPr>
                <w:rFonts w:ascii="GHEA Grapalat" w:hAnsi="GHEA Grapalat"/>
                <w:iCs/>
                <w:lang w:val="hy-AM"/>
              </w:rPr>
              <w:t xml:space="preserve">-րդ </w:t>
            </w:r>
            <w:r w:rsidRPr="00A85CAA">
              <w:rPr>
                <w:rFonts w:ascii="GHEA Grapalat" w:eastAsia="Calibri" w:hAnsi="GHEA Grapalat"/>
                <w:iCs/>
                <w:lang w:val="hy-AM"/>
              </w:rPr>
              <w:t>կետի պահանջներին:</w:t>
            </w:r>
          </w:p>
          <w:p w:rsidR="0073157F" w:rsidRDefault="0073157F" w:rsidP="003B00C8">
            <w:pPr>
              <w:tabs>
                <w:tab w:val="left" w:pos="211"/>
              </w:tabs>
              <w:ind w:right="214"/>
              <w:jc w:val="both"/>
              <w:rPr>
                <w:rFonts w:ascii="GHEA Grapalat" w:eastAsia="Calibri" w:hAnsi="GHEA Grapalat"/>
                <w:iCs/>
                <w:lang w:val="hy-AM"/>
              </w:rPr>
            </w:pPr>
            <w:r w:rsidRPr="007464EB">
              <w:rPr>
                <w:rFonts w:ascii="GHEA Grapalat" w:eastAsia="Calibri" w:hAnsi="GHEA Grapalat"/>
                <w:iCs/>
                <w:lang w:val="hy-AM"/>
              </w:rPr>
              <w:t xml:space="preserve">2. </w:t>
            </w:r>
            <w:r>
              <w:rPr>
                <w:rFonts w:ascii="GHEA Grapalat" w:eastAsia="Calibri" w:hAnsi="GHEA Grapalat"/>
                <w:iCs/>
                <w:lang w:val="hy-AM"/>
              </w:rPr>
              <w:t>Ընդունվել է:</w:t>
            </w:r>
          </w:p>
          <w:p w:rsidR="0073157F" w:rsidRPr="003F787C" w:rsidRDefault="0073157F" w:rsidP="0073157F">
            <w:pPr>
              <w:tabs>
                <w:tab w:val="left" w:pos="211"/>
              </w:tabs>
              <w:ind w:right="214"/>
              <w:jc w:val="both"/>
              <w:rPr>
                <w:rFonts w:ascii="GHEA Grapalat" w:eastAsia="Calibri" w:hAnsi="GHEA Grapalat"/>
                <w:iCs/>
                <w:lang w:val="hy-AM"/>
              </w:rPr>
            </w:pPr>
            <w:r>
              <w:rPr>
                <w:rFonts w:ascii="GHEA Grapalat" w:eastAsia="Calibri" w:hAnsi="GHEA Grapalat"/>
                <w:iCs/>
                <w:lang w:val="hy-AM"/>
              </w:rPr>
              <w:t>3.</w:t>
            </w:r>
            <w:r w:rsidRPr="0073157F">
              <w:rPr>
                <w:rFonts w:ascii="GHEA Grapalat" w:hAnsi="GHEA Grapalat"/>
                <w:color w:val="000000"/>
                <w:lang w:val="hy-AM" w:eastAsia="hy-AM"/>
              </w:rPr>
              <w:t xml:space="preserve">Չի ընդունվել: </w:t>
            </w:r>
          </w:p>
          <w:p w:rsidR="0073157F" w:rsidRDefault="0073157F" w:rsidP="0073157F">
            <w:pPr>
              <w:tabs>
                <w:tab w:val="left" w:pos="211"/>
              </w:tabs>
              <w:ind w:right="214"/>
              <w:jc w:val="both"/>
              <w:rPr>
                <w:rFonts w:ascii="GHEA Grapalat" w:hAnsi="GHEA Grapalat"/>
                <w:color w:val="000000"/>
                <w:lang w:val="hy-AM" w:eastAsia="hy-AM"/>
              </w:rPr>
            </w:pPr>
            <w:r w:rsidRPr="0073157F">
              <w:rPr>
                <w:rFonts w:ascii="GHEA Grapalat" w:eastAsia="Calibri" w:hAnsi="GHEA Grapalat"/>
                <w:color w:val="000000"/>
                <w:lang w:val="hy-AM"/>
              </w:rPr>
              <w:t xml:space="preserve">Պետական սեփականություն համարվող` պետական կամ այլ պահոցներում մշտապես պահպանվող, պետական սեփականություն չհամարվող` պահպանական ցուցակում գրանցված կամ գրանցման ենթակա մշակութային </w:t>
            </w:r>
            <w:r w:rsidRPr="003F787C">
              <w:rPr>
                <w:rFonts w:ascii="GHEA Grapalat" w:hAnsi="GHEA Grapalat"/>
                <w:color w:val="000000"/>
                <w:lang w:val="hy-AM" w:eastAsia="hy-AM"/>
              </w:rPr>
              <w:lastRenderedPageBreak/>
              <w:t xml:space="preserve">արժեքների </w:t>
            </w:r>
            <w:r w:rsidR="003F787C" w:rsidRPr="003F787C">
              <w:rPr>
                <w:rFonts w:ascii="GHEA Grapalat" w:hAnsi="GHEA Grapalat"/>
                <w:color w:val="000000"/>
                <w:lang w:val="hy-AM" w:eastAsia="hy-AM"/>
              </w:rPr>
              <w:t xml:space="preserve">վերամշակման՝ մաքսային տարածքից դուրս մաքսային ընթացակարգերով </w:t>
            </w:r>
            <w:r w:rsidRPr="003F787C">
              <w:rPr>
                <w:rFonts w:ascii="GHEA Grapalat" w:hAnsi="GHEA Grapalat"/>
                <w:color w:val="000000"/>
                <w:lang w:val="hy-AM" w:eastAsia="hy-AM"/>
              </w:rPr>
              <w:t xml:space="preserve">արտահանման դեպքում </w:t>
            </w:r>
            <w:r w:rsidRPr="0073157F">
              <w:rPr>
                <w:rFonts w:ascii="GHEA Grapalat" w:hAnsi="GHEA Grapalat"/>
                <w:color w:val="000000"/>
                <w:lang w:val="hy-AM" w:eastAsia="hy-AM"/>
              </w:rPr>
              <w:t>նպատակահարմար է միայն թղթային տարբերակով թույլտվական փաստաթղթի տրամադրումը:</w:t>
            </w:r>
          </w:p>
          <w:p w:rsidR="00B77772" w:rsidRDefault="00B77772" w:rsidP="0073157F">
            <w:pPr>
              <w:tabs>
                <w:tab w:val="left" w:pos="211"/>
              </w:tabs>
              <w:ind w:right="214"/>
              <w:jc w:val="both"/>
              <w:rPr>
                <w:rFonts w:ascii="GHEA Grapalat" w:hAnsi="GHEA Grapalat"/>
                <w:color w:val="000000"/>
                <w:lang w:val="hy-AM" w:eastAsia="hy-AM"/>
              </w:rPr>
            </w:pPr>
            <w:r>
              <w:rPr>
                <w:rFonts w:ascii="GHEA Grapalat" w:hAnsi="GHEA Grapalat"/>
                <w:color w:val="000000"/>
                <w:lang w:val="hy-AM" w:eastAsia="hy-AM"/>
              </w:rPr>
              <w:t>4. Ընդունվել է:</w:t>
            </w:r>
          </w:p>
          <w:p w:rsidR="00AB138B" w:rsidRDefault="00AB138B" w:rsidP="0073157F">
            <w:pPr>
              <w:tabs>
                <w:tab w:val="left" w:pos="211"/>
              </w:tabs>
              <w:ind w:right="214"/>
              <w:jc w:val="both"/>
              <w:rPr>
                <w:rFonts w:ascii="GHEA Grapalat" w:hAnsi="GHEA Grapalat"/>
                <w:color w:val="000000"/>
                <w:lang w:val="hy-AM" w:eastAsia="hy-AM"/>
              </w:rPr>
            </w:pPr>
            <w:r>
              <w:rPr>
                <w:rFonts w:ascii="GHEA Grapalat" w:hAnsi="GHEA Grapalat"/>
                <w:color w:val="000000"/>
                <w:lang w:val="hy-AM" w:eastAsia="hy-AM"/>
              </w:rPr>
              <w:t>5. Ընդունվել է:</w:t>
            </w:r>
          </w:p>
          <w:p w:rsidR="00AB138B" w:rsidRDefault="00AB138B" w:rsidP="0073157F">
            <w:pPr>
              <w:tabs>
                <w:tab w:val="left" w:pos="211"/>
              </w:tabs>
              <w:ind w:right="214"/>
              <w:jc w:val="both"/>
              <w:rPr>
                <w:rFonts w:ascii="GHEA Grapalat" w:hAnsi="GHEA Grapalat"/>
                <w:color w:val="000000"/>
                <w:lang w:val="hy-AM" w:eastAsia="hy-AM"/>
              </w:rPr>
            </w:pPr>
            <w:r>
              <w:rPr>
                <w:rFonts w:ascii="GHEA Grapalat" w:hAnsi="GHEA Grapalat"/>
                <w:color w:val="000000"/>
                <w:lang w:val="hy-AM" w:eastAsia="hy-AM"/>
              </w:rPr>
              <w:t>6. Ընդունվել է:</w:t>
            </w:r>
          </w:p>
          <w:p w:rsidR="00AB138B" w:rsidRDefault="00AB138B" w:rsidP="0073157F">
            <w:pPr>
              <w:tabs>
                <w:tab w:val="left" w:pos="211"/>
              </w:tabs>
              <w:ind w:right="214"/>
              <w:jc w:val="both"/>
              <w:rPr>
                <w:rFonts w:ascii="GHEA Grapalat" w:hAnsi="GHEA Grapalat"/>
                <w:color w:val="000000"/>
                <w:lang w:val="hy-AM" w:eastAsia="hy-AM"/>
              </w:rPr>
            </w:pPr>
          </w:p>
          <w:p w:rsidR="00AB138B" w:rsidRDefault="00AB138B" w:rsidP="0073157F">
            <w:pPr>
              <w:tabs>
                <w:tab w:val="left" w:pos="211"/>
              </w:tabs>
              <w:ind w:right="214"/>
              <w:jc w:val="both"/>
              <w:rPr>
                <w:rFonts w:ascii="GHEA Grapalat" w:hAnsi="GHEA Grapalat"/>
                <w:color w:val="000000"/>
                <w:lang w:val="hy-AM" w:eastAsia="hy-AM"/>
              </w:rPr>
            </w:pPr>
          </w:p>
          <w:p w:rsidR="00AB138B" w:rsidRPr="00A85CAA" w:rsidRDefault="00AB138B" w:rsidP="0073157F">
            <w:pPr>
              <w:tabs>
                <w:tab w:val="left" w:pos="211"/>
              </w:tabs>
              <w:ind w:right="214"/>
              <w:jc w:val="both"/>
              <w:rPr>
                <w:rFonts w:ascii="GHEA Grapalat" w:hAnsi="GHEA Grapalat"/>
                <w:color w:val="000000"/>
                <w:lang w:eastAsia="hy-AM"/>
              </w:rPr>
            </w:pPr>
            <w:r>
              <w:rPr>
                <w:rFonts w:ascii="GHEA Grapalat" w:hAnsi="GHEA Grapalat"/>
                <w:color w:val="000000"/>
                <w:lang w:val="hy-AM" w:eastAsia="hy-AM"/>
              </w:rPr>
              <w:t>7.</w:t>
            </w:r>
            <w:r w:rsidR="008B2B6D">
              <w:rPr>
                <w:rFonts w:ascii="GHEA Grapalat" w:hAnsi="GHEA Grapalat"/>
                <w:color w:val="000000"/>
                <w:lang w:val="hy-AM" w:eastAsia="hy-AM"/>
              </w:rPr>
              <w:t xml:space="preserve"> Ընդունվել է:</w:t>
            </w:r>
          </w:p>
          <w:p w:rsidR="0073157F" w:rsidRPr="0073157F" w:rsidRDefault="0073157F" w:rsidP="003B00C8">
            <w:pPr>
              <w:tabs>
                <w:tab w:val="left" w:pos="211"/>
              </w:tabs>
              <w:ind w:right="214"/>
              <w:jc w:val="both"/>
              <w:rPr>
                <w:rFonts w:ascii="GHEA Grapalat" w:eastAsia="Calibri" w:hAnsi="GHEA Grapalat"/>
                <w:iCs/>
                <w:lang w:val="hy-AM"/>
              </w:rPr>
            </w:pPr>
          </w:p>
          <w:p w:rsidR="009F4AC6" w:rsidRPr="003B00C8" w:rsidRDefault="009F4AC6" w:rsidP="00D727CB">
            <w:pPr>
              <w:pStyle w:val="ListParagraph"/>
              <w:tabs>
                <w:tab w:val="left" w:pos="211"/>
              </w:tabs>
              <w:ind w:left="274" w:right="214"/>
              <w:jc w:val="both"/>
              <w:rPr>
                <w:rFonts w:ascii="GHEA Grapalat" w:hAnsi="GHEA Grapalat"/>
                <w:color w:val="000000"/>
                <w:highlight w:val="yellow"/>
                <w:lang w:val="hy-AM" w:eastAsia="hy-AM"/>
              </w:rPr>
            </w:pPr>
          </w:p>
        </w:tc>
      </w:tr>
      <w:tr w:rsidR="009F4AC6" w:rsidRPr="00FB0127" w:rsidTr="00D727CB">
        <w:trPr>
          <w:trHeight w:val="413"/>
          <w:tblCellSpacing w:w="11" w:type="dxa"/>
          <w:jc w:val="center"/>
        </w:trPr>
        <w:tc>
          <w:tcPr>
            <w:tcW w:w="8751" w:type="dxa"/>
            <w:vMerge w:val="restart"/>
            <w:shd w:val="clear" w:color="auto" w:fill="D0D0D0"/>
            <w:hideMark/>
          </w:tcPr>
          <w:p w:rsidR="009F4AC6" w:rsidRPr="008C1D6E" w:rsidRDefault="009F4AC6" w:rsidP="009F4AC6">
            <w:pPr>
              <w:spacing w:line="360" w:lineRule="auto"/>
              <w:ind w:right="214"/>
              <w:jc w:val="both"/>
              <w:rPr>
                <w:rFonts w:ascii="GHEA Grapalat" w:hAnsi="GHEA Grapalat"/>
                <w:color w:val="000000"/>
                <w:lang w:val="hy-AM" w:eastAsia="hy-AM"/>
              </w:rPr>
            </w:pPr>
            <w:r w:rsidRPr="00EC1F1C">
              <w:rPr>
                <w:rFonts w:ascii="GHEA Grapalat" w:hAnsi="GHEA Grapalat" w:cs="Sylfaen"/>
                <w:bCs/>
                <w:lang w:val="hy-AM"/>
              </w:rPr>
              <w:lastRenderedPageBreak/>
              <w:t>ՀՀ ֆինանսների</w:t>
            </w:r>
            <w:r w:rsidRPr="00EC1F1C">
              <w:rPr>
                <w:rFonts w:ascii="GHEA Grapalat" w:hAnsi="GHEA Grapalat" w:cs="Sylfaen"/>
                <w:bCs/>
              </w:rPr>
              <w:t xml:space="preserve"> նախարարություն</w:t>
            </w:r>
            <w:r w:rsidRPr="008C1D6E">
              <w:rPr>
                <w:rFonts w:ascii="GHEA Grapalat" w:hAnsi="GHEA Grapalat"/>
                <w:color w:val="000000"/>
                <w:lang w:val="hy-AM" w:eastAsia="hy-AM"/>
              </w:rPr>
              <w:t xml:space="preserve"> </w:t>
            </w:r>
          </w:p>
        </w:tc>
        <w:tc>
          <w:tcPr>
            <w:tcW w:w="4877" w:type="dxa"/>
            <w:shd w:val="clear" w:color="auto" w:fill="D0D0D0"/>
          </w:tcPr>
          <w:p w:rsidR="009F4AC6" w:rsidRPr="00C62EE2" w:rsidRDefault="007464EB" w:rsidP="00D727CB">
            <w:pPr>
              <w:jc w:val="center"/>
              <w:rPr>
                <w:rFonts w:ascii="GHEA Grapalat" w:hAnsi="GHEA Grapalat" w:cs="Sylfaen"/>
                <w:b/>
                <w:highlight w:val="yellow"/>
                <w:lang w:val="hy-AM"/>
              </w:rPr>
            </w:pPr>
            <w:r w:rsidRPr="007464EB">
              <w:rPr>
                <w:rFonts w:ascii="GHEA Grapalat" w:hAnsi="GHEA Grapalat" w:cs="Sylfaen"/>
                <w:lang w:val="hy-AM"/>
              </w:rPr>
              <w:t>1</w:t>
            </w:r>
            <w:r w:rsidR="004C28A5" w:rsidRPr="007464EB">
              <w:rPr>
                <w:rFonts w:ascii="GHEA Grapalat" w:hAnsi="GHEA Grapalat" w:cs="Sylfaen"/>
                <w:lang w:val="hy-AM"/>
              </w:rPr>
              <w:t>3</w:t>
            </w:r>
            <w:r w:rsidRPr="007464EB">
              <w:rPr>
                <w:rFonts w:ascii="GHEA Grapalat" w:hAnsi="GHEA Grapalat" w:cs="Sylfaen"/>
                <w:lang w:val="hy-AM"/>
              </w:rPr>
              <w:t>.01.2025</w:t>
            </w:r>
            <w:r w:rsidR="00382EAA" w:rsidRPr="007464EB">
              <w:rPr>
                <w:rFonts w:ascii="GHEA Grapalat" w:hAnsi="GHEA Grapalat" w:cs="Sylfaen"/>
                <w:lang w:val="hy-AM"/>
              </w:rPr>
              <w:t>թ.</w:t>
            </w:r>
          </w:p>
        </w:tc>
      </w:tr>
      <w:tr w:rsidR="009F4AC6" w:rsidRPr="0016296A" w:rsidTr="00D727CB">
        <w:trPr>
          <w:trHeight w:val="395"/>
          <w:tblCellSpacing w:w="11" w:type="dxa"/>
          <w:jc w:val="center"/>
        </w:trPr>
        <w:tc>
          <w:tcPr>
            <w:tcW w:w="8751" w:type="dxa"/>
            <w:vMerge/>
            <w:shd w:val="clear" w:color="auto" w:fill="FFFFFF"/>
            <w:vAlign w:val="center"/>
            <w:hideMark/>
          </w:tcPr>
          <w:p w:rsidR="009F4AC6" w:rsidRPr="0016296A" w:rsidRDefault="009F4AC6" w:rsidP="00D727CB">
            <w:pPr>
              <w:ind w:left="274" w:right="214"/>
              <w:jc w:val="both"/>
              <w:rPr>
                <w:rFonts w:ascii="GHEA Grapalat" w:hAnsi="GHEA Grapalat"/>
                <w:color w:val="000000"/>
                <w:lang w:eastAsia="hy-AM"/>
              </w:rPr>
            </w:pPr>
          </w:p>
        </w:tc>
        <w:tc>
          <w:tcPr>
            <w:tcW w:w="4877" w:type="dxa"/>
            <w:shd w:val="clear" w:color="auto" w:fill="D0D0D0"/>
          </w:tcPr>
          <w:p w:rsidR="009F4AC6" w:rsidRPr="00C62EE2" w:rsidRDefault="007464EB" w:rsidP="007464EB">
            <w:pPr>
              <w:jc w:val="center"/>
              <w:rPr>
                <w:rFonts w:ascii="GHEA Grapalat" w:hAnsi="GHEA Grapalat"/>
                <w:color w:val="000000"/>
                <w:highlight w:val="yellow"/>
                <w:lang w:eastAsia="hy-AM"/>
              </w:rPr>
            </w:pPr>
            <w:r w:rsidRPr="007464EB">
              <w:rPr>
                <w:rFonts w:ascii="GHEA Grapalat" w:hAnsi="GHEA Grapalat" w:cs="Sylfaen"/>
                <w:lang w:val="hy-AM"/>
              </w:rPr>
              <w:t>01/2-1/102-2025</w:t>
            </w:r>
          </w:p>
        </w:tc>
      </w:tr>
      <w:tr w:rsidR="009F4AC6" w:rsidRPr="00206337" w:rsidTr="00D727CB">
        <w:trPr>
          <w:trHeight w:val="942"/>
          <w:tblCellSpacing w:w="11" w:type="dxa"/>
          <w:jc w:val="center"/>
        </w:trPr>
        <w:tc>
          <w:tcPr>
            <w:tcW w:w="8751" w:type="dxa"/>
            <w:shd w:val="clear" w:color="auto" w:fill="FFFFFF"/>
            <w:hideMark/>
          </w:tcPr>
          <w:p w:rsidR="00206337" w:rsidRPr="00206337" w:rsidRDefault="00206337" w:rsidP="00206337">
            <w:pPr>
              <w:spacing w:line="360" w:lineRule="auto"/>
              <w:ind w:firstLine="567"/>
              <w:jc w:val="both"/>
              <w:rPr>
                <w:rFonts w:ascii="GHEA Grapalat" w:eastAsia="Calibri" w:hAnsi="GHEA Grapalat" w:cs="Franklin Gothic Medium Cond"/>
                <w:lang w:val="hy-AM" w:eastAsia="ru-RU"/>
              </w:rPr>
            </w:pPr>
            <w:r w:rsidRPr="00206337">
              <w:rPr>
                <w:rFonts w:ascii="GHEA Grapalat" w:eastAsia="Calibri" w:hAnsi="GHEA Grapalat" w:cs="Franklin Gothic Medium Cond"/>
                <w:lang w:val="hy-AM" w:eastAsia="ru-RU"/>
              </w:rPr>
              <w:t>Նախագծի առաջին հավելվածի (այսուհետ՝ Հավելված) 4-րդ կետով սահմանվում է, որ մշակութային արժեքների պահպանական ցուցակում չգրանցված կամ գրանցման ոչ ենթակա մշա</w:t>
            </w:r>
            <w:r w:rsidRPr="00206337">
              <w:rPr>
                <w:rFonts w:ascii="GHEA Grapalat" w:eastAsia="Calibri" w:hAnsi="GHEA Grapalat" w:cs="Franklin Gothic Medium Cond"/>
                <w:lang w:val="hy-AM" w:eastAsia="ru-RU"/>
              </w:rPr>
              <w:softHyphen/>
            </w:r>
            <w:r w:rsidRPr="00206337">
              <w:rPr>
                <w:rFonts w:ascii="GHEA Grapalat" w:eastAsia="Calibri" w:hAnsi="GHEA Grapalat" w:cs="Franklin Gothic Medium Cond"/>
                <w:lang w:val="hy-AM" w:eastAsia="ru-RU"/>
              </w:rPr>
              <w:softHyphen/>
            </w:r>
            <w:r w:rsidRPr="00206337">
              <w:rPr>
                <w:rFonts w:ascii="GHEA Grapalat" w:eastAsia="Calibri" w:hAnsi="GHEA Grapalat" w:cs="Franklin Gothic Medium Cond"/>
                <w:lang w:val="hy-AM" w:eastAsia="ru-RU"/>
              </w:rPr>
              <w:softHyphen/>
              <w:t>կութային արժեքների եզրակացությունը (թույլատրող փաստաթուղթ) տրամադրվում է էլեկտ</w:t>
            </w:r>
            <w:r w:rsidRPr="00206337">
              <w:rPr>
                <w:rFonts w:ascii="GHEA Grapalat" w:eastAsia="Calibri" w:hAnsi="GHEA Grapalat" w:cs="Franklin Gothic Medium Cond"/>
                <w:lang w:val="hy-AM" w:eastAsia="ru-RU"/>
              </w:rPr>
              <w:softHyphen/>
              <w:t>րո</w:t>
            </w:r>
            <w:r w:rsidRPr="00206337">
              <w:rPr>
                <w:rFonts w:ascii="GHEA Grapalat" w:eastAsia="Calibri" w:hAnsi="GHEA Grapalat" w:cs="Franklin Gothic Medium Cond"/>
                <w:lang w:val="hy-AM" w:eastAsia="ru-RU"/>
              </w:rPr>
              <w:softHyphen/>
            </w:r>
            <w:r w:rsidRPr="00206337">
              <w:rPr>
                <w:rFonts w:ascii="GHEA Grapalat" w:eastAsia="Calibri" w:hAnsi="GHEA Grapalat" w:cs="Franklin Gothic Medium Cond"/>
                <w:lang w:val="hy-AM" w:eastAsia="ru-RU"/>
              </w:rPr>
              <w:softHyphen/>
            </w:r>
            <w:r w:rsidRPr="00206337">
              <w:rPr>
                <w:rFonts w:ascii="GHEA Grapalat" w:eastAsia="Calibri" w:hAnsi="GHEA Grapalat" w:cs="Franklin Gothic Medium Cond"/>
                <w:lang w:val="hy-AM" w:eastAsia="ru-RU"/>
              </w:rPr>
              <w:softHyphen/>
              <w:t>նային եղանակով, որը ստանալու համար ֆիզիկական և իրավաբանական անձինք հայտը և ուղեկցող փաստաթղթերը ներկայացնում են ՀՀ արտաքին առևտրի մեկ պատուհան էլեկտրո</w:t>
            </w:r>
            <w:r w:rsidRPr="00206337">
              <w:rPr>
                <w:rFonts w:ascii="GHEA Grapalat" w:eastAsia="Calibri" w:hAnsi="GHEA Grapalat" w:cs="Franklin Gothic Medium Cond"/>
                <w:lang w:val="hy-AM" w:eastAsia="ru-RU"/>
              </w:rPr>
              <w:softHyphen/>
            </w:r>
            <w:r w:rsidRPr="00206337">
              <w:rPr>
                <w:rFonts w:ascii="GHEA Grapalat" w:eastAsia="Calibri" w:hAnsi="GHEA Grapalat" w:cs="Franklin Gothic Medium Cond"/>
                <w:lang w:val="hy-AM" w:eastAsia="ru-RU"/>
              </w:rPr>
              <w:softHyphen/>
              <w:t>նային հարթակով, իսկ Հավելվածի 5-րդ կետով սահմանվում է, որ պետական սեփա</w:t>
            </w:r>
            <w:r w:rsidRPr="00206337">
              <w:rPr>
                <w:rFonts w:ascii="GHEA Grapalat" w:eastAsia="Calibri" w:hAnsi="GHEA Grapalat" w:cs="Franklin Gothic Medium Cond"/>
                <w:lang w:val="hy-AM" w:eastAsia="ru-RU"/>
              </w:rPr>
              <w:softHyphen/>
            </w:r>
            <w:r w:rsidRPr="00206337">
              <w:rPr>
                <w:rFonts w:ascii="GHEA Grapalat" w:eastAsia="Calibri" w:hAnsi="GHEA Grapalat" w:cs="Franklin Gothic Medium Cond"/>
                <w:lang w:val="hy-AM" w:eastAsia="ru-RU"/>
              </w:rPr>
              <w:softHyphen/>
            </w:r>
            <w:r w:rsidRPr="00206337">
              <w:rPr>
                <w:rFonts w:ascii="GHEA Grapalat" w:eastAsia="Calibri" w:hAnsi="GHEA Grapalat" w:cs="Franklin Gothic Medium Cond"/>
                <w:lang w:val="hy-AM" w:eastAsia="ru-RU"/>
              </w:rPr>
              <w:softHyphen/>
            </w:r>
            <w:r w:rsidRPr="00206337">
              <w:rPr>
                <w:rFonts w:ascii="GHEA Grapalat" w:eastAsia="Calibri" w:hAnsi="GHEA Grapalat" w:cs="Franklin Gothic Medium Cond"/>
                <w:lang w:val="hy-AM" w:eastAsia="ru-RU"/>
              </w:rPr>
              <w:softHyphen/>
              <w:t>կանություն համարվող և պետական սեփականություն չհամարվող մշակութային արժեք</w:t>
            </w:r>
            <w:r w:rsidRPr="00206337">
              <w:rPr>
                <w:rFonts w:ascii="GHEA Grapalat" w:eastAsia="Calibri" w:hAnsi="GHEA Grapalat" w:cs="Franklin Gothic Medium Cond"/>
                <w:lang w:val="hy-AM" w:eastAsia="ru-RU"/>
              </w:rPr>
              <w:softHyphen/>
              <w:t>ների դեպքում եզրակացությունը (թույլատրող փաստաթուղթ) տրամադրվում է թղթային եղանակով։</w:t>
            </w:r>
          </w:p>
          <w:p w:rsidR="00206337" w:rsidRPr="00206337" w:rsidRDefault="00206337" w:rsidP="00206337">
            <w:pPr>
              <w:spacing w:line="360" w:lineRule="auto"/>
              <w:ind w:firstLine="567"/>
              <w:jc w:val="both"/>
              <w:rPr>
                <w:rFonts w:ascii="GHEA Grapalat" w:eastAsia="Calibri" w:hAnsi="GHEA Grapalat" w:cs="Franklin Gothic Medium Cond"/>
                <w:lang w:val="hy-AM" w:eastAsia="ru-RU"/>
              </w:rPr>
            </w:pPr>
            <w:r w:rsidRPr="00206337">
              <w:rPr>
                <w:rFonts w:ascii="GHEA Grapalat" w:eastAsia="Calibri" w:hAnsi="GHEA Grapalat" w:cs="Franklin Gothic Medium Cond"/>
                <w:lang w:val="hy-AM" w:eastAsia="ru-RU"/>
              </w:rPr>
              <w:t>Այս առումով, նախ, հայտնում ենք, որ Հավելվածի 5-րդ կետով հստակեցված չէ եզրա</w:t>
            </w:r>
            <w:r w:rsidRPr="00206337">
              <w:rPr>
                <w:rFonts w:ascii="GHEA Grapalat" w:eastAsia="Calibri" w:hAnsi="GHEA Grapalat" w:cs="Franklin Gothic Medium Cond"/>
                <w:lang w:val="hy-AM" w:eastAsia="ru-RU"/>
              </w:rPr>
              <w:softHyphen/>
              <w:t>կա</w:t>
            </w:r>
            <w:r w:rsidRPr="00206337">
              <w:rPr>
                <w:rFonts w:ascii="GHEA Grapalat" w:eastAsia="Calibri" w:hAnsi="GHEA Grapalat" w:cs="Franklin Gothic Medium Cond"/>
                <w:lang w:val="hy-AM" w:eastAsia="ru-RU"/>
              </w:rPr>
              <w:softHyphen/>
              <w:t>ցությունը ստանալու համար դիմելու ընթացակարգը (պարզ չէ, թե ովքեր են դիմողները): Մյուս կողմից, պարզ չէ, թե ինչու է մի դեպքում դիմելու և եզրակացությունը ստանալու համար նախա</w:t>
            </w:r>
            <w:r w:rsidRPr="00206337">
              <w:rPr>
                <w:rFonts w:ascii="GHEA Grapalat" w:eastAsia="Calibri" w:hAnsi="GHEA Grapalat" w:cs="Franklin Gothic Medium Cond"/>
                <w:lang w:val="hy-AM" w:eastAsia="ru-RU"/>
              </w:rPr>
              <w:softHyphen/>
              <w:t>տես</w:t>
            </w:r>
            <w:r w:rsidRPr="00206337">
              <w:rPr>
                <w:rFonts w:ascii="GHEA Grapalat" w:eastAsia="Calibri" w:hAnsi="GHEA Grapalat" w:cs="Franklin Gothic Medium Cond"/>
                <w:lang w:val="hy-AM" w:eastAsia="ru-RU"/>
              </w:rPr>
              <w:softHyphen/>
              <w:t>վում էլեկտրոնային հարթակից օգտվելու հնարավորություն, իսկ մյուս դեպքում այդ նույն ընթա</w:t>
            </w:r>
            <w:r w:rsidRPr="00206337">
              <w:rPr>
                <w:rFonts w:ascii="GHEA Grapalat" w:eastAsia="Calibri" w:hAnsi="GHEA Grapalat" w:cs="Franklin Gothic Medium Cond"/>
                <w:lang w:val="hy-AM" w:eastAsia="ru-RU"/>
              </w:rPr>
              <w:softHyphen/>
              <w:t>ցա</w:t>
            </w:r>
            <w:r w:rsidRPr="00206337">
              <w:rPr>
                <w:rFonts w:ascii="GHEA Grapalat" w:eastAsia="Calibri" w:hAnsi="GHEA Grapalat" w:cs="Franklin Gothic Medium Cond"/>
                <w:lang w:val="hy-AM" w:eastAsia="ru-RU"/>
              </w:rPr>
              <w:softHyphen/>
              <w:t>կարգը կատարվում է թղթային տարբերակով:</w:t>
            </w:r>
          </w:p>
          <w:p w:rsidR="00206337" w:rsidRPr="00206337" w:rsidRDefault="00206337" w:rsidP="00206337">
            <w:pPr>
              <w:spacing w:line="360" w:lineRule="auto"/>
              <w:ind w:firstLine="567"/>
              <w:jc w:val="both"/>
              <w:rPr>
                <w:rFonts w:ascii="GHEA Grapalat" w:eastAsia="Calibri" w:hAnsi="GHEA Grapalat" w:cs="Franklin Gothic Medium Cond"/>
                <w:lang w:val="hy-AM" w:eastAsia="ru-RU"/>
              </w:rPr>
            </w:pPr>
            <w:r w:rsidRPr="00206337">
              <w:rPr>
                <w:rFonts w:ascii="GHEA Grapalat" w:eastAsia="Calibri" w:hAnsi="GHEA Grapalat" w:cs="Franklin Gothic Medium Cond"/>
                <w:lang w:val="hy-AM" w:eastAsia="ru-RU"/>
              </w:rPr>
              <w:lastRenderedPageBreak/>
              <w:t>Հաշվի առնելով վերոգրյալը՝ հայտնում ենք, որ անհրաժեշտ է հստակեցնել Հավելվածի 5-րդ կետով նախատեսված կարգավորումները։</w:t>
            </w:r>
          </w:p>
          <w:p w:rsidR="00206337" w:rsidRPr="00206337" w:rsidRDefault="00206337" w:rsidP="00206337">
            <w:pPr>
              <w:spacing w:line="360" w:lineRule="auto"/>
              <w:ind w:firstLine="567"/>
              <w:jc w:val="both"/>
              <w:rPr>
                <w:rFonts w:ascii="GHEA Grapalat" w:eastAsia="Calibri" w:hAnsi="GHEA Grapalat"/>
                <w:lang w:val="hy-AM"/>
              </w:rPr>
            </w:pPr>
            <w:r w:rsidRPr="00206337">
              <w:rPr>
                <w:rFonts w:ascii="GHEA Grapalat" w:eastAsia="Calibri" w:hAnsi="GHEA Grapalat" w:cs="Franklin Gothic Medium Cond"/>
                <w:lang w:val="hy-AM" w:eastAsia="ru-RU"/>
              </w:rPr>
              <w:t xml:space="preserve">Բացի այդ, </w:t>
            </w:r>
            <w:r w:rsidRPr="00206337">
              <w:rPr>
                <w:rFonts w:ascii="GHEA Grapalat" w:eastAsia="Calibri" w:hAnsi="GHEA Grapalat"/>
                <w:lang w:val="hy-AM"/>
              </w:rPr>
              <w:t>կարևորելով մեկ պատուհան սկզբունքով ծառայությունների մատուցումը՝ առա</w:t>
            </w:r>
            <w:r w:rsidRPr="00206337">
              <w:rPr>
                <w:rFonts w:ascii="GHEA Grapalat" w:eastAsia="Calibri" w:hAnsi="GHEA Grapalat"/>
                <w:lang w:val="hy-AM"/>
              </w:rPr>
              <w:softHyphen/>
              <w:t>ջարկում ենք բոլոր տեսակի մշակութային արժեքների վերամշակման նպատակով արտա</w:t>
            </w:r>
            <w:r w:rsidRPr="00206337">
              <w:rPr>
                <w:rFonts w:ascii="GHEA Grapalat" w:eastAsia="Calibri" w:hAnsi="GHEA Grapalat"/>
                <w:lang w:val="hy-AM"/>
              </w:rPr>
              <w:softHyphen/>
              <w:t>հան</w:t>
            </w:r>
            <w:r w:rsidRPr="00206337">
              <w:rPr>
                <w:rFonts w:ascii="GHEA Grapalat" w:eastAsia="Calibri" w:hAnsi="GHEA Grapalat"/>
                <w:lang w:val="hy-AM"/>
              </w:rPr>
              <w:softHyphen/>
              <w:t xml:space="preserve">ման դեպքում նախատեսել </w:t>
            </w:r>
            <w:r w:rsidRPr="00206337">
              <w:rPr>
                <w:rFonts w:ascii="Arial Unicode" w:eastAsia="Calibri" w:hAnsi="Arial Unicode" w:cs="Arial Unicode"/>
                <w:color w:val="000000"/>
                <w:sz w:val="21"/>
                <w:szCs w:val="21"/>
                <w:shd w:val="clear" w:color="auto" w:fill="FFFFFF"/>
                <w:lang w:val="hy-AM"/>
              </w:rPr>
              <w:t>«</w:t>
            </w:r>
            <w:r w:rsidRPr="00206337">
              <w:rPr>
                <w:rFonts w:ascii="GHEA Grapalat" w:eastAsia="Calibri" w:hAnsi="GHEA Grapalat"/>
                <w:lang w:val="hy-AM"/>
              </w:rPr>
              <w:t>Արտաքին առևտրի մեկ պատուհան համակարգի» միջո</w:t>
            </w:r>
            <w:r w:rsidRPr="00206337">
              <w:rPr>
                <w:rFonts w:ascii="GHEA Grapalat" w:eastAsia="Calibri" w:hAnsi="GHEA Grapalat"/>
                <w:lang w:val="hy-AM"/>
              </w:rPr>
              <w:softHyphen/>
              <w:t>ցով կամ այլ էլեկտրոնային եղանակով համապատասխան փաստաթղթերը ներկայացնելու և ստա</w:t>
            </w:r>
            <w:r w:rsidRPr="00206337">
              <w:rPr>
                <w:rFonts w:ascii="GHEA Grapalat" w:eastAsia="Calibri" w:hAnsi="GHEA Grapalat"/>
                <w:lang w:val="hy-AM"/>
              </w:rPr>
              <w:softHyphen/>
              <w:t>նալու հնարավորություն։</w:t>
            </w:r>
          </w:p>
          <w:p w:rsidR="007218A3" w:rsidRPr="008A1517" w:rsidRDefault="00206337" w:rsidP="00206337">
            <w:pPr>
              <w:suppressAutoHyphens/>
              <w:spacing w:before="120" w:line="360" w:lineRule="auto"/>
              <w:jc w:val="both"/>
              <w:rPr>
                <w:rFonts w:ascii="GHEA Grapalat" w:hAnsi="GHEA Grapalat"/>
                <w:color w:val="000000"/>
                <w:lang w:val="hy-AM" w:eastAsia="hy-AM"/>
              </w:rPr>
            </w:pPr>
            <w:r w:rsidRPr="00206337">
              <w:rPr>
                <w:rFonts w:ascii="GHEA Grapalat" w:eastAsia="Calibri" w:hAnsi="GHEA Grapalat" w:cs="Franklin Gothic Medium Cond"/>
                <w:lang w:val="hy-AM" w:eastAsia="ru-RU"/>
              </w:rPr>
              <w:t>Միաժամանակ</w:t>
            </w:r>
            <w:r w:rsidRPr="00206337">
              <w:rPr>
                <w:rFonts w:ascii="GHEA Grapalat" w:eastAsia="Calibri" w:hAnsi="GHEA Grapalat"/>
                <w:lang w:val="hy-AM"/>
              </w:rPr>
              <w:t>, Հավելվածի 4-րդ կետում սահմանվում է «Հայտատու» հասկացությունը, սակայն Հավելվածի 27-րդ կետում ներկայացված հայտատու ձևակերպումը հստակեցված չէ:</w:t>
            </w:r>
          </w:p>
        </w:tc>
        <w:tc>
          <w:tcPr>
            <w:tcW w:w="4877" w:type="dxa"/>
            <w:shd w:val="clear" w:color="auto" w:fill="FFFFFF"/>
            <w:hideMark/>
          </w:tcPr>
          <w:p w:rsidR="00206337" w:rsidRDefault="00206337" w:rsidP="00206337">
            <w:pPr>
              <w:tabs>
                <w:tab w:val="left" w:pos="211"/>
              </w:tabs>
              <w:ind w:right="214"/>
              <w:jc w:val="both"/>
              <w:rPr>
                <w:rFonts w:ascii="GHEA Grapalat" w:hAnsi="GHEA Grapalat"/>
                <w:color w:val="000000"/>
                <w:lang w:val="hy-AM" w:eastAsia="hy-AM"/>
              </w:rPr>
            </w:pPr>
          </w:p>
          <w:p w:rsidR="00206337" w:rsidRDefault="00206337" w:rsidP="00206337">
            <w:pPr>
              <w:tabs>
                <w:tab w:val="left" w:pos="211"/>
              </w:tabs>
              <w:ind w:right="214"/>
              <w:jc w:val="both"/>
              <w:rPr>
                <w:rFonts w:ascii="GHEA Grapalat" w:hAnsi="GHEA Grapalat"/>
                <w:color w:val="000000"/>
                <w:lang w:val="hy-AM" w:eastAsia="hy-AM"/>
              </w:rPr>
            </w:pPr>
          </w:p>
          <w:p w:rsidR="00206337" w:rsidRDefault="00206337" w:rsidP="00206337">
            <w:pPr>
              <w:tabs>
                <w:tab w:val="left" w:pos="211"/>
              </w:tabs>
              <w:ind w:right="214"/>
              <w:jc w:val="both"/>
              <w:rPr>
                <w:rFonts w:ascii="GHEA Grapalat" w:hAnsi="GHEA Grapalat"/>
                <w:color w:val="000000"/>
                <w:lang w:val="hy-AM" w:eastAsia="hy-AM"/>
              </w:rPr>
            </w:pPr>
          </w:p>
          <w:p w:rsidR="00206337" w:rsidRDefault="00206337" w:rsidP="00206337">
            <w:pPr>
              <w:tabs>
                <w:tab w:val="left" w:pos="211"/>
              </w:tabs>
              <w:ind w:right="214"/>
              <w:jc w:val="both"/>
              <w:rPr>
                <w:rFonts w:ascii="GHEA Grapalat" w:hAnsi="GHEA Grapalat"/>
                <w:color w:val="000000"/>
                <w:lang w:val="hy-AM" w:eastAsia="hy-AM"/>
              </w:rPr>
            </w:pPr>
          </w:p>
          <w:p w:rsidR="00206337" w:rsidRDefault="00206337" w:rsidP="00206337">
            <w:pPr>
              <w:tabs>
                <w:tab w:val="left" w:pos="211"/>
              </w:tabs>
              <w:ind w:right="214"/>
              <w:jc w:val="both"/>
              <w:rPr>
                <w:rFonts w:ascii="GHEA Grapalat" w:hAnsi="GHEA Grapalat"/>
                <w:color w:val="000000"/>
                <w:lang w:val="hy-AM" w:eastAsia="hy-AM"/>
              </w:rPr>
            </w:pPr>
          </w:p>
          <w:p w:rsidR="00206337" w:rsidRDefault="00206337" w:rsidP="00206337">
            <w:pPr>
              <w:tabs>
                <w:tab w:val="left" w:pos="211"/>
              </w:tabs>
              <w:ind w:right="214"/>
              <w:jc w:val="both"/>
              <w:rPr>
                <w:rFonts w:ascii="GHEA Grapalat" w:hAnsi="GHEA Grapalat"/>
                <w:color w:val="000000"/>
                <w:lang w:val="hy-AM" w:eastAsia="hy-AM"/>
              </w:rPr>
            </w:pPr>
          </w:p>
          <w:p w:rsidR="00206337" w:rsidRDefault="00206337" w:rsidP="00206337">
            <w:pPr>
              <w:tabs>
                <w:tab w:val="left" w:pos="211"/>
              </w:tabs>
              <w:ind w:right="214"/>
              <w:jc w:val="both"/>
              <w:rPr>
                <w:rFonts w:ascii="GHEA Grapalat" w:hAnsi="GHEA Grapalat"/>
                <w:color w:val="000000"/>
                <w:lang w:val="hy-AM" w:eastAsia="hy-AM"/>
              </w:rPr>
            </w:pPr>
          </w:p>
          <w:p w:rsidR="00206337" w:rsidRDefault="00206337" w:rsidP="00206337">
            <w:pPr>
              <w:tabs>
                <w:tab w:val="left" w:pos="211"/>
              </w:tabs>
              <w:ind w:right="214"/>
              <w:jc w:val="both"/>
              <w:rPr>
                <w:rFonts w:ascii="GHEA Grapalat" w:hAnsi="GHEA Grapalat"/>
                <w:color w:val="000000"/>
                <w:lang w:val="hy-AM" w:eastAsia="hy-AM"/>
              </w:rPr>
            </w:pPr>
          </w:p>
          <w:p w:rsidR="00206337" w:rsidRDefault="00206337" w:rsidP="00206337">
            <w:pPr>
              <w:tabs>
                <w:tab w:val="left" w:pos="211"/>
              </w:tabs>
              <w:ind w:right="214"/>
              <w:jc w:val="both"/>
              <w:rPr>
                <w:rFonts w:ascii="GHEA Grapalat" w:hAnsi="GHEA Grapalat"/>
                <w:color w:val="000000"/>
                <w:lang w:val="hy-AM" w:eastAsia="hy-AM"/>
              </w:rPr>
            </w:pPr>
          </w:p>
          <w:p w:rsidR="00206337" w:rsidRDefault="00206337" w:rsidP="00206337">
            <w:pPr>
              <w:tabs>
                <w:tab w:val="left" w:pos="211"/>
              </w:tabs>
              <w:ind w:right="214"/>
              <w:jc w:val="both"/>
              <w:rPr>
                <w:rFonts w:ascii="GHEA Grapalat" w:hAnsi="GHEA Grapalat"/>
                <w:color w:val="000000"/>
                <w:lang w:val="hy-AM" w:eastAsia="hy-AM"/>
              </w:rPr>
            </w:pPr>
          </w:p>
          <w:p w:rsidR="00206337" w:rsidRDefault="00206337" w:rsidP="00206337">
            <w:pPr>
              <w:tabs>
                <w:tab w:val="left" w:pos="211"/>
              </w:tabs>
              <w:ind w:right="214"/>
              <w:jc w:val="both"/>
              <w:rPr>
                <w:rFonts w:ascii="GHEA Grapalat" w:hAnsi="GHEA Grapalat"/>
                <w:color w:val="000000"/>
                <w:lang w:val="hy-AM" w:eastAsia="hy-AM"/>
              </w:rPr>
            </w:pPr>
          </w:p>
          <w:p w:rsidR="00206337" w:rsidRDefault="00206337" w:rsidP="00206337">
            <w:pPr>
              <w:tabs>
                <w:tab w:val="left" w:pos="211"/>
              </w:tabs>
              <w:ind w:right="214"/>
              <w:jc w:val="both"/>
              <w:rPr>
                <w:rFonts w:ascii="GHEA Grapalat" w:hAnsi="GHEA Grapalat"/>
                <w:color w:val="000000"/>
                <w:lang w:val="hy-AM" w:eastAsia="hy-AM"/>
              </w:rPr>
            </w:pPr>
          </w:p>
          <w:p w:rsidR="00206337" w:rsidRDefault="00206337" w:rsidP="00206337">
            <w:pPr>
              <w:tabs>
                <w:tab w:val="left" w:pos="211"/>
              </w:tabs>
              <w:ind w:right="214"/>
              <w:jc w:val="both"/>
              <w:rPr>
                <w:rFonts w:ascii="GHEA Grapalat" w:hAnsi="GHEA Grapalat"/>
                <w:color w:val="000000"/>
                <w:lang w:val="hy-AM" w:eastAsia="hy-AM"/>
              </w:rPr>
            </w:pPr>
          </w:p>
          <w:p w:rsidR="00206337" w:rsidRDefault="00206337" w:rsidP="00206337">
            <w:pPr>
              <w:tabs>
                <w:tab w:val="left" w:pos="211"/>
              </w:tabs>
              <w:ind w:right="214"/>
              <w:jc w:val="both"/>
              <w:rPr>
                <w:rFonts w:ascii="GHEA Grapalat" w:hAnsi="GHEA Grapalat"/>
                <w:color w:val="000000"/>
                <w:lang w:val="hy-AM" w:eastAsia="hy-AM"/>
              </w:rPr>
            </w:pPr>
          </w:p>
          <w:p w:rsidR="00206337" w:rsidRPr="003F787C" w:rsidRDefault="00206337" w:rsidP="00206337">
            <w:pPr>
              <w:tabs>
                <w:tab w:val="left" w:pos="211"/>
              </w:tabs>
              <w:ind w:right="214"/>
              <w:jc w:val="both"/>
              <w:rPr>
                <w:rFonts w:ascii="GHEA Grapalat" w:eastAsia="Calibri" w:hAnsi="GHEA Grapalat"/>
                <w:iCs/>
                <w:lang w:val="hy-AM"/>
              </w:rPr>
            </w:pPr>
            <w:r w:rsidRPr="0073157F">
              <w:rPr>
                <w:rFonts w:ascii="GHEA Grapalat" w:hAnsi="GHEA Grapalat"/>
                <w:color w:val="000000"/>
                <w:lang w:val="hy-AM" w:eastAsia="hy-AM"/>
              </w:rPr>
              <w:t xml:space="preserve">Չի ընդունվել: </w:t>
            </w:r>
          </w:p>
          <w:p w:rsidR="00206337" w:rsidRDefault="00206337" w:rsidP="00206337">
            <w:pPr>
              <w:ind w:left="274" w:right="214"/>
              <w:jc w:val="both"/>
              <w:rPr>
                <w:rFonts w:ascii="GHEA Grapalat" w:hAnsi="GHEA Grapalat"/>
                <w:color w:val="000000"/>
                <w:lang w:val="hy-AM" w:eastAsia="hy-AM"/>
              </w:rPr>
            </w:pPr>
            <w:r w:rsidRPr="0073157F">
              <w:rPr>
                <w:rFonts w:ascii="GHEA Grapalat" w:eastAsia="Calibri" w:hAnsi="GHEA Grapalat"/>
                <w:color w:val="000000"/>
                <w:lang w:val="hy-AM"/>
              </w:rPr>
              <w:t xml:space="preserve">Պետական սեփականություն համարվող` պետական կամ այլ պահոցներում մշտապես պահպանվող, պետական սեփականություն չհամարվող` պահպանական ցուցակում գրանցված կամ գրանցման ենթակա մշակութային </w:t>
            </w:r>
            <w:r w:rsidRPr="003F787C">
              <w:rPr>
                <w:rFonts w:ascii="GHEA Grapalat" w:hAnsi="GHEA Grapalat"/>
                <w:color w:val="000000"/>
                <w:lang w:val="hy-AM" w:eastAsia="hy-AM"/>
              </w:rPr>
              <w:t xml:space="preserve">արժեքների վերամշակման՝ մաքսային տարածքից դուրս մաքսային ընթացակարգերով արտահանման դեպքում </w:t>
            </w:r>
            <w:r w:rsidRPr="0073157F">
              <w:rPr>
                <w:rFonts w:ascii="GHEA Grapalat" w:hAnsi="GHEA Grapalat"/>
                <w:color w:val="000000"/>
                <w:lang w:val="hy-AM" w:eastAsia="hy-AM"/>
              </w:rPr>
              <w:lastRenderedPageBreak/>
              <w:t>նպատակահարմար է միայն թղթային տարբերակով թույլտվական փաստաթղթի տրամադրումը:</w:t>
            </w:r>
          </w:p>
          <w:p w:rsidR="003C7696" w:rsidRDefault="003C7696" w:rsidP="00206337">
            <w:pPr>
              <w:ind w:left="274" w:right="214"/>
              <w:jc w:val="both"/>
              <w:rPr>
                <w:rFonts w:ascii="GHEA Grapalat" w:hAnsi="GHEA Grapalat"/>
                <w:color w:val="000000"/>
                <w:lang w:val="hy-AM" w:eastAsia="hy-AM"/>
              </w:rPr>
            </w:pPr>
          </w:p>
          <w:p w:rsidR="003C7696" w:rsidRDefault="003C7696" w:rsidP="00206337">
            <w:pPr>
              <w:ind w:left="274" w:right="214"/>
              <w:jc w:val="both"/>
              <w:rPr>
                <w:rFonts w:ascii="GHEA Grapalat" w:hAnsi="GHEA Grapalat"/>
                <w:color w:val="000000"/>
                <w:lang w:val="hy-AM" w:eastAsia="hy-AM"/>
              </w:rPr>
            </w:pPr>
          </w:p>
          <w:p w:rsidR="003C7696" w:rsidRDefault="003C7696" w:rsidP="00206337">
            <w:pPr>
              <w:ind w:left="274" w:right="214"/>
              <w:jc w:val="both"/>
              <w:rPr>
                <w:rFonts w:ascii="GHEA Grapalat" w:hAnsi="GHEA Grapalat"/>
                <w:color w:val="000000"/>
                <w:lang w:val="hy-AM" w:eastAsia="hy-AM"/>
              </w:rPr>
            </w:pPr>
          </w:p>
          <w:p w:rsidR="003C7696" w:rsidRDefault="003C7696" w:rsidP="00206337">
            <w:pPr>
              <w:ind w:left="274" w:right="214"/>
              <w:jc w:val="both"/>
              <w:rPr>
                <w:rFonts w:ascii="GHEA Grapalat" w:hAnsi="GHEA Grapalat"/>
                <w:color w:val="000000"/>
                <w:lang w:val="hy-AM" w:eastAsia="hy-AM"/>
              </w:rPr>
            </w:pPr>
          </w:p>
          <w:p w:rsidR="003C7696" w:rsidRDefault="003C7696" w:rsidP="00206337">
            <w:pPr>
              <w:ind w:left="274" w:right="214"/>
              <w:jc w:val="both"/>
              <w:rPr>
                <w:rFonts w:ascii="GHEA Grapalat" w:hAnsi="GHEA Grapalat"/>
                <w:color w:val="000000"/>
                <w:lang w:val="hy-AM" w:eastAsia="hy-AM"/>
              </w:rPr>
            </w:pPr>
          </w:p>
          <w:p w:rsidR="003C7696" w:rsidRDefault="003C7696" w:rsidP="00206337">
            <w:pPr>
              <w:ind w:left="274" w:right="214"/>
              <w:jc w:val="both"/>
              <w:rPr>
                <w:rFonts w:ascii="GHEA Grapalat" w:hAnsi="GHEA Grapalat"/>
                <w:color w:val="000000"/>
                <w:lang w:val="hy-AM" w:eastAsia="hy-AM"/>
              </w:rPr>
            </w:pPr>
          </w:p>
          <w:p w:rsidR="003C7696" w:rsidRDefault="003C7696" w:rsidP="00206337">
            <w:pPr>
              <w:ind w:left="274" w:right="214"/>
              <w:jc w:val="both"/>
              <w:rPr>
                <w:rFonts w:ascii="GHEA Grapalat" w:hAnsi="GHEA Grapalat"/>
                <w:color w:val="000000"/>
                <w:lang w:val="hy-AM" w:eastAsia="hy-AM"/>
              </w:rPr>
            </w:pPr>
          </w:p>
          <w:p w:rsidR="003C7696" w:rsidRDefault="003C7696" w:rsidP="00206337">
            <w:pPr>
              <w:ind w:left="274" w:right="214"/>
              <w:jc w:val="both"/>
              <w:rPr>
                <w:rFonts w:ascii="GHEA Grapalat" w:hAnsi="GHEA Grapalat"/>
                <w:color w:val="000000"/>
                <w:lang w:val="hy-AM" w:eastAsia="hy-AM"/>
              </w:rPr>
            </w:pPr>
          </w:p>
          <w:p w:rsidR="003C7696" w:rsidRDefault="003C7696" w:rsidP="00206337">
            <w:pPr>
              <w:ind w:left="274" w:right="214"/>
              <w:jc w:val="both"/>
              <w:rPr>
                <w:rFonts w:ascii="GHEA Grapalat" w:hAnsi="GHEA Grapalat"/>
                <w:color w:val="000000"/>
                <w:lang w:val="hy-AM" w:eastAsia="hy-AM"/>
              </w:rPr>
            </w:pPr>
          </w:p>
          <w:p w:rsidR="003C7696" w:rsidRDefault="003C7696" w:rsidP="00206337">
            <w:pPr>
              <w:ind w:left="274" w:right="214"/>
              <w:jc w:val="both"/>
              <w:rPr>
                <w:rFonts w:ascii="GHEA Grapalat" w:hAnsi="GHEA Grapalat"/>
                <w:color w:val="000000"/>
                <w:lang w:val="hy-AM" w:eastAsia="hy-AM"/>
              </w:rPr>
            </w:pPr>
          </w:p>
          <w:p w:rsidR="003C7696" w:rsidRDefault="003C7696" w:rsidP="00206337">
            <w:pPr>
              <w:ind w:left="274" w:right="214"/>
              <w:jc w:val="both"/>
              <w:rPr>
                <w:rFonts w:ascii="GHEA Grapalat" w:hAnsi="GHEA Grapalat"/>
                <w:color w:val="000000"/>
                <w:highlight w:val="yellow"/>
                <w:lang w:val="hy-AM" w:eastAsia="hy-AM"/>
              </w:rPr>
            </w:pPr>
            <w:r>
              <w:rPr>
                <w:rFonts w:ascii="GHEA Grapalat" w:hAnsi="GHEA Grapalat"/>
                <w:color w:val="000000"/>
                <w:lang w:val="hy-AM" w:eastAsia="hy-AM"/>
              </w:rPr>
              <w:t>Ընդունվել է:</w:t>
            </w:r>
          </w:p>
          <w:p w:rsidR="00206337" w:rsidRPr="00C62EE2" w:rsidRDefault="00206337" w:rsidP="00D727CB">
            <w:pPr>
              <w:ind w:left="274" w:right="214"/>
              <w:jc w:val="both"/>
              <w:rPr>
                <w:rFonts w:ascii="GHEA Grapalat" w:hAnsi="GHEA Grapalat"/>
                <w:color w:val="000000"/>
                <w:highlight w:val="yellow"/>
                <w:lang w:val="hy-AM" w:eastAsia="hy-AM"/>
              </w:rPr>
            </w:pPr>
          </w:p>
        </w:tc>
      </w:tr>
      <w:tr w:rsidR="00DA249E" w:rsidRPr="00206337" w:rsidTr="00DA249E">
        <w:trPr>
          <w:trHeight w:val="339"/>
          <w:tblCellSpacing w:w="11" w:type="dxa"/>
          <w:jc w:val="center"/>
        </w:trPr>
        <w:tc>
          <w:tcPr>
            <w:tcW w:w="8751" w:type="dxa"/>
            <w:vMerge w:val="restart"/>
            <w:shd w:val="clear" w:color="auto" w:fill="BFBFBF" w:themeFill="background1" w:themeFillShade="BF"/>
          </w:tcPr>
          <w:p w:rsidR="00DA249E" w:rsidRPr="00206337" w:rsidRDefault="00DA249E" w:rsidP="001C7C95">
            <w:pPr>
              <w:spacing w:line="360" w:lineRule="auto"/>
              <w:jc w:val="both"/>
              <w:rPr>
                <w:rFonts w:ascii="GHEA Grapalat" w:eastAsia="Calibri" w:hAnsi="GHEA Grapalat" w:cs="Franklin Gothic Medium Cond"/>
                <w:lang w:val="hy-AM" w:eastAsia="ru-RU"/>
              </w:rPr>
            </w:pPr>
            <w:r w:rsidRPr="00945E9B">
              <w:rPr>
                <w:rFonts w:ascii="GHEA Grapalat" w:eastAsia="Calibri" w:hAnsi="GHEA Grapalat" w:cs="Sylfaen"/>
                <w:color w:val="00000A"/>
                <w:lang w:val="hy-AM"/>
              </w:rPr>
              <w:lastRenderedPageBreak/>
              <w:t>ՀՀ արդարադատության նախարարություն</w:t>
            </w:r>
          </w:p>
        </w:tc>
        <w:tc>
          <w:tcPr>
            <w:tcW w:w="4877" w:type="dxa"/>
            <w:shd w:val="clear" w:color="auto" w:fill="BFBFBF" w:themeFill="background1" w:themeFillShade="BF"/>
          </w:tcPr>
          <w:p w:rsidR="00DA249E" w:rsidRPr="00DE2BDA" w:rsidRDefault="00DE2BDA" w:rsidP="00DE2BDA">
            <w:pPr>
              <w:tabs>
                <w:tab w:val="left" w:pos="211"/>
              </w:tabs>
              <w:ind w:right="214"/>
              <w:jc w:val="center"/>
              <w:rPr>
                <w:rFonts w:ascii="GHEA Grapalat" w:hAnsi="GHEA Grapalat"/>
                <w:color w:val="000000"/>
                <w:lang w:val="hy-AM" w:eastAsia="hy-AM"/>
              </w:rPr>
            </w:pPr>
            <w:r>
              <w:rPr>
                <w:rFonts w:ascii="GHEA Grapalat" w:hAnsi="GHEA Grapalat"/>
                <w:color w:val="000000"/>
                <w:lang w:eastAsia="hy-AM"/>
              </w:rPr>
              <w:t xml:space="preserve">04.02.2025 </w:t>
            </w:r>
            <w:r>
              <w:rPr>
                <w:rFonts w:ascii="GHEA Grapalat" w:hAnsi="GHEA Grapalat"/>
                <w:color w:val="000000"/>
                <w:lang w:val="hy-AM" w:eastAsia="hy-AM"/>
              </w:rPr>
              <w:t>թ.</w:t>
            </w:r>
          </w:p>
        </w:tc>
      </w:tr>
      <w:tr w:rsidR="00DA249E" w:rsidRPr="00206337" w:rsidTr="00DA249E">
        <w:trPr>
          <w:trHeight w:val="321"/>
          <w:tblCellSpacing w:w="11" w:type="dxa"/>
          <w:jc w:val="center"/>
        </w:trPr>
        <w:tc>
          <w:tcPr>
            <w:tcW w:w="8751" w:type="dxa"/>
            <w:vMerge/>
            <w:shd w:val="clear" w:color="auto" w:fill="BFBFBF" w:themeFill="background1" w:themeFillShade="BF"/>
          </w:tcPr>
          <w:p w:rsidR="00DA249E" w:rsidRPr="00206337" w:rsidRDefault="00DA249E" w:rsidP="00206337">
            <w:pPr>
              <w:spacing w:line="360" w:lineRule="auto"/>
              <w:ind w:firstLine="567"/>
              <w:jc w:val="both"/>
              <w:rPr>
                <w:rFonts w:ascii="GHEA Grapalat" w:eastAsia="Calibri" w:hAnsi="GHEA Grapalat" w:cs="Franklin Gothic Medium Cond"/>
                <w:lang w:val="hy-AM" w:eastAsia="ru-RU"/>
              </w:rPr>
            </w:pPr>
          </w:p>
        </w:tc>
        <w:tc>
          <w:tcPr>
            <w:tcW w:w="4877" w:type="dxa"/>
            <w:shd w:val="clear" w:color="auto" w:fill="BFBFBF" w:themeFill="background1" w:themeFillShade="BF"/>
          </w:tcPr>
          <w:p w:rsidR="00DA249E" w:rsidRDefault="00DE2BDA" w:rsidP="001E3B06">
            <w:pPr>
              <w:tabs>
                <w:tab w:val="left" w:pos="211"/>
              </w:tabs>
              <w:ind w:right="214"/>
              <w:jc w:val="center"/>
              <w:rPr>
                <w:rFonts w:ascii="GHEA Grapalat" w:hAnsi="GHEA Grapalat"/>
                <w:color w:val="000000"/>
                <w:lang w:val="hy-AM" w:eastAsia="hy-AM"/>
              </w:rPr>
            </w:pPr>
            <w:r w:rsidRPr="00DE2BDA">
              <w:rPr>
                <w:rFonts w:ascii="GHEA Grapalat" w:hAnsi="GHEA Grapalat"/>
                <w:color w:val="000000"/>
                <w:lang w:eastAsia="hy-AM"/>
              </w:rPr>
              <w:t>/27.3/3612-2025</w:t>
            </w:r>
          </w:p>
        </w:tc>
      </w:tr>
      <w:tr w:rsidR="00DA249E" w:rsidRPr="00DE2BDA" w:rsidTr="00DA249E">
        <w:trPr>
          <w:trHeight w:val="321"/>
          <w:tblCellSpacing w:w="11" w:type="dxa"/>
          <w:jc w:val="center"/>
        </w:trPr>
        <w:tc>
          <w:tcPr>
            <w:tcW w:w="8751" w:type="dxa"/>
            <w:shd w:val="clear" w:color="auto" w:fill="FFFFFF"/>
          </w:tcPr>
          <w:p w:rsidR="00DE2BDA" w:rsidRPr="00DE2BDA" w:rsidRDefault="00DE2BDA" w:rsidP="00DE2BDA">
            <w:pPr>
              <w:spacing w:line="384" w:lineRule="auto"/>
              <w:ind w:firstLine="720"/>
              <w:jc w:val="both"/>
              <w:rPr>
                <w:rFonts w:ascii="GHEA Grapalat" w:eastAsia="Calibri" w:hAnsi="GHEA Grapalat" w:cs="Sylfaen"/>
                <w:color w:val="000000"/>
                <w:lang w:val="hy-AM"/>
              </w:rPr>
            </w:pPr>
            <w:r w:rsidRPr="00DE2BDA">
              <w:rPr>
                <w:rFonts w:ascii="GHEA Grapalat" w:eastAsia="Calibri" w:hAnsi="GHEA Grapalat" w:cs="Sylfaen"/>
                <w:szCs w:val="22"/>
              </w:rPr>
              <w:t xml:space="preserve">1. </w:t>
            </w:r>
            <w:r w:rsidRPr="00DE2BDA">
              <w:rPr>
                <w:rFonts w:ascii="GHEA Grapalat" w:eastAsia="Calibri" w:hAnsi="GHEA Grapalat" w:cs="Sylfaen"/>
                <w:color w:val="000000"/>
                <w:lang w:val="hy-AM"/>
              </w:rPr>
              <w:t>Նախագծի նախաբանում՝ որպես լիազորող նորմ, հղում է կատարվում «Եվրասիական տնտեսական միության մասին» պայմանագրի 29-րդ հոդվածի 1-ին մասի 4.1-ին կետին, մինչդեռ նշված մասը 4.1-ին կետ չունի, ուստի առաջարկում ենք հղումը վերանայել:</w:t>
            </w:r>
          </w:p>
          <w:p w:rsidR="00DE2BDA" w:rsidRPr="00DE2BDA" w:rsidRDefault="00DE2BDA" w:rsidP="00DE2BDA">
            <w:pPr>
              <w:spacing w:line="384" w:lineRule="auto"/>
              <w:ind w:firstLine="720"/>
              <w:jc w:val="both"/>
              <w:rPr>
                <w:rFonts w:ascii="GHEA Grapalat" w:eastAsia="Calibri" w:hAnsi="GHEA Grapalat"/>
                <w:b/>
                <w:lang w:val="hy-AM"/>
              </w:rPr>
            </w:pPr>
            <w:r w:rsidRPr="00DE2BDA">
              <w:rPr>
                <w:rFonts w:ascii="GHEA Grapalat" w:eastAsia="Calibri" w:hAnsi="GHEA Grapalat" w:cs="Sylfaen"/>
                <w:color w:val="000000"/>
                <w:lang w:val="hy-AM"/>
              </w:rPr>
              <w:lastRenderedPageBreak/>
              <w:t xml:space="preserve">2. Նախագծի վերնագիրն է </w:t>
            </w:r>
            <w:r w:rsidRPr="00DE2BDA">
              <w:rPr>
                <w:rFonts w:ascii="GHEA Grapalat" w:hAnsi="GHEA Grapalat"/>
                <w:b/>
                <w:color w:val="000000"/>
                <w:lang w:val="hy-AM" w:eastAsia="ru-RU"/>
              </w:rPr>
              <w:t>մ</w:t>
            </w:r>
            <w:r w:rsidRPr="00DE2BDA">
              <w:rPr>
                <w:rFonts w:ascii="GHEA Grapalat" w:eastAsia="Calibri" w:hAnsi="GHEA Grapalat"/>
                <w:b/>
                <w:lang w:val="hy-AM"/>
              </w:rPr>
              <w:t>շակութային արժեքների վերամշակման՝ մաքսային տարածքից դուրս մաքսային ընթացակարգերով</w:t>
            </w:r>
            <w:r w:rsidRPr="00DE2BDA">
              <w:rPr>
                <w:rFonts w:ascii="GHEA Grapalat" w:eastAsia="Calibri" w:hAnsi="GHEA Grapalat"/>
                <w:b/>
                <w:color w:val="000000"/>
                <w:lang w:val="hy-AM"/>
              </w:rPr>
              <w:t xml:space="preserve"> </w:t>
            </w:r>
            <w:r w:rsidRPr="00DE2BDA">
              <w:rPr>
                <w:rFonts w:ascii="GHEA Grapalat" w:eastAsia="Calibri" w:hAnsi="GHEA Grapalat"/>
                <w:b/>
                <w:lang w:val="hy-AM"/>
              </w:rPr>
              <w:t xml:space="preserve">արտահանման եզրակացություն (թույլատրող փաստաթուղթ) տալու կարգը, </w:t>
            </w:r>
            <w:r w:rsidRPr="00DE2BDA">
              <w:rPr>
                <w:rFonts w:ascii="GHEA Grapalat" w:eastAsia="Calibri" w:hAnsi="GHEA Grapalat"/>
                <w:lang w:val="hy-AM"/>
              </w:rPr>
              <w:t xml:space="preserve">մինչդեռ Նախագծի 1-ին կետում և Նախագծի Հավելվածի վերնագրում նշվել է </w:t>
            </w:r>
            <w:r w:rsidRPr="00DE2BDA">
              <w:rPr>
                <w:rFonts w:ascii="GHEA Grapalat" w:hAnsi="GHEA Grapalat"/>
                <w:color w:val="000000"/>
                <w:lang w:val="hy-AM" w:eastAsia="ru-RU"/>
              </w:rPr>
              <w:t>մ</w:t>
            </w:r>
            <w:r w:rsidRPr="00DE2BDA">
              <w:rPr>
                <w:rFonts w:ascii="GHEA Grapalat" w:eastAsia="Calibri" w:hAnsi="GHEA Grapalat"/>
                <w:lang w:val="hy-AM"/>
              </w:rPr>
              <w:t>շակութային արժեքների վերամշակման՝ մաքսային տարածքից դուրս մաքսային ընթացակարգերով</w:t>
            </w:r>
            <w:r w:rsidRPr="00DE2BDA">
              <w:rPr>
                <w:rFonts w:ascii="GHEA Grapalat" w:eastAsia="Calibri" w:hAnsi="GHEA Grapalat"/>
                <w:color w:val="000000"/>
                <w:lang w:val="hy-AM"/>
              </w:rPr>
              <w:t xml:space="preserve"> </w:t>
            </w:r>
            <w:r w:rsidRPr="00DE2BDA">
              <w:rPr>
                <w:rFonts w:ascii="GHEA Grapalat" w:eastAsia="Calibri" w:hAnsi="GHEA Grapalat"/>
                <w:lang w:val="hy-AM"/>
              </w:rPr>
              <w:t xml:space="preserve">արտահանման </w:t>
            </w:r>
            <w:r w:rsidRPr="00DE2BDA">
              <w:rPr>
                <w:rFonts w:ascii="GHEA Grapalat" w:eastAsia="Calibri" w:hAnsi="GHEA Grapalat"/>
                <w:i/>
                <w:lang w:val="hy-AM"/>
              </w:rPr>
              <w:t>եզրակացության (թույլատրող փաստաթղթի)</w:t>
            </w:r>
            <w:r w:rsidRPr="00DE2BDA">
              <w:rPr>
                <w:rFonts w:ascii="GHEA Grapalat" w:eastAsia="Calibri" w:hAnsi="GHEA Grapalat"/>
                <w:lang w:val="hy-AM"/>
              </w:rPr>
              <w:t xml:space="preserve"> տալու կարգը: Հիմք ընդունելով «Նորմատիվ իրավական ակտերի մասին» օրենքի 15-րդ հոդվածի 2-րդ մասը, համաձայն որի՝</w:t>
            </w:r>
            <w:r w:rsidRPr="00DE2BDA">
              <w:rPr>
                <w:rFonts w:ascii="Arial Unicode" w:eastAsia="Calibri" w:hAnsi="Arial Unicode"/>
                <w:color w:val="000000"/>
                <w:sz w:val="21"/>
                <w:szCs w:val="21"/>
                <w:shd w:val="clear" w:color="auto" w:fill="FFFFFF"/>
                <w:lang w:val="hy-AM"/>
              </w:rPr>
              <w:t xml:space="preserve"> </w:t>
            </w:r>
            <w:r w:rsidRPr="00DE2BDA">
              <w:rPr>
                <w:rFonts w:ascii="GHEA Grapalat" w:eastAsia="Calibri" w:hAnsi="GHEA Grapalat"/>
                <w:b/>
                <w:lang w:val="hy-AM"/>
              </w:rPr>
              <w:t xml:space="preserve">Նորմատիվ իրավական ակտում միևնույն միտքն արտահայտելիս կիրառվում են միևնույն բառերը, տերմինները կամ բառակապակցությունները` որոշակի հերթականությամբ, անհրաժեշտ է նշված </w:t>
            </w:r>
            <w:r w:rsidRPr="00DE2BDA">
              <w:rPr>
                <w:rFonts w:ascii="GHEA Grapalat" w:eastAsia="Calibri" w:hAnsi="GHEA Grapalat"/>
                <w:lang w:val="hy-AM"/>
              </w:rPr>
              <w:t>Նախագծի վերնագիրը, 1-ին կետը</w:t>
            </w:r>
            <w:r w:rsidRPr="00DE2BDA">
              <w:rPr>
                <w:rFonts w:ascii="GHEA Grapalat" w:eastAsia="Calibri" w:hAnsi="GHEA Grapalat"/>
                <w:b/>
                <w:lang w:val="hy-AM"/>
              </w:rPr>
              <w:t xml:space="preserve"> </w:t>
            </w:r>
            <w:r w:rsidRPr="00DE2BDA">
              <w:rPr>
                <w:rFonts w:ascii="GHEA Grapalat" w:eastAsia="Calibri" w:hAnsi="GHEA Grapalat"/>
                <w:lang w:val="hy-AM"/>
              </w:rPr>
              <w:t xml:space="preserve">և </w:t>
            </w:r>
            <w:r w:rsidRPr="00DE2BDA">
              <w:rPr>
                <w:rFonts w:ascii="GHEA Grapalat" w:eastAsia="Calibri" w:hAnsi="GHEA Grapalat" w:cs="Sylfaen"/>
                <w:color w:val="000000"/>
                <w:lang w:val="hy-AM"/>
              </w:rPr>
              <w:t>Նախագծի Հավելվածի (այսուհետ՝ Հավելված) վերնագիրը համապատասխանեցնել միմյանց:</w:t>
            </w:r>
          </w:p>
          <w:p w:rsidR="00DE2BDA" w:rsidRPr="00DE2BDA" w:rsidRDefault="00DE2BDA" w:rsidP="00DE2BDA">
            <w:pPr>
              <w:spacing w:line="384" w:lineRule="auto"/>
              <w:ind w:firstLine="720"/>
              <w:jc w:val="both"/>
              <w:rPr>
                <w:rFonts w:ascii="GHEA Grapalat" w:hAnsi="GHEA Grapalat"/>
                <w:color w:val="000000"/>
                <w:lang w:val="hy-AM" w:eastAsia="ru-RU"/>
              </w:rPr>
            </w:pPr>
            <w:r w:rsidRPr="00DE2BDA">
              <w:rPr>
                <w:rFonts w:ascii="GHEA Grapalat" w:eastAsia="Calibri" w:hAnsi="GHEA Grapalat" w:cs="Sylfaen"/>
                <w:color w:val="000000"/>
                <w:lang w:val="hy-AM"/>
              </w:rPr>
              <w:t xml:space="preserve">3. Հավելվածի 4-րդ կետի համաձայն՝ </w:t>
            </w:r>
            <w:r w:rsidRPr="00DE2BDA">
              <w:rPr>
                <w:rFonts w:ascii="GHEA Grapalat" w:hAnsi="GHEA Grapalat"/>
                <w:color w:val="000000"/>
                <w:lang w:val="hy-AM" w:eastAsia="ru-RU"/>
              </w:rPr>
              <w:t>Պետական սեփականություն չհամարվող</w:t>
            </w:r>
            <w:r w:rsidRPr="00DE2BDA">
              <w:rPr>
                <w:rFonts w:ascii="GHEA Grapalat" w:eastAsia="Calibri" w:hAnsi="GHEA Grapalat"/>
                <w:color w:val="000000"/>
                <w:lang w:val="hy-AM"/>
              </w:rPr>
              <w:t xml:space="preserve"> Հավաքածուի (առարկա) </w:t>
            </w:r>
            <w:r w:rsidRPr="00DE2BDA">
              <w:rPr>
                <w:rFonts w:ascii="GHEA Grapalat" w:hAnsi="GHEA Grapalat"/>
                <w:color w:val="000000"/>
                <w:lang w:val="hy-AM" w:eastAsia="ru-RU"/>
              </w:rPr>
              <w:t xml:space="preserve"> </w:t>
            </w:r>
            <w:r w:rsidRPr="00DE2BDA">
              <w:rPr>
                <w:rFonts w:ascii="GHEA Grapalat" w:eastAsia="Calibri" w:hAnsi="GHEA Grapalat"/>
                <w:color w:val="000000"/>
                <w:lang w:val="hy-AM"/>
              </w:rPr>
              <w:t>ժամանակավոր արտահանման և վերամշակման՝ մաքսային տարածքից դուրս մաքսային ընթացակարգերով արտահանման համար</w:t>
            </w:r>
            <w:r w:rsidRPr="00DE2BDA">
              <w:rPr>
                <w:rFonts w:ascii="GHEA Grapalat" w:hAnsi="GHEA Grapalat" w:cs="GHEA Grapalat"/>
                <w:color w:val="000000"/>
                <w:lang w:val="hy-AM" w:eastAsia="ru-RU"/>
              </w:rPr>
              <w:t xml:space="preserve"> Եզրակացությունը </w:t>
            </w:r>
            <w:r w:rsidRPr="00DE2BDA">
              <w:rPr>
                <w:rFonts w:ascii="GHEA Grapalat" w:eastAsia="Calibri" w:hAnsi="GHEA Grapalat"/>
                <w:color w:val="000000"/>
                <w:lang w:val="hy-AM"/>
              </w:rPr>
              <w:t xml:space="preserve">(թույլատրող փաստաթուղթ) </w:t>
            </w:r>
            <w:r w:rsidRPr="00DE2BDA">
              <w:rPr>
                <w:rFonts w:ascii="GHEA Grapalat" w:hAnsi="GHEA Grapalat"/>
                <w:color w:val="000000"/>
                <w:lang w:val="hy-AM" w:eastAsia="ru-RU"/>
              </w:rPr>
              <w:t xml:space="preserve"> </w:t>
            </w:r>
            <w:r w:rsidRPr="00DE2BDA">
              <w:rPr>
                <w:rFonts w:ascii="GHEA Grapalat" w:hAnsi="GHEA Grapalat" w:cs="GHEA Grapalat"/>
                <w:color w:val="000000"/>
                <w:lang w:val="hy-AM" w:eastAsia="ru-RU"/>
              </w:rPr>
              <w:t>տրամադրվում</w:t>
            </w:r>
            <w:r w:rsidRPr="00DE2BDA">
              <w:rPr>
                <w:rFonts w:ascii="GHEA Grapalat" w:hAnsi="GHEA Grapalat"/>
                <w:color w:val="000000"/>
                <w:lang w:val="hy-AM" w:eastAsia="ru-RU"/>
              </w:rPr>
              <w:t xml:space="preserve"> է </w:t>
            </w:r>
            <w:r w:rsidRPr="00DE2BDA">
              <w:rPr>
                <w:rFonts w:ascii="GHEA Grapalat" w:hAnsi="GHEA Grapalat" w:cs="GHEA Grapalat"/>
                <w:color w:val="000000"/>
                <w:lang w:val="hy-AM" w:eastAsia="ru-RU"/>
              </w:rPr>
              <w:t>էլեկտրոնային</w:t>
            </w:r>
            <w:r w:rsidRPr="00DE2BDA">
              <w:rPr>
                <w:rFonts w:ascii="GHEA Grapalat" w:hAnsi="GHEA Grapalat"/>
                <w:color w:val="000000"/>
                <w:lang w:val="hy-AM" w:eastAsia="ru-RU"/>
              </w:rPr>
              <w:t xml:space="preserve"> </w:t>
            </w:r>
            <w:r w:rsidRPr="00DE2BDA">
              <w:rPr>
                <w:rFonts w:ascii="GHEA Grapalat" w:hAnsi="GHEA Grapalat" w:cs="GHEA Grapalat"/>
                <w:color w:val="000000"/>
                <w:lang w:val="hy-AM" w:eastAsia="ru-RU"/>
              </w:rPr>
              <w:t>եղանակով</w:t>
            </w:r>
            <w:r w:rsidRPr="00DE2BDA">
              <w:rPr>
                <w:rFonts w:ascii="GHEA Grapalat" w:hAnsi="GHEA Grapalat"/>
                <w:color w:val="000000"/>
                <w:lang w:val="hy-AM" w:eastAsia="ru-RU"/>
              </w:rPr>
              <w:t xml:space="preserve">, որը ստանալու համար </w:t>
            </w:r>
            <w:r w:rsidRPr="00DE2BDA">
              <w:rPr>
                <w:rFonts w:ascii="GHEA Grapalat" w:hAnsi="GHEA Grapalat"/>
                <w:color w:val="000000"/>
                <w:lang w:val="hy-AM" w:eastAsia="ru-RU"/>
              </w:rPr>
              <w:lastRenderedPageBreak/>
              <w:t xml:space="preserve">ֆիզիկական և իրավաբանական անձինք (այսուհետ` Հայտատու) </w:t>
            </w:r>
            <w:r w:rsidRPr="00DE2BDA">
              <w:rPr>
                <w:rFonts w:ascii="GHEA Grapalat" w:hAnsi="GHEA Grapalat"/>
                <w:b/>
                <w:color w:val="000000"/>
                <w:lang w:val="hy-AM" w:eastAsia="ru-RU"/>
              </w:rPr>
              <w:t>հայտը</w:t>
            </w:r>
            <w:r w:rsidRPr="00DE2BDA">
              <w:rPr>
                <w:rFonts w:ascii="GHEA Grapalat" w:hAnsi="GHEA Grapalat"/>
                <w:color w:val="000000"/>
                <w:lang w:val="hy-AM" w:eastAsia="ru-RU"/>
              </w:rPr>
              <w:t xml:space="preserve"> և ուղեկցող փաստաթղթերը </w:t>
            </w:r>
            <w:r w:rsidRPr="00DE2BDA">
              <w:rPr>
                <w:rFonts w:ascii="GHEA Grapalat" w:hAnsi="GHEA Grapalat"/>
                <w:b/>
                <w:color w:val="000000"/>
                <w:lang w:val="hy-AM" w:eastAsia="ru-RU"/>
              </w:rPr>
              <w:t>ներկայացնում են</w:t>
            </w:r>
            <w:r w:rsidRPr="00DE2BDA">
              <w:rPr>
                <w:rFonts w:ascii="GHEA Grapalat" w:hAnsi="GHEA Grapalat"/>
                <w:color w:val="000000"/>
                <w:lang w:val="hy-AM" w:eastAsia="ru-RU"/>
              </w:rPr>
              <w:t xml:space="preserve"> Հայաստանի Հանրապետության արտաքին առևտրի ազգային մեկ պատուհան էլեկտրոնային հարթակում (www.trade.gov.am) հասանելի «Թույլատվական փաստաթղթեր» (www.sw.gov.am) համակարգի միջոցով ենթահայտ լրացնելու և </w:t>
            </w:r>
            <w:r w:rsidRPr="00DE2BDA">
              <w:rPr>
                <w:rFonts w:ascii="GHEA Grapalat" w:hAnsi="GHEA Grapalat"/>
                <w:b/>
                <w:color w:val="000000"/>
                <w:lang w:val="hy-AM" w:eastAsia="ru-RU"/>
              </w:rPr>
              <w:t>Հայաստանի Հանրապետության կառավարության կողմից սահմանված կարգով նույնականացում անցնելու միջոցով</w:t>
            </w:r>
            <w:r w:rsidRPr="00DE2BDA">
              <w:rPr>
                <w:rFonts w:ascii="GHEA Grapalat" w:hAnsi="GHEA Grapalat"/>
                <w:color w:val="000000"/>
                <w:lang w:val="hy-AM" w:eastAsia="ru-RU"/>
              </w:rPr>
              <w:t>՝ Հայաստանի Հանրապետության կրթության, գիտության, մշակույթի և սպորտի նախարարություն (այսուհետ՝ Լիազորված պետական մարմին): Տվյալ դեպքում առաջարկում ենք հղում կատարել այն նորմատիվ իրավական ակտին, որով սահմանված կարգով պետք է իրականացվի նույնականացումը:</w:t>
            </w:r>
          </w:p>
          <w:p w:rsidR="00DE2BDA" w:rsidRPr="00DE2BDA" w:rsidRDefault="00DE2BDA" w:rsidP="00DE2BDA">
            <w:pPr>
              <w:spacing w:line="384" w:lineRule="auto"/>
              <w:ind w:firstLine="720"/>
              <w:jc w:val="both"/>
              <w:rPr>
                <w:rFonts w:ascii="GHEA Grapalat" w:eastAsia="Calibri" w:hAnsi="GHEA Grapalat" w:cs="Sylfaen"/>
                <w:color w:val="000000"/>
                <w:lang w:val="hy-AM"/>
              </w:rPr>
            </w:pPr>
            <w:r w:rsidRPr="00DE2BDA">
              <w:rPr>
                <w:rFonts w:ascii="GHEA Grapalat" w:hAnsi="GHEA Grapalat"/>
                <w:color w:val="000000"/>
                <w:lang w:val="hy-AM" w:eastAsia="ru-RU"/>
              </w:rPr>
              <w:t>4.</w:t>
            </w:r>
            <w:r w:rsidRPr="00DE2BDA">
              <w:rPr>
                <w:rFonts w:ascii="GHEA Grapalat" w:eastAsia="Calibri" w:hAnsi="GHEA Grapalat" w:cs="Sylfaen"/>
                <w:color w:val="000000"/>
                <w:lang w:val="hy-AM"/>
              </w:rPr>
              <w:t xml:space="preserve"> Հավելվածի 5-րդ կետում անհրաժեշտ է հստակեցնել, թե ինչ ժամկետում է տրամադրվում եզրակացությունը (թույլատրող փաստաթուղթ):</w:t>
            </w:r>
          </w:p>
          <w:p w:rsidR="00DE2BDA" w:rsidRPr="00DE2BDA" w:rsidRDefault="00DE2BDA" w:rsidP="00DE2BDA">
            <w:pPr>
              <w:spacing w:line="384" w:lineRule="auto"/>
              <w:ind w:firstLine="720"/>
              <w:jc w:val="both"/>
              <w:rPr>
                <w:rFonts w:ascii="GHEA Grapalat" w:eastAsia="Calibri" w:hAnsi="GHEA Grapalat" w:cs="Sylfaen"/>
                <w:color w:val="000000"/>
                <w:lang w:val="hy-AM"/>
              </w:rPr>
            </w:pPr>
            <w:r w:rsidRPr="00DE2BDA">
              <w:rPr>
                <w:rFonts w:ascii="GHEA Grapalat" w:eastAsia="Calibri" w:hAnsi="GHEA Grapalat" w:cs="Sylfaen"/>
                <w:color w:val="000000"/>
                <w:lang w:val="hy-AM"/>
              </w:rPr>
              <w:t xml:space="preserve">5. Հավելվածի 8-րդ կետի 1-ին ենթակետի «էլ.փոստը» ձևակերպումն անհրաժեշտ է վերանայել՝ նկատի ունենալով </w:t>
            </w:r>
            <w:r w:rsidRPr="00DE2BDA">
              <w:rPr>
                <w:rFonts w:ascii="Tahoma" w:eastAsia="Calibri" w:hAnsi="Tahoma" w:cs="Tahoma"/>
                <w:color w:val="000000"/>
                <w:lang w:val="hy-AM"/>
              </w:rPr>
              <w:t>«</w:t>
            </w:r>
            <w:r w:rsidRPr="00DE2BDA">
              <w:rPr>
                <w:rFonts w:ascii="GHEA Grapalat" w:eastAsia="Calibri" w:hAnsi="GHEA Grapalat" w:cs="Sylfaen"/>
                <w:color w:val="000000"/>
                <w:lang w:val="hy-AM"/>
              </w:rPr>
              <w:t>Նորմատիվ իրավական ակտերի մասին» օրենքի 21-րդ հոդվածի 2-րդ մասը:</w:t>
            </w:r>
          </w:p>
          <w:p w:rsidR="00DE2BDA" w:rsidRPr="00DE2BDA" w:rsidRDefault="00DE2BDA" w:rsidP="00DE2BDA">
            <w:pPr>
              <w:spacing w:line="384" w:lineRule="auto"/>
              <w:ind w:firstLine="720"/>
              <w:jc w:val="both"/>
              <w:rPr>
                <w:rFonts w:ascii="GHEA Grapalat" w:eastAsia="Calibri" w:hAnsi="GHEA Grapalat" w:cs="Sylfaen"/>
                <w:color w:val="000000"/>
                <w:lang w:val="hy-AM"/>
              </w:rPr>
            </w:pPr>
            <w:r w:rsidRPr="00DE2BDA">
              <w:rPr>
                <w:rFonts w:ascii="GHEA Grapalat" w:eastAsia="Calibri" w:hAnsi="GHEA Grapalat" w:cs="Sylfaen"/>
                <w:color w:val="000000"/>
                <w:lang w:val="hy-AM"/>
              </w:rPr>
              <w:t xml:space="preserve">6. Հավելվածի 9-րդ կետի 10-րդ ենթակետում նշվել է՝ լիազորված պետական մարմնի որոշման պատճենը </w:t>
            </w:r>
            <w:r w:rsidRPr="00DE2BDA">
              <w:rPr>
                <w:rFonts w:ascii="GHEA Grapalat" w:eastAsia="Calibri" w:hAnsi="GHEA Grapalat"/>
                <w:color w:val="000000"/>
                <w:lang w:val="hy-AM"/>
              </w:rPr>
              <w:t xml:space="preserve">(պետական սեփականություն </w:t>
            </w:r>
            <w:r w:rsidRPr="00DE2BDA">
              <w:rPr>
                <w:rFonts w:ascii="GHEA Grapalat" w:eastAsia="Calibri" w:hAnsi="GHEA Grapalat"/>
                <w:color w:val="000000"/>
                <w:lang w:val="hy-AM"/>
              </w:rPr>
              <w:lastRenderedPageBreak/>
              <w:t xml:space="preserve">համարվող պետական կամ այլ պահոցներում մշտապես պահպանվող մշակութային արժեքների ժամանակավոր արտահանման դեպքում): Նշված կարգավորումից պարզ չէ, թե հայտատուն հայտին կից </w:t>
            </w:r>
            <w:r w:rsidRPr="00DE2BDA">
              <w:rPr>
                <w:rFonts w:ascii="GHEA Grapalat" w:eastAsia="Calibri" w:hAnsi="GHEA Grapalat" w:cs="Sylfaen"/>
                <w:color w:val="000000"/>
                <w:lang w:val="hy-AM"/>
              </w:rPr>
              <w:t>լիազորված պետական մարմնի որ որոշման պատճենը պետք է ներկայացնի:</w:t>
            </w:r>
          </w:p>
          <w:p w:rsidR="00DE2BDA" w:rsidRPr="00DE2BDA" w:rsidRDefault="00DE2BDA" w:rsidP="00DE2BDA">
            <w:pPr>
              <w:shd w:val="clear" w:color="auto" w:fill="FFFFFF"/>
              <w:spacing w:line="360" w:lineRule="auto"/>
              <w:ind w:firstLine="720"/>
              <w:jc w:val="both"/>
              <w:rPr>
                <w:rFonts w:ascii="GHEA Grapalat" w:eastAsia="Calibri" w:hAnsi="GHEA Grapalat" w:cs="Sylfaen"/>
                <w:b/>
                <w:color w:val="000000"/>
                <w:lang w:val="hy-AM"/>
              </w:rPr>
            </w:pPr>
            <w:r w:rsidRPr="00DE2BDA">
              <w:rPr>
                <w:rFonts w:ascii="GHEA Grapalat" w:eastAsia="Calibri" w:hAnsi="GHEA Grapalat" w:cs="Sylfaen"/>
                <w:color w:val="000000"/>
                <w:lang w:val="hy-AM"/>
              </w:rPr>
              <w:t xml:space="preserve">7. Հավելվածի 10-րդ կետի համաձայն՝ Լիազորված պետական մարմինը, անհրաժեշտությունից ելնելով, կարող է պահանջել մշակութային առարկան ներկայացնելու Լիազորված պետական մարմնի համապատասխան ստորաբաժանման բաժին (այսուհետ՝ Բաժին): Հայտատուի ցանկությամբ կարող է իրականացվել զննություն արտահանման համար ներկայացված առարկաների (քսան և ավելի) գտնվելու վայրում՝ </w:t>
            </w:r>
            <w:r w:rsidRPr="00DE2BDA">
              <w:rPr>
                <w:rFonts w:ascii="GHEA Grapalat" w:eastAsia="Calibri" w:hAnsi="GHEA Grapalat" w:cs="Sylfaen"/>
                <w:b/>
                <w:color w:val="000000"/>
                <w:lang w:val="hy-AM"/>
              </w:rPr>
              <w:t>վճարովի հիմունքներով:</w:t>
            </w:r>
          </w:p>
          <w:p w:rsidR="00DE2BDA" w:rsidRPr="00DE2BDA" w:rsidRDefault="00DE2BDA" w:rsidP="00DE2BDA">
            <w:pPr>
              <w:shd w:val="clear" w:color="auto" w:fill="FFFFFF"/>
              <w:spacing w:line="360" w:lineRule="auto"/>
              <w:ind w:firstLine="720"/>
              <w:jc w:val="both"/>
              <w:rPr>
                <w:rFonts w:ascii="GHEA Grapalat" w:eastAsia="Calibri" w:hAnsi="GHEA Grapalat" w:cs="Sylfaen"/>
                <w:color w:val="000000"/>
                <w:lang w:val="hy-AM"/>
              </w:rPr>
            </w:pPr>
            <w:r w:rsidRPr="00DE2BDA">
              <w:rPr>
                <w:rFonts w:ascii="GHEA Grapalat" w:eastAsia="Calibri" w:hAnsi="GHEA Grapalat" w:cs="Sylfaen"/>
                <w:color w:val="000000"/>
                <w:lang w:val="hy-AM"/>
              </w:rPr>
              <w:t xml:space="preserve">Նշված կարգավորումից պարզ չէ, թե </w:t>
            </w:r>
            <w:r w:rsidRPr="00DE2BDA">
              <w:rPr>
                <w:rFonts w:ascii="GHEA Grapalat" w:eastAsia="Calibri" w:hAnsi="GHEA Grapalat" w:cs="Sylfaen"/>
                <w:b/>
                <w:color w:val="000000"/>
                <w:lang w:val="hy-AM"/>
              </w:rPr>
              <w:t>վճարովի հիմունքներով</w:t>
            </w:r>
            <w:r w:rsidRPr="00DE2BDA">
              <w:rPr>
                <w:rFonts w:ascii="GHEA Grapalat" w:eastAsia="Calibri" w:hAnsi="GHEA Grapalat" w:cs="Sylfaen"/>
                <w:color w:val="000000"/>
                <w:lang w:val="hy-AM"/>
              </w:rPr>
              <w:t xml:space="preserve"> զննության համար նախատեսված գումարը ինչ կարգով, ինչ չափով է տրամադրվելու, ուստի առաջարկում ենք Հավելվածի 10-րդ կետը հստակեցնել:</w:t>
            </w:r>
          </w:p>
          <w:p w:rsidR="00DE2BDA" w:rsidRPr="00DE2BDA" w:rsidRDefault="00DE2BDA" w:rsidP="00DE2BDA">
            <w:pPr>
              <w:shd w:val="clear" w:color="auto" w:fill="FFFFFF"/>
              <w:spacing w:line="360" w:lineRule="auto"/>
              <w:ind w:firstLine="720"/>
              <w:jc w:val="both"/>
              <w:rPr>
                <w:rFonts w:ascii="GHEA Grapalat" w:eastAsia="Calibri" w:hAnsi="GHEA Grapalat" w:cs="Sylfaen"/>
                <w:color w:val="FF0000"/>
                <w:lang w:val="hy-AM"/>
              </w:rPr>
            </w:pPr>
            <w:r w:rsidRPr="00DE2BDA">
              <w:rPr>
                <w:rFonts w:ascii="GHEA Grapalat" w:eastAsia="Calibri" w:hAnsi="GHEA Grapalat" w:cs="Sylfaen"/>
                <w:color w:val="000000"/>
                <w:lang w:val="hy-AM"/>
              </w:rPr>
              <w:t xml:space="preserve"> 8. Հավելվածի 12-րդ կետի համաձայն՝ հայտը մերժվում է 8-րդ, 9-րդ և 11-րդ կետերի </w:t>
            </w:r>
            <w:r w:rsidRPr="00DE2BDA">
              <w:rPr>
                <w:rFonts w:ascii="GHEA Grapalat" w:eastAsia="Calibri" w:hAnsi="GHEA Grapalat" w:cs="Sylfaen"/>
                <w:b/>
                <w:color w:val="000000"/>
                <w:lang w:val="hy-AM"/>
              </w:rPr>
              <w:t>պահանջներից որևէ մեկը չներկայացնելու դեպքում:</w:t>
            </w:r>
          </w:p>
          <w:p w:rsidR="00DE2BDA" w:rsidRPr="00DE2BDA" w:rsidRDefault="00DE2BDA" w:rsidP="00DE2BDA">
            <w:pPr>
              <w:shd w:val="clear" w:color="auto" w:fill="FFFFFF"/>
              <w:spacing w:line="360" w:lineRule="auto"/>
              <w:ind w:firstLine="720"/>
              <w:jc w:val="both"/>
              <w:rPr>
                <w:rFonts w:ascii="GHEA Grapalat" w:eastAsia="Calibri" w:hAnsi="GHEA Grapalat" w:cs="Sylfaen"/>
                <w:color w:val="000000"/>
                <w:lang w:val="hy-AM"/>
              </w:rPr>
            </w:pPr>
            <w:r w:rsidRPr="00DE2BDA">
              <w:rPr>
                <w:rFonts w:ascii="GHEA Grapalat" w:eastAsia="Calibri" w:hAnsi="GHEA Grapalat" w:cs="Sylfaen"/>
                <w:color w:val="000000"/>
                <w:lang w:val="hy-AM"/>
              </w:rPr>
              <w:lastRenderedPageBreak/>
              <w:t>Սույն դեպքում, առաջարկում ենք  Հավելվածի 12-րդ կետի «8-րդ» բառից առաջ լրացնել «սույն կարգի» բառերը: Բացի այդ, անհրաժեշտ է վերանայել «պահանջներից որևէ մեկը չներկայացնելու դեպքում» ձևակերպումը:</w:t>
            </w:r>
          </w:p>
          <w:p w:rsidR="00DE2BDA" w:rsidRPr="00DE2BDA" w:rsidRDefault="00DE2BDA" w:rsidP="00DE2BDA">
            <w:pPr>
              <w:shd w:val="clear" w:color="auto" w:fill="FFFFFF"/>
              <w:spacing w:line="360" w:lineRule="auto"/>
              <w:ind w:firstLine="720"/>
              <w:jc w:val="both"/>
              <w:rPr>
                <w:rFonts w:ascii="GHEA Grapalat" w:eastAsia="Calibri" w:hAnsi="GHEA Grapalat" w:cs="Sylfaen"/>
                <w:color w:val="000000"/>
                <w:lang w:val="hy-AM"/>
              </w:rPr>
            </w:pPr>
            <w:r w:rsidRPr="00DE2BDA">
              <w:rPr>
                <w:rFonts w:ascii="GHEA Grapalat" w:eastAsia="Calibri" w:hAnsi="GHEA Grapalat" w:cs="Sylfaen"/>
                <w:color w:val="000000"/>
                <w:lang w:val="hy-AM"/>
              </w:rPr>
              <w:t>9. Հավելվածի 14-րդ կետի համաձայն՝ Բաժինը մեկ աշխատանքային օրվա ընթացքում հայտատուի հայտին կից ներկայացված փաստաթղթերի հիման վրա իրականացնում է հայտագրված առարկայի և հափշտակված, կորած, գողացված մշակութային առարկաների շտեմարանի տվյալների համեմատական ստուգում: Շտեմարանում հայտագրված առարկայի առկայության դեպքում՝ դրա մասին գրավոր տեղեկացվում է համապատասխան իրավապահ մարմիններին, իսկ բացակայության դեպքում՝ կազմվում է դրա գողացված չլինելու մասին տեղեկանք։ Հայտատուի հայտին կից ներկայացված փաստաթղթերի` մշակութային արժեքը գողացված չլինելու մասին տեղեկանքի հիման վրա նույն օրվա ընթացքում կազմվում է առարկան մշակութային արժեք համարելու և Լիցենզիայով (եզրակացությամբ) կամ Եզրակացությամբ (թույլատրող փաստաթղթով) կամ առանց թույլտվական փաստաթղթի արտահանելու վերաբերյալ որոշում, որը ներկայացվում է լիազորված պետական մարմնի ղեկավարի համապատասխան տեղակալի հաստատմանը:</w:t>
            </w:r>
          </w:p>
          <w:p w:rsidR="00DE2BDA" w:rsidRPr="00DE2BDA" w:rsidRDefault="00DE2BDA" w:rsidP="00DE2BDA">
            <w:pPr>
              <w:shd w:val="clear" w:color="auto" w:fill="FFFFFF"/>
              <w:spacing w:line="360" w:lineRule="auto"/>
              <w:ind w:firstLine="720"/>
              <w:jc w:val="both"/>
              <w:rPr>
                <w:rFonts w:ascii="Courier New" w:eastAsia="Calibri" w:hAnsi="Courier New" w:cs="Courier New"/>
                <w:color w:val="000000"/>
                <w:lang w:val="hy-AM" w:eastAsia="zh-CN"/>
              </w:rPr>
            </w:pPr>
            <w:r w:rsidRPr="00DE2BDA">
              <w:rPr>
                <w:rFonts w:ascii="GHEA Grapalat" w:eastAsia="Calibri" w:hAnsi="GHEA Grapalat" w:cs="Sylfaen"/>
                <w:color w:val="000000"/>
                <w:lang w:val="hy-AM"/>
              </w:rPr>
              <w:lastRenderedPageBreak/>
              <w:t>Հավելվածի 14-րդ կետի 2-րդ նախադասության «կազմվում է դրա» և 3-րդ նախադասության «մշակութային արժեքը» բառերից հետո անհրաժեշտ է լրացնել «հափշտակված, կորած կամ» բառերը, նկատի ունենալով նույն կետի 1-ին նախադասության մեջ կիրառվող ձևակերպումները, «լիազորված պետական մարմնի» բառերն անհրաժեշտ է փոխարինել «Լիազորված պետական մարմնի» բառերով՝ նկատի ունենալով Հավելվածի 3-րդ կետը:</w:t>
            </w:r>
          </w:p>
          <w:p w:rsidR="00DE2BDA" w:rsidRPr="00DE2BDA" w:rsidRDefault="00DE2BDA" w:rsidP="00DE2BDA">
            <w:pPr>
              <w:shd w:val="clear" w:color="auto" w:fill="FFFFFF"/>
              <w:spacing w:line="360" w:lineRule="auto"/>
              <w:ind w:firstLine="720"/>
              <w:jc w:val="both"/>
              <w:rPr>
                <w:rFonts w:ascii="Courier New" w:eastAsia="Calibri" w:hAnsi="Courier New" w:cs="Courier New"/>
                <w:color w:val="000000"/>
                <w:lang w:val="hy-AM" w:eastAsia="zh-CN"/>
              </w:rPr>
            </w:pPr>
            <w:r w:rsidRPr="00DE2BDA">
              <w:rPr>
                <w:rFonts w:ascii="GHEA Grapalat" w:eastAsia="Calibri" w:hAnsi="GHEA Grapalat" w:cs="Sylfaen"/>
                <w:color w:val="000000"/>
                <w:lang w:val="hy-AM"/>
              </w:rPr>
              <w:t xml:space="preserve">10. </w:t>
            </w:r>
            <w:r w:rsidRPr="00DE2BDA">
              <w:rPr>
                <w:rFonts w:ascii="GHEA Grapalat" w:hAnsi="GHEA Grapalat" w:cs="Sylfaen"/>
                <w:color w:val="000000"/>
                <w:lang w:val="hy-AM" w:eastAsia="ru-RU"/>
              </w:rPr>
              <w:t>Հավել</w:t>
            </w:r>
            <w:r w:rsidRPr="00DE2BDA">
              <w:rPr>
                <w:rFonts w:ascii="GHEA Grapalat" w:hAnsi="GHEA Grapalat"/>
                <w:color w:val="000000"/>
                <w:lang w:val="hy-AM" w:eastAsia="ru-RU"/>
              </w:rPr>
              <w:t>վածի 13-րդ և 26-րդ կետերից անհրաժեշտ է հանել «Հայաստանի</w:t>
            </w:r>
            <w:r w:rsidRPr="00DE2BDA">
              <w:rPr>
                <w:rFonts w:ascii="GHEA Grapalat" w:eastAsia="Calibri" w:hAnsi="GHEA Grapalat" w:cs="Sylfaen"/>
                <w:color w:val="000000"/>
                <w:lang w:val="hy-AM"/>
              </w:rPr>
              <w:t xml:space="preserve"> Հանրապետության» բառերը՝ նկատի ունենալով «Նորմատիվ իրավական ակտերի մասին» օրենքի 18-րդ հոդվածի 3-րդ մասի պահանջը, համաձայն որի՝ (…): </w:t>
            </w:r>
            <w:r w:rsidRPr="00DE2BDA">
              <w:rPr>
                <w:rFonts w:ascii="GHEA Grapalat" w:eastAsia="Calibri" w:hAnsi="GHEA Grapalat" w:cs="Sylfaen"/>
                <w:b/>
                <w:color w:val="000000"/>
                <w:lang w:val="hy-AM"/>
              </w:rPr>
              <w:t>Օրենքի կրճատ անվանումը հիշատակելիս դրանում նշվում է օրենքի վերնագիրը:</w:t>
            </w:r>
          </w:p>
          <w:p w:rsidR="00DE2BDA" w:rsidRPr="00DE2BDA" w:rsidRDefault="00DE2BDA" w:rsidP="00DE2BDA">
            <w:pPr>
              <w:shd w:val="clear" w:color="auto" w:fill="FFFFFF"/>
              <w:spacing w:line="360" w:lineRule="auto"/>
              <w:ind w:firstLine="720"/>
              <w:jc w:val="both"/>
              <w:rPr>
                <w:rFonts w:ascii="GHEA Grapalat" w:eastAsia="Calibri" w:hAnsi="GHEA Grapalat" w:cs="Sylfaen"/>
                <w:color w:val="000000"/>
                <w:lang w:val="hy-AM"/>
              </w:rPr>
            </w:pPr>
            <w:r w:rsidRPr="00DE2BDA">
              <w:rPr>
                <w:rFonts w:ascii="GHEA Grapalat" w:eastAsia="Calibri" w:hAnsi="GHEA Grapalat" w:cs="Sylfaen"/>
                <w:color w:val="000000"/>
                <w:lang w:val="hy-AM"/>
              </w:rPr>
              <w:t xml:space="preserve">11. Հավելվածի 16-րդ կետի համաձայն՝ </w:t>
            </w:r>
            <w:r w:rsidRPr="00DE2BDA">
              <w:rPr>
                <w:rFonts w:ascii="GHEA Grapalat" w:hAnsi="GHEA Grapalat" w:cs="GHEA Grapalat"/>
                <w:color w:val="000000"/>
                <w:lang w:val="hy-AM" w:eastAsia="ru-RU"/>
              </w:rPr>
              <w:t>Մշակութային արժեքների պահպանական ցուցակում չգրանցված կամ գրանցման ոչ ենթակա մշակութային արժեքների՝ Վերամշակման նպատակով արտահանման իրավունքի եզրակացությունը (թույլատրող փաստաթուղթը) ստանալու նպատակով Հայտատուն ներկայացնում է պետական տուրքի վճարման անդորրագիրը, պատճենը կամ պետական վճարումների էլեկտրոնային համակարգի կողմից գեներացված անդորրագիրը։</w:t>
            </w:r>
          </w:p>
          <w:p w:rsidR="00DE2BDA" w:rsidRPr="00DE2BDA" w:rsidRDefault="00DE2BDA" w:rsidP="00DE2BDA">
            <w:pPr>
              <w:spacing w:line="384" w:lineRule="auto"/>
              <w:ind w:firstLine="720"/>
              <w:jc w:val="both"/>
              <w:rPr>
                <w:rFonts w:ascii="GHEA Grapalat" w:eastAsia="Calibri" w:hAnsi="GHEA Grapalat" w:cs="Sylfaen"/>
                <w:color w:val="000000"/>
                <w:lang w:val="hy-AM"/>
              </w:rPr>
            </w:pPr>
            <w:r w:rsidRPr="00DE2BDA">
              <w:rPr>
                <w:rFonts w:ascii="GHEA Grapalat" w:eastAsia="Calibri" w:hAnsi="GHEA Grapalat" w:cs="Sylfaen"/>
                <w:color w:val="000000"/>
                <w:lang w:val="hy-AM"/>
              </w:rPr>
              <w:lastRenderedPageBreak/>
              <w:t>Տվյալ դեպքում, եթե նշված կարգավորումը վերաբերում է թղթային տարբերակով Եզրակացության (թույլատրող փաստաթղթին) ստացման համար պետական տուրքի վճարման փաստը հավաստող փաստաթղթի ներկայացմանը, ապա անհրաժեշտ է Հավելվածի 16-րդ կետը խմբագրել: Իսկ եթե ոչ, ապա՝ նշված կարգավորումն ունի լրացուցիչ հիմնավորման կարիք, քանի որ Հավելվածի 9-րդ կետի 3-րդ ենթակետով արդեն իսկ նախատեսված է, թե հայտին կից ինչ փաստաթղթեր են ներկայացվում և դրանց թվում է նաև պետական տուրքի վճարման անդորրագրի կամ պետական վճարումների էլեկտրոնային համակարգի կողմից գեներացված անդորրագիրը:</w:t>
            </w:r>
          </w:p>
          <w:p w:rsidR="00DA249E" w:rsidRPr="00F47598" w:rsidRDefault="00DE2BDA" w:rsidP="00F47598">
            <w:pPr>
              <w:spacing w:line="384" w:lineRule="auto"/>
              <w:ind w:firstLine="720"/>
              <w:jc w:val="both"/>
              <w:rPr>
                <w:rFonts w:ascii="GHEA Grapalat" w:eastAsia="Calibri" w:hAnsi="GHEA Grapalat" w:cs="Sylfaen"/>
                <w:color w:val="000000"/>
                <w:lang w:val="hy-AM"/>
              </w:rPr>
            </w:pPr>
            <w:r w:rsidRPr="00DE2BDA">
              <w:rPr>
                <w:rFonts w:ascii="GHEA Grapalat" w:eastAsia="Calibri" w:hAnsi="GHEA Grapalat" w:cs="Sylfaen"/>
                <w:color w:val="000000"/>
                <w:lang w:val="hy-AM"/>
              </w:rPr>
              <w:t>12. Հավելվածի Ձև-ի վերևի աջ անկյունում «Հայաստանի Հանրապետության բառերից» հետո անհրաժեշտ է լրացնել «կառավարության» բառը:</w:t>
            </w:r>
          </w:p>
        </w:tc>
        <w:tc>
          <w:tcPr>
            <w:tcW w:w="4877" w:type="dxa"/>
            <w:shd w:val="clear" w:color="auto" w:fill="FFFFFF"/>
          </w:tcPr>
          <w:p w:rsidR="00DA249E" w:rsidRDefault="004A0FA4" w:rsidP="00E27BA4">
            <w:pPr>
              <w:pStyle w:val="ListParagraph"/>
              <w:numPr>
                <w:ilvl w:val="0"/>
                <w:numId w:val="5"/>
              </w:numPr>
              <w:tabs>
                <w:tab w:val="left" w:pos="211"/>
              </w:tabs>
              <w:ind w:right="214"/>
              <w:jc w:val="both"/>
              <w:rPr>
                <w:rFonts w:ascii="GHEA Grapalat" w:hAnsi="GHEA Grapalat"/>
                <w:color w:val="000000"/>
                <w:lang w:val="hy-AM" w:eastAsia="hy-AM"/>
              </w:rPr>
            </w:pPr>
            <w:r>
              <w:rPr>
                <w:rFonts w:ascii="GHEA Grapalat" w:hAnsi="GHEA Grapalat"/>
                <w:color w:val="000000"/>
                <w:lang w:val="hy-AM" w:eastAsia="hy-AM"/>
              </w:rPr>
              <w:lastRenderedPageBreak/>
              <w:t>Ընդունվել</w:t>
            </w:r>
            <w:r w:rsidR="00E27BA4">
              <w:rPr>
                <w:rFonts w:ascii="GHEA Grapalat" w:hAnsi="GHEA Grapalat"/>
                <w:color w:val="000000"/>
                <w:lang w:val="hy-AM" w:eastAsia="hy-AM"/>
              </w:rPr>
              <w:t>, խմբագրվել է:</w:t>
            </w:r>
          </w:p>
          <w:p w:rsidR="00E27BA4" w:rsidRDefault="00E27BA4" w:rsidP="00E27BA4">
            <w:pPr>
              <w:tabs>
                <w:tab w:val="left" w:pos="211"/>
              </w:tabs>
              <w:ind w:right="214"/>
              <w:jc w:val="both"/>
              <w:rPr>
                <w:rFonts w:ascii="GHEA Grapalat" w:hAnsi="GHEA Grapalat"/>
                <w:color w:val="000000"/>
                <w:lang w:val="hy-AM" w:eastAsia="hy-AM"/>
              </w:rPr>
            </w:pPr>
          </w:p>
          <w:p w:rsidR="00E27BA4" w:rsidRDefault="00E27BA4" w:rsidP="00E27BA4">
            <w:pPr>
              <w:tabs>
                <w:tab w:val="left" w:pos="211"/>
              </w:tabs>
              <w:ind w:right="214"/>
              <w:jc w:val="both"/>
              <w:rPr>
                <w:rFonts w:ascii="GHEA Grapalat" w:hAnsi="GHEA Grapalat"/>
                <w:color w:val="000000"/>
                <w:lang w:val="hy-AM" w:eastAsia="hy-AM"/>
              </w:rPr>
            </w:pPr>
          </w:p>
          <w:p w:rsidR="00E27BA4" w:rsidRDefault="00E27BA4" w:rsidP="00E27BA4">
            <w:pPr>
              <w:tabs>
                <w:tab w:val="left" w:pos="211"/>
              </w:tabs>
              <w:ind w:right="214"/>
              <w:jc w:val="both"/>
              <w:rPr>
                <w:rFonts w:ascii="GHEA Grapalat" w:hAnsi="GHEA Grapalat"/>
                <w:color w:val="000000"/>
                <w:lang w:val="hy-AM" w:eastAsia="hy-AM"/>
              </w:rPr>
            </w:pPr>
          </w:p>
          <w:p w:rsidR="00E27BA4" w:rsidRDefault="00E27BA4" w:rsidP="00E27BA4">
            <w:pPr>
              <w:tabs>
                <w:tab w:val="left" w:pos="211"/>
              </w:tabs>
              <w:ind w:right="214"/>
              <w:jc w:val="both"/>
              <w:rPr>
                <w:rFonts w:ascii="GHEA Grapalat" w:hAnsi="GHEA Grapalat"/>
                <w:color w:val="000000"/>
                <w:lang w:val="hy-AM" w:eastAsia="hy-AM"/>
              </w:rPr>
            </w:pPr>
          </w:p>
          <w:p w:rsidR="00E27BA4" w:rsidRDefault="00E27BA4" w:rsidP="00E27BA4">
            <w:pPr>
              <w:tabs>
                <w:tab w:val="left" w:pos="211"/>
              </w:tabs>
              <w:ind w:right="214"/>
              <w:jc w:val="both"/>
              <w:rPr>
                <w:rFonts w:ascii="GHEA Grapalat" w:hAnsi="GHEA Grapalat"/>
                <w:color w:val="000000"/>
                <w:lang w:val="hy-AM" w:eastAsia="hy-AM"/>
              </w:rPr>
            </w:pPr>
          </w:p>
          <w:p w:rsidR="00E27BA4" w:rsidRDefault="00E27BA4" w:rsidP="00E27BA4">
            <w:pPr>
              <w:tabs>
                <w:tab w:val="left" w:pos="211"/>
              </w:tabs>
              <w:ind w:right="214"/>
              <w:jc w:val="both"/>
              <w:rPr>
                <w:rFonts w:ascii="GHEA Grapalat" w:hAnsi="GHEA Grapalat"/>
                <w:color w:val="000000"/>
                <w:lang w:val="hy-AM" w:eastAsia="hy-AM"/>
              </w:rPr>
            </w:pPr>
          </w:p>
          <w:p w:rsidR="00E27BA4" w:rsidRDefault="00E27BA4" w:rsidP="00E27BA4">
            <w:pPr>
              <w:tabs>
                <w:tab w:val="left" w:pos="211"/>
              </w:tabs>
              <w:ind w:right="214"/>
              <w:jc w:val="both"/>
              <w:rPr>
                <w:rFonts w:ascii="GHEA Grapalat" w:hAnsi="GHEA Grapalat"/>
                <w:color w:val="000000"/>
                <w:lang w:val="hy-AM" w:eastAsia="hy-AM"/>
              </w:rPr>
            </w:pPr>
          </w:p>
          <w:p w:rsidR="00E27BA4" w:rsidRDefault="00E27BA4" w:rsidP="00E27BA4">
            <w:pPr>
              <w:tabs>
                <w:tab w:val="left" w:pos="211"/>
              </w:tabs>
              <w:ind w:right="214"/>
              <w:jc w:val="both"/>
              <w:rPr>
                <w:rFonts w:ascii="GHEA Grapalat" w:hAnsi="GHEA Grapalat"/>
                <w:color w:val="000000"/>
                <w:lang w:val="hy-AM" w:eastAsia="hy-AM"/>
              </w:rPr>
            </w:pPr>
          </w:p>
          <w:p w:rsidR="00E27BA4" w:rsidRPr="00E27BA4" w:rsidRDefault="00E27BA4" w:rsidP="00E27BA4">
            <w:pPr>
              <w:tabs>
                <w:tab w:val="left" w:pos="211"/>
              </w:tabs>
              <w:ind w:right="214"/>
              <w:jc w:val="both"/>
              <w:rPr>
                <w:rFonts w:ascii="GHEA Grapalat" w:hAnsi="GHEA Grapalat"/>
                <w:color w:val="000000"/>
                <w:lang w:val="hy-AM" w:eastAsia="hy-AM"/>
              </w:rPr>
            </w:pPr>
          </w:p>
          <w:p w:rsidR="00E27BA4" w:rsidRDefault="00E27BA4" w:rsidP="00E27BA4">
            <w:pPr>
              <w:pStyle w:val="ListParagraph"/>
              <w:numPr>
                <w:ilvl w:val="0"/>
                <w:numId w:val="5"/>
              </w:numPr>
              <w:rPr>
                <w:rFonts w:ascii="GHEA Grapalat" w:hAnsi="GHEA Grapalat"/>
                <w:color w:val="000000"/>
                <w:lang w:val="hy-AM" w:eastAsia="hy-AM"/>
              </w:rPr>
            </w:pPr>
            <w:r w:rsidRPr="00E27BA4">
              <w:rPr>
                <w:rFonts w:ascii="GHEA Grapalat" w:hAnsi="GHEA Grapalat"/>
                <w:color w:val="000000"/>
                <w:lang w:val="hy-AM" w:eastAsia="hy-AM"/>
              </w:rPr>
              <w:t>Ընդունվել, խմբագրվել է:</w:t>
            </w:r>
          </w:p>
          <w:p w:rsidR="00E27BA4" w:rsidRDefault="00E27BA4" w:rsidP="00E27BA4">
            <w:pPr>
              <w:pStyle w:val="ListParagraph"/>
              <w:rPr>
                <w:rFonts w:ascii="GHEA Grapalat" w:hAnsi="GHEA Grapalat"/>
                <w:color w:val="000000"/>
                <w:lang w:val="hy-AM" w:eastAsia="hy-AM"/>
              </w:rPr>
            </w:pPr>
          </w:p>
          <w:p w:rsidR="00E27BA4" w:rsidRDefault="00E27BA4" w:rsidP="00E27BA4">
            <w:pPr>
              <w:pStyle w:val="ListParagraph"/>
              <w:rPr>
                <w:rFonts w:ascii="GHEA Grapalat" w:hAnsi="GHEA Grapalat"/>
                <w:color w:val="000000"/>
                <w:lang w:val="hy-AM" w:eastAsia="hy-AM"/>
              </w:rPr>
            </w:pPr>
          </w:p>
          <w:p w:rsidR="00E27BA4" w:rsidRDefault="00E27BA4" w:rsidP="00E27BA4">
            <w:pPr>
              <w:pStyle w:val="ListParagraph"/>
              <w:rPr>
                <w:rFonts w:ascii="GHEA Grapalat" w:hAnsi="GHEA Grapalat"/>
                <w:color w:val="000000"/>
                <w:lang w:val="hy-AM" w:eastAsia="hy-AM"/>
              </w:rPr>
            </w:pPr>
          </w:p>
          <w:p w:rsidR="00E27BA4" w:rsidRDefault="00E27BA4" w:rsidP="00E27BA4">
            <w:pPr>
              <w:pStyle w:val="ListParagraph"/>
              <w:rPr>
                <w:rFonts w:ascii="GHEA Grapalat" w:hAnsi="GHEA Grapalat"/>
                <w:color w:val="000000"/>
                <w:lang w:val="hy-AM" w:eastAsia="hy-AM"/>
              </w:rPr>
            </w:pPr>
          </w:p>
          <w:p w:rsidR="00E27BA4" w:rsidRDefault="00E27BA4" w:rsidP="00E27BA4">
            <w:pPr>
              <w:pStyle w:val="ListParagraph"/>
              <w:rPr>
                <w:rFonts w:ascii="GHEA Grapalat" w:hAnsi="GHEA Grapalat"/>
                <w:color w:val="000000"/>
                <w:lang w:val="hy-AM" w:eastAsia="hy-AM"/>
              </w:rPr>
            </w:pPr>
          </w:p>
          <w:p w:rsidR="00E27BA4" w:rsidRDefault="00E27BA4" w:rsidP="00E27BA4">
            <w:pPr>
              <w:pStyle w:val="ListParagraph"/>
              <w:rPr>
                <w:rFonts w:ascii="GHEA Grapalat" w:hAnsi="GHEA Grapalat"/>
                <w:color w:val="000000"/>
                <w:lang w:val="hy-AM" w:eastAsia="hy-AM"/>
              </w:rPr>
            </w:pPr>
          </w:p>
          <w:p w:rsidR="00E27BA4" w:rsidRDefault="00E27BA4" w:rsidP="00E27BA4">
            <w:pPr>
              <w:pStyle w:val="ListParagraph"/>
              <w:rPr>
                <w:rFonts w:ascii="GHEA Grapalat" w:hAnsi="GHEA Grapalat"/>
                <w:color w:val="000000"/>
                <w:lang w:val="hy-AM" w:eastAsia="hy-AM"/>
              </w:rPr>
            </w:pPr>
          </w:p>
          <w:p w:rsidR="00E27BA4" w:rsidRDefault="00E27BA4" w:rsidP="00E27BA4">
            <w:pPr>
              <w:pStyle w:val="ListParagraph"/>
              <w:rPr>
                <w:rFonts w:ascii="GHEA Grapalat" w:hAnsi="GHEA Grapalat"/>
                <w:color w:val="000000"/>
                <w:lang w:val="hy-AM" w:eastAsia="hy-AM"/>
              </w:rPr>
            </w:pPr>
          </w:p>
          <w:p w:rsidR="00E27BA4" w:rsidRDefault="00E27BA4" w:rsidP="00E27BA4">
            <w:pPr>
              <w:pStyle w:val="ListParagraph"/>
              <w:rPr>
                <w:rFonts w:ascii="GHEA Grapalat" w:hAnsi="GHEA Grapalat"/>
                <w:color w:val="000000"/>
                <w:lang w:val="hy-AM" w:eastAsia="hy-AM"/>
              </w:rPr>
            </w:pPr>
          </w:p>
          <w:p w:rsidR="00E27BA4" w:rsidRDefault="00E27BA4" w:rsidP="00E27BA4">
            <w:pPr>
              <w:pStyle w:val="ListParagraph"/>
              <w:rPr>
                <w:rFonts w:ascii="GHEA Grapalat" w:hAnsi="GHEA Grapalat"/>
                <w:color w:val="000000"/>
                <w:lang w:val="hy-AM" w:eastAsia="hy-AM"/>
              </w:rPr>
            </w:pPr>
          </w:p>
          <w:p w:rsidR="00E27BA4" w:rsidRDefault="00E27BA4" w:rsidP="00E27BA4">
            <w:pPr>
              <w:pStyle w:val="ListParagraph"/>
              <w:rPr>
                <w:rFonts w:ascii="GHEA Grapalat" w:hAnsi="GHEA Grapalat"/>
                <w:color w:val="000000"/>
                <w:lang w:val="hy-AM" w:eastAsia="hy-AM"/>
              </w:rPr>
            </w:pPr>
          </w:p>
          <w:p w:rsidR="00E27BA4" w:rsidRDefault="00E27BA4" w:rsidP="00E27BA4">
            <w:pPr>
              <w:pStyle w:val="ListParagraph"/>
              <w:rPr>
                <w:rFonts w:ascii="GHEA Grapalat" w:hAnsi="GHEA Grapalat"/>
                <w:color w:val="000000"/>
                <w:lang w:val="hy-AM" w:eastAsia="hy-AM"/>
              </w:rPr>
            </w:pPr>
          </w:p>
          <w:p w:rsidR="00E27BA4" w:rsidRDefault="00E27BA4" w:rsidP="00E27BA4">
            <w:pPr>
              <w:pStyle w:val="ListParagraph"/>
              <w:rPr>
                <w:rFonts w:ascii="GHEA Grapalat" w:hAnsi="GHEA Grapalat"/>
                <w:color w:val="000000"/>
                <w:lang w:val="hy-AM" w:eastAsia="hy-AM"/>
              </w:rPr>
            </w:pPr>
          </w:p>
          <w:p w:rsidR="00E27BA4" w:rsidRDefault="00E27BA4" w:rsidP="00E27BA4">
            <w:pPr>
              <w:pStyle w:val="ListParagraph"/>
              <w:rPr>
                <w:rFonts w:ascii="GHEA Grapalat" w:hAnsi="GHEA Grapalat"/>
                <w:color w:val="000000"/>
                <w:lang w:val="hy-AM" w:eastAsia="hy-AM"/>
              </w:rPr>
            </w:pPr>
          </w:p>
          <w:p w:rsidR="00E27BA4" w:rsidRDefault="00E27BA4" w:rsidP="00E27BA4">
            <w:pPr>
              <w:pStyle w:val="ListParagraph"/>
              <w:rPr>
                <w:rFonts w:ascii="GHEA Grapalat" w:hAnsi="GHEA Grapalat"/>
                <w:color w:val="000000"/>
                <w:lang w:val="hy-AM" w:eastAsia="hy-AM"/>
              </w:rPr>
            </w:pPr>
          </w:p>
          <w:p w:rsidR="00E27BA4" w:rsidRDefault="00E27BA4" w:rsidP="00E27BA4">
            <w:pPr>
              <w:pStyle w:val="ListParagraph"/>
              <w:rPr>
                <w:rFonts w:ascii="GHEA Grapalat" w:hAnsi="GHEA Grapalat"/>
                <w:color w:val="000000"/>
                <w:lang w:val="hy-AM" w:eastAsia="hy-AM"/>
              </w:rPr>
            </w:pPr>
          </w:p>
          <w:p w:rsidR="00E27BA4" w:rsidRDefault="00E27BA4" w:rsidP="00E27BA4">
            <w:pPr>
              <w:pStyle w:val="ListParagraph"/>
              <w:rPr>
                <w:rFonts w:ascii="GHEA Grapalat" w:hAnsi="GHEA Grapalat"/>
                <w:color w:val="000000"/>
                <w:lang w:val="hy-AM" w:eastAsia="hy-AM"/>
              </w:rPr>
            </w:pPr>
          </w:p>
          <w:p w:rsidR="00E27BA4" w:rsidRDefault="00E27BA4" w:rsidP="00E27BA4">
            <w:pPr>
              <w:pStyle w:val="ListParagraph"/>
              <w:rPr>
                <w:rFonts w:ascii="GHEA Grapalat" w:hAnsi="GHEA Grapalat"/>
                <w:color w:val="000000"/>
                <w:lang w:val="hy-AM" w:eastAsia="hy-AM"/>
              </w:rPr>
            </w:pPr>
          </w:p>
          <w:p w:rsidR="00E27BA4" w:rsidRPr="00E27BA4" w:rsidRDefault="00E27BA4" w:rsidP="00E27BA4">
            <w:pPr>
              <w:pStyle w:val="ListParagraph"/>
              <w:rPr>
                <w:rFonts w:ascii="GHEA Grapalat" w:hAnsi="GHEA Grapalat"/>
                <w:color w:val="000000"/>
                <w:lang w:val="hy-AM" w:eastAsia="hy-AM"/>
              </w:rPr>
            </w:pPr>
          </w:p>
          <w:p w:rsidR="00E27BA4" w:rsidRDefault="00E27BA4" w:rsidP="00E27BA4">
            <w:pPr>
              <w:pStyle w:val="ListParagraph"/>
              <w:numPr>
                <w:ilvl w:val="0"/>
                <w:numId w:val="5"/>
              </w:numPr>
              <w:tabs>
                <w:tab w:val="left" w:pos="211"/>
              </w:tabs>
              <w:ind w:right="214"/>
              <w:jc w:val="both"/>
              <w:rPr>
                <w:rFonts w:ascii="GHEA Grapalat" w:hAnsi="GHEA Grapalat"/>
                <w:color w:val="000000"/>
                <w:lang w:val="hy-AM" w:eastAsia="hy-AM"/>
              </w:rPr>
            </w:pPr>
            <w:r>
              <w:rPr>
                <w:rFonts w:ascii="GHEA Grapalat" w:hAnsi="GHEA Grapalat"/>
                <w:color w:val="000000"/>
                <w:lang w:val="hy-AM" w:eastAsia="hy-AM"/>
              </w:rPr>
              <w:t>Ընդունվել, խմբագրվել է:</w:t>
            </w:r>
          </w:p>
          <w:p w:rsidR="00E27BA4" w:rsidRDefault="00E27BA4" w:rsidP="00E27BA4">
            <w:pPr>
              <w:tabs>
                <w:tab w:val="left" w:pos="211"/>
              </w:tabs>
              <w:ind w:right="214"/>
              <w:jc w:val="both"/>
              <w:rPr>
                <w:rFonts w:ascii="GHEA Grapalat" w:hAnsi="GHEA Grapalat"/>
                <w:color w:val="000000"/>
                <w:lang w:val="hy-AM" w:eastAsia="hy-AM"/>
              </w:rPr>
            </w:pPr>
          </w:p>
          <w:p w:rsidR="002F2816" w:rsidRDefault="002F2816" w:rsidP="00E27BA4">
            <w:pPr>
              <w:tabs>
                <w:tab w:val="left" w:pos="211"/>
              </w:tabs>
              <w:ind w:right="214"/>
              <w:jc w:val="both"/>
              <w:rPr>
                <w:rFonts w:ascii="GHEA Grapalat" w:hAnsi="GHEA Grapalat"/>
                <w:color w:val="000000"/>
                <w:lang w:val="hy-AM" w:eastAsia="hy-AM"/>
              </w:rPr>
            </w:pPr>
          </w:p>
          <w:p w:rsidR="002F2816" w:rsidRDefault="002F2816" w:rsidP="00E27BA4">
            <w:pPr>
              <w:tabs>
                <w:tab w:val="left" w:pos="211"/>
              </w:tabs>
              <w:ind w:right="214"/>
              <w:jc w:val="both"/>
              <w:rPr>
                <w:rFonts w:ascii="GHEA Grapalat" w:hAnsi="GHEA Grapalat"/>
                <w:color w:val="000000"/>
                <w:lang w:val="hy-AM" w:eastAsia="hy-AM"/>
              </w:rPr>
            </w:pPr>
          </w:p>
          <w:p w:rsidR="002F2816" w:rsidRDefault="002F2816" w:rsidP="00E27BA4">
            <w:pPr>
              <w:tabs>
                <w:tab w:val="left" w:pos="211"/>
              </w:tabs>
              <w:ind w:right="214"/>
              <w:jc w:val="both"/>
              <w:rPr>
                <w:rFonts w:ascii="GHEA Grapalat" w:hAnsi="GHEA Grapalat"/>
                <w:color w:val="000000"/>
                <w:lang w:val="hy-AM" w:eastAsia="hy-AM"/>
              </w:rPr>
            </w:pPr>
          </w:p>
          <w:p w:rsidR="002F2816" w:rsidRDefault="002F2816" w:rsidP="00E27BA4">
            <w:pPr>
              <w:tabs>
                <w:tab w:val="left" w:pos="211"/>
              </w:tabs>
              <w:ind w:right="214"/>
              <w:jc w:val="both"/>
              <w:rPr>
                <w:rFonts w:ascii="GHEA Grapalat" w:hAnsi="GHEA Grapalat"/>
                <w:color w:val="000000"/>
                <w:lang w:val="hy-AM" w:eastAsia="hy-AM"/>
              </w:rPr>
            </w:pPr>
          </w:p>
          <w:p w:rsidR="002F2816" w:rsidRDefault="002F2816" w:rsidP="00E27BA4">
            <w:pPr>
              <w:tabs>
                <w:tab w:val="left" w:pos="211"/>
              </w:tabs>
              <w:ind w:right="214"/>
              <w:jc w:val="both"/>
              <w:rPr>
                <w:rFonts w:ascii="GHEA Grapalat" w:hAnsi="GHEA Grapalat"/>
                <w:color w:val="000000"/>
                <w:lang w:val="hy-AM" w:eastAsia="hy-AM"/>
              </w:rPr>
            </w:pPr>
          </w:p>
          <w:p w:rsidR="002F2816" w:rsidRDefault="002F2816" w:rsidP="00E27BA4">
            <w:pPr>
              <w:tabs>
                <w:tab w:val="left" w:pos="211"/>
              </w:tabs>
              <w:ind w:right="214"/>
              <w:jc w:val="both"/>
              <w:rPr>
                <w:rFonts w:ascii="GHEA Grapalat" w:hAnsi="GHEA Grapalat"/>
                <w:color w:val="000000"/>
                <w:lang w:val="hy-AM" w:eastAsia="hy-AM"/>
              </w:rPr>
            </w:pPr>
          </w:p>
          <w:p w:rsidR="002F2816" w:rsidRDefault="002F2816" w:rsidP="00E27BA4">
            <w:pPr>
              <w:tabs>
                <w:tab w:val="left" w:pos="211"/>
              </w:tabs>
              <w:ind w:right="214"/>
              <w:jc w:val="both"/>
              <w:rPr>
                <w:rFonts w:ascii="GHEA Grapalat" w:hAnsi="GHEA Grapalat"/>
                <w:color w:val="000000"/>
                <w:lang w:val="hy-AM" w:eastAsia="hy-AM"/>
              </w:rPr>
            </w:pPr>
          </w:p>
          <w:p w:rsidR="002F2816" w:rsidRDefault="002F2816" w:rsidP="00E27BA4">
            <w:pPr>
              <w:tabs>
                <w:tab w:val="left" w:pos="211"/>
              </w:tabs>
              <w:ind w:right="214"/>
              <w:jc w:val="both"/>
              <w:rPr>
                <w:rFonts w:ascii="GHEA Grapalat" w:hAnsi="GHEA Grapalat"/>
                <w:color w:val="000000"/>
                <w:lang w:val="hy-AM" w:eastAsia="hy-AM"/>
              </w:rPr>
            </w:pPr>
          </w:p>
          <w:p w:rsidR="002F2816" w:rsidRDefault="002F2816" w:rsidP="00E27BA4">
            <w:pPr>
              <w:tabs>
                <w:tab w:val="left" w:pos="211"/>
              </w:tabs>
              <w:ind w:right="214"/>
              <w:jc w:val="both"/>
              <w:rPr>
                <w:rFonts w:ascii="GHEA Grapalat" w:hAnsi="GHEA Grapalat"/>
                <w:color w:val="000000"/>
                <w:lang w:val="hy-AM" w:eastAsia="hy-AM"/>
              </w:rPr>
            </w:pPr>
          </w:p>
          <w:p w:rsidR="002F2816" w:rsidRDefault="002F2816" w:rsidP="00E27BA4">
            <w:pPr>
              <w:tabs>
                <w:tab w:val="left" w:pos="211"/>
              </w:tabs>
              <w:ind w:right="214"/>
              <w:jc w:val="both"/>
              <w:rPr>
                <w:rFonts w:ascii="GHEA Grapalat" w:hAnsi="GHEA Grapalat"/>
                <w:color w:val="000000"/>
                <w:lang w:val="hy-AM" w:eastAsia="hy-AM"/>
              </w:rPr>
            </w:pPr>
          </w:p>
          <w:p w:rsidR="002F2816" w:rsidRDefault="002F2816" w:rsidP="00E27BA4">
            <w:pPr>
              <w:tabs>
                <w:tab w:val="left" w:pos="211"/>
              </w:tabs>
              <w:ind w:right="214"/>
              <w:jc w:val="both"/>
              <w:rPr>
                <w:rFonts w:ascii="GHEA Grapalat" w:hAnsi="GHEA Grapalat"/>
                <w:color w:val="000000"/>
                <w:lang w:val="hy-AM" w:eastAsia="hy-AM"/>
              </w:rPr>
            </w:pPr>
          </w:p>
          <w:p w:rsidR="002F2816" w:rsidRDefault="002F2816" w:rsidP="00E27BA4">
            <w:pPr>
              <w:tabs>
                <w:tab w:val="left" w:pos="211"/>
              </w:tabs>
              <w:ind w:right="214"/>
              <w:jc w:val="both"/>
              <w:rPr>
                <w:rFonts w:ascii="GHEA Grapalat" w:hAnsi="GHEA Grapalat"/>
                <w:color w:val="000000"/>
                <w:lang w:val="hy-AM" w:eastAsia="hy-AM"/>
              </w:rPr>
            </w:pPr>
          </w:p>
          <w:p w:rsidR="002F2816" w:rsidRDefault="002F2816" w:rsidP="00E27BA4">
            <w:pPr>
              <w:tabs>
                <w:tab w:val="left" w:pos="211"/>
              </w:tabs>
              <w:ind w:right="214"/>
              <w:jc w:val="both"/>
              <w:rPr>
                <w:rFonts w:ascii="GHEA Grapalat" w:hAnsi="GHEA Grapalat"/>
                <w:color w:val="000000"/>
                <w:lang w:val="hy-AM" w:eastAsia="hy-AM"/>
              </w:rPr>
            </w:pPr>
          </w:p>
          <w:p w:rsidR="002F2816" w:rsidRDefault="002F2816" w:rsidP="00E27BA4">
            <w:pPr>
              <w:tabs>
                <w:tab w:val="left" w:pos="211"/>
              </w:tabs>
              <w:ind w:right="214"/>
              <w:jc w:val="both"/>
              <w:rPr>
                <w:rFonts w:ascii="GHEA Grapalat" w:hAnsi="GHEA Grapalat"/>
                <w:color w:val="000000"/>
                <w:lang w:val="hy-AM" w:eastAsia="hy-AM"/>
              </w:rPr>
            </w:pPr>
          </w:p>
          <w:p w:rsidR="002F2816" w:rsidRDefault="002F2816" w:rsidP="00E27BA4">
            <w:pPr>
              <w:tabs>
                <w:tab w:val="left" w:pos="211"/>
              </w:tabs>
              <w:ind w:right="214"/>
              <w:jc w:val="both"/>
              <w:rPr>
                <w:rFonts w:ascii="GHEA Grapalat" w:hAnsi="GHEA Grapalat"/>
                <w:color w:val="000000"/>
                <w:lang w:val="hy-AM" w:eastAsia="hy-AM"/>
              </w:rPr>
            </w:pPr>
          </w:p>
          <w:p w:rsidR="002F2816" w:rsidRDefault="002F2816" w:rsidP="00E27BA4">
            <w:pPr>
              <w:tabs>
                <w:tab w:val="left" w:pos="211"/>
              </w:tabs>
              <w:ind w:right="214"/>
              <w:jc w:val="both"/>
              <w:rPr>
                <w:rFonts w:ascii="GHEA Grapalat" w:hAnsi="GHEA Grapalat"/>
                <w:color w:val="000000"/>
                <w:lang w:val="hy-AM" w:eastAsia="hy-AM"/>
              </w:rPr>
            </w:pPr>
          </w:p>
          <w:p w:rsidR="002F2816" w:rsidRDefault="002F2816" w:rsidP="00E27BA4">
            <w:pPr>
              <w:tabs>
                <w:tab w:val="left" w:pos="211"/>
              </w:tabs>
              <w:ind w:right="214"/>
              <w:jc w:val="both"/>
              <w:rPr>
                <w:rFonts w:ascii="GHEA Grapalat" w:hAnsi="GHEA Grapalat"/>
                <w:color w:val="000000"/>
                <w:lang w:val="hy-AM" w:eastAsia="hy-AM"/>
              </w:rPr>
            </w:pPr>
          </w:p>
          <w:p w:rsidR="002F2816" w:rsidRDefault="002F2816" w:rsidP="00E27BA4">
            <w:pPr>
              <w:tabs>
                <w:tab w:val="left" w:pos="211"/>
              </w:tabs>
              <w:ind w:right="214"/>
              <w:jc w:val="both"/>
              <w:rPr>
                <w:rFonts w:ascii="GHEA Grapalat" w:hAnsi="GHEA Grapalat"/>
                <w:color w:val="000000"/>
                <w:lang w:val="hy-AM" w:eastAsia="hy-AM"/>
              </w:rPr>
            </w:pPr>
          </w:p>
          <w:p w:rsidR="002F2816" w:rsidRDefault="002F2816" w:rsidP="00E27BA4">
            <w:pPr>
              <w:tabs>
                <w:tab w:val="left" w:pos="211"/>
              </w:tabs>
              <w:ind w:right="214"/>
              <w:jc w:val="both"/>
              <w:rPr>
                <w:rFonts w:ascii="GHEA Grapalat" w:hAnsi="GHEA Grapalat"/>
                <w:color w:val="000000"/>
                <w:lang w:val="hy-AM" w:eastAsia="hy-AM"/>
              </w:rPr>
            </w:pPr>
          </w:p>
          <w:p w:rsidR="002F2816" w:rsidRDefault="002F2816" w:rsidP="00E27BA4">
            <w:pPr>
              <w:tabs>
                <w:tab w:val="left" w:pos="211"/>
              </w:tabs>
              <w:ind w:right="214"/>
              <w:jc w:val="both"/>
              <w:rPr>
                <w:rFonts w:ascii="GHEA Grapalat" w:hAnsi="GHEA Grapalat"/>
                <w:color w:val="000000"/>
                <w:lang w:val="hy-AM" w:eastAsia="hy-AM"/>
              </w:rPr>
            </w:pPr>
          </w:p>
          <w:p w:rsidR="002F2816" w:rsidRDefault="002F2816" w:rsidP="00E27BA4">
            <w:pPr>
              <w:tabs>
                <w:tab w:val="left" w:pos="211"/>
              </w:tabs>
              <w:ind w:right="214"/>
              <w:jc w:val="both"/>
              <w:rPr>
                <w:rFonts w:ascii="GHEA Grapalat" w:hAnsi="GHEA Grapalat"/>
                <w:color w:val="000000"/>
                <w:lang w:val="hy-AM" w:eastAsia="hy-AM"/>
              </w:rPr>
            </w:pPr>
          </w:p>
          <w:p w:rsidR="002F2816" w:rsidRPr="00E27BA4" w:rsidRDefault="002F2816" w:rsidP="00E27BA4">
            <w:pPr>
              <w:tabs>
                <w:tab w:val="left" w:pos="211"/>
              </w:tabs>
              <w:ind w:right="214"/>
              <w:jc w:val="both"/>
              <w:rPr>
                <w:rFonts w:ascii="GHEA Grapalat" w:hAnsi="GHEA Grapalat"/>
                <w:color w:val="000000"/>
                <w:lang w:val="hy-AM" w:eastAsia="hy-AM"/>
              </w:rPr>
            </w:pPr>
          </w:p>
          <w:p w:rsidR="00E27BA4" w:rsidRDefault="00F9141D" w:rsidP="00E27BA4">
            <w:pPr>
              <w:pStyle w:val="ListParagraph"/>
              <w:numPr>
                <w:ilvl w:val="0"/>
                <w:numId w:val="5"/>
              </w:numPr>
              <w:rPr>
                <w:rFonts w:ascii="GHEA Grapalat" w:hAnsi="GHEA Grapalat"/>
                <w:color w:val="000000"/>
                <w:lang w:val="hy-AM" w:eastAsia="hy-AM"/>
              </w:rPr>
            </w:pPr>
            <w:r>
              <w:rPr>
                <w:rFonts w:ascii="GHEA Grapalat" w:hAnsi="GHEA Grapalat"/>
                <w:color w:val="000000"/>
                <w:lang w:val="hy-AM" w:eastAsia="hy-AM"/>
              </w:rPr>
              <w:t>Ընդունվե</w:t>
            </w:r>
            <w:r w:rsidR="004A0FA4">
              <w:rPr>
                <w:rFonts w:ascii="GHEA Grapalat" w:hAnsi="GHEA Grapalat"/>
                <w:color w:val="000000"/>
                <w:lang w:val="hy-AM" w:eastAsia="hy-AM"/>
              </w:rPr>
              <w:t>լ</w:t>
            </w:r>
            <w:r>
              <w:rPr>
                <w:rFonts w:ascii="GHEA Grapalat" w:hAnsi="GHEA Grapalat"/>
                <w:color w:val="000000"/>
                <w:lang w:val="hy-AM" w:eastAsia="hy-AM"/>
              </w:rPr>
              <w:t>, խմբագրվել է:</w:t>
            </w:r>
          </w:p>
          <w:p w:rsidR="00F9141D" w:rsidRDefault="00F9141D" w:rsidP="00F9141D">
            <w:pPr>
              <w:rPr>
                <w:rFonts w:ascii="GHEA Grapalat" w:hAnsi="GHEA Grapalat"/>
                <w:color w:val="000000"/>
                <w:lang w:val="hy-AM" w:eastAsia="hy-AM"/>
              </w:rPr>
            </w:pPr>
          </w:p>
          <w:p w:rsidR="00F9141D" w:rsidRDefault="00F9141D" w:rsidP="00F9141D">
            <w:pPr>
              <w:rPr>
                <w:rFonts w:ascii="GHEA Grapalat" w:hAnsi="GHEA Grapalat"/>
                <w:color w:val="000000"/>
                <w:lang w:val="hy-AM" w:eastAsia="hy-AM"/>
              </w:rPr>
            </w:pPr>
          </w:p>
          <w:p w:rsidR="00F9141D" w:rsidRPr="00F9141D" w:rsidRDefault="00F9141D" w:rsidP="00F9141D">
            <w:pPr>
              <w:rPr>
                <w:rFonts w:ascii="GHEA Grapalat" w:hAnsi="GHEA Grapalat"/>
                <w:color w:val="000000"/>
                <w:lang w:val="hy-AM" w:eastAsia="hy-AM"/>
              </w:rPr>
            </w:pPr>
          </w:p>
          <w:p w:rsidR="00F9141D" w:rsidRDefault="00F9141D" w:rsidP="00F9141D">
            <w:pPr>
              <w:pStyle w:val="ListParagraph"/>
              <w:numPr>
                <w:ilvl w:val="0"/>
                <w:numId w:val="5"/>
              </w:numPr>
              <w:rPr>
                <w:rFonts w:ascii="GHEA Grapalat" w:hAnsi="GHEA Grapalat"/>
                <w:color w:val="000000"/>
                <w:lang w:val="hy-AM" w:eastAsia="hy-AM"/>
              </w:rPr>
            </w:pPr>
            <w:r>
              <w:rPr>
                <w:rFonts w:ascii="GHEA Grapalat" w:hAnsi="GHEA Grapalat"/>
                <w:color w:val="000000"/>
                <w:lang w:val="hy-AM" w:eastAsia="hy-AM"/>
              </w:rPr>
              <w:t>Ընդունվել, խմբագրվել է:</w:t>
            </w:r>
          </w:p>
          <w:p w:rsidR="00F9141D" w:rsidRDefault="00F9141D" w:rsidP="00F9141D">
            <w:pPr>
              <w:rPr>
                <w:rFonts w:ascii="GHEA Grapalat" w:hAnsi="GHEA Grapalat"/>
                <w:color w:val="000000"/>
                <w:lang w:val="hy-AM" w:eastAsia="hy-AM"/>
              </w:rPr>
            </w:pPr>
          </w:p>
          <w:p w:rsidR="00F9141D" w:rsidRDefault="00F9141D" w:rsidP="00F9141D">
            <w:pPr>
              <w:rPr>
                <w:rFonts w:ascii="GHEA Grapalat" w:hAnsi="GHEA Grapalat"/>
                <w:color w:val="000000"/>
                <w:lang w:val="hy-AM" w:eastAsia="hy-AM"/>
              </w:rPr>
            </w:pPr>
          </w:p>
          <w:p w:rsidR="00F9141D" w:rsidRDefault="00F9141D" w:rsidP="00F9141D">
            <w:pPr>
              <w:rPr>
                <w:rFonts w:ascii="GHEA Grapalat" w:hAnsi="GHEA Grapalat"/>
                <w:color w:val="000000"/>
                <w:lang w:val="hy-AM" w:eastAsia="hy-AM"/>
              </w:rPr>
            </w:pPr>
          </w:p>
          <w:p w:rsidR="00F9141D" w:rsidRPr="00F9141D" w:rsidRDefault="00F9141D" w:rsidP="00F9141D">
            <w:pPr>
              <w:rPr>
                <w:rFonts w:ascii="GHEA Grapalat" w:hAnsi="GHEA Grapalat"/>
                <w:color w:val="000000"/>
                <w:lang w:val="hy-AM" w:eastAsia="hy-AM"/>
              </w:rPr>
            </w:pPr>
          </w:p>
          <w:p w:rsidR="009F7B17" w:rsidRDefault="009F7B17" w:rsidP="009F7B17">
            <w:pPr>
              <w:pStyle w:val="ListParagraph"/>
              <w:numPr>
                <w:ilvl w:val="0"/>
                <w:numId w:val="5"/>
              </w:numPr>
              <w:rPr>
                <w:rFonts w:ascii="GHEA Grapalat" w:hAnsi="GHEA Grapalat"/>
                <w:color w:val="000000"/>
                <w:lang w:val="hy-AM" w:eastAsia="hy-AM"/>
              </w:rPr>
            </w:pPr>
            <w:r>
              <w:rPr>
                <w:rFonts w:ascii="GHEA Grapalat" w:hAnsi="GHEA Grapalat"/>
                <w:color w:val="000000"/>
                <w:lang w:val="hy-AM" w:eastAsia="hy-AM"/>
              </w:rPr>
              <w:t>Ընդունվել, խմբագրվել է:</w:t>
            </w:r>
          </w:p>
          <w:p w:rsidR="009F7B17" w:rsidRDefault="009F7B17" w:rsidP="009F7B17">
            <w:pPr>
              <w:rPr>
                <w:rFonts w:ascii="GHEA Grapalat" w:hAnsi="GHEA Grapalat"/>
                <w:color w:val="000000"/>
                <w:lang w:val="hy-AM" w:eastAsia="hy-AM"/>
              </w:rPr>
            </w:pPr>
          </w:p>
          <w:p w:rsidR="009F7B17" w:rsidRDefault="009F7B17" w:rsidP="009F7B17">
            <w:pPr>
              <w:rPr>
                <w:rFonts w:ascii="GHEA Grapalat" w:hAnsi="GHEA Grapalat"/>
                <w:color w:val="000000"/>
                <w:lang w:val="hy-AM" w:eastAsia="hy-AM"/>
              </w:rPr>
            </w:pPr>
          </w:p>
          <w:p w:rsidR="009F7B17" w:rsidRDefault="009F7B17" w:rsidP="009F7B17">
            <w:pPr>
              <w:rPr>
                <w:rFonts w:ascii="GHEA Grapalat" w:hAnsi="GHEA Grapalat"/>
                <w:color w:val="000000"/>
                <w:lang w:val="hy-AM" w:eastAsia="hy-AM"/>
              </w:rPr>
            </w:pPr>
          </w:p>
          <w:p w:rsidR="00796703" w:rsidRDefault="00796703" w:rsidP="009F7B17">
            <w:pPr>
              <w:rPr>
                <w:rFonts w:ascii="GHEA Grapalat" w:hAnsi="GHEA Grapalat"/>
                <w:color w:val="000000"/>
                <w:lang w:val="hy-AM" w:eastAsia="hy-AM"/>
              </w:rPr>
            </w:pPr>
          </w:p>
          <w:p w:rsidR="00796703" w:rsidRDefault="00796703" w:rsidP="009F7B17">
            <w:pPr>
              <w:rPr>
                <w:rFonts w:ascii="GHEA Grapalat" w:hAnsi="GHEA Grapalat"/>
                <w:color w:val="000000"/>
                <w:lang w:val="hy-AM" w:eastAsia="hy-AM"/>
              </w:rPr>
            </w:pPr>
          </w:p>
          <w:p w:rsidR="00796703" w:rsidRDefault="00796703" w:rsidP="009F7B17">
            <w:pPr>
              <w:rPr>
                <w:rFonts w:ascii="GHEA Grapalat" w:hAnsi="GHEA Grapalat"/>
                <w:color w:val="000000"/>
                <w:lang w:val="hy-AM" w:eastAsia="hy-AM"/>
              </w:rPr>
            </w:pPr>
          </w:p>
          <w:p w:rsidR="00796703" w:rsidRDefault="00796703" w:rsidP="009F7B17">
            <w:pPr>
              <w:rPr>
                <w:rFonts w:ascii="GHEA Grapalat" w:hAnsi="GHEA Grapalat"/>
                <w:color w:val="000000"/>
                <w:lang w:val="hy-AM" w:eastAsia="hy-AM"/>
              </w:rPr>
            </w:pPr>
          </w:p>
          <w:p w:rsidR="009F7B17" w:rsidRPr="009F7B17" w:rsidRDefault="009F7B17" w:rsidP="009F7B17">
            <w:pPr>
              <w:rPr>
                <w:rFonts w:ascii="GHEA Grapalat" w:hAnsi="GHEA Grapalat"/>
                <w:color w:val="000000"/>
                <w:lang w:val="hy-AM" w:eastAsia="hy-AM"/>
              </w:rPr>
            </w:pPr>
          </w:p>
          <w:p w:rsidR="00796703" w:rsidRDefault="00796703" w:rsidP="00796703">
            <w:pPr>
              <w:pStyle w:val="ListParagraph"/>
              <w:numPr>
                <w:ilvl w:val="0"/>
                <w:numId w:val="5"/>
              </w:numPr>
              <w:rPr>
                <w:rFonts w:ascii="GHEA Grapalat" w:hAnsi="GHEA Grapalat"/>
                <w:color w:val="000000"/>
                <w:lang w:val="hy-AM" w:eastAsia="hy-AM"/>
              </w:rPr>
            </w:pPr>
            <w:r>
              <w:rPr>
                <w:rFonts w:ascii="GHEA Grapalat" w:hAnsi="GHEA Grapalat"/>
                <w:color w:val="000000"/>
                <w:lang w:val="hy-AM" w:eastAsia="hy-AM"/>
              </w:rPr>
              <w:t>Ընդունվել, խմբագրվել է:</w:t>
            </w:r>
          </w:p>
          <w:p w:rsidR="00A373E4" w:rsidRDefault="00A373E4" w:rsidP="00A373E4">
            <w:pPr>
              <w:rPr>
                <w:rFonts w:ascii="GHEA Grapalat" w:hAnsi="GHEA Grapalat"/>
                <w:color w:val="000000"/>
                <w:lang w:val="hy-AM" w:eastAsia="hy-AM"/>
              </w:rPr>
            </w:pPr>
          </w:p>
          <w:p w:rsidR="00A373E4" w:rsidRDefault="00A373E4" w:rsidP="00A373E4">
            <w:pPr>
              <w:rPr>
                <w:rFonts w:ascii="GHEA Grapalat" w:hAnsi="GHEA Grapalat"/>
                <w:color w:val="000000"/>
                <w:lang w:val="hy-AM" w:eastAsia="hy-AM"/>
              </w:rPr>
            </w:pPr>
          </w:p>
          <w:p w:rsidR="00A373E4" w:rsidRDefault="00A373E4" w:rsidP="00A373E4">
            <w:pPr>
              <w:rPr>
                <w:rFonts w:ascii="GHEA Grapalat" w:hAnsi="GHEA Grapalat"/>
                <w:color w:val="000000"/>
                <w:lang w:val="hy-AM" w:eastAsia="hy-AM"/>
              </w:rPr>
            </w:pPr>
          </w:p>
          <w:p w:rsidR="00A373E4" w:rsidRDefault="00A373E4" w:rsidP="00A373E4">
            <w:pPr>
              <w:rPr>
                <w:rFonts w:ascii="GHEA Grapalat" w:hAnsi="GHEA Grapalat"/>
                <w:color w:val="000000"/>
                <w:lang w:val="hy-AM" w:eastAsia="hy-AM"/>
              </w:rPr>
            </w:pPr>
          </w:p>
          <w:p w:rsidR="00A373E4" w:rsidRDefault="00A373E4" w:rsidP="00A373E4">
            <w:pPr>
              <w:rPr>
                <w:rFonts w:ascii="GHEA Grapalat" w:hAnsi="GHEA Grapalat"/>
                <w:color w:val="000000"/>
                <w:lang w:val="hy-AM" w:eastAsia="hy-AM"/>
              </w:rPr>
            </w:pPr>
          </w:p>
          <w:p w:rsidR="00A373E4" w:rsidRDefault="00A373E4" w:rsidP="00A373E4">
            <w:pPr>
              <w:rPr>
                <w:rFonts w:ascii="GHEA Grapalat" w:hAnsi="GHEA Grapalat"/>
                <w:color w:val="000000"/>
                <w:lang w:val="hy-AM" w:eastAsia="hy-AM"/>
              </w:rPr>
            </w:pPr>
          </w:p>
          <w:p w:rsidR="00A373E4" w:rsidRDefault="00A373E4" w:rsidP="00A373E4">
            <w:pPr>
              <w:rPr>
                <w:rFonts w:ascii="GHEA Grapalat" w:hAnsi="GHEA Grapalat"/>
                <w:color w:val="000000"/>
                <w:lang w:val="hy-AM" w:eastAsia="hy-AM"/>
              </w:rPr>
            </w:pPr>
          </w:p>
          <w:p w:rsidR="00A373E4" w:rsidRDefault="00A373E4" w:rsidP="00A373E4">
            <w:pPr>
              <w:rPr>
                <w:rFonts w:ascii="GHEA Grapalat" w:hAnsi="GHEA Grapalat"/>
                <w:color w:val="000000"/>
                <w:lang w:val="hy-AM" w:eastAsia="hy-AM"/>
              </w:rPr>
            </w:pPr>
          </w:p>
          <w:p w:rsidR="00A373E4" w:rsidRDefault="00A373E4" w:rsidP="00A373E4">
            <w:pPr>
              <w:rPr>
                <w:rFonts w:ascii="GHEA Grapalat" w:hAnsi="GHEA Grapalat"/>
                <w:color w:val="000000"/>
                <w:lang w:val="hy-AM" w:eastAsia="hy-AM"/>
              </w:rPr>
            </w:pPr>
          </w:p>
          <w:p w:rsidR="00A373E4" w:rsidRDefault="00A373E4" w:rsidP="00A373E4">
            <w:pPr>
              <w:rPr>
                <w:rFonts w:ascii="GHEA Grapalat" w:hAnsi="GHEA Grapalat"/>
                <w:color w:val="000000"/>
                <w:lang w:val="hy-AM" w:eastAsia="hy-AM"/>
              </w:rPr>
            </w:pPr>
          </w:p>
          <w:p w:rsidR="00A373E4" w:rsidRDefault="00A373E4" w:rsidP="00A373E4">
            <w:pPr>
              <w:rPr>
                <w:rFonts w:ascii="GHEA Grapalat" w:hAnsi="GHEA Grapalat"/>
                <w:color w:val="000000"/>
                <w:lang w:val="hy-AM" w:eastAsia="hy-AM"/>
              </w:rPr>
            </w:pPr>
          </w:p>
          <w:p w:rsidR="00A373E4" w:rsidRDefault="00A373E4" w:rsidP="00A373E4">
            <w:pPr>
              <w:rPr>
                <w:rFonts w:ascii="GHEA Grapalat" w:hAnsi="GHEA Grapalat"/>
                <w:color w:val="000000"/>
                <w:lang w:val="hy-AM" w:eastAsia="hy-AM"/>
              </w:rPr>
            </w:pPr>
          </w:p>
          <w:p w:rsidR="00A373E4" w:rsidRDefault="00A373E4" w:rsidP="00A373E4">
            <w:pPr>
              <w:rPr>
                <w:rFonts w:ascii="GHEA Grapalat" w:hAnsi="GHEA Grapalat"/>
                <w:color w:val="000000"/>
                <w:lang w:val="hy-AM" w:eastAsia="hy-AM"/>
              </w:rPr>
            </w:pPr>
          </w:p>
          <w:p w:rsidR="00A373E4" w:rsidRDefault="00A373E4" w:rsidP="00A373E4">
            <w:pPr>
              <w:rPr>
                <w:rFonts w:ascii="GHEA Grapalat" w:hAnsi="GHEA Grapalat"/>
                <w:color w:val="000000"/>
                <w:lang w:val="hy-AM" w:eastAsia="hy-AM"/>
              </w:rPr>
            </w:pPr>
          </w:p>
          <w:p w:rsidR="00A373E4" w:rsidRPr="009F7B17" w:rsidRDefault="00A373E4" w:rsidP="00A373E4">
            <w:pPr>
              <w:rPr>
                <w:rFonts w:ascii="GHEA Grapalat" w:hAnsi="GHEA Grapalat"/>
                <w:color w:val="000000"/>
                <w:lang w:val="hy-AM" w:eastAsia="hy-AM"/>
              </w:rPr>
            </w:pPr>
          </w:p>
          <w:p w:rsidR="00A373E4" w:rsidRDefault="00A373E4" w:rsidP="00A373E4">
            <w:pPr>
              <w:pStyle w:val="ListParagraph"/>
              <w:numPr>
                <w:ilvl w:val="0"/>
                <w:numId w:val="5"/>
              </w:numPr>
              <w:rPr>
                <w:rFonts w:ascii="GHEA Grapalat" w:hAnsi="GHEA Grapalat"/>
                <w:color w:val="000000"/>
                <w:lang w:val="hy-AM" w:eastAsia="hy-AM"/>
              </w:rPr>
            </w:pPr>
            <w:r>
              <w:rPr>
                <w:rFonts w:ascii="GHEA Grapalat" w:hAnsi="GHEA Grapalat"/>
                <w:color w:val="000000"/>
                <w:lang w:val="hy-AM" w:eastAsia="hy-AM"/>
              </w:rPr>
              <w:t>Ընդունվել, խմբագրվել է:</w:t>
            </w:r>
          </w:p>
          <w:p w:rsidR="00A373E4" w:rsidRDefault="00A373E4" w:rsidP="00A373E4">
            <w:pPr>
              <w:rPr>
                <w:rFonts w:ascii="GHEA Grapalat" w:hAnsi="GHEA Grapalat"/>
                <w:color w:val="000000"/>
                <w:lang w:val="hy-AM" w:eastAsia="hy-AM"/>
              </w:rPr>
            </w:pPr>
          </w:p>
          <w:p w:rsidR="00A373E4" w:rsidRDefault="00A373E4" w:rsidP="00A373E4">
            <w:pPr>
              <w:rPr>
                <w:rFonts w:ascii="GHEA Grapalat" w:hAnsi="GHEA Grapalat"/>
                <w:color w:val="000000"/>
                <w:lang w:val="hy-AM" w:eastAsia="hy-AM"/>
              </w:rPr>
            </w:pPr>
          </w:p>
          <w:p w:rsidR="00A373E4" w:rsidRDefault="00A373E4" w:rsidP="00A373E4">
            <w:pPr>
              <w:rPr>
                <w:rFonts w:ascii="GHEA Grapalat" w:hAnsi="GHEA Grapalat"/>
                <w:color w:val="000000"/>
                <w:lang w:val="hy-AM" w:eastAsia="hy-AM"/>
              </w:rPr>
            </w:pPr>
          </w:p>
          <w:p w:rsidR="00A373E4" w:rsidRDefault="00A373E4" w:rsidP="00A373E4">
            <w:pPr>
              <w:rPr>
                <w:rFonts w:ascii="GHEA Grapalat" w:hAnsi="GHEA Grapalat"/>
                <w:color w:val="000000"/>
                <w:lang w:val="hy-AM" w:eastAsia="hy-AM"/>
              </w:rPr>
            </w:pPr>
          </w:p>
          <w:p w:rsidR="00A373E4" w:rsidRDefault="00A373E4" w:rsidP="00A373E4">
            <w:pPr>
              <w:rPr>
                <w:rFonts w:ascii="GHEA Grapalat" w:hAnsi="GHEA Grapalat"/>
                <w:color w:val="000000"/>
                <w:lang w:val="hy-AM" w:eastAsia="hy-AM"/>
              </w:rPr>
            </w:pPr>
          </w:p>
          <w:p w:rsidR="00A373E4" w:rsidRDefault="00A373E4" w:rsidP="00A373E4">
            <w:pPr>
              <w:rPr>
                <w:rFonts w:ascii="GHEA Grapalat" w:hAnsi="GHEA Grapalat"/>
                <w:color w:val="000000"/>
                <w:lang w:val="hy-AM" w:eastAsia="hy-AM"/>
              </w:rPr>
            </w:pPr>
          </w:p>
          <w:p w:rsidR="00A373E4" w:rsidRDefault="00A373E4" w:rsidP="00A373E4">
            <w:pPr>
              <w:rPr>
                <w:rFonts w:ascii="GHEA Grapalat" w:hAnsi="GHEA Grapalat"/>
                <w:color w:val="000000"/>
                <w:lang w:val="hy-AM" w:eastAsia="hy-AM"/>
              </w:rPr>
            </w:pPr>
          </w:p>
          <w:p w:rsidR="00A373E4" w:rsidRDefault="00A373E4" w:rsidP="00A373E4">
            <w:pPr>
              <w:rPr>
                <w:rFonts w:ascii="GHEA Grapalat" w:hAnsi="GHEA Grapalat"/>
                <w:color w:val="000000"/>
                <w:lang w:val="hy-AM" w:eastAsia="hy-AM"/>
              </w:rPr>
            </w:pPr>
          </w:p>
          <w:p w:rsidR="00A373E4" w:rsidRDefault="00A373E4" w:rsidP="00A373E4">
            <w:pPr>
              <w:rPr>
                <w:rFonts w:ascii="GHEA Grapalat" w:hAnsi="GHEA Grapalat"/>
                <w:color w:val="000000"/>
                <w:lang w:val="hy-AM" w:eastAsia="hy-AM"/>
              </w:rPr>
            </w:pPr>
          </w:p>
          <w:p w:rsidR="00A373E4" w:rsidRPr="00A373E4" w:rsidRDefault="00A373E4" w:rsidP="00A373E4">
            <w:pPr>
              <w:rPr>
                <w:rFonts w:ascii="GHEA Grapalat" w:hAnsi="GHEA Grapalat"/>
                <w:color w:val="000000"/>
                <w:lang w:val="hy-AM" w:eastAsia="hy-AM"/>
              </w:rPr>
            </w:pPr>
          </w:p>
          <w:p w:rsidR="00A373E4" w:rsidRDefault="004A0FA4" w:rsidP="00A373E4">
            <w:pPr>
              <w:pStyle w:val="ListParagraph"/>
              <w:numPr>
                <w:ilvl w:val="0"/>
                <w:numId w:val="5"/>
              </w:numPr>
              <w:rPr>
                <w:rFonts w:ascii="GHEA Grapalat" w:hAnsi="GHEA Grapalat"/>
                <w:color w:val="000000"/>
                <w:lang w:val="hy-AM" w:eastAsia="hy-AM"/>
              </w:rPr>
            </w:pPr>
            <w:r>
              <w:rPr>
                <w:rFonts w:ascii="GHEA Grapalat" w:hAnsi="GHEA Grapalat"/>
                <w:color w:val="000000"/>
                <w:lang w:val="hy-AM" w:eastAsia="hy-AM"/>
              </w:rPr>
              <w:t>Ընդունվել</w:t>
            </w:r>
            <w:r w:rsidR="00A373E4" w:rsidRPr="00A373E4">
              <w:rPr>
                <w:rFonts w:ascii="GHEA Grapalat" w:hAnsi="GHEA Grapalat"/>
                <w:color w:val="000000"/>
                <w:lang w:val="hy-AM" w:eastAsia="hy-AM"/>
              </w:rPr>
              <w:t>, խմբագրվել է:</w:t>
            </w:r>
          </w:p>
          <w:p w:rsidR="00A373E4" w:rsidRDefault="00A373E4" w:rsidP="00A373E4">
            <w:pPr>
              <w:rPr>
                <w:rFonts w:ascii="GHEA Grapalat" w:hAnsi="GHEA Grapalat"/>
                <w:color w:val="000000"/>
                <w:lang w:val="hy-AM" w:eastAsia="hy-AM"/>
              </w:rPr>
            </w:pPr>
          </w:p>
          <w:p w:rsidR="00A373E4" w:rsidRDefault="00A373E4" w:rsidP="00A373E4">
            <w:pPr>
              <w:rPr>
                <w:rFonts w:ascii="GHEA Grapalat" w:hAnsi="GHEA Grapalat"/>
                <w:color w:val="000000"/>
                <w:lang w:val="hy-AM" w:eastAsia="hy-AM"/>
              </w:rPr>
            </w:pPr>
          </w:p>
          <w:p w:rsidR="00A373E4" w:rsidRDefault="00A373E4" w:rsidP="00A373E4">
            <w:pPr>
              <w:rPr>
                <w:rFonts w:ascii="GHEA Grapalat" w:hAnsi="GHEA Grapalat"/>
                <w:color w:val="000000"/>
                <w:lang w:val="hy-AM" w:eastAsia="hy-AM"/>
              </w:rPr>
            </w:pPr>
          </w:p>
          <w:p w:rsidR="00A373E4" w:rsidRDefault="00A373E4" w:rsidP="00A373E4">
            <w:pPr>
              <w:rPr>
                <w:rFonts w:ascii="GHEA Grapalat" w:hAnsi="GHEA Grapalat"/>
                <w:color w:val="000000"/>
                <w:lang w:val="hy-AM" w:eastAsia="hy-AM"/>
              </w:rPr>
            </w:pPr>
          </w:p>
          <w:p w:rsidR="00A373E4" w:rsidRDefault="00A373E4" w:rsidP="00A373E4">
            <w:pPr>
              <w:rPr>
                <w:rFonts w:ascii="GHEA Grapalat" w:hAnsi="GHEA Grapalat"/>
                <w:color w:val="000000"/>
                <w:lang w:val="hy-AM" w:eastAsia="hy-AM"/>
              </w:rPr>
            </w:pPr>
          </w:p>
          <w:p w:rsidR="00547060" w:rsidRDefault="00547060" w:rsidP="00A373E4">
            <w:pPr>
              <w:rPr>
                <w:rFonts w:ascii="GHEA Grapalat" w:hAnsi="GHEA Grapalat"/>
                <w:color w:val="000000"/>
                <w:lang w:val="hy-AM" w:eastAsia="hy-AM"/>
              </w:rPr>
            </w:pPr>
          </w:p>
          <w:p w:rsidR="00547060" w:rsidRDefault="00547060" w:rsidP="00A373E4">
            <w:pPr>
              <w:rPr>
                <w:rFonts w:ascii="GHEA Grapalat" w:hAnsi="GHEA Grapalat"/>
                <w:color w:val="000000"/>
                <w:lang w:val="hy-AM" w:eastAsia="hy-AM"/>
              </w:rPr>
            </w:pPr>
          </w:p>
          <w:p w:rsidR="00547060" w:rsidRDefault="00547060" w:rsidP="00A373E4">
            <w:pPr>
              <w:rPr>
                <w:rFonts w:ascii="GHEA Grapalat" w:hAnsi="GHEA Grapalat"/>
                <w:color w:val="000000"/>
                <w:lang w:val="hy-AM" w:eastAsia="hy-AM"/>
              </w:rPr>
            </w:pPr>
          </w:p>
          <w:p w:rsidR="00547060" w:rsidRDefault="00547060" w:rsidP="00A373E4">
            <w:pPr>
              <w:rPr>
                <w:rFonts w:ascii="GHEA Grapalat" w:hAnsi="GHEA Grapalat"/>
                <w:color w:val="000000"/>
                <w:lang w:val="hy-AM" w:eastAsia="hy-AM"/>
              </w:rPr>
            </w:pPr>
          </w:p>
          <w:p w:rsidR="00547060" w:rsidRDefault="00547060" w:rsidP="00A373E4">
            <w:pPr>
              <w:rPr>
                <w:rFonts w:ascii="GHEA Grapalat" w:hAnsi="GHEA Grapalat"/>
                <w:color w:val="000000"/>
                <w:lang w:val="hy-AM" w:eastAsia="hy-AM"/>
              </w:rPr>
            </w:pPr>
          </w:p>
          <w:p w:rsidR="00547060" w:rsidRDefault="00547060" w:rsidP="00A373E4">
            <w:pPr>
              <w:rPr>
                <w:rFonts w:ascii="GHEA Grapalat" w:hAnsi="GHEA Grapalat"/>
                <w:color w:val="000000"/>
                <w:lang w:val="hy-AM" w:eastAsia="hy-AM"/>
              </w:rPr>
            </w:pPr>
          </w:p>
          <w:p w:rsidR="00547060" w:rsidRDefault="00547060" w:rsidP="00A373E4">
            <w:pPr>
              <w:rPr>
                <w:rFonts w:ascii="GHEA Grapalat" w:hAnsi="GHEA Grapalat"/>
                <w:color w:val="000000"/>
                <w:lang w:val="hy-AM" w:eastAsia="hy-AM"/>
              </w:rPr>
            </w:pPr>
          </w:p>
          <w:p w:rsidR="00547060" w:rsidRDefault="00547060" w:rsidP="00A373E4">
            <w:pPr>
              <w:rPr>
                <w:rFonts w:ascii="GHEA Grapalat" w:hAnsi="GHEA Grapalat"/>
                <w:color w:val="000000"/>
                <w:lang w:val="hy-AM" w:eastAsia="hy-AM"/>
              </w:rPr>
            </w:pPr>
          </w:p>
          <w:p w:rsidR="00547060" w:rsidRDefault="00547060" w:rsidP="00A373E4">
            <w:pPr>
              <w:rPr>
                <w:rFonts w:ascii="GHEA Grapalat" w:hAnsi="GHEA Grapalat"/>
                <w:color w:val="000000"/>
                <w:lang w:val="hy-AM" w:eastAsia="hy-AM"/>
              </w:rPr>
            </w:pPr>
          </w:p>
          <w:p w:rsidR="00547060" w:rsidRDefault="00547060" w:rsidP="00A373E4">
            <w:pPr>
              <w:rPr>
                <w:rFonts w:ascii="GHEA Grapalat" w:hAnsi="GHEA Grapalat"/>
                <w:color w:val="000000"/>
                <w:lang w:val="hy-AM" w:eastAsia="hy-AM"/>
              </w:rPr>
            </w:pPr>
          </w:p>
          <w:p w:rsidR="00547060" w:rsidRDefault="00547060" w:rsidP="00A373E4">
            <w:pPr>
              <w:rPr>
                <w:rFonts w:ascii="GHEA Grapalat" w:hAnsi="GHEA Grapalat"/>
                <w:color w:val="000000"/>
                <w:lang w:val="hy-AM" w:eastAsia="hy-AM"/>
              </w:rPr>
            </w:pPr>
          </w:p>
          <w:p w:rsidR="00547060" w:rsidRDefault="00547060" w:rsidP="00A373E4">
            <w:pPr>
              <w:rPr>
                <w:rFonts w:ascii="GHEA Grapalat" w:hAnsi="GHEA Grapalat"/>
                <w:color w:val="000000"/>
                <w:lang w:val="hy-AM" w:eastAsia="hy-AM"/>
              </w:rPr>
            </w:pPr>
          </w:p>
          <w:p w:rsidR="00547060" w:rsidRDefault="00547060" w:rsidP="00A373E4">
            <w:pPr>
              <w:rPr>
                <w:rFonts w:ascii="GHEA Grapalat" w:hAnsi="GHEA Grapalat"/>
                <w:color w:val="000000"/>
                <w:lang w:val="hy-AM" w:eastAsia="hy-AM"/>
              </w:rPr>
            </w:pPr>
          </w:p>
          <w:p w:rsidR="00A373E4" w:rsidRDefault="00A373E4" w:rsidP="00A373E4">
            <w:pPr>
              <w:rPr>
                <w:rFonts w:ascii="GHEA Grapalat" w:hAnsi="GHEA Grapalat"/>
                <w:color w:val="000000"/>
                <w:lang w:val="hy-AM" w:eastAsia="hy-AM"/>
              </w:rPr>
            </w:pPr>
          </w:p>
          <w:p w:rsidR="00A373E4" w:rsidRDefault="00A373E4" w:rsidP="00A373E4">
            <w:pPr>
              <w:rPr>
                <w:rFonts w:ascii="GHEA Grapalat" w:hAnsi="GHEA Grapalat"/>
                <w:color w:val="000000"/>
                <w:lang w:val="hy-AM" w:eastAsia="hy-AM"/>
              </w:rPr>
            </w:pPr>
          </w:p>
          <w:p w:rsidR="00A373E4" w:rsidRDefault="00A373E4" w:rsidP="00A373E4">
            <w:pPr>
              <w:rPr>
                <w:rFonts w:ascii="GHEA Grapalat" w:hAnsi="GHEA Grapalat"/>
                <w:color w:val="000000"/>
                <w:lang w:val="hy-AM" w:eastAsia="hy-AM"/>
              </w:rPr>
            </w:pPr>
          </w:p>
          <w:p w:rsidR="00A373E4" w:rsidRDefault="00A373E4" w:rsidP="00A373E4">
            <w:pPr>
              <w:rPr>
                <w:rFonts w:ascii="GHEA Grapalat" w:hAnsi="GHEA Grapalat"/>
                <w:color w:val="000000"/>
                <w:lang w:val="hy-AM" w:eastAsia="hy-AM"/>
              </w:rPr>
            </w:pPr>
          </w:p>
          <w:p w:rsidR="00A373E4" w:rsidRDefault="00A373E4" w:rsidP="00A373E4">
            <w:pPr>
              <w:rPr>
                <w:rFonts w:ascii="GHEA Grapalat" w:hAnsi="GHEA Grapalat"/>
                <w:color w:val="000000"/>
                <w:lang w:val="hy-AM" w:eastAsia="hy-AM"/>
              </w:rPr>
            </w:pPr>
          </w:p>
          <w:p w:rsidR="00A373E4" w:rsidRDefault="00A373E4" w:rsidP="00A373E4">
            <w:pPr>
              <w:rPr>
                <w:rFonts w:ascii="GHEA Grapalat" w:hAnsi="GHEA Grapalat"/>
                <w:color w:val="000000"/>
                <w:lang w:val="hy-AM" w:eastAsia="hy-AM"/>
              </w:rPr>
            </w:pPr>
          </w:p>
          <w:p w:rsidR="00A373E4" w:rsidRDefault="00A373E4" w:rsidP="00A373E4">
            <w:pPr>
              <w:rPr>
                <w:rFonts w:ascii="GHEA Grapalat" w:hAnsi="GHEA Grapalat"/>
                <w:color w:val="000000"/>
                <w:lang w:val="hy-AM" w:eastAsia="hy-AM"/>
              </w:rPr>
            </w:pPr>
          </w:p>
          <w:p w:rsidR="00A373E4" w:rsidRDefault="00A373E4" w:rsidP="00A373E4">
            <w:pPr>
              <w:rPr>
                <w:rFonts w:ascii="GHEA Grapalat" w:hAnsi="GHEA Grapalat"/>
                <w:color w:val="000000"/>
                <w:lang w:val="hy-AM" w:eastAsia="hy-AM"/>
              </w:rPr>
            </w:pPr>
          </w:p>
          <w:p w:rsidR="00A373E4" w:rsidRDefault="00A373E4" w:rsidP="00A373E4">
            <w:pPr>
              <w:rPr>
                <w:rFonts w:ascii="GHEA Grapalat" w:hAnsi="GHEA Grapalat"/>
                <w:color w:val="000000"/>
                <w:lang w:val="hy-AM" w:eastAsia="hy-AM"/>
              </w:rPr>
            </w:pPr>
          </w:p>
          <w:p w:rsidR="00A373E4" w:rsidRDefault="00A373E4" w:rsidP="00A373E4">
            <w:pPr>
              <w:rPr>
                <w:rFonts w:ascii="GHEA Grapalat" w:hAnsi="GHEA Grapalat"/>
                <w:color w:val="000000"/>
                <w:lang w:val="hy-AM" w:eastAsia="hy-AM"/>
              </w:rPr>
            </w:pPr>
          </w:p>
          <w:p w:rsidR="00A373E4" w:rsidRDefault="00A373E4" w:rsidP="00A373E4">
            <w:pPr>
              <w:rPr>
                <w:rFonts w:ascii="GHEA Grapalat" w:hAnsi="GHEA Grapalat"/>
                <w:color w:val="000000"/>
                <w:lang w:val="hy-AM" w:eastAsia="hy-AM"/>
              </w:rPr>
            </w:pPr>
          </w:p>
          <w:p w:rsidR="00A373E4" w:rsidRDefault="00A373E4" w:rsidP="00A373E4">
            <w:pPr>
              <w:rPr>
                <w:rFonts w:ascii="GHEA Grapalat" w:hAnsi="GHEA Grapalat"/>
                <w:color w:val="000000"/>
                <w:lang w:val="hy-AM" w:eastAsia="hy-AM"/>
              </w:rPr>
            </w:pPr>
          </w:p>
          <w:p w:rsidR="00A373E4" w:rsidRDefault="00A373E4" w:rsidP="00A373E4">
            <w:pPr>
              <w:rPr>
                <w:rFonts w:ascii="GHEA Grapalat" w:hAnsi="GHEA Grapalat"/>
                <w:color w:val="000000"/>
                <w:lang w:val="hy-AM" w:eastAsia="hy-AM"/>
              </w:rPr>
            </w:pPr>
          </w:p>
          <w:p w:rsidR="00A373E4" w:rsidRPr="00A373E4" w:rsidRDefault="00A373E4" w:rsidP="00A373E4">
            <w:pPr>
              <w:rPr>
                <w:rFonts w:ascii="GHEA Grapalat" w:hAnsi="GHEA Grapalat"/>
                <w:color w:val="000000"/>
                <w:lang w:val="hy-AM" w:eastAsia="hy-AM"/>
              </w:rPr>
            </w:pPr>
          </w:p>
          <w:p w:rsidR="00A373E4" w:rsidRDefault="00547060" w:rsidP="00796703">
            <w:pPr>
              <w:pStyle w:val="ListParagraph"/>
              <w:numPr>
                <w:ilvl w:val="0"/>
                <w:numId w:val="5"/>
              </w:numPr>
              <w:rPr>
                <w:rFonts w:ascii="GHEA Grapalat" w:hAnsi="GHEA Grapalat"/>
                <w:color w:val="000000"/>
                <w:lang w:val="hy-AM" w:eastAsia="hy-AM"/>
              </w:rPr>
            </w:pPr>
            <w:r>
              <w:rPr>
                <w:rFonts w:ascii="GHEA Grapalat" w:hAnsi="GHEA Grapalat"/>
                <w:color w:val="000000"/>
                <w:lang w:val="hy-AM" w:eastAsia="hy-AM"/>
              </w:rPr>
              <w:t>Ընդունվել է:</w:t>
            </w:r>
          </w:p>
          <w:p w:rsidR="00547060" w:rsidRDefault="00547060" w:rsidP="00547060">
            <w:pPr>
              <w:rPr>
                <w:rFonts w:ascii="GHEA Grapalat" w:hAnsi="GHEA Grapalat"/>
                <w:color w:val="000000"/>
                <w:lang w:val="hy-AM" w:eastAsia="hy-AM"/>
              </w:rPr>
            </w:pPr>
          </w:p>
          <w:p w:rsidR="00547060" w:rsidRDefault="00547060" w:rsidP="00547060">
            <w:pPr>
              <w:rPr>
                <w:rFonts w:ascii="GHEA Grapalat" w:hAnsi="GHEA Grapalat"/>
                <w:color w:val="000000"/>
                <w:lang w:val="hy-AM" w:eastAsia="hy-AM"/>
              </w:rPr>
            </w:pPr>
          </w:p>
          <w:p w:rsidR="00547060" w:rsidRPr="00547060" w:rsidRDefault="00547060" w:rsidP="00547060">
            <w:pPr>
              <w:rPr>
                <w:rFonts w:ascii="GHEA Grapalat" w:hAnsi="GHEA Grapalat"/>
                <w:color w:val="000000"/>
                <w:lang w:val="hy-AM" w:eastAsia="hy-AM"/>
              </w:rPr>
            </w:pPr>
          </w:p>
          <w:p w:rsidR="00A373E4" w:rsidRDefault="00A373E4" w:rsidP="00547060">
            <w:pPr>
              <w:rPr>
                <w:rFonts w:ascii="GHEA Grapalat" w:hAnsi="GHEA Grapalat"/>
                <w:color w:val="000000"/>
                <w:lang w:val="hy-AM" w:eastAsia="hy-AM"/>
              </w:rPr>
            </w:pPr>
          </w:p>
          <w:p w:rsidR="00547060" w:rsidRDefault="00547060" w:rsidP="00547060">
            <w:pPr>
              <w:rPr>
                <w:rFonts w:ascii="GHEA Grapalat" w:hAnsi="GHEA Grapalat"/>
                <w:color w:val="000000"/>
                <w:lang w:val="hy-AM" w:eastAsia="hy-AM"/>
              </w:rPr>
            </w:pPr>
          </w:p>
          <w:p w:rsidR="00A373E4" w:rsidRDefault="00547060" w:rsidP="00796703">
            <w:pPr>
              <w:pStyle w:val="ListParagraph"/>
              <w:numPr>
                <w:ilvl w:val="0"/>
                <w:numId w:val="5"/>
              </w:numPr>
              <w:rPr>
                <w:rFonts w:ascii="GHEA Grapalat" w:hAnsi="GHEA Grapalat"/>
                <w:color w:val="000000"/>
                <w:lang w:val="hy-AM" w:eastAsia="hy-AM"/>
              </w:rPr>
            </w:pPr>
            <w:r>
              <w:rPr>
                <w:rFonts w:ascii="GHEA Grapalat" w:hAnsi="GHEA Grapalat"/>
                <w:color w:val="000000"/>
                <w:lang w:val="hy-AM" w:eastAsia="hy-AM"/>
              </w:rPr>
              <w:t>Ընդունվել, խմբագրվել է:</w:t>
            </w:r>
          </w:p>
          <w:p w:rsidR="00547060" w:rsidRDefault="00547060" w:rsidP="00547060">
            <w:pPr>
              <w:rPr>
                <w:rFonts w:ascii="GHEA Grapalat" w:hAnsi="GHEA Grapalat"/>
                <w:color w:val="000000"/>
                <w:lang w:val="hy-AM" w:eastAsia="hy-AM"/>
              </w:rPr>
            </w:pPr>
          </w:p>
          <w:p w:rsidR="00547060" w:rsidRDefault="00547060" w:rsidP="00547060">
            <w:pPr>
              <w:rPr>
                <w:rFonts w:ascii="GHEA Grapalat" w:hAnsi="GHEA Grapalat"/>
                <w:color w:val="000000"/>
                <w:lang w:val="hy-AM" w:eastAsia="hy-AM"/>
              </w:rPr>
            </w:pPr>
          </w:p>
          <w:p w:rsidR="00547060" w:rsidRDefault="00547060" w:rsidP="00547060">
            <w:pPr>
              <w:rPr>
                <w:rFonts w:ascii="GHEA Grapalat" w:hAnsi="GHEA Grapalat"/>
                <w:color w:val="000000"/>
                <w:lang w:val="hy-AM" w:eastAsia="hy-AM"/>
              </w:rPr>
            </w:pPr>
          </w:p>
          <w:p w:rsidR="00547060" w:rsidRDefault="00547060" w:rsidP="00547060">
            <w:pPr>
              <w:rPr>
                <w:rFonts w:ascii="GHEA Grapalat" w:hAnsi="GHEA Grapalat"/>
                <w:color w:val="000000"/>
                <w:lang w:val="hy-AM" w:eastAsia="hy-AM"/>
              </w:rPr>
            </w:pPr>
          </w:p>
          <w:p w:rsidR="00547060" w:rsidRDefault="00547060" w:rsidP="00547060">
            <w:pPr>
              <w:rPr>
                <w:rFonts w:ascii="GHEA Grapalat" w:hAnsi="GHEA Grapalat"/>
                <w:color w:val="000000"/>
                <w:lang w:val="hy-AM" w:eastAsia="hy-AM"/>
              </w:rPr>
            </w:pPr>
          </w:p>
          <w:p w:rsidR="00547060" w:rsidRDefault="00547060" w:rsidP="00547060">
            <w:pPr>
              <w:rPr>
                <w:rFonts w:ascii="GHEA Grapalat" w:hAnsi="GHEA Grapalat"/>
                <w:color w:val="000000"/>
                <w:lang w:val="hy-AM" w:eastAsia="hy-AM"/>
              </w:rPr>
            </w:pPr>
          </w:p>
          <w:p w:rsidR="00547060" w:rsidRDefault="00547060" w:rsidP="00547060">
            <w:pPr>
              <w:rPr>
                <w:rFonts w:ascii="GHEA Grapalat" w:hAnsi="GHEA Grapalat"/>
                <w:color w:val="000000"/>
                <w:lang w:val="hy-AM" w:eastAsia="hy-AM"/>
              </w:rPr>
            </w:pPr>
          </w:p>
          <w:p w:rsidR="00547060" w:rsidRDefault="00547060" w:rsidP="00547060">
            <w:pPr>
              <w:rPr>
                <w:rFonts w:ascii="GHEA Grapalat" w:hAnsi="GHEA Grapalat"/>
                <w:color w:val="000000"/>
                <w:lang w:val="hy-AM" w:eastAsia="hy-AM"/>
              </w:rPr>
            </w:pPr>
          </w:p>
          <w:p w:rsidR="00547060" w:rsidRDefault="00547060" w:rsidP="00547060">
            <w:pPr>
              <w:rPr>
                <w:rFonts w:ascii="GHEA Grapalat" w:hAnsi="GHEA Grapalat"/>
                <w:color w:val="000000"/>
                <w:lang w:val="hy-AM" w:eastAsia="hy-AM"/>
              </w:rPr>
            </w:pPr>
          </w:p>
          <w:p w:rsidR="00547060" w:rsidRDefault="00547060" w:rsidP="00547060">
            <w:pPr>
              <w:rPr>
                <w:rFonts w:ascii="GHEA Grapalat" w:hAnsi="GHEA Grapalat"/>
                <w:color w:val="000000"/>
                <w:lang w:val="hy-AM" w:eastAsia="hy-AM"/>
              </w:rPr>
            </w:pPr>
          </w:p>
          <w:p w:rsidR="00547060" w:rsidRDefault="00547060" w:rsidP="00547060">
            <w:pPr>
              <w:rPr>
                <w:rFonts w:ascii="GHEA Grapalat" w:hAnsi="GHEA Grapalat"/>
                <w:color w:val="000000"/>
                <w:lang w:val="hy-AM" w:eastAsia="hy-AM"/>
              </w:rPr>
            </w:pPr>
          </w:p>
          <w:p w:rsidR="00547060" w:rsidRDefault="00547060" w:rsidP="00547060">
            <w:pPr>
              <w:rPr>
                <w:rFonts w:ascii="GHEA Grapalat" w:hAnsi="GHEA Grapalat"/>
                <w:color w:val="000000"/>
                <w:lang w:val="hy-AM" w:eastAsia="hy-AM"/>
              </w:rPr>
            </w:pPr>
          </w:p>
          <w:p w:rsidR="00547060" w:rsidRDefault="00547060" w:rsidP="00547060">
            <w:pPr>
              <w:rPr>
                <w:rFonts w:ascii="GHEA Grapalat" w:hAnsi="GHEA Grapalat"/>
                <w:color w:val="000000"/>
                <w:lang w:val="hy-AM" w:eastAsia="hy-AM"/>
              </w:rPr>
            </w:pPr>
          </w:p>
          <w:p w:rsidR="00547060" w:rsidRDefault="00547060" w:rsidP="00547060">
            <w:pPr>
              <w:rPr>
                <w:rFonts w:ascii="GHEA Grapalat" w:hAnsi="GHEA Grapalat"/>
                <w:color w:val="000000"/>
                <w:lang w:val="hy-AM" w:eastAsia="hy-AM"/>
              </w:rPr>
            </w:pPr>
          </w:p>
          <w:p w:rsidR="00547060" w:rsidRDefault="00547060" w:rsidP="00547060">
            <w:pPr>
              <w:rPr>
                <w:rFonts w:ascii="GHEA Grapalat" w:hAnsi="GHEA Grapalat"/>
                <w:color w:val="000000"/>
                <w:lang w:val="hy-AM" w:eastAsia="hy-AM"/>
              </w:rPr>
            </w:pPr>
          </w:p>
          <w:p w:rsidR="00547060" w:rsidRDefault="00547060" w:rsidP="00547060">
            <w:pPr>
              <w:rPr>
                <w:rFonts w:ascii="GHEA Grapalat" w:hAnsi="GHEA Grapalat"/>
                <w:color w:val="000000"/>
                <w:lang w:val="hy-AM" w:eastAsia="hy-AM"/>
              </w:rPr>
            </w:pPr>
          </w:p>
          <w:p w:rsidR="00547060" w:rsidRDefault="00547060" w:rsidP="00547060">
            <w:pPr>
              <w:rPr>
                <w:rFonts w:ascii="GHEA Grapalat" w:hAnsi="GHEA Grapalat"/>
                <w:color w:val="000000"/>
                <w:lang w:val="hy-AM" w:eastAsia="hy-AM"/>
              </w:rPr>
            </w:pPr>
          </w:p>
          <w:p w:rsidR="00547060" w:rsidRDefault="00547060" w:rsidP="00547060">
            <w:pPr>
              <w:rPr>
                <w:rFonts w:ascii="GHEA Grapalat" w:hAnsi="GHEA Grapalat"/>
                <w:color w:val="000000"/>
                <w:lang w:val="hy-AM" w:eastAsia="hy-AM"/>
              </w:rPr>
            </w:pPr>
          </w:p>
          <w:p w:rsidR="00547060" w:rsidRDefault="00547060" w:rsidP="00547060">
            <w:pPr>
              <w:rPr>
                <w:rFonts w:ascii="GHEA Grapalat" w:hAnsi="GHEA Grapalat"/>
                <w:color w:val="000000"/>
                <w:lang w:val="hy-AM" w:eastAsia="hy-AM"/>
              </w:rPr>
            </w:pPr>
          </w:p>
          <w:p w:rsidR="00547060" w:rsidRDefault="00547060" w:rsidP="00547060">
            <w:pPr>
              <w:rPr>
                <w:rFonts w:ascii="GHEA Grapalat" w:hAnsi="GHEA Grapalat"/>
                <w:color w:val="000000"/>
                <w:lang w:val="hy-AM" w:eastAsia="hy-AM"/>
              </w:rPr>
            </w:pPr>
          </w:p>
          <w:p w:rsidR="00547060" w:rsidRDefault="00547060" w:rsidP="00547060">
            <w:pPr>
              <w:rPr>
                <w:rFonts w:ascii="GHEA Grapalat" w:hAnsi="GHEA Grapalat"/>
                <w:color w:val="000000"/>
                <w:lang w:val="hy-AM" w:eastAsia="hy-AM"/>
              </w:rPr>
            </w:pPr>
          </w:p>
          <w:p w:rsidR="00547060" w:rsidRDefault="00547060" w:rsidP="00547060">
            <w:pPr>
              <w:rPr>
                <w:rFonts w:ascii="GHEA Grapalat" w:hAnsi="GHEA Grapalat"/>
                <w:color w:val="000000"/>
                <w:lang w:val="hy-AM" w:eastAsia="hy-AM"/>
              </w:rPr>
            </w:pPr>
          </w:p>
          <w:p w:rsidR="00547060" w:rsidRDefault="00547060" w:rsidP="00547060">
            <w:pPr>
              <w:rPr>
                <w:rFonts w:ascii="GHEA Grapalat" w:hAnsi="GHEA Grapalat"/>
                <w:color w:val="000000"/>
                <w:lang w:val="hy-AM" w:eastAsia="hy-AM"/>
              </w:rPr>
            </w:pPr>
          </w:p>
          <w:p w:rsidR="00547060" w:rsidRDefault="00547060" w:rsidP="00547060">
            <w:pPr>
              <w:rPr>
                <w:rFonts w:ascii="GHEA Grapalat" w:hAnsi="GHEA Grapalat"/>
                <w:color w:val="000000"/>
                <w:lang w:val="hy-AM" w:eastAsia="hy-AM"/>
              </w:rPr>
            </w:pPr>
          </w:p>
          <w:p w:rsidR="00547060" w:rsidRPr="00547060" w:rsidRDefault="00547060" w:rsidP="00547060">
            <w:pPr>
              <w:rPr>
                <w:rFonts w:ascii="GHEA Grapalat" w:hAnsi="GHEA Grapalat"/>
                <w:color w:val="000000"/>
                <w:lang w:val="hy-AM" w:eastAsia="hy-AM"/>
              </w:rPr>
            </w:pPr>
          </w:p>
          <w:p w:rsidR="00547060" w:rsidRDefault="00547060" w:rsidP="00547060">
            <w:pPr>
              <w:pStyle w:val="ListParagraph"/>
              <w:numPr>
                <w:ilvl w:val="0"/>
                <w:numId w:val="5"/>
              </w:numPr>
              <w:rPr>
                <w:rFonts w:ascii="GHEA Grapalat" w:hAnsi="GHEA Grapalat"/>
                <w:color w:val="000000"/>
                <w:lang w:val="hy-AM" w:eastAsia="hy-AM"/>
              </w:rPr>
            </w:pPr>
            <w:r>
              <w:rPr>
                <w:rFonts w:ascii="GHEA Grapalat" w:hAnsi="GHEA Grapalat"/>
                <w:color w:val="000000"/>
                <w:lang w:val="hy-AM" w:eastAsia="hy-AM"/>
              </w:rPr>
              <w:t>Ընդունվել, խմբագրվել է:</w:t>
            </w:r>
          </w:p>
          <w:p w:rsidR="00A373E4" w:rsidRPr="00A373E4" w:rsidRDefault="00A373E4" w:rsidP="00A373E4">
            <w:pPr>
              <w:rPr>
                <w:rFonts w:ascii="GHEA Grapalat" w:hAnsi="GHEA Grapalat"/>
                <w:color w:val="000000"/>
                <w:lang w:val="hy-AM" w:eastAsia="hy-AM"/>
              </w:rPr>
            </w:pPr>
          </w:p>
          <w:p w:rsidR="00E27BA4" w:rsidRPr="00E27BA4" w:rsidRDefault="00E27BA4" w:rsidP="00E27BA4">
            <w:pPr>
              <w:tabs>
                <w:tab w:val="left" w:pos="211"/>
              </w:tabs>
              <w:ind w:right="214"/>
              <w:jc w:val="both"/>
              <w:rPr>
                <w:rFonts w:ascii="GHEA Grapalat" w:hAnsi="GHEA Grapalat"/>
                <w:color w:val="000000"/>
                <w:lang w:val="hy-AM" w:eastAsia="hy-AM"/>
              </w:rPr>
            </w:pPr>
          </w:p>
        </w:tc>
      </w:tr>
      <w:tr w:rsidR="0068381D" w:rsidRPr="00DE2BDA" w:rsidTr="000704C8">
        <w:trPr>
          <w:trHeight w:val="321"/>
          <w:tblCellSpacing w:w="11" w:type="dxa"/>
          <w:jc w:val="center"/>
        </w:trPr>
        <w:tc>
          <w:tcPr>
            <w:tcW w:w="8751" w:type="dxa"/>
            <w:vMerge w:val="restart"/>
            <w:shd w:val="clear" w:color="auto" w:fill="BFBFBF" w:themeFill="background1" w:themeFillShade="BF"/>
          </w:tcPr>
          <w:p w:rsidR="0068381D" w:rsidRPr="00551234" w:rsidRDefault="0068381D" w:rsidP="0068381D">
            <w:pPr>
              <w:tabs>
                <w:tab w:val="left" w:pos="1200"/>
              </w:tabs>
              <w:rPr>
                <w:rFonts w:ascii="GHEA Grapalat" w:eastAsia="Calibri" w:hAnsi="GHEA Grapalat"/>
              </w:rPr>
            </w:pPr>
            <w:r>
              <w:rPr>
                <w:rFonts w:ascii="GHEA Grapalat" w:eastAsia="Calibri" w:hAnsi="GHEA Grapalat" w:cs="Sylfaen"/>
                <w:color w:val="00000A"/>
                <w:lang w:val="hy-AM"/>
              </w:rPr>
              <w:lastRenderedPageBreak/>
              <w:t xml:space="preserve">ՀՀ </w:t>
            </w:r>
            <w:r w:rsidRPr="00651A88">
              <w:rPr>
                <w:rFonts w:ascii="GHEA Grapalat" w:eastAsia="Calibri" w:hAnsi="GHEA Grapalat" w:cs="Sylfaen"/>
                <w:color w:val="00000A"/>
                <w:lang w:val="hy-AM"/>
              </w:rPr>
              <w:t>Վարչապետի աշխատակազմի սոցիալական հարցերի վարչություն</w:t>
            </w:r>
          </w:p>
        </w:tc>
        <w:tc>
          <w:tcPr>
            <w:tcW w:w="4877" w:type="dxa"/>
            <w:shd w:val="clear" w:color="auto" w:fill="BFBFBF" w:themeFill="background1" w:themeFillShade="BF"/>
          </w:tcPr>
          <w:p w:rsidR="0068381D" w:rsidRPr="0068381D" w:rsidRDefault="0068381D" w:rsidP="0068381D">
            <w:pPr>
              <w:tabs>
                <w:tab w:val="left" w:pos="5160"/>
              </w:tabs>
              <w:jc w:val="center"/>
              <w:rPr>
                <w:rFonts w:ascii="GHEA Grapalat" w:eastAsia="Calibri" w:hAnsi="GHEA Grapalat" w:cs="Sylfaen"/>
                <w:color w:val="00000A"/>
                <w:lang w:val="hy-AM"/>
              </w:rPr>
            </w:pPr>
            <w:r>
              <w:rPr>
                <w:rFonts w:ascii="GHEA Grapalat" w:eastAsia="Calibri" w:hAnsi="GHEA Grapalat" w:cs="Sylfaen"/>
                <w:color w:val="00000A"/>
                <w:lang w:val="hy-AM"/>
              </w:rPr>
              <w:t>19.02.2025 թ.</w:t>
            </w:r>
          </w:p>
        </w:tc>
      </w:tr>
      <w:tr w:rsidR="0068381D" w:rsidRPr="004E1ECA" w:rsidTr="00D04609">
        <w:trPr>
          <w:trHeight w:val="501"/>
          <w:tblCellSpacing w:w="11" w:type="dxa"/>
          <w:jc w:val="center"/>
        </w:trPr>
        <w:tc>
          <w:tcPr>
            <w:tcW w:w="8751" w:type="dxa"/>
            <w:vMerge/>
            <w:shd w:val="clear" w:color="auto" w:fill="BFBFBF" w:themeFill="background1" w:themeFillShade="BF"/>
          </w:tcPr>
          <w:p w:rsidR="0068381D" w:rsidRPr="000130D4" w:rsidRDefault="0068381D" w:rsidP="0068381D">
            <w:pPr>
              <w:shd w:val="clear" w:color="auto" w:fill="FFFFFF"/>
              <w:tabs>
                <w:tab w:val="left" w:pos="0"/>
                <w:tab w:val="left" w:pos="630"/>
              </w:tabs>
              <w:spacing w:after="200" w:line="360" w:lineRule="auto"/>
              <w:contextualSpacing/>
              <w:rPr>
                <w:rFonts w:ascii="GHEA Grapalat" w:eastAsia="Calibri" w:hAnsi="GHEA Grapalat"/>
              </w:rPr>
            </w:pPr>
          </w:p>
        </w:tc>
        <w:tc>
          <w:tcPr>
            <w:tcW w:w="4877" w:type="dxa"/>
            <w:shd w:val="clear" w:color="auto" w:fill="BFBFBF" w:themeFill="background1" w:themeFillShade="BF"/>
          </w:tcPr>
          <w:p w:rsidR="0068381D" w:rsidRPr="0068381D" w:rsidRDefault="0068381D" w:rsidP="0068381D">
            <w:pPr>
              <w:tabs>
                <w:tab w:val="left" w:pos="5160"/>
              </w:tabs>
              <w:jc w:val="center"/>
              <w:rPr>
                <w:rFonts w:ascii="GHEA Grapalat" w:eastAsia="Calibri" w:hAnsi="GHEA Grapalat" w:cs="Sylfaen"/>
                <w:color w:val="00000A"/>
                <w:lang w:val="hy-AM"/>
              </w:rPr>
            </w:pPr>
            <w:r w:rsidRPr="0068381D">
              <w:rPr>
                <w:rFonts w:ascii="GHEA Grapalat" w:eastAsia="Calibri" w:hAnsi="GHEA Grapalat" w:cs="Sylfaen"/>
                <w:color w:val="00000A"/>
                <w:lang w:val="hy-AM"/>
              </w:rPr>
              <w:t>02/11.3/5509-2025</w:t>
            </w:r>
          </w:p>
        </w:tc>
      </w:tr>
      <w:tr w:rsidR="00EF5653" w:rsidRPr="00A67A16" w:rsidTr="00D04609">
        <w:trPr>
          <w:trHeight w:val="249"/>
          <w:tblCellSpacing w:w="11" w:type="dxa"/>
          <w:jc w:val="center"/>
        </w:trPr>
        <w:tc>
          <w:tcPr>
            <w:tcW w:w="8751" w:type="dxa"/>
            <w:shd w:val="clear" w:color="auto" w:fill="FFFFFF" w:themeFill="background1"/>
          </w:tcPr>
          <w:p w:rsidR="0068381D" w:rsidRPr="0068381D" w:rsidRDefault="0068381D" w:rsidP="0068381D">
            <w:pPr>
              <w:ind w:left="187" w:right="130" w:firstLine="380"/>
              <w:jc w:val="both"/>
              <w:rPr>
                <w:rFonts w:ascii="GHEA Grapalat" w:eastAsia="Calibri" w:hAnsi="GHEA Grapalat"/>
                <w:color w:val="000000"/>
                <w:shd w:val="clear" w:color="auto" w:fill="FFFFFF"/>
                <w:lang w:val="hy-AM"/>
              </w:rPr>
            </w:pPr>
            <w:r w:rsidRPr="0068381D">
              <w:rPr>
                <w:rFonts w:ascii="GHEA Grapalat" w:hAnsi="GHEA Grapalat" w:cs="Arial"/>
                <w:lang w:val="hy-AM"/>
              </w:rPr>
              <w:t xml:space="preserve">1. </w:t>
            </w:r>
            <w:r w:rsidRPr="0068381D">
              <w:rPr>
                <w:rFonts w:ascii="GHEA Grapalat" w:eastAsia="Calibri" w:hAnsi="GHEA Grapalat"/>
                <w:color w:val="000000"/>
                <w:shd w:val="clear" w:color="auto" w:fill="FFFFFF"/>
                <w:lang w:val="hy-AM"/>
              </w:rPr>
              <w:t>Նախագծի հավելվածի 5-րդ կետի համաձայն պ</w:t>
            </w:r>
            <w:r w:rsidRPr="0068381D">
              <w:rPr>
                <w:rFonts w:ascii="GHEA Grapalat" w:eastAsia="Calibri" w:hAnsi="GHEA Grapalat"/>
                <w:color w:val="000000"/>
                <w:lang w:val="hy-AM"/>
              </w:rPr>
              <w:t>ետական սեփականություն համարվող` պետական կամ այլ պահոցներում մշտապես պահպանվող, պետական սեփականություն չհամարվող` պահպանական ցուցակում գրանցված կամ գրանցման ենթակա մշակութային արժեքների վերամշակման նպատակով արտահանման համար</w:t>
            </w:r>
            <w:r w:rsidRPr="0068381D">
              <w:rPr>
                <w:rFonts w:ascii="GHEA Grapalat" w:hAnsi="GHEA Grapalat" w:cs="GHEA Grapalat"/>
                <w:color w:val="000000"/>
                <w:lang w:val="hy-AM" w:eastAsia="ru-RU"/>
              </w:rPr>
              <w:t xml:space="preserve"> </w:t>
            </w:r>
            <w:r w:rsidRPr="0068381D">
              <w:rPr>
                <w:rFonts w:ascii="GHEA Grapalat" w:hAnsi="GHEA Grapalat"/>
                <w:color w:val="000000"/>
                <w:lang w:val="hy-AM" w:eastAsia="ru-RU"/>
              </w:rPr>
              <w:t xml:space="preserve">լիազորված պետական մարմնի </w:t>
            </w:r>
            <w:r w:rsidRPr="0068381D">
              <w:rPr>
                <w:rFonts w:ascii="GHEA Grapalat" w:hAnsi="GHEA Grapalat" w:cs="GHEA Grapalat"/>
                <w:color w:val="000000"/>
                <w:lang w:val="hy-AM" w:eastAsia="ru-RU"/>
              </w:rPr>
              <w:t>կողմից</w:t>
            </w:r>
            <w:r w:rsidRPr="0068381D">
              <w:rPr>
                <w:rFonts w:ascii="GHEA Grapalat" w:hAnsi="GHEA Grapalat"/>
                <w:color w:val="000000"/>
                <w:lang w:val="hy-AM" w:eastAsia="ru-RU"/>
              </w:rPr>
              <w:t xml:space="preserve"> </w:t>
            </w:r>
            <w:r w:rsidRPr="0068381D">
              <w:rPr>
                <w:rFonts w:ascii="GHEA Grapalat" w:hAnsi="GHEA Grapalat" w:cs="GHEA Grapalat"/>
                <w:color w:val="000000"/>
                <w:lang w:val="hy-AM" w:eastAsia="ru-RU"/>
              </w:rPr>
              <w:t xml:space="preserve">եզրակացությունը </w:t>
            </w:r>
            <w:r w:rsidRPr="0068381D">
              <w:rPr>
                <w:rFonts w:ascii="GHEA Grapalat" w:eastAsia="Calibri" w:hAnsi="GHEA Grapalat"/>
                <w:color w:val="000000"/>
                <w:lang w:val="hy-AM"/>
              </w:rPr>
              <w:t xml:space="preserve">(թույլատրող փաստաթուղթ) </w:t>
            </w:r>
            <w:r w:rsidRPr="0068381D">
              <w:rPr>
                <w:rFonts w:ascii="GHEA Grapalat" w:eastAsia="Calibri" w:hAnsi="GHEA Grapalat"/>
                <w:color w:val="000000"/>
                <w:lang w:val="hy-AM"/>
              </w:rPr>
              <w:lastRenderedPageBreak/>
              <w:t xml:space="preserve">տրամադրվում է թղթային եղանակով երկու աշխատանքային օրվա ընթացքում: Այդ կապակցությամբ, կարծում ենք, որ </w:t>
            </w:r>
            <w:r w:rsidRPr="0068381D">
              <w:rPr>
                <w:rFonts w:ascii="GHEA Grapalat" w:hAnsi="GHEA Grapalat" w:cs="GHEA Grapalat"/>
                <w:color w:val="000000"/>
                <w:lang w:val="hy-AM" w:eastAsia="ru-RU"/>
              </w:rPr>
              <w:t xml:space="preserve">եզրակացությունը </w:t>
            </w:r>
            <w:r w:rsidRPr="0068381D">
              <w:rPr>
                <w:rFonts w:ascii="GHEA Grapalat" w:eastAsia="Calibri" w:hAnsi="GHEA Grapalat"/>
                <w:color w:val="000000"/>
                <w:lang w:val="hy-AM"/>
              </w:rPr>
              <w:t>(թույլատրող փաստաթուղթ) թղթային եղանակով տրամադրելու վերաբերյալ, ինչպես նաև թղթային հայտի (նախագծի հավելվածի 9-րդ կետի 2-րդ ենթակետ) վերաբերյալ կարգավորումները լրացուցիչ հիմնավորման կարիք ունեն։</w:t>
            </w:r>
          </w:p>
          <w:p w:rsidR="0068381D" w:rsidRPr="0068381D" w:rsidRDefault="0068381D" w:rsidP="0068381D">
            <w:pPr>
              <w:ind w:left="187" w:right="130" w:firstLine="562"/>
              <w:jc w:val="both"/>
              <w:rPr>
                <w:rFonts w:ascii="GHEA Grapalat" w:hAnsi="GHEA Grapalat"/>
                <w:color w:val="000000"/>
                <w:lang w:val="hy-AM" w:eastAsia="ru-RU"/>
              </w:rPr>
            </w:pPr>
            <w:r w:rsidRPr="0068381D">
              <w:rPr>
                <w:rFonts w:ascii="GHEA Grapalat" w:hAnsi="GHEA Grapalat"/>
                <w:color w:val="000000"/>
                <w:lang w:val="hy-AM" w:eastAsia="ru-RU"/>
              </w:rPr>
              <w:t xml:space="preserve">2. Նախագծի հավելվածի 9-րդ կետի 3-րդ ենթակետի համաձայն՝ հայտին կից ներկայացվում է պետական տուրքի վճարման </w:t>
            </w:r>
            <w:r w:rsidRPr="0068381D">
              <w:rPr>
                <w:rFonts w:ascii="GHEA Grapalat" w:hAnsi="GHEA Grapalat"/>
                <w:i/>
                <w:color w:val="000000"/>
                <w:u w:val="single"/>
                <w:lang w:val="hy-AM" w:eastAsia="ru-RU"/>
              </w:rPr>
              <w:t>անդորրագրի պատճենը կամ պետական վճարումների էլեկտրոնային համակարգի կողմից գեներացված անդորրագիրը</w:t>
            </w:r>
            <w:r w:rsidRPr="0068381D">
              <w:rPr>
                <w:rFonts w:ascii="GHEA Grapalat" w:hAnsi="GHEA Grapalat"/>
                <w:color w:val="000000"/>
                <w:lang w:val="hy-AM" w:eastAsia="ru-RU"/>
              </w:rPr>
              <w:t xml:space="preserve">։ Այդ  կապակցությամբ, առաջարկում ենք քննարկել այնպիսի կարգավորում նախատեսելու հարցը, որի պարագայում ժամանակակից տեխնոլոգիաների կիրառմամբ անդորրագրի պատճենը կամ վճարումների էլեկտրոնային համակարգի կողմից գեներացված անդորրագիրը ներկայացնելու անհրաժեշտություն չառաջանա։ </w:t>
            </w:r>
          </w:p>
          <w:p w:rsidR="0068381D" w:rsidRPr="0068381D" w:rsidRDefault="0068381D" w:rsidP="0068381D">
            <w:pPr>
              <w:ind w:left="187" w:right="130" w:firstLine="562"/>
              <w:jc w:val="both"/>
              <w:rPr>
                <w:rFonts w:ascii="GHEA Grapalat" w:hAnsi="GHEA Grapalat"/>
                <w:color w:val="000000"/>
                <w:lang w:val="hy-AM" w:eastAsia="ru-RU"/>
              </w:rPr>
            </w:pPr>
            <w:r w:rsidRPr="0068381D">
              <w:rPr>
                <w:rFonts w:ascii="GHEA Grapalat" w:hAnsi="GHEA Grapalat"/>
                <w:color w:val="000000"/>
                <w:lang w:val="hy-AM" w:eastAsia="ru-RU"/>
              </w:rPr>
              <w:t xml:space="preserve">3. Նախագծի հավելվածի 10-րդ կետի համաձայն լիազորված պետական մարմնի կողմից </w:t>
            </w:r>
            <w:r w:rsidRPr="0068381D">
              <w:rPr>
                <w:rFonts w:ascii="GHEA Grapalat" w:eastAsia="Calibri" w:hAnsi="GHEA Grapalat"/>
                <w:shd w:val="clear" w:color="auto" w:fill="FFFFFF"/>
                <w:lang w:val="hy-AM"/>
              </w:rPr>
              <w:t>հ</w:t>
            </w:r>
            <w:r w:rsidRPr="0068381D">
              <w:rPr>
                <w:rFonts w:ascii="GHEA Grapalat" w:hAnsi="GHEA Grapalat"/>
                <w:color w:val="000000"/>
                <w:lang w:val="hy-AM" w:eastAsia="ru-RU"/>
              </w:rPr>
              <w:t>այտատուի ցանկությամբ կարող է իրականացվել զննություն</w:t>
            </w:r>
            <w:r w:rsidRPr="0068381D">
              <w:rPr>
                <w:rFonts w:ascii="GHEA Grapalat" w:eastAsia="Calibri" w:hAnsi="GHEA Grapalat"/>
                <w:color w:val="000000"/>
                <w:lang w:val="hy-AM"/>
              </w:rPr>
              <w:t xml:space="preserve"> վերամշակման նպատակով</w:t>
            </w:r>
            <w:r w:rsidRPr="0068381D">
              <w:rPr>
                <w:rFonts w:ascii="GHEA Grapalat" w:hAnsi="GHEA Grapalat"/>
                <w:color w:val="000000"/>
                <w:lang w:val="hy-AM" w:eastAsia="ru-RU"/>
              </w:rPr>
              <w:t xml:space="preserve"> արտահանման համար ներկայացված առարկաների (քսան և ավելի) գտնվելու վայրում՝ վճարովի հիմունքներով լիազորված պետական մարմնի կողմից հաստատված ընթացակարգով:  Այդ կապակցությամբ անհրաժեշտ է հստակեցնել, թե հայտատուի ցանկությամբ առարկաների (քսան և ավելի) զննությունը դրանց գտնվելու վայրում</w:t>
            </w:r>
            <w:r w:rsidRPr="0068381D">
              <w:rPr>
                <w:rFonts w:ascii="GHEA Grapalat" w:hAnsi="GHEA Grapalat"/>
                <w:i/>
                <w:color w:val="000000"/>
                <w:lang w:val="hy-AM" w:eastAsia="ru-RU"/>
              </w:rPr>
              <w:t xml:space="preserve"> </w:t>
            </w:r>
            <w:r w:rsidRPr="0068381D">
              <w:rPr>
                <w:rFonts w:ascii="GHEA Grapalat" w:hAnsi="GHEA Grapalat"/>
                <w:i/>
                <w:color w:val="000000"/>
                <w:u w:val="single"/>
                <w:lang w:val="hy-AM" w:eastAsia="ru-RU"/>
              </w:rPr>
              <w:t>«վճարովի հիմունքներով»</w:t>
            </w:r>
            <w:r w:rsidRPr="0068381D">
              <w:rPr>
                <w:rFonts w:ascii="GHEA Grapalat" w:hAnsi="GHEA Grapalat"/>
                <w:i/>
                <w:color w:val="000000"/>
                <w:lang w:val="hy-AM" w:eastAsia="ru-RU"/>
              </w:rPr>
              <w:t xml:space="preserve"> </w:t>
            </w:r>
            <w:r w:rsidRPr="0068381D">
              <w:rPr>
                <w:rFonts w:ascii="GHEA Grapalat" w:hAnsi="GHEA Grapalat"/>
                <w:color w:val="000000"/>
                <w:lang w:val="hy-AM" w:eastAsia="ru-RU"/>
              </w:rPr>
              <w:t xml:space="preserve">իրականացնելու պարագայում ի՞նչ չափով և ձևով են գանձվելու վճարները, արդյո՞ք լիազորված մարմնի համապատասխան ստորաբաժանման բաժինը իրավասու է </w:t>
            </w:r>
            <w:r w:rsidRPr="0068381D">
              <w:rPr>
                <w:rFonts w:ascii="GHEA Grapalat" w:hAnsi="GHEA Grapalat"/>
                <w:i/>
                <w:color w:val="000000"/>
                <w:u w:val="single"/>
                <w:lang w:val="hy-AM" w:eastAsia="ru-RU"/>
              </w:rPr>
              <w:t xml:space="preserve">«վճարովի հիմունքներով» </w:t>
            </w:r>
            <w:r w:rsidRPr="0068381D">
              <w:rPr>
                <w:rFonts w:ascii="GHEA Grapalat" w:hAnsi="GHEA Grapalat"/>
                <w:color w:val="000000"/>
                <w:lang w:val="hy-AM" w:eastAsia="ru-RU"/>
              </w:rPr>
              <w:t>ծառայություններ մատուցել։</w:t>
            </w:r>
          </w:p>
          <w:p w:rsidR="00EF5653" w:rsidRPr="0068381D" w:rsidRDefault="00EF5653" w:rsidP="00EF5653">
            <w:pPr>
              <w:shd w:val="clear" w:color="auto" w:fill="FFFFFF"/>
              <w:tabs>
                <w:tab w:val="left" w:pos="0"/>
                <w:tab w:val="left" w:pos="630"/>
              </w:tabs>
              <w:spacing w:after="200" w:line="360" w:lineRule="auto"/>
              <w:ind w:left="238"/>
              <w:contextualSpacing/>
              <w:jc w:val="both"/>
              <w:rPr>
                <w:rFonts w:ascii="GHEA Grapalat" w:eastAsia="Calibri" w:hAnsi="GHEA Grapalat"/>
                <w:lang w:val="hy-AM"/>
              </w:rPr>
            </w:pPr>
          </w:p>
        </w:tc>
        <w:tc>
          <w:tcPr>
            <w:tcW w:w="4877" w:type="dxa"/>
            <w:shd w:val="clear" w:color="auto" w:fill="FFFFFF" w:themeFill="background1"/>
          </w:tcPr>
          <w:p w:rsidR="00EF5653" w:rsidRDefault="00274D6E" w:rsidP="00A8462B">
            <w:pPr>
              <w:pStyle w:val="ListParagraph"/>
              <w:numPr>
                <w:ilvl w:val="0"/>
                <w:numId w:val="7"/>
              </w:numPr>
              <w:ind w:right="214"/>
              <w:jc w:val="both"/>
              <w:rPr>
                <w:rFonts w:ascii="GHEA Grapalat" w:hAnsi="GHEA Grapalat"/>
                <w:color w:val="000000"/>
                <w:lang w:val="hy-AM" w:eastAsia="hy-AM"/>
              </w:rPr>
            </w:pPr>
            <w:r>
              <w:rPr>
                <w:rFonts w:ascii="GHEA Grapalat" w:hAnsi="GHEA Grapalat"/>
                <w:color w:val="000000"/>
                <w:lang w:val="hy-AM" w:eastAsia="hy-AM"/>
              </w:rPr>
              <w:lastRenderedPageBreak/>
              <w:t xml:space="preserve">Ընդունվել է: </w:t>
            </w:r>
            <w:r w:rsidR="006475AD">
              <w:rPr>
                <w:rFonts w:ascii="GHEA Grapalat" w:hAnsi="GHEA Grapalat"/>
                <w:color w:val="000000"/>
                <w:lang w:val="hy-AM" w:eastAsia="hy-AM"/>
              </w:rPr>
              <w:t xml:space="preserve">Կատարվել են համապատասխան փոփոխություններ: Թղթային եղանակով թույլտվության տրամադրումը կիրականացվի </w:t>
            </w:r>
            <w:r w:rsidR="006475AD">
              <w:rPr>
                <w:rFonts w:ascii="GHEA Grapalat" w:hAnsi="GHEA Grapalat"/>
                <w:color w:val="000000"/>
                <w:lang w:val="hy-AM" w:eastAsia="hy-AM"/>
              </w:rPr>
              <w:lastRenderedPageBreak/>
              <w:t>միայն անհաղթահարելի ուժի առկայության դեպքում:</w:t>
            </w:r>
          </w:p>
          <w:p w:rsidR="00422CA0" w:rsidRDefault="00422CA0" w:rsidP="00422CA0">
            <w:pPr>
              <w:ind w:right="214"/>
              <w:jc w:val="both"/>
              <w:rPr>
                <w:rFonts w:ascii="GHEA Grapalat" w:hAnsi="GHEA Grapalat"/>
                <w:color w:val="000000"/>
                <w:lang w:val="hy-AM" w:eastAsia="hy-AM"/>
              </w:rPr>
            </w:pPr>
          </w:p>
          <w:p w:rsidR="00422CA0" w:rsidRDefault="00422CA0" w:rsidP="00422CA0">
            <w:pPr>
              <w:ind w:right="214"/>
              <w:jc w:val="both"/>
              <w:rPr>
                <w:rFonts w:ascii="GHEA Grapalat" w:hAnsi="GHEA Grapalat"/>
                <w:color w:val="000000"/>
                <w:lang w:val="hy-AM" w:eastAsia="hy-AM"/>
              </w:rPr>
            </w:pPr>
          </w:p>
          <w:p w:rsidR="00422CA0" w:rsidRDefault="00422CA0" w:rsidP="00422CA0">
            <w:pPr>
              <w:ind w:right="214"/>
              <w:jc w:val="both"/>
              <w:rPr>
                <w:rFonts w:ascii="GHEA Grapalat" w:hAnsi="GHEA Grapalat"/>
                <w:color w:val="000000"/>
                <w:lang w:val="hy-AM" w:eastAsia="hy-AM"/>
              </w:rPr>
            </w:pPr>
          </w:p>
          <w:p w:rsidR="00422CA0" w:rsidRDefault="00422CA0" w:rsidP="00422CA0">
            <w:pPr>
              <w:ind w:right="214"/>
              <w:jc w:val="both"/>
              <w:rPr>
                <w:rFonts w:ascii="GHEA Grapalat" w:hAnsi="GHEA Grapalat"/>
                <w:color w:val="000000"/>
                <w:lang w:val="hy-AM" w:eastAsia="hy-AM"/>
              </w:rPr>
            </w:pPr>
          </w:p>
          <w:p w:rsidR="00422CA0" w:rsidRDefault="00422CA0" w:rsidP="00422CA0">
            <w:pPr>
              <w:ind w:right="214"/>
              <w:jc w:val="both"/>
              <w:rPr>
                <w:rFonts w:ascii="GHEA Grapalat" w:hAnsi="GHEA Grapalat"/>
                <w:color w:val="000000"/>
                <w:lang w:val="hy-AM" w:eastAsia="hy-AM"/>
              </w:rPr>
            </w:pPr>
          </w:p>
          <w:p w:rsidR="00422CA0" w:rsidRDefault="00422CA0" w:rsidP="00422CA0">
            <w:pPr>
              <w:ind w:right="214"/>
              <w:jc w:val="both"/>
              <w:rPr>
                <w:rFonts w:ascii="GHEA Grapalat" w:hAnsi="GHEA Grapalat"/>
                <w:color w:val="000000"/>
                <w:lang w:val="hy-AM" w:eastAsia="hy-AM"/>
              </w:rPr>
            </w:pPr>
          </w:p>
          <w:p w:rsidR="00422CA0" w:rsidRDefault="00422CA0" w:rsidP="00422CA0">
            <w:pPr>
              <w:ind w:right="214"/>
              <w:jc w:val="both"/>
              <w:rPr>
                <w:rFonts w:ascii="GHEA Grapalat" w:hAnsi="GHEA Grapalat"/>
                <w:color w:val="000000"/>
                <w:lang w:val="hy-AM" w:eastAsia="hy-AM"/>
              </w:rPr>
            </w:pPr>
          </w:p>
          <w:p w:rsidR="00422CA0" w:rsidRPr="00422CA0" w:rsidRDefault="00422CA0" w:rsidP="00422CA0">
            <w:pPr>
              <w:ind w:right="214"/>
              <w:jc w:val="both"/>
              <w:rPr>
                <w:rFonts w:ascii="GHEA Grapalat" w:hAnsi="GHEA Grapalat"/>
                <w:color w:val="000000"/>
                <w:lang w:val="hy-AM" w:eastAsia="hy-AM"/>
              </w:rPr>
            </w:pPr>
          </w:p>
          <w:p w:rsidR="00A8462B" w:rsidRDefault="00422CA0" w:rsidP="00A8462B">
            <w:pPr>
              <w:pStyle w:val="ListParagraph"/>
              <w:numPr>
                <w:ilvl w:val="0"/>
                <w:numId w:val="7"/>
              </w:numPr>
              <w:ind w:right="214"/>
              <w:jc w:val="both"/>
              <w:rPr>
                <w:rFonts w:ascii="GHEA Grapalat" w:hAnsi="GHEA Grapalat"/>
                <w:color w:val="000000"/>
                <w:lang w:val="hy-AM" w:eastAsia="hy-AM"/>
              </w:rPr>
            </w:pPr>
            <w:r>
              <w:rPr>
                <w:rFonts w:ascii="GHEA Grapalat" w:hAnsi="GHEA Grapalat"/>
                <w:color w:val="000000"/>
                <w:lang w:val="hy-AM" w:eastAsia="hy-AM"/>
              </w:rPr>
              <w:t>Ընդունվել է, խմբագրվել է:</w:t>
            </w:r>
          </w:p>
          <w:p w:rsidR="00A8462B" w:rsidRDefault="00A8462B" w:rsidP="00A8462B">
            <w:pPr>
              <w:ind w:right="214"/>
              <w:jc w:val="both"/>
              <w:rPr>
                <w:rFonts w:ascii="GHEA Grapalat" w:hAnsi="GHEA Grapalat"/>
                <w:color w:val="000000"/>
                <w:lang w:val="hy-AM" w:eastAsia="hy-AM"/>
              </w:rPr>
            </w:pPr>
          </w:p>
          <w:p w:rsidR="00A8462B" w:rsidRDefault="00A8462B" w:rsidP="00A8462B">
            <w:pPr>
              <w:ind w:right="214"/>
              <w:jc w:val="both"/>
              <w:rPr>
                <w:rFonts w:ascii="GHEA Grapalat" w:hAnsi="GHEA Grapalat"/>
                <w:color w:val="000000"/>
                <w:lang w:val="hy-AM" w:eastAsia="hy-AM"/>
              </w:rPr>
            </w:pPr>
          </w:p>
          <w:p w:rsidR="00A8462B" w:rsidRDefault="00A8462B" w:rsidP="00A8462B">
            <w:pPr>
              <w:ind w:right="214"/>
              <w:jc w:val="both"/>
              <w:rPr>
                <w:rFonts w:ascii="GHEA Grapalat" w:hAnsi="GHEA Grapalat"/>
                <w:color w:val="000000"/>
                <w:lang w:val="hy-AM" w:eastAsia="hy-AM"/>
              </w:rPr>
            </w:pPr>
          </w:p>
          <w:p w:rsidR="00A8462B" w:rsidRDefault="00A8462B" w:rsidP="00A8462B">
            <w:pPr>
              <w:ind w:right="214"/>
              <w:jc w:val="both"/>
              <w:rPr>
                <w:rFonts w:ascii="GHEA Grapalat" w:hAnsi="GHEA Grapalat"/>
                <w:color w:val="000000"/>
                <w:lang w:val="hy-AM" w:eastAsia="hy-AM"/>
              </w:rPr>
            </w:pPr>
          </w:p>
          <w:p w:rsidR="00A8462B" w:rsidRDefault="00A8462B" w:rsidP="00A8462B">
            <w:pPr>
              <w:ind w:right="214"/>
              <w:jc w:val="both"/>
              <w:rPr>
                <w:rFonts w:ascii="GHEA Grapalat" w:hAnsi="GHEA Grapalat"/>
                <w:color w:val="000000"/>
                <w:lang w:val="hy-AM" w:eastAsia="hy-AM"/>
              </w:rPr>
            </w:pPr>
          </w:p>
          <w:p w:rsidR="00A8462B" w:rsidRDefault="00A8462B" w:rsidP="00A8462B">
            <w:pPr>
              <w:ind w:right="214"/>
              <w:jc w:val="both"/>
              <w:rPr>
                <w:rFonts w:ascii="GHEA Grapalat" w:hAnsi="GHEA Grapalat"/>
                <w:color w:val="000000"/>
                <w:lang w:val="hy-AM" w:eastAsia="hy-AM"/>
              </w:rPr>
            </w:pPr>
          </w:p>
          <w:p w:rsidR="00A67A16" w:rsidRDefault="00A67A16" w:rsidP="00A8462B">
            <w:pPr>
              <w:ind w:right="214"/>
              <w:jc w:val="both"/>
              <w:rPr>
                <w:rFonts w:ascii="GHEA Grapalat" w:hAnsi="GHEA Grapalat"/>
                <w:color w:val="000000"/>
                <w:lang w:val="hy-AM" w:eastAsia="hy-AM"/>
              </w:rPr>
            </w:pPr>
          </w:p>
          <w:p w:rsidR="00A8462B" w:rsidRDefault="00A8462B" w:rsidP="00A8462B">
            <w:pPr>
              <w:ind w:right="214"/>
              <w:jc w:val="both"/>
              <w:rPr>
                <w:rFonts w:ascii="GHEA Grapalat" w:hAnsi="GHEA Grapalat"/>
                <w:color w:val="000000"/>
                <w:lang w:val="hy-AM" w:eastAsia="hy-AM"/>
              </w:rPr>
            </w:pPr>
          </w:p>
          <w:p w:rsidR="00A8462B" w:rsidRPr="00A8462B" w:rsidRDefault="00A8462B" w:rsidP="00A8462B">
            <w:pPr>
              <w:ind w:right="214"/>
              <w:jc w:val="both"/>
              <w:rPr>
                <w:rFonts w:ascii="GHEA Grapalat" w:hAnsi="GHEA Grapalat"/>
                <w:color w:val="000000"/>
                <w:lang w:val="hy-AM" w:eastAsia="hy-AM"/>
              </w:rPr>
            </w:pPr>
          </w:p>
          <w:p w:rsidR="00A67A16" w:rsidRDefault="00A67A16" w:rsidP="00A67A16">
            <w:pPr>
              <w:pStyle w:val="ListParagraph"/>
              <w:numPr>
                <w:ilvl w:val="0"/>
                <w:numId w:val="7"/>
              </w:numPr>
              <w:ind w:right="214"/>
              <w:jc w:val="both"/>
              <w:rPr>
                <w:rFonts w:ascii="GHEA Grapalat" w:hAnsi="GHEA Grapalat"/>
                <w:color w:val="000000"/>
                <w:lang w:val="hy-AM" w:eastAsia="hy-AM"/>
              </w:rPr>
            </w:pPr>
            <w:r>
              <w:rPr>
                <w:rFonts w:ascii="GHEA Grapalat" w:hAnsi="GHEA Grapalat"/>
                <w:color w:val="000000"/>
                <w:lang w:val="hy-AM" w:eastAsia="hy-AM"/>
              </w:rPr>
              <w:t>Ընդունվել է, խմբագրվել է:</w:t>
            </w:r>
          </w:p>
          <w:p w:rsidR="00A67A16" w:rsidRDefault="00A67A16" w:rsidP="00A67A16">
            <w:pPr>
              <w:pStyle w:val="ListParagraph"/>
              <w:rPr>
                <w:rFonts w:ascii="GHEA Grapalat" w:hAnsi="GHEA Grapalat"/>
                <w:color w:val="000000"/>
                <w:lang w:val="hy-AM" w:eastAsia="hy-AM"/>
              </w:rPr>
            </w:pPr>
          </w:p>
          <w:p w:rsidR="00A8462B" w:rsidRPr="00A8462B" w:rsidRDefault="00A8462B" w:rsidP="00A67A16">
            <w:pPr>
              <w:pStyle w:val="ListParagraph"/>
              <w:rPr>
                <w:rFonts w:ascii="GHEA Grapalat" w:hAnsi="GHEA Grapalat"/>
                <w:color w:val="000000"/>
                <w:lang w:val="hy-AM" w:eastAsia="hy-AM"/>
              </w:rPr>
            </w:pPr>
          </w:p>
        </w:tc>
      </w:tr>
      <w:tr w:rsidR="00EF5653" w:rsidRPr="0068381D" w:rsidTr="00D04609">
        <w:trPr>
          <w:trHeight w:val="429"/>
          <w:tblCellSpacing w:w="11" w:type="dxa"/>
          <w:jc w:val="center"/>
        </w:trPr>
        <w:tc>
          <w:tcPr>
            <w:tcW w:w="8751" w:type="dxa"/>
            <w:vMerge w:val="restart"/>
            <w:shd w:val="clear" w:color="auto" w:fill="BFBFBF" w:themeFill="background1" w:themeFillShade="BF"/>
          </w:tcPr>
          <w:p w:rsidR="00EF5653" w:rsidRPr="004C3182" w:rsidRDefault="00EF5653" w:rsidP="00EF5653">
            <w:pPr>
              <w:tabs>
                <w:tab w:val="left" w:pos="5160"/>
              </w:tabs>
              <w:rPr>
                <w:rFonts w:ascii="GHEA Grapalat" w:eastAsia="Calibri" w:hAnsi="GHEA Grapalat"/>
                <w:lang w:val="hy-AM"/>
              </w:rPr>
            </w:pPr>
            <w:r>
              <w:rPr>
                <w:rFonts w:ascii="GHEA Grapalat" w:eastAsia="Calibri" w:hAnsi="GHEA Grapalat" w:cs="Sylfaen"/>
                <w:color w:val="00000A"/>
                <w:lang w:val="hy-AM"/>
              </w:rPr>
              <w:lastRenderedPageBreak/>
              <w:t xml:space="preserve">ՀՀ </w:t>
            </w:r>
            <w:r w:rsidRPr="00651A88">
              <w:rPr>
                <w:rFonts w:ascii="GHEA Grapalat" w:eastAsia="Calibri" w:hAnsi="GHEA Grapalat" w:cs="Sylfaen"/>
                <w:color w:val="00000A"/>
                <w:lang w:val="hy-AM"/>
              </w:rPr>
              <w:t xml:space="preserve">Վարչապետի աշխատակազմի </w:t>
            </w:r>
            <w:r>
              <w:rPr>
                <w:rFonts w:ascii="GHEA Grapalat" w:eastAsia="Calibri" w:hAnsi="GHEA Grapalat" w:cs="Sylfaen"/>
                <w:color w:val="00000A"/>
                <w:lang w:val="hy-AM"/>
              </w:rPr>
              <w:t>իրավաբանական</w:t>
            </w:r>
            <w:r w:rsidRPr="00651A88">
              <w:rPr>
                <w:rFonts w:ascii="GHEA Grapalat" w:eastAsia="Calibri" w:hAnsi="GHEA Grapalat" w:cs="Sylfaen"/>
                <w:color w:val="00000A"/>
                <w:lang w:val="hy-AM"/>
              </w:rPr>
              <w:t xml:space="preserve"> վարչություն</w:t>
            </w:r>
          </w:p>
        </w:tc>
        <w:tc>
          <w:tcPr>
            <w:tcW w:w="4877" w:type="dxa"/>
            <w:shd w:val="clear" w:color="auto" w:fill="BFBFBF" w:themeFill="background1" w:themeFillShade="BF"/>
          </w:tcPr>
          <w:p w:rsidR="00EF5653" w:rsidRPr="0068381D" w:rsidRDefault="0068381D" w:rsidP="0068381D">
            <w:pPr>
              <w:tabs>
                <w:tab w:val="left" w:pos="5160"/>
              </w:tabs>
              <w:jc w:val="center"/>
              <w:rPr>
                <w:rFonts w:ascii="GHEA Grapalat" w:eastAsia="Calibri" w:hAnsi="GHEA Grapalat" w:cs="Sylfaen"/>
                <w:color w:val="00000A"/>
                <w:lang w:val="hy-AM"/>
              </w:rPr>
            </w:pPr>
            <w:r>
              <w:rPr>
                <w:rFonts w:ascii="GHEA Grapalat" w:eastAsia="Calibri" w:hAnsi="GHEA Grapalat" w:cs="Sylfaen"/>
                <w:color w:val="00000A"/>
                <w:lang w:val="hy-AM"/>
              </w:rPr>
              <w:t>19.02.2025 թ.</w:t>
            </w:r>
          </w:p>
        </w:tc>
      </w:tr>
      <w:tr w:rsidR="00EF5653" w:rsidRPr="0068381D" w:rsidTr="00D04609">
        <w:trPr>
          <w:trHeight w:val="492"/>
          <w:tblCellSpacing w:w="11" w:type="dxa"/>
          <w:jc w:val="center"/>
        </w:trPr>
        <w:tc>
          <w:tcPr>
            <w:tcW w:w="8751" w:type="dxa"/>
            <w:vMerge/>
            <w:shd w:val="clear" w:color="auto" w:fill="BFBFBF" w:themeFill="background1" w:themeFillShade="BF"/>
          </w:tcPr>
          <w:p w:rsidR="00EF5653" w:rsidRPr="00B34BD8" w:rsidRDefault="00EF5653" w:rsidP="00EF5653">
            <w:pPr>
              <w:shd w:val="clear" w:color="auto" w:fill="FFFFFF"/>
              <w:tabs>
                <w:tab w:val="left" w:pos="0"/>
                <w:tab w:val="left" w:pos="630"/>
              </w:tabs>
              <w:spacing w:after="200" w:line="360" w:lineRule="auto"/>
              <w:ind w:left="238"/>
              <w:contextualSpacing/>
              <w:jc w:val="both"/>
              <w:rPr>
                <w:rFonts w:ascii="GHEA Grapalat" w:eastAsia="Calibri" w:hAnsi="GHEA Grapalat"/>
                <w:lang w:val="hy-AM"/>
              </w:rPr>
            </w:pPr>
          </w:p>
        </w:tc>
        <w:tc>
          <w:tcPr>
            <w:tcW w:w="4877" w:type="dxa"/>
            <w:shd w:val="clear" w:color="auto" w:fill="BFBFBF" w:themeFill="background1" w:themeFillShade="BF"/>
          </w:tcPr>
          <w:p w:rsidR="00EF5653" w:rsidRPr="0068381D" w:rsidRDefault="0068381D" w:rsidP="0068381D">
            <w:pPr>
              <w:tabs>
                <w:tab w:val="left" w:pos="5160"/>
              </w:tabs>
              <w:jc w:val="center"/>
              <w:rPr>
                <w:rFonts w:ascii="GHEA Grapalat" w:eastAsia="Calibri" w:hAnsi="GHEA Grapalat" w:cs="Sylfaen"/>
                <w:color w:val="00000A"/>
                <w:lang w:val="hy-AM"/>
              </w:rPr>
            </w:pPr>
            <w:r w:rsidRPr="0068381D">
              <w:rPr>
                <w:rFonts w:ascii="GHEA Grapalat" w:eastAsia="Calibri" w:hAnsi="GHEA Grapalat" w:cs="Sylfaen"/>
                <w:color w:val="00000A"/>
                <w:lang w:val="hy-AM"/>
              </w:rPr>
              <w:t>02/11.3/5509-2025</w:t>
            </w:r>
          </w:p>
        </w:tc>
      </w:tr>
      <w:tr w:rsidR="00EF5653" w:rsidRPr="00A67A16" w:rsidTr="00D04609">
        <w:trPr>
          <w:trHeight w:val="249"/>
          <w:tblCellSpacing w:w="11" w:type="dxa"/>
          <w:jc w:val="center"/>
        </w:trPr>
        <w:tc>
          <w:tcPr>
            <w:tcW w:w="8751" w:type="dxa"/>
            <w:shd w:val="clear" w:color="auto" w:fill="FFFFFF" w:themeFill="background1"/>
          </w:tcPr>
          <w:p w:rsidR="0068381D" w:rsidRPr="0068381D" w:rsidRDefault="0068381D" w:rsidP="0068381D">
            <w:pPr>
              <w:numPr>
                <w:ilvl w:val="0"/>
                <w:numId w:val="6"/>
              </w:numPr>
              <w:tabs>
                <w:tab w:val="left" w:pos="360"/>
                <w:tab w:val="left" w:pos="900"/>
              </w:tabs>
              <w:spacing w:after="200" w:line="276" w:lineRule="auto"/>
              <w:ind w:left="148" w:firstLine="720"/>
              <w:contextualSpacing/>
              <w:jc w:val="both"/>
              <w:rPr>
                <w:rFonts w:ascii="GHEA Grapalat" w:eastAsia="Calibri" w:hAnsi="GHEA Grapalat" w:cs="Sylfaen"/>
                <w:color w:val="000000"/>
                <w:lang w:val="hy-AM"/>
              </w:rPr>
            </w:pPr>
            <w:r w:rsidRPr="0068381D">
              <w:rPr>
                <w:rFonts w:ascii="GHEA Grapalat" w:hAnsi="GHEA Grapalat"/>
                <w:color w:val="000000"/>
                <w:lang w:val="hy-AM" w:eastAsia="ru-RU"/>
              </w:rPr>
              <w:t xml:space="preserve">Նախագծի հավելվածի 10-րդ կետի համաձայն՝ </w:t>
            </w:r>
            <w:r w:rsidRPr="0068381D">
              <w:rPr>
                <w:rFonts w:ascii="GHEA Grapalat" w:eastAsia="Calibri" w:hAnsi="GHEA Grapalat"/>
                <w:shd w:val="clear" w:color="auto" w:fill="FFFFFF"/>
                <w:lang w:val="hy-AM"/>
              </w:rPr>
              <w:t>հ</w:t>
            </w:r>
            <w:r w:rsidRPr="0068381D">
              <w:rPr>
                <w:rFonts w:ascii="GHEA Grapalat" w:hAnsi="GHEA Grapalat"/>
                <w:color w:val="000000"/>
                <w:lang w:val="hy-AM" w:eastAsia="ru-RU"/>
              </w:rPr>
              <w:t xml:space="preserve">այտատուի ցանկությամբ կարող է իրականացվել </w:t>
            </w:r>
            <w:r w:rsidRPr="0068381D">
              <w:rPr>
                <w:rFonts w:ascii="GHEA Grapalat" w:hAnsi="GHEA Grapalat"/>
                <w:i/>
                <w:color w:val="000000"/>
                <w:u w:val="single"/>
                <w:lang w:val="hy-AM" w:eastAsia="ru-RU"/>
              </w:rPr>
              <w:t>զննություն</w:t>
            </w:r>
            <w:r w:rsidRPr="0068381D">
              <w:rPr>
                <w:rFonts w:ascii="GHEA Grapalat" w:eastAsia="Calibri" w:hAnsi="GHEA Grapalat"/>
                <w:color w:val="000000"/>
                <w:lang w:val="hy-AM"/>
              </w:rPr>
              <w:t xml:space="preserve"> վերամշակման նպատակով</w:t>
            </w:r>
            <w:r w:rsidRPr="0068381D">
              <w:rPr>
                <w:rFonts w:ascii="GHEA Grapalat" w:hAnsi="GHEA Grapalat"/>
                <w:color w:val="000000"/>
                <w:lang w:val="hy-AM" w:eastAsia="ru-RU"/>
              </w:rPr>
              <w:t xml:space="preserve"> արտահանման համար ներկայացված առարկաների (քսան և ավելի) գտնվելու վայրում՝ վճարովի հիմունքներով լիազորված պետական մարմնի կողմից </w:t>
            </w:r>
            <w:r w:rsidRPr="0068381D">
              <w:rPr>
                <w:rFonts w:ascii="GHEA Grapalat" w:hAnsi="GHEA Grapalat"/>
                <w:i/>
                <w:color w:val="000000"/>
                <w:u w:val="single"/>
                <w:lang w:val="hy-AM" w:eastAsia="ru-RU"/>
              </w:rPr>
              <w:t>հաստատված ընթացակարգով</w:t>
            </w:r>
            <w:r w:rsidRPr="0068381D">
              <w:rPr>
                <w:rFonts w:ascii="GHEA Grapalat" w:hAnsi="GHEA Grapalat"/>
                <w:color w:val="000000"/>
                <w:lang w:val="hy-AM" w:eastAsia="ru-RU"/>
              </w:rPr>
              <w:t xml:space="preserve">: Սույն կարգավորումը խնդրահարույց է որոշակիության սկզբունքի տեսանկյունից, մասնավորապես </w:t>
            </w:r>
            <w:r w:rsidRPr="0068381D">
              <w:rPr>
                <w:rFonts w:ascii="GHEA Grapalat" w:eastAsia="Calibri" w:hAnsi="GHEA Grapalat"/>
                <w:color w:val="000000"/>
                <w:lang w:val="hy-AM" w:eastAsia="ru-RU"/>
              </w:rPr>
              <w:t>պարզաբանված չէ զննության էությունը և այն իրականացնելու ընթացակարգը:</w:t>
            </w:r>
          </w:p>
          <w:p w:rsidR="0068381D" w:rsidRPr="0068381D" w:rsidRDefault="0068381D" w:rsidP="0068381D">
            <w:pPr>
              <w:numPr>
                <w:ilvl w:val="0"/>
                <w:numId w:val="6"/>
              </w:numPr>
              <w:tabs>
                <w:tab w:val="left" w:pos="360"/>
                <w:tab w:val="left" w:pos="900"/>
              </w:tabs>
              <w:spacing w:after="200" w:line="276" w:lineRule="auto"/>
              <w:ind w:left="148" w:firstLine="720"/>
              <w:contextualSpacing/>
              <w:jc w:val="both"/>
              <w:rPr>
                <w:rFonts w:ascii="GHEA Grapalat" w:eastAsia="Calibri" w:hAnsi="GHEA Grapalat" w:cs="Sylfaen"/>
                <w:color w:val="000000"/>
                <w:lang w:val="hy-AM"/>
              </w:rPr>
            </w:pPr>
            <w:r w:rsidRPr="0068381D">
              <w:rPr>
                <w:rFonts w:ascii="GHEA Grapalat" w:eastAsia="Calibri" w:hAnsi="GHEA Grapalat" w:cs="Arial"/>
                <w:color w:val="000000"/>
                <w:lang w:val="hy-AM" w:eastAsia="ru-RU"/>
              </w:rPr>
              <w:t>Նախագծի</w:t>
            </w:r>
            <w:r w:rsidRPr="0068381D">
              <w:rPr>
                <w:rFonts w:ascii="GHEA Grapalat" w:eastAsia="Calibri" w:hAnsi="GHEA Grapalat"/>
                <w:color w:val="000000"/>
                <w:lang w:val="hy-AM" w:eastAsia="ru-RU"/>
              </w:rPr>
              <w:t xml:space="preserve"> հավելվածի 12-րդ կետի համաձայն՝ լիազորված պետական մարմինը մեկ աշխատանքային օրվա ընթացքում </w:t>
            </w:r>
            <w:r w:rsidRPr="0068381D">
              <w:rPr>
                <w:rFonts w:ascii="GHEA Grapalat" w:hAnsi="GHEA Grapalat"/>
                <w:lang w:val="hy-AM" w:eastAsia="ru-RU"/>
              </w:rPr>
              <w:t xml:space="preserve">մերժում է եզրակացության </w:t>
            </w:r>
            <w:r w:rsidRPr="0068381D">
              <w:rPr>
                <w:rFonts w:ascii="GHEA Grapalat" w:eastAsia="Calibri" w:hAnsi="GHEA Grapalat"/>
                <w:lang w:val="hy-AM"/>
              </w:rPr>
              <w:t>(թույլատրող փաստաթղթի</w:t>
            </w:r>
            <w:r w:rsidRPr="0068381D">
              <w:rPr>
                <w:rFonts w:ascii="GHEA Grapalat" w:hAnsi="GHEA Grapalat"/>
                <w:lang w:val="hy-AM" w:eastAsia="ru-RU"/>
              </w:rPr>
              <w:t xml:space="preserve">) տրամադրումը, եթե չի կատարվել սույն կարգի 8-րդ, 9-րդ և 11-րդ կետերով սահմանված պահանջները: </w:t>
            </w:r>
            <w:r w:rsidRPr="0068381D">
              <w:rPr>
                <w:rFonts w:ascii="GHEA Grapalat" w:eastAsia="Calibri" w:hAnsi="GHEA Grapalat"/>
                <w:color w:val="000000"/>
                <w:lang w:val="hy-AM" w:eastAsia="ru-RU"/>
              </w:rPr>
              <w:t xml:space="preserve">Նշված կարգավորումը ունի որոշակիացման անհրաժեշտություն, մասնավորապես բացահայտված չէ, թե ի՞նչ հիմքերի առկայության դեպքում լիազոր մարմինը կարող է մերժել (հայցվող փաստաթղթերի առկայության պարագայում) մշակութային արժեքի </w:t>
            </w:r>
            <w:r w:rsidRPr="0068381D">
              <w:rPr>
                <w:rFonts w:ascii="GHEA Grapalat" w:hAnsi="GHEA Grapalat"/>
                <w:bCs/>
                <w:color w:val="000000"/>
                <w:lang w:val="hy-AM" w:eastAsia="ru-RU"/>
              </w:rPr>
              <w:t>վերամշակման՝ մաքսային տարածքից դուրս մաքսային ընթացակարգերով</w:t>
            </w:r>
            <w:r w:rsidRPr="0068381D">
              <w:rPr>
                <w:rFonts w:ascii="GHEA Grapalat" w:eastAsia="Calibri" w:hAnsi="GHEA Grapalat"/>
                <w:color w:val="000000"/>
                <w:lang w:val="hy-AM" w:eastAsia="ru-RU"/>
              </w:rPr>
              <w:t xml:space="preserve"> արտահանման համար </w:t>
            </w:r>
            <w:r w:rsidRPr="0068381D">
              <w:rPr>
                <w:rFonts w:ascii="GHEA Grapalat" w:eastAsia="Calibri" w:hAnsi="GHEA Grapalat"/>
                <w:bCs/>
                <w:color w:val="000000"/>
                <w:lang w:val="hy-AM" w:eastAsia="ru-RU"/>
              </w:rPr>
              <w:t>եզրակացության</w:t>
            </w:r>
            <w:r w:rsidRPr="0068381D">
              <w:rPr>
                <w:rFonts w:ascii="GHEA Grapalat" w:eastAsia="Calibri" w:hAnsi="GHEA Grapalat"/>
                <w:color w:val="000000"/>
                <w:lang w:val="hy-AM" w:eastAsia="ru-RU"/>
              </w:rPr>
              <w:t xml:space="preserve"> </w:t>
            </w:r>
            <w:r w:rsidRPr="0068381D">
              <w:rPr>
                <w:rFonts w:ascii="GHEA Grapalat" w:eastAsia="Calibri" w:hAnsi="GHEA Grapalat"/>
                <w:lang w:val="hy-AM"/>
              </w:rPr>
              <w:t>(թույլատրող փաստաթղթի</w:t>
            </w:r>
            <w:r w:rsidRPr="0068381D">
              <w:rPr>
                <w:rFonts w:ascii="GHEA Grapalat" w:hAnsi="GHEA Grapalat"/>
                <w:lang w:val="hy-AM" w:eastAsia="ru-RU"/>
              </w:rPr>
              <w:t xml:space="preserve">) </w:t>
            </w:r>
            <w:r w:rsidRPr="0068381D">
              <w:rPr>
                <w:rFonts w:ascii="GHEA Grapalat" w:eastAsia="Calibri" w:hAnsi="GHEA Grapalat"/>
                <w:color w:val="000000"/>
                <w:lang w:val="hy-AM" w:eastAsia="ru-RU"/>
              </w:rPr>
              <w:t>տրամադրումը:</w:t>
            </w:r>
          </w:p>
          <w:p w:rsidR="00EF5653" w:rsidRDefault="00EF5653" w:rsidP="0068381D">
            <w:pPr>
              <w:shd w:val="clear" w:color="auto" w:fill="FFFFFF"/>
              <w:tabs>
                <w:tab w:val="left" w:pos="0"/>
                <w:tab w:val="left" w:pos="630"/>
              </w:tabs>
              <w:spacing w:after="200" w:line="360" w:lineRule="auto"/>
              <w:contextualSpacing/>
              <w:jc w:val="both"/>
              <w:rPr>
                <w:rFonts w:ascii="GHEA Grapalat" w:eastAsia="Calibri" w:hAnsi="GHEA Grapalat"/>
                <w:lang w:val="hy-AM"/>
              </w:rPr>
            </w:pPr>
          </w:p>
          <w:p w:rsidR="008208D1" w:rsidRPr="00B34BD8" w:rsidRDefault="008208D1" w:rsidP="0068381D">
            <w:pPr>
              <w:shd w:val="clear" w:color="auto" w:fill="FFFFFF"/>
              <w:tabs>
                <w:tab w:val="left" w:pos="0"/>
                <w:tab w:val="left" w:pos="630"/>
              </w:tabs>
              <w:spacing w:after="200" w:line="360" w:lineRule="auto"/>
              <w:contextualSpacing/>
              <w:jc w:val="both"/>
              <w:rPr>
                <w:rFonts w:ascii="GHEA Grapalat" w:eastAsia="Calibri" w:hAnsi="GHEA Grapalat"/>
                <w:lang w:val="hy-AM"/>
              </w:rPr>
            </w:pPr>
          </w:p>
        </w:tc>
        <w:tc>
          <w:tcPr>
            <w:tcW w:w="4877" w:type="dxa"/>
            <w:shd w:val="clear" w:color="auto" w:fill="FFFFFF" w:themeFill="background1"/>
          </w:tcPr>
          <w:p w:rsidR="00A67A16" w:rsidRDefault="00A67A16" w:rsidP="00A67A16">
            <w:pPr>
              <w:pStyle w:val="ListParagraph"/>
              <w:numPr>
                <w:ilvl w:val="0"/>
                <w:numId w:val="8"/>
              </w:numPr>
              <w:ind w:right="214"/>
              <w:jc w:val="both"/>
              <w:rPr>
                <w:rFonts w:ascii="GHEA Grapalat" w:hAnsi="GHEA Grapalat"/>
                <w:color w:val="000000"/>
                <w:lang w:val="hy-AM" w:eastAsia="hy-AM"/>
              </w:rPr>
            </w:pPr>
            <w:r>
              <w:rPr>
                <w:rFonts w:ascii="GHEA Grapalat" w:hAnsi="GHEA Grapalat"/>
                <w:color w:val="000000"/>
                <w:lang w:val="hy-AM" w:eastAsia="hy-AM"/>
              </w:rPr>
              <w:t>Ընդունվել է, խմբագրվել է:</w:t>
            </w:r>
          </w:p>
          <w:p w:rsidR="00A67A16" w:rsidRDefault="00A67A16" w:rsidP="00A67A16">
            <w:pPr>
              <w:pStyle w:val="ListParagraph"/>
              <w:ind w:right="214"/>
              <w:jc w:val="both"/>
              <w:rPr>
                <w:rFonts w:ascii="GHEA Grapalat" w:hAnsi="GHEA Grapalat"/>
                <w:color w:val="000000"/>
                <w:lang w:val="hy-AM" w:eastAsia="hy-AM"/>
              </w:rPr>
            </w:pPr>
          </w:p>
          <w:p w:rsidR="00A67A16" w:rsidRDefault="00A67A16" w:rsidP="00A67A16">
            <w:pPr>
              <w:pStyle w:val="ListParagraph"/>
              <w:ind w:right="214"/>
              <w:jc w:val="both"/>
              <w:rPr>
                <w:rFonts w:ascii="GHEA Grapalat" w:hAnsi="GHEA Grapalat"/>
                <w:color w:val="000000"/>
                <w:lang w:val="hy-AM" w:eastAsia="hy-AM"/>
              </w:rPr>
            </w:pPr>
          </w:p>
          <w:p w:rsidR="00A67A16" w:rsidRDefault="00A67A16" w:rsidP="00A67A16">
            <w:pPr>
              <w:pStyle w:val="ListParagraph"/>
              <w:ind w:right="214"/>
              <w:jc w:val="both"/>
              <w:rPr>
                <w:rFonts w:ascii="GHEA Grapalat" w:hAnsi="GHEA Grapalat"/>
                <w:color w:val="000000"/>
                <w:lang w:val="hy-AM" w:eastAsia="hy-AM"/>
              </w:rPr>
            </w:pPr>
          </w:p>
          <w:p w:rsidR="00A67A16" w:rsidRDefault="00A67A16" w:rsidP="00A67A16">
            <w:pPr>
              <w:pStyle w:val="ListParagraph"/>
              <w:ind w:right="214"/>
              <w:jc w:val="both"/>
              <w:rPr>
                <w:rFonts w:ascii="GHEA Grapalat" w:hAnsi="GHEA Grapalat"/>
                <w:color w:val="000000"/>
                <w:lang w:val="hy-AM" w:eastAsia="hy-AM"/>
              </w:rPr>
            </w:pPr>
          </w:p>
          <w:p w:rsidR="00A67A16" w:rsidRDefault="00A67A16" w:rsidP="00A67A16">
            <w:pPr>
              <w:pStyle w:val="ListParagraph"/>
              <w:ind w:right="214"/>
              <w:jc w:val="both"/>
              <w:rPr>
                <w:rFonts w:ascii="GHEA Grapalat" w:hAnsi="GHEA Grapalat"/>
                <w:color w:val="000000"/>
                <w:lang w:val="hy-AM" w:eastAsia="hy-AM"/>
              </w:rPr>
            </w:pPr>
          </w:p>
          <w:p w:rsidR="00A67A16" w:rsidRDefault="00A67A16" w:rsidP="00A67A16">
            <w:pPr>
              <w:pStyle w:val="ListParagraph"/>
              <w:ind w:right="214"/>
              <w:jc w:val="both"/>
              <w:rPr>
                <w:rFonts w:ascii="GHEA Grapalat" w:hAnsi="GHEA Grapalat"/>
                <w:color w:val="000000"/>
                <w:lang w:val="hy-AM" w:eastAsia="hy-AM"/>
              </w:rPr>
            </w:pPr>
          </w:p>
          <w:p w:rsidR="00A67A16" w:rsidRDefault="00A67A16" w:rsidP="00A67A16">
            <w:pPr>
              <w:pStyle w:val="ListParagraph"/>
              <w:ind w:right="214"/>
              <w:jc w:val="both"/>
              <w:rPr>
                <w:rFonts w:ascii="GHEA Grapalat" w:hAnsi="GHEA Grapalat"/>
                <w:color w:val="000000"/>
                <w:lang w:val="hy-AM" w:eastAsia="hy-AM"/>
              </w:rPr>
            </w:pPr>
          </w:p>
          <w:p w:rsidR="00A67A16" w:rsidRDefault="00A67A16" w:rsidP="00A67A16">
            <w:pPr>
              <w:pStyle w:val="ListParagraph"/>
              <w:ind w:right="214"/>
              <w:jc w:val="both"/>
              <w:rPr>
                <w:rFonts w:ascii="GHEA Grapalat" w:hAnsi="GHEA Grapalat"/>
                <w:color w:val="000000"/>
                <w:lang w:val="hy-AM" w:eastAsia="hy-AM"/>
              </w:rPr>
            </w:pPr>
          </w:p>
          <w:p w:rsidR="00A67A16" w:rsidRPr="00A67A16" w:rsidRDefault="00A67A16" w:rsidP="00A67A16">
            <w:pPr>
              <w:pStyle w:val="ListParagraph"/>
              <w:ind w:right="214"/>
              <w:jc w:val="both"/>
              <w:rPr>
                <w:rFonts w:ascii="GHEA Grapalat" w:hAnsi="GHEA Grapalat"/>
                <w:color w:val="000000"/>
                <w:lang w:val="hy-AM" w:eastAsia="hy-AM"/>
              </w:rPr>
            </w:pPr>
          </w:p>
          <w:p w:rsidR="009435C1" w:rsidRPr="009435C1" w:rsidRDefault="009435C1" w:rsidP="009435C1">
            <w:pPr>
              <w:pStyle w:val="ListParagraph"/>
              <w:numPr>
                <w:ilvl w:val="0"/>
                <w:numId w:val="8"/>
              </w:numPr>
              <w:rPr>
                <w:rFonts w:ascii="GHEA Grapalat" w:hAnsi="GHEA Grapalat"/>
                <w:lang w:val="hy-AM" w:eastAsia="ru-RU"/>
              </w:rPr>
            </w:pPr>
            <w:r w:rsidRPr="009435C1">
              <w:rPr>
                <w:rFonts w:ascii="GHEA Grapalat" w:hAnsi="GHEA Grapalat"/>
                <w:lang w:val="hy-AM" w:eastAsia="ru-RU"/>
              </w:rPr>
              <w:t>Ընդունվել է, խմբագրվել է:</w:t>
            </w:r>
          </w:p>
          <w:p w:rsidR="00EF5653" w:rsidRPr="00B65797" w:rsidRDefault="00EF5653" w:rsidP="009435C1">
            <w:pPr>
              <w:pStyle w:val="ListParagraph"/>
              <w:ind w:right="214"/>
              <w:jc w:val="both"/>
              <w:rPr>
                <w:rFonts w:ascii="GHEA Grapalat" w:hAnsi="GHEA Grapalat"/>
                <w:color w:val="000000"/>
                <w:lang w:val="hy-AM" w:eastAsia="hy-AM"/>
              </w:rPr>
            </w:pPr>
          </w:p>
        </w:tc>
      </w:tr>
      <w:tr w:rsidR="008208D1" w:rsidRPr="00A67A16" w:rsidTr="008208D1">
        <w:trPr>
          <w:trHeight w:val="249"/>
          <w:tblCellSpacing w:w="11" w:type="dxa"/>
          <w:jc w:val="center"/>
        </w:trPr>
        <w:tc>
          <w:tcPr>
            <w:tcW w:w="8751" w:type="dxa"/>
            <w:vMerge w:val="restart"/>
            <w:shd w:val="clear" w:color="auto" w:fill="BFBFBF" w:themeFill="background1" w:themeFillShade="BF"/>
          </w:tcPr>
          <w:p w:rsidR="008208D1" w:rsidRPr="00CD15AA" w:rsidRDefault="006F1D2A" w:rsidP="004E01E7">
            <w:pPr>
              <w:tabs>
                <w:tab w:val="left" w:pos="360"/>
                <w:tab w:val="left" w:pos="900"/>
              </w:tabs>
              <w:spacing w:after="200" w:line="276" w:lineRule="auto"/>
              <w:contextualSpacing/>
              <w:jc w:val="both"/>
              <w:rPr>
                <w:rFonts w:ascii="GHEA Grapalat" w:hAnsi="GHEA Grapalat"/>
                <w:color w:val="000000"/>
                <w:lang w:val="hy-AM" w:eastAsia="ru-RU"/>
              </w:rPr>
            </w:pPr>
            <w:r w:rsidRPr="00CD15AA">
              <w:rPr>
                <w:rFonts w:ascii="GHEA Grapalat" w:eastAsia="Calibri" w:hAnsi="GHEA Grapalat" w:cs="Sylfaen"/>
                <w:b/>
                <w:color w:val="00000A"/>
                <w:lang w:val="hy-AM"/>
              </w:rPr>
              <w:lastRenderedPageBreak/>
              <w:t>Սոցիալական նախարարական կոմիտեի 2025 թվականի մարտի 14-ի արձանագրություն N ԿԱ/79-2025</w:t>
            </w:r>
            <w:r w:rsidR="004E01E7" w:rsidRPr="00CD15AA">
              <w:rPr>
                <w:rFonts w:ascii="GHEA Grapalat" w:eastAsia="Calibri" w:hAnsi="GHEA Grapalat" w:cs="Sylfaen"/>
                <w:b/>
                <w:color w:val="00000A"/>
                <w:lang w:val="hy-AM"/>
              </w:rPr>
              <w:t>, կետ 1-ին</w:t>
            </w:r>
          </w:p>
        </w:tc>
        <w:tc>
          <w:tcPr>
            <w:tcW w:w="4877" w:type="dxa"/>
            <w:shd w:val="clear" w:color="auto" w:fill="BFBFBF" w:themeFill="background1" w:themeFillShade="BF"/>
          </w:tcPr>
          <w:p w:rsidR="008208D1" w:rsidRPr="006F1D2A" w:rsidRDefault="006F1D2A" w:rsidP="006F1D2A">
            <w:pPr>
              <w:tabs>
                <w:tab w:val="left" w:pos="5160"/>
              </w:tabs>
              <w:jc w:val="center"/>
              <w:rPr>
                <w:rFonts w:ascii="GHEA Grapalat" w:eastAsia="Calibri" w:hAnsi="GHEA Grapalat" w:cs="Sylfaen"/>
                <w:color w:val="00000A"/>
                <w:lang w:val="hy-AM"/>
              </w:rPr>
            </w:pPr>
            <w:r>
              <w:rPr>
                <w:rFonts w:ascii="GHEA Grapalat" w:eastAsia="Calibri" w:hAnsi="GHEA Grapalat" w:cs="Sylfaen"/>
                <w:color w:val="00000A"/>
                <w:lang w:val="hy-AM"/>
              </w:rPr>
              <w:t>19.03.2025 թ.</w:t>
            </w:r>
          </w:p>
        </w:tc>
      </w:tr>
      <w:tr w:rsidR="008208D1" w:rsidRPr="00A67A16" w:rsidTr="008208D1">
        <w:trPr>
          <w:trHeight w:val="249"/>
          <w:tblCellSpacing w:w="11" w:type="dxa"/>
          <w:jc w:val="center"/>
        </w:trPr>
        <w:tc>
          <w:tcPr>
            <w:tcW w:w="8751" w:type="dxa"/>
            <w:vMerge/>
            <w:shd w:val="clear" w:color="auto" w:fill="BFBFBF" w:themeFill="background1" w:themeFillShade="BF"/>
          </w:tcPr>
          <w:p w:rsidR="008208D1" w:rsidRPr="00CD15AA" w:rsidRDefault="008208D1" w:rsidP="008208D1">
            <w:pPr>
              <w:tabs>
                <w:tab w:val="left" w:pos="360"/>
                <w:tab w:val="left" w:pos="900"/>
              </w:tabs>
              <w:spacing w:after="200" w:line="276" w:lineRule="auto"/>
              <w:ind w:left="868"/>
              <w:contextualSpacing/>
              <w:jc w:val="both"/>
              <w:rPr>
                <w:rFonts w:ascii="GHEA Grapalat" w:hAnsi="GHEA Grapalat"/>
                <w:color w:val="000000"/>
                <w:lang w:val="hy-AM" w:eastAsia="ru-RU"/>
              </w:rPr>
            </w:pPr>
          </w:p>
        </w:tc>
        <w:tc>
          <w:tcPr>
            <w:tcW w:w="4877" w:type="dxa"/>
            <w:shd w:val="clear" w:color="auto" w:fill="BFBFBF" w:themeFill="background1" w:themeFillShade="BF"/>
          </w:tcPr>
          <w:p w:rsidR="008208D1" w:rsidRPr="006F1D2A" w:rsidRDefault="006F1D2A" w:rsidP="006F1D2A">
            <w:pPr>
              <w:tabs>
                <w:tab w:val="left" w:pos="5160"/>
              </w:tabs>
              <w:jc w:val="center"/>
              <w:rPr>
                <w:rFonts w:ascii="GHEA Grapalat" w:eastAsia="Calibri" w:hAnsi="GHEA Grapalat" w:cs="Sylfaen"/>
                <w:color w:val="00000A"/>
                <w:lang w:val="hy-AM"/>
              </w:rPr>
            </w:pPr>
            <w:r w:rsidRPr="006F1D2A">
              <w:rPr>
                <w:rFonts w:ascii="GHEA Grapalat" w:eastAsia="Calibri" w:hAnsi="GHEA Grapalat" w:cs="Sylfaen"/>
                <w:color w:val="00000A"/>
                <w:lang w:val="hy-AM"/>
              </w:rPr>
              <w:t>ԿԱ/79-2025</w:t>
            </w:r>
          </w:p>
        </w:tc>
      </w:tr>
      <w:tr w:rsidR="008208D1" w:rsidRPr="00A67A16" w:rsidTr="00D04609">
        <w:trPr>
          <w:trHeight w:val="249"/>
          <w:tblCellSpacing w:w="11" w:type="dxa"/>
          <w:jc w:val="center"/>
        </w:trPr>
        <w:tc>
          <w:tcPr>
            <w:tcW w:w="8751" w:type="dxa"/>
            <w:shd w:val="clear" w:color="auto" w:fill="FFFFFF" w:themeFill="background1"/>
          </w:tcPr>
          <w:p w:rsidR="008208D1" w:rsidRPr="00CD15AA" w:rsidRDefault="006F1D2A" w:rsidP="006F1D2A">
            <w:pPr>
              <w:pStyle w:val="ListParagraph"/>
              <w:numPr>
                <w:ilvl w:val="0"/>
                <w:numId w:val="10"/>
              </w:numPr>
              <w:tabs>
                <w:tab w:val="left" w:pos="360"/>
                <w:tab w:val="left" w:pos="900"/>
              </w:tabs>
              <w:spacing w:after="200" w:line="276" w:lineRule="auto"/>
              <w:jc w:val="both"/>
              <w:rPr>
                <w:rFonts w:ascii="GHEA Grapalat" w:hAnsi="GHEA Grapalat"/>
                <w:color w:val="000000"/>
                <w:lang w:val="hy-AM" w:eastAsia="ru-RU"/>
              </w:rPr>
            </w:pPr>
            <w:r w:rsidRPr="00CD15AA">
              <w:rPr>
                <w:rFonts w:ascii="GHEA Grapalat" w:hAnsi="GHEA Grapalat"/>
              </w:rPr>
              <w:t>հանել օրակարգից՝ հաշվի առնելով կրթության, գիտության, մշակույթի և սպորտի նախարարի տեղակալ Ալֆրեդ Քոչարյանի առաջարկությունը:</w:t>
            </w:r>
          </w:p>
        </w:tc>
        <w:tc>
          <w:tcPr>
            <w:tcW w:w="4877" w:type="dxa"/>
            <w:shd w:val="clear" w:color="auto" w:fill="FFFFFF" w:themeFill="background1"/>
          </w:tcPr>
          <w:p w:rsidR="008208D1" w:rsidRDefault="006F1D2A" w:rsidP="008208D1">
            <w:pPr>
              <w:pStyle w:val="ListParagraph"/>
              <w:ind w:right="214"/>
              <w:jc w:val="both"/>
              <w:rPr>
                <w:rFonts w:ascii="GHEA Grapalat" w:hAnsi="GHEA Grapalat"/>
                <w:color w:val="000000"/>
                <w:lang w:val="hy-AM" w:eastAsia="hy-AM"/>
              </w:rPr>
            </w:pPr>
            <w:r>
              <w:rPr>
                <w:rFonts w:ascii="GHEA Grapalat" w:hAnsi="GHEA Grapalat"/>
                <w:color w:val="000000"/>
                <w:lang w:val="hy-AM" w:eastAsia="hy-AM"/>
              </w:rPr>
              <w:t>Ընդունվել է ի գիտություն:</w:t>
            </w:r>
          </w:p>
        </w:tc>
      </w:tr>
      <w:tr w:rsidR="00E166DF" w:rsidRPr="00A67A16" w:rsidTr="004E01E7">
        <w:trPr>
          <w:trHeight w:val="249"/>
          <w:tblCellSpacing w:w="11" w:type="dxa"/>
          <w:jc w:val="center"/>
        </w:trPr>
        <w:tc>
          <w:tcPr>
            <w:tcW w:w="8751" w:type="dxa"/>
            <w:vMerge w:val="restart"/>
            <w:shd w:val="clear" w:color="auto" w:fill="BFBFBF" w:themeFill="background1" w:themeFillShade="BF"/>
          </w:tcPr>
          <w:p w:rsidR="00E166DF" w:rsidRPr="004E01E7" w:rsidRDefault="00E166DF" w:rsidP="00E166DF">
            <w:pPr>
              <w:tabs>
                <w:tab w:val="left" w:pos="360"/>
                <w:tab w:val="left" w:pos="900"/>
              </w:tabs>
              <w:spacing w:after="200" w:line="276" w:lineRule="auto"/>
              <w:jc w:val="both"/>
              <w:rPr>
                <w:rFonts w:ascii="GHEA Grapalat" w:hAnsi="GHEA Grapalat"/>
                <w:b/>
                <w:lang w:val="hy-AM"/>
              </w:rPr>
            </w:pPr>
            <w:r w:rsidRPr="004E01E7">
              <w:rPr>
                <w:rFonts w:ascii="GHEA Grapalat" w:hAnsi="GHEA Grapalat"/>
                <w:b/>
                <w:lang w:val="hy-AM"/>
              </w:rPr>
              <w:t>ՀՀ պետական եկամուտների կոմիտե</w:t>
            </w:r>
          </w:p>
        </w:tc>
        <w:tc>
          <w:tcPr>
            <w:tcW w:w="4877" w:type="dxa"/>
            <w:shd w:val="clear" w:color="auto" w:fill="BFBFBF" w:themeFill="background1" w:themeFillShade="BF"/>
          </w:tcPr>
          <w:p w:rsidR="00E166DF" w:rsidRPr="00E166DF" w:rsidRDefault="00E166DF" w:rsidP="00E166DF">
            <w:pPr>
              <w:jc w:val="center"/>
              <w:rPr>
                <w:rFonts w:ascii="GHEA Grapalat" w:hAnsi="GHEA Grapalat"/>
              </w:rPr>
            </w:pPr>
            <w:r w:rsidRPr="00E166DF">
              <w:rPr>
                <w:rFonts w:ascii="GHEA Grapalat" w:hAnsi="GHEA Grapalat"/>
              </w:rPr>
              <w:t>28.03.2025 թ.</w:t>
            </w:r>
          </w:p>
        </w:tc>
      </w:tr>
      <w:tr w:rsidR="00E166DF" w:rsidRPr="00A67A16" w:rsidTr="004E01E7">
        <w:trPr>
          <w:trHeight w:val="249"/>
          <w:tblCellSpacing w:w="11" w:type="dxa"/>
          <w:jc w:val="center"/>
        </w:trPr>
        <w:tc>
          <w:tcPr>
            <w:tcW w:w="8751" w:type="dxa"/>
            <w:vMerge/>
            <w:shd w:val="clear" w:color="auto" w:fill="BFBFBF" w:themeFill="background1" w:themeFillShade="BF"/>
          </w:tcPr>
          <w:p w:rsidR="00E166DF" w:rsidRDefault="00E166DF" w:rsidP="00E166DF">
            <w:pPr>
              <w:pStyle w:val="ListParagraph"/>
              <w:tabs>
                <w:tab w:val="left" w:pos="360"/>
                <w:tab w:val="left" w:pos="900"/>
              </w:tabs>
              <w:spacing w:after="200" w:line="276" w:lineRule="auto"/>
              <w:ind w:left="1228"/>
              <w:jc w:val="both"/>
            </w:pPr>
          </w:p>
        </w:tc>
        <w:tc>
          <w:tcPr>
            <w:tcW w:w="4877" w:type="dxa"/>
            <w:shd w:val="clear" w:color="auto" w:fill="BFBFBF" w:themeFill="background1" w:themeFillShade="BF"/>
          </w:tcPr>
          <w:p w:rsidR="00E166DF" w:rsidRPr="00E166DF" w:rsidRDefault="00E166DF" w:rsidP="00E166DF">
            <w:pPr>
              <w:jc w:val="center"/>
              <w:rPr>
                <w:rFonts w:ascii="GHEA Grapalat" w:hAnsi="GHEA Grapalat"/>
              </w:rPr>
            </w:pPr>
            <w:r w:rsidRPr="00E166DF">
              <w:rPr>
                <w:rFonts w:ascii="GHEA Grapalat" w:hAnsi="GHEA Grapalat"/>
              </w:rPr>
              <w:t>01/3-2/20938-2025</w:t>
            </w:r>
          </w:p>
        </w:tc>
      </w:tr>
      <w:tr w:rsidR="004E01E7" w:rsidRPr="00386DD9" w:rsidTr="00D04609">
        <w:trPr>
          <w:trHeight w:val="249"/>
          <w:tblCellSpacing w:w="11" w:type="dxa"/>
          <w:jc w:val="center"/>
        </w:trPr>
        <w:tc>
          <w:tcPr>
            <w:tcW w:w="8751" w:type="dxa"/>
            <w:shd w:val="clear" w:color="auto" w:fill="FFFFFF" w:themeFill="background1"/>
          </w:tcPr>
          <w:p w:rsidR="000D0BC8" w:rsidRPr="000D0BC8" w:rsidRDefault="000D0BC8" w:rsidP="000D0BC8">
            <w:pPr>
              <w:spacing w:before="100" w:beforeAutospacing="1" w:after="100" w:afterAutospacing="1" w:line="300" w:lineRule="auto"/>
              <w:jc w:val="right"/>
              <w:rPr>
                <w:rFonts w:ascii="GHEA Grapalat" w:hAnsi="GHEA Grapalat"/>
                <w:b/>
                <w:bCs/>
                <w:color w:val="000000"/>
                <w:lang w:val="hy-AM" w:eastAsia="ru-RU"/>
              </w:rPr>
            </w:pPr>
            <w:r w:rsidRPr="000D0BC8">
              <w:rPr>
                <w:rFonts w:ascii="GHEA Grapalat" w:hAnsi="GHEA Grapalat"/>
                <w:b/>
                <w:bCs/>
                <w:color w:val="000000"/>
                <w:lang w:val="hy-AM" w:eastAsia="ru-RU"/>
              </w:rPr>
              <w:t>ՆԱԽԱԳԻԾ</w:t>
            </w:r>
          </w:p>
          <w:p w:rsidR="000D0BC8" w:rsidRPr="000D0BC8" w:rsidRDefault="000D0BC8" w:rsidP="000D0BC8">
            <w:pPr>
              <w:spacing w:line="360" w:lineRule="auto"/>
              <w:jc w:val="both"/>
              <w:rPr>
                <w:rFonts w:ascii="GHEA Grapalat" w:hAnsi="GHEA Grapalat"/>
                <w:color w:val="000000"/>
                <w:lang w:eastAsia="ru-RU"/>
              </w:rPr>
            </w:pPr>
          </w:p>
          <w:p w:rsidR="000D0BC8" w:rsidRPr="000D0BC8" w:rsidRDefault="000D0BC8" w:rsidP="000D0BC8">
            <w:pPr>
              <w:spacing w:line="360" w:lineRule="auto"/>
              <w:jc w:val="center"/>
              <w:rPr>
                <w:rFonts w:ascii="GHEA Grapalat" w:hAnsi="GHEA Grapalat"/>
                <w:color w:val="000000"/>
                <w:lang w:eastAsia="ru-RU"/>
              </w:rPr>
            </w:pPr>
            <w:r w:rsidRPr="000D0BC8">
              <w:rPr>
                <w:rFonts w:ascii="GHEA Grapalat" w:hAnsi="GHEA Grapalat"/>
                <w:b/>
                <w:bCs/>
                <w:color w:val="000000"/>
                <w:lang w:val="ru-RU" w:eastAsia="ru-RU"/>
              </w:rPr>
              <w:t>ՀԱՅԱՍՏԱՆԻ</w:t>
            </w:r>
            <w:r w:rsidRPr="000D0BC8">
              <w:rPr>
                <w:rFonts w:ascii="GHEA Grapalat" w:hAnsi="GHEA Grapalat"/>
                <w:b/>
                <w:bCs/>
                <w:color w:val="000000"/>
                <w:lang w:eastAsia="ru-RU"/>
              </w:rPr>
              <w:t xml:space="preserve"> </w:t>
            </w:r>
            <w:r w:rsidRPr="000D0BC8">
              <w:rPr>
                <w:rFonts w:ascii="GHEA Grapalat" w:hAnsi="GHEA Grapalat"/>
                <w:b/>
                <w:bCs/>
                <w:color w:val="000000"/>
                <w:lang w:val="ru-RU" w:eastAsia="ru-RU"/>
              </w:rPr>
              <w:t>ՀԱՆՐԱՊԵՏՈՒԹՅԱՆ</w:t>
            </w:r>
            <w:r w:rsidRPr="000D0BC8">
              <w:rPr>
                <w:rFonts w:ascii="GHEA Grapalat" w:hAnsi="GHEA Grapalat"/>
                <w:b/>
                <w:bCs/>
                <w:color w:val="000000"/>
                <w:lang w:eastAsia="ru-RU"/>
              </w:rPr>
              <w:t xml:space="preserve"> </w:t>
            </w:r>
            <w:r w:rsidRPr="000D0BC8">
              <w:rPr>
                <w:rFonts w:ascii="GHEA Grapalat" w:hAnsi="GHEA Grapalat"/>
                <w:b/>
                <w:bCs/>
                <w:color w:val="000000"/>
                <w:lang w:val="ru-RU" w:eastAsia="ru-RU"/>
              </w:rPr>
              <w:t>ԿԱՌԱՎԱՐՈՒԹՅՈՒՆ</w:t>
            </w:r>
          </w:p>
          <w:p w:rsidR="000D0BC8" w:rsidRPr="000D0BC8" w:rsidRDefault="000D0BC8" w:rsidP="000D0BC8">
            <w:pPr>
              <w:spacing w:line="360" w:lineRule="auto"/>
              <w:jc w:val="center"/>
              <w:rPr>
                <w:rFonts w:ascii="GHEA Grapalat" w:hAnsi="GHEA Grapalat"/>
                <w:color w:val="000000"/>
                <w:lang w:eastAsia="ru-RU"/>
              </w:rPr>
            </w:pPr>
            <w:r w:rsidRPr="000D0BC8">
              <w:rPr>
                <w:rFonts w:ascii="GHEA Grapalat" w:hAnsi="GHEA Grapalat"/>
                <w:b/>
                <w:bCs/>
                <w:color w:val="000000"/>
                <w:lang w:val="ru-RU" w:eastAsia="ru-RU"/>
              </w:rPr>
              <w:t>Ո</w:t>
            </w:r>
            <w:r w:rsidRPr="000D0BC8">
              <w:rPr>
                <w:rFonts w:ascii="GHEA Grapalat" w:hAnsi="GHEA Grapalat"/>
                <w:b/>
                <w:bCs/>
                <w:color w:val="000000"/>
                <w:lang w:eastAsia="ru-RU"/>
              </w:rPr>
              <w:t xml:space="preserve"> </w:t>
            </w:r>
            <w:r w:rsidRPr="000D0BC8">
              <w:rPr>
                <w:rFonts w:ascii="GHEA Grapalat" w:hAnsi="GHEA Grapalat"/>
                <w:b/>
                <w:bCs/>
                <w:color w:val="000000"/>
                <w:lang w:val="ru-RU" w:eastAsia="ru-RU"/>
              </w:rPr>
              <w:t>Ր</w:t>
            </w:r>
            <w:r w:rsidRPr="000D0BC8">
              <w:rPr>
                <w:rFonts w:ascii="GHEA Grapalat" w:hAnsi="GHEA Grapalat"/>
                <w:b/>
                <w:bCs/>
                <w:color w:val="000000"/>
                <w:lang w:eastAsia="ru-RU"/>
              </w:rPr>
              <w:t xml:space="preserve"> </w:t>
            </w:r>
            <w:r w:rsidRPr="000D0BC8">
              <w:rPr>
                <w:rFonts w:ascii="GHEA Grapalat" w:hAnsi="GHEA Grapalat"/>
                <w:b/>
                <w:bCs/>
                <w:color w:val="000000"/>
                <w:lang w:val="ru-RU" w:eastAsia="ru-RU"/>
              </w:rPr>
              <w:t>Ո</w:t>
            </w:r>
            <w:r w:rsidRPr="000D0BC8">
              <w:rPr>
                <w:rFonts w:ascii="GHEA Grapalat" w:hAnsi="GHEA Grapalat"/>
                <w:b/>
                <w:bCs/>
                <w:color w:val="000000"/>
                <w:lang w:eastAsia="ru-RU"/>
              </w:rPr>
              <w:t xml:space="preserve"> </w:t>
            </w:r>
            <w:r w:rsidRPr="000D0BC8">
              <w:rPr>
                <w:rFonts w:ascii="GHEA Grapalat" w:hAnsi="GHEA Grapalat"/>
                <w:b/>
                <w:bCs/>
                <w:color w:val="000000"/>
                <w:lang w:val="ru-RU" w:eastAsia="ru-RU"/>
              </w:rPr>
              <w:t>Շ</w:t>
            </w:r>
            <w:r w:rsidRPr="000D0BC8">
              <w:rPr>
                <w:rFonts w:ascii="GHEA Grapalat" w:hAnsi="GHEA Grapalat"/>
                <w:b/>
                <w:bCs/>
                <w:color w:val="000000"/>
                <w:lang w:eastAsia="ru-RU"/>
              </w:rPr>
              <w:t xml:space="preserve"> </w:t>
            </w:r>
            <w:r w:rsidRPr="000D0BC8">
              <w:rPr>
                <w:rFonts w:ascii="GHEA Grapalat" w:hAnsi="GHEA Grapalat"/>
                <w:b/>
                <w:bCs/>
                <w:color w:val="000000"/>
                <w:lang w:val="ru-RU" w:eastAsia="ru-RU"/>
              </w:rPr>
              <w:t>ՈՒ</w:t>
            </w:r>
            <w:r w:rsidRPr="000D0BC8">
              <w:rPr>
                <w:rFonts w:ascii="GHEA Grapalat" w:hAnsi="GHEA Grapalat"/>
                <w:b/>
                <w:bCs/>
                <w:color w:val="000000"/>
                <w:lang w:eastAsia="ru-RU"/>
              </w:rPr>
              <w:t xml:space="preserve"> </w:t>
            </w:r>
            <w:r w:rsidRPr="000D0BC8">
              <w:rPr>
                <w:rFonts w:ascii="GHEA Grapalat" w:hAnsi="GHEA Grapalat"/>
                <w:b/>
                <w:bCs/>
                <w:color w:val="000000"/>
                <w:lang w:val="ru-RU" w:eastAsia="ru-RU"/>
              </w:rPr>
              <w:t>Մ</w:t>
            </w:r>
          </w:p>
          <w:p w:rsidR="000D0BC8" w:rsidRPr="000D0BC8" w:rsidRDefault="000D0BC8" w:rsidP="000D0BC8">
            <w:pPr>
              <w:spacing w:line="360" w:lineRule="auto"/>
              <w:jc w:val="center"/>
              <w:rPr>
                <w:rFonts w:ascii="GHEA Grapalat" w:hAnsi="GHEA Grapalat"/>
                <w:color w:val="000000"/>
                <w:lang w:eastAsia="ru-RU"/>
              </w:rPr>
            </w:pPr>
            <w:r w:rsidRPr="000D0BC8">
              <w:rPr>
                <w:rFonts w:ascii="GHEA Grapalat" w:hAnsi="GHEA Grapalat"/>
                <w:color w:val="000000"/>
                <w:lang w:val="hy-AM" w:eastAsia="ru-RU"/>
              </w:rPr>
              <w:t>___________</w:t>
            </w:r>
            <w:r w:rsidRPr="000D0BC8">
              <w:rPr>
                <w:rFonts w:ascii="GHEA Grapalat" w:hAnsi="GHEA Grapalat"/>
                <w:color w:val="000000"/>
                <w:lang w:val="ru-RU" w:eastAsia="ru-RU"/>
              </w:rPr>
              <w:t>թվականի</w:t>
            </w:r>
            <w:r w:rsidRPr="000D0BC8">
              <w:rPr>
                <w:rFonts w:ascii="GHEA Grapalat" w:hAnsi="GHEA Grapalat"/>
                <w:color w:val="000000"/>
                <w:lang w:eastAsia="ru-RU"/>
              </w:rPr>
              <w:t xml:space="preserve"> N </w:t>
            </w:r>
            <w:r w:rsidRPr="000D0BC8">
              <w:rPr>
                <w:rFonts w:ascii="GHEA Grapalat" w:hAnsi="GHEA Grapalat"/>
                <w:color w:val="000000"/>
                <w:lang w:val="hy-AM" w:eastAsia="ru-RU"/>
              </w:rPr>
              <w:t>________</w:t>
            </w:r>
            <w:r w:rsidRPr="000D0BC8">
              <w:rPr>
                <w:rFonts w:ascii="GHEA Grapalat" w:hAnsi="GHEA Grapalat"/>
                <w:color w:val="000000"/>
                <w:lang w:eastAsia="ru-RU"/>
              </w:rPr>
              <w:t>-</w:t>
            </w:r>
            <w:r w:rsidRPr="000D0BC8">
              <w:rPr>
                <w:rFonts w:ascii="GHEA Grapalat" w:hAnsi="GHEA Grapalat"/>
                <w:color w:val="000000"/>
                <w:lang w:val="ru-RU" w:eastAsia="ru-RU"/>
              </w:rPr>
              <w:t>Ն</w:t>
            </w:r>
          </w:p>
          <w:p w:rsidR="000D0BC8" w:rsidRPr="000D0BC8" w:rsidRDefault="000D0BC8" w:rsidP="000D0BC8">
            <w:pPr>
              <w:spacing w:line="360" w:lineRule="auto"/>
              <w:jc w:val="center"/>
              <w:rPr>
                <w:rFonts w:ascii="GHEA Grapalat" w:hAnsi="GHEA Grapalat"/>
                <w:color w:val="000000"/>
                <w:lang w:eastAsia="ru-RU"/>
              </w:rPr>
            </w:pPr>
          </w:p>
          <w:p w:rsidR="000D0BC8" w:rsidRPr="000D0BC8" w:rsidRDefault="000D0BC8" w:rsidP="000D0BC8">
            <w:pPr>
              <w:spacing w:after="160" w:line="360" w:lineRule="auto"/>
              <w:jc w:val="center"/>
              <w:rPr>
                <w:rFonts w:ascii="GHEA Grapalat" w:hAnsi="GHEA Grapalat" w:cs="GHEA Grapalat"/>
                <w:b/>
                <w:bCs/>
                <w:color w:val="000000"/>
                <w:lang w:val="hy-AM" w:eastAsia="ru-RU"/>
              </w:rPr>
            </w:pPr>
            <w:r w:rsidRPr="000D0BC8">
              <w:rPr>
                <w:rFonts w:ascii="GHEA Grapalat" w:hAnsi="GHEA Grapalat"/>
                <w:b/>
                <w:bCs/>
                <w:color w:val="000000"/>
                <w:lang w:val="hy-AM" w:eastAsia="ru-RU"/>
              </w:rPr>
              <w:t>ՄՇԱԿՈՒԹԱՅԻՆ ԱՐԺԵՔՆԵՐԻ ՎԵՐԱՄՇԱԿՄԱՆ՝ ՄԱՔՍԱՅԻՆ ՏԱՐԱԾՔԻՑ ԴՈՒՐՍ ՄԱՔՍԱՅԻՆ ԸՆԹԱՑԱԿԱՐԳԵՐՈՎ ԱՐՏԱՀԱՆՄԱՆ</w:t>
            </w:r>
            <w:r w:rsidRPr="000D0BC8">
              <w:rPr>
                <w:rFonts w:ascii="Calibri" w:hAnsi="Calibri" w:cs="Calibri"/>
                <w:color w:val="000000"/>
                <w:lang w:val="hy-AM" w:eastAsia="ru-RU"/>
              </w:rPr>
              <w:t> </w:t>
            </w:r>
            <w:r w:rsidRPr="000D0BC8">
              <w:rPr>
                <w:rFonts w:ascii="GHEA Grapalat" w:hAnsi="GHEA Grapalat"/>
                <w:b/>
                <w:bCs/>
                <w:caps/>
                <w:color w:val="000000"/>
                <w:lang w:val="hy-AM" w:eastAsia="ru-RU"/>
              </w:rPr>
              <w:t>եզրակացություն (թույլատրող փաստաթուղթ)</w:t>
            </w:r>
            <w:r w:rsidRPr="000D0BC8">
              <w:rPr>
                <w:rFonts w:ascii="GHEA Grapalat" w:hAnsi="GHEA Grapalat" w:cs="Calibri"/>
                <w:b/>
                <w:bCs/>
                <w:color w:val="000000"/>
                <w:lang w:val="hy-AM" w:eastAsia="ru-RU"/>
              </w:rPr>
              <w:t xml:space="preserve"> ՏԱԼՈՒ </w:t>
            </w:r>
            <w:r w:rsidRPr="000D0BC8">
              <w:rPr>
                <w:rFonts w:ascii="GHEA Grapalat" w:hAnsi="GHEA Grapalat"/>
                <w:b/>
                <w:bCs/>
                <w:color w:val="000000"/>
                <w:lang w:val="hy-AM" w:eastAsia="ru-RU"/>
              </w:rPr>
              <w:t xml:space="preserve">ԿԱՐԳԸ </w:t>
            </w:r>
            <w:r w:rsidRPr="000D0BC8">
              <w:rPr>
                <w:rFonts w:ascii="GHEA Grapalat" w:hAnsi="GHEA Grapalat" w:cs="GHEA Grapalat"/>
                <w:b/>
                <w:bCs/>
                <w:color w:val="000000"/>
                <w:lang w:val="hy-AM" w:eastAsia="ru-RU"/>
              </w:rPr>
              <w:t>ՀԱՍՏԱՏԵԼՈՒ</w:t>
            </w:r>
            <w:r w:rsidRPr="000D0BC8">
              <w:rPr>
                <w:rFonts w:ascii="GHEA Grapalat" w:hAnsi="GHEA Grapalat"/>
                <w:b/>
                <w:bCs/>
                <w:color w:val="000000"/>
                <w:lang w:val="hy-AM" w:eastAsia="ru-RU"/>
              </w:rPr>
              <w:t xml:space="preserve"> </w:t>
            </w:r>
            <w:r w:rsidRPr="000D0BC8">
              <w:rPr>
                <w:rFonts w:ascii="GHEA Grapalat" w:hAnsi="GHEA Grapalat" w:cs="GHEA Grapalat"/>
                <w:b/>
                <w:bCs/>
                <w:color w:val="000000"/>
                <w:lang w:val="hy-AM" w:eastAsia="ru-RU"/>
              </w:rPr>
              <w:t>ՄԱՍԻՆ</w:t>
            </w:r>
          </w:p>
          <w:p w:rsidR="000D0BC8" w:rsidRPr="000D0BC8" w:rsidRDefault="000D0BC8" w:rsidP="000D0BC8">
            <w:pPr>
              <w:spacing w:line="360" w:lineRule="auto"/>
              <w:ind w:firstLine="375"/>
              <w:jc w:val="both"/>
              <w:rPr>
                <w:rFonts w:ascii="GHEA Grapalat" w:hAnsi="GHEA Grapalat"/>
                <w:color w:val="000000"/>
                <w:lang w:val="hy-AM" w:eastAsia="ru-RU"/>
              </w:rPr>
            </w:pPr>
            <w:r w:rsidRPr="000D0BC8">
              <w:rPr>
                <w:rFonts w:ascii="GHEA Grapalat" w:hAnsi="GHEA Grapalat"/>
                <w:color w:val="000000"/>
                <w:lang w:val="hy-AM" w:eastAsia="ru-RU"/>
              </w:rPr>
              <w:t>Հիմք ընդունելով 2014 թվականի մայիսի 29-ի «Եվրասիական տնտեսական միության մասին» պայմանագրի 29-րդ հոդվածի 1-ին կետի 4.1 ենթակետը և «Մշակութային արժեքների արտահանման և ներմուծման մասին» օրենքի 7-</w:t>
            </w:r>
            <w:r w:rsidRPr="000D0BC8">
              <w:rPr>
                <w:rFonts w:ascii="GHEA Grapalat" w:hAnsi="GHEA Grapalat"/>
                <w:color w:val="000000"/>
                <w:lang w:val="hy-AM" w:eastAsia="ru-RU"/>
              </w:rPr>
              <w:lastRenderedPageBreak/>
              <w:t>րդ հոդվածի 1-ին մասի 6.6-րդ կետը՝ Հայաստանի Հանրապետության կառավարությունը</w:t>
            </w:r>
            <w:r w:rsidRPr="000D0BC8">
              <w:rPr>
                <w:rFonts w:ascii="Calibri" w:hAnsi="Calibri" w:cs="Calibri"/>
                <w:color w:val="000000"/>
                <w:lang w:val="hy-AM" w:eastAsia="ru-RU"/>
              </w:rPr>
              <w:t> </w:t>
            </w:r>
            <w:r w:rsidRPr="000D0BC8">
              <w:rPr>
                <w:rFonts w:ascii="GHEA Grapalat" w:hAnsi="GHEA Grapalat"/>
                <w:b/>
                <w:bCs/>
                <w:i/>
                <w:iCs/>
                <w:color w:val="000000"/>
                <w:lang w:val="hy-AM" w:eastAsia="ru-RU"/>
              </w:rPr>
              <w:t>որոշում է.</w:t>
            </w:r>
          </w:p>
          <w:p w:rsidR="000D0BC8" w:rsidRPr="000D0BC8" w:rsidRDefault="000D0BC8" w:rsidP="000D0BC8">
            <w:pPr>
              <w:spacing w:line="360" w:lineRule="auto"/>
              <w:ind w:firstLine="375"/>
              <w:jc w:val="both"/>
              <w:rPr>
                <w:rFonts w:ascii="GHEA Grapalat" w:hAnsi="GHEA Grapalat"/>
                <w:color w:val="000000"/>
                <w:lang w:val="hy-AM" w:eastAsia="ru-RU"/>
              </w:rPr>
            </w:pPr>
            <w:r w:rsidRPr="000D0BC8">
              <w:rPr>
                <w:rFonts w:ascii="GHEA Grapalat" w:hAnsi="GHEA Grapalat"/>
                <w:color w:val="000000"/>
                <w:lang w:val="hy-AM" w:eastAsia="ru-RU"/>
              </w:rPr>
              <w:t>1. Հաստատել մ</w:t>
            </w:r>
            <w:r w:rsidRPr="000D0BC8">
              <w:rPr>
                <w:rFonts w:ascii="GHEA Grapalat" w:eastAsia="Calibri" w:hAnsi="GHEA Grapalat"/>
                <w:lang w:val="hy-AM"/>
              </w:rPr>
              <w:t>շակութային արժեքների վերամշակման՝ մաքսային տարածքից դուրս մաքսային ընթացակարգերով</w:t>
            </w:r>
            <w:r w:rsidRPr="000D0BC8">
              <w:rPr>
                <w:rFonts w:ascii="GHEA Grapalat" w:eastAsia="Calibri" w:hAnsi="GHEA Grapalat"/>
                <w:color w:val="000000"/>
                <w:lang w:val="hy-AM"/>
              </w:rPr>
              <w:t xml:space="preserve"> </w:t>
            </w:r>
            <w:r w:rsidRPr="000D0BC8">
              <w:rPr>
                <w:rFonts w:ascii="GHEA Grapalat" w:eastAsia="Calibri" w:hAnsi="GHEA Grapalat"/>
                <w:lang w:val="hy-AM"/>
              </w:rPr>
              <w:t xml:space="preserve">արտահանման եզրակացություն (թույլատրող փաստաթուղթ) տալու կարգը՝ </w:t>
            </w:r>
            <w:r w:rsidRPr="000D0BC8">
              <w:rPr>
                <w:rFonts w:ascii="GHEA Grapalat" w:hAnsi="GHEA Grapalat" w:cs="GHEA Grapalat"/>
                <w:color w:val="000000"/>
                <w:lang w:val="hy-AM" w:eastAsia="ru-RU"/>
              </w:rPr>
              <w:t>համաձայն</w:t>
            </w:r>
            <w:r w:rsidRPr="000D0BC8">
              <w:rPr>
                <w:rFonts w:ascii="GHEA Grapalat" w:hAnsi="GHEA Grapalat"/>
                <w:color w:val="000000"/>
                <w:lang w:val="hy-AM" w:eastAsia="ru-RU"/>
              </w:rPr>
              <w:t xml:space="preserve"> </w:t>
            </w:r>
            <w:r w:rsidRPr="000D0BC8">
              <w:rPr>
                <w:rFonts w:ascii="GHEA Grapalat" w:hAnsi="GHEA Grapalat" w:cs="GHEA Grapalat"/>
                <w:color w:val="000000"/>
                <w:lang w:val="hy-AM" w:eastAsia="ru-RU"/>
              </w:rPr>
              <w:t>հավելվածի</w:t>
            </w:r>
            <w:r w:rsidRPr="000D0BC8">
              <w:rPr>
                <w:rFonts w:ascii="GHEA Grapalat" w:hAnsi="GHEA Grapalat"/>
                <w:color w:val="000000"/>
                <w:lang w:val="hy-AM" w:eastAsia="ru-RU"/>
              </w:rPr>
              <w:t>:</w:t>
            </w:r>
          </w:p>
          <w:p w:rsidR="000D0BC8" w:rsidRPr="000D0BC8" w:rsidRDefault="000D0BC8" w:rsidP="000D0BC8">
            <w:pPr>
              <w:spacing w:line="360" w:lineRule="auto"/>
              <w:ind w:firstLine="375"/>
              <w:jc w:val="both"/>
              <w:rPr>
                <w:rFonts w:ascii="GHEA Grapalat" w:hAnsi="GHEA Grapalat"/>
                <w:color w:val="000000"/>
                <w:lang w:val="hy-AM" w:eastAsia="ru-RU"/>
              </w:rPr>
            </w:pPr>
            <w:r w:rsidRPr="000D0BC8">
              <w:rPr>
                <w:rFonts w:ascii="GHEA Grapalat" w:hAnsi="GHEA Grapalat"/>
                <w:color w:val="000000"/>
                <w:lang w:val="hy-AM" w:eastAsia="ru-RU"/>
              </w:rPr>
              <w:t>2. Սույն որոշումն ուժի մեջ է մտնում 2026 թվականի հունվարի 1-ից:</w:t>
            </w:r>
          </w:p>
          <w:p w:rsidR="000D0BC8" w:rsidRPr="000D0BC8" w:rsidRDefault="000D0BC8" w:rsidP="000D0BC8">
            <w:pPr>
              <w:spacing w:line="360" w:lineRule="auto"/>
              <w:ind w:firstLine="375"/>
              <w:jc w:val="both"/>
              <w:rPr>
                <w:rFonts w:ascii="GHEA Grapalat" w:hAnsi="GHEA Grapalat"/>
                <w:color w:val="000000"/>
                <w:lang w:val="hy-AM" w:eastAsia="ru-RU"/>
              </w:rPr>
            </w:pPr>
            <w:r w:rsidRPr="000D0BC8">
              <w:rPr>
                <w:rFonts w:ascii="GHEA Grapalat" w:hAnsi="GHEA Grapalat"/>
                <w:color w:val="000000"/>
                <w:lang w:val="hy-AM" w:eastAsia="ru-RU"/>
              </w:rPr>
              <w:t>3. Սույն որոշման հավելվածի՝ Եվրասիական տնտեսական միության անդամ պետություններ արտահանման կարգավորումները ուժի մեջ են մտնում 2026 թվականի հունվարի 1-ից և գործում են վեց ամիս ժամկետով։</w:t>
            </w:r>
          </w:p>
          <w:p w:rsidR="000D0BC8" w:rsidRPr="000D0BC8" w:rsidRDefault="000D0BC8" w:rsidP="000D0BC8">
            <w:pPr>
              <w:spacing w:line="360" w:lineRule="auto"/>
              <w:ind w:firstLine="360"/>
              <w:jc w:val="both"/>
              <w:rPr>
                <w:rFonts w:ascii="GHEA Grapalat" w:hAnsi="GHEA Grapalat"/>
                <w:color w:val="000000"/>
                <w:lang w:val="hy-AM" w:eastAsia="ru-RU"/>
              </w:rPr>
            </w:pPr>
            <w:r w:rsidRPr="000D0BC8">
              <w:rPr>
                <w:rFonts w:ascii="GHEA Grapalat" w:hAnsi="GHEA Grapalat" w:cs="Cambria Math"/>
                <w:color w:val="000000"/>
                <w:lang w:val="hy-AM" w:eastAsia="ru-RU"/>
              </w:rPr>
              <w:t>4</w:t>
            </w:r>
            <w:r w:rsidRPr="000D0BC8">
              <w:rPr>
                <w:rFonts w:ascii="Cambria Math" w:hAnsi="Cambria Math" w:cs="Cambria Math"/>
                <w:color w:val="000000"/>
                <w:lang w:val="hy-AM" w:eastAsia="ru-RU"/>
              </w:rPr>
              <w:t>․</w:t>
            </w:r>
            <w:r w:rsidRPr="000D0BC8">
              <w:rPr>
                <w:rFonts w:ascii="GHEA Grapalat" w:hAnsi="GHEA Grapalat" w:cs="Cambria Math"/>
                <w:color w:val="000000"/>
                <w:lang w:val="hy-AM" w:eastAsia="ru-RU"/>
              </w:rPr>
              <w:t xml:space="preserve"> </w:t>
            </w:r>
            <w:r w:rsidRPr="000D0BC8">
              <w:rPr>
                <w:rFonts w:ascii="GHEA Grapalat" w:hAnsi="GHEA Grapalat" w:cs="GHEA Grapalat"/>
                <w:color w:val="000000"/>
                <w:lang w:val="hy-AM" w:eastAsia="ru-RU"/>
              </w:rPr>
              <w:t>Հայաստանի</w:t>
            </w:r>
            <w:r w:rsidRPr="000D0BC8">
              <w:rPr>
                <w:rFonts w:ascii="GHEA Grapalat" w:hAnsi="GHEA Grapalat"/>
                <w:color w:val="000000"/>
                <w:lang w:val="hy-AM" w:eastAsia="ru-RU"/>
              </w:rPr>
              <w:t xml:space="preserve"> </w:t>
            </w:r>
            <w:r w:rsidRPr="000D0BC8">
              <w:rPr>
                <w:rFonts w:ascii="GHEA Grapalat" w:hAnsi="GHEA Grapalat" w:cs="GHEA Grapalat"/>
                <w:color w:val="000000"/>
                <w:lang w:val="hy-AM" w:eastAsia="ru-RU"/>
              </w:rPr>
              <w:t>Հանրապետության</w:t>
            </w:r>
            <w:r w:rsidRPr="000D0BC8">
              <w:rPr>
                <w:rFonts w:ascii="GHEA Grapalat" w:hAnsi="GHEA Grapalat"/>
                <w:color w:val="000000"/>
                <w:lang w:val="hy-AM" w:eastAsia="ru-RU"/>
              </w:rPr>
              <w:t xml:space="preserve"> էկոնոմիկայի նախարարին՝ սույն որոշումն ուժի մեջ մտնելուց առնվազն 3 օրացուցային օր առաջ ծանուցել Եվրասիական տնտեսական հանձնաժողովին սույն որոշման ընդունման մասին՝ Եվրասիական տնտեսական միության անդամ պետություններ արտահանման կարգավորումներին վերաբերելի մասով։</w:t>
            </w:r>
          </w:p>
          <w:p w:rsidR="000D0BC8" w:rsidRPr="000D0BC8" w:rsidRDefault="000D0BC8" w:rsidP="000D0BC8">
            <w:pPr>
              <w:shd w:val="clear" w:color="auto" w:fill="FFFFFF"/>
              <w:spacing w:line="360" w:lineRule="auto"/>
              <w:ind w:firstLine="375"/>
              <w:jc w:val="both"/>
              <w:rPr>
                <w:rFonts w:ascii="GHEA Grapalat" w:hAnsi="GHEA Grapalat"/>
                <w:color w:val="000000"/>
                <w:lang w:val="hy-AM" w:eastAsia="ru-RU"/>
              </w:rPr>
            </w:pPr>
            <w:r w:rsidRPr="000D0BC8">
              <w:rPr>
                <w:rFonts w:ascii="GHEA Grapalat" w:hAnsi="GHEA Grapalat"/>
                <w:color w:val="000000"/>
                <w:lang w:val="hy-AM" w:eastAsia="ru-RU"/>
              </w:rPr>
              <w:t xml:space="preserve">5. Հայաստանի Հանրապետության պետական եկամուտների կոմիտեի նախագահին՝ կոմիտեի գործառույթների իրականացման, այդ թվում՝ Հայաստանի Հանրապետության և Եվրասիական տնտեսական միության անդամ պետությունների միջև փոխադրվող ապրանքների վերաբերյալ </w:t>
            </w:r>
            <w:r w:rsidRPr="000D0BC8">
              <w:rPr>
                <w:rFonts w:ascii="GHEA Grapalat" w:hAnsi="GHEA Grapalat"/>
                <w:color w:val="000000"/>
                <w:lang w:val="hy-AM" w:eastAsia="ru-RU"/>
              </w:rPr>
              <w:lastRenderedPageBreak/>
              <w:t>տեղեկությունների ներկայացման ընթացքում Եվրասիական տնտեսական միության ապրանք հանդիսացող՝ սույն որոշման հավելվածով նախատեսված ապրանքների՝ Եվրասիական տնտեսական միության անդամ պետություններից ներմուծելու կամ դեպի Եվրասիական տնտեսական միության անդամ պետություններ արտահանման վերաբերյալ տեղեկությունների՝ հայտնի դառնալուց հետո եռօրյա ժամկետում Հայաստանի Հանրապետության կրթության, գիտության, մշակույթի և սպորտի նախարարությանը գրավոր ներկայացնել տեղեկատվություն՝ ապրանքը ներմուծողի կամ արտահանողի և փոխադրվող ապրանքի վերաբերյալ։</w:t>
            </w:r>
          </w:p>
          <w:p w:rsidR="000D0BC8" w:rsidRPr="000D0BC8" w:rsidRDefault="000D0BC8" w:rsidP="000D0BC8">
            <w:pPr>
              <w:spacing w:line="360" w:lineRule="auto"/>
              <w:ind w:firstLine="375"/>
              <w:jc w:val="both"/>
              <w:rPr>
                <w:rFonts w:ascii="GHEA Grapalat" w:hAnsi="GHEA Grapalat"/>
                <w:color w:val="000000"/>
                <w:lang w:val="hy-AM" w:eastAsia="ru-RU"/>
              </w:rPr>
            </w:pPr>
          </w:p>
          <w:p w:rsidR="000D0BC8" w:rsidRPr="000D0BC8" w:rsidRDefault="000D0BC8" w:rsidP="000D0BC8">
            <w:pPr>
              <w:spacing w:line="360" w:lineRule="auto"/>
              <w:ind w:firstLine="375"/>
              <w:jc w:val="both"/>
              <w:rPr>
                <w:rFonts w:ascii="GHEA Grapalat" w:hAnsi="GHEA Grapalat"/>
                <w:color w:val="000000"/>
                <w:lang w:val="hy-AM" w:eastAsia="ru-RU"/>
              </w:rPr>
            </w:pPr>
          </w:p>
          <w:p w:rsidR="000D0BC8" w:rsidRPr="000D0BC8" w:rsidRDefault="000D0BC8" w:rsidP="000D0BC8">
            <w:pPr>
              <w:spacing w:line="360" w:lineRule="auto"/>
              <w:ind w:firstLine="375"/>
              <w:jc w:val="both"/>
              <w:rPr>
                <w:rFonts w:ascii="GHEA Grapalat" w:hAnsi="GHEA Grapalat"/>
                <w:color w:val="000000"/>
                <w:lang w:val="hy-AM" w:eastAsia="ru-RU"/>
              </w:rPr>
            </w:pPr>
          </w:p>
          <w:p w:rsidR="000D0BC8" w:rsidRPr="000D0BC8" w:rsidRDefault="000D0BC8" w:rsidP="000D0BC8">
            <w:pPr>
              <w:spacing w:line="360" w:lineRule="auto"/>
              <w:ind w:firstLine="375"/>
              <w:jc w:val="both"/>
              <w:rPr>
                <w:rFonts w:ascii="GHEA Grapalat" w:hAnsi="GHEA Grapalat"/>
                <w:color w:val="000000"/>
                <w:lang w:val="hy-AM" w:eastAsia="ru-RU"/>
              </w:rPr>
            </w:pPr>
          </w:p>
          <w:p w:rsidR="000D0BC8" w:rsidRPr="000D0BC8" w:rsidRDefault="000D0BC8" w:rsidP="000D0BC8">
            <w:pPr>
              <w:spacing w:line="360" w:lineRule="auto"/>
              <w:ind w:firstLine="375"/>
              <w:jc w:val="both"/>
              <w:rPr>
                <w:rFonts w:ascii="GHEA Grapalat" w:hAnsi="GHEA Grapalat"/>
                <w:color w:val="000000"/>
                <w:lang w:val="hy-AM" w:eastAsia="ru-RU"/>
              </w:rPr>
            </w:pPr>
          </w:p>
          <w:p w:rsidR="000D0BC8" w:rsidRPr="000D0BC8" w:rsidRDefault="000D0BC8" w:rsidP="000D0BC8">
            <w:pPr>
              <w:spacing w:line="360" w:lineRule="auto"/>
              <w:ind w:firstLine="375"/>
              <w:jc w:val="both"/>
              <w:rPr>
                <w:rFonts w:ascii="GHEA Grapalat" w:hAnsi="GHEA Grapalat"/>
                <w:color w:val="000000"/>
                <w:lang w:val="hy-AM" w:eastAsia="ru-RU"/>
              </w:rPr>
            </w:pPr>
          </w:p>
          <w:p w:rsidR="000D0BC8" w:rsidRPr="000D0BC8" w:rsidRDefault="000D0BC8" w:rsidP="000D0BC8">
            <w:pPr>
              <w:spacing w:line="360" w:lineRule="auto"/>
              <w:ind w:firstLine="375"/>
              <w:jc w:val="both"/>
              <w:rPr>
                <w:rFonts w:ascii="GHEA Grapalat" w:hAnsi="GHEA Grapalat"/>
                <w:bCs/>
                <w:color w:val="000000"/>
                <w:lang w:val="hy-AM" w:eastAsia="ru-RU"/>
              </w:rPr>
            </w:pPr>
            <w:r w:rsidRPr="000D0BC8">
              <w:rPr>
                <w:rFonts w:ascii="GHEA Grapalat" w:hAnsi="GHEA Grapalat"/>
                <w:bCs/>
                <w:color w:val="000000"/>
                <w:lang w:val="hy-AM" w:eastAsia="ru-RU"/>
              </w:rPr>
              <w:t xml:space="preserve">ՀԱՅԱՍՏԱՆԻ ՀԱՆՐԱՊԵՏՈՒԹՅԱՆ </w:t>
            </w:r>
          </w:p>
          <w:p w:rsidR="000D0BC8" w:rsidRPr="000D0BC8" w:rsidRDefault="000D0BC8" w:rsidP="000D0BC8">
            <w:pPr>
              <w:spacing w:line="360" w:lineRule="auto"/>
              <w:ind w:firstLine="375"/>
              <w:jc w:val="both"/>
              <w:rPr>
                <w:rFonts w:ascii="GHEA Grapalat" w:hAnsi="GHEA Grapalat"/>
                <w:color w:val="000000"/>
                <w:lang w:val="hy-AM" w:eastAsia="ru-RU"/>
              </w:rPr>
            </w:pPr>
            <w:r w:rsidRPr="000D0BC8">
              <w:rPr>
                <w:rFonts w:ascii="GHEA Grapalat" w:hAnsi="GHEA Grapalat"/>
                <w:bCs/>
                <w:color w:val="000000"/>
                <w:lang w:val="hy-AM" w:eastAsia="ru-RU"/>
              </w:rPr>
              <w:t xml:space="preserve">ՎԱՐՉԱՊԵՏ </w:t>
            </w:r>
            <w:r w:rsidRPr="000D0BC8">
              <w:rPr>
                <w:rFonts w:ascii="GHEA Grapalat" w:hAnsi="GHEA Grapalat"/>
                <w:bCs/>
                <w:color w:val="000000"/>
                <w:lang w:val="hy-AM" w:eastAsia="ru-RU"/>
              </w:rPr>
              <w:tab/>
            </w:r>
            <w:r w:rsidRPr="000D0BC8">
              <w:rPr>
                <w:rFonts w:ascii="GHEA Grapalat" w:hAnsi="GHEA Grapalat"/>
                <w:bCs/>
                <w:color w:val="000000"/>
                <w:lang w:val="hy-AM" w:eastAsia="ru-RU"/>
              </w:rPr>
              <w:tab/>
            </w:r>
            <w:r w:rsidRPr="000D0BC8">
              <w:rPr>
                <w:rFonts w:ascii="GHEA Grapalat" w:hAnsi="GHEA Grapalat"/>
                <w:bCs/>
                <w:color w:val="000000"/>
                <w:lang w:val="hy-AM" w:eastAsia="ru-RU"/>
              </w:rPr>
              <w:tab/>
            </w:r>
            <w:r w:rsidRPr="000D0BC8">
              <w:rPr>
                <w:rFonts w:ascii="GHEA Grapalat" w:hAnsi="GHEA Grapalat"/>
                <w:bCs/>
                <w:color w:val="000000"/>
                <w:lang w:val="hy-AM" w:eastAsia="ru-RU"/>
              </w:rPr>
              <w:tab/>
            </w:r>
            <w:r w:rsidRPr="000D0BC8">
              <w:rPr>
                <w:rFonts w:ascii="GHEA Grapalat" w:hAnsi="GHEA Grapalat"/>
                <w:bCs/>
                <w:color w:val="000000"/>
                <w:lang w:val="hy-AM" w:eastAsia="ru-RU"/>
              </w:rPr>
              <w:tab/>
            </w:r>
            <w:r w:rsidRPr="000D0BC8">
              <w:rPr>
                <w:rFonts w:ascii="GHEA Grapalat" w:hAnsi="GHEA Grapalat"/>
                <w:bCs/>
                <w:color w:val="000000"/>
                <w:lang w:val="hy-AM" w:eastAsia="ru-RU"/>
              </w:rPr>
              <w:tab/>
            </w:r>
            <w:r w:rsidRPr="000D0BC8">
              <w:rPr>
                <w:rFonts w:ascii="GHEA Grapalat" w:hAnsi="GHEA Grapalat"/>
                <w:bCs/>
                <w:color w:val="000000"/>
                <w:lang w:val="hy-AM" w:eastAsia="ru-RU"/>
              </w:rPr>
              <w:tab/>
              <w:t>Ն. ՓԱՇԻՆՅԱՆ</w:t>
            </w:r>
          </w:p>
          <w:p w:rsidR="000D0BC8" w:rsidRPr="000D0BC8" w:rsidRDefault="000D0BC8" w:rsidP="000D0BC8">
            <w:pPr>
              <w:spacing w:line="360" w:lineRule="auto"/>
              <w:jc w:val="right"/>
              <w:rPr>
                <w:rFonts w:ascii="GHEA Grapalat" w:hAnsi="GHEA Grapalat"/>
                <w:b/>
                <w:bCs/>
                <w:color w:val="000000"/>
                <w:sz w:val="20"/>
                <w:szCs w:val="20"/>
                <w:lang w:val="hy-AM" w:eastAsia="ru-RU"/>
              </w:rPr>
            </w:pPr>
          </w:p>
          <w:p w:rsidR="000D0BC8" w:rsidRPr="000D0BC8" w:rsidRDefault="000D0BC8" w:rsidP="000D0BC8">
            <w:pPr>
              <w:spacing w:line="360" w:lineRule="auto"/>
              <w:jc w:val="right"/>
              <w:rPr>
                <w:rFonts w:ascii="GHEA Grapalat" w:hAnsi="GHEA Grapalat"/>
                <w:b/>
                <w:bCs/>
                <w:color w:val="000000"/>
                <w:sz w:val="20"/>
                <w:szCs w:val="20"/>
                <w:lang w:val="hy-AM" w:eastAsia="ru-RU"/>
              </w:rPr>
            </w:pPr>
          </w:p>
          <w:p w:rsidR="000D0BC8" w:rsidRPr="000D0BC8" w:rsidRDefault="000D0BC8" w:rsidP="000D0BC8">
            <w:pPr>
              <w:spacing w:line="360" w:lineRule="auto"/>
              <w:jc w:val="right"/>
              <w:rPr>
                <w:rFonts w:ascii="GHEA Grapalat" w:hAnsi="GHEA Grapalat"/>
                <w:b/>
                <w:bCs/>
                <w:color w:val="000000"/>
                <w:sz w:val="20"/>
                <w:szCs w:val="20"/>
                <w:lang w:val="hy-AM" w:eastAsia="ru-RU"/>
              </w:rPr>
            </w:pPr>
          </w:p>
          <w:p w:rsidR="000D0BC8" w:rsidRPr="000D0BC8" w:rsidRDefault="000D0BC8" w:rsidP="000D0BC8">
            <w:pPr>
              <w:spacing w:line="360" w:lineRule="auto"/>
              <w:jc w:val="right"/>
              <w:rPr>
                <w:rFonts w:ascii="GHEA Grapalat" w:hAnsi="GHEA Grapalat"/>
                <w:bCs/>
                <w:color w:val="000000"/>
                <w:sz w:val="20"/>
                <w:szCs w:val="20"/>
                <w:lang w:val="hy-AM" w:eastAsia="ru-RU"/>
              </w:rPr>
            </w:pPr>
            <w:r w:rsidRPr="000D0BC8">
              <w:rPr>
                <w:rFonts w:ascii="GHEA Grapalat" w:hAnsi="GHEA Grapalat"/>
                <w:bCs/>
                <w:color w:val="000000"/>
                <w:sz w:val="20"/>
                <w:szCs w:val="20"/>
                <w:lang w:val="hy-AM" w:eastAsia="ru-RU"/>
              </w:rPr>
              <w:t xml:space="preserve">Հավելված </w:t>
            </w:r>
          </w:p>
          <w:p w:rsidR="000D0BC8" w:rsidRPr="000D0BC8" w:rsidRDefault="000D0BC8" w:rsidP="000D0BC8">
            <w:pPr>
              <w:spacing w:line="360" w:lineRule="auto"/>
              <w:jc w:val="right"/>
              <w:rPr>
                <w:rFonts w:ascii="GHEA Grapalat" w:hAnsi="GHEA Grapalat"/>
                <w:bCs/>
                <w:color w:val="000000"/>
                <w:sz w:val="20"/>
                <w:szCs w:val="20"/>
                <w:lang w:val="hy-AM" w:eastAsia="ru-RU"/>
              </w:rPr>
            </w:pPr>
            <w:r w:rsidRPr="000D0BC8">
              <w:rPr>
                <w:rFonts w:ascii="GHEA Grapalat" w:hAnsi="GHEA Grapalat"/>
                <w:bCs/>
                <w:color w:val="000000"/>
                <w:sz w:val="20"/>
                <w:szCs w:val="20"/>
                <w:lang w:val="hy-AM" w:eastAsia="ru-RU"/>
              </w:rPr>
              <w:t>Հայաստանի Հանրապետության կառավարության</w:t>
            </w:r>
          </w:p>
          <w:p w:rsidR="000D0BC8" w:rsidRPr="000D0BC8" w:rsidRDefault="000D0BC8" w:rsidP="000D0BC8">
            <w:pPr>
              <w:spacing w:line="360" w:lineRule="auto"/>
              <w:jc w:val="right"/>
              <w:rPr>
                <w:rFonts w:ascii="GHEA Grapalat" w:hAnsi="GHEA Grapalat"/>
                <w:vanish/>
                <w:lang w:val="hy-AM" w:eastAsia="ru-RU"/>
              </w:rPr>
            </w:pPr>
            <w:r w:rsidRPr="000D0BC8">
              <w:rPr>
                <w:rFonts w:ascii="GHEA Grapalat" w:hAnsi="GHEA Grapalat"/>
                <w:bCs/>
                <w:color w:val="000000"/>
                <w:sz w:val="20"/>
                <w:szCs w:val="20"/>
                <w:lang w:val="hy-AM" w:eastAsia="ru-RU"/>
              </w:rPr>
              <w:t xml:space="preserve"> ________ թվականի</w:t>
            </w:r>
            <w:r w:rsidRPr="000D0BC8">
              <w:rPr>
                <w:rFonts w:ascii="GHEA Grapalat" w:hAnsi="GHEA Grapalat"/>
                <w:bCs/>
                <w:color w:val="000000"/>
                <w:sz w:val="20"/>
                <w:szCs w:val="20"/>
                <w:lang w:val="hy-AM" w:eastAsia="ru-RU"/>
              </w:rPr>
              <w:br/>
              <w:t>____________N</w:t>
            </w:r>
            <w:r w:rsidRPr="000D0BC8">
              <w:rPr>
                <w:rFonts w:ascii="Calibri" w:hAnsi="Calibri" w:cs="Calibri"/>
                <w:bCs/>
                <w:color w:val="000000"/>
                <w:sz w:val="20"/>
                <w:szCs w:val="20"/>
                <w:lang w:val="hy-AM" w:eastAsia="ru-RU"/>
              </w:rPr>
              <w:t> </w:t>
            </w:r>
            <w:r w:rsidRPr="000D0BC8">
              <w:rPr>
                <w:rFonts w:ascii="GHEA Grapalat" w:hAnsi="GHEA Grapalat"/>
                <w:bCs/>
                <w:color w:val="000000"/>
                <w:sz w:val="20"/>
                <w:szCs w:val="20"/>
                <w:lang w:val="hy-AM" w:eastAsia="ru-RU"/>
              </w:rPr>
              <w:t>______-</w:t>
            </w:r>
            <w:r w:rsidRPr="000D0BC8">
              <w:rPr>
                <w:rFonts w:ascii="GHEA Grapalat" w:hAnsi="GHEA Grapalat" w:cs="GHEA Grapalat"/>
                <w:bCs/>
                <w:color w:val="000000"/>
                <w:sz w:val="20"/>
                <w:szCs w:val="20"/>
                <w:lang w:val="hy-AM" w:eastAsia="ru-RU"/>
              </w:rPr>
              <w:t>Ն</w:t>
            </w:r>
            <w:r w:rsidRPr="000D0BC8">
              <w:rPr>
                <w:rFonts w:ascii="GHEA Grapalat" w:hAnsi="GHEA Grapalat"/>
                <w:bCs/>
                <w:color w:val="000000"/>
                <w:sz w:val="20"/>
                <w:szCs w:val="20"/>
                <w:lang w:val="hy-AM" w:eastAsia="ru-RU"/>
              </w:rPr>
              <w:t xml:space="preserve"> </w:t>
            </w:r>
            <w:r w:rsidRPr="000D0BC8">
              <w:rPr>
                <w:rFonts w:ascii="GHEA Grapalat" w:hAnsi="GHEA Grapalat" w:cs="GHEA Grapalat"/>
                <w:bCs/>
                <w:color w:val="000000"/>
                <w:sz w:val="20"/>
                <w:szCs w:val="20"/>
                <w:lang w:val="hy-AM" w:eastAsia="ru-RU"/>
              </w:rPr>
              <w:t>որոշման</w:t>
            </w:r>
          </w:p>
          <w:p w:rsidR="000D0BC8" w:rsidRPr="000D0BC8" w:rsidRDefault="000D0BC8" w:rsidP="000D0BC8">
            <w:pPr>
              <w:spacing w:line="360" w:lineRule="auto"/>
              <w:jc w:val="center"/>
              <w:rPr>
                <w:rFonts w:ascii="GHEA Grapalat" w:hAnsi="GHEA Grapalat"/>
                <w:b/>
                <w:bCs/>
                <w:color w:val="000000"/>
                <w:lang w:val="hy-AM" w:eastAsia="ru-RU"/>
              </w:rPr>
            </w:pPr>
          </w:p>
          <w:p w:rsidR="000D0BC8" w:rsidRPr="000D0BC8" w:rsidRDefault="000D0BC8" w:rsidP="000D0BC8">
            <w:pPr>
              <w:spacing w:line="360" w:lineRule="auto"/>
              <w:jc w:val="center"/>
              <w:rPr>
                <w:rFonts w:ascii="GHEA Grapalat" w:hAnsi="GHEA Grapalat"/>
                <w:color w:val="000000"/>
                <w:lang w:val="hy-AM" w:eastAsia="ru-RU"/>
              </w:rPr>
            </w:pPr>
            <w:r w:rsidRPr="000D0BC8">
              <w:rPr>
                <w:rFonts w:ascii="GHEA Grapalat" w:hAnsi="GHEA Grapalat"/>
                <w:b/>
                <w:bCs/>
                <w:color w:val="000000"/>
                <w:lang w:val="hy-AM" w:eastAsia="ru-RU"/>
              </w:rPr>
              <w:t>Կ Ա Ր Գ</w:t>
            </w:r>
          </w:p>
          <w:p w:rsidR="000D0BC8" w:rsidRPr="000D0BC8" w:rsidRDefault="000D0BC8" w:rsidP="000D0BC8">
            <w:pPr>
              <w:spacing w:after="160" w:line="360" w:lineRule="auto"/>
              <w:jc w:val="center"/>
              <w:rPr>
                <w:rFonts w:ascii="GHEA Grapalat" w:eastAsia="Calibri" w:hAnsi="GHEA Grapalat"/>
                <w:color w:val="000000"/>
                <w:lang w:val="hy-AM"/>
              </w:rPr>
            </w:pPr>
            <w:r w:rsidRPr="000D0BC8">
              <w:rPr>
                <w:rFonts w:ascii="GHEA Grapalat" w:hAnsi="GHEA Grapalat"/>
                <w:b/>
                <w:bCs/>
                <w:color w:val="000000"/>
                <w:lang w:val="hy-AM" w:eastAsia="ru-RU"/>
              </w:rPr>
              <w:t>ՄՇԱԿՈՒԹԱՅԻՆ ԱՐԺԵՔՆԵՐԻ ՎԵՐԱՄՇԱԿՄԱՆ՝ ՄԱՔՍԱՅԻՆ ՏԱՐԱԾՔԻՑ ԴՈՒՐՍ ՄԱՔՍԱՅԻՆ ԸՆԹԱՑԱԿԱՐԳԵՐՈՎ ԱՐՏԱՀԱՆՄԱՆ</w:t>
            </w:r>
            <w:r w:rsidRPr="000D0BC8">
              <w:rPr>
                <w:rFonts w:ascii="Calibri" w:hAnsi="Calibri" w:cs="Calibri"/>
                <w:color w:val="000000"/>
                <w:lang w:val="hy-AM" w:eastAsia="ru-RU"/>
              </w:rPr>
              <w:t> </w:t>
            </w:r>
            <w:r w:rsidRPr="000D0BC8">
              <w:rPr>
                <w:rFonts w:ascii="Calibri" w:hAnsi="Calibri" w:cs="Calibri"/>
                <w:b/>
                <w:bCs/>
                <w:color w:val="000000"/>
                <w:lang w:val="hy-AM" w:eastAsia="ru-RU"/>
              </w:rPr>
              <w:t> </w:t>
            </w:r>
            <w:r w:rsidRPr="000D0BC8">
              <w:rPr>
                <w:rFonts w:ascii="GHEA Grapalat" w:hAnsi="GHEA Grapalat"/>
                <w:b/>
                <w:bCs/>
                <w:caps/>
                <w:color w:val="000000"/>
                <w:lang w:val="hy-AM" w:eastAsia="ru-RU"/>
              </w:rPr>
              <w:t>եզրակացություն (թույլատրող փաստաթուղթ)</w:t>
            </w:r>
            <w:r w:rsidRPr="000D0BC8">
              <w:rPr>
                <w:rFonts w:ascii="GHEA Grapalat" w:hAnsi="GHEA Grapalat" w:cs="Calibri"/>
                <w:b/>
                <w:bCs/>
                <w:color w:val="000000"/>
                <w:lang w:val="hy-AM" w:eastAsia="ru-RU"/>
              </w:rPr>
              <w:t xml:space="preserve"> ՏԱԼՈՒ</w:t>
            </w:r>
            <w:r w:rsidRPr="000D0BC8">
              <w:rPr>
                <w:rFonts w:ascii="GHEA Grapalat" w:hAnsi="GHEA Grapalat"/>
                <w:b/>
                <w:bCs/>
                <w:caps/>
                <w:color w:val="000000"/>
                <w:lang w:val="hy-AM" w:eastAsia="ru-RU"/>
              </w:rPr>
              <w:br/>
            </w:r>
          </w:p>
          <w:p w:rsidR="000D0BC8" w:rsidRPr="000D0BC8" w:rsidRDefault="000D0BC8" w:rsidP="000D0BC8">
            <w:pPr>
              <w:spacing w:line="360" w:lineRule="auto"/>
              <w:ind w:firstLine="720"/>
              <w:jc w:val="both"/>
              <w:rPr>
                <w:rFonts w:ascii="GHEA Grapalat" w:eastAsia="Calibri" w:hAnsi="GHEA Grapalat"/>
                <w:color w:val="000000"/>
                <w:lang w:val="hy-AM"/>
              </w:rPr>
            </w:pPr>
            <w:r w:rsidRPr="000D0BC8">
              <w:rPr>
                <w:rFonts w:ascii="GHEA Grapalat" w:eastAsia="Calibri" w:hAnsi="GHEA Grapalat"/>
                <w:color w:val="000000"/>
                <w:lang w:val="hy-AM"/>
              </w:rPr>
              <w:t>1. Սույն կարգով սահմանվում է մշակութային արժեքների վերամշակման՝ մաքսային տարածքից դուրս մաքսային ընթացակարգերով  (այսուհետ՝ Վերամշակում) արտահանման իրավունքի եզրակացություն (թույլատրող փաստաթուղթ) (այսուհետ՝ Եզրակացություն (թույլատրող փաստաթուղթ) տալու կարգը:</w:t>
            </w:r>
          </w:p>
          <w:p w:rsidR="000D0BC8" w:rsidRPr="000D0BC8" w:rsidRDefault="000D0BC8" w:rsidP="000D0BC8">
            <w:pPr>
              <w:numPr>
                <w:ilvl w:val="0"/>
                <w:numId w:val="11"/>
              </w:numPr>
              <w:tabs>
                <w:tab w:val="left" w:pos="1080"/>
              </w:tabs>
              <w:spacing w:after="160" w:line="360" w:lineRule="auto"/>
              <w:contextualSpacing/>
              <w:jc w:val="both"/>
              <w:rPr>
                <w:rFonts w:ascii="GHEA Grapalat" w:eastAsia="Calibri" w:hAnsi="GHEA Grapalat"/>
                <w:color w:val="000000"/>
                <w:lang w:val="hy-AM"/>
              </w:rPr>
            </w:pPr>
            <w:r w:rsidRPr="000D0BC8">
              <w:rPr>
                <w:rFonts w:ascii="GHEA Grapalat" w:eastAsia="Calibri" w:hAnsi="GHEA Grapalat"/>
                <w:color w:val="000000"/>
                <w:lang w:val="hy-AM"/>
              </w:rPr>
              <w:t xml:space="preserve">Սույն կարգի դրույթները տարածվում են՝ </w:t>
            </w:r>
          </w:p>
          <w:p w:rsidR="000D0BC8" w:rsidRPr="000D0BC8" w:rsidRDefault="000D0BC8" w:rsidP="000D0BC8">
            <w:pPr>
              <w:tabs>
                <w:tab w:val="left" w:pos="1350"/>
              </w:tabs>
              <w:spacing w:line="360" w:lineRule="auto"/>
              <w:ind w:firstLine="720"/>
              <w:contextualSpacing/>
              <w:jc w:val="both"/>
              <w:rPr>
                <w:rFonts w:ascii="GHEA Grapalat" w:eastAsia="Calibri" w:hAnsi="GHEA Grapalat"/>
                <w:color w:val="000000"/>
                <w:lang w:val="hy-AM"/>
              </w:rPr>
            </w:pPr>
            <w:r w:rsidRPr="000D0BC8">
              <w:rPr>
                <w:rFonts w:ascii="GHEA Grapalat" w:eastAsia="Calibri" w:hAnsi="GHEA Grapalat"/>
                <w:color w:val="000000"/>
                <w:lang w:val="hy-AM"/>
              </w:rPr>
              <w:lastRenderedPageBreak/>
              <w:t>1 Եվրասիական տնտեսական միության անդամ չհանդիսացող պետություններ «Վերամշակում՝ մաքսային տարածքից դուրս» մաքսային ընթացակարգով արտահանվող ապրանքների նկատմամբ</w:t>
            </w:r>
            <w:r w:rsidRPr="000D0BC8">
              <w:rPr>
                <w:rFonts w:ascii="Cambria Math" w:eastAsia="Calibri" w:hAnsi="Cambria Math" w:cs="Cambria Math"/>
                <w:color w:val="000000"/>
                <w:lang w:val="hy-AM"/>
              </w:rPr>
              <w:t>․</w:t>
            </w:r>
          </w:p>
          <w:p w:rsidR="000D0BC8" w:rsidRPr="000D0BC8" w:rsidRDefault="000D0BC8" w:rsidP="000D0BC8">
            <w:pPr>
              <w:spacing w:line="360" w:lineRule="auto"/>
              <w:ind w:firstLine="720"/>
              <w:jc w:val="both"/>
              <w:rPr>
                <w:rFonts w:ascii="GHEA Grapalat" w:eastAsia="Calibri" w:hAnsi="GHEA Grapalat"/>
                <w:color w:val="000000"/>
                <w:lang w:val="hy-AM"/>
              </w:rPr>
            </w:pPr>
            <w:r w:rsidRPr="000D0BC8">
              <w:rPr>
                <w:rFonts w:ascii="GHEA Grapalat" w:eastAsia="Calibri" w:hAnsi="GHEA Grapalat"/>
                <w:color w:val="000000"/>
                <w:lang w:val="hy-AM"/>
              </w:rPr>
              <w:t>2 Եվրասիական տնտեսական միության անդամ պետություններ արտահանվող ապրանքների նկատմամբ:</w:t>
            </w:r>
          </w:p>
          <w:p w:rsidR="000D0BC8" w:rsidRPr="000D0BC8" w:rsidRDefault="000D0BC8" w:rsidP="000D0BC8">
            <w:pPr>
              <w:spacing w:line="360" w:lineRule="auto"/>
              <w:ind w:firstLine="720"/>
              <w:jc w:val="both"/>
              <w:rPr>
                <w:rFonts w:ascii="GHEA Grapalat" w:eastAsia="Calibri" w:hAnsi="GHEA Grapalat"/>
                <w:color w:val="000000"/>
                <w:lang w:val="hy-AM"/>
              </w:rPr>
            </w:pPr>
            <w:r w:rsidRPr="000D0BC8">
              <w:rPr>
                <w:rFonts w:ascii="GHEA Grapalat" w:eastAsia="Calibri" w:hAnsi="GHEA Grapalat"/>
                <w:color w:val="000000"/>
                <w:lang w:val="hy-AM"/>
              </w:rPr>
              <w:t xml:space="preserve">3. Եզրակացությունը (թույլատրող փաստաթուղթ) </w:t>
            </w:r>
            <w:r w:rsidRPr="000D0BC8">
              <w:rPr>
                <w:rFonts w:ascii="GHEA Grapalat" w:hAnsi="GHEA Grapalat"/>
                <w:color w:val="000000"/>
                <w:lang w:val="hy-AM" w:eastAsia="ru-RU"/>
              </w:rPr>
              <w:t>(Ձևը համաձայն՝ Եվրասիական տնտեսա</w:t>
            </w:r>
            <w:r w:rsidRPr="000D0BC8">
              <w:rPr>
                <w:rFonts w:ascii="GHEA Grapalat" w:hAnsi="GHEA Grapalat"/>
                <w:color w:val="000000"/>
                <w:lang w:val="hy-AM" w:eastAsia="ru-RU"/>
              </w:rPr>
              <w:softHyphen/>
              <w:t xml:space="preserve">կան հանձնաժողովի կոլեգիայի 2012 թվականի մայիսի 16-ի թիվ 45 որոշման) </w:t>
            </w:r>
            <w:r w:rsidRPr="000D0BC8">
              <w:rPr>
                <w:rFonts w:ascii="GHEA Grapalat" w:eastAsia="Calibri" w:hAnsi="GHEA Grapalat"/>
                <w:color w:val="000000"/>
                <w:lang w:val="hy-AM"/>
              </w:rPr>
              <w:t>տրամադրվում է Եվրասիական տնտեսական միության</w:t>
            </w:r>
            <w:r w:rsidRPr="000D0BC8">
              <w:rPr>
                <w:rFonts w:ascii="Calibri" w:hAnsi="Calibri" w:cs="Calibri"/>
                <w:color w:val="000000"/>
                <w:lang w:val="hy-AM" w:eastAsia="ru-RU"/>
              </w:rPr>
              <w:t> </w:t>
            </w:r>
            <w:r w:rsidRPr="000D0BC8">
              <w:rPr>
                <w:rFonts w:ascii="GHEA Grapalat" w:hAnsi="GHEA Grapalat"/>
                <w:color w:val="000000"/>
                <w:lang w:val="hy-AM" w:eastAsia="ru-RU"/>
              </w:rPr>
              <w:t xml:space="preserve"> արտաքին տնտեսական գործունեության ապրանքային անվանացանկի ծածկագրին</w:t>
            </w:r>
            <w:r w:rsidRPr="000D0BC8">
              <w:rPr>
                <w:rFonts w:ascii="GHEA Grapalat" w:hAnsi="GHEA Grapalat"/>
                <w:lang w:val="hy-AM" w:eastAsia="ru-RU"/>
              </w:rPr>
              <w:t xml:space="preserve"> </w:t>
            </w:r>
            <w:r w:rsidRPr="000D0BC8">
              <w:rPr>
                <w:rFonts w:ascii="GHEA Grapalat" w:hAnsi="GHEA Grapalat"/>
                <w:color w:val="000000"/>
                <w:lang w:val="hy-AM" w:eastAsia="ru-RU"/>
              </w:rPr>
              <w:t xml:space="preserve">(այսուհետ՝ </w:t>
            </w:r>
            <w:r w:rsidRPr="000D0BC8">
              <w:rPr>
                <w:rFonts w:ascii="GHEA Grapalat" w:hAnsi="GHEA Grapalat"/>
                <w:lang w:val="hy-AM" w:eastAsia="ru-RU"/>
              </w:rPr>
              <w:t xml:space="preserve">ԵԱՏՄ ԱՏԳ ԱԱ </w:t>
            </w:r>
            <w:r w:rsidRPr="000D0BC8">
              <w:rPr>
                <w:rFonts w:ascii="GHEA Grapalat" w:hAnsi="GHEA Grapalat"/>
                <w:color w:val="000000"/>
                <w:lang w:val="hy-AM" w:eastAsia="ru-RU"/>
              </w:rPr>
              <w:t xml:space="preserve">ծածկագիր) </w:t>
            </w:r>
            <w:r w:rsidRPr="000D0BC8">
              <w:rPr>
                <w:rFonts w:ascii="GHEA Grapalat" w:eastAsia="Calibri" w:hAnsi="GHEA Grapalat"/>
                <w:color w:val="000000"/>
                <w:lang w:val="hy-AM"/>
              </w:rPr>
              <w:t>համապատասխան դասակարգվող յուրաքանչյուր այն մշակութային արժեքի համար, որի համար կիրառվում է արտահանման սահմանափակում՝ Եվրասիական տնտեսական հանձնաժողովի կոլեգիայի 21</w:t>
            </w:r>
            <w:r w:rsidRPr="000D0BC8">
              <w:rPr>
                <w:rFonts w:ascii="Cambria Math" w:eastAsia="Calibri" w:hAnsi="Cambria Math" w:cs="Cambria Math"/>
                <w:color w:val="000000"/>
                <w:lang w:val="hy-AM"/>
              </w:rPr>
              <w:t>․</w:t>
            </w:r>
            <w:r w:rsidRPr="000D0BC8">
              <w:rPr>
                <w:rFonts w:ascii="GHEA Grapalat" w:eastAsia="Calibri" w:hAnsi="GHEA Grapalat"/>
                <w:color w:val="000000"/>
                <w:lang w:val="hy-AM"/>
              </w:rPr>
              <w:t>04</w:t>
            </w:r>
            <w:r w:rsidRPr="000D0BC8">
              <w:rPr>
                <w:rFonts w:ascii="Cambria Math" w:eastAsia="Calibri" w:hAnsi="Cambria Math" w:cs="Cambria Math"/>
                <w:color w:val="000000"/>
                <w:lang w:val="hy-AM"/>
              </w:rPr>
              <w:t>․</w:t>
            </w:r>
            <w:r w:rsidRPr="000D0BC8">
              <w:rPr>
                <w:rFonts w:ascii="GHEA Grapalat" w:eastAsia="Calibri" w:hAnsi="GHEA Grapalat"/>
                <w:color w:val="000000"/>
                <w:lang w:val="hy-AM"/>
              </w:rPr>
              <w:t>2015թ</w:t>
            </w:r>
            <w:r w:rsidRPr="000D0BC8">
              <w:rPr>
                <w:rFonts w:ascii="Cambria Math" w:eastAsia="Calibri" w:hAnsi="Cambria Math" w:cs="Cambria Math"/>
                <w:color w:val="000000"/>
                <w:lang w:val="hy-AM"/>
              </w:rPr>
              <w:t>․</w:t>
            </w:r>
            <w:r w:rsidRPr="000D0BC8">
              <w:rPr>
                <w:rFonts w:ascii="GHEA Grapalat" w:eastAsia="Calibri" w:hAnsi="GHEA Grapalat"/>
                <w:color w:val="000000"/>
                <w:lang w:val="hy-AM"/>
              </w:rPr>
              <w:t xml:space="preserve"> N 30 որոշման 2</w:t>
            </w:r>
            <w:r w:rsidRPr="000D0BC8">
              <w:rPr>
                <w:rFonts w:ascii="Cambria Math" w:eastAsia="Calibri" w:hAnsi="Cambria Math" w:cs="Cambria Math"/>
                <w:color w:val="000000"/>
                <w:lang w:val="hy-AM"/>
              </w:rPr>
              <w:t>․</w:t>
            </w:r>
            <w:r w:rsidRPr="000D0BC8">
              <w:rPr>
                <w:rFonts w:ascii="GHEA Grapalat" w:eastAsia="Calibri" w:hAnsi="GHEA Grapalat"/>
                <w:color w:val="000000"/>
                <w:lang w:val="hy-AM"/>
              </w:rPr>
              <w:t>20-րդ բաժնի համաձայն:</w:t>
            </w:r>
          </w:p>
          <w:p w:rsidR="000D0BC8" w:rsidRPr="000D0BC8" w:rsidRDefault="000D0BC8" w:rsidP="000D0BC8">
            <w:pPr>
              <w:spacing w:line="360" w:lineRule="auto"/>
              <w:ind w:firstLine="720"/>
              <w:jc w:val="both"/>
              <w:rPr>
                <w:rFonts w:ascii="GHEA Grapalat" w:eastAsia="Calibri" w:hAnsi="GHEA Grapalat"/>
                <w:color w:val="000000"/>
                <w:lang w:val="hy-AM"/>
              </w:rPr>
            </w:pPr>
            <w:r w:rsidRPr="000D0BC8">
              <w:rPr>
                <w:rFonts w:ascii="GHEA Grapalat" w:eastAsia="Calibri" w:hAnsi="GHEA Grapalat"/>
                <w:color w:val="000000"/>
                <w:lang w:val="hy-AM"/>
              </w:rPr>
              <w:t>4.</w:t>
            </w:r>
            <w:r w:rsidRPr="000D0BC8">
              <w:rPr>
                <w:rFonts w:ascii="GHEA Grapalat" w:eastAsia="Calibri" w:hAnsi="GHEA Grapalat"/>
                <w:color w:val="000000"/>
                <w:lang w:val="hy-AM"/>
              </w:rPr>
              <w:tab/>
              <w:t xml:space="preserve">Եվրասիական տնտեսական միության անդամ պետություններ մշակութային արժեքների արտահանման դեպքում սույն կարգի դրույթները տարածվում են սույն կարգի 3-րդ կետում նշված ապրանքների նկատմամբ։5. Եզրակացությունը (թույլատրող փաստաթուղթ) տրվում է պետական սեփականություն համարվող` պետական կամ այլ պահոցներում մշտապես </w:t>
            </w:r>
            <w:r w:rsidRPr="000D0BC8">
              <w:rPr>
                <w:rFonts w:ascii="GHEA Grapalat" w:eastAsia="Calibri" w:hAnsi="GHEA Grapalat"/>
                <w:color w:val="000000"/>
                <w:lang w:val="hy-AM"/>
              </w:rPr>
              <w:lastRenderedPageBreak/>
              <w:t xml:space="preserve">պահպանվող, պետական սեփականություն չհամարվող` պահպանական ցուցակում գրանցված կամ գրանցման ենթակա մշակութային արժեքների, ինչպես նաև մշակութային արժեքների պահպանական ցուցակում չգրանցված կամ գրանցման ոչ ենթակա մշակութային արժեքների Վերամշակման նպատակով արտահանելու համար: </w:t>
            </w:r>
            <w:r w:rsidRPr="000D0BC8">
              <w:rPr>
                <w:rFonts w:ascii="GHEA Grapalat" w:eastAsia="Calibri" w:hAnsi="GHEA Grapalat"/>
                <w:lang w:val="hy-AM"/>
              </w:rPr>
              <w:t xml:space="preserve">Մշակութային արժեքների Վերամշակման նպատակով արտահանումն </w:t>
            </w:r>
            <w:r w:rsidRPr="000D0BC8">
              <w:rPr>
                <w:rFonts w:ascii="GHEA Grapalat" w:eastAsia="Calibri" w:hAnsi="GHEA Grapalat"/>
                <w:color w:val="000000"/>
                <w:lang w:val="hy-AM"/>
              </w:rPr>
              <w:t>իրականացվում է Հայաստանի Հանրապետության մաքսային օրենսդրությամբ սահմանված կարգով:</w:t>
            </w:r>
          </w:p>
          <w:p w:rsidR="000D0BC8" w:rsidRPr="000D0BC8" w:rsidRDefault="000D0BC8" w:rsidP="000D0BC8">
            <w:pPr>
              <w:spacing w:line="360" w:lineRule="auto"/>
              <w:ind w:firstLine="720"/>
              <w:jc w:val="both"/>
              <w:rPr>
                <w:rFonts w:ascii="GHEA Grapalat" w:hAnsi="GHEA Grapalat"/>
                <w:color w:val="000000"/>
                <w:lang w:val="hy-AM" w:eastAsia="ru-RU"/>
              </w:rPr>
            </w:pPr>
            <w:r w:rsidRPr="000D0BC8">
              <w:rPr>
                <w:rFonts w:ascii="GHEA Grapalat" w:hAnsi="GHEA Grapalat"/>
                <w:color w:val="000000"/>
                <w:lang w:val="hy-AM" w:eastAsia="ru-RU"/>
              </w:rPr>
              <w:t xml:space="preserve">6. </w:t>
            </w:r>
            <w:r w:rsidRPr="000D0BC8">
              <w:rPr>
                <w:rFonts w:ascii="GHEA Grapalat" w:eastAsia="Calibri" w:hAnsi="GHEA Grapalat"/>
                <w:color w:val="000000"/>
                <w:lang w:val="hy-AM"/>
              </w:rPr>
              <w:t>Պետական սեփականություն համարվող` պետական կամ այլ պահոցներում մշտապես պահպանվող, պետական սեփականություն չհամարվող` պահպանական ցուցակում գրանցված կամ գրանցման ենթակա մշակութային արժեքների, ինչպես նաև</w:t>
            </w:r>
            <w:r w:rsidRPr="000D0BC8">
              <w:rPr>
                <w:rFonts w:ascii="GHEA Grapalat" w:hAnsi="GHEA Grapalat"/>
                <w:color w:val="000000"/>
                <w:lang w:val="hy-AM" w:eastAsia="ru-RU"/>
              </w:rPr>
              <w:t xml:space="preserve"> մ</w:t>
            </w:r>
            <w:r w:rsidRPr="000D0BC8">
              <w:rPr>
                <w:rFonts w:ascii="GHEA Grapalat" w:eastAsia="Calibri" w:hAnsi="GHEA Grapalat"/>
                <w:color w:val="000000"/>
                <w:lang w:val="hy-AM"/>
              </w:rPr>
              <w:t xml:space="preserve">շակութային արժեքների պահպանական ցուցակում չգրանցված կամ գրանցման ոչ ենթակա մշակութային արժեքների՝ Վերամշակման նպատակով </w:t>
            </w:r>
            <w:r w:rsidRPr="000D0BC8">
              <w:rPr>
                <w:rFonts w:ascii="GHEA Grapalat" w:hAnsi="GHEA Grapalat" w:cs="GHEA Grapalat"/>
                <w:color w:val="000000"/>
                <w:lang w:val="hy-AM" w:eastAsia="ru-RU"/>
              </w:rPr>
              <w:t xml:space="preserve">Եզրակացությունը </w:t>
            </w:r>
            <w:r w:rsidRPr="000D0BC8">
              <w:rPr>
                <w:rFonts w:ascii="GHEA Grapalat" w:eastAsia="Calibri" w:hAnsi="GHEA Grapalat"/>
                <w:color w:val="000000"/>
                <w:lang w:val="hy-AM"/>
              </w:rPr>
              <w:t xml:space="preserve">(թույլատրող փաստաթուղթը) </w:t>
            </w:r>
            <w:r w:rsidRPr="000D0BC8">
              <w:rPr>
                <w:rFonts w:ascii="GHEA Grapalat" w:hAnsi="GHEA Grapalat"/>
                <w:color w:val="000000"/>
                <w:lang w:val="hy-AM" w:eastAsia="ru-RU"/>
              </w:rPr>
              <w:t xml:space="preserve">ստանալու համար ֆիզիկական և իրավաբանական անձինք (այսուհետ` Հայտատու) հայտը և ուղեկցող փաստաթղթերը ներկայացնում են ՝ Հայաստանի Հանրապետության կրթության, գիտության, մշակույթի և սպորտի նախարարություն (այսուհետ՝ Լիազորված պետական մարմին)՝ Հայաստանի Հանրապետության արտաքին առևտրի ազգային մեկ պատուհան էլեկտրոնային հարթակում </w:t>
            </w:r>
            <w:r w:rsidRPr="000D0BC8">
              <w:rPr>
                <w:rFonts w:ascii="GHEA Grapalat" w:hAnsi="GHEA Grapalat"/>
                <w:color w:val="000000"/>
                <w:lang w:val="hy-AM" w:eastAsia="ru-RU"/>
              </w:rPr>
              <w:lastRenderedPageBreak/>
              <w:t>(www.trade.gov.am) հասանելի՝ «Թույլատվական փաստաթղթեր» (www.sw.gov.am) համակարգի (այսուհետ՝ համակարգ) միջոցով ենթահայտ լրացնելու և Հայաստանի Հանրապետության կառավարություն 2017 թվականի մայիսի 25-ի</w:t>
            </w:r>
            <w:r w:rsidRPr="000D0BC8">
              <w:rPr>
                <w:rFonts w:ascii="Calibri" w:hAnsi="Calibri" w:cs="Calibri"/>
                <w:color w:val="000000"/>
                <w:lang w:val="hy-AM" w:eastAsia="ru-RU"/>
              </w:rPr>
              <w:t> </w:t>
            </w:r>
            <w:hyperlink r:id="rId6" w:tgtFrame="_blank" w:history="1">
              <w:r w:rsidRPr="000D0BC8">
                <w:rPr>
                  <w:rFonts w:ascii="GHEA Grapalat" w:hAnsi="GHEA Grapalat"/>
                  <w:color w:val="000000"/>
                  <w:lang w:val="hy-AM" w:eastAsia="ru-RU"/>
                </w:rPr>
                <w:t>N 572-Ն որոշմ</w:t>
              </w:r>
            </w:hyperlink>
            <w:r w:rsidRPr="000D0BC8">
              <w:rPr>
                <w:rFonts w:ascii="GHEA Grapalat" w:hAnsi="GHEA Grapalat"/>
                <w:color w:val="000000"/>
                <w:lang w:val="hy-AM" w:eastAsia="ru-RU"/>
              </w:rPr>
              <w:t>ան համաձայն նույնականացում անցնելու միջոցով, իսկ մինչև համակարգի գործարկումը՝ էլեկտրոնային եղանակով:</w:t>
            </w:r>
          </w:p>
          <w:p w:rsidR="000D0BC8" w:rsidRPr="000D0BC8" w:rsidRDefault="000D0BC8" w:rsidP="000D0BC8">
            <w:pPr>
              <w:spacing w:line="360" w:lineRule="auto"/>
              <w:ind w:firstLine="720"/>
              <w:jc w:val="both"/>
              <w:rPr>
                <w:rFonts w:ascii="GHEA Grapalat" w:eastAsia="Calibri" w:hAnsi="GHEA Grapalat"/>
                <w:color w:val="000000"/>
                <w:lang w:val="hy-AM"/>
              </w:rPr>
            </w:pPr>
            <w:r w:rsidRPr="000D0BC8">
              <w:rPr>
                <w:rFonts w:ascii="GHEA Grapalat" w:eastAsia="Calibri" w:hAnsi="GHEA Grapalat"/>
                <w:color w:val="000000"/>
                <w:lang w:val="hy-AM"/>
              </w:rPr>
              <w:t>7. Եզրակացությունը (թույլատրող փաստաթուղթը) տրամադրվում է համակարգի միջոցով, իսկ մինչև համակարգի գործարկումը՝ էլեկտրոնային եղանակով։</w:t>
            </w:r>
          </w:p>
          <w:p w:rsidR="000D0BC8" w:rsidRPr="000D0BC8" w:rsidRDefault="000D0BC8" w:rsidP="000D0BC8">
            <w:pPr>
              <w:spacing w:line="360" w:lineRule="auto"/>
              <w:ind w:firstLine="720"/>
              <w:jc w:val="both"/>
              <w:rPr>
                <w:rFonts w:ascii="GHEA Grapalat" w:eastAsia="Calibri" w:hAnsi="GHEA Grapalat"/>
                <w:color w:val="000000"/>
                <w:lang w:val="hy-AM"/>
              </w:rPr>
            </w:pPr>
            <w:r w:rsidRPr="000D0BC8">
              <w:rPr>
                <w:rFonts w:ascii="GHEA Grapalat" w:eastAsia="Calibri" w:hAnsi="GHEA Grapalat"/>
                <w:color w:val="000000"/>
                <w:lang w:val="hy-AM"/>
              </w:rPr>
              <w:t>8</w:t>
            </w:r>
            <w:r w:rsidRPr="000D0BC8">
              <w:rPr>
                <w:rFonts w:ascii="Cambria Math" w:eastAsia="Calibri" w:hAnsi="Cambria Math" w:cs="Cambria Math"/>
                <w:color w:val="000000"/>
                <w:lang w:val="hy-AM"/>
              </w:rPr>
              <w:t>․</w:t>
            </w:r>
            <w:r w:rsidRPr="000D0BC8">
              <w:rPr>
                <w:rFonts w:ascii="GHEA Grapalat" w:eastAsia="Calibri" w:hAnsi="GHEA Grapalat"/>
                <w:color w:val="000000"/>
                <w:lang w:val="hy-AM"/>
              </w:rPr>
              <w:t xml:space="preserve">Անհաղթահարելի ուժի առկայության դեպքում հայտը կարող է ներկայացվել և Եզրակացությունը (թույլատրող փաստաթուղթը) կարող է տրամադրվել նաև թղթային տարբերակով: </w:t>
            </w:r>
          </w:p>
          <w:p w:rsidR="000D0BC8" w:rsidRPr="000D0BC8" w:rsidRDefault="000D0BC8" w:rsidP="000D0BC8">
            <w:pPr>
              <w:spacing w:line="360" w:lineRule="auto"/>
              <w:ind w:firstLine="720"/>
              <w:jc w:val="both"/>
              <w:rPr>
                <w:rFonts w:ascii="GHEA Grapalat" w:hAnsi="GHEA Grapalat"/>
                <w:color w:val="000000"/>
                <w:lang w:val="hy-AM" w:eastAsia="ru-RU"/>
              </w:rPr>
            </w:pPr>
            <w:r w:rsidRPr="000D0BC8">
              <w:rPr>
                <w:rFonts w:ascii="GHEA Grapalat" w:hAnsi="GHEA Grapalat"/>
                <w:color w:val="000000"/>
                <w:lang w:val="hy-AM" w:eastAsia="ru-RU"/>
              </w:rPr>
              <w:t>9. Հայտի ձևը, գրանցման և պահպանման ընթացակարգը սահմանում է Լիազորված պետական մարմինը:</w:t>
            </w:r>
          </w:p>
          <w:p w:rsidR="000D0BC8" w:rsidRPr="000D0BC8" w:rsidRDefault="000D0BC8" w:rsidP="000D0BC8">
            <w:pPr>
              <w:spacing w:line="360" w:lineRule="auto"/>
              <w:ind w:firstLine="720"/>
              <w:jc w:val="both"/>
              <w:rPr>
                <w:rFonts w:ascii="GHEA Grapalat" w:hAnsi="GHEA Grapalat"/>
                <w:color w:val="000000"/>
                <w:lang w:val="hy-AM" w:eastAsia="ru-RU"/>
              </w:rPr>
            </w:pPr>
            <w:r w:rsidRPr="000D0BC8">
              <w:rPr>
                <w:rFonts w:ascii="GHEA Grapalat" w:hAnsi="GHEA Grapalat"/>
                <w:color w:val="000000"/>
                <w:lang w:val="hy-AM" w:eastAsia="ru-RU"/>
              </w:rPr>
              <w:t>10. Հայտը պետք է պարունակի հետևյալ տեղեկատվությունը`</w:t>
            </w:r>
          </w:p>
          <w:p w:rsidR="000D0BC8" w:rsidRPr="000D0BC8" w:rsidRDefault="000D0BC8" w:rsidP="000D0BC8">
            <w:pPr>
              <w:spacing w:line="360" w:lineRule="auto"/>
              <w:ind w:firstLine="720"/>
              <w:jc w:val="both"/>
              <w:rPr>
                <w:rFonts w:ascii="GHEA Grapalat" w:hAnsi="GHEA Grapalat"/>
                <w:color w:val="000000"/>
                <w:lang w:val="hy-AM" w:eastAsia="ru-RU"/>
              </w:rPr>
            </w:pPr>
            <w:r w:rsidRPr="000D0BC8">
              <w:rPr>
                <w:rFonts w:ascii="GHEA Grapalat" w:hAnsi="GHEA Grapalat"/>
                <w:color w:val="000000"/>
                <w:lang w:val="hy-AM" w:eastAsia="ru-RU"/>
              </w:rPr>
              <w:t xml:space="preserve">1) Հայտատուի լրիվ անվանումը (իրավաբանական անձանց համար՝ երկիրը, հասցեն, հարկ վճարողի հաշվառման համարը, պետական գրանցման համարը, հեռախոսահամարը, Հայաստանի Հանրապետության քաղաքացի հանդիսացող ֆիզիկական անձանց համար՝ հանրային ծառայության համարանիշը, անձնագրի սերիան և համարը, անունը, </w:t>
            </w:r>
            <w:r w:rsidRPr="000D0BC8">
              <w:rPr>
                <w:rFonts w:ascii="GHEA Grapalat" w:hAnsi="GHEA Grapalat"/>
                <w:color w:val="000000"/>
                <w:lang w:val="hy-AM" w:eastAsia="ru-RU"/>
              </w:rPr>
              <w:lastRenderedPageBreak/>
              <w:t xml:space="preserve">ազգանունը, երկիրը, հասցեն, հեռախոսահամարը, օտարերկրյա քաղաքացիների համար՝ անձնագրի սերիան և համարը, անունը, ազգանունը, երկիրը, հասցեն, հեռախոսահամարը, </w:t>
            </w:r>
          </w:p>
          <w:p w:rsidR="000D0BC8" w:rsidRPr="000D0BC8" w:rsidRDefault="000D0BC8" w:rsidP="000D0BC8">
            <w:pPr>
              <w:spacing w:line="360" w:lineRule="auto"/>
              <w:ind w:firstLine="720"/>
              <w:jc w:val="both"/>
              <w:rPr>
                <w:rFonts w:ascii="GHEA Grapalat" w:hAnsi="GHEA Grapalat"/>
                <w:color w:val="000000"/>
                <w:lang w:val="hy-AM" w:eastAsia="ru-RU"/>
              </w:rPr>
            </w:pPr>
            <w:r w:rsidRPr="000D0BC8">
              <w:rPr>
                <w:rFonts w:ascii="GHEA Grapalat" w:hAnsi="GHEA Grapalat"/>
                <w:color w:val="000000"/>
                <w:lang w:val="hy-AM" w:eastAsia="ru-RU"/>
              </w:rPr>
              <w:t xml:space="preserve">2) մշակութային արժեքի նկարագիրը, </w:t>
            </w:r>
          </w:p>
          <w:p w:rsidR="000D0BC8" w:rsidRPr="000D0BC8" w:rsidRDefault="000D0BC8" w:rsidP="000D0BC8">
            <w:pPr>
              <w:spacing w:line="360" w:lineRule="auto"/>
              <w:ind w:firstLine="720"/>
              <w:jc w:val="both"/>
              <w:rPr>
                <w:rFonts w:ascii="GHEA Grapalat" w:hAnsi="GHEA Grapalat"/>
                <w:color w:val="000000"/>
                <w:lang w:val="hy-AM" w:eastAsia="ru-RU"/>
              </w:rPr>
            </w:pPr>
            <w:r w:rsidRPr="000D0BC8">
              <w:rPr>
                <w:rFonts w:ascii="GHEA Grapalat" w:hAnsi="GHEA Grapalat"/>
                <w:color w:val="000000"/>
                <w:lang w:val="hy-AM" w:eastAsia="ru-RU"/>
              </w:rPr>
              <w:t>3) Վերամշակման նպատակով արտահանման երկիրը,</w:t>
            </w:r>
          </w:p>
          <w:p w:rsidR="000D0BC8" w:rsidRPr="000D0BC8" w:rsidRDefault="000D0BC8" w:rsidP="000D0BC8">
            <w:pPr>
              <w:spacing w:line="360" w:lineRule="auto"/>
              <w:ind w:firstLine="720"/>
              <w:jc w:val="both"/>
              <w:rPr>
                <w:rFonts w:ascii="GHEA Grapalat" w:hAnsi="GHEA Grapalat"/>
                <w:color w:val="000000"/>
                <w:lang w:val="hy-AM" w:eastAsia="ru-RU"/>
              </w:rPr>
            </w:pPr>
            <w:r w:rsidRPr="000D0BC8">
              <w:rPr>
                <w:rFonts w:ascii="GHEA Grapalat" w:hAnsi="GHEA Grapalat"/>
                <w:color w:val="000000"/>
                <w:lang w:val="hy-AM" w:eastAsia="ru-RU"/>
              </w:rPr>
              <w:t>4) տարանցիկ երկիրը (առկայության դեպքում):</w:t>
            </w:r>
          </w:p>
          <w:p w:rsidR="000D0BC8" w:rsidRPr="000D0BC8" w:rsidRDefault="000D0BC8" w:rsidP="000D0BC8">
            <w:pPr>
              <w:spacing w:line="360" w:lineRule="auto"/>
              <w:ind w:firstLine="720"/>
              <w:jc w:val="both"/>
              <w:rPr>
                <w:rFonts w:ascii="GHEA Grapalat" w:hAnsi="GHEA Grapalat"/>
                <w:color w:val="000000"/>
                <w:lang w:val="hy-AM" w:eastAsia="ru-RU"/>
              </w:rPr>
            </w:pPr>
            <w:r w:rsidRPr="000D0BC8">
              <w:rPr>
                <w:rFonts w:ascii="GHEA Grapalat" w:hAnsi="GHEA Grapalat"/>
                <w:color w:val="000000"/>
                <w:lang w:val="hy-AM" w:eastAsia="ru-RU"/>
              </w:rPr>
              <w:t>11. Հայտատուն հայտին կից ներկայացնում է՝</w:t>
            </w:r>
          </w:p>
          <w:p w:rsidR="000D0BC8" w:rsidRPr="000D0BC8" w:rsidRDefault="000D0BC8" w:rsidP="000D0BC8">
            <w:pPr>
              <w:spacing w:line="360" w:lineRule="auto"/>
              <w:ind w:firstLine="720"/>
              <w:jc w:val="both"/>
              <w:rPr>
                <w:rFonts w:ascii="GHEA Grapalat" w:hAnsi="GHEA Grapalat"/>
                <w:color w:val="000000"/>
                <w:lang w:val="hy-AM" w:eastAsia="ru-RU"/>
              </w:rPr>
            </w:pPr>
            <w:r w:rsidRPr="000D0BC8">
              <w:rPr>
                <w:rFonts w:ascii="GHEA Grapalat" w:hAnsi="GHEA Grapalat"/>
                <w:color w:val="000000"/>
                <w:lang w:val="hy-AM" w:eastAsia="ru-RU"/>
              </w:rPr>
              <w:t xml:space="preserve">1) Վերամշակման նպատակով արտահանման համար հայտագրված մշակութային արժեքի փորձագիտական եզրակացությունը (տրված՝ վերջին հինգ տարում)՝ ուղեկցող լուսանկարով, </w:t>
            </w:r>
          </w:p>
          <w:p w:rsidR="000D0BC8" w:rsidRPr="000D0BC8" w:rsidRDefault="000D0BC8" w:rsidP="000D0BC8">
            <w:pPr>
              <w:spacing w:line="360" w:lineRule="auto"/>
              <w:ind w:firstLine="720"/>
              <w:jc w:val="both"/>
              <w:rPr>
                <w:rFonts w:ascii="GHEA Grapalat" w:eastAsia="Calibri" w:hAnsi="GHEA Grapalat"/>
                <w:color w:val="000000"/>
                <w:lang w:val="hy-AM"/>
              </w:rPr>
            </w:pPr>
            <w:r w:rsidRPr="000D0BC8">
              <w:rPr>
                <w:rFonts w:ascii="GHEA Grapalat" w:hAnsi="GHEA Grapalat"/>
                <w:color w:val="000000"/>
                <w:lang w:val="hy-AM" w:eastAsia="ru-RU"/>
              </w:rPr>
              <w:t>2)  թղթային հայտի</w:t>
            </w:r>
            <w:r w:rsidRPr="000D0BC8">
              <w:rPr>
                <w:rFonts w:ascii="GHEA Grapalat" w:eastAsia="Calibri" w:hAnsi="GHEA Grapalat"/>
                <w:color w:val="000000"/>
                <w:lang w:val="hy-AM"/>
              </w:rPr>
              <w:t xml:space="preserve"> դեպքում՝ Վերամշակման նպատակով արտահանման համար հայտագրված մշակութային արժեքի փորձագիտական եզրակացությունը և նույն մշակութային արժեքի 2 գունավոր լուսանկար` 10 x 15 չափսի, տարանցիկ փոխադրման դեպքում՝ 3 օրինակ, </w:t>
            </w:r>
          </w:p>
          <w:p w:rsidR="000D0BC8" w:rsidRPr="000D0BC8" w:rsidRDefault="000D0BC8" w:rsidP="000D0BC8">
            <w:pPr>
              <w:spacing w:line="360" w:lineRule="auto"/>
              <w:ind w:firstLine="720"/>
              <w:jc w:val="both"/>
              <w:rPr>
                <w:rFonts w:ascii="GHEA Grapalat" w:hAnsi="GHEA Grapalat"/>
                <w:color w:val="000000"/>
                <w:lang w:val="hy-AM" w:eastAsia="ru-RU"/>
              </w:rPr>
            </w:pPr>
            <w:r w:rsidRPr="000D0BC8">
              <w:rPr>
                <w:rFonts w:ascii="GHEA Grapalat" w:hAnsi="GHEA Grapalat"/>
                <w:color w:val="000000"/>
                <w:lang w:val="hy-AM" w:eastAsia="ru-RU"/>
              </w:rPr>
              <w:t xml:space="preserve">3) </w:t>
            </w:r>
            <w:r w:rsidRPr="000D0BC8">
              <w:rPr>
                <w:rFonts w:ascii="GHEA Grapalat" w:eastAsia="Calibri" w:hAnsi="GHEA Grapalat"/>
                <w:color w:val="000000"/>
                <w:lang w:val="hy-AM"/>
              </w:rPr>
              <w:t xml:space="preserve">մշակութային արժեքների պահպանական ցուցակում չգրանցված կամ գրանցման ոչ ենթակա մշակութային արժեքների դեպքում՝ </w:t>
            </w:r>
            <w:r w:rsidRPr="000D0BC8">
              <w:rPr>
                <w:rFonts w:ascii="GHEA Grapalat" w:hAnsi="GHEA Grapalat"/>
                <w:color w:val="000000"/>
                <w:lang w:val="hy-AM" w:eastAsia="ru-RU"/>
              </w:rPr>
              <w:t xml:space="preserve">համակարգում գործող էլեկտրոնային պարտավորությունների վճարման գործիքով վճարման փաստը հաստատող տեղեկատվությունը, իսկ </w:t>
            </w:r>
            <w:r w:rsidRPr="000D0BC8">
              <w:rPr>
                <w:rFonts w:ascii="GHEA Grapalat" w:eastAsia="Calibri" w:hAnsi="GHEA Grapalat"/>
                <w:color w:val="000000"/>
                <w:lang w:val="hy-AM"/>
              </w:rPr>
              <w:t>անհաղթահարելի ուժի առկայության դեպքում՝</w:t>
            </w:r>
            <w:r w:rsidRPr="000D0BC8">
              <w:rPr>
                <w:rFonts w:ascii="Calibri" w:eastAsia="Calibri" w:hAnsi="Calibri" w:cs="Calibri"/>
                <w:color w:val="000000"/>
                <w:lang w:val="hy-AM"/>
              </w:rPr>
              <w:t> </w:t>
            </w:r>
            <w:r w:rsidRPr="000D0BC8">
              <w:rPr>
                <w:rFonts w:ascii="GHEA Grapalat" w:hAnsi="GHEA Grapalat"/>
                <w:color w:val="000000"/>
                <w:lang w:val="hy-AM" w:eastAsia="ru-RU"/>
              </w:rPr>
              <w:t xml:space="preserve">պետական տուրքի վճարման </w:t>
            </w:r>
            <w:r w:rsidRPr="000D0BC8">
              <w:rPr>
                <w:rFonts w:ascii="GHEA Grapalat" w:hAnsi="GHEA Grapalat"/>
                <w:color w:val="000000"/>
                <w:lang w:val="hy-AM" w:eastAsia="ru-RU"/>
              </w:rPr>
              <w:lastRenderedPageBreak/>
              <w:t xml:space="preserve">անդորրագրի պատճենը կամ պետական վճարումների էլեկտրոնային համակարգի կողմից գեներացված անդորրագիրը, </w:t>
            </w:r>
          </w:p>
          <w:p w:rsidR="000D0BC8" w:rsidRPr="000D0BC8" w:rsidRDefault="000D0BC8" w:rsidP="000D0BC8">
            <w:pPr>
              <w:spacing w:line="360" w:lineRule="auto"/>
              <w:ind w:firstLine="720"/>
              <w:jc w:val="both"/>
              <w:rPr>
                <w:rFonts w:ascii="GHEA Grapalat" w:eastAsia="Calibri" w:hAnsi="GHEA Grapalat"/>
                <w:color w:val="000000"/>
                <w:lang w:val="hy-AM"/>
              </w:rPr>
            </w:pPr>
            <w:r w:rsidRPr="000D0BC8">
              <w:rPr>
                <w:rFonts w:ascii="GHEA Grapalat" w:eastAsia="Calibri" w:hAnsi="GHEA Grapalat"/>
                <w:color w:val="000000"/>
                <w:lang w:val="hy-AM"/>
              </w:rPr>
              <w:t>4) մշակութային արժեքների պահպանական ցուցակում չգրանցված կամ գրանցման ոչ ենթակա մշակութային արժեքների դեպքում՝</w:t>
            </w:r>
            <w:r w:rsidRPr="000D0BC8">
              <w:rPr>
                <w:rFonts w:ascii="Calibri" w:eastAsia="Calibri" w:hAnsi="Calibri" w:cs="Calibri"/>
                <w:color w:val="000000"/>
                <w:lang w:val="hy-AM"/>
              </w:rPr>
              <w:t> </w:t>
            </w:r>
            <w:r w:rsidRPr="000D0BC8">
              <w:rPr>
                <w:rFonts w:ascii="GHEA Grapalat" w:hAnsi="GHEA Grapalat"/>
                <w:color w:val="000000"/>
                <w:lang w:val="hy-AM" w:eastAsia="ru-RU"/>
              </w:rPr>
              <w:t xml:space="preserve">մշակութային արժեքի սեփականության իրավունքը </w:t>
            </w:r>
            <w:r w:rsidRPr="000D0BC8">
              <w:rPr>
                <w:rFonts w:ascii="GHEA Grapalat" w:eastAsia="Calibri" w:hAnsi="GHEA Grapalat"/>
                <w:color w:val="000000"/>
                <w:lang w:val="hy-AM"/>
              </w:rPr>
              <w:t>հավաստող փաստաթուղթը,</w:t>
            </w:r>
          </w:p>
          <w:p w:rsidR="000D0BC8" w:rsidRPr="000D0BC8" w:rsidRDefault="000D0BC8" w:rsidP="000D0BC8">
            <w:pPr>
              <w:spacing w:line="360" w:lineRule="auto"/>
              <w:ind w:firstLine="720"/>
              <w:jc w:val="both"/>
              <w:rPr>
                <w:rFonts w:ascii="GHEA Grapalat" w:eastAsia="Calibri" w:hAnsi="GHEA Grapalat"/>
                <w:color w:val="000000"/>
                <w:lang w:val="hy-AM"/>
              </w:rPr>
            </w:pPr>
            <w:r w:rsidRPr="000D0BC8">
              <w:rPr>
                <w:rFonts w:ascii="GHEA Grapalat" w:eastAsia="Calibri" w:hAnsi="GHEA Grapalat"/>
                <w:color w:val="000000"/>
                <w:lang w:val="hy-AM"/>
              </w:rPr>
              <w:t>5) լիազորագիրը՝ նոտարական վավերացմամբ (առկայության դեպքում),</w:t>
            </w:r>
          </w:p>
          <w:p w:rsidR="000D0BC8" w:rsidRPr="000D0BC8" w:rsidRDefault="000D0BC8" w:rsidP="000D0BC8">
            <w:pPr>
              <w:spacing w:line="360" w:lineRule="auto"/>
              <w:ind w:firstLine="720"/>
              <w:jc w:val="both"/>
              <w:rPr>
                <w:rFonts w:ascii="GHEA Grapalat" w:eastAsia="Calibri" w:hAnsi="GHEA Grapalat"/>
                <w:color w:val="000000"/>
                <w:lang w:val="hy-AM"/>
              </w:rPr>
            </w:pPr>
            <w:r w:rsidRPr="000D0BC8">
              <w:rPr>
                <w:rFonts w:ascii="GHEA Grapalat" w:eastAsia="Calibri" w:hAnsi="GHEA Grapalat"/>
                <w:color w:val="000000"/>
                <w:lang w:val="hy-AM"/>
              </w:rPr>
              <w:t>6) մշակութային արժեքների արտահանման նպատակների և պայմանների մասին ընդունող կողմի հետ կնքված պայմանագրի պատճենը (պետական սեփականություն համարվող պետական կամ այլ պահոցներում մշտապես պահպանվող մշակութային արժեքների վերամշակման նպատակով արտահանման դեպքում),</w:t>
            </w:r>
          </w:p>
          <w:p w:rsidR="000D0BC8" w:rsidRPr="000D0BC8" w:rsidRDefault="000D0BC8" w:rsidP="000D0BC8">
            <w:pPr>
              <w:spacing w:line="360" w:lineRule="auto"/>
              <w:ind w:firstLine="720"/>
              <w:jc w:val="both"/>
              <w:rPr>
                <w:rFonts w:ascii="GHEA Grapalat" w:eastAsia="Calibri" w:hAnsi="GHEA Grapalat"/>
                <w:color w:val="000000"/>
                <w:lang w:val="hy-AM"/>
              </w:rPr>
            </w:pPr>
            <w:r w:rsidRPr="000D0BC8">
              <w:rPr>
                <w:rFonts w:ascii="GHEA Grapalat" w:eastAsia="Calibri" w:hAnsi="GHEA Grapalat"/>
                <w:color w:val="000000"/>
                <w:lang w:val="hy-AM"/>
              </w:rPr>
              <w:t>7) արտահանվող մշակութային արժեքների ապահովագրումը հաստատող փաստաթուղթը, որը ներառում է վտանգի բոլոր դեպքերը կամ բոլոր վտանգների ֆինանսական ծածկույթն ապահովող պետական երաշխիքի մասին մշակութային արժեքներն ընդունող պետության կողմից ներկայացված փաստաթուղթը (պետական սեփականություն համարվող պետական կամ այլ պահոցներում մշտապես պահպանվող մշակութային արժեքների վերամշակման նպատակով արտահանման դեպքում),</w:t>
            </w:r>
          </w:p>
          <w:p w:rsidR="000D0BC8" w:rsidRPr="000D0BC8" w:rsidRDefault="000D0BC8" w:rsidP="000D0BC8">
            <w:pPr>
              <w:spacing w:line="360" w:lineRule="auto"/>
              <w:ind w:firstLine="720"/>
              <w:jc w:val="both"/>
              <w:rPr>
                <w:rFonts w:ascii="GHEA Grapalat" w:eastAsia="Calibri" w:hAnsi="GHEA Grapalat"/>
                <w:color w:val="000000"/>
                <w:lang w:val="hy-AM"/>
              </w:rPr>
            </w:pPr>
            <w:r w:rsidRPr="000D0BC8">
              <w:rPr>
                <w:rFonts w:ascii="GHEA Grapalat" w:eastAsia="Calibri" w:hAnsi="GHEA Grapalat"/>
                <w:color w:val="000000"/>
                <w:lang w:val="hy-AM"/>
              </w:rPr>
              <w:lastRenderedPageBreak/>
              <w:t>8) արտահանվող մշակութային արժեքների պահպանման և վերադարձման մասին փաստաթղթով հաստատված` ընդունող կազմակերպության կամ պետության իրավասու մարմինների տված երաշխիքները (պետական սեփականություն համարվող պետական կամ այլ պահոցներում մշտապես պահպանվող մշակութային արժեքների վերամշակման նպատակով արտահանման դեպքում),</w:t>
            </w:r>
          </w:p>
          <w:p w:rsidR="000D0BC8" w:rsidRPr="000D0BC8" w:rsidRDefault="000D0BC8" w:rsidP="000D0BC8">
            <w:pPr>
              <w:spacing w:line="360" w:lineRule="auto"/>
              <w:ind w:firstLine="720"/>
              <w:jc w:val="both"/>
              <w:rPr>
                <w:rFonts w:ascii="GHEA Grapalat" w:eastAsia="Calibri" w:hAnsi="GHEA Grapalat"/>
                <w:color w:val="000000"/>
                <w:lang w:val="hy-AM"/>
              </w:rPr>
            </w:pPr>
            <w:r w:rsidRPr="000D0BC8">
              <w:rPr>
                <w:rFonts w:ascii="GHEA Grapalat" w:eastAsia="Calibri" w:hAnsi="GHEA Grapalat"/>
                <w:color w:val="000000"/>
                <w:lang w:val="hy-AM"/>
              </w:rPr>
              <w:t>9) պետական պահոցի հաշվառման մատյանում մշակութային արժեքի մասին տվյալները և տեղափոխման հնարավորության մասին նշումը (պետական սեփականություն համարվող պետական կամ այլ պահոցներում մշտապես պահպանվող մշակութային արժեքների վերամշակման նպատակով արտահանման դեպքում),</w:t>
            </w:r>
          </w:p>
          <w:p w:rsidR="000D0BC8" w:rsidRPr="000D0BC8" w:rsidRDefault="000D0BC8" w:rsidP="000D0BC8">
            <w:pPr>
              <w:spacing w:line="360" w:lineRule="auto"/>
              <w:ind w:firstLine="720"/>
              <w:jc w:val="both"/>
              <w:rPr>
                <w:rFonts w:ascii="GHEA Grapalat" w:eastAsia="Calibri" w:hAnsi="GHEA Grapalat"/>
                <w:color w:val="000000"/>
                <w:lang w:val="hy-AM"/>
              </w:rPr>
            </w:pPr>
            <w:r w:rsidRPr="000D0BC8">
              <w:rPr>
                <w:rFonts w:ascii="GHEA Grapalat" w:eastAsia="Calibri" w:hAnsi="GHEA Grapalat"/>
                <w:color w:val="000000"/>
                <w:lang w:val="hy-AM"/>
              </w:rPr>
              <w:t>10) լիազորված պետական մարմնի Վերամշակման նպատակով արտահանման համար որոշման պատճենը (պետական սեփականություն համարվող պետական կամ այլ պահոցներում մշտապես պահպանվող մշակութային արժեքների վերամշակման նպատակով արտահանման դեպքում):</w:t>
            </w:r>
          </w:p>
          <w:p w:rsidR="000D0BC8" w:rsidRPr="000D0BC8" w:rsidRDefault="000D0BC8" w:rsidP="000D0BC8">
            <w:pPr>
              <w:spacing w:line="360" w:lineRule="auto"/>
              <w:ind w:firstLine="720"/>
              <w:jc w:val="both"/>
              <w:rPr>
                <w:rFonts w:ascii="GHEA Grapalat" w:hAnsi="GHEA Grapalat" w:cs="GHEA Grapalat"/>
                <w:color w:val="000000"/>
                <w:lang w:val="hy-AM" w:eastAsia="ru-RU"/>
              </w:rPr>
            </w:pPr>
            <w:r w:rsidRPr="000D0BC8">
              <w:rPr>
                <w:rFonts w:ascii="GHEA Grapalat" w:eastAsia="Calibri" w:hAnsi="GHEA Grapalat"/>
                <w:color w:val="000000"/>
                <w:lang w:val="hy-AM"/>
              </w:rPr>
              <w:t>12. Լիազորված պետական մարմինը կարող է պահանջել</w:t>
            </w:r>
            <w:r w:rsidRPr="000D0BC8">
              <w:rPr>
                <w:rFonts w:ascii="GHEA Grapalat" w:hAnsi="GHEA Grapalat" w:cs="GHEA Grapalat"/>
                <w:color w:val="000000"/>
                <w:lang w:val="hy-AM" w:eastAsia="ru-RU"/>
              </w:rPr>
              <w:t xml:space="preserve"> կրկնակի փորձագիտական եզրակացություն Վերամշակման նպատակով արտահանման ներկայացված </w:t>
            </w:r>
            <w:r w:rsidRPr="000D0BC8">
              <w:rPr>
                <w:rFonts w:ascii="GHEA Grapalat" w:eastAsia="Calibri" w:hAnsi="GHEA Grapalat"/>
                <w:color w:val="000000"/>
                <w:lang w:val="hy-AM"/>
              </w:rPr>
              <w:t xml:space="preserve">մշակութային արժեքների պահպանական </w:t>
            </w:r>
            <w:r w:rsidRPr="000D0BC8">
              <w:rPr>
                <w:rFonts w:ascii="GHEA Grapalat" w:eastAsia="Calibri" w:hAnsi="GHEA Grapalat"/>
                <w:color w:val="000000"/>
                <w:lang w:val="hy-AM"/>
              </w:rPr>
              <w:lastRenderedPageBreak/>
              <w:t>ցուցակում չգրանցված կամ գրանցման ոչ ենթակա մշակութային առարկաների</w:t>
            </w:r>
            <w:r w:rsidRPr="000D0BC8">
              <w:rPr>
                <w:rFonts w:ascii="GHEA Grapalat" w:hAnsi="GHEA Grapalat" w:cs="GHEA Grapalat"/>
                <w:color w:val="000000"/>
                <w:lang w:val="hy-AM" w:eastAsia="ru-RU"/>
              </w:rPr>
              <w:t xml:space="preserve"> համար, եթե առկա է առարկայի՝ կեղծ և եզրակացության՝ խեղաթյուրված լինելու վերաբերյալ հիմնավոր կասկած:</w:t>
            </w:r>
          </w:p>
          <w:p w:rsidR="000D0BC8" w:rsidRPr="000D0BC8" w:rsidRDefault="000D0BC8" w:rsidP="000D0BC8">
            <w:pPr>
              <w:spacing w:line="360" w:lineRule="auto"/>
              <w:ind w:firstLine="720"/>
              <w:jc w:val="both"/>
              <w:rPr>
                <w:rFonts w:ascii="GHEA Grapalat" w:hAnsi="GHEA Grapalat"/>
                <w:lang w:val="hy-AM" w:eastAsia="ru-RU"/>
              </w:rPr>
            </w:pPr>
            <w:r w:rsidRPr="000D0BC8">
              <w:rPr>
                <w:rFonts w:ascii="GHEA Grapalat" w:hAnsi="GHEA Grapalat"/>
                <w:color w:val="000000"/>
                <w:lang w:val="hy-AM" w:eastAsia="ru-RU"/>
              </w:rPr>
              <w:t xml:space="preserve">13. </w:t>
            </w:r>
            <w:r w:rsidRPr="000D0BC8">
              <w:rPr>
                <w:rFonts w:ascii="GHEA Grapalat" w:hAnsi="GHEA Grapalat"/>
                <w:lang w:val="hy-AM" w:eastAsia="ru-RU"/>
              </w:rPr>
              <w:t xml:space="preserve">Լիազորված պետական մարմինը մեկ աշխատանքային օրվա ընթացքում մերժում է Եզրակացության </w:t>
            </w:r>
            <w:r w:rsidRPr="000D0BC8">
              <w:rPr>
                <w:rFonts w:ascii="GHEA Grapalat" w:eastAsia="Calibri" w:hAnsi="GHEA Grapalat"/>
                <w:lang w:val="hy-AM"/>
              </w:rPr>
              <w:t>(թույլատրող փաստաթղթի</w:t>
            </w:r>
            <w:r w:rsidRPr="000D0BC8">
              <w:rPr>
                <w:rFonts w:ascii="GHEA Grapalat" w:hAnsi="GHEA Grapalat"/>
                <w:lang w:val="hy-AM" w:eastAsia="ru-RU"/>
              </w:rPr>
              <w:t>) տրամադրումը, եթե չեն կատարվել սույն կարգի 10-րդ, 11-րդ և 12-րդ կետերով սահմանված պահանջները կամ ներկայացված փաստաթղթերում առկա են թերի կամ ոչ արժանահավատ տեղեկություններ: Կրկին հայտ կարող է ներկայացվել մերժմանը հաջորդող աշխատանքային օրվանից սկսած:</w:t>
            </w:r>
          </w:p>
          <w:p w:rsidR="000D0BC8" w:rsidRPr="000D0BC8" w:rsidRDefault="000D0BC8" w:rsidP="000D0BC8">
            <w:pPr>
              <w:spacing w:line="360" w:lineRule="auto"/>
              <w:ind w:firstLine="720"/>
              <w:jc w:val="both"/>
              <w:rPr>
                <w:rFonts w:ascii="GHEA Grapalat" w:hAnsi="GHEA Grapalat"/>
                <w:color w:val="000000"/>
                <w:lang w:val="hy-AM" w:eastAsia="ru-RU"/>
              </w:rPr>
            </w:pPr>
            <w:r w:rsidRPr="000D0BC8">
              <w:rPr>
                <w:rFonts w:ascii="GHEA Grapalat" w:eastAsia="Calibri" w:hAnsi="GHEA Grapalat"/>
                <w:color w:val="000000"/>
                <w:lang w:val="hy-AM"/>
              </w:rPr>
              <w:t>14. Մշակութային արժեքների պահպանական ցուցակում չգրանցված կամ գրանցման ոչ ենթակա մշակութային արժեքների՝ Վերամշակման նպատակով</w:t>
            </w:r>
            <w:r w:rsidRPr="000D0BC8">
              <w:rPr>
                <w:rFonts w:ascii="GHEA Grapalat" w:hAnsi="GHEA Grapalat"/>
                <w:color w:val="000000"/>
                <w:lang w:val="hy-AM" w:eastAsia="ru-RU"/>
              </w:rPr>
              <w:t xml:space="preserve"> արտահանման համար</w:t>
            </w:r>
            <w:r w:rsidRPr="000D0BC8">
              <w:rPr>
                <w:rFonts w:ascii="GHEA Grapalat" w:eastAsia="Calibri" w:hAnsi="GHEA Grapalat"/>
                <w:color w:val="000000"/>
                <w:lang w:val="hy-AM"/>
              </w:rPr>
              <w:t xml:space="preserve"> </w:t>
            </w:r>
            <w:r w:rsidRPr="000D0BC8">
              <w:rPr>
                <w:rFonts w:ascii="GHEA Grapalat" w:hAnsi="GHEA Grapalat" w:cs="GHEA Grapalat"/>
                <w:color w:val="000000"/>
                <w:lang w:val="hy-AM" w:eastAsia="ru-RU"/>
              </w:rPr>
              <w:t>Եզրակացություն</w:t>
            </w:r>
            <w:r w:rsidRPr="000D0BC8">
              <w:rPr>
                <w:rFonts w:ascii="GHEA Grapalat" w:hAnsi="GHEA Grapalat"/>
                <w:color w:val="000000"/>
                <w:lang w:val="hy-AM" w:eastAsia="ru-RU"/>
              </w:rPr>
              <w:t xml:space="preserve"> (թույլատրող փաստաթուղթ) </w:t>
            </w:r>
            <w:r w:rsidRPr="000D0BC8">
              <w:rPr>
                <w:rFonts w:ascii="GHEA Grapalat" w:hAnsi="GHEA Grapalat" w:cs="GHEA Grapalat"/>
                <w:color w:val="000000"/>
                <w:lang w:val="hy-AM" w:eastAsia="ru-RU"/>
              </w:rPr>
              <w:t>տալու</w:t>
            </w:r>
            <w:r w:rsidRPr="000D0BC8">
              <w:rPr>
                <w:rFonts w:ascii="GHEA Grapalat" w:hAnsi="GHEA Grapalat"/>
                <w:color w:val="000000"/>
                <w:lang w:val="hy-AM" w:eastAsia="ru-RU"/>
              </w:rPr>
              <w:t xml:space="preserve"> </w:t>
            </w:r>
            <w:r w:rsidRPr="000D0BC8">
              <w:rPr>
                <w:rFonts w:ascii="GHEA Grapalat" w:hAnsi="GHEA Grapalat" w:cs="GHEA Grapalat"/>
                <w:color w:val="000000"/>
                <w:lang w:val="hy-AM" w:eastAsia="ru-RU"/>
              </w:rPr>
              <w:t>համար</w:t>
            </w:r>
            <w:r w:rsidRPr="000D0BC8">
              <w:rPr>
                <w:rFonts w:ascii="GHEA Grapalat" w:hAnsi="GHEA Grapalat"/>
                <w:color w:val="000000"/>
                <w:lang w:val="hy-AM" w:eastAsia="ru-RU"/>
              </w:rPr>
              <w:t xml:space="preserve"> </w:t>
            </w:r>
            <w:r w:rsidRPr="000D0BC8">
              <w:rPr>
                <w:rFonts w:ascii="GHEA Grapalat" w:hAnsi="GHEA Grapalat" w:cs="GHEA Grapalat"/>
                <w:color w:val="000000"/>
                <w:lang w:val="hy-AM" w:eastAsia="ru-RU"/>
              </w:rPr>
              <w:t>գանձվում</w:t>
            </w:r>
            <w:r w:rsidRPr="000D0BC8">
              <w:rPr>
                <w:rFonts w:ascii="GHEA Grapalat" w:hAnsi="GHEA Grapalat"/>
                <w:color w:val="000000"/>
                <w:lang w:val="hy-AM" w:eastAsia="ru-RU"/>
              </w:rPr>
              <w:t xml:space="preserve"> </w:t>
            </w:r>
            <w:r w:rsidRPr="000D0BC8">
              <w:rPr>
                <w:rFonts w:ascii="GHEA Grapalat" w:hAnsi="GHEA Grapalat" w:cs="GHEA Grapalat"/>
                <w:color w:val="000000"/>
                <w:lang w:val="hy-AM" w:eastAsia="ru-RU"/>
              </w:rPr>
              <w:t>է</w:t>
            </w:r>
            <w:r w:rsidRPr="000D0BC8">
              <w:rPr>
                <w:rFonts w:ascii="GHEA Grapalat" w:hAnsi="GHEA Grapalat"/>
                <w:color w:val="000000"/>
                <w:lang w:val="hy-AM" w:eastAsia="ru-RU"/>
              </w:rPr>
              <w:t xml:space="preserve"> </w:t>
            </w:r>
            <w:r w:rsidRPr="000D0BC8">
              <w:rPr>
                <w:rFonts w:ascii="GHEA Grapalat" w:hAnsi="GHEA Grapalat" w:cs="GHEA Grapalat"/>
                <w:color w:val="000000"/>
                <w:lang w:val="hy-AM" w:eastAsia="ru-RU"/>
              </w:rPr>
              <w:t>պետական</w:t>
            </w:r>
            <w:r w:rsidRPr="000D0BC8">
              <w:rPr>
                <w:rFonts w:ascii="GHEA Grapalat" w:hAnsi="GHEA Grapalat"/>
                <w:color w:val="000000"/>
                <w:lang w:val="hy-AM" w:eastAsia="ru-RU"/>
              </w:rPr>
              <w:t xml:space="preserve"> </w:t>
            </w:r>
            <w:r w:rsidRPr="000D0BC8">
              <w:rPr>
                <w:rFonts w:ascii="GHEA Grapalat" w:hAnsi="GHEA Grapalat" w:cs="GHEA Grapalat"/>
                <w:color w:val="000000"/>
                <w:lang w:val="hy-AM" w:eastAsia="ru-RU"/>
              </w:rPr>
              <w:t>տուրք</w:t>
            </w:r>
            <w:r w:rsidRPr="000D0BC8">
              <w:rPr>
                <w:rFonts w:ascii="GHEA Grapalat" w:hAnsi="GHEA Grapalat"/>
                <w:color w:val="000000"/>
                <w:lang w:val="hy-AM" w:eastAsia="ru-RU"/>
              </w:rPr>
              <w:t xml:space="preserve">` </w:t>
            </w:r>
            <w:r w:rsidRPr="000D0BC8">
              <w:rPr>
                <w:rFonts w:ascii="GHEA Grapalat" w:hAnsi="GHEA Grapalat" w:cs="GHEA Grapalat"/>
                <w:color w:val="000000"/>
                <w:lang w:val="hy-AM" w:eastAsia="ru-RU"/>
              </w:rPr>
              <w:t>«Պետական</w:t>
            </w:r>
            <w:r w:rsidRPr="000D0BC8">
              <w:rPr>
                <w:rFonts w:ascii="GHEA Grapalat" w:hAnsi="GHEA Grapalat"/>
                <w:color w:val="000000"/>
                <w:lang w:val="hy-AM" w:eastAsia="ru-RU"/>
              </w:rPr>
              <w:t xml:space="preserve"> </w:t>
            </w:r>
            <w:r w:rsidRPr="000D0BC8">
              <w:rPr>
                <w:rFonts w:ascii="GHEA Grapalat" w:hAnsi="GHEA Grapalat" w:cs="GHEA Grapalat"/>
                <w:color w:val="000000"/>
                <w:lang w:val="hy-AM" w:eastAsia="ru-RU"/>
              </w:rPr>
              <w:t>տուրքի</w:t>
            </w:r>
            <w:r w:rsidRPr="000D0BC8">
              <w:rPr>
                <w:rFonts w:ascii="GHEA Grapalat" w:hAnsi="GHEA Grapalat"/>
                <w:color w:val="000000"/>
                <w:lang w:val="hy-AM" w:eastAsia="ru-RU"/>
              </w:rPr>
              <w:t xml:space="preserve"> </w:t>
            </w:r>
            <w:r w:rsidRPr="000D0BC8">
              <w:rPr>
                <w:rFonts w:ascii="GHEA Grapalat" w:hAnsi="GHEA Grapalat" w:cs="GHEA Grapalat"/>
                <w:color w:val="000000"/>
                <w:lang w:val="hy-AM" w:eastAsia="ru-RU"/>
              </w:rPr>
              <w:t>մասին»</w:t>
            </w:r>
            <w:r w:rsidRPr="000D0BC8">
              <w:rPr>
                <w:rFonts w:ascii="GHEA Grapalat" w:hAnsi="GHEA Grapalat"/>
                <w:color w:val="000000"/>
                <w:lang w:val="hy-AM" w:eastAsia="ru-RU"/>
              </w:rPr>
              <w:t xml:space="preserve"> </w:t>
            </w:r>
            <w:r w:rsidRPr="000D0BC8">
              <w:rPr>
                <w:rFonts w:ascii="GHEA Grapalat" w:hAnsi="GHEA Grapalat" w:cs="GHEA Grapalat"/>
                <w:color w:val="000000"/>
                <w:lang w:val="hy-AM" w:eastAsia="ru-RU"/>
              </w:rPr>
              <w:t>օրենքով</w:t>
            </w:r>
            <w:r w:rsidRPr="000D0BC8">
              <w:rPr>
                <w:rFonts w:ascii="GHEA Grapalat" w:hAnsi="GHEA Grapalat"/>
                <w:color w:val="000000"/>
                <w:lang w:val="hy-AM" w:eastAsia="ru-RU"/>
              </w:rPr>
              <w:t xml:space="preserve"> </w:t>
            </w:r>
            <w:r w:rsidRPr="000D0BC8">
              <w:rPr>
                <w:rFonts w:ascii="GHEA Grapalat" w:hAnsi="GHEA Grapalat" w:cs="GHEA Grapalat"/>
                <w:color w:val="000000"/>
                <w:lang w:val="hy-AM" w:eastAsia="ru-RU"/>
              </w:rPr>
              <w:t>սահմանված</w:t>
            </w:r>
            <w:r w:rsidRPr="000D0BC8">
              <w:rPr>
                <w:rFonts w:ascii="GHEA Grapalat" w:hAnsi="GHEA Grapalat"/>
                <w:color w:val="000000"/>
                <w:lang w:val="hy-AM" w:eastAsia="ru-RU"/>
              </w:rPr>
              <w:t xml:space="preserve"> </w:t>
            </w:r>
            <w:r w:rsidRPr="000D0BC8">
              <w:rPr>
                <w:rFonts w:ascii="GHEA Grapalat" w:hAnsi="GHEA Grapalat" w:cs="GHEA Grapalat"/>
                <w:color w:val="000000"/>
                <w:lang w:val="hy-AM" w:eastAsia="ru-RU"/>
              </w:rPr>
              <w:t>կարգով</w:t>
            </w:r>
            <w:r w:rsidRPr="000D0BC8">
              <w:rPr>
                <w:rFonts w:ascii="GHEA Grapalat" w:hAnsi="GHEA Grapalat"/>
                <w:color w:val="000000"/>
                <w:lang w:val="hy-AM" w:eastAsia="ru-RU"/>
              </w:rPr>
              <w:t xml:space="preserve"> </w:t>
            </w:r>
            <w:r w:rsidRPr="000D0BC8">
              <w:rPr>
                <w:rFonts w:ascii="GHEA Grapalat" w:hAnsi="GHEA Grapalat" w:cs="GHEA Grapalat"/>
                <w:color w:val="000000"/>
                <w:lang w:val="hy-AM" w:eastAsia="ru-RU"/>
              </w:rPr>
              <w:t>և</w:t>
            </w:r>
            <w:r w:rsidRPr="000D0BC8">
              <w:rPr>
                <w:rFonts w:ascii="GHEA Grapalat" w:hAnsi="GHEA Grapalat"/>
                <w:color w:val="000000"/>
                <w:lang w:val="hy-AM" w:eastAsia="ru-RU"/>
              </w:rPr>
              <w:t xml:space="preserve"> </w:t>
            </w:r>
            <w:r w:rsidRPr="000D0BC8">
              <w:rPr>
                <w:rFonts w:ascii="GHEA Grapalat" w:hAnsi="GHEA Grapalat" w:cs="GHEA Grapalat"/>
                <w:color w:val="000000"/>
                <w:lang w:val="hy-AM" w:eastAsia="ru-RU"/>
              </w:rPr>
              <w:t>չափով</w:t>
            </w:r>
            <w:r w:rsidRPr="000D0BC8">
              <w:rPr>
                <w:rFonts w:ascii="GHEA Grapalat" w:hAnsi="GHEA Grapalat"/>
                <w:color w:val="000000"/>
                <w:lang w:val="hy-AM" w:eastAsia="ru-RU"/>
              </w:rPr>
              <w:t>:</w:t>
            </w:r>
          </w:p>
          <w:p w:rsidR="000D0BC8" w:rsidRPr="000D0BC8" w:rsidRDefault="000D0BC8" w:rsidP="000D0BC8">
            <w:pPr>
              <w:spacing w:line="360" w:lineRule="auto"/>
              <w:ind w:firstLine="720"/>
              <w:jc w:val="both"/>
              <w:rPr>
                <w:rFonts w:ascii="GHEA Grapalat" w:hAnsi="GHEA Grapalat" w:cs="GHEA Grapalat"/>
                <w:color w:val="000000"/>
                <w:lang w:val="hy-AM" w:eastAsia="ru-RU"/>
              </w:rPr>
            </w:pPr>
            <w:r w:rsidRPr="000D0BC8">
              <w:rPr>
                <w:rFonts w:ascii="GHEA Grapalat" w:hAnsi="GHEA Grapalat"/>
                <w:color w:val="000000"/>
                <w:lang w:val="hy-AM" w:eastAsia="ru-RU"/>
              </w:rPr>
              <w:t>15</w:t>
            </w:r>
            <w:r w:rsidRPr="000D0BC8">
              <w:rPr>
                <w:rFonts w:ascii="Cambria Math" w:hAnsi="Cambria Math" w:cs="Cambria Math"/>
                <w:color w:val="000000"/>
                <w:lang w:val="hy-AM" w:eastAsia="ru-RU"/>
              </w:rPr>
              <w:t>․</w:t>
            </w:r>
            <w:r w:rsidRPr="000D0BC8">
              <w:rPr>
                <w:rFonts w:ascii="GHEA Grapalat" w:hAnsi="GHEA Grapalat"/>
                <w:color w:val="000000"/>
                <w:lang w:val="hy-AM" w:eastAsia="ru-RU"/>
              </w:rPr>
              <w:t xml:space="preserve"> Լիազորված պետական մարմինը</w:t>
            </w:r>
            <w:r w:rsidRPr="000D0BC8">
              <w:rPr>
                <w:rFonts w:ascii="GHEA Grapalat" w:hAnsi="GHEA Grapalat" w:cs="GHEA Grapalat"/>
                <w:color w:val="000000"/>
                <w:lang w:val="hy-AM" w:eastAsia="ru-RU"/>
              </w:rPr>
              <w:t xml:space="preserve"> մեկ</w:t>
            </w:r>
            <w:r w:rsidRPr="000D0BC8">
              <w:rPr>
                <w:rFonts w:ascii="GHEA Grapalat" w:hAnsi="GHEA Grapalat"/>
                <w:color w:val="000000"/>
                <w:lang w:val="hy-AM" w:eastAsia="ru-RU"/>
              </w:rPr>
              <w:t xml:space="preserve"> </w:t>
            </w:r>
            <w:r w:rsidRPr="000D0BC8">
              <w:rPr>
                <w:rFonts w:ascii="GHEA Grapalat" w:hAnsi="GHEA Grapalat" w:cs="GHEA Grapalat"/>
                <w:color w:val="000000"/>
                <w:lang w:val="hy-AM" w:eastAsia="ru-RU"/>
              </w:rPr>
              <w:t>աշխատանքային</w:t>
            </w:r>
            <w:r w:rsidRPr="000D0BC8">
              <w:rPr>
                <w:rFonts w:ascii="GHEA Grapalat" w:hAnsi="GHEA Grapalat"/>
                <w:color w:val="000000"/>
                <w:lang w:val="hy-AM" w:eastAsia="ru-RU"/>
              </w:rPr>
              <w:t xml:space="preserve"> </w:t>
            </w:r>
            <w:r w:rsidRPr="000D0BC8">
              <w:rPr>
                <w:rFonts w:ascii="GHEA Grapalat" w:hAnsi="GHEA Grapalat" w:cs="GHEA Grapalat"/>
                <w:color w:val="000000"/>
                <w:lang w:val="hy-AM" w:eastAsia="ru-RU"/>
              </w:rPr>
              <w:t>օրվա</w:t>
            </w:r>
            <w:r w:rsidRPr="000D0BC8">
              <w:rPr>
                <w:rFonts w:ascii="GHEA Grapalat" w:hAnsi="GHEA Grapalat"/>
                <w:color w:val="000000"/>
                <w:lang w:val="hy-AM" w:eastAsia="ru-RU"/>
              </w:rPr>
              <w:t xml:space="preserve"> </w:t>
            </w:r>
            <w:r w:rsidRPr="000D0BC8">
              <w:rPr>
                <w:rFonts w:ascii="GHEA Grapalat" w:hAnsi="GHEA Grapalat" w:cs="GHEA Grapalat"/>
                <w:color w:val="000000"/>
                <w:lang w:val="hy-AM" w:eastAsia="ru-RU"/>
              </w:rPr>
              <w:t>ընթացքում</w:t>
            </w:r>
            <w:r w:rsidRPr="000D0BC8">
              <w:rPr>
                <w:rFonts w:ascii="GHEA Grapalat" w:hAnsi="GHEA Grapalat"/>
                <w:color w:val="000000"/>
                <w:lang w:val="hy-AM" w:eastAsia="ru-RU"/>
              </w:rPr>
              <w:t xml:space="preserve"> </w:t>
            </w:r>
            <w:r w:rsidRPr="000D0BC8">
              <w:rPr>
                <w:rFonts w:ascii="GHEA Grapalat" w:hAnsi="GHEA Grapalat" w:cs="GHEA Grapalat"/>
                <w:color w:val="000000"/>
                <w:lang w:val="hy-AM" w:eastAsia="ru-RU"/>
              </w:rPr>
              <w:t>՝</w:t>
            </w:r>
          </w:p>
          <w:p w:rsidR="000D0BC8" w:rsidRPr="000D0BC8" w:rsidRDefault="000D0BC8" w:rsidP="000D0BC8">
            <w:pPr>
              <w:spacing w:line="360" w:lineRule="auto"/>
              <w:ind w:firstLine="720"/>
              <w:jc w:val="both"/>
              <w:rPr>
                <w:rFonts w:ascii="GHEA Grapalat" w:hAnsi="GHEA Grapalat"/>
                <w:color w:val="000000"/>
                <w:lang w:val="hy-AM" w:eastAsia="ru-RU"/>
              </w:rPr>
            </w:pPr>
            <w:r w:rsidRPr="000D0BC8">
              <w:rPr>
                <w:rFonts w:ascii="GHEA Grapalat" w:hAnsi="GHEA Grapalat" w:cs="GHEA Grapalat"/>
                <w:color w:val="000000"/>
                <w:lang w:val="hy-AM" w:eastAsia="ru-RU"/>
              </w:rPr>
              <w:t>1</w:t>
            </w:r>
            <w:r w:rsidRPr="000D0BC8">
              <w:rPr>
                <w:rFonts w:ascii="GHEA Grapalat" w:hAnsi="GHEA Grapalat"/>
                <w:color w:val="000000"/>
                <w:lang w:val="hy-AM" w:eastAsia="ru-RU"/>
              </w:rPr>
              <w:t xml:space="preserve"> </w:t>
            </w:r>
            <w:r w:rsidRPr="000D0BC8">
              <w:rPr>
                <w:rFonts w:ascii="GHEA Grapalat" w:hAnsi="GHEA Grapalat" w:cs="GHEA Grapalat"/>
                <w:color w:val="000000"/>
                <w:lang w:val="hy-AM" w:eastAsia="ru-RU"/>
              </w:rPr>
              <w:t>հայտատուի</w:t>
            </w:r>
            <w:r w:rsidRPr="000D0BC8">
              <w:rPr>
                <w:rFonts w:ascii="GHEA Grapalat" w:hAnsi="GHEA Grapalat"/>
                <w:color w:val="000000"/>
                <w:lang w:val="hy-AM" w:eastAsia="ru-RU"/>
              </w:rPr>
              <w:t xml:space="preserve"> </w:t>
            </w:r>
            <w:r w:rsidRPr="000D0BC8">
              <w:rPr>
                <w:rFonts w:ascii="GHEA Grapalat" w:hAnsi="GHEA Grapalat" w:cs="GHEA Grapalat"/>
                <w:color w:val="000000"/>
                <w:lang w:val="hy-AM" w:eastAsia="ru-RU"/>
              </w:rPr>
              <w:t>հայտին</w:t>
            </w:r>
            <w:r w:rsidRPr="000D0BC8">
              <w:rPr>
                <w:rFonts w:ascii="GHEA Grapalat" w:hAnsi="GHEA Grapalat"/>
                <w:color w:val="000000"/>
                <w:lang w:val="hy-AM" w:eastAsia="ru-RU"/>
              </w:rPr>
              <w:t xml:space="preserve"> </w:t>
            </w:r>
            <w:r w:rsidRPr="000D0BC8">
              <w:rPr>
                <w:rFonts w:ascii="GHEA Grapalat" w:hAnsi="GHEA Grapalat" w:cs="GHEA Grapalat"/>
                <w:color w:val="000000"/>
                <w:lang w:val="hy-AM" w:eastAsia="ru-RU"/>
              </w:rPr>
              <w:t>կից</w:t>
            </w:r>
            <w:r w:rsidRPr="000D0BC8">
              <w:rPr>
                <w:rFonts w:ascii="GHEA Grapalat" w:hAnsi="GHEA Grapalat"/>
                <w:color w:val="000000"/>
                <w:lang w:val="hy-AM" w:eastAsia="ru-RU"/>
              </w:rPr>
              <w:t xml:space="preserve"> </w:t>
            </w:r>
            <w:r w:rsidRPr="000D0BC8">
              <w:rPr>
                <w:rFonts w:ascii="GHEA Grapalat" w:hAnsi="GHEA Grapalat" w:cs="GHEA Grapalat"/>
                <w:color w:val="000000"/>
                <w:lang w:val="hy-AM" w:eastAsia="ru-RU"/>
              </w:rPr>
              <w:t>ներկայացված</w:t>
            </w:r>
            <w:r w:rsidRPr="000D0BC8">
              <w:rPr>
                <w:rFonts w:ascii="GHEA Grapalat" w:hAnsi="GHEA Grapalat"/>
                <w:color w:val="000000"/>
                <w:lang w:val="hy-AM" w:eastAsia="ru-RU"/>
              </w:rPr>
              <w:t xml:space="preserve"> փաստաթղթերի հիման վրա իրականացնում է </w:t>
            </w:r>
            <w:r w:rsidRPr="000D0BC8">
              <w:rPr>
                <w:rFonts w:ascii="GHEA Grapalat" w:eastAsia="Calibri" w:hAnsi="GHEA Grapalat"/>
                <w:color w:val="000000"/>
                <w:lang w:val="hy-AM"/>
              </w:rPr>
              <w:t xml:space="preserve">մշակութային արժեքների պահպանական ցուցակում չգրանցված կամ գրանցման ոչ ենթակա </w:t>
            </w:r>
            <w:r w:rsidRPr="000D0BC8">
              <w:rPr>
                <w:rFonts w:ascii="GHEA Grapalat" w:hAnsi="GHEA Grapalat"/>
                <w:color w:val="000000"/>
                <w:lang w:val="hy-AM" w:eastAsia="ru-RU"/>
              </w:rPr>
              <w:t xml:space="preserve">հայտագրված առարկայի և </w:t>
            </w:r>
            <w:r w:rsidRPr="000D0BC8">
              <w:rPr>
                <w:rFonts w:ascii="GHEA Grapalat" w:hAnsi="GHEA Grapalat"/>
                <w:color w:val="000000"/>
                <w:lang w:val="hy-AM" w:eastAsia="ru-RU"/>
              </w:rPr>
              <w:lastRenderedPageBreak/>
              <w:t>հափշտակված, կորած մշակութային առարկաների շտեմարանի տվյալների համեմատական ստուգում,</w:t>
            </w:r>
          </w:p>
          <w:p w:rsidR="000D0BC8" w:rsidRPr="000D0BC8" w:rsidRDefault="000D0BC8" w:rsidP="000D0BC8">
            <w:pPr>
              <w:spacing w:line="360" w:lineRule="auto"/>
              <w:ind w:firstLine="720"/>
              <w:jc w:val="both"/>
              <w:rPr>
                <w:rFonts w:ascii="GHEA Grapalat" w:hAnsi="GHEA Grapalat"/>
                <w:color w:val="000000"/>
                <w:lang w:val="hy-AM" w:eastAsia="ru-RU"/>
              </w:rPr>
            </w:pPr>
            <w:r w:rsidRPr="000D0BC8">
              <w:rPr>
                <w:rFonts w:ascii="GHEA Grapalat" w:hAnsi="GHEA Grapalat"/>
                <w:color w:val="000000"/>
                <w:lang w:val="hy-AM" w:eastAsia="ru-RU"/>
              </w:rPr>
              <w:t xml:space="preserve">2 հափշտակված, կորած մշակութային առարկաների շտեմարանում հայտագրված առարկայի առկայության դեպքում՝ դրա մասին գրավոր տեղեկացնում է համապատասխան իրավապահ մարմիններին, իսկ բացակայության դեպքում՝ կազմում է դրա հափշտակված, կորած չլինելու մասին տեղեկանք, </w:t>
            </w:r>
          </w:p>
          <w:p w:rsidR="000D0BC8" w:rsidRPr="000D0BC8" w:rsidRDefault="000D0BC8" w:rsidP="000D0BC8">
            <w:pPr>
              <w:spacing w:line="360" w:lineRule="auto"/>
              <w:ind w:firstLine="720"/>
              <w:jc w:val="both"/>
              <w:rPr>
                <w:rFonts w:ascii="GHEA Grapalat" w:hAnsi="GHEA Grapalat"/>
                <w:b/>
                <w:bCs/>
                <w:i/>
                <w:iCs/>
                <w:color w:val="000000"/>
                <w:lang w:val="hy-AM" w:eastAsia="ru-RU"/>
              </w:rPr>
            </w:pPr>
            <w:r w:rsidRPr="000D0BC8">
              <w:rPr>
                <w:rFonts w:ascii="GHEA Grapalat" w:hAnsi="GHEA Grapalat"/>
                <w:color w:val="000000"/>
                <w:lang w:val="hy-AM" w:eastAsia="ru-RU"/>
              </w:rPr>
              <w:t xml:space="preserve">3 հայտատուի հայտին կից ներկայացված փաստաթղթերի` մշակութային արժեքը հափշտակված, կորած չլինելու մասին տեղեկանքի հիման վրա նույն օրվա ընթացքում կազմում է առարկան մշակութային արժեք համարելու և Եզրակացությամբ </w:t>
            </w:r>
            <w:r w:rsidRPr="000D0BC8">
              <w:rPr>
                <w:rFonts w:ascii="GHEA Grapalat" w:eastAsia="Calibri" w:hAnsi="GHEA Grapalat"/>
                <w:color w:val="000000"/>
                <w:lang w:val="hy-AM"/>
              </w:rPr>
              <w:t>(թույլատրող փաստաթուղթ)</w:t>
            </w:r>
            <w:r w:rsidRPr="000D0BC8">
              <w:rPr>
                <w:rFonts w:ascii="GHEA Grapalat" w:hAnsi="GHEA Grapalat"/>
                <w:color w:val="000000"/>
                <w:lang w:val="hy-AM" w:eastAsia="ru-RU"/>
              </w:rPr>
              <w:t xml:space="preserve"> </w:t>
            </w:r>
            <w:r w:rsidRPr="000D0BC8">
              <w:rPr>
                <w:rFonts w:ascii="GHEA Grapalat" w:eastAsia="Calibri" w:hAnsi="GHEA Grapalat"/>
                <w:color w:val="000000"/>
                <w:lang w:val="hy-AM"/>
              </w:rPr>
              <w:t xml:space="preserve">Վերամշակման նպատակով </w:t>
            </w:r>
            <w:r w:rsidRPr="000D0BC8">
              <w:rPr>
                <w:rFonts w:ascii="GHEA Grapalat" w:hAnsi="GHEA Grapalat"/>
                <w:color w:val="000000"/>
                <w:lang w:val="hy-AM" w:eastAsia="ru-RU"/>
              </w:rPr>
              <w:t>արտահանելու վերաբերյալ որոշում:</w:t>
            </w:r>
          </w:p>
          <w:p w:rsidR="000D0BC8" w:rsidRPr="000D0BC8" w:rsidRDefault="000D0BC8" w:rsidP="000D0BC8">
            <w:pPr>
              <w:spacing w:line="360" w:lineRule="auto"/>
              <w:ind w:firstLine="720"/>
              <w:jc w:val="both"/>
              <w:rPr>
                <w:rFonts w:ascii="GHEA Grapalat" w:hAnsi="GHEA Grapalat"/>
                <w:color w:val="000000"/>
                <w:lang w:val="hy-AM" w:eastAsia="ru-RU"/>
              </w:rPr>
            </w:pPr>
            <w:r w:rsidRPr="000D0BC8">
              <w:rPr>
                <w:rFonts w:ascii="GHEA Grapalat" w:eastAsia="Calibri" w:hAnsi="GHEA Grapalat"/>
                <w:color w:val="000000"/>
                <w:lang w:val="hy-AM"/>
              </w:rPr>
              <w:t>16.</w:t>
            </w:r>
            <w:r w:rsidRPr="000D0BC8">
              <w:rPr>
                <w:rFonts w:ascii="GHEA Grapalat" w:hAnsi="GHEA Grapalat" w:cs="GHEA Grapalat"/>
                <w:color w:val="000000"/>
                <w:lang w:val="hy-AM" w:eastAsia="ru-RU"/>
              </w:rPr>
              <w:t xml:space="preserve"> </w:t>
            </w:r>
            <w:r w:rsidRPr="000D0BC8">
              <w:rPr>
                <w:rFonts w:ascii="GHEA Grapalat" w:hAnsi="GHEA Grapalat" w:cs="GHEA Grapalat"/>
                <w:lang w:val="hy-AM" w:eastAsia="ru-RU"/>
              </w:rPr>
              <w:t>Լիազորված</w:t>
            </w:r>
            <w:r w:rsidRPr="000D0BC8">
              <w:rPr>
                <w:rFonts w:ascii="GHEA Grapalat" w:hAnsi="GHEA Grapalat"/>
                <w:lang w:val="hy-AM" w:eastAsia="ru-RU"/>
              </w:rPr>
              <w:t xml:space="preserve"> </w:t>
            </w:r>
            <w:r w:rsidRPr="000D0BC8">
              <w:rPr>
                <w:rFonts w:ascii="GHEA Grapalat" w:hAnsi="GHEA Grapalat" w:cs="GHEA Grapalat"/>
                <w:lang w:val="hy-AM" w:eastAsia="ru-RU"/>
              </w:rPr>
              <w:t>պետական</w:t>
            </w:r>
            <w:r w:rsidRPr="000D0BC8">
              <w:rPr>
                <w:rFonts w:ascii="GHEA Grapalat" w:hAnsi="GHEA Grapalat"/>
                <w:lang w:val="hy-AM" w:eastAsia="ru-RU"/>
              </w:rPr>
              <w:t xml:space="preserve"> </w:t>
            </w:r>
            <w:r w:rsidRPr="000D0BC8">
              <w:rPr>
                <w:rFonts w:ascii="GHEA Grapalat" w:hAnsi="GHEA Grapalat" w:cs="GHEA Grapalat"/>
                <w:lang w:val="hy-AM" w:eastAsia="ru-RU"/>
              </w:rPr>
              <w:t xml:space="preserve">մարմինը սույն կարգի 15-րդ կետով սահմանված գործընթացների ավարտից հետո </w:t>
            </w:r>
            <w:r w:rsidRPr="000D0BC8">
              <w:rPr>
                <w:rFonts w:ascii="GHEA Grapalat" w:hAnsi="GHEA Grapalat"/>
                <w:color w:val="000000"/>
                <w:lang w:val="hy-AM" w:eastAsia="ru-RU"/>
              </w:rPr>
              <w:t xml:space="preserve">մեկ </w:t>
            </w:r>
            <w:r w:rsidRPr="000D0BC8">
              <w:rPr>
                <w:rFonts w:ascii="GHEA Grapalat" w:hAnsi="GHEA Grapalat" w:cs="GHEA Grapalat"/>
                <w:color w:val="000000"/>
                <w:lang w:val="hy-AM" w:eastAsia="ru-RU"/>
              </w:rPr>
              <w:t>աշխատանքային</w:t>
            </w:r>
            <w:r w:rsidRPr="000D0BC8">
              <w:rPr>
                <w:rFonts w:ascii="GHEA Grapalat" w:hAnsi="GHEA Grapalat"/>
                <w:color w:val="000000"/>
                <w:lang w:val="hy-AM" w:eastAsia="ru-RU"/>
              </w:rPr>
              <w:t xml:space="preserve"> </w:t>
            </w:r>
            <w:r w:rsidRPr="000D0BC8">
              <w:rPr>
                <w:rFonts w:ascii="GHEA Grapalat" w:hAnsi="GHEA Grapalat" w:cs="GHEA Grapalat"/>
                <w:color w:val="000000"/>
                <w:lang w:val="hy-AM" w:eastAsia="ru-RU"/>
              </w:rPr>
              <w:t>օր</w:t>
            </w:r>
            <w:r w:rsidRPr="000D0BC8">
              <w:rPr>
                <w:rFonts w:ascii="GHEA Grapalat" w:hAnsi="GHEA Grapalat"/>
                <w:color w:val="000000"/>
                <w:lang w:val="hy-AM" w:eastAsia="ru-RU"/>
              </w:rPr>
              <w:t xml:space="preserve">վա ընթացքում օրենքով սահմանված կարգով նախապատրաստում և տալիս է Եզրակացություն (թույլատրող փաստաթուղթ): </w:t>
            </w:r>
          </w:p>
          <w:p w:rsidR="000D0BC8" w:rsidRPr="000D0BC8" w:rsidRDefault="000D0BC8" w:rsidP="000D0BC8">
            <w:pPr>
              <w:spacing w:line="360" w:lineRule="auto"/>
              <w:ind w:firstLine="720"/>
              <w:jc w:val="both"/>
              <w:rPr>
                <w:rFonts w:ascii="GHEA Grapalat" w:hAnsi="GHEA Grapalat"/>
                <w:color w:val="000000"/>
                <w:lang w:val="hy-AM" w:eastAsia="ru-RU"/>
              </w:rPr>
            </w:pPr>
            <w:r w:rsidRPr="000D0BC8">
              <w:rPr>
                <w:rFonts w:ascii="GHEA Grapalat" w:hAnsi="GHEA Grapalat" w:cs="GHEA Grapalat"/>
                <w:color w:val="000000"/>
                <w:lang w:val="hy-AM" w:eastAsia="ru-RU"/>
              </w:rPr>
              <w:t>17. Լիազորված պետական մարմինը հաշվառում է պետական սեփականություն համարվող</w:t>
            </w:r>
            <w:r w:rsidRPr="000D0BC8">
              <w:rPr>
                <w:rFonts w:ascii="GHEA Grapalat" w:hAnsi="GHEA Grapalat"/>
                <w:color w:val="000000"/>
                <w:lang w:val="hy-AM" w:eastAsia="ru-RU"/>
              </w:rPr>
              <w:t xml:space="preserve">` պետական կամ այլ պահոցներում մշտապես պահպանվող, պետական սեփականություն չհամարվող` պահպանական </w:t>
            </w:r>
            <w:r w:rsidRPr="000D0BC8">
              <w:rPr>
                <w:rFonts w:ascii="GHEA Grapalat" w:hAnsi="GHEA Grapalat"/>
                <w:color w:val="000000"/>
                <w:lang w:val="hy-AM" w:eastAsia="ru-RU"/>
              </w:rPr>
              <w:lastRenderedPageBreak/>
              <w:t>ցուցակում գրանցված կամ գրանցման ենթակա մշակութային արժեքները և միջոցներ ձեռնարկում սահմանված ժամկետում չվերադարձված մշակութային արժեքների հետբերման նպատակով:</w:t>
            </w:r>
          </w:p>
          <w:p w:rsidR="000D0BC8" w:rsidRPr="000D0BC8" w:rsidRDefault="000D0BC8" w:rsidP="000D0BC8">
            <w:pPr>
              <w:spacing w:line="360" w:lineRule="auto"/>
              <w:ind w:firstLine="720"/>
              <w:jc w:val="both"/>
              <w:rPr>
                <w:rFonts w:ascii="GHEA Grapalat" w:hAnsi="GHEA Grapalat"/>
                <w:lang w:val="hy-AM" w:eastAsia="ru-RU"/>
              </w:rPr>
            </w:pPr>
            <w:r w:rsidRPr="000D0BC8">
              <w:rPr>
                <w:rFonts w:ascii="GHEA Grapalat" w:hAnsi="GHEA Grapalat"/>
                <w:color w:val="000000"/>
                <w:lang w:val="hy-AM" w:eastAsia="ru-RU"/>
              </w:rPr>
              <w:t>18. Եզրակացությունը (թույլատրող փաստաթուղթը) թղթային տարբերակով տրամադրելու դեպքում կնքվում և վավերացվում է Լիազորված պետական մարմնի կողմից մշակութային արժեքների արտահանման համապատասխան կնիքով: Եզրակացությանը (թույլատրող փաստաթղթին) կցվում է մշակութային արժեքի լուսանկարը՝ շրջերեսին մշակութային արժեքի տվյալները՝ վավերացված և դրոշմակնքված:</w:t>
            </w:r>
          </w:p>
          <w:p w:rsidR="000D0BC8" w:rsidRPr="000D0BC8" w:rsidRDefault="000D0BC8" w:rsidP="000D0BC8">
            <w:pPr>
              <w:spacing w:line="360" w:lineRule="auto"/>
              <w:ind w:firstLine="720"/>
              <w:jc w:val="both"/>
              <w:rPr>
                <w:rFonts w:ascii="GHEA Grapalat" w:hAnsi="GHEA Grapalat"/>
                <w:color w:val="000000"/>
                <w:lang w:val="hy-AM" w:eastAsia="ru-RU"/>
              </w:rPr>
            </w:pPr>
            <w:r w:rsidRPr="000D0BC8">
              <w:rPr>
                <w:rFonts w:ascii="GHEA Grapalat" w:hAnsi="GHEA Grapalat"/>
                <w:lang w:val="hy-AM" w:eastAsia="ru-RU"/>
              </w:rPr>
              <w:t xml:space="preserve">19. Պետական </w:t>
            </w:r>
            <w:r w:rsidRPr="000D0BC8">
              <w:rPr>
                <w:rFonts w:ascii="GHEA Grapalat" w:hAnsi="GHEA Grapalat"/>
                <w:color w:val="000000"/>
                <w:lang w:val="hy-AM" w:eastAsia="ru-RU"/>
              </w:rPr>
              <w:t>սեփականություն համարվող` պետական կամ այլ պահոցներում մշտապես պահպանվող, պետական սեփականություն չհամարվող` պահպանական ցուցակում գրանցված կամ գրանցման ենթակա մշակութային արժեքները վերադարձից հետո ենթակա են նույնականացման:</w:t>
            </w:r>
          </w:p>
          <w:p w:rsidR="000D0BC8" w:rsidRPr="000D0BC8" w:rsidRDefault="000D0BC8" w:rsidP="000D0BC8">
            <w:pPr>
              <w:spacing w:line="360" w:lineRule="auto"/>
              <w:ind w:firstLine="720"/>
              <w:jc w:val="both"/>
              <w:rPr>
                <w:rFonts w:ascii="GHEA Grapalat" w:hAnsi="GHEA Grapalat"/>
                <w:color w:val="000000"/>
                <w:lang w:val="hy-AM" w:eastAsia="ru-RU"/>
              </w:rPr>
            </w:pPr>
            <w:r w:rsidRPr="000D0BC8">
              <w:rPr>
                <w:rFonts w:ascii="GHEA Grapalat" w:hAnsi="GHEA Grapalat"/>
                <w:color w:val="000000"/>
                <w:lang w:val="hy-AM" w:eastAsia="ru-RU"/>
              </w:rPr>
              <w:t>20. Հայտատուն մշակութային արժեքների Վերամշակման համար նշված ժամկետների սահմաններում Վերամշակման նպատակով ձևակերպված մշակութային արժեքների վերամշակման արդյունքների վերաբերյալ տեղեկատվություն է ներկայացնում</w:t>
            </w:r>
            <w:r w:rsidRPr="000D0BC8">
              <w:rPr>
                <w:rFonts w:ascii="Calibri" w:hAnsi="Calibri" w:cs="Calibri"/>
                <w:color w:val="000000"/>
                <w:lang w:val="hy-AM" w:eastAsia="ru-RU"/>
              </w:rPr>
              <w:t> </w:t>
            </w:r>
            <w:r w:rsidRPr="000D0BC8">
              <w:rPr>
                <w:rFonts w:ascii="GHEA Grapalat" w:hAnsi="GHEA Grapalat"/>
                <w:color w:val="000000"/>
                <w:lang w:val="hy-AM" w:eastAsia="ru-RU"/>
              </w:rPr>
              <w:t xml:space="preserve">մաքսային մարմին և Լիազորված պետական մարմին՝ մաքսային օրենսդրությամբ սահմանված կարգով: Իսկ պետական սեփականություն համարվող` պետական կամ այլ </w:t>
            </w:r>
            <w:r w:rsidRPr="000D0BC8">
              <w:rPr>
                <w:rFonts w:ascii="GHEA Grapalat" w:hAnsi="GHEA Grapalat"/>
                <w:color w:val="000000"/>
                <w:lang w:val="hy-AM" w:eastAsia="ru-RU"/>
              </w:rPr>
              <w:lastRenderedPageBreak/>
              <w:t>պահոցներում մշտապես պահպանվող, պետական սեփականություն չհամարվող` պահպանական ցուցակում գրանցված կամ գրանցման ենթակա մշակութային արժեքների Վերամշակման նպատակով արտահանումից վերադարձը փաստվում է նաև վերամշակված մշակութային արժեքի փորձագիտական եզրակացությամբ և վերամշակված մշակութային արժեքի լուսանկարով:</w:t>
            </w:r>
          </w:p>
          <w:p w:rsidR="000D0BC8" w:rsidRPr="000D0BC8" w:rsidRDefault="000D0BC8" w:rsidP="000D0BC8">
            <w:pPr>
              <w:spacing w:line="360" w:lineRule="auto"/>
              <w:ind w:firstLine="720"/>
              <w:jc w:val="both"/>
              <w:rPr>
                <w:rFonts w:ascii="GHEA Grapalat" w:hAnsi="GHEA Grapalat"/>
                <w:color w:val="000000"/>
                <w:lang w:val="hy-AM" w:eastAsia="ru-RU"/>
              </w:rPr>
            </w:pPr>
            <w:r w:rsidRPr="000D0BC8">
              <w:rPr>
                <w:rFonts w:ascii="GHEA Grapalat" w:hAnsi="GHEA Grapalat"/>
                <w:color w:val="000000"/>
                <w:lang w:val="hy-AM" w:eastAsia="ru-RU"/>
              </w:rPr>
              <w:t xml:space="preserve">21. </w:t>
            </w:r>
            <w:r w:rsidRPr="000D0BC8">
              <w:rPr>
                <w:rFonts w:ascii="GHEA Grapalat" w:hAnsi="GHEA Grapalat" w:cs="GHEA Grapalat"/>
                <w:color w:val="000000"/>
                <w:lang w:val="hy-AM" w:eastAsia="ru-RU"/>
              </w:rPr>
              <w:t xml:space="preserve">Եզրակացությունը </w:t>
            </w:r>
            <w:r w:rsidRPr="000D0BC8">
              <w:rPr>
                <w:rFonts w:ascii="GHEA Grapalat" w:hAnsi="GHEA Grapalat"/>
                <w:color w:val="000000"/>
                <w:lang w:val="hy-AM" w:eastAsia="ru-RU"/>
              </w:rPr>
              <w:t>(թույլատրող փաստաթուղթ) ենթակա է օգտագործման մեկ անգամ:</w:t>
            </w:r>
          </w:p>
          <w:p w:rsidR="000D0BC8" w:rsidRPr="000D0BC8" w:rsidRDefault="000D0BC8" w:rsidP="000D0BC8">
            <w:pPr>
              <w:spacing w:line="360" w:lineRule="auto"/>
              <w:ind w:firstLine="720"/>
              <w:jc w:val="both"/>
              <w:rPr>
                <w:rFonts w:ascii="GHEA Grapalat" w:hAnsi="GHEA Grapalat"/>
                <w:color w:val="000000"/>
                <w:lang w:val="hy-AM" w:eastAsia="ru-RU"/>
              </w:rPr>
            </w:pPr>
            <w:r w:rsidRPr="000D0BC8">
              <w:rPr>
                <w:rFonts w:ascii="GHEA Grapalat" w:hAnsi="GHEA Grapalat"/>
                <w:color w:val="000000"/>
                <w:lang w:val="hy-AM" w:eastAsia="ru-RU"/>
              </w:rPr>
              <w:t xml:space="preserve">22. </w:t>
            </w:r>
            <w:r w:rsidRPr="000D0BC8">
              <w:rPr>
                <w:rFonts w:ascii="GHEA Grapalat" w:hAnsi="GHEA Grapalat" w:cs="GHEA Grapalat"/>
                <w:color w:val="000000"/>
                <w:lang w:val="hy-AM" w:eastAsia="ru-RU"/>
              </w:rPr>
              <w:t xml:space="preserve">Եզրակացությունը </w:t>
            </w:r>
            <w:r w:rsidRPr="000D0BC8">
              <w:rPr>
                <w:rFonts w:ascii="GHEA Grapalat" w:hAnsi="GHEA Grapalat"/>
                <w:color w:val="000000"/>
                <w:lang w:val="hy-AM" w:eastAsia="ru-RU"/>
              </w:rPr>
              <w:t>(թույլատրող փաստաթուղթը) ուժի մեջ է հայտում նշված ժամանակահատվածում:</w:t>
            </w:r>
          </w:p>
          <w:p w:rsidR="000D0BC8" w:rsidRPr="000D0BC8" w:rsidRDefault="000D0BC8" w:rsidP="000D0BC8">
            <w:pPr>
              <w:spacing w:line="360" w:lineRule="auto"/>
              <w:ind w:firstLine="720"/>
              <w:jc w:val="both"/>
              <w:rPr>
                <w:rFonts w:ascii="GHEA Grapalat" w:hAnsi="GHEA Grapalat"/>
                <w:color w:val="000000"/>
                <w:lang w:val="hy-AM" w:eastAsia="ru-RU"/>
              </w:rPr>
            </w:pPr>
            <w:r w:rsidRPr="000D0BC8">
              <w:rPr>
                <w:rFonts w:ascii="GHEA Grapalat" w:hAnsi="GHEA Grapalat"/>
                <w:color w:val="000000"/>
                <w:lang w:val="hy-AM" w:eastAsia="ru-RU"/>
              </w:rPr>
              <w:t>23</w:t>
            </w:r>
            <w:r w:rsidRPr="000D0BC8">
              <w:rPr>
                <w:rFonts w:ascii="Cambria Math" w:hAnsi="Cambria Math" w:cs="Cambria Math"/>
                <w:color w:val="000000"/>
                <w:lang w:val="hy-AM" w:eastAsia="ru-RU"/>
              </w:rPr>
              <w:t>․</w:t>
            </w:r>
            <w:r w:rsidRPr="000D0BC8">
              <w:rPr>
                <w:rFonts w:ascii="GHEA Grapalat" w:hAnsi="GHEA Grapalat"/>
                <w:color w:val="000000"/>
                <w:lang w:val="hy-AM" w:eastAsia="ru-RU"/>
              </w:rPr>
              <w:t xml:space="preserve"> Անհաղթահարելի ուժի առկայության պարագայում Եզրակացության (թույլատրող փաստաթղթի) կրկնօրինակը թղթային եղանակով ստանալու համար հայտատուն դիմում է Լիազորված պետական մարմին: </w:t>
            </w:r>
            <w:r w:rsidRPr="000D0BC8">
              <w:rPr>
                <w:rFonts w:ascii="GHEA Grapalat" w:hAnsi="GHEA Grapalat" w:cs="GHEA Grapalat"/>
                <w:color w:val="000000"/>
                <w:lang w:val="hy-AM" w:eastAsia="ru-RU"/>
              </w:rPr>
              <w:t xml:space="preserve">Եզրակացության </w:t>
            </w:r>
            <w:r w:rsidRPr="000D0BC8">
              <w:rPr>
                <w:rFonts w:ascii="GHEA Grapalat" w:hAnsi="GHEA Grapalat"/>
                <w:color w:val="000000"/>
                <w:lang w:val="hy-AM" w:eastAsia="ru-RU"/>
              </w:rPr>
              <w:t xml:space="preserve">(թույլատրող փաստաթղթի) </w:t>
            </w:r>
            <w:r w:rsidRPr="000D0BC8">
              <w:rPr>
                <w:rFonts w:ascii="GHEA Grapalat" w:hAnsi="GHEA Grapalat" w:cs="GHEA Grapalat"/>
                <w:color w:val="000000"/>
                <w:lang w:val="hy-AM" w:eastAsia="ru-RU"/>
              </w:rPr>
              <w:t>կրկնօրինակը</w:t>
            </w:r>
            <w:r w:rsidRPr="000D0BC8">
              <w:rPr>
                <w:rFonts w:ascii="GHEA Grapalat" w:hAnsi="GHEA Grapalat"/>
                <w:color w:val="000000"/>
                <w:lang w:val="hy-AM" w:eastAsia="ru-RU"/>
              </w:rPr>
              <w:t xml:space="preserve"> </w:t>
            </w:r>
            <w:r w:rsidRPr="000D0BC8">
              <w:rPr>
                <w:rFonts w:ascii="GHEA Grapalat" w:hAnsi="GHEA Grapalat" w:cs="GHEA Grapalat"/>
                <w:color w:val="000000"/>
                <w:lang w:val="hy-AM" w:eastAsia="ru-RU"/>
              </w:rPr>
              <w:t>տրամադրվում</w:t>
            </w:r>
            <w:r w:rsidRPr="000D0BC8">
              <w:rPr>
                <w:rFonts w:ascii="GHEA Grapalat" w:hAnsi="GHEA Grapalat"/>
                <w:color w:val="000000"/>
                <w:lang w:val="hy-AM" w:eastAsia="ru-RU"/>
              </w:rPr>
              <w:t xml:space="preserve"> </w:t>
            </w:r>
            <w:r w:rsidRPr="000D0BC8">
              <w:rPr>
                <w:rFonts w:ascii="GHEA Grapalat" w:hAnsi="GHEA Grapalat" w:cs="GHEA Grapalat"/>
                <w:color w:val="000000"/>
                <w:lang w:val="hy-AM" w:eastAsia="ru-RU"/>
              </w:rPr>
              <w:t>է</w:t>
            </w:r>
            <w:r w:rsidRPr="000D0BC8">
              <w:rPr>
                <w:rFonts w:ascii="GHEA Grapalat" w:hAnsi="GHEA Grapalat"/>
                <w:color w:val="000000"/>
                <w:lang w:val="hy-AM" w:eastAsia="ru-RU"/>
              </w:rPr>
              <w:t xml:space="preserve"> </w:t>
            </w:r>
            <w:r w:rsidRPr="000D0BC8">
              <w:rPr>
                <w:rFonts w:ascii="GHEA Grapalat" w:hAnsi="GHEA Grapalat" w:cs="GHEA Grapalat"/>
                <w:color w:val="000000"/>
                <w:lang w:val="hy-AM" w:eastAsia="ru-RU"/>
              </w:rPr>
              <w:t>հայտն</w:t>
            </w:r>
            <w:r w:rsidRPr="000D0BC8">
              <w:rPr>
                <w:rFonts w:ascii="GHEA Grapalat" w:hAnsi="GHEA Grapalat"/>
                <w:color w:val="000000"/>
                <w:lang w:val="hy-AM" w:eastAsia="ru-RU"/>
              </w:rPr>
              <w:t xml:space="preserve"> </w:t>
            </w:r>
            <w:r w:rsidRPr="000D0BC8">
              <w:rPr>
                <w:rFonts w:ascii="GHEA Grapalat" w:hAnsi="GHEA Grapalat" w:cs="GHEA Grapalat"/>
                <w:color w:val="000000"/>
                <w:lang w:val="hy-AM" w:eastAsia="ru-RU"/>
              </w:rPr>
              <w:t>ընդունելո</w:t>
            </w:r>
            <w:r w:rsidRPr="000D0BC8">
              <w:rPr>
                <w:rFonts w:ascii="GHEA Grapalat" w:hAnsi="GHEA Grapalat"/>
                <w:color w:val="000000"/>
                <w:lang w:val="hy-AM" w:eastAsia="ru-RU"/>
              </w:rPr>
              <w:t>ւց հետո մեկ աշխատանքային օրվա ընթացքում:</w:t>
            </w:r>
          </w:p>
          <w:p w:rsidR="000D0BC8" w:rsidRPr="000D0BC8" w:rsidRDefault="000D0BC8" w:rsidP="000D0BC8">
            <w:pPr>
              <w:spacing w:line="360" w:lineRule="auto"/>
              <w:ind w:firstLine="720"/>
              <w:jc w:val="both"/>
              <w:rPr>
                <w:rFonts w:ascii="GHEA Grapalat" w:hAnsi="GHEA Grapalat"/>
                <w:color w:val="000000"/>
                <w:lang w:val="hy-AM" w:eastAsia="ru-RU"/>
              </w:rPr>
            </w:pPr>
            <w:r w:rsidRPr="000D0BC8">
              <w:rPr>
                <w:rFonts w:ascii="GHEA Grapalat" w:hAnsi="GHEA Grapalat"/>
                <w:color w:val="000000"/>
                <w:lang w:val="hy-AM" w:eastAsia="ru-RU"/>
              </w:rPr>
              <w:t>24. Եզրակացության (թույլատրող փաստաթղթի) կրկնօրինակն ստանալու հայտի ընդունումը կատարվում է սույն կարգի 10-րդ կետի պահանջների համաձայն՝ հիմնական հայտով ներկայացված փաստաթղթերի հիման վրա:</w:t>
            </w:r>
          </w:p>
          <w:p w:rsidR="000D0BC8" w:rsidRPr="000D0BC8" w:rsidRDefault="000D0BC8" w:rsidP="000D0BC8">
            <w:pPr>
              <w:spacing w:line="360" w:lineRule="auto"/>
              <w:ind w:firstLine="720"/>
              <w:jc w:val="both"/>
              <w:rPr>
                <w:rFonts w:ascii="GHEA Grapalat" w:hAnsi="GHEA Grapalat"/>
                <w:color w:val="000000"/>
                <w:lang w:val="hy-AM" w:eastAsia="ru-RU"/>
              </w:rPr>
            </w:pPr>
            <w:r w:rsidRPr="000D0BC8">
              <w:rPr>
                <w:rFonts w:ascii="GHEA Grapalat" w:hAnsi="GHEA Grapalat"/>
                <w:color w:val="000000"/>
                <w:lang w:val="hy-AM" w:eastAsia="ru-RU"/>
              </w:rPr>
              <w:lastRenderedPageBreak/>
              <w:t>25.</w:t>
            </w:r>
            <w:r w:rsidRPr="000D0BC8">
              <w:rPr>
                <w:rFonts w:ascii="GHEA Grapalat" w:eastAsia="Calibri" w:hAnsi="GHEA Grapalat"/>
                <w:color w:val="000000"/>
                <w:lang w:val="hy-AM"/>
              </w:rPr>
              <w:t xml:space="preserve"> </w:t>
            </w:r>
            <w:r w:rsidRPr="000D0BC8">
              <w:rPr>
                <w:rFonts w:ascii="GHEA Grapalat" w:hAnsi="GHEA Grapalat" w:cs="GHEA Grapalat"/>
                <w:color w:val="000000"/>
                <w:lang w:val="hy-AM" w:eastAsia="ru-RU"/>
              </w:rPr>
              <w:t xml:space="preserve">Եզրակացության </w:t>
            </w:r>
            <w:r w:rsidRPr="000D0BC8">
              <w:rPr>
                <w:rFonts w:ascii="GHEA Grapalat" w:hAnsi="GHEA Grapalat"/>
                <w:color w:val="000000"/>
                <w:lang w:val="hy-AM" w:eastAsia="ru-RU"/>
              </w:rPr>
              <w:t xml:space="preserve">(թույլատրող փաստաթղթի) </w:t>
            </w:r>
            <w:r w:rsidRPr="000D0BC8">
              <w:rPr>
                <w:rFonts w:ascii="GHEA Grapalat" w:hAnsi="GHEA Grapalat" w:cs="GHEA Grapalat"/>
                <w:color w:val="000000"/>
                <w:lang w:val="hy-AM" w:eastAsia="ru-RU"/>
              </w:rPr>
              <w:t>կրկնօրինակը</w:t>
            </w:r>
            <w:r w:rsidRPr="000D0BC8">
              <w:rPr>
                <w:rFonts w:ascii="GHEA Grapalat" w:hAnsi="GHEA Grapalat"/>
                <w:color w:val="000000"/>
                <w:lang w:val="hy-AM" w:eastAsia="ru-RU"/>
              </w:rPr>
              <w:t xml:space="preserve"> </w:t>
            </w:r>
            <w:r w:rsidRPr="000D0BC8">
              <w:rPr>
                <w:rFonts w:ascii="GHEA Grapalat" w:hAnsi="GHEA Grapalat" w:cs="GHEA Grapalat"/>
                <w:color w:val="000000"/>
                <w:lang w:val="hy-AM" w:eastAsia="ru-RU"/>
              </w:rPr>
              <w:t>ստանալու</w:t>
            </w:r>
            <w:r w:rsidRPr="000D0BC8">
              <w:rPr>
                <w:rFonts w:ascii="GHEA Grapalat" w:hAnsi="GHEA Grapalat"/>
                <w:color w:val="000000"/>
                <w:lang w:val="hy-AM" w:eastAsia="ru-RU"/>
              </w:rPr>
              <w:t xml:space="preserve"> </w:t>
            </w:r>
            <w:r w:rsidRPr="000D0BC8">
              <w:rPr>
                <w:rFonts w:ascii="GHEA Grapalat" w:hAnsi="GHEA Grapalat" w:cs="GHEA Grapalat"/>
                <w:color w:val="000000"/>
                <w:lang w:val="hy-AM" w:eastAsia="ru-RU"/>
              </w:rPr>
              <w:t>համար</w:t>
            </w:r>
            <w:r w:rsidRPr="000D0BC8">
              <w:rPr>
                <w:rFonts w:ascii="GHEA Grapalat" w:hAnsi="GHEA Grapalat"/>
                <w:color w:val="000000"/>
                <w:lang w:val="hy-AM" w:eastAsia="ru-RU"/>
              </w:rPr>
              <w:t xml:space="preserve"> Հ</w:t>
            </w:r>
            <w:r w:rsidRPr="000D0BC8">
              <w:rPr>
                <w:rFonts w:ascii="GHEA Grapalat" w:hAnsi="GHEA Grapalat" w:cs="GHEA Grapalat"/>
                <w:color w:val="000000"/>
                <w:lang w:val="hy-AM" w:eastAsia="ru-RU"/>
              </w:rPr>
              <w:t>այտատուն</w:t>
            </w:r>
            <w:r w:rsidRPr="000D0BC8">
              <w:rPr>
                <w:rFonts w:ascii="GHEA Grapalat" w:hAnsi="GHEA Grapalat"/>
                <w:color w:val="000000"/>
                <w:lang w:val="hy-AM" w:eastAsia="ru-RU"/>
              </w:rPr>
              <w:t xml:space="preserve"> </w:t>
            </w:r>
            <w:r w:rsidRPr="000D0BC8">
              <w:rPr>
                <w:rFonts w:ascii="GHEA Grapalat" w:hAnsi="GHEA Grapalat" w:cs="GHEA Grapalat"/>
                <w:color w:val="000000"/>
                <w:lang w:val="hy-AM" w:eastAsia="ru-RU"/>
              </w:rPr>
              <w:t>վճարում</w:t>
            </w:r>
            <w:r w:rsidRPr="000D0BC8">
              <w:rPr>
                <w:rFonts w:ascii="GHEA Grapalat" w:hAnsi="GHEA Grapalat"/>
                <w:color w:val="000000"/>
                <w:lang w:val="hy-AM" w:eastAsia="ru-RU"/>
              </w:rPr>
              <w:t xml:space="preserve"> </w:t>
            </w:r>
            <w:r w:rsidRPr="000D0BC8">
              <w:rPr>
                <w:rFonts w:ascii="GHEA Grapalat" w:hAnsi="GHEA Grapalat" w:cs="GHEA Grapalat"/>
                <w:color w:val="000000"/>
                <w:lang w:val="hy-AM" w:eastAsia="ru-RU"/>
              </w:rPr>
              <w:t>է</w:t>
            </w:r>
            <w:r w:rsidRPr="000D0BC8">
              <w:rPr>
                <w:rFonts w:ascii="GHEA Grapalat" w:hAnsi="GHEA Grapalat"/>
                <w:color w:val="000000"/>
                <w:lang w:val="hy-AM" w:eastAsia="ru-RU"/>
              </w:rPr>
              <w:t xml:space="preserve"> </w:t>
            </w:r>
            <w:r w:rsidRPr="000D0BC8">
              <w:rPr>
                <w:rFonts w:ascii="GHEA Grapalat" w:hAnsi="GHEA Grapalat" w:cs="GHEA Grapalat"/>
                <w:color w:val="000000"/>
                <w:lang w:val="hy-AM" w:eastAsia="ru-RU"/>
              </w:rPr>
              <w:t>«Պետական</w:t>
            </w:r>
            <w:r w:rsidRPr="000D0BC8">
              <w:rPr>
                <w:rFonts w:ascii="GHEA Grapalat" w:hAnsi="GHEA Grapalat"/>
                <w:color w:val="000000"/>
                <w:lang w:val="hy-AM" w:eastAsia="ru-RU"/>
              </w:rPr>
              <w:t xml:space="preserve"> </w:t>
            </w:r>
            <w:r w:rsidRPr="000D0BC8">
              <w:rPr>
                <w:rFonts w:ascii="GHEA Grapalat" w:hAnsi="GHEA Grapalat" w:cs="GHEA Grapalat"/>
                <w:color w:val="000000"/>
                <w:lang w:val="hy-AM" w:eastAsia="ru-RU"/>
              </w:rPr>
              <w:t>տո</w:t>
            </w:r>
            <w:r w:rsidRPr="000D0BC8">
              <w:rPr>
                <w:rFonts w:ascii="GHEA Grapalat" w:hAnsi="GHEA Grapalat"/>
                <w:color w:val="000000"/>
                <w:lang w:val="hy-AM" w:eastAsia="ru-RU"/>
              </w:rPr>
              <w:t xml:space="preserve">ւրքի մասին» օրենքով սահմանված պետական տուրքը: </w:t>
            </w:r>
            <w:r w:rsidRPr="000D0BC8">
              <w:rPr>
                <w:rFonts w:ascii="GHEA Grapalat" w:hAnsi="GHEA Grapalat" w:cs="GHEA Grapalat"/>
                <w:color w:val="000000"/>
                <w:lang w:val="hy-AM" w:eastAsia="ru-RU"/>
              </w:rPr>
              <w:t>Եզրակացության</w:t>
            </w:r>
            <w:r w:rsidRPr="000D0BC8">
              <w:rPr>
                <w:rFonts w:ascii="GHEA Grapalat" w:hAnsi="GHEA Grapalat"/>
                <w:color w:val="000000"/>
                <w:lang w:val="hy-AM" w:eastAsia="ru-RU"/>
              </w:rPr>
              <w:t xml:space="preserve"> </w:t>
            </w:r>
            <w:r w:rsidRPr="000D0BC8">
              <w:rPr>
                <w:rFonts w:ascii="GHEA Grapalat" w:hAnsi="GHEA Grapalat" w:cs="GHEA Grapalat"/>
                <w:color w:val="000000"/>
                <w:lang w:val="hy-AM" w:eastAsia="ru-RU"/>
              </w:rPr>
              <w:t>վերին</w:t>
            </w:r>
            <w:r w:rsidRPr="000D0BC8">
              <w:rPr>
                <w:rFonts w:ascii="GHEA Grapalat" w:hAnsi="GHEA Grapalat"/>
                <w:color w:val="000000"/>
                <w:lang w:val="hy-AM" w:eastAsia="ru-RU"/>
              </w:rPr>
              <w:t xml:space="preserve"> </w:t>
            </w:r>
            <w:r w:rsidRPr="000D0BC8">
              <w:rPr>
                <w:rFonts w:ascii="GHEA Grapalat" w:hAnsi="GHEA Grapalat" w:cs="GHEA Grapalat"/>
                <w:color w:val="000000"/>
                <w:lang w:val="hy-AM" w:eastAsia="ru-RU"/>
              </w:rPr>
              <w:t>ձախ</w:t>
            </w:r>
            <w:r w:rsidRPr="000D0BC8">
              <w:rPr>
                <w:rFonts w:ascii="GHEA Grapalat" w:hAnsi="GHEA Grapalat"/>
                <w:color w:val="000000"/>
                <w:lang w:val="hy-AM" w:eastAsia="ru-RU"/>
              </w:rPr>
              <w:t xml:space="preserve"> </w:t>
            </w:r>
            <w:r w:rsidRPr="000D0BC8">
              <w:rPr>
                <w:rFonts w:ascii="GHEA Grapalat" w:hAnsi="GHEA Grapalat" w:cs="GHEA Grapalat"/>
                <w:color w:val="000000"/>
                <w:lang w:val="hy-AM" w:eastAsia="ru-RU"/>
              </w:rPr>
              <w:t>անկյունում</w:t>
            </w:r>
            <w:r w:rsidRPr="000D0BC8">
              <w:rPr>
                <w:rFonts w:ascii="GHEA Grapalat" w:hAnsi="GHEA Grapalat"/>
                <w:color w:val="000000"/>
                <w:lang w:val="hy-AM" w:eastAsia="ru-RU"/>
              </w:rPr>
              <w:t xml:space="preserve"> </w:t>
            </w:r>
            <w:r w:rsidRPr="000D0BC8">
              <w:rPr>
                <w:rFonts w:ascii="GHEA Grapalat" w:hAnsi="GHEA Grapalat" w:cs="GHEA Grapalat"/>
                <w:color w:val="000000"/>
                <w:lang w:val="hy-AM" w:eastAsia="ru-RU"/>
              </w:rPr>
              <w:t>գրվում</w:t>
            </w:r>
            <w:r w:rsidRPr="000D0BC8">
              <w:rPr>
                <w:rFonts w:ascii="GHEA Grapalat" w:hAnsi="GHEA Grapalat"/>
                <w:color w:val="000000"/>
                <w:lang w:val="hy-AM" w:eastAsia="ru-RU"/>
              </w:rPr>
              <w:t xml:space="preserve"> </w:t>
            </w:r>
            <w:r w:rsidRPr="000D0BC8">
              <w:rPr>
                <w:rFonts w:ascii="GHEA Grapalat" w:hAnsi="GHEA Grapalat" w:cs="GHEA Grapalat"/>
                <w:color w:val="000000"/>
                <w:lang w:val="hy-AM" w:eastAsia="ru-RU"/>
              </w:rPr>
              <w:t>է՝</w:t>
            </w:r>
            <w:r w:rsidRPr="000D0BC8">
              <w:rPr>
                <w:rFonts w:ascii="GHEA Grapalat" w:hAnsi="GHEA Grapalat"/>
                <w:color w:val="000000"/>
                <w:lang w:val="hy-AM" w:eastAsia="ru-RU"/>
              </w:rPr>
              <w:t xml:space="preserve"> </w:t>
            </w:r>
            <w:r w:rsidRPr="000D0BC8">
              <w:rPr>
                <w:rFonts w:ascii="GHEA Grapalat" w:hAnsi="GHEA Grapalat" w:cs="GHEA Grapalat"/>
                <w:color w:val="000000"/>
                <w:lang w:val="hy-AM" w:eastAsia="ru-RU"/>
              </w:rPr>
              <w:t>«Կրկնօրինակ»</w:t>
            </w:r>
            <w:r w:rsidRPr="000D0BC8">
              <w:rPr>
                <w:rFonts w:ascii="GHEA Grapalat" w:hAnsi="GHEA Grapalat"/>
                <w:color w:val="000000"/>
                <w:lang w:val="hy-AM" w:eastAsia="ru-RU"/>
              </w:rPr>
              <w:t xml:space="preserve">: </w:t>
            </w:r>
          </w:p>
          <w:p w:rsidR="000D0BC8" w:rsidRPr="000D0BC8" w:rsidRDefault="000D0BC8" w:rsidP="000D0BC8">
            <w:pPr>
              <w:spacing w:line="360" w:lineRule="auto"/>
              <w:ind w:firstLine="375"/>
              <w:jc w:val="both"/>
              <w:rPr>
                <w:rFonts w:ascii="GHEA Grapalat" w:hAnsi="GHEA Grapalat"/>
                <w:color w:val="000000"/>
                <w:lang w:val="hy-AM" w:eastAsia="ru-RU"/>
              </w:rPr>
            </w:pPr>
          </w:p>
          <w:p w:rsidR="000D0BC8" w:rsidRPr="000D0BC8" w:rsidRDefault="000D0BC8" w:rsidP="000D0BC8">
            <w:pPr>
              <w:spacing w:line="360" w:lineRule="auto"/>
              <w:ind w:firstLine="375"/>
              <w:jc w:val="both"/>
              <w:rPr>
                <w:rFonts w:ascii="GHEA Grapalat" w:hAnsi="GHEA Grapalat"/>
                <w:color w:val="000000"/>
                <w:lang w:val="hy-AM" w:eastAsia="ru-RU"/>
              </w:rPr>
            </w:pPr>
            <w:r w:rsidRPr="000D0BC8">
              <w:rPr>
                <w:rFonts w:ascii="GHEA Grapalat" w:hAnsi="GHEA Grapalat"/>
                <w:color w:val="000000"/>
                <w:lang w:val="hy-AM" w:eastAsia="ru-RU"/>
              </w:rPr>
              <w:t xml:space="preserve">ՀԱՅԱՍՏԱՆԻ ՀԱՆՐԱՊԵՏՈՒԹՅԱՆ </w:t>
            </w:r>
          </w:p>
          <w:p w:rsidR="000D0BC8" w:rsidRPr="000D0BC8" w:rsidRDefault="000D0BC8" w:rsidP="000D0BC8">
            <w:pPr>
              <w:spacing w:line="360" w:lineRule="auto"/>
              <w:ind w:firstLine="375"/>
              <w:jc w:val="both"/>
              <w:rPr>
                <w:rFonts w:ascii="GHEA Grapalat" w:hAnsi="GHEA Grapalat"/>
                <w:color w:val="000000"/>
                <w:lang w:val="hy-AM" w:eastAsia="ru-RU"/>
              </w:rPr>
            </w:pPr>
            <w:r w:rsidRPr="000D0BC8">
              <w:rPr>
                <w:rFonts w:ascii="GHEA Grapalat" w:hAnsi="GHEA Grapalat"/>
                <w:color w:val="000000"/>
                <w:lang w:val="hy-AM" w:eastAsia="ru-RU"/>
              </w:rPr>
              <w:t xml:space="preserve">ՎԱՐՉԱՊԵՏԻ ԱՇԽԱՏԱԿԱԶՄԻ </w:t>
            </w:r>
          </w:p>
          <w:p w:rsidR="000D0BC8" w:rsidRPr="000D0BC8" w:rsidRDefault="000D0BC8" w:rsidP="000D0BC8">
            <w:pPr>
              <w:spacing w:line="360" w:lineRule="auto"/>
              <w:ind w:firstLine="375"/>
              <w:jc w:val="both"/>
              <w:rPr>
                <w:rFonts w:ascii="GHEA Grapalat" w:hAnsi="GHEA Grapalat"/>
                <w:color w:val="000000"/>
                <w:lang w:val="hy-AM" w:eastAsia="ru-RU"/>
              </w:rPr>
            </w:pPr>
            <w:r w:rsidRPr="000D0BC8">
              <w:rPr>
                <w:rFonts w:ascii="GHEA Grapalat" w:hAnsi="GHEA Grapalat"/>
                <w:color w:val="000000"/>
                <w:lang w:val="hy-AM" w:eastAsia="ru-RU"/>
              </w:rPr>
              <w:t xml:space="preserve">ՂԵԿԱՎԱՐ՝                 </w:t>
            </w:r>
            <w:r w:rsidRPr="000D0BC8">
              <w:rPr>
                <w:rFonts w:ascii="GHEA Grapalat" w:hAnsi="GHEA Grapalat"/>
                <w:color w:val="000000"/>
                <w:lang w:val="hy-AM" w:eastAsia="ru-RU"/>
              </w:rPr>
              <w:tab/>
            </w:r>
            <w:r w:rsidRPr="000D0BC8">
              <w:rPr>
                <w:rFonts w:ascii="GHEA Grapalat" w:hAnsi="GHEA Grapalat"/>
                <w:color w:val="000000"/>
                <w:lang w:val="hy-AM" w:eastAsia="ru-RU"/>
              </w:rPr>
              <w:tab/>
              <w:t xml:space="preserve">                         Ա. ՀԱՐՈՒԹՅՈՒՆՅԱՆ</w:t>
            </w:r>
          </w:p>
          <w:p w:rsidR="000D0BC8" w:rsidRPr="000D0BC8" w:rsidRDefault="000D0BC8" w:rsidP="000D0BC8">
            <w:pPr>
              <w:spacing w:line="360" w:lineRule="auto"/>
              <w:ind w:firstLine="375"/>
              <w:jc w:val="both"/>
              <w:rPr>
                <w:rFonts w:ascii="GHEA Grapalat" w:eastAsia="Calibri" w:hAnsi="GHEA Grapalat"/>
                <w:lang w:val="hy-AM"/>
              </w:rPr>
            </w:pPr>
          </w:p>
          <w:p w:rsidR="004E01E7" w:rsidRPr="000D0BC8" w:rsidRDefault="004E01E7" w:rsidP="004E01E7">
            <w:pPr>
              <w:pStyle w:val="ListParagraph"/>
              <w:tabs>
                <w:tab w:val="left" w:pos="360"/>
                <w:tab w:val="left" w:pos="900"/>
              </w:tabs>
              <w:spacing w:after="200" w:line="276" w:lineRule="auto"/>
              <w:ind w:left="1228"/>
              <w:jc w:val="both"/>
              <w:rPr>
                <w:lang w:val="hy-AM"/>
              </w:rPr>
            </w:pPr>
          </w:p>
        </w:tc>
        <w:tc>
          <w:tcPr>
            <w:tcW w:w="4877" w:type="dxa"/>
            <w:shd w:val="clear" w:color="auto" w:fill="FFFFFF" w:themeFill="background1"/>
          </w:tcPr>
          <w:p w:rsidR="000D0BC8" w:rsidRPr="000D0BC8" w:rsidRDefault="000D0BC8" w:rsidP="000D0BC8">
            <w:pPr>
              <w:ind w:left="825" w:right="214" w:hanging="180"/>
              <w:contextualSpacing/>
              <w:jc w:val="both"/>
              <w:rPr>
                <w:rFonts w:ascii="GHEA Grapalat" w:hAnsi="GHEA Grapalat"/>
                <w:color w:val="000000"/>
                <w:lang w:val="hy-AM" w:eastAsia="hy-AM"/>
              </w:rPr>
            </w:pPr>
            <w:r w:rsidRPr="000D0BC8">
              <w:rPr>
                <w:rFonts w:ascii="GHEA Grapalat" w:hAnsi="GHEA Grapalat"/>
                <w:color w:val="000000"/>
                <w:lang w:val="hy-AM" w:eastAsia="hy-AM"/>
              </w:rPr>
              <w:lastRenderedPageBreak/>
              <w:t>Ընդունվել է:</w:t>
            </w:r>
          </w:p>
          <w:p w:rsidR="004E01E7" w:rsidRDefault="000D0BC8" w:rsidP="000D0BC8">
            <w:pPr>
              <w:pStyle w:val="ListParagraph"/>
              <w:ind w:right="214"/>
              <w:jc w:val="both"/>
              <w:rPr>
                <w:rFonts w:ascii="GHEA Grapalat" w:hAnsi="GHEA Grapalat"/>
                <w:color w:val="000000"/>
                <w:lang w:val="hy-AM" w:eastAsia="hy-AM"/>
              </w:rPr>
            </w:pPr>
            <w:r w:rsidRPr="000D0BC8">
              <w:rPr>
                <w:rFonts w:ascii="GHEA Grapalat" w:hAnsi="GHEA Grapalat"/>
                <w:color w:val="000000"/>
                <w:lang w:val="hy-AM" w:eastAsia="hy-AM"/>
              </w:rPr>
              <w:t>Փոփոխությունները համաձայնեցված են ՀՀ պետական եկամուտների կոմիտեի հետ:</w:t>
            </w:r>
          </w:p>
        </w:tc>
      </w:tr>
      <w:tr w:rsidR="00D84079" w:rsidTr="007C0F22">
        <w:trPr>
          <w:trHeight w:val="492"/>
          <w:tblCellSpacing w:w="11" w:type="dxa"/>
          <w:jc w:val="center"/>
        </w:trPr>
        <w:tc>
          <w:tcPr>
            <w:tcW w:w="8751" w:type="dxa"/>
            <w:vMerge w:val="restart"/>
            <w:shd w:val="clear" w:color="auto" w:fill="BFBFBF" w:themeFill="background1" w:themeFillShade="BF"/>
          </w:tcPr>
          <w:p w:rsidR="00D84079" w:rsidRPr="00F32610" w:rsidRDefault="00D84079" w:rsidP="007C0F22">
            <w:pPr>
              <w:spacing w:line="312" w:lineRule="auto"/>
              <w:jc w:val="both"/>
              <w:rPr>
                <w:rFonts w:ascii="GHEA Grapalat" w:hAnsi="GHEA Grapalat" w:cs="Sylfaen"/>
                <w:b/>
                <w:iCs/>
                <w:lang w:val="hy-AM"/>
              </w:rPr>
            </w:pPr>
            <w:r w:rsidRPr="00235956">
              <w:rPr>
                <w:rFonts w:ascii="GHEA Grapalat" w:eastAsia="Calibri" w:hAnsi="GHEA Grapalat"/>
                <w:b/>
                <w:lang w:val="hy-AM"/>
              </w:rPr>
              <w:lastRenderedPageBreak/>
              <w:t xml:space="preserve">Սոցիալական նախարարական կոմիտեի 2025 թ. ապրիլի 11-ի նիստի </w:t>
            </w:r>
            <w:r w:rsidRPr="00F32610">
              <w:rPr>
                <w:rFonts w:ascii="GHEA Grapalat" w:eastAsia="Calibri" w:hAnsi="GHEA Grapalat"/>
                <w:b/>
                <w:lang w:val="hy-AM"/>
              </w:rPr>
              <w:t xml:space="preserve">N ԿԱ/107-2025 </w:t>
            </w:r>
            <w:r>
              <w:rPr>
                <w:rFonts w:ascii="GHEA Grapalat" w:eastAsia="Calibri" w:hAnsi="GHEA Grapalat"/>
                <w:b/>
                <w:lang w:val="hy-AM"/>
              </w:rPr>
              <w:t>արձանագրությու</w:t>
            </w:r>
            <w:r w:rsidRPr="00235956">
              <w:rPr>
                <w:rFonts w:ascii="GHEA Grapalat" w:eastAsia="Calibri" w:hAnsi="GHEA Grapalat"/>
                <w:b/>
                <w:lang w:val="hy-AM"/>
              </w:rPr>
              <w:t>ն</w:t>
            </w:r>
          </w:p>
        </w:tc>
        <w:tc>
          <w:tcPr>
            <w:tcW w:w="4877" w:type="dxa"/>
            <w:shd w:val="clear" w:color="auto" w:fill="BFBFBF" w:themeFill="background1" w:themeFillShade="BF"/>
          </w:tcPr>
          <w:p w:rsidR="00D84079" w:rsidRPr="00D84079" w:rsidRDefault="00D84079" w:rsidP="007C0F22">
            <w:pPr>
              <w:pStyle w:val="ListParagraph"/>
              <w:ind w:left="825" w:right="214" w:hanging="180"/>
              <w:jc w:val="center"/>
              <w:rPr>
                <w:rFonts w:ascii="GHEA Grapalat" w:eastAsia="Calibri" w:hAnsi="GHEA Grapalat" w:cs="Sylfaen"/>
                <w:color w:val="00000A"/>
                <w:lang w:val="hy-AM"/>
              </w:rPr>
            </w:pPr>
            <w:r>
              <w:rPr>
                <w:rFonts w:ascii="GHEA Grapalat" w:eastAsia="Calibri" w:hAnsi="GHEA Grapalat" w:cs="Sylfaen"/>
                <w:color w:val="00000A"/>
                <w:lang w:val="hy-AM"/>
              </w:rPr>
              <w:t>21.04.2025 թ.</w:t>
            </w:r>
          </w:p>
        </w:tc>
      </w:tr>
      <w:tr w:rsidR="00D84079" w:rsidTr="007C0F22">
        <w:trPr>
          <w:trHeight w:val="582"/>
          <w:tblCellSpacing w:w="11" w:type="dxa"/>
          <w:jc w:val="center"/>
        </w:trPr>
        <w:tc>
          <w:tcPr>
            <w:tcW w:w="8751" w:type="dxa"/>
            <w:vMerge/>
            <w:shd w:val="clear" w:color="auto" w:fill="BFBFBF" w:themeFill="background1" w:themeFillShade="BF"/>
          </w:tcPr>
          <w:p w:rsidR="00D84079" w:rsidRDefault="00D84079" w:rsidP="007C0F22">
            <w:pPr>
              <w:spacing w:line="312" w:lineRule="auto"/>
              <w:ind w:firstLine="720"/>
              <w:jc w:val="both"/>
              <w:rPr>
                <w:rFonts w:ascii="GHEA Grapalat" w:hAnsi="GHEA Grapalat" w:cs="Sylfaen"/>
                <w:iCs/>
                <w:lang w:val="hy-AM"/>
              </w:rPr>
            </w:pPr>
          </w:p>
        </w:tc>
        <w:tc>
          <w:tcPr>
            <w:tcW w:w="4877" w:type="dxa"/>
            <w:shd w:val="clear" w:color="auto" w:fill="BFBFBF" w:themeFill="background1" w:themeFillShade="BF"/>
          </w:tcPr>
          <w:p w:rsidR="00D84079" w:rsidRPr="00D84079" w:rsidRDefault="00D84079" w:rsidP="007C0F22">
            <w:pPr>
              <w:pStyle w:val="ListParagraph"/>
              <w:ind w:left="825" w:right="214" w:hanging="180"/>
              <w:jc w:val="center"/>
              <w:rPr>
                <w:rFonts w:ascii="GHEA Grapalat" w:eastAsia="Calibri" w:hAnsi="GHEA Grapalat" w:cs="Sylfaen"/>
                <w:color w:val="00000A"/>
                <w:lang w:val="hy-AM"/>
              </w:rPr>
            </w:pPr>
            <w:r w:rsidRPr="00D84079">
              <w:rPr>
                <w:rFonts w:ascii="GHEA Grapalat" w:eastAsia="Calibri" w:hAnsi="GHEA Grapalat" w:cs="Sylfaen"/>
                <w:color w:val="00000A"/>
                <w:lang w:val="hy-AM"/>
              </w:rPr>
              <w:t>02/11.3/13052-2025</w:t>
            </w:r>
          </w:p>
        </w:tc>
      </w:tr>
      <w:tr w:rsidR="00D84079" w:rsidTr="007C0F22">
        <w:trPr>
          <w:trHeight w:val="942"/>
          <w:tblCellSpacing w:w="11" w:type="dxa"/>
          <w:jc w:val="center"/>
        </w:trPr>
        <w:tc>
          <w:tcPr>
            <w:tcW w:w="8751" w:type="dxa"/>
            <w:shd w:val="clear" w:color="auto" w:fill="FFFFFF"/>
          </w:tcPr>
          <w:p w:rsidR="00D84079" w:rsidRPr="00D84079" w:rsidRDefault="00D84079" w:rsidP="007C0F22">
            <w:pPr>
              <w:spacing w:line="312" w:lineRule="auto"/>
              <w:jc w:val="both"/>
              <w:rPr>
                <w:rFonts w:ascii="GHEA Grapalat" w:hAnsi="GHEA Grapalat" w:cs="Sylfaen"/>
                <w:iCs/>
                <w:lang w:val="hy-AM"/>
              </w:rPr>
            </w:pPr>
            <w:r w:rsidRPr="00D84079">
              <w:rPr>
                <w:rFonts w:ascii="GHEA Grapalat" w:hAnsi="GHEA Grapalat"/>
                <w:lang w:val="hy-AM"/>
              </w:rPr>
              <w:t>Որոշվեց՝ հանել օրակարգից՝ առաջարկելով Կրթության, գիտության, մշակույթի և սպորտի նախարարությանը ապահովել նախագծի վերաբերյալ արդարադատության նախարարության գրավոր կարծիքը, և վերջինիս հետ համաձայնեցված տարբերակը ներկայացնել վարչապետի աշխատակազմ՝ սոցիալական նախարարական կոմիտեի նիստում քննարկելու համար:</w:t>
            </w:r>
          </w:p>
        </w:tc>
        <w:tc>
          <w:tcPr>
            <w:tcW w:w="4877" w:type="dxa"/>
            <w:shd w:val="clear" w:color="auto" w:fill="FFFFFF"/>
          </w:tcPr>
          <w:p w:rsidR="00D84079" w:rsidRDefault="00D84079" w:rsidP="007C0F22">
            <w:pPr>
              <w:pStyle w:val="ListParagraph"/>
              <w:ind w:left="825" w:right="214" w:hanging="180"/>
              <w:jc w:val="both"/>
              <w:rPr>
                <w:rFonts w:ascii="GHEA Grapalat" w:hAnsi="GHEA Grapalat"/>
                <w:color w:val="000000"/>
                <w:lang w:val="hy-AM" w:eastAsia="hy-AM"/>
              </w:rPr>
            </w:pPr>
            <w:r>
              <w:rPr>
                <w:rFonts w:ascii="GHEA Grapalat" w:hAnsi="GHEA Grapalat"/>
                <w:color w:val="000000"/>
                <w:lang w:val="hy-AM" w:eastAsia="hy-AM"/>
              </w:rPr>
              <w:t>Ընդունվել է:</w:t>
            </w:r>
          </w:p>
        </w:tc>
      </w:tr>
      <w:tr w:rsidR="00D84079" w:rsidRPr="00300B2B" w:rsidTr="007C0F22">
        <w:trPr>
          <w:trHeight w:val="537"/>
          <w:tblCellSpacing w:w="11" w:type="dxa"/>
          <w:jc w:val="center"/>
        </w:trPr>
        <w:tc>
          <w:tcPr>
            <w:tcW w:w="8751" w:type="dxa"/>
            <w:vMerge w:val="restart"/>
            <w:shd w:val="clear" w:color="auto" w:fill="BFBFBF" w:themeFill="background1" w:themeFillShade="BF"/>
          </w:tcPr>
          <w:p w:rsidR="00D84079" w:rsidRDefault="00D84079" w:rsidP="007C0F22">
            <w:pPr>
              <w:spacing w:line="312" w:lineRule="auto"/>
              <w:jc w:val="both"/>
              <w:rPr>
                <w:rFonts w:ascii="GHEA Grapalat" w:hAnsi="GHEA Grapalat" w:cs="Sylfaen"/>
                <w:iCs/>
                <w:lang w:val="hy-AM"/>
              </w:rPr>
            </w:pPr>
            <w:r>
              <w:rPr>
                <w:rFonts w:ascii="GHEA Grapalat" w:hAnsi="GHEA Grapalat" w:cs="Sylfaen"/>
                <w:iCs/>
                <w:lang w:val="hy-AM"/>
              </w:rPr>
              <w:t>ՀՀ արդարադատության նախարարություն</w:t>
            </w:r>
          </w:p>
        </w:tc>
        <w:tc>
          <w:tcPr>
            <w:tcW w:w="4877" w:type="dxa"/>
            <w:shd w:val="clear" w:color="auto" w:fill="BFBFBF" w:themeFill="background1" w:themeFillShade="BF"/>
          </w:tcPr>
          <w:p w:rsidR="00D84079" w:rsidRPr="00300B2B" w:rsidRDefault="00D84079" w:rsidP="007C0F22">
            <w:pPr>
              <w:pStyle w:val="ListParagraph"/>
              <w:ind w:left="825" w:right="214" w:hanging="180"/>
              <w:jc w:val="center"/>
              <w:rPr>
                <w:rFonts w:ascii="GHEA Grapalat" w:eastAsia="Calibri" w:hAnsi="GHEA Grapalat" w:cs="Sylfaen"/>
                <w:color w:val="00000A"/>
                <w:lang w:val="hy-AM"/>
              </w:rPr>
            </w:pPr>
            <w:r>
              <w:rPr>
                <w:rFonts w:ascii="GHEA Grapalat" w:eastAsia="Calibri" w:hAnsi="GHEA Grapalat" w:cs="Sylfaen"/>
                <w:color w:val="00000A"/>
                <w:lang w:val="hy-AM"/>
              </w:rPr>
              <w:t>21.04.2025 թ.</w:t>
            </w:r>
          </w:p>
        </w:tc>
      </w:tr>
      <w:tr w:rsidR="00D84079" w:rsidRPr="00300B2B" w:rsidTr="007C0F22">
        <w:trPr>
          <w:trHeight w:val="492"/>
          <w:tblCellSpacing w:w="11" w:type="dxa"/>
          <w:jc w:val="center"/>
        </w:trPr>
        <w:tc>
          <w:tcPr>
            <w:tcW w:w="8751" w:type="dxa"/>
            <w:vMerge/>
            <w:shd w:val="clear" w:color="auto" w:fill="BFBFBF" w:themeFill="background1" w:themeFillShade="BF"/>
          </w:tcPr>
          <w:p w:rsidR="00D84079" w:rsidRDefault="00D84079" w:rsidP="007C0F22">
            <w:pPr>
              <w:spacing w:line="312" w:lineRule="auto"/>
              <w:jc w:val="both"/>
              <w:rPr>
                <w:rFonts w:ascii="GHEA Grapalat" w:hAnsi="GHEA Grapalat" w:cs="Sylfaen"/>
                <w:iCs/>
                <w:lang w:val="hy-AM"/>
              </w:rPr>
            </w:pPr>
          </w:p>
        </w:tc>
        <w:tc>
          <w:tcPr>
            <w:tcW w:w="4877" w:type="dxa"/>
            <w:shd w:val="clear" w:color="auto" w:fill="BFBFBF" w:themeFill="background1" w:themeFillShade="BF"/>
          </w:tcPr>
          <w:p w:rsidR="00D84079" w:rsidRPr="00300B2B" w:rsidRDefault="00D84079" w:rsidP="007C0F22">
            <w:pPr>
              <w:pStyle w:val="ListParagraph"/>
              <w:ind w:left="825" w:right="214" w:hanging="180"/>
              <w:jc w:val="center"/>
              <w:rPr>
                <w:rFonts w:ascii="GHEA Grapalat" w:eastAsia="Calibri" w:hAnsi="GHEA Grapalat" w:cs="Sylfaen"/>
                <w:color w:val="00000A"/>
                <w:lang w:val="hy-AM"/>
              </w:rPr>
            </w:pPr>
            <w:r w:rsidRPr="00300B2B">
              <w:rPr>
                <w:rFonts w:ascii="GHEA Grapalat" w:eastAsia="Calibri" w:hAnsi="GHEA Grapalat" w:cs="Sylfaen"/>
                <w:color w:val="00000A"/>
                <w:lang w:val="hy-AM"/>
              </w:rPr>
              <w:t>/27.3/17720-2025</w:t>
            </w:r>
          </w:p>
        </w:tc>
      </w:tr>
      <w:tr w:rsidR="00D84079" w:rsidRPr="003C30FE" w:rsidTr="00D84079">
        <w:trPr>
          <w:trHeight w:val="492"/>
          <w:tblCellSpacing w:w="11" w:type="dxa"/>
          <w:jc w:val="center"/>
        </w:trPr>
        <w:tc>
          <w:tcPr>
            <w:tcW w:w="8751" w:type="dxa"/>
            <w:shd w:val="clear" w:color="auto" w:fill="FFFFFF" w:themeFill="background1"/>
          </w:tcPr>
          <w:p w:rsidR="00D84079" w:rsidRPr="00FE78FA" w:rsidRDefault="00D84079" w:rsidP="00D84079">
            <w:pPr>
              <w:pStyle w:val="NormalWeb"/>
              <w:shd w:val="clear" w:color="auto" w:fill="FFFFFF"/>
              <w:spacing w:before="0" w:beforeAutospacing="0" w:after="0" w:afterAutospacing="0" w:line="360" w:lineRule="auto"/>
              <w:ind w:firstLine="675"/>
              <w:jc w:val="both"/>
              <w:rPr>
                <w:rFonts w:ascii="GHEA Grapalat" w:hAnsi="GHEA Grapalat"/>
                <w:color w:val="000000"/>
                <w:lang w:val="hy-AM"/>
              </w:rPr>
            </w:pPr>
            <w:r w:rsidRPr="007B499B">
              <w:rPr>
                <w:rFonts w:ascii="GHEA Grapalat" w:hAnsi="GHEA Grapalat" w:cs="GHEA Grapalat"/>
                <w:bCs/>
                <w:lang w:val="hy-AM"/>
              </w:rPr>
              <w:t xml:space="preserve">1. </w:t>
            </w:r>
            <w:r w:rsidRPr="007B499B">
              <w:rPr>
                <w:rFonts w:ascii="GHEA Grapalat" w:hAnsi="GHEA Grapalat" w:cs="Sylfaen"/>
                <w:b/>
                <w:color w:val="000000" w:themeColor="text1"/>
                <w:lang w:val="hy-AM"/>
              </w:rPr>
              <w:t xml:space="preserve">«Մշակութային արժեքների վերամշակման՝ մաքսային տարածքից դուրս մաքսային ընթացակարգերով արտահանման եզրակացություն (թույլատրող փաստաթուղթ) տալու կարգը հաստատելու մասին» Հայաստանի Հանրապետության կառավարության որոշման նախագծի (այսուհետ՝ Նախագիծ) </w:t>
            </w:r>
            <w:r w:rsidRPr="007B499B">
              <w:rPr>
                <w:rFonts w:ascii="GHEA Grapalat" w:hAnsi="GHEA Grapalat" w:cs="Sylfaen"/>
                <w:color w:val="000000" w:themeColor="text1"/>
                <w:lang w:val="hy-AM"/>
              </w:rPr>
              <w:t xml:space="preserve">3-րդ կետի համաձայն՝ </w:t>
            </w:r>
            <w:r w:rsidRPr="00FE78FA">
              <w:rPr>
                <w:rFonts w:ascii="GHEA Grapalat" w:hAnsi="GHEA Grapalat"/>
                <w:color w:val="000000"/>
                <w:lang w:val="hy-AM"/>
              </w:rPr>
              <w:t xml:space="preserve">Հայաստանի Հանրապետության պետական եկամուտների կոմիտեի նախագահին՝ </w:t>
            </w:r>
            <w:r w:rsidRPr="00972D83">
              <w:rPr>
                <w:rFonts w:ascii="GHEA Grapalat" w:hAnsi="GHEA Grapalat"/>
                <w:color w:val="000000"/>
                <w:lang w:val="hy-AM"/>
              </w:rPr>
              <w:t>կոմիտեի գործառույթների իրականացման</w:t>
            </w:r>
            <w:r w:rsidRPr="00FE78FA">
              <w:rPr>
                <w:rFonts w:ascii="GHEA Grapalat" w:hAnsi="GHEA Grapalat"/>
                <w:color w:val="000000"/>
                <w:lang w:val="hy-AM"/>
              </w:rPr>
              <w:t xml:space="preserve">, այդ թվում՝ Հայաստանի Հանրապետության և Եվրասիական տնտեսական միության անդամ պետությունների միջև փոխադրվող </w:t>
            </w:r>
            <w:r w:rsidRPr="007B499B">
              <w:rPr>
                <w:rFonts w:ascii="GHEA Grapalat" w:hAnsi="GHEA Grapalat"/>
                <w:color w:val="000000"/>
                <w:lang w:val="hy-AM"/>
              </w:rPr>
              <w:t>մշակութային արժեքների</w:t>
            </w:r>
            <w:r w:rsidRPr="00FE78FA">
              <w:rPr>
                <w:rFonts w:ascii="GHEA Grapalat" w:hAnsi="GHEA Grapalat"/>
                <w:color w:val="000000"/>
                <w:lang w:val="hy-AM"/>
              </w:rPr>
              <w:t xml:space="preserve"> վերաբերյալ տեղեկությունների ներկայացման ընթացքում Եվրասիական տնտեսական միության ապրանք հանդիսացող</w:t>
            </w:r>
            <w:r>
              <w:rPr>
                <w:rFonts w:ascii="GHEA Grapalat" w:hAnsi="GHEA Grapalat"/>
                <w:color w:val="000000"/>
                <w:lang w:val="hy-AM"/>
              </w:rPr>
              <w:t>՝</w:t>
            </w:r>
            <w:r w:rsidRPr="00FE78FA">
              <w:rPr>
                <w:rFonts w:ascii="GHEA Grapalat" w:hAnsi="GHEA Grapalat"/>
                <w:color w:val="000000"/>
                <w:lang w:val="hy-AM"/>
              </w:rPr>
              <w:t xml:space="preserve"> </w:t>
            </w:r>
            <w:r>
              <w:rPr>
                <w:rFonts w:ascii="GHEA Grapalat" w:hAnsi="GHEA Grapalat"/>
                <w:color w:val="000000"/>
                <w:lang w:val="hy-AM"/>
              </w:rPr>
              <w:t xml:space="preserve">սույն որոշման հավելվածով նախատեսված </w:t>
            </w:r>
            <w:r w:rsidRPr="007B499B">
              <w:rPr>
                <w:rFonts w:ascii="GHEA Grapalat" w:hAnsi="GHEA Grapalat"/>
                <w:color w:val="000000"/>
                <w:lang w:val="hy-AM"/>
              </w:rPr>
              <w:t>մշակութային արժեքների</w:t>
            </w:r>
            <w:r>
              <w:rPr>
                <w:rFonts w:ascii="GHEA Grapalat" w:hAnsi="GHEA Grapalat"/>
                <w:color w:val="000000"/>
                <w:lang w:val="hy-AM"/>
              </w:rPr>
              <w:t>՝ Եվրասիական տնտեսական միության</w:t>
            </w:r>
            <w:r w:rsidRPr="00FE78FA">
              <w:rPr>
                <w:rFonts w:ascii="GHEA Grapalat" w:hAnsi="GHEA Grapalat"/>
                <w:color w:val="000000"/>
                <w:lang w:val="hy-AM"/>
              </w:rPr>
              <w:t xml:space="preserve"> անդամ </w:t>
            </w:r>
            <w:r>
              <w:rPr>
                <w:rFonts w:ascii="GHEA Grapalat" w:hAnsi="GHEA Grapalat"/>
                <w:color w:val="000000"/>
                <w:lang w:val="hy-AM"/>
              </w:rPr>
              <w:t>պետություններից</w:t>
            </w:r>
            <w:r w:rsidRPr="00FE78FA">
              <w:rPr>
                <w:rFonts w:ascii="GHEA Grapalat" w:hAnsi="GHEA Grapalat"/>
                <w:color w:val="000000"/>
                <w:lang w:val="hy-AM"/>
              </w:rPr>
              <w:t xml:space="preserve"> </w:t>
            </w:r>
            <w:r w:rsidRPr="009A6993">
              <w:rPr>
                <w:rFonts w:ascii="GHEA Grapalat" w:hAnsi="GHEA Grapalat"/>
                <w:b/>
                <w:color w:val="000000"/>
                <w:lang w:val="hy-AM"/>
              </w:rPr>
              <w:t>ներմուծելու</w:t>
            </w:r>
            <w:r w:rsidRPr="00FE78FA">
              <w:rPr>
                <w:rFonts w:ascii="GHEA Grapalat" w:hAnsi="GHEA Grapalat"/>
                <w:color w:val="000000"/>
                <w:lang w:val="hy-AM"/>
              </w:rPr>
              <w:t xml:space="preserve"> կամ դեպի Ե</w:t>
            </w:r>
            <w:r>
              <w:rPr>
                <w:rFonts w:ascii="GHEA Grapalat" w:hAnsi="GHEA Grapalat"/>
                <w:color w:val="000000"/>
                <w:lang w:val="hy-AM"/>
              </w:rPr>
              <w:t>վրասիական տնտեսական միության</w:t>
            </w:r>
            <w:r w:rsidRPr="00FE78FA">
              <w:rPr>
                <w:rFonts w:ascii="GHEA Grapalat" w:hAnsi="GHEA Grapalat"/>
                <w:color w:val="000000"/>
                <w:lang w:val="hy-AM"/>
              </w:rPr>
              <w:t xml:space="preserve"> անդամ </w:t>
            </w:r>
            <w:r>
              <w:rPr>
                <w:rFonts w:ascii="GHEA Grapalat" w:hAnsi="GHEA Grapalat"/>
                <w:color w:val="000000"/>
                <w:lang w:val="hy-AM"/>
              </w:rPr>
              <w:t>պետություններ</w:t>
            </w:r>
            <w:r w:rsidRPr="00FE78FA">
              <w:rPr>
                <w:rFonts w:ascii="GHEA Grapalat" w:hAnsi="GHEA Grapalat"/>
                <w:color w:val="000000"/>
                <w:lang w:val="hy-AM"/>
              </w:rPr>
              <w:t xml:space="preserve"> արտահան</w:t>
            </w:r>
            <w:r>
              <w:rPr>
                <w:rFonts w:ascii="GHEA Grapalat" w:hAnsi="GHEA Grapalat"/>
                <w:color w:val="000000"/>
                <w:lang w:val="hy-AM"/>
              </w:rPr>
              <w:t>ման</w:t>
            </w:r>
            <w:r w:rsidRPr="00FE78FA">
              <w:rPr>
                <w:rFonts w:ascii="GHEA Grapalat" w:hAnsi="GHEA Grapalat"/>
                <w:color w:val="000000"/>
                <w:lang w:val="hy-AM"/>
              </w:rPr>
              <w:t xml:space="preserve"> վերաբերյալ տեղեկություններ</w:t>
            </w:r>
            <w:r>
              <w:rPr>
                <w:rFonts w:ascii="GHEA Grapalat" w:hAnsi="GHEA Grapalat"/>
                <w:color w:val="000000"/>
                <w:lang w:val="hy-AM"/>
              </w:rPr>
              <w:t>ի՝</w:t>
            </w:r>
            <w:r w:rsidRPr="00FE78FA">
              <w:rPr>
                <w:rFonts w:ascii="GHEA Grapalat" w:hAnsi="GHEA Grapalat"/>
                <w:color w:val="000000"/>
                <w:lang w:val="hy-AM"/>
              </w:rPr>
              <w:t xml:space="preserve"> հայտնի դառնալուց հետո եռօրյա ժամկետում Հայաստանի Հանրապետության </w:t>
            </w:r>
            <w:r>
              <w:rPr>
                <w:rFonts w:ascii="GHEA Grapalat" w:hAnsi="GHEA Grapalat"/>
                <w:color w:val="000000"/>
                <w:lang w:val="hy-AM"/>
              </w:rPr>
              <w:t>կրթության, գիտության, մշակույթի և սպորտի</w:t>
            </w:r>
            <w:r w:rsidRPr="00FE78FA">
              <w:rPr>
                <w:rFonts w:ascii="GHEA Grapalat" w:hAnsi="GHEA Grapalat"/>
                <w:color w:val="000000"/>
                <w:lang w:val="hy-AM"/>
              </w:rPr>
              <w:t xml:space="preserve"> նախարարությանը </w:t>
            </w:r>
            <w:r w:rsidRPr="009A6993">
              <w:rPr>
                <w:rFonts w:ascii="GHEA Grapalat" w:hAnsi="GHEA Grapalat"/>
                <w:b/>
                <w:color w:val="000000"/>
                <w:lang w:val="hy-AM"/>
              </w:rPr>
              <w:t>գրավոր ներկայացնել տեղեկատվություն</w:t>
            </w:r>
            <w:r w:rsidRPr="00FE78FA">
              <w:rPr>
                <w:rFonts w:ascii="GHEA Grapalat" w:hAnsi="GHEA Grapalat"/>
                <w:color w:val="000000"/>
                <w:lang w:val="hy-AM"/>
              </w:rPr>
              <w:t xml:space="preserve">՝ </w:t>
            </w:r>
            <w:r w:rsidRPr="007B499B">
              <w:rPr>
                <w:rFonts w:ascii="GHEA Grapalat" w:hAnsi="GHEA Grapalat"/>
                <w:color w:val="000000"/>
                <w:lang w:val="hy-AM"/>
              </w:rPr>
              <w:t xml:space="preserve">մշակութային </w:t>
            </w:r>
            <w:r w:rsidRPr="007B499B">
              <w:rPr>
                <w:rFonts w:ascii="GHEA Grapalat" w:hAnsi="GHEA Grapalat"/>
                <w:color w:val="000000"/>
                <w:lang w:val="hy-AM"/>
              </w:rPr>
              <w:lastRenderedPageBreak/>
              <w:t>արժեքներ</w:t>
            </w:r>
            <w:r w:rsidRPr="00FE78FA">
              <w:rPr>
                <w:rFonts w:ascii="GHEA Grapalat" w:hAnsi="GHEA Grapalat"/>
                <w:color w:val="000000"/>
                <w:lang w:val="hy-AM"/>
              </w:rPr>
              <w:t xml:space="preserve"> </w:t>
            </w:r>
            <w:r w:rsidRPr="009A6993">
              <w:rPr>
                <w:rFonts w:ascii="GHEA Grapalat" w:hAnsi="GHEA Grapalat"/>
                <w:b/>
                <w:color w:val="000000"/>
                <w:lang w:val="hy-AM"/>
              </w:rPr>
              <w:t>ներմուծողի</w:t>
            </w:r>
            <w:r w:rsidRPr="00FE78FA">
              <w:rPr>
                <w:rFonts w:ascii="GHEA Grapalat" w:hAnsi="GHEA Grapalat"/>
                <w:color w:val="000000"/>
                <w:lang w:val="hy-AM"/>
              </w:rPr>
              <w:t xml:space="preserve"> կամ </w:t>
            </w:r>
            <w:r w:rsidRPr="009A6993">
              <w:rPr>
                <w:rFonts w:ascii="GHEA Grapalat" w:hAnsi="GHEA Grapalat"/>
                <w:b/>
                <w:color w:val="000000"/>
                <w:lang w:val="hy-AM"/>
              </w:rPr>
              <w:t>արտահանողի</w:t>
            </w:r>
            <w:r w:rsidRPr="00FE78FA">
              <w:rPr>
                <w:rFonts w:ascii="GHEA Grapalat" w:hAnsi="GHEA Grapalat"/>
                <w:color w:val="000000"/>
                <w:lang w:val="hy-AM"/>
              </w:rPr>
              <w:t xml:space="preserve"> և փոխադրվող </w:t>
            </w:r>
            <w:r w:rsidRPr="007B499B">
              <w:rPr>
                <w:rFonts w:ascii="GHEA Grapalat" w:hAnsi="GHEA Grapalat"/>
                <w:color w:val="000000"/>
                <w:lang w:val="hy-AM"/>
              </w:rPr>
              <w:t>մշակութային արժեքների</w:t>
            </w:r>
            <w:r w:rsidRPr="00FE78FA">
              <w:rPr>
                <w:rFonts w:ascii="GHEA Grapalat" w:hAnsi="GHEA Grapalat"/>
                <w:color w:val="000000"/>
                <w:lang w:val="hy-AM"/>
              </w:rPr>
              <w:t xml:space="preserve"> վերաբերյալ։</w:t>
            </w:r>
          </w:p>
          <w:p w:rsidR="00D84079" w:rsidRPr="00647C66" w:rsidRDefault="00D84079" w:rsidP="00D84079">
            <w:pPr>
              <w:shd w:val="clear" w:color="auto" w:fill="FFFFFF"/>
              <w:spacing w:line="360" w:lineRule="auto"/>
              <w:ind w:firstLine="675"/>
              <w:jc w:val="both"/>
              <w:rPr>
                <w:rFonts w:ascii="GHEA Grapalat" w:hAnsi="GHEA Grapalat" w:cs="GHEA Grapalat"/>
                <w:bCs/>
                <w:lang w:val="hy-AM"/>
              </w:rPr>
            </w:pPr>
            <w:r w:rsidRPr="00647C66">
              <w:rPr>
                <w:rFonts w:ascii="GHEA Grapalat" w:hAnsi="GHEA Grapalat" w:cs="Sylfaen"/>
                <w:color w:val="000000" w:themeColor="text1"/>
                <w:lang w:val="hy-AM"/>
              </w:rPr>
              <w:t xml:space="preserve">Այս կապակցությամբ հարկ է նկատի ունենալ, որ Նախագիծը վերաբերում է </w:t>
            </w:r>
            <w:r w:rsidRPr="00647C66">
              <w:rPr>
                <w:rFonts w:ascii="GHEA Grapalat" w:hAnsi="GHEA Grapalat" w:cs="GHEA Grapalat"/>
                <w:bCs/>
                <w:lang w:val="hy-AM"/>
              </w:rPr>
              <w:t>մշակութային արժեքների արտանահմանը, հետևաբար ներմուծման դեպքում ներմուծողի վերաբերյալ տեղեկատվություն տրամադրելու վերաբերյալ կարգավորումն ունի վերանայման կարիք:</w:t>
            </w:r>
          </w:p>
          <w:p w:rsidR="00D84079" w:rsidRDefault="00D84079" w:rsidP="00D84079">
            <w:pPr>
              <w:shd w:val="clear" w:color="auto" w:fill="FFFFFF"/>
              <w:spacing w:line="360" w:lineRule="auto"/>
              <w:ind w:firstLine="675"/>
              <w:jc w:val="both"/>
              <w:rPr>
                <w:rFonts w:ascii="GHEA Grapalat" w:hAnsi="GHEA Grapalat"/>
                <w:bCs/>
                <w:lang w:val="hy-AM"/>
              </w:rPr>
            </w:pPr>
            <w:r w:rsidRPr="00647C66">
              <w:rPr>
                <w:rFonts w:ascii="GHEA Grapalat" w:hAnsi="GHEA Grapalat" w:cs="GHEA Grapalat"/>
                <w:bCs/>
                <w:lang w:val="hy-AM"/>
              </w:rPr>
              <w:t xml:space="preserve">Բացի այդ, </w:t>
            </w:r>
            <w:r w:rsidRPr="00647C66">
              <w:rPr>
                <w:rFonts w:ascii="GHEA Grapalat" w:hAnsi="GHEA Grapalat"/>
                <w:bCs/>
                <w:lang w:val="hy-AM"/>
              </w:rPr>
              <w:t>Նախագծի</w:t>
            </w:r>
            <w:r>
              <w:rPr>
                <w:rFonts w:ascii="GHEA Grapalat" w:hAnsi="GHEA Grapalat"/>
                <w:bCs/>
                <w:lang w:val="hy-AM"/>
              </w:rPr>
              <w:t xml:space="preserve"> </w:t>
            </w:r>
            <w:r w:rsidRPr="00FD01D5">
              <w:rPr>
                <w:rFonts w:ascii="GHEA Grapalat" w:hAnsi="GHEA Grapalat"/>
                <w:bCs/>
                <w:lang w:val="hy-AM"/>
              </w:rPr>
              <w:t>3-</w:t>
            </w:r>
            <w:r>
              <w:rPr>
                <w:rFonts w:ascii="GHEA Grapalat" w:hAnsi="GHEA Grapalat"/>
                <w:bCs/>
                <w:lang w:val="hy-AM"/>
              </w:rPr>
              <w:t xml:space="preserve">րդ կետը սահմանում է Պետական եկամուտների կոմիտեի </w:t>
            </w:r>
            <w:r w:rsidRPr="00DB0790">
              <w:rPr>
                <w:rFonts w:ascii="GHEA Grapalat" w:hAnsi="GHEA Grapalat"/>
                <w:bCs/>
                <w:lang w:val="hy-AM"/>
              </w:rPr>
              <w:t>(</w:t>
            </w:r>
            <w:r>
              <w:rPr>
                <w:rFonts w:ascii="GHEA Grapalat" w:hAnsi="GHEA Grapalat"/>
                <w:bCs/>
                <w:lang w:val="hy-AM"/>
              </w:rPr>
              <w:t>ՊԵԿ</w:t>
            </w:r>
            <w:r w:rsidRPr="00DB0790">
              <w:rPr>
                <w:rFonts w:ascii="GHEA Grapalat" w:hAnsi="GHEA Grapalat"/>
                <w:bCs/>
                <w:lang w:val="hy-AM"/>
              </w:rPr>
              <w:t>)</w:t>
            </w:r>
            <w:r>
              <w:rPr>
                <w:rFonts w:ascii="GHEA Grapalat" w:hAnsi="GHEA Grapalat"/>
                <w:bCs/>
                <w:lang w:val="hy-AM"/>
              </w:rPr>
              <w:t xml:space="preserve"> կողմից </w:t>
            </w:r>
            <w:r w:rsidRPr="00647C66">
              <w:rPr>
                <w:rFonts w:ascii="GHEA Grapalat" w:hAnsi="GHEA Grapalat"/>
                <w:bCs/>
                <w:lang w:val="hy-AM"/>
              </w:rPr>
              <w:t>մշակութային արժեքների</w:t>
            </w:r>
            <w:r w:rsidRPr="00DB0790">
              <w:rPr>
                <w:rFonts w:ascii="GHEA Grapalat" w:hAnsi="GHEA Grapalat"/>
                <w:bCs/>
                <w:lang w:val="hy-AM"/>
              </w:rPr>
              <w:t xml:space="preserve"> ներմուծողի կամ արտահանողի և փոխադրվող </w:t>
            </w:r>
            <w:r w:rsidRPr="00647C66">
              <w:rPr>
                <w:rFonts w:ascii="GHEA Grapalat" w:hAnsi="GHEA Grapalat"/>
                <w:bCs/>
                <w:lang w:val="hy-AM"/>
              </w:rPr>
              <w:t>մշակութային արժեքների</w:t>
            </w:r>
            <w:r w:rsidRPr="00DB0790">
              <w:rPr>
                <w:rFonts w:ascii="GHEA Grapalat" w:hAnsi="GHEA Grapalat"/>
                <w:bCs/>
                <w:lang w:val="hy-AM"/>
              </w:rPr>
              <w:t xml:space="preserve"> վերաբերյալ</w:t>
            </w:r>
            <w:r>
              <w:rPr>
                <w:rFonts w:ascii="GHEA Grapalat" w:hAnsi="GHEA Grapalat"/>
                <w:bCs/>
                <w:lang w:val="hy-AM"/>
              </w:rPr>
              <w:t xml:space="preserve"> գրավոր տեղեկությունների փոխանցում </w:t>
            </w:r>
            <w:r w:rsidRPr="00DB0790">
              <w:rPr>
                <w:rFonts w:ascii="GHEA Grapalat" w:hAnsi="GHEA Grapalat"/>
                <w:bCs/>
                <w:lang w:val="hy-AM"/>
              </w:rPr>
              <w:t>Հայաստանի Հանրապետության կրթության, գիտության, մշակույթի և սպորտի նախարարությանը</w:t>
            </w:r>
            <w:r>
              <w:rPr>
                <w:rFonts w:ascii="GHEA Grapalat" w:hAnsi="GHEA Grapalat"/>
                <w:bCs/>
                <w:lang w:val="hy-AM"/>
              </w:rPr>
              <w:t xml:space="preserve"> </w:t>
            </w:r>
            <w:r w:rsidRPr="00DB0790">
              <w:rPr>
                <w:rFonts w:ascii="GHEA Grapalat" w:hAnsi="GHEA Grapalat"/>
                <w:bCs/>
                <w:lang w:val="hy-AM"/>
              </w:rPr>
              <w:t>(</w:t>
            </w:r>
            <w:r>
              <w:rPr>
                <w:rFonts w:ascii="GHEA Grapalat" w:hAnsi="GHEA Grapalat"/>
                <w:bCs/>
                <w:lang w:val="hy-AM"/>
              </w:rPr>
              <w:t>այսուհետ՝ նախարարություն</w:t>
            </w:r>
            <w:r w:rsidRPr="00DB0790">
              <w:rPr>
                <w:rFonts w:ascii="GHEA Grapalat" w:hAnsi="GHEA Grapalat"/>
                <w:bCs/>
                <w:lang w:val="hy-AM"/>
              </w:rPr>
              <w:t>)</w:t>
            </w:r>
            <w:r>
              <w:rPr>
                <w:rFonts w:ascii="GHEA Grapalat" w:hAnsi="GHEA Grapalat"/>
                <w:bCs/>
                <w:lang w:val="hy-AM"/>
              </w:rPr>
              <w:t>։ ՊԵԿ-ի կողմից ֆիզիկական անձ ներմուծողի կամ արտահանողի վերաբերյալ տեղեկությունների</w:t>
            </w:r>
            <w:r w:rsidRPr="00DB0790">
              <w:rPr>
                <w:rFonts w:ascii="GHEA Grapalat" w:hAnsi="GHEA Grapalat"/>
                <w:bCs/>
                <w:lang w:val="hy-AM"/>
              </w:rPr>
              <w:t xml:space="preserve"> (</w:t>
            </w:r>
            <w:r>
              <w:rPr>
                <w:rFonts w:ascii="GHEA Grapalat" w:hAnsi="GHEA Grapalat"/>
                <w:bCs/>
                <w:lang w:val="hy-AM"/>
              </w:rPr>
              <w:t>օր՝ անուն, ազգանուն և այլն</w:t>
            </w:r>
            <w:r w:rsidRPr="00DB0790">
              <w:rPr>
                <w:rFonts w:ascii="GHEA Grapalat" w:hAnsi="GHEA Grapalat"/>
                <w:bCs/>
                <w:lang w:val="hy-AM"/>
              </w:rPr>
              <w:t>)</w:t>
            </w:r>
            <w:r>
              <w:rPr>
                <w:rFonts w:ascii="GHEA Grapalat" w:hAnsi="GHEA Grapalat"/>
                <w:bCs/>
                <w:lang w:val="hy-AM"/>
              </w:rPr>
              <w:t xml:space="preserve"> փոխանցումը նախարարությանը «Անձնական տվյալների պաշտպանության մասին» օրենքի</w:t>
            </w:r>
            <w:r w:rsidRPr="00874CAB">
              <w:rPr>
                <w:rFonts w:ascii="GHEA Grapalat" w:hAnsi="GHEA Grapalat"/>
                <w:bCs/>
                <w:lang w:val="hy-AM"/>
              </w:rPr>
              <w:t xml:space="preserve"> (</w:t>
            </w:r>
            <w:r>
              <w:rPr>
                <w:rFonts w:ascii="GHEA Grapalat" w:hAnsi="GHEA Grapalat"/>
                <w:bCs/>
                <w:lang w:val="hy-AM"/>
              </w:rPr>
              <w:t>այսուհետ՝ ԱՏՊ մասին օրենք</w:t>
            </w:r>
            <w:r w:rsidRPr="00874CAB">
              <w:rPr>
                <w:rFonts w:ascii="GHEA Grapalat" w:hAnsi="GHEA Grapalat"/>
                <w:bCs/>
                <w:lang w:val="hy-AM"/>
              </w:rPr>
              <w:t>)</w:t>
            </w:r>
            <w:r>
              <w:rPr>
                <w:rFonts w:ascii="GHEA Grapalat" w:hAnsi="GHEA Grapalat"/>
                <w:bCs/>
                <w:lang w:val="hy-AM"/>
              </w:rPr>
              <w:t xml:space="preserve"> իմաստով համարվում է անձնական տվյալների փոխանցում</w:t>
            </w:r>
            <w:r w:rsidRPr="00DB0790">
              <w:rPr>
                <w:rFonts w:ascii="GHEA Grapalat" w:hAnsi="GHEA Grapalat"/>
                <w:bCs/>
                <w:lang w:val="hy-AM"/>
              </w:rPr>
              <w:t xml:space="preserve"> (</w:t>
            </w:r>
            <w:r w:rsidRPr="00874CAB">
              <w:rPr>
                <w:rFonts w:ascii="GHEA Grapalat" w:hAnsi="GHEA Grapalat"/>
                <w:bCs/>
                <w:lang w:val="hy-AM"/>
              </w:rPr>
              <w:t>3-</w:t>
            </w:r>
            <w:r>
              <w:rPr>
                <w:rFonts w:ascii="GHEA Grapalat" w:hAnsi="GHEA Grapalat"/>
                <w:bCs/>
                <w:lang w:val="hy-AM"/>
              </w:rPr>
              <w:t xml:space="preserve">րդ հոդված, </w:t>
            </w:r>
            <w:r w:rsidRPr="00874CAB">
              <w:rPr>
                <w:rFonts w:ascii="GHEA Grapalat" w:hAnsi="GHEA Grapalat"/>
                <w:bCs/>
                <w:lang w:val="hy-AM"/>
              </w:rPr>
              <w:t>1-</w:t>
            </w:r>
            <w:r>
              <w:rPr>
                <w:rFonts w:ascii="GHEA Grapalat" w:hAnsi="GHEA Grapalat"/>
                <w:bCs/>
                <w:lang w:val="hy-AM"/>
              </w:rPr>
              <w:t xml:space="preserve">ին մաս, </w:t>
            </w:r>
            <w:r w:rsidRPr="00874CAB">
              <w:rPr>
                <w:rFonts w:ascii="GHEA Grapalat" w:hAnsi="GHEA Grapalat"/>
                <w:bCs/>
                <w:lang w:val="hy-AM"/>
              </w:rPr>
              <w:t>3-</w:t>
            </w:r>
            <w:r>
              <w:rPr>
                <w:rFonts w:ascii="GHEA Grapalat" w:hAnsi="GHEA Grapalat"/>
                <w:bCs/>
                <w:lang w:val="hy-AM"/>
              </w:rPr>
              <w:t>րդ կետ</w:t>
            </w:r>
            <w:r w:rsidRPr="00DB0790">
              <w:rPr>
                <w:rFonts w:ascii="GHEA Grapalat" w:hAnsi="GHEA Grapalat"/>
                <w:bCs/>
                <w:lang w:val="hy-AM"/>
              </w:rPr>
              <w:t>)</w:t>
            </w:r>
            <w:r w:rsidRPr="00D5057B">
              <w:rPr>
                <w:rFonts w:ascii="GHEA Grapalat" w:hAnsi="GHEA Grapalat"/>
                <w:bCs/>
                <w:lang w:val="hy-AM"/>
              </w:rPr>
              <w:t>:</w:t>
            </w:r>
          </w:p>
          <w:p w:rsidR="00D84079" w:rsidRPr="00E779F9" w:rsidRDefault="00D84079" w:rsidP="00D84079">
            <w:pPr>
              <w:shd w:val="clear" w:color="auto" w:fill="FFFFFF"/>
              <w:spacing w:line="360" w:lineRule="auto"/>
              <w:ind w:firstLine="675"/>
              <w:jc w:val="both"/>
              <w:rPr>
                <w:rFonts w:ascii="GHEA Grapalat" w:hAnsi="GHEA Grapalat" w:cs="GHEA Grapalat"/>
                <w:lang w:val="hy-AM"/>
              </w:rPr>
            </w:pPr>
            <w:r>
              <w:rPr>
                <w:rFonts w:ascii="GHEA Grapalat" w:hAnsi="GHEA Grapalat"/>
                <w:bCs/>
                <w:lang w:val="hy-AM"/>
              </w:rPr>
              <w:t xml:space="preserve">Հարկ է նշել, որ </w:t>
            </w:r>
            <w:r>
              <w:rPr>
                <w:rFonts w:ascii="GHEA Grapalat" w:hAnsi="GHEA Grapalat"/>
                <w:color w:val="000000"/>
                <w:shd w:val="clear" w:color="auto" w:fill="FFFFFF"/>
                <w:lang w:val="hy-AM"/>
              </w:rPr>
              <w:t xml:space="preserve">ԱՏՊ </w:t>
            </w:r>
            <w:r w:rsidRPr="008204B1">
              <w:rPr>
                <w:rFonts w:ascii="GHEA Grapalat" w:hAnsi="GHEA Grapalat"/>
                <w:bCs/>
                <w:lang w:val="hy-AM"/>
              </w:rPr>
              <w:t>մասին</w:t>
            </w:r>
            <w:r>
              <w:rPr>
                <w:rFonts w:ascii="GHEA Grapalat" w:hAnsi="GHEA Grapalat"/>
                <w:color w:val="000000"/>
                <w:shd w:val="clear" w:color="auto" w:fill="FFFFFF"/>
                <w:lang w:val="hy-AM"/>
              </w:rPr>
              <w:t xml:space="preserve"> օրենքը </w:t>
            </w:r>
            <w:r w:rsidRPr="00D03D3F">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8-րդ հոդված, 9-րդ հոդվածի 5-րդ մաս և </w:t>
            </w:r>
            <w:r w:rsidRPr="00D03D3F">
              <w:rPr>
                <w:rFonts w:ascii="GHEA Grapalat" w:hAnsi="GHEA Grapalat"/>
                <w:color w:val="000000"/>
                <w:shd w:val="clear" w:color="auto" w:fill="FFFFFF"/>
                <w:lang w:val="hy-AM"/>
              </w:rPr>
              <w:t>26-</w:t>
            </w:r>
            <w:r>
              <w:rPr>
                <w:rFonts w:ascii="GHEA Grapalat" w:hAnsi="GHEA Grapalat"/>
                <w:color w:val="000000"/>
                <w:shd w:val="clear" w:color="auto" w:fill="FFFFFF"/>
                <w:lang w:val="hy-AM"/>
              </w:rPr>
              <w:t xml:space="preserve">րդ հոդվածի </w:t>
            </w:r>
            <w:r w:rsidRPr="00D03D3F">
              <w:rPr>
                <w:rFonts w:ascii="GHEA Grapalat" w:hAnsi="GHEA Grapalat"/>
                <w:color w:val="000000"/>
                <w:shd w:val="clear" w:color="auto" w:fill="FFFFFF"/>
                <w:lang w:val="hy-AM"/>
              </w:rPr>
              <w:t>1-</w:t>
            </w:r>
            <w:r>
              <w:rPr>
                <w:rFonts w:ascii="GHEA Grapalat" w:hAnsi="GHEA Grapalat"/>
                <w:color w:val="000000"/>
                <w:shd w:val="clear" w:color="auto" w:fill="FFFFFF"/>
                <w:lang w:val="hy-AM"/>
              </w:rPr>
              <w:t>ին մաս</w:t>
            </w:r>
            <w:r w:rsidRPr="00D03D3F">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սահմանում է, որ առանց տվյալների սուբյեկտի համաձայնության </w:t>
            </w:r>
            <w:r w:rsidRPr="00066BFA">
              <w:rPr>
                <w:rFonts w:ascii="GHEA Grapalat" w:hAnsi="GHEA Grapalat"/>
                <w:b/>
                <w:color w:val="000000"/>
                <w:shd w:val="clear" w:color="auto" w:fill="FFFFFF"/>
                <w:lang w:val="hy-AM"/>
              </w:rPr>
              <w:t xml:space="preserve">անձնական տվյալների մշակումն օրինական է, </w:t>
            </w:r>
            <w:r w:rsidRPr="00066BFA">
              <w:rPr>
                <w:rFonts w:ascii="GHEA Grapalat" w:hAnsi="GHEA Grapalat"/>
                <w:b/>
                <w:color w:val="000000"/>
                <w:shd w:val="clear" w:color="auto" w:fill="FFFFFF"/>
                <w:lang w:val="hy-AM"/>
              </w:rPr>
              <w:lastRenderedPageBreak/>
              <w:t>եթե տվյալներ մշակելն ուղղակիորեն նախատեսված է օրենքով</w:t>
            </w:r>
            <w:r w:rsidRPr="001764E3">
              <w:rPr>
                <w:rFonts w:ascii="GHEA Grapalat" w:hAnsi="GHEA Grapalat"/>
                <w:b/>
                <w:color w:val="000000"/>
                <w:shd w:val="clear" w:color="auto" w:fill="FFFFFF"/>
                <w:lang w:val="hy-AM"/>
              </w:rPr>
              <w:t xml:space="preserve"> </w:t>
            </w:r>
            <w:r w:rsidRPr="001764E3">
              <w:rPr>
                <w:rFonts w:ascii="GHEA Grapalat" w:hAnsi="GHEA Grapalat"/>
                <w:color w:val="000000"/>
                <w:shd w:val="clear" w:color="auto" w:fill="FFFFFF"/>
                <w:lang w:val="hy-AM"/>
              </w:rPr>
              <w:t>(ԱՏՊ օրենքի 3-րդ հոդվածի 1-ին մասի 2-րդ կետ</w:t>
            </w:r>
            <w:r>
              <w:rPr>
                <w:rFonts w:ascii="GHEA Grapalat" w:hAnsi="GHEA Grapalat"/>
                <w:color w:val="000000"/>
                <w:shd w:val="clear" w:color="auto" w:fill="FFFFFF"/>
                <w:lang w:val="hy-AM"/>
              </w:rPr>
              <w:t>ի համաձայն՝ անձնական տվյալների փոխանցումը նույնպես համարվում է մշակում</w:t>
            </w:r>
            <w:r w:rsidRPr="001764E3">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Անձնական տվյալների մշակման </w:t>
            </w:r>
            <w:r w:rsidRPr="00EC3858">
              <w:rPr>
                <w:rFonts w:ascii="GHEA Grapalat" w:hAnsi="GHEA Grapalat"/>
                <w:b/>
                <w:lang w:val="hy-AM"/>
              </w:rPr>
              <w:t xml:space="preserve">«օրենքով ուղղակիորեն նախատեսված </w:t>
            </w:r>
            <w:r>
              <w:rPr>
                <w:rFonts w:ascii="GHEA Grapalat" w:hAnsi="GHEA Grapalat"/>
                <w:b/>
                <w:lang w:val="hy-AM"/>
              </w:rPr>
              <w:t>լինելու</w:t>
            </w:r>
            <w:r w:rsidRPr="00EC3858">
              <w:rPr>
                <w:rFonts w:ascii="GHEA Grapalat" w:hAnsi="GHEA Grapalat"/>
                <w:b/>
                <w:lang w:val="hy-AM"/>
              </w:rPr>
              <w:t>»</w:t>
            </w:r>
            <w:r>
              <w:rPr>
                <w:rFonts w:ascii="GHEA Grapalat" w:hAnsi="GHEA Grapalat"/>
                <w:b/>
                <w:lang w:val="hy-AM"/>
              </w:rPr>
              <w:t xml:space="preserve"> </w:t>
            </w:r>
            <w:r w:rsidRPr="001D1A25">
              <w:rPr>
                <w:rFonts w:ascii="GHEA Grapalat" w:hAnsi="GHEA Grapalat"/>
                <w:color w:val="000000"/>
                <w:shd w:val="clear" w:color="auto" w:fill="FFFFFF"/>
                <w:lang w:val="hy-AM"/>
              </w:rPr>
              <w:t>պահանջը նշանակում</w:t>
            </w:r>
            <w:r>
              <w:rPr>
                <w:rFonts w:ascii="GHEA Grapalat" w:hAnsi="GHEA Grapalat"/>
                <w:lang w:val="hy-AM"/>
              </w:rPr>
              <w:t xml:space="preserve"> է, որ օրենքը կամ դրա հիման վրա ընդունված ենթաօրենսդրական նորմատիվ իրավական ակտն</w:t>
            </w:r>
            <w:r w:rsidRPr="00954955">
              <w:rPr>
                <w:rFonts w:ascii="GHEA Grapalat" w:hAnsi="GHEA Grapalat" w:cs="GHEA Grapalat"/>
                <w:b/>
                <w:lang w:val="hy-AM"/>
              </w:rPr>
              <w:t xml:space="preserve"> </w:t>
            </w:r>
            <w:r w:rsidRPr="00976B25">
              <w:rPr>
                <w:rFonts w:ascii="GHEA Grapalat" w:hAnsi="GHEA Grapalat" w:cs="GHEA Grapalat"/>
                <w:b/>
                <w:lang w:val="hy-AM"/>
              </w:rPr>
              <w:t>ուղղակիորեն և հստակ</w:t>
            </w:r>
            <w:r>
              <w:rPr>
                <w:rFonts w:ascii="GHEA Grapalat" w:hAnsi="GHEA Grapalat" w:cs="GHEA Grapalat"/>
                <w:lang w:val="hy-AM"/>
              </w:rPr>
              <w:t xml:space="preserve"> պետք է սահմանի</w:t>
            </w:r>
            <w:r>
              <w:rPr>
                <w:rFonts w:ascii="GHEA Grapalat" w:hAnsi="GHEA Grapalat"/>
                <w:lang w:val="hy-AM"/>
              </w:rPr>
              <w:t xml:space="preserve"> </w:t>
            </w:r>
            <w:r w:rsidRPr="000770D4">
              <w:rPr>
                <w:rFonts w:ascii="GHEA Grapalat" w:hAnsi="GHEA Grapalat" w:cs="GHEA Grapalat"/>
                <w:lang w:val="hy-AM"/>
              </w:rPr>
              <w:t>անձնական տվյալների մշակ</w:t>
            </w:r>
            <w:r>
              <w:rPr>
                <w:rFonts w:ascii="GHEA Grapalat" w:hAnsi="GHEA Grapalat" w:cs="GHEA Grapalat"/>
                <w:lang w:val="hy-AM"/>
              </w:rPr>
              <w:t xml:space="preserve">ման բոլոր </w:t>
            </w:r>
            <w:r w:rsidRPr="00B437DB">
              <w:rPr>
                <w:rFonts w:ascii="GHEA Grapalat" w:hAnsi="GHEA Grapalat" w:cs="GHEA Grapalat"/>
                <w:b/>
                <w:lang w:val="hy-AM"/>
              </w:rPr>
              <w:t>բովանդակային պայմանները</w:t>
            </w:r>
            <w:r w:rsidRPr="00895D66">
              <w:rPr>
                <w:rFonts w:ascii="GHEA Grapalat" w:hAnsi="GHEA Grapalat" w:cs="GHEA Grapalat"/>
                <w:b/>
                <w:lang w:val="hy-AM"/>
              </w:rPr>
              <w:t xml:space="preserve"> </w:t>
            </w:r>
            <w:r w:rsidRPr="00895D66">
              <w:rPr>
                <w:rFonts w:ascii="GHEA Grapalat" w:hAnsi="GHEA Grapalat" w:cs="GHEA Grapalat"/>
                <w:lang w:val="hy-AM"/>
              </w:rPr>
              <w:t>(քննարկվող դեպքում՝ տվյալները փոխանցողին, ստացողին, փոխանցման նպատակները, փոխանցման ենթակա տեղեկությունների ցանկը, տեղեկությունները ստանալու</w:t>
            </w:r>
            <w:r>
              <w:rPr>
                <w:rFonts w:ascii="GHEA Grapalat" w:hAnsi="GHEA Grapalat" w:cs="GHEA Grapalat"/>
                <w:lang w:val="hy-AM"/>
              </w:rPr>
              <w:t>ց</w:t>
            </w:r>
            <w:r w:rsidRPr="00895D66">
              <w:rPr>
                <w:rFonts w:ascii="GHEA Grapalat" w:hAnsi="GHEA Grapalat" w:cs="GHEA Grapalat"/>
                <w:lang w:val="hy-AM"/>
              </w:rPr>
              <w:t xml:space="preserve"> հետո անձնական տվյալների </w:t>
            </w:r>
            <w:r>
              <w:rPr>
                <w:rFonts w:ascii="GHEA Grapalat" w:hAnsi="GHEA Grapalat" w:cs="GHEA Grapalat"/>
                <w:lang w:val="hy-AM"/>
              </w:rPr>
              <w:t>հետ կատարվող գործողությունները, այլ կերպ ասած՝ մշակման ողջ գործընթացը պետք է սահմանված լինի</w:t>
            </w:r>
            <w:r w:rsidRPr="00895D66">
              <w:rPr>
                <w:rFonts w:ascii="GHEA Grapalat" w:hAnsi="GHEA Grapalat" w:cs="GHEA Grapalat"/>
                <w:lang w:val="hy-AM"/>
              </w:rPr>
              <w:t>)</w:t>
            </w:r>
            <w:r>
              <w:rPr>
                <w:rFonts w:ascii="GHEA Grapalat" w:hAnsi="GHEA Grapalat" w:cs="GHEA Grapalat"/>
                <w:b/>
                <w:lang w:val="hy-AM"/>
              </w:rPr>
              <w:t>:</w:t>
            </w:r>
            <w:r>
              <w:rPr>
                <w:rFonts w:ascii="GHEA Grapalat" w:hAnsi="GHEA Grapalat" w:cs="GHEA Grapalat"/>
                <w:lang w:val="hy-AM"/>
              </w:rPr>
              <w:t xml:space="preserve"> Ա</w:t>
            </w:r>
            <w:r w:rsidRPr="00BD6972">
              <w:rPr>
                <w:rFonts w:ascii="GHEA Grapalat" w:hAnsi="GHEA Grapalat" w:cs="GHEA Grapalat"/>
                <w:lang w:val="hy-AM"/>
              </w:rPr>
              <w:t xml:space="preserve">նձնական </w:t>
            </w:r>
            <w:r>
              <w:rPr>
                <w:rFonts w:ascii="GHEA Grapalat" w:hAnsi="GHEA Grapalat" w:cs="GHEA Grapalat"/>
                <w:lang w:val="hy-AM"/>
              </w:rPr>
              <w:t>տ</w:t>
            </w:r>
            <w:r w:rsidRPr="006A08D5">
              <w:rPr>
                <w:rFonts w:ascii="GHEA Grapalat" w:hAnsi="GHEA Grapalat" w:cs="GHEA Grapalat"/>
                <w:lang w:val="hy-AM"/>
              </w:rPr>
              <w:t xml:space="preserve">վյալների մշակումն օրենքով </w:t>
            </w:r>
            <w:r w:rsidRPr="00BD6972">
              <w:rPr>
                <w:rFonts w:ascii="GHEA Grapalat" w:hAnsi="GHEA Grapalat" w:cs="GHEA Grapalat"/>
                <w:lang w:val="hy-AM"/>
              </w:rPr>
              <w:t>ուղղակիորեն</w:t>
            </w:r>
            <w:r>
              <w:rPr>
                <w:rFonts w:ascii="GHEA Grapalat" w:hAnsi="GHEA Grapalat" w:cs="GHEA Grapalat"/>
                <w:lang w:val="hy-AM"/>
              </w:rPr>
              <w:t xml:space="preserve"> նախատեսելու պահանջը նպատակ ունի</w:t>
            </w:r>
            <w:r w:rsidRPr="006A08D5">
              <w:rPr>
                <w:rFonts w:ascii="GHEA Grapalat" w:hAnsi="GHEA Grapalat" w:cs="GHEA Grapalat"/>
                <w:lang w:val="hy-AM"/>
              </w:rPr>
              <w:t xml:space="preserve"> օրենքի</w:t>
            </w:r>
            <w:r w:rsidRPr="00BD6972">
              <w:rPr>
                <w:rFonts w:ascii="GHEA Grapalat" w:hAnsi="GHEA Grapalat" w:cs="GHEA Grapalat"/>
                <w:lang w:val="hy-AM"/>
              </w:rPr>
              <w:t xml:space="preserve"> (</w:t>
            </w:r>
            <w:r>
              <w:rPr>
                <w:rFonts w:ascii="GHEA Grapalat" w:hAnsi="GHEA Grapalat" w:cs="GHEA Grapalat"/>
                <w:lang w:val="hy-AM"/>
              </w:rPr>
              <w:t>ենթաօրենսդրական նորմատիվ իրավական ակտի</w:t>
            </w:r>
            <w:r w:rsidRPr="00BD6972">
              <w:rPr>
                <w:rFonts w:ascii="GHEA Grapalat" w:hAnsi="GHEA Grapalat" w:cs="GHEA Grapalat"/>
                <w:lang w:val="hy-AM"/>
              </w:rPr>
              <w:t>)</w:t>
            </w:r>
            <w:r>
              <w:rPr>
                <w:rFonts w:ascii="GHEA Grapalat" w:hAnsi="GHEA Grapalat" w:cs="GHEA Grapalat"/>
                <w:lang w:val="hy-AM"/>
              </w:rPr>
              <w:t xml:space="preserve"> համար ապահովել այնպիսի</w:t>
            </w:r>
            <w:r w:rsidRPr="006A08D5">
              <w:rPr>
                <w:rFonts w:ascii="GHEA Grapalat" w:hAnsi="GHEA Grapalat" w:cs="GHEA Grapalat"/>
                <w:lang w:val="hy-AM"/>
              </w:rPr>
              <w:t xml:space="preserve"> որոշակիություն</w:t>
            </w:r>
            <w:r w:rsidRPr="00B04D77">
              <w:rPr>
                <w:rFonts w:ascii="GHEA Grapalat" w:hAnsi="GHEA Grapalat" w:cs="GHEA Grapalat"/>
                <w:lang w:val="hy-AM"/>
              </w:rPr>
              <w:t xml:space="preserve"> (</w:t>
            </w:r>
            <w:r>
              <w:rPr>
                <w:rFonts w:ascii="GHEA Grapalat" w:hAnsi="GHEA Grapalat" w:cs="GHEA Grapalat"/>
                <w:lang w:val="hy-AM"/>
              </w:rPr>
              <w:t>ինչպես ԱՏՊ օրենքի 10-րդ հոդվածը ապահովում է համաձայնության հիման վրա անձնական տվյալների մշակման դեպքում</w:t>
            </w:r>
            <w:r w:rsidRPr="00B04D77">
              <w:rPr>
                <w:rFonts w:ascii="GHEA Grapalat" w:hAnsi="GHEA Grapalat" w:cs="GHEA Grapalat"/>
                <w:lang w:val="hy-AM"/>
              </w:rPr>
              <w:t>)</w:t>
            </w:r>
            <w:r>
              <w:rPr>
                <w:rFonts w:ascii="GHEA Grapalat" w:hAnsi="GHEA Grapalat" w:cs="GHEA Grapalat"/>
                <w:lang w:val="hy-AM"/>
              </w:rPr>
              <w:t xml:space="preserve">, </w:t>
            </w:r>
            <w:r w:rsidRPr="006A08D5">
              <w:rPr>
                <w:rFonts w:ascii="GHEA Grapalat" w:hAnsi="GHEA Grapalat" w:cs="GHEA Grapalat"/>
                <w:lang w:val="hy-AM"/>
              </w:rPr>
              <w:t xml:space="preserve">որ </w:t>
            </w:r>
            <w:r>
              <w:rPr>
                <w:rFonts w:ascii="GHEA Grapalat" w:hAnsi="GHEA Grapalat" w:cs="GHEA Grapalat"/>
                <w:b/>
                <w:lang w:val="hy-AM"/>
              </w:rPr>
              <w:t>որև</w:t>
            </w:r>
            <w:r w:rsidRPr="006A08D5">
              <w:rPr>
                <w:rFonts w:ascii="GHEA Grapalat" w:hAnsi="GHEA Grapalat" w:cs="GHEA Grapalat"/>
                <w:b/>
                <w:lang w:val="hy-AM"/>
              </w:rPr>
              <w:t>է կասկած չպետք է մնա, որ օրենքը նախատեսել է այդ անձնական տվյալների մշակումը</w:t>
            </w:r>
            <w:r w:rsidRPr="00613F4A">
              <w:rPr>
                <w:rFonts w:ascii="GHEA Grapalat" w:hAnsi="GHEA Grapalat" w:cs="GHEA Grapalat"/>
                <w:b/>
                <w:lang w:val="hy-AM"/>
              </w:rPr>
              <w:t xml:space="preserve"> </w:t>
            </w:r>
            <w:r w:rsidRPr="006E23CC">
              <w:rPr>
                <w:rFonts w:ascii="GHEA Grapalat" w:hAnsi="GHEA Grapalat" w:cs="GHEA Grapalat"/>
                <w:lang w:val="hy-AM"/>
              </w:rPr>
              <w:t>(փոխանցումը): ԱՏՊ օրենքի</w:t>
            </w:r>
            <w:r>
              <w:rPr>
                <w:rFonts w:ascii="GHEA Grapalat" w:hAnsi="GHEA Grapalat" w:cs="GHEA Grapalat"/>
                <w:lang w:val="hy-AM"/>
              </w:rPr>
              <w:t xml:space="preserve"> հիշյալ դրույթներից հետևում է, որ </w:t>
            </w:r>
            <w:r w:rsidRPr="00AA1996">
              <w:rPr>
                <w:rFonts w:ascii="GHEA Grapalat" w:hAnsi="GHEA Grapalat"/>
                <w:lang w:val="hy-AM"/>
              </w:rPr>
              <w:t xml:space="preserve">ենթաօրենսդրական ակտով (տվյալ դեպքում՝ </w:t>
            </w:r>
            <w:r w:rsidRPr="00647C66">
              <w:rPr>
                <w:rFonts w:ascii="GHEA Grapalat" w:hAnsi="GHEA Grapalat"/>
                <w:lang w:val="hy-AM"/>
              </w:rPr>
              <w:t>Նախագծով</w:t>
            </w:r>
            <w:r w:rsidRPr="00AA1996">
              <w:rPr>
                <w:rFonts w:ascii="GHEA Grapalat" w:hAnsi="GHEA Grapalat"/>
                <w:lang w:val="hy-AM"/>
              </w:rPr>
              <w:t xml:space="preserve">) </w:t>
            </w:r>
            <w:r w:rsidRPr="00AA1996">
              <w:rPr>
                <w:rFonts w:ascii="GHEA Grapalat" w:hAnsi="GHEA Grapalat"/>
                <w:lang w:val="hy-AM"/>
              </w:rPr>
              <w:lastRenderedPageBreak/>
              <w:t xml:space="preserve">կարող է սահմանվել միայն </w:t>
            </w:r>
            <w:r w:rsidRPr="004008FF">
              <w:rPr>
                <w:rFonts w:ascii="GHEA Grapalat" w:hAnsi="GHEA Grapalat"/>
                <w:b/>
                <w:lang w:val="hy-AM"/>
              </w:rPr>
              <w:t xml:space="preserve">անձնական </w:t>
            </w:r>
            <w:r w:rsidRPr="00700EAF">
              <w:rPr>
                <w:rFonts w:ascii="GHEA Grapalat" w:hAnsi="GHEA Grapalat"/>
                <w:b/>
                <w:lang w:val="hy-AM"/>
              </w:rPr>
              <w:t>տվյալների այնպիսի մշակում</w:t>
            </w:r>
            <w:r w:rsidRPr="00AA1996">
              <w:rPr>
                <w:rFonts w:ascii="GHEA Grapalat" w:hAnsi="GHEA Grapalat"/>
                <w:lang w:val="hy-AM"/>
              </w:rPr>
              <w:t xml:space="preserve">, </w:t>
            </w:r>
            <w:r>
              <w:rPr>
                <w:rFonts w:ascii="GHEA Grapalat" w:hAnsi="GHEA Grapalat"/>
                <w:lang w:val="hy-AM"/>
              </w:rPr>
              <w:t>և</w:t>
            </w:r>
            <w:r w:rsidRPr="00AA1996">
              <w:rPr>
                <w:rFonts w:ascii="GHEA Grapalat" w:hAnsi="GHEA Grapalat"/>
                <w:lang w:val="hy-AM"/>
              </w:rPr>
              <w:t xml:space="preserve"> </w:t>
            </w:r>
            <w:r w:rsidRPr="00700EAF">
              <w:rPr>
                <w:rFonts w:ascii="GHEA Grapalat" w:hAnsi="GHEA Grapalat"/>
                <w:b/>
                <w:lang w:val="hy-AM"/>
              </w:rPr>
              <w:t>այնպիսի անձնական տվյալների մշակում</w:t>
            </w:r>
            <w:r w:rsidRPr="00AA1996">
              <w:rPr>
                <w:rFonts w:ascii="GHEA Grapalat" w:hAnsi="GHEA Grapalat"/>
                <w:lang w:val="hy-AM"/>
              </w:rPr>
              <w:t xml:space="preserve">, որն </w:t>
            </w:r>
            <w:r w:rsidRPr="009018CF">
              <w:rPr>
                <w:rFonts w:ascii="GHEA Grapalat" w:hAnsi="GHEA Grapalat"/>
                <w:b/>
                <w:lang w:val="hy-AM"/>
              </w:rPr>
              <w:t>ուղղակիորեն նախատեսված է օրենքով:</w:t>
            </w:r>
            <w:r>
              <w:rPr>
                <w:rFonts w:ascii="GHEA Grapalat" w:hAnsi="GHEA Grapalat"/>
                <w:lang w:val="hy-AM"/>
              </w:rPr>
              <w:t xml:space="preserve"> </w:t>
            </w:r>
          </w:p>
          <w:p w:rsidR="00D84079" w:rsidRPr="002519B3" w:rsidRDefault="00D84079" w:rsidP="00D84079">
            <w:pPr>
              <w:shd w:val="clear" w:color="auto" w:fill="FFFFFF"/>
              <w:spacing w:line="360" w:lineRule="auto"/>
              <w:ind w:firstLine="675"/>
              <w:jc w:val="both"/>
              <w:rPr>
                <w:rFonts w:ascii="GHEA Grapalat" w:hAnsi="GHEA Grapalat"/>
                <w:lang w:val="hy-AM"/>
              </w:rPr>
            </w:pPr>
            <w:r>
              <w:rPr>
                <w:rFonts w:ascii="GHEA Grapalat" w:hAnsi="GHEA Grapalat" w:cs="GHEA Grapalat"/>
                <w:lang w:val="hy-AM"/>
              </w:rPr>
              <w:t xml:space="preserve">Մինչդեռ, անհրաժեշտ է նշել, որ </w:t>
            </w:r>
            <w:r w:rsidRPr="00647C66">
              <w:rPr>
                <w:rFonts w:ascii="GHEA Grapalat" w:hAnsi="GHEA Grapalat" w:cs="GHEA Grapalat"/>
                <w:lang w:val="hy-AM"/>
              </w:rPr>
              <w:t>Նախագծի</w:t>
            </w:r>
            <w:r>
              <w:rPr>
                <w:rFonts w:ascii="GHEA Grapalat" w:hAnsi="GHEA Grapalat" w:cs="GHEA Grapalat"/>
                <w:lang w:val="hy-AM"/>
              </w:rPr>
              <w:t xml:space="preserve"> լիազորող նորմը հանդիսացող </w:t>
            </w:r>
            <w:r w:rsidRPr="006E23CC">
              <w:rPr>
                <w:rFonts w:ascii="GHEA Grapalat" w:hAnsi="GHEA Grapalat"/>
                <w:color w:val="000000"/>
                <w:lang w:val="hy-AM" w:eastAsia="ru-RU"/>
              </w:rPr>
              <w:t xml:space="preserve">«Մշակութային արժեքների արտահանման և ներմուծման </w:t>
            </w:r>
            <w:r w:rsidRPr="006E23CC">
              <w:rPr>
                <w:rFonts w:ascii="GHEA Grapalat" w:hAnsi="GHEA Grapalat" w:cs="GHEA Grapalat"/>
                <w:lang w:val="hy-AM"/>
              </w:rPr>
              <w:t>մասին» օրենքի 7-րդ հոդվածի 1-ին մասի 6.</w:t>
            </w:r>
            <w:r w:rsidRPr="00647C66">
              <w:rPr>
                <w:rFonts w:ascii="GHEA Grapalat" w:hAnsi="GHEA Grapalat" w:cs="GHEA Grapalat"/>
                <w:lang w:val="hy-AM"/>
              </w:rPr>
              <w:t>6</w:t>
            </w:r>
            <w:r w:rsidRPr="006E23CC">
              <w:rPr>
                <w:rFonts w:ascii="GHEA Grapalat" w:hAnsi="GHEA Grapalat" w:cs="GHEA Grapalat"/>
                <w:lang w:val="hy-AM"/>
              </w:rPr>
              <w:t>-րդ կետ</w:t>
            </w:r>
            <w:r>
              <w:rPr>
                <w:rFonts w:ascii="GHEA Grapalat" w:hAnsi="GHEA Grapalat" w:cs="GHEA Grapalat"/>
                <w:lang w:val="hy-AM"/>
              </w:rPr>
              <w:t>ի բովանդակությունից բխում է, որ այն</w:t>
            </w:r>
            <w:r w:rsidRPr="006E23CC">
              <w:rPr>
                <w:rFonts w:ascii="GHEA Grapalat" w:hAnsi="GHEA Grapalat" w:cs="GHEA Grapalat"/>
                <w:lang w:val="hy-AM"/>
              </w:rPr>
              <w:t xml:space="preserve"> լիազորել է կ</w:t>
            </w:r>
            <w:r>
              <w:rPr>
                <w:rFonts w:ascii="GHEA Grapalat" w:hAnsi="GHEA Grapalat" w:cs="GHEA Grapalat"/>
                <w:lang w:val="hy-AM"/>
              </w:rPr>
              <w:t>առավարությանն</w:t>
            </w:r>
            <w:r w:rsidRPr="006E23CC">
              <w:rPr>
                <w:rFonts w:ascii="GHEA Grapalat" w:hAnsi="GHEA Grapalat" w:cs="GHEA Grapalat"/>
                <w:lang w:val="hy-AM"/>
              </w:rPr>
              <w:t xml:space="preserve"> ընդամենը սահմանել </w:t>
            </w:r>
            <w:r>
              <w:rPr>
                <w:rFonts w:ascii="GHEA Grapalat" w:hAnsi="GHEA Grapalat"/>
                <w:color w:val="000000"/>
                <w:shd w:val="clear" w:color="auto" w:fill="FFFFFF"/>
                <w:lang w:val="hy-AM"/>
              </w:rPr>
              <w:t>եզրակացությունը տալու գործընթացը</w:t>
            </w:r>
            <w:r w:rsidRPr="006E23CC">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ընթացակարգը</w:t>
            </w:r>
            <w:r w:rsidRPr="006E23CC">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հետևաբար </w:t>
            </w:r>
            <w:r w:rsidRPr="00647C66">
              <w:rPr>
                <w:rFonts w:ascii="GHEA Grapalat" w:hAnsi="GHEA Grapalat"/>
                <w:color w:val="000000"/>
                <w:shd w:val="clear" w:color="auto" w:fill="FFFFFF"/>
                <w:lang w:val="hy-AM"/>
              </w:rPr>
              <w:t>Նախագծի</w:t>
            </w:r>
            <w:r>
              <w:rPr>
                <w:rFonts w:ascii="GHEA Grapalat" w:hAnsi="GHEA Grapalat"/>
                <w:color w:val="000000"/>
                <w:shd w:val="clear" w:color="auto" w:fill="FFFFFF"/>
                <w:lang w:val="hy-AM"/>
              </w:rPr>
              <w:t xml:space="preserve"> </w:t>
            </w:r>
            <w:r w:rsidRPr="00402EE5">
              <w:rPr>
                <w:rFonts w:ascii="GHEA Grapalat" w:hAnsi="GHEA Grapalat"/>
                <w:color w:val="000000"/>
                <w:shd w:val="clear" w:color="auto" w:fill="FFFFFF"/>
                <w:lang w:val="hy-AM"/>
              </w:rPr>
              <w:t>3-</w:t>
            </w:r>
            <w:r>
              <w:rPr>
                <w:rFonts w:ascii="GHEA Grapalat" w:hAnsi="GHEA Grapalat"/>
                <w:color w:val="000000"/>
                <w:shd w:val="clear" w:color="auto" w:fill="FFFFFF"/>
                <w:lang w:val="hy-AM"/>
              </w:rPr>
              <w:t xml:space="preserve">րդ կետով նախատեսված իրավակարգավորումը դուրս է լիազորող նորմի շրջանակից, և արդյունքում ստացվում է, որ Նախագծի </w:t>
            </w:r>
            <w:r w:rsidRPr="00402EE5">
              <w:rPr>
                <w:rFonts w:ascii="GHEA Grapalat" w:hAnsi="GHEA Grapalat"/>
                <w:color w:val="000000"/>
                <w:shd w:val="clear" w:color="auto" w:fill="FFFFFF"/>
                <w:lang w:val="hy-AM"/>
              </w:rPr>
              <w:t>3-</w:t>
            </w:r>
            <w:r>
              <w:rPr>
                <w:rFonts w:ascii="GHEA Grapalat" w:hAnsi="GHEA Grapalat"/>
                <w:color w:val="000000"/>
                <w:shd w:val="clear" w:color="auto" w:fill="FFFFFF"/>
                <w:lang w:val="hy-AM"/>
              </w:rPr>
              <w:t xml:space="preserve">րդ կետով նախատեսված անձնական տվյալների փոխանցումն </w:t>
            </w:r>
            <w:r>
              <w:rPr>
                <w:rFonts w:ascii="GHEA Grapalat" w:hAnsi="GHEA Grapalat"/>
                <w:lang w:val="hy-AM"/>
              </w:rPr>
              <w:t xml:space="preserve">իրականացվում է </w:t>
            </w:r>
            <w:r w:rsidRPr="00E779F9">
              <w:rPr>
                <w:rFonts w:ascii="GHEA Grapalat" w:hAnsi="GHEA Grapalat"/>
                <w:b/>
                <w:lang w:val="hy-AM"/>
              </w:rPr>
              <w:t xml:space="preserve">ոչ թե օրենքի, այլ ենթաօրենսդրական ակտի՝ </w:t>
            </w:r>
            <w:r w:rsidRPr="00647C66">
              <w:rPr>
                <w:rFonts w:ascii="GHEA Grapalat" w:hAnsi="GHEA Grapalat"/>
                <w:b/>
                <w:lang w:val="hy-AM"/>
              </w:rPr>
              <w:t>Նախագծի</w:t>
            </w:r>
            <w:r w:rsidRPr="00E779F9">
              <w:rPr>
                <w:rFonts w:ascii="GHEA Grapalat" w:hAnsi="GHEA Grapalat"/>
                <w:b/>
                <w:lang w:val="hy-AM"/>
              </w:rPr>
              <w:t xml:space="preserve"> հիման վրա, որը հակասում է անձնական տվյալներն օրենքի հիման վրա մշակելու ԱՏՊ մասին ՀՀ օրենքով սահմանված պահանջին</w:t>
            </w:r>
            <w:r>
              <w:rPr>
                <w:rFonts w:ascii="GHEA Grapalat" w:hAnsi="GHEA Grapalat"/>
                <w:lang w:val="hy-AM"/>
              </w:rPr>
              <w:t xml:space="preserve">: Ավելին, </w:t>
            </w:r>
            <w:r w:rsidRPr="00647C66">
              <w:rPr>
                <w:rFonts w:ascii="GHEA Grapalat" w:hAnsi="GHEA Grapalat"/>
                <w:lang w:val="hy-AM"/>
              </w:rPr>
              <w:t>Նախագծով</w:t>
            </w:r>
            <w:r>
              <w:rPr>
                <w:rFonts w:ascii="GHEA Grapalat" w:hAnsi="GHEA Grapalat"/>
                <w:lang w:val="hy-AM"/>
              </w:rPr>
              <w:t xml:space="preserve"> սահմանված չէ նաև անձնական տվյալների մշակման</w:t>
            </w:r>
            <w:r w:rsidRPr="002519B3">
              <w:rPr>
                <w:rFonts w:ascii="GHEA Grapalat" w:hAnsi="GHEA Grapalat"/>
                <w:lang w:val="hy-AM"/>
              </w:rPr>
              <w:t xml:space="preserve"> (</w:t>
            </w:r>
            <w:r>
              <w:rPr>
                <w:rFonts w:ascii="GHEA Grapalat" w:hAnsi="GHEA Grapalat"/>
                <w:lang w:val="hy-AM"/>
              </w:rPr>
              <w:t>փոխանցման</w:t>
            </w:r>
            <w:r w:rsidRPr="002519B3">
              <w:rPr>
                <w:rFonts w:ascii="GHEA Grapalat" w:hAnsi="GHEA Grapalat"/>
                <w:lang w:val="hy-AM"/>
              </w:rPr>
              <w:t>)</w:t>
            </w:r>
            <w:r>
              <w:rPr>
                <w:rFonts w:ascii="GHEA Grapalat" w:hAnsi="GHEA Grapalat"/>
                <w:lang w:val="hy-AM"/>
              </w:rPr>
              <w:t xml:space="preserve"> բովանդակային պայման հանդիսացող փոխանցման ենթակա անձնական տվյալների ցանկը։</w:t>
            </w:r>
          </w:p>
          <w:p w:rsidR="00D84079" w:rsidRDefault="00D84079" w:rsidP="00D84079">
            <w:pPr>
              <w:shd w:val="clear" w:color="auto" w:fill="FFFFFF"/>
              <w:spacing w:line="360" w:lineRule="auto"/>
              <w:ind w:firstLine="675"/>
              <w:jc w:val="both"/>
              <w:rPr>
                <w:rFonts w:ascii="GHEA Grapalat" w:hAnsi="GHEA Grapalat"/>
                <w:bCs/>
                <w:lang w:val="hy-AM"/>
              </w:rPr>
            </w:pPr>
            <w:r>
              <w:rPr>
                <w:rFonts w:ascii="GHEA Grapalat" w:hAnsi="GHEA Grapalat"/>
                <w:lang w:val="hy-AM"/>
              </w:rPr>
              <w:t xml:space="preserve">Ի լրումն վերոնշյալի հարկ է նշել, որ </w:t>
            </w:r>
            <w:r w:rsidRPr="00647C66">
              <w:rPr>
                <w:rFonts w:ascii="GHEA Grapalat" w:hAnsi="GHEA Grapalat"/>
                <w:color w:val="000000"/>
                <w:shd w:val="clear" w:color="auto" w:fill="FFFFFF"/>
                <w:lang w:val="hy-AM"/>
              </w:rPr>
              <w:t>Նախագծի</w:t>
            </w:r>
            <w:r>
              <w:rPr>
                <w:rFonts w:ascii="GHEA Grapalat" w:hAnsi="GHEA Grapalat"/>
                <w:color w:val="000000"/>
                <w:shd w:val="clear" w:color="auto" w:fill="FFFFFF"/>
                <w:lang w:val="hy-AM"/>
              </w:rPr>
              <w:t xml:space="preserve"> և դրա հիմնավորման մեջ նշված չէ նաև </w:t>
            </w:r>
            <w:r w:rsidRPr="00647C66">
              <w:rPr>
                <w:rFonts w:ascii="GHEA Grapalat" w:hAnsi="GHEA Grapalat"/>
                <w:color w:val="000000"/>
                <w:shd w:val="clear" w:color="auto" w:fill="FFFFFF"/>
                <w:lang w:val="hy-AM"/>
              </w:rPr>
              <w:t>Նախագծի</w:t>
            </w:r>
            <w:r>
              <w:rPr>
                <w:rFonts w:ascii="GHEA Grapalat" w:hAnsi="GHEA Grapalat"/>
                <w:color w:val="000000"/>
                <w:shd w:val="clear" w:color="auto" w:fill="FFFFFF"/>
                <w:lang w:val="hy-AM"/>
              </w:rPr>
              <w:t xml:space="preserve"> </w:t>
            </w:r>
            <w:r w:rsidRPr="00933D48">
              <w:rPr>
                <w:rFonts w:ascii="GHEA Grapalat" w:hAnsi="GHEA Grapalat"/>
                <w:color w:val="000000"/>
                <w:shd w:val="clear" w:color="auto" w:fill="FFFFFF"/>
                <w:lang w:val="hy-AM"/>
              </w:rPr>
              <w:t>3-</w:t>
            </w:r>
            <w:r>
              <w:rPr>
                <w:rFonts w:ascii="GHEA Grapalat" w:hAnsi="GHEA Grapalat"/>
                <w:color w:val="000000"/>
                <w:shd w:val="clear" w:color="auto" w:fill="FFFFFF"/>
                <w:lang w:val="hy-AM"/>
              </w:rPr>
              <w:t xml:space="preserve">րդ կետով նախատեսված անձնական </w:t>
            </w:r>
            <w:r>
              <w:rPr>
                <w:rFonts w:ascii="GHEA Grapalat" w:hAnsi="GHEA Grapalat"/>
                <w:color w:val="000000"/>
                <w:shd w:val="clear" w:color="auto" w:fill="FFFFFF"/>
                <w:lang w:val="hy-AM"/>
              </w:rPr>
              <w:lastRenderedPageBreak/>
              <w:t xml:space="preserve">տվյալների փոխանցման նպատակը, որի պարտադիր սահմանումը բխում է ԱՏՊ օրենքի </w:t>
            </w:r>
            <w:r w:rsidRPr="00933D48">
              <w:rPr>
                <w:rFonts w:ascii="GHEA Grapalat" w:hAnsi="GHEA Grapalat"/>
                <w:color w:val="000000"/>
                <w:shd w:val="clear" w:color="auto" w:fill="FFFFFF"/>
                <w:lang w:val="hy-AM"/>
              </w:rPr>
              <w:t>4-</w:t>
            </w:r>
            <w:r>
              <w:rPr>
                <w:rFonts w:ascii="GHEA Grapalat" w:hAnsi="GHEA Grapalat"/>
                <w:color w:val="000000"/>
                <w:shd w:val="clear" w:color="auto" w:fill="FFFFFF"/>
                <w:lang w:val="hy-AM"/>
              </w:rPr>
              <w:t>րդ հոդվածով սահմանված անձնական տվյալների մշակման օրինականության սկզբունքից, ըստ որի՝ անձնական տվյալները պետք է մշակվեն օրինական</w:t>
            </w:r>
            <w:r w:rsidRPr="00933D48">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և որոշակի</w:t>
            </w:r>
            <w:r w:rsidRPr="00933D48">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պետական և տեղական ինքնակառավարման մարմինների դեպքում օրենքով հստակ և սպառիչ սահմանված</w:t>
            </w:r>
            <w:r w:rsidRPr="00933D48">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նպատակներով։</w:t>
            </w:r>
            <w:r>
              <w:rPr>
                <w:rFonts w:ascii="GHEA Grapalat" w:hAnsi="GHEA Grapalat"/>
                <w:bCs/>
                <w:lang w:val="hy-AM"/>
              </w:rPr>
              <w:t xml:space="preserve"> </w:t>
            </w:r>
          </w:p>
          <w:p w:rsidR="00D84079" w:rsidRPr="00CE1BF4" w:rsidRDefault="00D84079" w:rsidP="00D84079">
            <w:pPr>
              <w:tabs>
                <w:tab w:val="left" w:pos="1350"/>
              </w:tabs>
              <w:spacing w:line="360" w:lineRule="auto"/>
              <w:jc w:val="both"/>
              <w:rPr>
                <w:rFonts w:ascii="GHEA Grapalat" w:hAnsi="GHEA Grapalat"/>
                <w:color w:val="000000"/>
                <w:lang w:val="hy-AM"/>
              </w:rPr>
            </w:pPr>
            <w:r w:rsidRPr="00647C66">
              <w:rPr>
                <w:rFonts w:ascii="GHEA Grapalat" w:hAnsi="GHEA Grapalat"/>
                <w:color w:val="000000"/>
                <w:lang w:val="hy-AM" w:eastAsia="ru-RU"/>
              </w:rPr>
              <w:t xml:space="preserve">         2. Նախագծի հավելվածի 3-րդ կետի համաձայն՝ ե</w:t>
            </w:r>
            <w:r w:rsidRPr="00CE1BF4">
              <w:rPr>
                <w:rFonts w:ascii="GHEA Grapalat" w:hAnsi="GHEA Grapalat"/>
                <w:color w:val="000000"/>
                <w:lang w:val="hy-AM"/>
              </w:rPr>
              <w:t>զրակացությունը (թույլատրող փաստաթուղթ</w:t>
            </w:r>
            <w:r w:rsidRPr="00CE1BF4">
              <w:rPr>
                <w:rFonts w:ascii="GHEA Grapalat" w:hAnsi="GHEA Grapalat"/>
                <w:color w:val="000000"/>
                <w:lang w:val="hy-AM" w:eastAsia="ru-RU"/>
              </w:rPr>
              <w:t>) (</w:t>
            </w:r>
            <w:r w:rsidRPr="00CE1BF4">
              <w:rPr>
                <w:rFonts w:ascii="GHEA Grapalat" w:hAnsi="GHEA Grapalat"/>
                <w:b/>
                <w:color w:val="000000"/>
                <w:lang w:val="hy-AM" w:eastAsia="ru-RU"/>
              </w:rPr>
              <w:t>Ձևը համաձայն՝ Եվրասիական տնտեսա</w:t>
            </w:r>
            <w:r w:rsidRPr="00CE1BF4">
              <w:rPr>
                <w:rFonts w:ascii="GHEA Grapalat" w:hAnsi="GHEA Grapalat"/>
                <w:b/>
                <w:color w:val="000000"/>
                <w:lang w:val="hy-AM" w:eastAsia="ru-RU"/>
              </w:rPr>
              <w:softHyphen/>
              <w:t>կան հանձնաժողովի կոլեգիայի 2012 թվականի մայիսի 16-ի թիվ 45 որոշման</w:t>
            </w:r>
            <w:r w:rsidRPr="00CE1BF4">
              <w:rPr>
                <w:rFonts w:ascii="GHEA Grapalat" w:hAnsi="GHEA Grapalat"/>
                <w:color w:val="000000"/>
                <w:lang w:val="hy-AM" w:eastAsia="ru-RU"/>
              </w:rPr>
              <w:t xml:space="preserve">) </w:t>
            </w:r>
            <w:r w:rsidRPr="00CE1BF4">
              <w:rPr>
                <w:rFonts w:ascii="GHEA Grapalat" w:hAnsi="GHEA Grapalat"/>
                <w:color w:val="000000"/>
                <w:lang w:val="hy-AM"/>
              </w:rPr>
              <w:t>տրամադրվում է</w:t>
            </w:r>
            <w:r w:rsidRPr="00CE1BF4">
              <w:rPr>
                <w:rFonts w:ascii="GHEA Grapalat" w:hAnsi="GHEA Grapalat"/>
                <w:color w:val="000000"/>
                <w:lang w:val="hy-AM" w:eastAsia="ru-RU"/>
              </w:rPr>
              <w:t xml:space="preserve"> Եվրասիական տնտեսական միության</w:t>
            </w:r>
            <w:r w:rsidRPr="00CE1BF4">
              <w:rPr>
                <w:rFonts w:cs="Calibri"/>
                <w:color w:val="000000"/>
                <w:lang w:val="hy-AM" w:eastAsia="ru-RU"/>
              </w:rPr>
              <w:t> </w:t>
            </w:r>
            <w:r w:rsidRPr="00CE1BF4">
              <w:rPr>
                <w:rFonts w:ascii="GHEA Grapalat" w:hAnsi="GHEA Grapalat"/>
                <w:color w:val="000000"/>
                <w:lang w:val="hy-AM" w:eastAsia="ru-RU"/>
              </w:rPr>
              <w:t xml:space="preserve"> արտաքին տնտեսական գործունեության ապրանքային անվանացանկի ծածկագրին (այսուհետ՝ </w:t>
            </w:r>
            <w:r w:rsidRPr="00CE1BF4">
              <w:rPr>
                <w:rFonts w:ascii="GHEA Grapalat" w:hAnsi="GHEA Grapalat"/>
                <w:color w:val="000000"/>
                <w:lang w:val="hy-AM"/>
              </w:rPr>
              <w:t xml:space="preserve">ԵԱՏՄ ԱՏԳ ԱԱ) համապատասխան դասակարգվող յուրաքանչյուր այն </w:t>
            </w:r>
            <w:r w:rsidRPr="00647C66">
              <w:rPr>
                <w:rFonts w:ascii="GHEA Grapalat" w:hAnsi="GHEA Grapalat"/>
                <w:color w:val="000000"/>
                <w:lang w:val="hy-AM"/>
              </w:rPr>
              <w:t>մշակութային արժեքի</w:t>
            </w:r>
            <w:r w:rsidRPr="00CE1BF4">
              <w:rPr>
                <w:rFonts w:ascii="GHEA Grapalat" w:hAnsi="GHEA Grapalat"/>
                <w:color w:val="000000"/>
                <w:lang w:val="hy-AM"/>
              </w:rPr>
              <w:t xml:space="preserve"> համար, որի համար կիրառվում է արտահանման սահմանափակում՝ Եվրասիական տնտեսական հանձնաժողովի կոլեգիայի 21</w:t>
            </w:r>
            <w:r w:rsidRPr="00CE1BF4">
              <w:rPr>
                <w:rFonts w:ascii="MS Mincho" w:eastAsia="MS Mincho" w:hAnsi="MS Mincho" w:cs="MS Mincho" w:hint="eastAsia"/>
                <w:color w:val="000000"/>
                <w:lang w:val="hy-AM"/>
              </w:rPr>
              <w:t>․</w:t>
            </w:r>
            <w:r w:rsidRPr="00CE1BF4">
              <w:rPr>
                <w:rFonts w:ascii="GHEA Grapalat" w:hAnsi="GHEA Grapalat"/>
                <w:color w:val="000000"/>
                <w:lang w:val="hy-AM"/>
              </w:rPr>
              <w:t>04</w:t>
            </w:r>
            <w:r w:rsidRPr="00CE1BF4">
              <w:rPr>
                <w:rFonts w:ascii="MS Mincho" w:eastAsia="MS Mincho" w:hAnsi="MS Mincho" w:cs="MS Mincho" w:hint="eastAsia"/>
                <w:color w:val="000000"/>
                <w:lang w:val="hy-AM"/>
              </w:rPr>
              <w:t>․</w:t>
            </w:r>
            <w:r w:rsidRPr="00CE1BF4">
              <w:rPr>
                <w:rFonts w:ascii="GHEA Grapalat" w:hAnsi="GHEA Grapalat"/>
                <w:color w:val="000000"/>
                <w:lang w:val="hy-AM"/>
              </w:rPr>
              <w:t>2015թ</w:t>
            </w:r>
            <w:r w:rsidRPr="00CE1BF4">
              <w:rPr>
                <w:rFonts w:ascii="MS Mincho" w:eastAsia="MS Mincho" w:hAnsi="MS Mincho" w:cs="MS Mincho" w:hint="eastAsia"/>
                <w:color w:val="000000"/>
                <w:lang w:val="hy-AM"/>
              </w:rPr>
              <w:t>․</w:t>
            </w:r>
            <w:r w:rsidRPr="00CE1BF4">
              <w:rPr>
                <w:rFonts w:ascii="GHEA Grapalat" w:hAnsi="GHEA Grapalat"/>
                <w:color w:val="000000"/>
                <w:lang w:val="hy-AM"/>
              </w:rPr>
              <w:t xml:space="preserve"> N 30 որոշման 2</w:t>
            </w:r>
            <w:r w:rsidRPr="00CE1BF4">
              <w:rPr>
                <w:rFonts w:ascii="MS Mincho" w:eastAsia="MS Mincho" w:hAnsi="MS Mincho" w:cs="MS Mincho" w:hint="eastAsia"/>
                <w:color w:val="000000"/>
                <w:lang w:val="hy-AM"/>
              </w:rPr>
              <w:t>․</w:t>
            </w:r>
            <w:r>
              <w:rPr>
                <w:rFonts w:ascii="GHEA Grapalat" w:hAnsi="GHEA Grapalat"/>
                <w:color w:val="000000"/>
                <w:lang w:val="hy-AM"/>
              </w:rPr>
              <w:t>20-</w:t>
            </w:r>
            <w:r w:rsidRPr="00CE1BF4">
              <w:rPr>
                <w:rFonts w:ascii="GHEA Grapalat" w:hAnsi="GHEA Grapalat"/>
                <w:color w:val="000000"/>
                <w:lang w:val="hy-AM"/>
              </w:rPr>
              <w:t>րդ բաժնի համաձայն:</w:t>
            </w:r>
          </w:p>
          <w:p w:rsidR="00D84079" w:rsidRPr="00647C66" w:rsidRDefault="00D84079" w:rsidP="00D84079">
            <w:pPr>
              <w:tabs>
                <w:tab w:val="left" w:pos="1350"/>
              </w:tabs>
              <w:spacing w:line="360" w:lineRule="auto"/>
              <w:jc w:val="both"/>
              <w:rPr>
                <w:rFonts w:ascii="GHEA Grapalat" w:hAnsi="GHEA Grapalat"/>
                <w:color w:val="000000"/>
                <w:lang w:val="hy-AM" w:eastAsia="ru-RU"/>
              </w:rPr>
            </w:pPr>
            <w:r w:rsidRPr="00BC7972">
              <w:rPr>
                <w:rFonts w:ascii="GHEA Grapalat" w:hAnsi="GHEA Grapalat"/>
                <w:color w:val="000000"/>
                <w:lang w:val="hy-AM"/>
              </w:rPr>
              <w:t xml:space="preserve">        Առաջարկու</w:t>
            </w:r>
            <w:r w:rsidRPr="00647C66">
              <w:rPr>
                <w:rFonts w:ascii="GHEA Grapalat" w:hAnsi="GHEA Grapalat"/>
                <w:color w:val="000000"/>
                <w:lang w:val="hy-AM"/>
              </w:rPr>
              <w:t xml:space="preserve">մ ենք վերանայել </w:t>
            </w:r>
            <w:r w:rsidRPr="00BC7972">
              <w:rPr>
                <w:rFonts w:ascii="GHEA Grapalat" w:hAnsi="GHEA Grapalat"/>
                <w:color w:val="000000"/>
                <w:lang w:val="hy-AM" w:eastAsia="ru-RU"/>
              </w:rPr>
              <w:t>Եվրասիական տնտեսա</w:t>
            </w:r>
            <w:r w:rsidRPr="00BC7972">
              <w:rPr>
                <w:rFonts w:ascii="GHEA Grapalat" w:hAnsi="GHEA Grapalat"/>
                <w:color w:val="000000"/>
                <w:lang w:val="hy-AM" w:eastAsia="ru-RU"/>
              </w:rPr>
              <w:softHyphen/>
              <w:t xml:space="preserve">կան հանձնաժողովի կոլեգիայի 2012 թվականի մայիսի 16-ի թիվ 45 որոշմամբ սահմանված ձևի հիման վրա </w:t>
            </w:r>
            <w:r w:rsidRPr="00647C66">
              <w:rPr>
                <w:rFonts w:ascii="GHEA Grapalat" w:hAnsi="GHEA Grapalat"/>
                <w:color w:val="000000"/>
                <w:lang w:val="hy-AM" w:eastAsia="ru-RU"/>
              </w:rPr>
              <w:t>ե</w:t>
            </w:r>
            <w:r>
              <w:rPr>
                <w:rFonts w:ascii="GHEA Grapalat" w:hAnsi="GHEA Grapalat"/>
                <w:color w:val="000000"/>
                <w:lang w:val="hy-AM"/>
              </w:rPr>
              <w:t>զրակացություն</w:t>
            </w:r>
            <w:r w:rsidRPr="00BC7972">
              <w:rPr>
                <w:rFonts w:ascii="GHEA Grapalat" w:hAnsi="GHEA Grapalat"/>
                <w:color w:val="000000"/>
                <w:lang w:val="hy-AM"/>
              </w:rPr>
              <w:t xml:space="preserve"> (թույլատրող փաստաթուղթ</w:t>
            </w:r>
            <w:r w:rsidRPr="00BC7972">
              <w:rPr>
                <w:rFonts w:ascii="GHEA Grapalat" w:hAnsi="GHEA Grapalat"/>
                <w:color w:val="000000"/>
                <w:lang w:val="hy-AM" w:eastAsia="ru-RU"/>
              </w:rPr>
              <w:t>)</w:t>
            </w:r>
            <w:r w:rsidRPr="00647C66">
              <w:rPr>
                <w:rFonts w:ascii="GHEA Grapalat" w:hAnsi="GHEA Grapalat"/>
                <w:color w:val="000000"/>
                <w:lang w:val="hy-AM" w:eastAsia="ru-RU"/>
              </w:rPr>
              <w:t xml:space="preserve"> տրամադրելու վերաբերյալ դրույթը՝ հաշվի առնելով, որ </w:t>
            </w:r>
            <w:r w:rsidRPr="00BC7972">
              <w:rPr>
                <w:rFonts w:ascii="GHEA Grapalat" w:hAnsi="GHEA Grapalat"/>
                <w:color w:val="000000"/>
                <w:lang w:val="hy-AM" w:eastAsia="ru-RU"/>
              </w:rPr>
              <w:t xml:space="preserve">Եվրասիական </w:t>
            </w:r>
            <w:r w:rsidRPr="00BC7972">
              <w:rPr>
                <w:rFonts w:ascii="GHEA Grapalat" w:hAnsi="GHEA Grapalat"/>
                <w:color w:val="000000"/>
                <w:lang w:val="hy-AM" w:eastAsia="ru-RU"/>
              </w:rPr>
              <w:lastRenderedPageBreak/>
              <w:t>տնտեսա</w:t>
            </w:r>
            <w:r w:rsidRPr="00BC7972">
              <w:rPr>
                <w:rFonts w:ascii="GHEA Grapalat" w:hAnsi="GHEA Grapalat"/>
                <w:color w:val="000000"/>
                <w:lang w:val="hy-AM" w:eastAsia="ru-RU"/>
              </w:rPr>
              <w:softHyphen/>
              <w:t>կան հանձնաժողովի կոլեգիայի 2012 թվականի մայիսի 16-ի թիվ 45 որոշմամբ սահմանված</w:t>
            </w:r>
            <w:r w:rsidRPr="00647C66">
              <w:rPr>
                <w:rFonts w:ascii="GHEA Grapalat" w:hAnsi="GHEA Grapalat"/>
                <w:color w:val="000000"/>
                <w:lang w:val="hy-AM" w:eastAsia="ru-RU"/>
              </w:rPr>
              <w:t xml:space="preserve"> է ե</w:t>
            </w:r>
            <w:r w:rsidRPr="00BC7972">
              <w:rPr>
                <w:rFonts w:ascii="GHEA Grapalat" w:hAnsi="GHEA Grapalat"/>
                <w:color w:val="000000"/>
                <w:lang w:val="hy-AM"/>
              </w:rPr>
              <w:t>զրակացությ</w:t>
            </w:r>
            <w:r w:rsidRPr="00647C66">
              <w:rPr>
                <w:rFonts w:ascii="GHEA Grapalat" w:hAnsi="GHEA Grapalat"/>
                <w:color w:val="000000"/>
                <w:lang w:val="hy-AM"/>
              </w:rPr>
              <w:t>ան</w:t>
            </w:r>
            <w:r w:rsidRPr="00BC7972">
              <w:rPr>
                <w:rFonts w:ascii="GHEA Grapalat" w:hAnsi="GHEA Grapalat"/>
                <w:color w:val="000000"/>
                <w:lang w:val="hy-AM"/>
              </w:rPr>
              <w:t xml:space="preserve"> (թույլատր</w:t>
            </w:r>
            <w:r w:rsidRPr="00647C66">
              <w:rPr>
                <w:rFonts w:ascii="GHEA Grapalat" w:hAnsi="GHEA Grapalat"/>
                <w:color w:val="000000"/>
                <w:lang w:val="hy-AM"/>
              </w:rPr>
              <w:t>ագրի</w:t>
            </w:r>
            <w:r w:rsidRPr="00BC7972">
              <w:rPr>
                <w:rFonts w:ascii="GHEA Grapalat" w:hAnsi="GHEA Grapalat"/>
                <w:color w:val="000000"/>
                <w:lang w:val="hy-AM" w:eastAsia="ru-RU"/>
              </w:rPr>
              <w:t>)</w:t>
            </w:r>
            <w:r w:rsidRPr="00647C66">
              <w:rPr>
                <w:rFonts w:ascii="GHEA Grapalat" w:hAnsi="GHEA Grapalat"/>
                <w:color w:val="000000"/>
                <w:lang w:val="hy-AM" w:eastAsia="ru-RU"/>
              </w:rPr>
              <w:t xml:space="preserve"> ձևը:</w:t>
            </w:r>
          </w:p>
          <w:p w:rsidR="00D84079" w:rsidRPr="00647C66" w:rsidRDefault="00D84079" w:rsidP="00D84079">
            <w:pPr>
              <w:tabs>
                <w:tab w:val="left" w:pos="1350"/>
              </w:tabs>
              <w:spacing w:line="360" w:lineRule="auto"/>
              <w:jc w:val="both"/>
              <w:rPr>
                <w:rFonts w:ascii="GHEA Grapalat" w:hAnsi="GHEA Grapalat" w:cs="Sylfaen"/>
                <w:color w:val="000000" w:themeColor="text1"/>
                <w:lang w:val="hy-AM"/>
              </w:rPr>
            </w:pPr>
            <w:r w:rsidRPr="00647C66">
              <w:rPr>
                <w:rFonts w:ascii="GHEA Grapalat" w:hAnsi="GHEA Grapalat" w:cs="Sylfaen"/>
                <w:color w:val="000000" w:themeColor="text1"/>
                <w:lang w:val="hy-AM"/>
              </w:rPr>
              <w:t xml:space="preserve">         3. Նախագծի հավելվածի 14-րդ և 15-րդ կետերով նախատեսված ժամկետներն առաջարկում ենք վերանայել՝ նկատի ունենալով </w:t>
            </w:r>
            <w:r w:rsidRPr="00C02042">
              <w:rPr>
                <w:rFonts w:ascii="GHEA Grapalat" w:hAnsi="GHEA Grapalat"/>
                <w:color w:val="000000"/>
                <w:lang w:val="hy-AM" w:eastAsia="ru-RU"/>
              </w:rPr>
              <w:t xml:space="preserve">«Մշակութային արժեքների </w:t>
            </w:r>
            <w:r w:rsidRPr="00647C66">
              <w:rPr>
                <w:rFonts w:ascii="GHEA Grapalat" w:hAnsi="GHEA Grapalat" w:cs="Sylfaen"/>
                <w:color w:val="000000" w:themeColor="text1"/>
                <w:lang w:val="hy-AM"/>
              </w:rPr>
              <w:t>արտահանման և ներմուծման մասին» օրենքի 11-րդ հոդվածի 4-րդ մասը, համաձայն որի՝ մշակութային արժեքի արտահանման լիցենզիա (եզրակացություն) կամ ժամանակավոր արտահանման իրավունքի եզրակացություն (թույլատրող փաստաթուղթ) տրվում է հայտը ներկայացնելուց հետո` երկու օրվա ընթացքում</w:t>
            </w:r>
            <w:r w:rsidRPr="00647C66">
              <w:rPr>
                <w:rFonts w:ascii="GHEA Grapalat" w:hAnsi="GHEA Grapalat" w:cs="Sylfaen"/>
                <w:b/>
                <w:color w:val="000000" w:themeColor="text1"/>
                <w:lang w:val="hy-AM"/>
              </w:rPr>
              <w:t>,</w:t>
            </w:r>
            <w:r w:rsidRPr="00647C66">
              <w:rPr>
                <w:rFonts w:ascii="GHEA Grapalat" w:hAnsi="GHEA Grapalat" w:cs="Sylfaen"/>
                <w:color w:val="000000" w:themeColor="text1"/>
                <w:lang w:val="hy-AM"/>
              </w:rPr>
              <w:t xml:space="preserve"> բացառությամբ սույն հոդվածի 6-րդ մասով նախատեսված դեպքի, իսկ նույն օրենքի 13-րդ հոդվածի 5-րդ մասի համաձայն՝ պետական սեփականություն համարվող մշակութային արժեքի ժամանակավոր արտահանման իրավունքի եզրակացությունը (թույլատրող փաստաթուղթը) տրվում է հայտը ներկայացնելուց հետո` երկու օրվա ընթացքում:</w:t>
            </w:r>
          </w:p>
          <w:p w:rsidR="00D84079" w:rsidRDefault="00D84079" w:rsidP="00D84079">
            <w:pPr>
              <w:tabs>
                <w:tab w:val="left" w:pos="1350"/>
              </w:tabs>
              <w:spacing w:line="360" w:lineRule="auto"/>
              <w:jc w:val="both"/>
              <w:rPr>
                <w:rFonts w:ascii="GHEA Grapalat" w:hAnsi="GHEA Grapalat"/>
                <w:color w:val="000000"/>
                <w:lang w:val="hy-AM"/>
              </w:rPr>
            </w:pPr>
            <w:r w:rsidRPr="00647C66">
              <w:rPr>
                <w:rFonts w:ascii="GHEA Grapalat" w:hAnsi="GHEA Grapalat" w:cs="Sylfaen"/>
                <w:color w:val="000000" w:themeColor="text1"/>
                <w:lang w:val="hy-AM"/>
              </w:rPr>
              <w:t xml:space="preserve">          4. Նախագծի հավելվածի 8-րդ կետի համաձայն՝ Հ</w:t>
            </w:r>
            <w:r w:rsidRPr="00C20088">
              <w:rPr>
                <w:rFonts w:ascii="GHEA Grapalat" w:hAnsi="GHEA Grapalat"/>
                <w:color w:val="000000"/>
                <w:lang w:val="hy-AM"/>
              </w:rPr>
              <w:t>այտի ձևը, գրանցման և պահպանման ընթացակարգը սահմանում է Լիազորված պետական մարմինը:</w:t>
            </w:r>
          </w:p>
          <w:p w:rsidR="00D84079" w:rsidRPr="00647C66" w:rsidRDefault="00D84079" w:rsidP="00D84079">
            <w:pPr>
              <w:tabs>
                <w:tab w:val="left" w:pos="1350"/>
              </w:tabs>
              <w:spacing w:line="360" w:lineRule="auto"/>
              <w:jc w:val="both"/>
              <w:rPr>
                <w:rFonts w:ascii="GHEA Grapalat" w:hAnsi="GHEA Grapalat"/>
                <w:color w:val="000000"/>
                <w:lang w:val="hy-AM"/>
              </w:rPr>
            </w:pPr>
            <w:r w:rsidRPr="00647C66">
              <w:rPr>
                <w:rFonts w:ascii="GHEA Grapalat" w:hAnsi="GHEA Grapalat"/>
                <w:color w:val="000000"/>
                <w:lang w:val="hy-AM"/>
              </w:rPr>
              <w:t xml:space="preserve">         Սույն դեպքում, պարզաբանման կարիք ունի, թե լիազորված պետական մարմնի կողմից ինչ բնույթի իրավական ակտ է նախատեսվում ընդունել, քանի </w:t>
            </w:r>
            <w:r w:rsidRPr="00647C66">
              <w:rPr>
                <w:rFonts w:ascii="GHEA Grapalat" w:hAnsi="GHEA Grapalat"/>
                <w:color w:val="000000"/>
                <w:lang w:val="hy-AM"/>
              </w:rPr>
              <w:lastRenderedPageBreak/>
              <w:t xml:space="preserve">որ նախատեսված լիազորող նորմը չի կարող հիմք համարվել նորմատիվ բնույթի ենթաօրենսդրական իրավական ակտի ընդունման համար:  </w:t>
            </w:r>
          </w:p>
          <w:p w:rsidR="00D84079" w:rsidRPr="00647C66" w:rsidRDefault="00D84079" w:rsidP="00D84079">
            <w:pPr>
              <w:tabs>
                <w:tab w:val="left" w:pos="1350"/>
              </w:tabs>
              <w:spacing w:line="360" w:lineRule="auto"/>
              <w:jc w:val="both"/>
              <w:rPr>
                <w:rFonts w:ascii="GHEA Grapalat" w:hAnsi="GHEA Grapalat"/>
                <w:color w:val="000000"/>
                <w:shd w:val="clear" w:color="auto" w:fill="FFFFFF"/>
                <w:lang w:val="hy-AM"/>
              </w:rPr>
            </w:pPr>
            <w:r w:rsidRPr="00647C66">
              <w:rPr>
                <w:rFonts w:ascii="GHEA Grapalat" w:hAnsi="GHEA Grapalat" w:cs="Sylfaen"/>
                <w:color w:val="000000" w:themeColor="text1"/>
                <w:lang w:val="hy-AM"/>
              </w:rPr>
              <w:t xml:space="preserve">        5. Նախագծի հավելվածի 17-րդ կետում առաջարկում ենք քննարկել լուսանկարը դրոշմակնքելու նպատակահարմարության անհրաժեշտությունը՝ հաշվի առնելով, որ </w:t>
            </w:r>
            <w:r w:rsidRPr="00BE69A9">
              <w:rPr>
                <w:rFonts w:ascii="GHEA Grapalat" w:hAnsi="GHEA Grapalat"/>
                <w:color w:val="000000"/>
                <w:lang w:val="hy-AM" w:eastAsia="ru-RU"/>
              </w:rPr>
              <w:t xml:space="preserve">«Մշակութային արժեքների </w:t>
            </w:r>
            <w:r w:rsidRPr="00647C66">
              <w:rPr>
                <w:rFonts w:ascii="GHEA Grapalat" w:hAnsi="GHEA Grapalat" w:cs="Sylfaen"/>
                <w:color w:val="000000" w:themeColor="text1"/>
                <w:lang w:val="hy-AM"/>
              </w:rPr>
              <w:t xml:space="preserve">արտահանման և ներմուծման մասին» օրենքով դրոշմակնքման վերաբերյալ կարգավորումներ սահմանված չեն, և նշված օրենքի 11-րդ հոդվածի 5-րդ մասի համաձայն՝ </w:t>
            </w:r>
            <w:r w:rsidRPr="00647C66">
              <w:rPr>
                <w:rFonts w:ascii="GHEA Grapalat" w:hAnsi="GHEA Grapalat"/>
                <w:color w:val="000000"/>
                <w:shd w:val="clear" w:color="auto" w:fill="FFFFFF"/>
                <w:lang w:val="hy-AM"/>
              </w:rPr>
              <w:t xml:space="preserve">սույն օրենքով նախատեսված դեպքերում լիազորված պետական մարմինը մշակութային արժեքի կամ մշակութային նշանակության առարկայի </w:t>
            </w:r>
            <w:r w:rsidRPr="00647C66">
              <w:rPr>
                <w:rFonts w:ascii="GHEA Grapalat" w:hAnsi="GHEA Grapalat"/>
                <w:b/>
                <w:color w:val="000000"/>
                <w:shd w:val="clear" w:color="auto" w:fill="FFFFFF"/>
                <w:lang w:val="hy-AM"/>
              </w:rPr>
              <w:t>լուսանկարը կնիքով վավերացնում է</w:t>
            </w:r>
            <w:r w:rsidRPr="00647C66">
              <w:rPr>
                <w:rFonts w:ascii="GHEA Grapalat" w:hAnsi="GHEA Grapalat"/>
                <w:color w:val="000000"/>
                <w:shd w:val="clear" w:color="auto" w:fill="FFFFFF"/>
                <w:lang w:val="hy-AM"/>
              </w:rPr>
              <w:t xml:space="preserve"> մեկ օրվա ընթացքում, բացառությամբ սույն հոդվածի 6-րդ մասով նախատեսված դեպքի:</w:t>
            </w:r>
          </w:p>
          <w:p w:rsidR="00D84079" w:rsidRPr="00647C66" w:rsidRDefault="00D84079" w:rsidP="00D84079">
            <w:pPr>
              <w:tabs>
                <w:tab w:val="left" w:pos="1350"/>
              </w:tabs>
              <w:spacing w:line="360" w:lineRule="auto"/>
              <w:jc w:val="both"/>
              <w:rPr>
                <w:rFonts w:ascii="GHEA Grapalat" w:hAnsi="GHEA Grapalat" w:cs="Sylfaen"/>
                <w:color w:val="000000" w:themeColor="text1"/>
                <w:lang w:val="hy-AM"/>
              </w:rPr>
            </w:pPr>
            <w:r w:rsidRPr="00647C66">
              <w:rPr>
                <w:rFonts w:ascii="GHEA Grapalat" w:hAnsi="GHEA Grapalat"/>
                <w:color w:val="000000"/>
                <w:shd w:val="clear" w:color="auto" w:fill="FFFFFF"/>
                <w:lang w:val="hy-AM"/>
              </w:rPr>
              <w:t xml:space="preserve">       6. Նախագծի և հավելվածի </w:t>
            </w:r>
            <w:r w:rsidRPr="00647C66">
              <w:rPr>
                <w:rFonts w:ascii="GHEA Grapalat" w:hAnsi="GHEA Grapalat" w:cs="Sylfaen"/>
                <w:color w:val="000000" w:themeColor="text1"/>
                <w:lang w:val="hy-AM"/>
              </w:rPr>
              <w:t>վավերապայմաններում բացակայում է ընդունման տարեթիվը, ուստի անհրաժեշտ է լրացնել:</w:t>
            </w:r>
          </w:p>
          <w:p w:rsidR="00D84079" w:rsidRPr="00647C66" w:rsidRDefault="00D84079" w:rsidP="00D84079">
            <w:pPr>
              <w:tabs>
                <w:tab w:val="left" w:pos="1350"/>
              </w:tabs>
              <w:spacing w:line="360" w:lineRule="auto"/>
              <w:jc w:val="both"/>
              <w:rPr>
                <w:rFonts w:ascii="GHEA Grapalat" w:hAnsi="GHEA Grapalat" w:cs="Sylfaen"/>
                <w:color w:val="000000" w:themeColor="text1"/>
                <w:lang w:val="hy-AM"/>
              </w:rPr>
            </w:pPr>
            <w:r w:rsidRPr="00647C66">
              <w:rPr>
                <w:rFonts w:ascii="GHEA Grapalat" w:hAnsi="GHEA Grapalat" w:cs="Sylfaen"/>
                <w:color w:val="000000" w:themeColor="text1"/>
                <w:lang w:val="hy-AM"/>
              </w:rPr>
              <w:t xml:space="preserve">       7. Նախագծի հավելվածի 3-րդ կետի </w:t>
            </w:r>
            <w:r w:rsidRPr="00BE69A9">
              <w:rPr>
                <w:rFonts w:ascii="GHEA Grapalat" w:hAnsi="GHEA Grapalat"/>
                <w:color w:val="000000"/>
                <w:lang w:val="hy-AM" w:eastAsia="ru-RU"/>
              </w:rPr>
              <w:t>«</w:t>
            </w:r>
            <w:r w:rsidRPr="00CE1BF4">
              <w:rPr>
                <w:rFonts w:ascii="GHEA Grapalat" w:hAnsi="GHEA Grapalat"/>
                <w:color w:val="000000"/>
                <w:lang w:val="hy-AM"/>
              </w:rPr>
              <w:t>21</w:t>
            </w:r>
            <w:r w:rsidRPr="00CE1BF4">
              <w:rPr>
                <w:rFonts w:ascii="MS Mincho" w:eastAsia="MS Mincho" w:hAnsi="MS Mincho" w:cs="MS Mincho" w:hint="eastAsia"/>
                <w:color w:val="000000"/>
                <w:lang w:val="hy-AM"/>
              </w:rPr>
              <w:t>․</w:t>
            </w:r>
            <w:r w:rsidRPr="00CE1BF4">
              <w:rPr>
                <w:rFonts w:ascii="GHEA Grapalat" w:hAnsi="GHEA Grapalat"/>
                <w:color w:val="000000"/>
                <w:lang w:val="hy-AM"/>
              </w:rPr>
              <w:t>04</w:t>
            </w:r>
            <w:r w:rsidRPr="00CE1BF4">
              <w:rPr>
                <w:rFonts w:ascii="MS Mincho" w:eastAsia="MS Mincho" w:hAnsi="MS Mincho" w:cs="MS Mincho" w:hint="eastAsia"/>
                <w:color w:val="000000"/>
                <w:lang w:val="hy-AM"/>
              </w:rPr>
              <w:t>․</w:t>
            </w:r>
            <w:r w:rsidRPr="00CE1BF4">
              <w:rPr>
                <w:rFonts w:ascii="GHEA Grapalat" w:hAnsi="GHEA Grapalat"/>
                <w:color w:val="000000"/>
                <w:lang w:val="hy-AM"/>
              </w:rPr>
              <w:t>2015թ</w:t>
            </w:r>
            <w:r w:rsidRPr="00647C66">
              <w:rPr>
                <w:rFonts w:ascii="GHEA Grapalat" w:hAnsi="GHEA Grapalat"/>
                <w:color w:val="000000"/>
                <w:lang w:val="hy-AM"/>
              </w:rPr>
              <w:t>.</w:t>
            </w:r>
            <w:r w:rsidRPr="00647C66">
              <w:rPr>
                <w:rFonts w:ascii="GHEA Grapalat" w:hAnsi="GHEA Grapalat" w:cs="Sylfaen"/>
                <w:color w:val="000000" w:themeColor="text1"/>
                <w:lang w:val="hy-AM"/>
              </w:rPr>
              <w:t xml:space="preserve">» ձևակերպումն անհրաժեշտ է փոխարինել </w:t>
            </w:r>
            <w:r w:rsidRPr="00BE69A9">
              <w:rPr>
                <w:rFonts w:ascii="GHEA Grapalat" w:hAnsi="GHEA Grapalat"/>
                <w:color w:val="000000"/>
                <w:lang w:val="hy-AM" w:eastAsia="ru-RU"/>
              </w:rPr>
              <w:t>«</w:t>
            </w:r>
            <w:r w:rsidRPr="00CE1BF4">
              <w:rPr>
                <w:rFonts w:ascii="GHEA Grapalat" w:hAnsi="GHEA Grapalat"/>
                <w:color w:val="000000"/>
                <w:lang w:val="hy-AM"/>
              </w:rPr>
              <w:t>2015</w:t>
            </w:r>
            <w:r w:rsidRPr="00647C66">
              <w:rPr>
                <w:rFonts w:ascii="GHEA Grapalat" w:hAnsi="GHEA Grapalat"/>
                <w:color w:val="000000"/>
                <w:lang w:val="hy-AM"/>
              </w:rPr>
              <w:t xml:space="preserve"> </w:t>
            </w:r>
            <w:r w:rsidRPr="00CE1BF4">
              <w:rPr>
                <w:rFonts w:ascii="GHEA Grapalat" w:hAnsi="GHEA Grapalat"/>
                <w:color w:val="000000"/>
                <w:lang w:val="hy-AM"/>
              </w:rPr>
              <w:t>թ</w:t>
            </w:r>
            <w:r w:rsidRPr="00647C66">
              <w:rPr>
                <w:rFonts w:ascii="GHEA Grapalat" w:hAnsi="GHEA Grapalat"/>
                <w:color w:val="000000"/>
                <w:lang w:val="hy-AM"/>
              </w:rPr>
              <w:t>վականի ապրիլի 21-ի</w:t>
            </w:r>
            <w:r w:rsidRPr="00647C66">
              <w:rPr>
                <w:rFonts w:ascii="GHEA Grapalat" w:hAnsi="GHEA Grapalat" w:cs="Sylfaen"/>
                <w:color w:val="000000" w:themeColor="text1"/>
                <w:lang w:val="hy-AM"/>
              </w:rPr>
              <w:t>» բառերով:</w:t>
            </w:r>
          </w:p>
          <w:p w:rsidR="00D84079" w:rsidRDefault="00D84079" w:rsidP="007C0F22">
            <w:pPr>
              <w:spacing w:line="312" w:lineRule="auto"/>
              <w:jc w:val="both"/>
              <w:rPr>
                <w:rFonts w:ascii="GHEA Grapalat" w:hAnsi="GHEA Grapalat" w:cs="Sylfaen"/>
                <w:iCs/>
                <w:lang w:val="hy-AM"/>
              </w:rPr>
            </w:pPr>
          </w:p>
        </w:tc>
        <w:tc>
          <w:tcPr>
            <w:tcW w:w="4877" w:type="dxa"/>
            <w:shd w:val="clear" w:color="auto" w:fill="FFFFFF" w:themeFill="background1"/>
          </w:tcPr>
          <w:p w:rsidR="00D84079" w:rsidRDefault="003C30FE" w:rsidP="00FA33F1">
            <w:pPr>
              <w:pStyle w:val="ListParagraph"/>
              <w:numPr>
                <w:ilvl w:val="0"/>
                <w:numId w:val="12"/>
              </w:numPr>
              <w:ind w:right="214"/>
              <w:rPr>
                <w:rFonts w:ascii="GHEA Grapalat" w:eastAsia="Calibri" w:hAnsi="GHEA Grapalat" w:cs="Sylfaen"/>
                <w:color w:val="00000A"/>
                <w:lang w:val="hy-AM"/>
              </w:rPr>
            </w:pPr>
            <w:r>
              <w:rPr>
                <w:rFonts w:ascii="GHEA Grapalat" w:eastAsia="Calibri" w:hAnsi="GHEA Grapalat" w:cs="Sylfaen"/>
                <w:color w:val="00000A"/>
                <w:lang w:val="hy-AM"/>
              </w:rPr>
              <w:lastRenderedPageBreak/>
              <w:t>Ընդունվել է, խմբագրվել է:</w:t>
            </w: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Default="003C30FE" w:rsidP="003C30FE">
            <w:pPr>
              <w:ind w:right="214"/>
              <w:rPr>
                <w:rFonts w:ascii="GHEA Grapalat" w:eastAsia="Calibri" w:hAnsi="GHEA Grapalat" w:cs="Sylfaen"/>
                <w:color w:val="00000A"/>
                <w:lang w:val="hy-AM"/>
              </w:rPr>
            </w:pPr>
          </w:p>
          <w:p w:rsidR="003C30FE" w:rsidRPr="003C30FE" w:rsidRDefault="003C30FE" w:rsidP="003C30FE">
            <w:pPr>
              <w:ind w:right="214"/>
              <w:rPr>
                <w:rFonts w:ascii="GHEA Grapalat" w:eastAsia="Calibri" w:hAnsi="GHEA Grapalat" w:cs="Sylfaen"/>
                <w:color w:val="00000A"/>
                <w:lang w:val="hy-AM"/>
              </w:rPr>
            </w:pPr>
          </w:p>
          <w:p w:rsidR="003C30FE" w:rsidRPr="00702849" w:rsidRDefault="003C30FE" w:rsidP="003C30FE">
            <w:pPr>
              <w:ind w:right="214"/>
              <w:jc w:val="both"/>
              <w:rPr>
                <w:rFonts w:ascii="GHEA Grapalat" w:hAnsi="GHEA Grapalat"/>
                <w:color w:val="000000"/>
                <w:lang w:val="hy-AM" w:eastAsia="hy-AM"/>
              </w:rPr>
            </w:pPr>
          </w:p>
          <w:p w:rsidR="003C30FE" w:rsidRDefault="003C30FE" w:rsidP="00FA33F1">
            <w:pPr>
              <w:pStyle w:val="ListParagraph"/>
              <w:numPr>
                <w:ilvl w:val="0"/>
                <w:numId w:val="12"/>
              </w:numPr>
              <w:ind w:right="214"/>
              <w:rPr>
                <w:rFonts w:ascii="GHEA Grapalat" w:hAnsi="GHEA Grapalat"/>
                <w:color w:val="000000"/>
                <w:lang w:val="hy-AM" w:eastAsia="hy-AM"/>
              </w:rPr>
            </w:pPr>
            <w:r>
              <w:rPr>
                <w:rFonts w:ascii="GHEA Grapalat" w:hAnsi="GHEA Grapalat"/>
                <w:color w:val="000000"/>
                <w:lang w:val="hy-AM" w:eastAsia="hy-AM"/>
              </w:rPr>
              <w:t>Չի ընդունվել:</w:t>
            </w:r>
          </w:p>
          <w:p w:rsidR="003C30FE" w:rsidRDefault="003C30FE" w:rsidP="003C30FE">
            <w:pPr>
              <w:ind w:right="214"/>
              <w:jc w:val="both"/>
              <w:rPr>
                <w:rFonts w:ascii="GHEA Grapalat" w:hAnsi="GHEA Grapalat"/>
                <w:iCs/>
                <w:lang w:val="hy-AM"/>
              </w:rPr>
            </w:pPr>
            <w:r w:rsidRPr="00702849">
              <w:rPr>
                <w:rFonts w:ascii="GHEA Grapalat" w:hAnsi="GHEA Grapalat"/>
                <w:color w:val="000000"/>
                <w:lang w:val="hy-AM" w:eastAsia="ru-RU"/>
              </w:rPr>
              <w:t>Եվրասիական տնտեսա</w:t>
            </w:r>
            <w:r w:rsidRPr="00702849">
              <w:rPr>
                <w:rFonts w:ascii="GHEA Grapalat" w:hAnsi="GHEA Grapalat"/>
                <w:color w:val="000000"/>
                <w:lang w:val="hy-AM" w:eastAsia="ru-RU"/>
              </w:rPr>
              <w:softHyphen/>
              <w:t>կան հանձնաժողովի կոլեգիայի 2012 թվ</w:t>
            </w:r>
            <w:r>
              <w:rPr>
                <w:rFonts w:ascii="GHEA Grapalat" w:hAnsi="GHEA Grapalat"/>
                <w:color w:val="000000"/>
                <w:lang w:val="hy-AM" w:eastAsia="ru-RU"/>
              </w:rPr>
              <w:t xml:space="preserve">ականի մայիսի 16-ի թիվ 45 որոշման ռուսերեն տարբերակում սահմանված է </w:t>
            </w:r>
            <w:r w:rsidRPr="00300B2B">
              <w:rPr>
                <w:rFonts w:ascii="GHEA Grapalat" w:eastAsia="Calibri" w:hAnsi="GHEA Grapalat"/>
                <w:color w:val="000000"/>
                <w:lang w:val="hy-AM" w:eastAsia="ru-RU"/>
              </w:rPr>
              <w:t>ե</w:t>
            </w:r>
            <w:r w:rsidRPr="00300B2B">
              <w:rPr>
                <w:rFonts w:ascii="GHEA Grapalat" w:eastAsia="Calibri" w:hAnsi="GHEA Grapalat"/>
                <w:color w:val="000000"/>
                <w:lang w:val="hy-AM"/>
              </w:rPr>
              <w:t>զրակացություն (</w:t>
            </w:r>
            <w:r w:rsidRPr="00300B2B">
              <w:rPr>
                <w:rFonts w:ascii="GHEA Grapalat" w:eastAsia="Calibri" w:hAnsi="GHEA Grapalat"/>
                <w:b/>
                <w:color w:val="000000"/>
                <w:lang w:val="hy-AM"/>
              </w:rPr>
              <w:t>թույլատրող փաստաթուղթ</w:t>
            </w:r>
            <w:r w:rsidRPr="00300B2B">
              <w:rPr>
                <w:rFonts w:ascii="GHEA Grapalat" w:hAnsi="GHEA Grapalat"/>
                <w:color w:val="000000"/>
                <w:lang w:val="hy-AM" w:eastAsia="ru-RU"/>
              </w:rPr>
              <w:t>)</w:t>
            </w:r>
            <w:r>
              <w:rPr>
                <w:rFonts w:ascii="GHEA Grapalat" w:hAnsi="GHEA Grapalat"/>
                <w:color w:val="000000"/>
                <w:lang w:val="hy-AM" w:eastAsia="ru-RU"/>
              </w:rPr>
              <w:t xml:space="preserve"> «</w:t>
            </w:r>
            <w:r w:rsidRPr="00702849">
              <w:rPr>
                <w:rFonts w:ascii="GHEA Grapalat" w:hAnsi="GHEA Grapalat"/>
                <w:color w:val="000000"/>
                <w:lang w:val="hy-AM" w:eastAsia="ru-RU"/>
              </w:rPr>
              <w:t>ЗАКЛЮЧЕНИЕ                         (разрешительный документ)</w:t>
            </w:r>
            <w:r>
              <w:rPr>
                <w:rFonts w:ascii="GHEA Grapalat" w:hAnsi="GHEA Grapalat"/>
                <w:color w:val="000000"/>
                <w:lang w:val="hy-AM" w:eastAsia="ru-RU"/>
              </w:rPr>
              <w:t xml:space="preserve">»: </w:t>
            </w:r>
            <w:r w:rsidR="004F0168" w:rsidRPr="00A414B1">
              <w:rPr>
                <w:rFonts w:ascii="GHEA Grapalat" w:hAnsi="GHEA Grapalat"/>
                <w:color w:val="000000"/>
                <w:lang w:val="hy-AM" w:eastAsia="ru-RU"/>
              </w:rPr>
              <w:t>Եվրասիական տնտեսա</w:t>
            </w:r>
            <w:r w:rsidR="004F0168" w:rsidRPr="00A414B1">
              <w:rPr>
                <w:rFonts w:ascii="GHEA Grapalat" w:hAnsi="GHEA Grapalat"/>
                <w:color w:val="000000"/>
                <w:lang w:val="hy-AM" w:eastAsia="ru-RU"/>
              </w:rPr>
              <w:softHyphen/>
              <w:t>կան հանձնաժողովի կոլեգիայի 2015 թվականի ապր</w:t>
            </w:r>
            <w:r w:rsidR="004F0168">
              <w:rPr>
                <w:rFonts w:ascii="GHEA Grapalat" w:hAnsi="GHEA Grapalat"/>
                <w:color w:val="000000"/>
                <w:lang w:val="hy-AM" w:eastAsia="ru-RU"/>
              </w:rPr>
              <w:t>իլի 21-ի թիվ 30 որոշմամբ ռուսերեն տարբերակում նույնպես նշված է «</w:t>
            </w:r>
            <w:r w:rsidR="004F0168" w:rsidRPr="00702849">
              <w:rPr>
                <w:rFonts w:ascii="GHEA Grapalat" w:hAnsi="GHEA Grapalat"/>
                <w:color w:val="000000"/>
                <w:lang w:val="hy-AM" w:eastAsia="ru-RU"/>
              </w:rPr>
              <w:t>ЗАКЛЮЧЕНИЕ                         (разрешительный документ)</w:t>
            </w:r>
            <w:r w:rsidR="004F0168">
              <w:rPr>
                <w:rFonts w:ascii="GHEA Grapalat" w:hAnsi="GHEA Grapalat"/>
                <w:color w:val="000000"/>
                <w:lang w:val="hy-AM" w:eastAsia="ru-RU"/>
              </w:rPr>
              <w:t xml:space="preserve">»՝ </w:t>
            </w:r>
            <w:r w:rsidR="004F0168" w:rsidRPr="00300B2B">
              <w:rPr>
                <w:rFonts w:ascii="GHEA Grapalat" w:eastAsia="Calibri" w:hAnsi="GHEA Grapalat"/>
                <w:color w:val="000000"/>
                <w:lang w:val="hy-AM" w:eastAsia="ru-RU"/>
              </w:rPr>
              <w:t>ե</w:t>
            </w:r>
            <w:r w:rsidR="004F0168" w:rsidRPr="00300B2B">
              <w:rPr>
                <w:rFonts w:ascii="GHEA Grapalat" w:eastAsia="Calibri" w:hAnsi="GHEA Grapalat"/>
                <w:color w:val="000000"/>
                <w:lang w:val="hy-AM"/>
              </w:rPr>
              <w:t>զրակացություն</w:t>
            </w:r>
            <w:r w:rsidR="004F0168">
              <w:rPr>
                <w:rFonts w:ascii="GHEA Grapalat" w:eastAsia="Calibri" w:hAnsi="GHEA Grapalat"/>
                <w:color w:val="000000"/>
                <w:lang w:val="hy-AM"/>
              </w:rPr>
              <w:t xml:space="preserve"> </w:t>
            </w:r>
            <w:r w:rsidR="004F0168" w:rsidRPr="00300B2B">
              <w:rPr>
                <w:rFonts w:ascii="GHEA Grapalat" w:eastAsia="Calibri" w:hAnsi="GHEA Grapalat"/>
                <w:color w:val="000000"/>
                <w:lang w:val="hy-AM"/>
              </w:rPr>
              <w:t>(</w:t>
            </w:r>
            <w:r w:rsidR="004F0168" w:rsidRPr="00300B2B">
              <w:rPr>
                <w:rFonts w:ascii="GHEA Grapalat" w:eastAsia="Calibri" w:hAnsi="GHEA Grapalat"/>
                <w:b/>
                <w:color w:val="000000"/>
                <w:lang w:val="hy-AM"/>
              </w:rPr>
              <w:t>թույլատրող փաստաթուղթ</w:t>
            </w:r>
            <w:r w:rsidR="004F0168" w:rsidRPr="00300B2B">
              <w:rPr>
                <w:rFonts w:ascii="GHEA Grapalat" w:hAnsi="GHEA Grapalat"/>
                <w:color w:val="000000"/>
                <w:lang w:val="hy-AM" w:eastAsia="ru-RU"/>
              </w:rPr>
              <w:t>)</w:t>
            </w:r>
            <w:r w:rsidR="004F0168">
              <w:rPr>
                <w:rFonts w:ascii="GHEA Grapalat" w:hAnsi="GHEA Grapalat"/>
                <w:color w:val="000000"/>
                <w:lang w:val="hy-AM" w:eastAsia="ru-RU"/>
              </w:rPr>
              <w:t xml:space="preserve">: </w:t>
            </w:r>
            <w:r>
              <w:rPr>
                <w:rFonts w:ascii="GHEA Grapalat" w:hAnsi="GHEA Grapalat"/>
                <w:color w:val="000000"/>
                <w:lang w:val="hy-AM" w:eastAsia="ru-RU"/>
              </w:rPr>
              <w:t>Ե</w:t>
            </w:r>
            <w:r w:rsidRPr="00300B2B">
              <w:rPr>
                <w:rFonts w:ascii="GHEA Grapalat" w:eastAsia="Calibri" w:hAnsi="GHEA Grapalat"/>
                <w:color w:val="000000"/>
                <w:lang w:val="hy-AM"/>
              </w:rPr>
              <w:t>զրակացություն (</w:t>
            </w:r>
            <w:r w:rsidRPr="00300B2B">
              <w:rPr>
                <w:rFonts w:ascii="GHEA Grapalat" w:eastAsia="Calibri" w:hAnsi="GHEA Grapalat"/>
                <w:b/>
                <w:color w:val="000000"/>
                <w:lang w:val="hy-AM"/>
              </w:rPr>
              <w:t>թույլատրող փաստաթուղթ</w:t>
            </w:r>
            <w:r w:rsidRPr="00300B2B">
              <w:rPr>
                <w:rFonts w:ascii="GHEA Grapalat" w:hAnsi="GHEA Grapalat"/>
                <w:color w:val="000000"/>
                <w:lang w:val="hy-AM" w:eastAsia="ru-RU"/>
              </w:rPr>
              <w:t>)</w:t>
            </w:r>
            <w:r>
              <w:rPr>
                <w:rFonts w:ascii="GHEA Grapalat" w:hAnsi="GHEA Grapalat"/>
                <w:color w:val="000000"/>
                <w:lang w:val="hy-AM" w:eastAsia="ru-RU"/>
              </w:rPr>
              <w:t xml:space="preserve"> է </w:t>
            </w:r>
            <w:r>
              <w:rPr>
                <w:rFonts w:ascii="GHEA Grapalat" w:hAnsi="GHEA Grapalat"/>
                <w:color w:val="000000"/>
                <w:lang w:val="hy-AM" w:eastAsia="ru-RU"/>
              </w:rPr>
              <w:lastRenderedPageBreak/>
              <w:t>սահմանված</w:t>
            </w:r>
            <w:r w:rsidR="009668CC">
              <w:rPr>
                <w:rFonts w:ascii="GHEA Grapalat" w:hAnsi="GHEA Grapalat"/>
                <w:color w:val="000000"/>
                <w:lang w:val="hy-AM" w:eastAsia="ru-RU"/>
              </w:rPr>
              <w:t xml:space="preserve"> նաև</w:t>
            </w:r>
            <w:r>
              <w:rPr>
                <w:rFonts w:ascii="GHEA Grapalat" w:hAnsi="GHEA Grapalat"/>
                <w:color w:val="000000"/>
                <w:lang w:val="hy-AM" w:eastAsia="ru-RU"/>
              </w:rPr>
              <w:t xml:space="preserve"> </w:t>
            </w:r>
            <w:r w:rsidRPr="00421C22">
              <w:rPr>
                <w:rFonts w:ascii="GHEA Grapalat" w:hAnsi="GHEA Grapalat"/>
                <w:iCs/>
                <w:lang w:val="hy-AM"/>
              </w:rPr>
              <w:t xml:space="preserve"> «Մշակութային արժեքների արտահանման և ներմուծման մասին»</w:t>
            </w:r>
            <w:r>
              <w:rPr>
                <w:rFonts w:ascii="GHEA Grapalat" w:hAnsi="GHEA Grapalat"/>
                <w:iCs/>
                <w:lang w:val="hy-AM"/>
              </w:rPr>
              <w:t xml:space="preserve"> ՀՀ</w:t>
            </w:r>
            <w:r w:rsidRPr="00421C22">
              <w:rPr>
                <w:rFonts w:ascii="GHEA Grapalat" w:hAnsi="GHEA Grapalat"/>
                <w:iCs/>
                <w:lang w:val="hy-AM"/>
              </w:rPr>
              <w:t xml:space="preserve"> օրենք</w:t>
            </w:r>
            <w:r>
              <w:rPr>
                <w:rFonts w:ascii="GHEA Grapalat" w:hAnsi="GHEA Grapalat"/>
                <w:iCs/>
                <w:lang w:val="hy-AM"/>
              </w:rPr>
              <w:t>ի 7-րդ</w:t>
            </w:r>
            <w:r w:rsidR="009668CC">
              <w:rPr>
                <w:rFonts w:ascii="GHEA Grapalat" w:hAnsi="GHEA Grapalat"/>
                <w:iCs/>
                <w:lang w:val="hy-AM"/>
              </w:rPr>
              <w:t xml:space="preserve"> հոդվածի 1-ին մասի 6.6-րդ կետով:</w:t>
            </w:r>
          </w:p>
          <w:p w:rsidR="003C30FE" w:rsidRDefault="003C30FE" w:rsidP="003C30FE">
            <w:pPr>
              <w:ind w:right="214"/>
              <w:jc w:val="both"/>
              <w:rPr>
                <w:rFonts w:ascii="GHEA Grapalat" w:hAnsi="GHEA Grapalat"/>
                <w:iCs/>
                <w:lang w:val="hy-AM"/>
              </w:rPr>
            </w:pPr>
          </w:p>
          <w:p w:rsidR="00FA33F1" w:rsidRDefault="00FA33F1" w:rsidP="00FA33F1">
            <w:pPr>
              <w:pStyle w:val="ListParagraph"/>
              <w:numPr>
                <w:ilvl w:val="0"/>
                <w:numId w:val="12"/>
              </w:numPr>
              <w:ind w:right="214"/>
              <w:jc w:val="both"/>
              <w:rPr>
                <w:rFonts w:ascii="GHEA Grapalat" w:hAnsi="GHEA Grapalat"/>
                <w:color w:val="000000"/>
                <w:lang w:val="hy-AM" w:eastAsia="hy-AM"/>
              </w:rPr>
            </w:pPr>
            <w:r>
              <w:rPr>
                <w:rFonts w:ascii="GHEA Grapalat" w:hAnsi="GHEA Grapalat"/>
                <w:color w:val="000000"/>
                <w:lang w:val="hy-AM" w:eastAsia="hy-AM"/>
              </w:rPr>
              <w:t>Ընդունվել է, խմբագրվել է:</w:t>
            </w:r>
          </w:p>
          <w:p w:rsidR="00FA33F1" w:rsidRDefault="00FA33F1" w:rsidP="00FA33F1">
            <w:pPr>
              <w:ind w:right="214"/>
              <w:jc w:val="both"/>
              <w:rPr>
                <w:rFonts w:ascii="GHEA Grapalat" w:hAnsi="GHEA Grapalat"/>
                <w:color w:val="000000"/>
                <w:lang w:val="hy-AM" w:eastAsia="hy-AM"/>
              </w:rPr>
            </w:pPr>
          </w:p>
          <w:p w:rsidR="00FA33F1" w:rsidRDefault="00FA33F1" w:rsidP="00FA33F1">
            <w:pPr>
              <w:ind w:right="214"/>
              <w:jc w:val="both"/>
              <w:rPr>
                <w:rFonts w:ascii="GHEA Grapalat" w:hAnsi="GHEA Grapalat"/>
                <w:color w:val="000000"/>
                <w:lang w:val="hy-AM" w:eastAsia="hy-AM"/>
              </w:rPr>
            </w:pPr>
          </w:p>
          <w:p w:rsidR="00FA33F1" w:rsidRDefault="00FA33F1" w:rsidP="00FA33F1">
            <w:pPr>
              <w:ind w:right="214"/>
              <w:jc w:val="both"/>
              <w:rPr>
                <w:rFonts w:ascii="GHEA Grapalat" w:hAnsi="GHEA Grapalat"/>
                <w:color w:val="000000"/>
                <w:lang w:val="hy-AM" w:eastAsia="hy-AM"/>
              </w:rPr>
            </w:pPr>
          </w:p>
          <w:p w:rsidR="00FA33F1" w:rsidRDefault="00FA33F1" w:rsidP="00FA33F1">
            <w:pPr>
              <w:ind w:right="214"/>
              <w:jc w:val="both"/>
              <w:rPr>
                <w:rFonts w:ascii="GHEA Grapalat" w:hAnsi="GHEA Grapalat"/>
                <w:color w:val="000000"/>
                <w:lang w:val="hy-AM" w:eastAsia="hy-AM"/>
              </w:rPr>
            </w:pPr>
          </w:p>
          <w:p w:rsidR="00FA33F1" w:rsidRDefault="00FA33F1" w:rsidP="00FA33F1">
            <w:pPr>
              <w:ind w:right="214"/>
              <w:jc w:val="both"/>
              <w:rPr>
                <w:rFonts w:ascii="GHEA Grapalat" w:hAnsi="GHEA Grapalat"/>
                <w:color w:val="000000"/>
                <w:lang w:val="hy-AM" w:eastAsia="hy-AM"/>
              </w:rPr>
            </w:pPr>
          </w:p>
          <w:p w:rsidR="00FA33F1" w:rsidRDefault="00FA33F1" w:rsidP="00FA33F1">
            <w:pPr>
              <w:ind w:right="214"/>
              <w:jc w:val="both"/>
              <w:rPr>
                <w:rFonts w:ascii="GHEA Grapalat" w:hAnsi="GHEA Grapalat"/>
                <w:color w:val="000000"/>
                <w:lang w:val="hy-AM" w:eastAsia="hy-AM"/>
              </w:rPr>
            </w:pPr>
          </w:p>
          <w:p w:rsidR="00FA33F1" w:rsidRDefault="00FA33F1" w:rsidP="00FA33F1">
            <w:pPr>
              <w:ind w:right="214"/>
              <w:jc w:val="both"/>
              <w:rPr>
                <w:rFonts w:ascii="GHEA Grapalat" w:hAnsi="GHEA Grapalat"/>
                <w:color w:val="000000"/>
                <w:lang w:val="hy-AM" w:eastAsia="hy-AM"/>
              </w:rPr>
            </w:pPr>
          </w:p>
          <w:p w:rsidR="00FA33F1" w:rsidRDefault="00FA33F1" w:rsidP="00FA33F1">
            <w:pPr>
              <w:ind w:right="214"/>
              <w:jc w:val="both"/>
              <w:rPr>
                <w:rFonts w:ascii="GHEA Grapalat" w:hAnsi="GHEA Grapalat"/>
                <w:color w:val="000000"/>
                <w:lang w:val="hy-AM" w:eastAsia="hy-AM"/>
              </w:rPr>
            </w:pPr>
          </w:p>
          <w:p w:rsidR="00FA33F1" w:rsidRDefault="00FA33F1" w:rsidP="00FA33F1">
            <w:pPr>
              <w:ind w:right="214"/>
              <w:jc w:val="both"/>
              <w:rPr>
                <w:rFonts w:ascii="GHEA Grapalat" w:hAnsi="GHEA Grapalat"/>
                <w:color w:val="000000"/>
                <w:lang w:val="hy-AM" w:eastAsia="hy-AM"/>
              </w:rPr>
            </w:pPr>
          </w:p>
          <w:p w:rsidR="00FA33F1" w:rsidRDefault="00FA33F1" w:rsidP="00FA33F1">
            <w:pPr>
              <w:ind w:right="214"/>
              <w:jc w:val="both"/>
              <w:rPr>
                <w:rFonts w:ascii="GHEA Grapalat" w:hAnsi="GHEA Grapalat"/>
                <w:color w:val="000000"/>
                <w:lang w:val="hy-AM" w:eastAsia="hy-AM"/>
              </w:rPr>
            </w:pPr>
          </w:p>
          <w:p w:rsidR="00FA33F1" w:rsidRDefault="00FA33F1" w:rsidP="00FA33F1">
            <w:pPr>
              <w:ind w:right="214"/>
              <w:jc w:val="both"/>
              <w:rPr>
                <w:rFonts w:ascii="GHEA Grapalat" w:hAnsi="GHEA Grapalat"/>
                <w:color w:val="000000"/>
                <w:lang w:val="hy-AM" w:eastAsia="hy-AM"/>
              </w:rPr>
            </w:pPr>
          </w:p>
          <w:p w:rsidR="00FA33F1" w:rsidRDefault="00FA33F1" w:rsidP="00FA33F1">
            <w:pPr>
              <w:ind w:right="214"/>
              <w:jc w:val="both"/>
              <w:rPr>
                <w:rFonts w:ascii="GHEA Grapalat" w:hAnsi="GHEA Grapalat"/>
                <w:color w:val="000000"/>
                <w:lang w:val="hy-AM" w:eastAsia="hy-AM"/>
              </w:rPr>
            </w:pPr>
          </w:p>
          <w:p w:rsidR="00FA33F1" w:rsidRDefault="00FA33F1" w:rsidP="00FA33F1">
            <w:pPr>
              <w:ind w:right="214"/>
              <w:jc w:val="both"/>
              <w:rPr>
                <w:rFonts w:ascii="GHEA Grapalat" w:hAnsi="GHEA Grapalat"/>
                <w:color w:val="000000"/>
                <w:lang w:val="hy-AM" w:eastAsia="hy-AM"/>
              </w:rPr>
            </w:pPr>
          </w:p>
          <w:p w:rsidR="00FA33F1" w:rsidRDefault="00FA33F1" w:rsidP="00FA33F1">
            <w:pPr>
              <w:ind w:right="214"/>
              <w:jc w:val="both"/>
              <w:rPr>
                <w:rFonts w:ascii="GHEA Grapalat" w:hAnsi="GHEA Grapalat"/>
                <w:color w:val="000000"/>
                <w:lang w:val="hy-AM" w:eastAsia="hy-AM"/>
              </w:rPr>
            </w:pPr>
          </w:p>
          <w:p w:rsidR="00FA33F1" w:rsidRDefault="00FA33F1" w:rsidP="00FA33F1">
            <w:pPr>
              <w:ind w:right="214"/>
              <w:jc w:val="both"/>
              <w:rPr>
                <w:rFonts w:ascii="GHEA Grapalat" w:hAnsi="GHEA Grapalat"/>
                <w:color w:val="000000"/>
                <w:lang w:val="hy-AM" w:eastAsia="hy-AM"/>
              </w:rPr>
            </w:pPr>
          </w:p>
          <w:p w:rsidR="00FA33F1" w:rsidRDefault="00FA33F1" w:rsidP="00FA33F1">
            <w:pPr>
              <w:ind w:right="214"/>
              <w:jc w:val="both"/>
              <w:rPr>
                <w:rFonts w:ascii="GHEA Grapalat" w:hAnsi="GHEA Grapalat"/>
                <w:color w:val="000000"/>
                <w:lang w:val="hy-AM" w:eastAsia="hy-AM"/>
              </w:rPr>
            </w:pPr>
          </w:p>
          <w:p w:rsidR="003F64A9" w:rsidRPr="00FA33F1" w:rsidRDefault="003F64A9" w:rsidP="00FA33F1">
            <w:pPr>
              <w:ind w:right="214"/>
              <w:jc w:val="both"/>
              <w:rPr>
                <w:rFonts w:ascii="GHEA Grapalat" w:hAnsi="GHEA Grapalat"/>
                <w:color w:val="000000"/>
                <w:lang w:val="hy-AM" w:eastAsia="hy-AM"/>
              </w:rPr>
            </w:pPr>
          </w:p>
          <w:p w:rsidR="003F64A9" w:rsidRDefault="003F64A9" w:rsidP="003F64A9">
            <w:pPr>
              <w:pStyle w:val="ListParagraph"/>
              <w:numPr>
                <w:ilvl w:val="0"/>
                <w:numId w:val="12"/>
              </w:numPr>
              <w:ind w:right="214"/>
              <w:jc w:val="both"/>
              <w:rPr>
                <w:rFonts w:ascii="GHEA Grapalat" w:hAnsi="GHEA Grapalat"/>
                <w:color w:val="000000"/>
                <w:lang w:val="hy-AM" w:eastAsia="hy-AM"/>
              </w:rPr>
            </w:pPr>
            <w:r>
              <w:rPr>
                <w:rFonts w:ascii="GHEA Grapalat" w:hAnsi="GHEA Grapalat"/>
                <w:color w:val="000000"/>
                <w:lang w:val="hy-AM" w:eastAsia="hy-AM"/>
              </w:rPr>
              <w:t>Ընդունվել է, խմբագրվել է:</w:t>
            </w:r>
          </w:p>
          <w:p w:rsidR="009F3C19" w:rsidRDefault="009F3C19" w:rsidP="009F3C19">
            <w:pPr>
              <w:ind w:right="214"/>
              <w:jc w:val="both"/>
              <w:rPr>
                <w:rFonts w:ascii="GHEA Grapalat" w:hAnsi="GHEA Grapalat"/>
                <w:color w:val="000000"/>
                <w:lang w:val="hy-AM" w:eastAsia="hy-AM"/>
              </w:rPr>
            </w:pPr>
          </w:p>
          <w:p w:rsidR="009F3C19" w:rsidRDefault="009F3C19" w:rsidP="009F3C19">
            <w:pPr>
              <w:ind w:right="214"/>
              <w:jc w:val="both"/>
              <w:rPr>
                <w:rFonts w:ascii="GHEA Grapalat" w:hAnsi="GHEA Grapalat"/>
                <w:color w:val="000000"/>
                <w:lang w:val="hy-AM" w:eastAsia="hy-AM"/>
              </w:rPr>
            </w:pPr>
          </w:p>
          <w:p w:rsidR="009F3C19" w:rsidRDefault="009F3C19" w:rsidP="009F3C19">
            <w:pPr>
              <w:ind w:right="214"/>
              <w:jc w:val="both"/>
              <w:rPr>
                <w:rFonts w:ascii="GHEA Grapalat" w:hAnsi="GHEA Grapalat"/>
                <w:color w:val="000000"/>
                <w:lang w:val="hy-AM" w:eastAsia="hy-AM"/>
              </w:rPr>
            </w:pPr>
          </w:p>
          <w:p w:rsidR="009F3C19" w:rsidRDefault="009F3C19" w:rsidP="009F3C19">
            <w:pPr>
              <w:ind w:right="214"/>
              <w:jc w:val="both"/>
              <w:rPr>
                <w:rFonts w:ascii="GHEA Grapalat" w:hAnsi="GHEA Grapalat"/>
                <w:color w:val="000000"/>
                <w:lang w:val="hy-AM" w:eastAsia="hy-AM"/>
              </w:rPr>
            </w:pPr>
          </w:p>
          <w:p w:rsidR="009F3C19" w:rsidRDefault="009F3C19" w:rsidP="009F3C19">
            <w:pPr>
              <w:ind w:right="214"/>
              <w:jc w:val="both"/>
              <w:rPr>
                <w:rFonts w:ascii="GHEA Grapalat" w:hAnsi="GHEA Grapalat"/>
                <w:color w:val="000000"/>
                <w:lang w:val="hy-AM" w:eastAsia="hy-AM"/>
              </w:rPr>
            </w:pPr>
          </w:p>
          <w:p w:rsidR="009F3C19" w:rsidRDefault="009F3C19" w:rsidP="009F3C19">
            <w:pPr>
              <w:ind w:right="214"/>
              <w:jc w:val="both"/>
              <w:rPr>
                <w:rFonts w:ascii="GHEA Grapalat" w:hAnsi="GHEA Grapalat"/>
                <w:color w:val="000000"/>
                <w:lang w:val="hy-AM" w:eastAsia="hy-AM"/>
              </w:rPr>
            </w:pPr>
          </w:p>
          <w:p w:rsidR="009F3C19" w:rsidRDefault="009F3C19" w:rsidP="009F3C19">
            <w:pPr>
              <w:ind w:right="214"/>
              <w:jc w:val="both"/>
              <w:rPr>
                <w:rFonts w:ascii="GHEA Grapalat" w:hAnsi="GHEA Grapalat"/>
                <w:color w:val="000000"/>
                <w:lang w:val="hy-AM" w:eastAsia="hy-AM"/>
              </w:rPr>
            </w:pPr>
          </w:p>
          <w:p w:rsidR="009F3C19" w:rsidRDefault="009F3C19" w:rsidP="009F3C19">
            <w:pPr>
              <w:ind w:right="214"/>
              <w:jc w:val="both"/>
              <w:rPr>
                <w:rFonts w:ascii="GHEA Grapalat" w:hAnsi="GHEA Grapalat"/>
                <w:color w:val="000000"/>
                <w:lang w:val="hy-AM" w:eastAsia="hy-AM"/>
              </w:rPr>
            </w:pPr>
          </w:p>
          <w:p w:rsidR="009F3C19" w:rsidRDefault="009F3C19" w:rsidP="009F3C19">
            <w:pPr>
              <w:ind w:right="214"/>
              <w:jc w:val="both"/>
              <w:rPr>
                <w:rFonts w:ascii="GHEA Grapalat" w:hAnsi="GHEA Grapalat"/>
                <w:color w:val="000000"/>
                <w:lang w:val="hy-AM" w:eastAsia="hy-AM"/>
              </w:rPr>
            </w:pPr>
          </w:p>
          <w:p w:rsidR="009F3C19" w:rsidRPr="009F3C19" w:rsidRDefault="009F3C19" w:rsidP="009F3C19">
            <w:pPr>
              <w:ind w:right="214"/>
              <w:jc w:val="both"/>
              <w:rPr>
                <w:rFonts w:ascii="GHEA Grapalat" w:hAnsi="GHEA Grapalat"/>
                <w:color w:val="000000"/>
                <w:lang w:val="hy-AM" w:eastAsia="hy-AM"/>
              </w:rPr>
            </w:pPr>
          </w:p>
          <w:p w:rsidR="009F3C19" w:rsidRDefault="009F3C19" w:rsidP="009F3C19">
            <w:pPr>
              <w:pStyle w:val="ListParagraph"/>
              <w:numPr>
                <w:ilvl w:val="0"/>
                <w:numId w:val="12"/>
              </w:numPr>
              <w:ind w:right="214"/>
              <w:jc w:val="both"/>
              <w:rPr>
                <w:rFonts w:ascii="GHEA Grapalat" w:hAnsi="GHEA Grapalat"/>
                <w:color w:val="000000"/>
                <w:lang w:val="hy-AM" w:eastAsia="hy-AM"/>
              </w:rPr>
            </w:pPr>
            <w:r>
              <w:rPr>
                <w:rFonts w:ascii="GHEA Grapalat" w:hAnsi="GHEA Grapalat"/>
                <w:color w:val="000000"/>
                <w:lang w:val="hy-AM" w:eastAsia="hy-AM"/>
              </w:rPr>
              <w:t>Ընդունվել է, խմբագրվել է:</w:t>
            </w:r>
          </w:p>
          <w:p w:rsidR="009F3C19" w:rsidRDefault="009F3C19" w:rsidP="009F3C19">
            <w:pPr>
              <w:ind w:right="214"/>
              <w:jc w:val="both"/>
              <w:rPr>
                <w:rFonts w:ascii="GHEA Grapalat" w:hAnsi="GHEA Grapalat"/>
                <w:color w:val="000000"/>
                <w:lang w:val="hy-AM" w:eastAsia="hy-AM"/>
              </w:rPr>
            </w:pPr>
          </w:p>
          <w:p w:rsidR="009F3C19" w:rsidRDefault="009F3C19" w:rsidP="009F3C19">
            <w:pPr>
              <w:ind w:right="214"/>
              <w:jc w:val="both"/>
              <w:rPr>
                <w:rFonts w:ascii="GHEA Grapalat" w:hAnsi="GHEA Grapalat"/>
                <w:color w:val="000000"/>
                <w:lang w:val="hy-AM" w:eastAsia="hy-AM"/>
              </w:rPr>
            </w:pPr>
          </w:p>
          <w:p w:rsidR="009F3C19" w:rsidRDefault="009F3C19" w:rsidP="009F3C19">
            <w:pPr>
              <w:ind w:right="214"/>
              <w:jc w:val="both"/>
              <w:rPr>
                <w:rFonts w:ascii="GHEA Grapalat" w:hAnsi="GHEA Grapalat"/>
                <w:color w:val="000000"/>
                <w:lang w:val="hy-AM" w:eastAsia="hy-AM"/>
              </w:rPr>
            </w:pPr>
          </w:p>
          <w:p w:rsidR="009F3C19" w:rsidRDefault="009F3C19" w:rsidP="009F3C19">
            <w:pPr>
              <w:ind w:right="214"/>
              <w:jc w:val="both"/>
              <w:rPr>
                <w:rFonts w:ascii="GHEA Grapalat" w:hAnsi="GHEA Grapalat"/>
                <w:color w:val="000000"/>
                <w:lang w:val="hy-AM" w:eastAsia="hy-AM"/>
              </w:rPr>
            </w:pPr>
          </w:p>
          <w:p w:rsidR="009F3C19" w:rsidRDefault="009F3C19" w:rsidP="009F3C19">
            <w:pPr>
              <w:ind w:right="214"/>
              <w:jc w:val="both"/>
              <w:rPr>
                <w:rFonts w:ascii="GHEA Grapalat" w:hAnsi="GHEA Grapalat"/>
                <w:color w:val="000000"/>
                <w:lang w:val="hy-AM" w:eastAsia="hy-AM"/>
              </w:rPr>
            </w:pPr>
          </w:p>
          <w:p w:rsidR="009F3C19" w:rsidRDefault="009F3C19" w:rsidP="009F3C19">
            <w:pPr>
              <w:ind w:right="214"/>
              <w:jc w:val="both"/>
              <w:rPr>
                <w:rFonts w:ascii="GHEA Grapalat" w:hAnsi="GHEA Grapalat"/>
                <w:color w:val="000000"/>
                <w:lang w:val="hy-AM" w:eastAsia="hy-AM"/>
              </w:rPr>
            </w:pPr>
          </w:p>
          <w:p w:rsidR="009F3C19" w:rsidRDefault="009F3C19" w:rsidP="009F3C19">
            <w:pPr>
              <w:ind w:right="214"/>
              <w:jc w:val="both"/>
              <w:rPr>
                <w:rFonts w:ascii="GHEA Grapalat" w:hAnsi="GHEA Grapalat"/>
                <w:color w:val="000000"/>
                <w:lang w:val="hy-AM" w:eastAsia="hy-AM"/>
              </w:rPr>
            </w:pPr>
          </w:p>
          <w:p w:rsidR="009F3C19" w:rsidRDefault="009F3C19" w:rsidP="009F3C19">
            <w:pPr>
              <w:ind w:right="214"/>
              <w:jc w:val="both"/>
              <w:rPr>
                <w:rFonts w:ascii="GHEA Grapalat" w:hAnsi="GHEA Grapalat"/>
                <w:color w:val="000000"/>
                <w:lang w:val="hy-AM" w:eastAsia="hy-AM"/>
              </w:rPr>
            </w:pPr>
          </w:p>
          <w:p w:rsidR="009F3C19" w:rsidRDefault="009F3C19" w:rsidP="009F3C19">
            <w:pPr>
              <w:ind w:right="214"/>
              <w:jc w:val="both"/>
              <w:rPr>
                <w:rFonts w:ascii="GHEA Grapalat" w:hAnsi="GHEA Grapalat"/>
                <w:color w:val="000000"/>
                <w:lang w:val="hy-AM" w:eastAsia="hy-AM"/>
              </w:rPr>
            </w:pPr>
          </w:p>
          <w:p w:rsidR="009F3C19" w:rsidRDefault="009F3C19" w:rsidP="009F3C19">
            <w:pPr>
              <w:ind w:right="214"/>
              <w:jc w:val="both"/>
              <w:rPr>
                <w:rFonts w:ascii="GHEA Grapalat" w:hAnsi="GHEA Grapalat"/>
                <w:color w:val="000000"/>
                <w:lang w:val="hy-AM" w:eastAsia="hy-AM"/>
              </w:rPr>
            </w:pPr>
          </w:p>
          <w:p w:rsidR="009F3C19" w:rsidRDefault="009F3C19" w:rsidP="009F3C19">
            <w:pPr>
              <w:ind w:right="214"/>
              <w:jc w:val="both"/>
              <w:rPr>
                <w:rFonts w:ascii="GHEA Grapalat" w:hAnsi="GHEA Grapalat"/>
                <w:color w:val="000000"/>
                <w:lang w:val="hy-AM" w:eastAsia="hy-AM"/>
              </w:rPr>
            </w:pPr>
          </w:p>
          <w:p w:rsidR="009F3C19" w:rsidRPr="009F3C19" w:rsidRDefault="009F3C19" w:rsidP="009F3C19">
            <w:pPr>
              <w:ind w:right="214"/>
              <w:jc w:val="both"/>
              <w:rPr>
                <w:rFonts w:ascii="GHEA Grapalat" w:hAnsi="GHEA Grapalat"/>
                <w:color w:val="000000"/>
                <w:lang w:val="hy-AM" w:eastAsia="hy-AM"/>
              </w:rPr>
            </w:pPr>
          </w:p>
          <w:p w:rsidR="009F3C19" w:rsidRDefault="009F3C19" w:rsidP="009F3C19">
            <w:pPr>
              <w:pStyle w:val="ListParagraph"/>
              <w:numPr>
                <w:ilvl w:val="0"/>
                <w:numId w:val="12"/>
              </w:numPr>
              <w:ind w:right="214"/>
              <w:jc w:val="both"/>
              <w:rPr>
                <w:rFonts w:ascii="GHEA Grapalat" w:hAnsi="GHEA Grapalat"/>
                <w:color w:val="000000"/>
                <w:lang w:val="hy-AM" w:eastAsia="hy-AM"/>
              </w:rPr>
            </w:pPr>
            <w:r>
              <w:rPr>
                <w:rFonts w:ascii="GHEA Grapalat" w:hAnsi="GHEA Grapalat"/>
                <w:color w:val="000000"/>
                <w:lang w:val="hy-AM" w:eastAsia="hy-AM"/>
              </w:rPr>
              <w:t>Ընդունվել է, խմբագրվել է:</w:t>
            </w:r>
          </w:p>
          <w:p w:rsidR="009F3C19" w:rsidRDefault="009F3C19" w:rsidP="009F3C19">
            <w:pPr>
              <w:ind w:right="214"/>
              <w:jc w:val="both"/>
              <w:rPr>
                <w:rFonts w:ascii="GHEA Grapalat" w:hAnsi="GHEA Grapalat"/>
                <w:color w:val="000000"/>
                <w:lang w:val="hy-AM" w:eastAsia="hy-AM"/>
              </w:rPr>
            </w:pPr>
          </w:p>
          <w:p w:rsidR="009F3C19" w:rsidRPr="009F3C19" w:rsidRDefault="009F3C19" w:rsidP="009F3C19">
            <w:pPr>
              <w:ind w:right="214"/>
              <w:jc w:val="both"/>
              <w:rPr>
                <w:rFonts w:ascii="GHEA Grapalat" w:hAnsi="GHEA Grapalat"/>
                <w:color w:val="000000"/>
                <w:lang w:val="hy-AM" w:eastAsia="hy-AM"/>
              </w:rPr>
            </w:pPr>
          </w:p>
          <w:p w:rsidR="009F3C19" w:rsidRDefault="009F3C19" w:rsidP="009F3C19">
            <w:pPr>
              <w:pStyle w:val="ListParagraph"/>
              <w:numPr>
                <w:ilvl w:val="0"/>
                <w:numId w:val="12"/>
              </w:numPr>
              <w:ind w:right="214"/>
              <w:jc w:val="both"/>
              <w:rPr>
                <w:rFonts w:ascii="GHEA Grapalat" w:hAnsi="GHEA Grapalat"/>
                <w:color w:val="000000"/>
                <w:lang w:val="hy-AM" w:eastAsia="hy-AM"/>
              </w:rPr>
            </w:pPr>
            <w:r>
              <w:rPr>
                <w:rFonts w:ascii="GHEA Grapalat" w:hAnsi="GHEA Grapalat"/>
                <w:color w:val="000000"/>
                <w:lang w:val="hy-AM" w:eastAsia="hy-AM"/>
              </w:rPr>
              <w:t>Ընդունվել է, խմբագրվել է:</w:t>
            </w:r>
          </w:p>
          <w:p w:rsidR="00FA33F1" w:rsidRPr="009F3C19" w:rsidRDefault="00FA33F1" w:rsidP="009F3C19">
            <w:pPr>
              <w:ind w:left="360" w:right="214"/>
              <w:jc w:val="both"/>
              <w:rPr>
                <w:rFonts w:ascii="GHEA Grapalat" w:hAnsi="GHEA Grapalat"/>
                <w:color w:val="000000"/>
                <w:lang w:val="hy-AM" w:eastAsia="hy-AM"/>
              </w:rPr>
            </w:pPr>
          </w:p>
          <w:p w:rsidR="003C30FE" w:rsidRPr="003C30FE" w:rsidRDefault="003C30FE" w:rsidP="00FA33F1">
            <w:pPr>
              <w:pStyle w:val="ListParagraph"/>
              <w:ind w:right="214"/>
              <w:rPr>
                <w:rFonts w:ascii="GHEA Grapalat" w:eastAsia="Calibri" w:hAnsi="GHEA Grapalat" w:cs="Sylfaen"/>
                <w:color w:val="00000A"/>
                <w:lang w:val="hy-AM"/>
              </w:rPr>
            </w:pPr>
          </w:p>
        </w:tc>
      </w:tr>
      <w:tr w:rsidR="00297349" w:rsidRPr="003C30FE" w:rsidTr="004668B5">
        <w:trPr>
          <w:trHeight w:val="339"/>
          <w:tblCellSpacing w:w="11" w:type="dxa"/>
          <w:jc w:val="center"/>
        </w:trPr>
        <w:tc>
          <w:tcPr>
            <w:tcW w:w="8751" w:type="dxa"/>
            <w:vMerge w:val="restart"/>
            <w:shd w:val="clear" w:color="auto" w:fill="A6A6A6" w:themeFill="background1" w:themeFillShade="A6"/>
          </w:tcPr>
          <w:p w:rsidR="00297349" w:rsidRPr="0094734C" w:rsidRDefault="004668B5" w:rsidP="005A3F00">
            <w:pPr>
              <w:tabs>
                <w:tab w:val="left" w:pos="2145"/>
              </w:tabs>
              <w:rPr>
                <w:rFonts w:ascii="GHEA Grapalat" w:hAnsi="GHEA Grapalat" w:cs="GHEA Grapalat"/>
                <w:bCs/>
                <w:lang w:val="hy-AM"/>
              </w:rPr>
            </w:pPr>
            <w:r w:rsidRPr="00235956">
              <w:rPr>
                <w:rFonts w:ascii="GHEA Grapalat" w:eastAsia="Calibri" w:hAnsi="GHEA Grapalat"/>
                <w:b/>
                <w:lang w:val="hy-AM"/>
              </w:rPr>
              <w:lastRenderedPageBreak/>
              <w:t xml:space="preserve">Սոցիալական նախարարական կոմիտեի 2025 թ. </w:t>
            </w:r>
            <w:r>
              <w:rPr>
                <w:rFonts w:ascii="GHEA Grapalat" w:eastAsia="Calibri" w:hAnsi="GHEA Grapalat"/>
                <w:b/>
                <w:lang w:val="hy-AM"/>
              </w:rPr>
              <w:t>մայիսի 23</w:t>
            </w:r>
            <w:r w:rsidRPr="00235956">
              <w:rPr>
                <w:rFonts w:ascii="GHEA Grapalat" w:eastAsia="Calibri" w:hAnsi="GHEA Grapalat"/>
                <w:b/>
                <w:lang w:val="hy-AM"/>
              </w:rPr>
              <w:t xml:space="preserve">-ի նիստի </w:t>
            </w:r>
            <w:r w:rsidRPr="00F32610">
              <w:rPr>
                <w:rFonts w:ascii="GHEA Grapalat" w:eastAsia="Calibri" w:hAnsi="GHEA Grapalat"/>
                <w:b/>
                <w:lang w:val="hy-AM"/>
              </w:rPr>
              <w:t xml:space="preserve">N </w:t>
            </w:r>
            <w:r w:rsidRPr="009972E7">
              <w:rPr>
                <w:rFonts w:ascii="GHEA Grapalat" w:eastAsia="Calibri" w:hAnsi="GHEA Grapalat"/>
                <w:b/>
                <w:lang w:val="hy-AM"/>
              </w:rPr>
              <w:t xml:space="preserve">ԿԱ/153-2025 </w:t>
            </w:r>
            <w:r>
              <w:rPr>
                <w:rFonts w:ascii="GHEA Grapalat" w:eastAsia="Calibri" w:hAnsi="GHEA Grapalat"/>
                <w:b/>
                <w:lang w:val="hy-AM"/>
              </w:rPr>
              <w:t>արձանագրությու</w:t>
            </w:r>
            <w:r w:rsidRPr="00235956">
              <w:rPr>
                <w:rFonts w:ascii="GHEA Grapalat" w:eastAsia="Calibri" w:hAnsi="GHEA Grapalat"/>
                <w:b/>
                <w:lang w:val="hy-AM"/>
              </w:rPr>
              <w:t>ն</w:t>
            </w:r>
            <w:bookmarkStart w:id="0" w:name="_GoBack"/>
            <w:bookmarkEnd w:id="0"/>
          </w:p>
        </w:tc>
        <w:tc>
          <w:tcPr>
            <w:tcW w:w="4877" w:type="dxa"/>
            <w:shd w:val="clear" w:color="auto" w:fill="A6A6A6" w:themeFill="background1" w:themeFillShade="A6"/>
          </w:tcPr>
          <w:p w:rsidR="004668B5" w:rsidRPr="004668B5" w:rsidRDefault="004668B5" w:rsidP="004668B5">
            <w:pPr>
              <w:pStyle w:val="ListParagraph"/>
              <w:ind w:left="1080" w:right="214"/>
              <w:jc w:val="both"/>
              <w:rPr>
                <w:rFonts w:ascii="GHEA Grapalat" w:hAnsi="GHEA Grapalat"/>
                <w:color w:val="000000"/>
                <w:lang w:val="hy-AM" w:eastAsia="hy-AM"/>
              </w:rPr>
            </w:pPr>
            <w:r w:rsidRPr="004668B5">
              <w:rPr>
                <w:rFonts w:ascii="GHEA Grapalat" w:hAnsi="GHEA Grapalat"/>
                <w:color w:val="000000"/>
                <w:lang w:val="hy-AM" w:eastAsia="hy-AM"/>
              </w:rPr>
              <w:t>29.05.2025 թ.</w:t>
            </w:r>
          </w:p>
          <w:p w:rsidR="00297349" w:rsidRPr="00A230BC" w:rsidRDefault="00297349" w:rsidP="004668B5">
            <w:pPr>
              <w:pStyle w:val="ListParagraph"/>
              <w:ind w:left="1080" w:right="214"/>
              <w:jc w:val="both"/>
              <w:rPr>
                <w:rFonts w:ascii="GHEA Grapalat" w:hAnsi="GHEA Grapalat"/>
                <w:color w:val="000000"/>
                <w:lang w:val="hy-AM" w:eastAsia="hy-AM"/>
              </w:rPr>
            </w:pPr>
          </w:p>
        </w:tc>
      </w:tr>
      <w:tr w:rsidR="00297349" w:rsidRPr="00A230BC" w:rsidTr="000A3EA1">
        <w:trPr>
          <w:trHeight w:val="447"/>
          <w:tblCellSpacing w:w="11" w:type="dxa"/>
          <w:jc w:val="center"/>
        </w:trPr>
        <w:tc>
          <w:tcPr>
            <w:tcW w:w="8751" w:type="dxa"/>
            <w:vMerge/>
            <w:shd w:val="clear" w:color="auto" w:fill="A6A6A6" w:themeFill="background1" w:themeFillShade="A6"/>
          </w:tcPr>
          <w:p w:rsidR="00297349" w:rsidRPr="0035476F" w:rsidRDefault="00297349" w:rsidP="005A3F00">
            <w:pPr>
              <w:pStyle w:val="ListParagraph"/>
              <w:tabs>
                <w:tab w:val="left" w:pos="1080"/>
                <w:tab w:val="left" w:pos="1530"/>
              </w:tabs>
              <w:spacing w:line="360" w:lineRule="auto"/>
              <w:jc w:val="both"/>
              <w:rPr>
                <w:rFonts w:ascii="GHEA Grapalat" w:hAnsi="GHEA Grapalat" w:cs="GHEA Grapalat"/>
                <w:bCs/>
                <w:lang w:val="hy-AM"/>
              </w:rPr>
            </w:pPr>
          </w:p>
        </w:tc>
        <w:tc>
          <w:tcPr>
            <w:tcW w:w="4877" w:type="dxa"/>
            <w:shd w:val="clear" w:color="auto" w:fill="A6A6A6" w:themeFill="background1" w:themeFillShade="A6"/>
          </w:tcPr>
          <w:p w:rsidR="00297349" w:rsidRPr="00A230BC" w:rsidRDefault="004668B5" w:rsidP="005A3F00">
            <w:pPr>
              <w:pStyle w:val="ListParagraph"/>
              <w:ind w:left="1080" w:right="214"/>
              <w:jc w:val="both"/>
              <w:rPr>
                <w:rFonts w:ascii="GHEA Grapalat" w:hAnsi="GHEA Grapalat"/>
                <w:color w:val="000000"/>
                <w:lang w:val="hy-AM" w:eastAsia="hy-AM"/>
              </w:rPr>
            </w:pPr>
            <w:r w:rsidRPr="004668B5">
              <w:rPr>
                <w:rFonts w:ascii="GHEA Grapalat" w:hAnsi="GHEA Grapalat"/>
                <w:color w:val="000000"/>
                <w:lang w:val="hy-AM" w:eastAsia="hy-AM"/>
              </w:rPr>
              <w:t>ԿԱ/153-2025</w:t>
            </w:r>
          </w:p>
        </w:tc>
      </w:tr>
      <w:tr w:rsidR="005A3F00" w:rsidRPr="00297349" w:rsidTr="000A3EA1">
        <w:trPr>
          <w:trHeight w:val="1509"/>
          <w:tblCellSpacing w:w="11" w:type="dxa"/>
          <w:jc w:val="center"/>
        </w:trPr>
        <w:tc>
          <w:tcPr>
            <w:tcW w:w="8751" w:type="dxa"/>
            <w:shd w:val="clear" w:color="auto" w:fill="FFFFFF"/>
          </w:tcPr>
          <w:p w:rsidR="005A3F00" w:rsidRPr="00386DD9" w:rsidRDefault="004668B5" w:rsidP="005A3F00">
            <w:pPr>
              <w:tabs>
                <w:tab w:val="left" w:pos="1080"/>
                <w:tab w:val="left" w:pos="1530"/>
              </w:tabs>
              <w:spacing w:line="360" w:lineRule="auto"/>
              <w:jc w:val="both"/>
              <w:rPr>
                <w:rFonts w:ascii="GHEA Grapalat" w:hAnsi="GHEA Grapalat" w:cs="GHEA Grapalat"/>
                <w:bCs/>
                <w:lang w:val="hy-AM"/>
              </w:rPr>
            </w:pPr>
            <w:r w:rsidRPr="00386DD9">
              <w:rPr>
                <w:rFonts w:ascii="GHEA Grapalat" w:hAnsi="GHEA Grapalat"/>
              </w:rPr>
              <w:lastRenderedPageBreak/>
              <w:t>Որոշվեց՝ տալ դրական դիրքորոշում՝ պայմանով, որ պետական եկամուտների կոմիտեի նախագահի տեղակալ Համլետ Սահակյանի դիտարկումների հիման վրա կկատարվեն խմբագրական բնույթի շտկումներ, և նախագծի վերջնական տարբերակը կներկայացվի վարչապետի աշխատակազմ:</w:t>
            </w:r>
          </w:p>
        </w:tc>
        <w:tc>
          <w:tcPr>
            <w:tcW w:w="4877" w:type="dxa"/>
            <w:shd w:val="clear" w:color="auto" w:fill="FFFFFF"/>
          </w:tcPr>
          <w:p w:rsidR="005A3F00" w:rsidRPr="00386DD9" w:rsidRDefault="004668B5" w:rsidP="005A3F00">
            <w:pPr>
              <w:ind w:right="214"/>
              <w:jc w:val="both"/>
              <w:rPr>
                <w:rFonts w:ascii="GHEA Grapalat" w:hAnsi="GHEA Grapalat"/>
                <w:color w:val="000000"/>
                <w:lang w:val="hy-AM" w:eastAsia="hy-AM"/>
              </w:rPr>
            </w:pPr>
            <w:r w:rsidRPr="00386DD9">
              <w:rPr>
                <w:rFonts w:ascii="GHEA Grapalat" w:hAnsi="GHEA Grapalat"/>
                <w:color w:val="000000"/>
                <w:lang w:val="hy-AM" w:eastAsia="hy-AM"/>
              </w:rPr>
              <w:t>Ընդունվել է, խմբագրվել է:</w:t>
            </w:r>
          </w:p>
        </w:tc>
      </w:tr>
    </w:tbl>
    <w:p w:rsidR="00816FFB" w:rsidRPr="00206337" w:rsidRDefault="00F601F3">
      <w:pPr>
        <w:rPr>
          <w:lang w:val="hy-AM"/>
        </w:rPr>
      </w:pPr>
    </w:p>
    <w:sectPr w:rsidR="00816FFB" w:rsidRPr="00206337" w:rsidSect="007357FF">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Franklin Gothic Medium Cond">
    <w:panose1 w:val="020B0606030402020204"/>
    <w:charset w:val="00"/>
    <w:family w:val="swiss"/>
    <w:pitch w:val="variable"/>
    <w:sig w:usb0="00000287" w:usb1="00000000" w:usb2="00000000" w:usb3="00000000" w:csb0="0000009F" w:csb1="00000000"/>
  </w:font>
  <w:font w:name="Arial Unicode">
    <w:altName w:val="Arial"/>
    <w:panose1 w:val="020B0604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AF38C7"/>
    <w:multiLevelType w:val="hybridMultilevel"/>
    <w:tmpl w:val="16DC3C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484B13"/>
    <w:multiLevelType w:val="hybridMultilevel"/>
    <w:tmpl w:val="ADBA3D8C"/>
    <w:lvl w:ilvl="0" w:tplc="0409000F">
      <w:start w:val="1"/>
      <w:numFmt w:val="decimal"/>
      <w:lvlText w:val="%1."/>
      <w:lvlJc w:val="left"/>
      <w:pPr>
        <w:ind w:left="1349" w:hanging="360"/>
      </w:pPr>
    </w:lvl>
    <w:lvl w:ilvl="1" w:tplc="04090019" w:tentative="1">
      <w:start w:val="1"/>
      <w:numFmt w:val="lowerLetter"/>
      <w:lvlText w:val="%2."/>
      <w:lvlJc w:val="left"/>
      <w:pPr>
        <w:ind w:left="2069" w:hanging="360"/>
      </w:pPr>
    </w:lvl>
    <w:lvl w:ilvl="2" w:tplc="0409001B" w:tentative="1">
      <w:start w:val="1"/>
      <w:numFmt w:val="lowerRoman"/>
      <w:lvlText w:val="%3."/>
      <w:lvlJc w:val="right"/>
      <w:pPr>
        <w:ind w:left="2789" w:hanging="180"/>
      </w:pPr>
    </w:lvl>
    <w:lvl w:ilvl="3" w:tplc="0409000F" w:tentative="1">
      <w:start w:val="1"/>
      <w:numFmt w:val="decimal"/>
      <w:lvlText w:val="%4."/>
      <w:lvlJc w:val="left"/>
      <w:pPr>
        <w:ind w:left="3509" w:hanging="360"/>
      </w:pPr>
    </w:lvl>
    <w:lvl w:ilvl="4" w:tplc="04090019" w:tentative="1">
      <w:start w:val="1"/>
      <w:numFmt w:val="lowerLetter"/>
      <w:lvlText w:val="%5."/>
      <w:lvlJc w:val="left"/>
      <w:pPr>
        <w:ind w:left="4229" w:hanging="360"/>
      </w:pPr>
    </w:lvl>
    <w:lvl w:ilvl="5" w:tplc="0409001B" w:tentative="1">
      <w:start w:val="1"/>
      <w:numFmt w:val="lowerRoman"/>
      <w:lvlText w:val="%6."/>
      <w:lvlJc w:val="right"/>
      <w:pPr>
        <w:ind w:left="4949" w:hanging="180"/>
      </w:pPr>
    </w:lvl>
    <w:lvl w:ilvl="6" w:tplc="0409000F" w:tentative="1">
      <w:start w:val="1"/>
      <w:numFmt w:val="decimal"/>
      <w:lvlText w:val="%7."/>
      <w:lvlJc w:val="left"/>
      <w:pPr>
        <w:ind w:left="5669" w:hanging="360"/>
      </w:pPr>
    </w:lvl>
    <w:lvl w:ilvl="7" w:tplc="04090019" w:tentative="1">
      <w:start w:val="1"/>
      <w:numFmt w:val="lowerLetter"/>
      <w:lvlText w:val="%8."/>
      <w:lvlJc w:val="left"/>
      <w:pPr>
        <w:ind w:left="6389" w:hanging="360"/>
      </w:pPr>
    </w:lvl>
    <w:lvl w:ilvl="8" w:tplc="0409001B" w:tentative="1">
      <w:start w:val="1"/>
      <w:numFmt w:val="lowerRoman"/>
      <w:lvlText w:val="%9."/>
      <w:lvlJc w:val="right"/>
      <w:pPr>
        <w:ind w:left="7109" w:hanging="180"/>
      </w:pPr>
    </w:lvl>
  </w:abstractNum>
  <w:abstractNum w:abstractNumId="2">
    <w:nsid w:val="19050E20"/>
    <w:multiLevelType w:val="hybridMultilevel"/>
    <w:tmpl w:val="E4C29366"/>
    <w:lvl w:ilvl="0" w:tplc="97A2BC5E">
      <w:start w:val="1"/>
      <w:numFmt w:val="decimal"/>
      <w:lvlText w:val="%1."/>
      <w:lvlJc w:val="left"/>
      <w:pPr>
        <w:ind w:left="1228" w:hanging="360"/>
      </w:pPr>
      <w:rPr>
        <w:rFonts w:ascii="Times New Roman" w:hAnsi="Times New Roman" w:hint="default"/>
        <w:color w:val="auto"/>
      </w:rPr>
    </w:lvl>
    <w:lvl w:ilvl="1" w:tplc="04090019" w:tentative="1">
      <w:start w:val="1"/>
      <w:numFmt w:val="lowerLetter"/>
      <w:lvlText w:val="%2."/>
      <w:lvlJc w:val="left"/>
      <w:pPr>
        <w:ind w:left="1948" w:hanging="360"/>
      </w:pPr>
    </w:lvl>
    <w:lvl w:ilvl="2" w:tplc="0409001B" w:tentative="1">
      <w:start w:val="1"/>
      <w:numFmt w:val="lowerRoman"/>
      <w:lvlText w:val="%3."/>
      <w:lvlJc w:val="right"/>
      <w:pPr>
        <w:ind w:left="2668" w:hanging="180"/>
      </w:pPr>
    </w:lvl>
    <w:lvl w:ilvl="3" w:tplc="0409000F" w:tentative="1">
      <w:start w:val="1"/>
      <w:numFmt w:val="decimal"/>
      <w:lvlText w:val="%4."/>
      <w:lvlJc w:val="left"/>
      <w:pPr>
        <w:ind w:left="3388" w:hanging="360"/>
      </w:pPr>
    </w:lvl>
    <w:lvl w:ilvl="4" w:tplc="04090019" w:tentative="1">
      <w:start w:val="1"/>
      <w:numFmt w:val="lowerLetter"/>
      <w:lvlText w:val="%5."/>
      <w:lvlJc w:val="left"/>
      <w:pPr>
        <w:ind w:left="4108" w:hanging="360"/>
      </w:pPr>
    </w:lvl>
    <w:lvl w:ilvl="5" w:tplc="0409001B" w:tentative="1">
      <w:start w:val="1"/>
      <w:numFmt w:val="lowerRoman"/>
      <w:lvlText w:val="%6."/>
      <w:lvlJc w:val="right"/>
      <w:pPr>
        <w:ind w:left="4828" w:hanging="180"/>
      </w:pPr>
    </w:lvl>
    <w:lvl w:ilvl="6" w:tplc="0409000F" w:tentative="1">
      <w:start w:val="1"/>
      <w:numFmt w:val="decimal"/>
      <w:lvlText w:val="%7."/>
      <w:lvlJc w:val="left"/>
      <w:pPr>
        <w:ind w:left="5548" w:hanging="360"/>
      </w:pPr>
    </w:lvl>
    <w:lvl w:ilvl="7" w:tplc="04090019" w:tentative="1">
      <w:start w:val="1"/>
      <w:numFmt w:val="lowerLetter"/>
      <w:lvlText w:val="%8."/>
      <w:lvlJc w:val="left"/>
      <w:pPr>
        <w:ind w:left="6268" w:hanging="360"/>
      </w:pPr>
    </w:lvl>
    <w:lvl w:ilvl="8" w:tplc="0409001B" w:tentative="1">
      <w:start w:val="1"/>
      <w:numFmt w:val="lowerRoman"/>
      <w:lvlText w:val="%9."/>
      <w:lvlJc w:val="right"/>
      <w:pPr>
        <w:ind w:left="6988" w:hanging="180"/>
      </w:pPr>
    </w:lvl>
  </w:abstractNum>
  <w:abstractNum w:abstractNumId="3">
    <w:nsid w:val="1A060AEB"/>
    <w:multiLevelType w:val="hybridMultilevel"/>
    <w:tmpl w:val="BE7A0038"/>
    <w:lvl w:ilvl="0" w:tplc="ACD27378">
      <w:start w:val="1"/>
      <w:numFmt w:val="decimal"/>
      <w:lvlText w:val="%1."/>
      <w:lvlJc w:val="left"/>
      <w:pPr>
        <w:ind w:left="1170" w:hanging="360"/>
      </w:pPr>
      <w:rPr>
        <w:b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
    <w:nsid w:val="2E76159E"/>
    <w:multiLevelType w:val="hybridMultilevel"/>
    <w:tmpl w:val="A61E3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8EF6D0C"/>
    <w:multiLevelType w:val="hybridMultilevel"/>
    <w:tmpl w:val="1C706984"/>
    <w:lvl w:ilvl="0" w:tplc="280239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44066FE8"/>
    <w:multiLevelType w:val="hybridMultilevel"/>
    <w:tmpl w:val="59DE19E0"/>
    <w:lvl w:ilvl="0" w:tplc="0409000F">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7">
    <w:nsid w:val="510F0389"/>
    <w:multiLevelType w:val="hybridMultilevel"/>
    <w:tmpl w:val="78B2CC44"/>
    <w:lvl w:ilvl="0" w:tplc="200022D4">
      <w:start w:val="2"/>
      <w:numFmt w:val="decimal"/>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8">
    <w:nsid w:val="53BE63EA"/>
    <w:multiLevelType w:val="hybridMultilevel"/>
    <w:tmpl w:val="C6ECDC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6B80A7F"/>
    <w:multiLevelType w:val="hybridMultilevel"/>
    <w:tmpl w:val="13D2A0EA"/>
    <w:lvl w:ilvl="0" w:tplc="F274E68C">
      <w:start w:val="1"/>
      <w:numFmt w:val="decimal"/>
      <w:lvlText w:val="%1."/>
      <w:lvlJc w:val="left"/>
      <w:pPr>
        <w:ind w:left="1354" w:hanging="360"/>
      </w:pPr>
      <w:rPr>
        <w:rFonts w:hint="default"/>
      </w:r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10">
    <w:nsid w:val="6B711409"/>
    <w:multiLevelType w:val="hybridMultilevel"/>
    <w:tmpl w:val="759A23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E44701C"/>
    <w:multiLevelType w:val="hybridMultilevel"/>
    <w:tmpl w:val="BDBEC87C"/>
    <w:lvl w:ilvl="0" w:tplc="50E00874">
      <w:start w:val="1"/>
      <w:numFmt w:val="decimal"/>
      <w:lvlText w:val="%1."/>
      <w:lvlJc w:val="left"/>
      <w:pPr>
        <w:ind w:left="510" w:hanging="360"/>
      </w:pPr>
      <w:rPr>
        <w:rFonts w:eastAsia="Times New Roman"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2">
    <w:nsid w:val="720A4260"/>
    <w:multiLevelType w:val="hybridMultilevel"/>
    <w:tmpl w:val="5002E3DA"/>
    <w:lvl w:ilvl="0" w:tplc="A0D8EA2C">
      <w:start w:val="1"/>
      <w:numFmt w:val="decimal"/>
      <w:lvlText w:val="%1."/>
      <w:lvlJc w:val="left"/>
      <w:pPr>
        <w:ind w:left="675" w:hanging="495"/>
      </w:pPr>
      <w:rPr>
        <w:rFonts w:hint="default"/>
        <w:b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3">
    <w:nsid w:val="77652831"/>
    <w:multiLevelType w:val="hybridMultilevel"/>
    <w:tmpl w:val="7B9EFD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11"/>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3"/>
  </w:num>
  <w:num w:numId="7">
    <w:abstractNumId w:val="10"/>
  </w:num>
  <w:num w:numId="8">
    <w:abstractNumId w:val="4"/>
  </w:num>
  <w:num w:numId="9">
    <w:abstractNumId w:val="9"/>
  </w:num>
  <w:num w:numId="10">
    <w:abstractNumId w:val="2"/>
  </w:num>
  <w:num w:numId="11">
    <w:abstractNumId w:val="7"/>
  </w:num>
  <w:num w:numId="12">
    <w:abstractNumId w:val="8"/>
  </w:num>
  <w:num w:numId="13">
    <w:abstractNumId w:val="6"/>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4AC6"/>
    <w:rsid w:val="000A13F3"/>
    <w:rsid w:val="000A3EA1"/>
    <w:rsid w:val="000D0BC8"/>
    <w:rsid w:val="000F468C"/>
    <w:rsid w:val="00166072"/>
    <w:rsid w:val="001C7C95"/>
    <w:rsid w:val="001D028C"/>
    <w:rsid w:val="001E3B06"/>
    <w:rsid w:val="00206337"/>
    <w:rsid w:val="00274D6E"/>
    <w:rsid w:val="00297349"/>
    <w:rsid w:val="002E0C45"/>
    <w:rsid w:val="002F2816"/>
    <w:rsid w:val="002F4E99"/>
    <w:rsid w:val="003112F1"/>
    <w:rsid w:val="00382EAA"/>
    <w:rsid w:val="00386DD9"/>
    <w:rsid w:val="003B00C8"/>
    <w:rsid w:val="003C30FE"/>
    <w:rsid w:val="003C7696"/>
    <w:rsid w:val="003D7B4C"/>
    <w:rsid w:val="003F64A9"/>
    <w:rsid w:val="003F787C"/>
    <w:rsid w:val="00411FED"/>
    <w:rsid w:val="00422CA0"/>
    <w:rsid w:val="004366A5"/>
    <w:rsid w:val="004668B5"/>
    <w:rsid w:val="004A0FA4"/>
    <w:rsid w:val="004A5EAC"/>
    <w:rsid w:val="004C0313"/>
    <w:rsid w:val="004C28A5"/>
    <w:rsid w:val="004E01E7"/>
    <w:rsid w:val="004F0168"/>
    <w:rsid w:val="00547060"/>
    <w:rsid w:val="00554888"/>
    <w:rsid w:val="005A3F00"/>
    <w:rsid w:val="005F15CD"/>
    <w:rsid w:val="006475AD"/>
    <w:rsid w:val="0068381D"/>
    <w:rsid w:val="006A4544"/>
    <w:rsid w:val="006F1D2A"/>
    <w:rsid w:val="007218A3"/>
    <w:rsid w:val="0073157F"/>
    <w:rsid w:val="007451A9"/>
    <w:rsid w:val="007464EB"/>
    <w:rsid w:val="0076541C"/>
    <w:rsid w:val="0077601B"/>
    <w:rsid w:val="00796703"/>
    <w:rsid w:val="007E3E21"/>
    <w:rsid w:val="008208D1"/>
    <w:rsid w:val="008B2B6D"/>
    <w:rsid w:val="00916728"/>
    <w:rsid w:val="00917DD4"/>
    <w:rsid w:val="009435C1"/>
    <w:rsid w:val="009668CC"/>
    <w:rsid w:val="009B0D2A"/>
    <w:rsid w:val="009F3C19"/>
    <w:rsid w:val="009F4AC6"/>
    <w:rsid w:val="009F7B17"/>
    <w:rsid w:val="00A373E4"/>
    <w:rsid w:val="00A466FB"/>
    <w:rsid w:val="00A4799E"/>
    <w:rsid w:val="00A540F0"/>
    <w:rsid w:val="00A67A16"/>
    <w:rsid w:val="00A8462B"/>
    <w:rsid w:val="00A85CAA"/>
    <w:rsid w:val="00AB138B"/>
    <w:rsid w:val="00B65797"/>
    <w:rsid w:val="00B77772"/>
    <w:rsid w:val="00BC4FB5"/>
    <w:rsid w:val="00C62EE2"/>
    <w:rsid w:val="00C81D4F"/>
    <w:rsid w:val="00CD01D9"/>
    <w:rsid w:val="00CD15AA"/>
    <w:rsid w:val="00D019AE"/>
    <w:rsid w:val="00D84079"/>
    <w:rsid w:val="00DA249E"/>
    <w:rsid w:val="00DE2BDA"/>
    <w:rsid w:val="00DF657F"/>
    <w:rsid w:val="00E166DF"/>
    <w:rsid w:val="00E27BA4"/>
    <w:rsid w:val="00E54769"/>
    <w:rsid w:val="00EE087A"/>
    <w:rsid w:val="00EF3464"/>
    <w:rsid w:val="00EF5653"/>
    <w:rsid w:val="00F47598"/>
    <w:rsid w:val="00F601F3"/>
    <w:rsid w:val="00F9141D"/>
    <w:rsid w:val="00FA33F1"/>
    <w:rsid w:val="00FB27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027E1A-EBFA-4C97-A551-D874246F5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4AC6"/>
    <w:rPr>
      <w:rFonts w:ascii="Times New Roman" w:eastAsia="Times New Roman" w:hAnsi="Times New Roman" w:cs="Times New Roman"/>
      <w:sz w:val="24"/>
      <w:szCs w:val="24"/>
    </w:rPr>
  </w:style>
  <w:style w:type="paragraph" w:styleId="Heading1">
    <w:name w:val="heading 1"/>
    <w:basedOn w:val="Normal"/>
    <w:link w:val="Heading1Char"/>
    <w:uiPriority w:val="9"/>
    <w:qFormat/>
    <w:rsid w:val="002E0C45"/>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0C45"/>
    <w:rPr>
      <w:rFonts w:ascii="Times New Roman" w:eastAsia="Times New Roman" w:hAnsi="Times New Roman" w:cs="Times New Roman"/>
      <w:b/>
      <w:bCs/>
      <w:kern w:val="36"/>
      <w:sz w:val="48"/>
      <w:szCs w:val="48"/>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9F4AC6"/>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9F4AC6"/>
    <w:pPr>
      <w:spacing w:before="100" w:beforeAutospacing="1" w:after="100" w:afterAutospacing="1"/>
    </w:pPr>
    <w:rPr>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9F4AC6"/>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9F4AC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6728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rlis.am/DocumentView.aspx?DocID=119245"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1E0D11-6589-4ACA-80CB-0BBFD1341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35</Pages>
  <Words>5584</Words>
  <Characters>31833</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82</cp:revision>
  <dcterms:created xsi:type="dcterms:W3CDTF">2024-10-18T11:10:00Z</dcterms:created>
  <dcterms:modified xsi:type="dcterms:W3CDTF">2025-06-03T08:08:00Z</dcterms:modified>
</cp:coreProperties>
</file>