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6260" w:rsidRPr="00C36E45" w:rsidRDefault="009F4B0A" w:rsidP="00456260">
      <w:pPr>
        <w:spacing w:before="100" w:beforeAutospacing="1" w:after="100" w:afterAutospacing="1" w:line="30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456260" w:rsidRPr="00C36E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ՆԱԽԱԳԻԾ</w:t>
      </w:r>
    </w:p>
    <w:p w:rsidR="00456260" w:rsidRPr="00C36E45" w:rsidRDefault="00456260" w:rsidP="00456260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456260" w:rsidRPr="00AE05F4" w:rsidRDefault="00456260" w:rsidP="00456260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</w:pPr>
      <w:r w:rsidRPr="00C36E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ՀԱՅԱՍՏԱՆԻ </w:t>
      </w:r>
      <w:r w:rsidRPr="00AE05F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ՀԱՆՐԱՊԵՏՈՒԹՅԱՆ ԿԱՌԱՎԱՐՈՒԹՅՈՒՆ</w:t>
      </w:r>
    </w:p>
    <w:p w:rsidR="00456260" w:rsidRPr="00AE05F4" w:rsidRDefault="00456260" w:rsidP="00456260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</w:pPr>
      <w:r w:rsidRPr="00AE05F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Ո Ր Ո Շ ՈՒ Մ</w:t>
      </w:r>
    </w:p>
    <w:p w:rsidR="00456260" w:rsidRPr="00AE05F4" w:rsidRDefault="003D5371" w:rsidP="00456260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</w:pPr>
      <w:r w:rsidRPr="00AE05F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2025 </w:t>
      </w:r>
      <w:r w:rsidR="00456260" w:rsidRPr="00AE05F4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թվականի</w:t>
      </w:r>
      <w:r w:rsidR="004458AE" w:rsidRPr="00AE05F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  <w:r w:rsidRPr="00AE05F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_____ __</w:t>
      </w:r>
      <w:r w:rsidR="00456260" w:rsidRPr="00AE05F4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 xml:space="preserve"> N </w:t>
      </w:r>
      <w:r w:rsidR="00456260" w:rsidRPr="00AE05F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________</w:t>
      </w:r>
      <w:r w:rsidR="00456260" w:rsidRPr="00AE05F4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-Ն</w:t>
      </w:r>
    </w:p>
    <w:p w:rsidR="00456260" w:rsidRPr="00C36E45" w:rsidRDefault="00456260" w:rsidP="00456260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456260" w:rsidRDefault="00456260" w:rsidP="00456260">
      <w:pPr>
        <w:spacing w:line="360" w:lineRule="auto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</w:pPr>
      <w:r w:rsidRPr="00C36E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ՄՇԱԿՈՒԹԱՅԻՆ ԱՐԺԵՔՆԵՐԻ ՎԵՐԱՄՇԱԿՄԱՆ՝ ՄԱՔՍԱՅԻՆ ՏԱՐԱԾՔԻՑ ԴՈՒՐՍ ՄԱՔՍԱՅԻՆ ԸՆԹԱՑԱԿԱՐԳԵՐՈՎ ԱՐՏԱՀԱՆՄԱՆ</w:t>
      </w:r>
      <w:r w:rsidRPr="00C36E45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C36E45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 w:eastAsia="ru-RU"/>
        </w:rPr>
        <w:t>եզրակացություն (թույլատրող փաստաթուղթ)</w:t>
      </w:r>
      <w:r w:rsidRPr="00C36E45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 w:eastAsia="ru-RU"/>
        </w:rPr>
        <w:t xml:space="preserve"> ՏԱԼՈՒ </w:t>
      </w:r>
      <w:r w:rsidRPr="00C36E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ԿԱՐԳԸ </w:t>
      </w:r>
      <w:r w:rsidRPr="00C36E4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ՀԱՍՏԱՏԵԼՈՒ</w:t>
      </w:r>
      <w:r w:rsidRPr="00C36E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C36E4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ՄԱՍԻՆ</w:t>
      </w:r>
    </w:p>
    <w:p w:rsidR="00684E0B" w:rsidRPr="00C36E45" w:rsidRDefault="00684E0B" w:rsidP="00456260">
      <w:pPr>
        <w:spacing w:line="360" w:lineRule="auto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p w:rsidR="00456260" w:rsidRPr="00C36E45" w:rsidRDefault="00456260" w:rsidP="0045626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Հիմք ընդունելով 2014 թվականի մայիսի 29-ի «Եվրասիական տնտեսական միության մասին» պայմանագրի 29</w:t>
      </w:r>
      <w:r w:rsidR="004E2D3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-րդ </w:t>
      </w:r>
      <w:r w:rsidR="004E2D3F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հոդվածի 1-ին կետի 4.1 ենթակետը </w:t>
      </w:r>
      <w:r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և «Մշակութային արժեքների արտահանման և ներմուծման մասին» օրենքի 7-րդ հոդվածի 1-ին մասի 6.6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-րդ</w:t>
      </w:r>
      <w:r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կետ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 Հայաստանի Հանրապետության կառավարությունը</w:t>
      </w:r>
      <w:r w:rsidRPr="00C36E45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C36E4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ru-RU"/>
        </w:rPr>
        <w:t>որոշում է.</w:t>
      </w:r>
    </w:p>
    <w:p w:rsidR="00456260" w:rsidRPr="00C36E45" w:rsidRDefault="00456260" w:rsidP="0045626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1. Հաստատել</w:t>
      </w:r>
      <w:r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մ</w:t>
      </w:r>
      <w:r w:rsidRPr="00C36E45">
        <w:rPr>
          <w:rFonts w:ascii="GHEA Grapalat" w:hAnsi="GHEA Grapalat"/>
          <w:sz w:val="24"/>
          <w:szCs w:val="24"/>
          <w:lang w:val="hy-AM"/>
        </w:rPr>
        <w:t>շակութային արժեքների վերամշակման՝ մաքսային տարածքից դուրս մաքսային ընթացակարգերով</w:t>
      </w:r>
      <w:r w:rsidRPr="00C36E4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36E45">
        <w:rPr>
          <w:rFonts w:ascii="GHEA Grapalat" w:hAnsi="GHEA Grapalat"/>
          <w:sz w:val="24"/>
          <w:szCs w:val="24"/>
          <w:lang w:val="hy-AM"/>
        </w:rPr>
        <w:t>արտահանման եզրակացությ</w:t>
      </w:r>
      <w:r>
        <w:rPr>
          <w:rFonts w:ascii="GHEA Grapalat" w:hAnsi="GHEA Grapalat"/>
          <w:sz w:val="24"/>
          <w:szCs w:val="24"/>
          <w:lang w:val="hy-AM"/>
        </w:rPr>
        <w:t>ու</w:t>
      </w:r>
      <w:r w:rsidRPr="00C36E45">
        <w:rPr>
          <w:rFonts w:ascii="GHEA Grapalat" w:hAnsi="GHEA Grapalat"/>
          <w:sz w:val="24"/>
          <w:szCs w:val="24"/>
          <w:lang w:val="hy-AM"/>
        </w:rPr>
        <w:t>ն (թույլատրող փաստաթ</w:t>
      </w:r>
      <w:r>
        <w:rPr>
          <w:rFonts w:ascii="GHEA Grapalat" w:hAnsi="GHEA Grapalat"/>
          <w:sz w:val="24"/>
          <w:szCs w:val="24"/>
          <w:lang w:val="hy-AM"/>
        </w:rPr>
        <w:t>ու</w:t>
      </w:r>
      <w:r w:rsidRPr="00C36E45">
        <w:rPr>
          <w:rFonts w:ascii="GHEA Grapalat" w:hAnsi="GHEA Grapalat"/>
          <w:sz w:val="24"/>
          <w:szCs w:val="24"/>
          <w:lang w:val="hy-AM"/>
        </w:rPr>
        <w:t>ղթ) տալու կարգը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C36E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6E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համաձայն</w:t>
      </w:r>
      <w:r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C36E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հավելվածի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:rsidR="00456260" w:rsidRDefault="00456260" w:rsidP="0045626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2. Սույն որոշումն ուժի մեջ է մտնում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2026 թվականի հունվարի 1-ից:</w:t>
      </w:r>
    </w:p>
    <w:p w:rsidR="00456260" w:rsidRDefault="00456260" w:rsidP="0045626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456260" w:rsidRDefault="00456260" w:rsidP="0045626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456260" w:rsidRPr="00C36E45" w:rsidRDefault="00456260" w:rsidP="0045626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456260" w:rsidRPr="00C36E45" w:rsidRDefault="00456260" w:rsidP="0045626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456260" w:rsidRPr="00C36E45" w:rsidRDefault="00456260" w:rsidP="0045626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C36E4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ՀԱՅԱՍՏԱՆԻ ՀԱՆՐԱՊԵՏՈՒԹՅԱՆ </w:t>
      </w:r>
    </w:p>
    <w:p w:rsidR="00456260" w:rsidRPr="00C36E45" w:rsidRDefault="00456260" w:rsidP="0045626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36E4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ՎԱՐՉԱՊԵՏ </w:t>
      </w:r>
      <w:r w:rsidRPr="00C36E4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ab/>
      </w:r>
      <w:r w:rsidRPr="00C36E4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ab/>
      </w:r>
      <w:r w:rsidRPr="00C36E4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ab/>
      </w:r>
      <w:r w:rsidRPr="00C36E4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ab/>
      </w:r>
      <w:r w:rsidRPr="00C36E4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ab/>
      </w:r>
      <w:r w:rsidRPr="00C36E4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ab/>
      </w:r>
      <w:r w:rsidRPr="00C36E4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ab/>
        <w:t>Ն. ՓԱՇԻՆՅԱՆ</w:t>
      </w:r>
    </w:p>
    <w:p w:rsidR="00456260" w:rsidRDefault="00456260" w:rsidP="00456260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 w:eastAsia="ru-RU"/>
        </w:rPr>
      </w:pPr>
    </w:p>
    <w:p w:rsidR="00456260" w:rsidRDefault="00456260" w:rsidP="00456260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 w:eastAsia="ru-RU"/>
        </w:rPr>
      </w:pPr>
    </w:p>
    <w:p w:rsidR="00456260" w:rsidRDefault="00456260" w:rsidP="00456260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 w:eastAsia="ru-RU"/>
        </w:rPr>
      </w:pPr>
    </w:p>
    <w:p w:rsidR="00456260" w:rsidRDefault="00456260" w:rsidP="00456260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 w:eastAsia="ru-RU"/>
        </w:rPr>
      </w:pPr>
    </w:p>
    <w:p w:rsidR="00456260" w:rsidRDefault="00456260" w:rsidP="00456260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 w:eastAsia="ru-RU"/>
        </w:rPr>
      </w:pPr>
    </w:p>
    <w:p w:rsidR="008F0509" w:rsidRDefault="008F0509" w:rsidP="00456260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 w:eastAsia="ru-RU"/>
        </w:rPr>
      </w:pPr>
    </w:p>
    <w:p w:rsidR="00456260" w:rsidRDefault="00456260" w:rsidP="00456260">
      <w:pPr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 w:eastAsia="ru-RU"/>
        </w:rPr>
      </w:pPr>
    </w:p>
    <w:p w:rsidR="00456260" w:rsidRPr="00321959" w:rsidRDefault="00456260" w:rsidP="00456260">
      <w:pPr>
        <w:spacing w:after="0" w:line="36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</w:pPr>
      <w:r w:rsidRPr="00321959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t xml:space="preserve">Հավելված </w:t>
      </w:r>
    </w:p>
    <w:p w:rsidR="00456260" w:rsidRPr="00321959" w:rsidRDefault="00456260" w:rsidP="00456260">
      <w:pPr>
        <w:spacing w:after="0" w:line="36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</w:pPr>
      <w:r w:rsidRPr="00321959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t>Հայաստանի Հանրապետության կառավարության</w:t>
      </w:r>
    </w:p>
    <w:p w:rsidR="00456260" w:rsidRPr="00321959" w:rsidRDefault="00456260" w:rsidP="00456260">
      <w:pPr>
        <w:spacing w:after="0" w:line="360" w:lineRule="auto"/>
        <w:jc w:val="right"/>
        <w:rPr>
          <w:rFonts w:ascii="GHEA Grapalat" w:eastAsia="Times New Roman" w:hAnsi="GHEA Grapalat" w:cs="Times New Roman"/>
          <w:vanish/>
          <w:sz w:val="24"/>
          <w:szCs w:val="24"/>
          <w:lang w:val="hy-AM" w:eastAsia="ru-RU"/>
        </w:rPr>
      </w:pPr>
      <w:r w:rsidRPr="00321959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t xml:space="preserve"> </w:t>
      </w:r>
      <w:r w:rsidR="00321959" w:rsidRPr="00321959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t xml:space="preserve">2025 </w:t>
      </w:r>
      <w:r w:rsidRPr="00321959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t>թվականի</w:t>
      </w:r>
      <w:r w:rsidRPr="00321959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br/>
        <w:t>____________N</w:t>
      </w:r>
      <w:r w:rsidRPr="00321959">
        <w:rPr>
          <w:rFonts w:ascii="Calibri" w:eastAsia="Times New Roman" w:hAnsi="Calibri" w:cs="Calibri"/>
          <w:bCs/>
          <w:color w:val="000000"/>
          <w:sz w:val="20"/>
          <w:szCs w:val="20"/>
          <w:lang w:val="hy-AM" w:eastAsia="ru-RU"/>
        </w:rPr>
        <w:t> </w:t>
      </w:r>
      <w:r w:rsidRPr="00321959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t>______-</w:t>
      </w:r>
      <w:r w:rsidRPr="00321959">
        <w:rPr>
          <w:rFonts w:ascii="GHEA Grapalat" w:eastAsia="Times New Roman" w:hAnsi="GHEA Grapalat" w:cs="GHEA Grapalat"/>
          <w:bCs/>
          <w:color w:val="000000"/>
          <w:sz w:val="20"/>
          <w:szCs w:val="20"/>
          <w:lang w:val="hy-AM" w:eastAsia="ru-RU"/>
        </w:rPr>
        <w:t>Ն</w:t>
      </w:r>
      <w:r w:rsidRPr="00321959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 w:eastAsia="ru-RU"/>
        </w:rPr>
        <w:t xml:space="preserve"> </w:t>
      </w:r>
      <w:r w:rsidRPr="00321959">
        <w:rPr>
          <w:rFonts w:ascii="GHEA Grapalat" w:eastAsia="Times New Roman" w:hAnsi="GHEA Grapalat" w:cs="GHEA Grapalat"/>
          <w:bCs/>
          <w:color w:val="000000"/>
          <w:sz w:val="20"/>
          <w:szCs w:val="20"/>
          <w:lang w:val="hy-AM" w:eastAsia="ru-RU"/>
        </w:rPr>
        <w:t>որոշման</w:t>
      </w:r>
    </w:p>
    <w:p w:rsidR="00456260" w:rsidRPr="00C36E45" w:rsidRDefault="00456260" w:rsidP="00456260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456260" w:rsidRPr="00C36E45" w:rsidRDefault="00456260" w:rsidP="00456260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36E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Կ Ա Ր Գ</w:t>
      </w:r>
    </w:p>
    <w:p w:rsidR="00456260" w:rsidRDefault="00456260" w:rsidP="00456260">
      <w:pPr>
        <w:spacing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C36E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ՄՇԱԿՈՒԹԱՅԻՆ ԱՐԺԵՔՆԵՐԻ ՎԵՐԱՄՇԱԿՄԱՆ՝ ՄԱՔՍԱՅԻՆ ՏԱՐԱԾՔԻՑ ԴՈՒՐՍ ՄԱՔՍԱՅԻՆ ԸՆԹԱՑԱԿԱՐԳԵՐՈՎ ԱՐՏԱՀԱՆՄԱՆ</w:t>
      </w:r>
      <w:r w:rsidRPr="00C36E45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C36E4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</w:t>
      </w:r>
      <w:r w:rsidRPr="00C36E45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 w:eastAsia="ru-RU"/>
        </w:rPr>
        <w:t>եզրակացությ</w:t>
      </w:r>
      <w:r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 w:eastAsia="ru-RU"/>
        </w:rPr>
        <w:t>ու</w:t>
      </w:r>
      <w:r w:rsidRPr="00C36E45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 w:eastAsia="ru-RU"/>
        </w:rPr>
        <w:t>ն (թույլատրող փաստաթ</w:t>
      </w:r>
      <w:r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 w:eastAsia="ru-RU"/>
        </w:rPr>
        <w:t>ուղթ</w:t>
      </w:r>
      <w:r w:rsidRPr="00C36E45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 w:eastAsia="ru-RU"/>
        </w:rPr>
        <w:t>)</w:t>
      </w:r>
      <w:r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 w:eastAsia="ru-RU"/>
        </w:rPr>
        <w:t xml:space="preserve"> ՏԱԼՈՒ</w:t>
      </w:r>
      <w:r w:rsidRPr="00C36E45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 w:eastAsia="ru-RU"/>
        </w:rPr>
        <w:br/>
      </w:r>
    </w:p>
    <w:p w:rsidR="00456260" w:rsidRDefault="00456260" w:rsidP="00456260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1. </w:t>
      </w:r>
      <w:r w:rsidRPr="00C36E45">
        <w:rPr>
          <w:rFonts w:ascii="GHEA Grapalat" w:hAnsi="GHEA Grapalat"/>
          <w:color w:val="000000"/>
          <w:sz w:val="24"/>
          <w:szCs w:val="24"/>
          <w:lang w:val="hy-AM"/>
        </w:rPr>
        <w:t>Սույն կարգով սահմանվում է մշակութային արժեքների վերամշակման՝ մաքսային տարածքից դուրս մաքսային ընթացակարգերով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36E45">
        <w:rPr>
          <w:rFonts w:ascii="GHEA Grapalat" w:hAnsi="GHEA Grapalat"/>
          <w:color w:val="000000"/>
          <w:sz w:val="24"/>
          <w:szCs w:val="24"/>
          <w:lang w:val="hy-AM"/>
        </w:rPr>
        <w:t xml:space="preserve"> (այսուհետ՝ </w:t>
      </w:r>
      <w:r w:rsidRPr="009437A0">
        <w:rPr>
          <w:rFonts w:ascii="GHEA Grapalat" w:hAnsi="GHEA Grapalat"/>
          <w:color w:val="000000"/>
          <w:sz w:val="24"/>
          <w:szCs w:val="24"/>
          <w:lang w:val="hy-AM"/>
        </w:rPr>
        <w:t>Վերամշակում) արտահանման իրավունքի եզրակացություն (թույլատրող փաստաթուղթ) (այսուհետ՝ Եզրակացություն (թույլատրող փաստաթուղթ)</w:t>
      </w:r>
      <w:r>
        <w:rPr>
          <w:rFonts w:ascii="GHEA Grapalat" w:hAnsi="GHEA Grapalat"/>
          <w:color w:val="000000"/>
          <w:sz w:val="24"/>
          <w:szCs w:val="24"/>
          <w:lang w:val="hy-AM"/>
        </w:rPr>
        <w:t></w:t>
      </w:r>
      <w:r w:rsidRPr="009437A0">
        <w:rPr>
          <w:rFonts w:ascii="GHEA Grapalat" w:hAnsi="GHEA Grapalat"/>
          <w:color w:val="000000"/>
          <w:sz w:val="24"/>
          <w:szCs w:val="24"/>
          <w:lang w:val="hy-AM"/>
        </w:rPr>
        <w:t xml:space="preserve"> տալու կարգը:</w:t>
      </w:r>
    </w:p>
    <w:p w:rsidR="00456260" w:rsidRPr="006B13E7" w:rsidRDefault="00456260" w:rsidP="00456260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B13E7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կարգի դրույթները տարածվում են՝ </w:t>
      </w:r>
    </w:p>
    <w:p w:rsidR="00456260" w:rsidRPr="006B13E7" w:rsidRDefault="00456260" w:rsidP="00456260">
      <w:pPr>
        <w:tabs>
          <w:tab w:val="left" w:pos="1350"/>
        </w:tabs>
        <w:spacing w:after="0" w:line="360" w:lineRule="auto"/>
        <w:ind w:firstLine="720"/>
        <w:contextualSpacing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B13E7">
        <w:rPr>
          <w:rFonts w:ascii="GHEA Grapalat" w:hAnsi="GHEA Grapalat"/>
          <w:color w:val="000000"/>
          <w:sz w:val="24"/>
          <w:szCs w:val="24"/>
          <w:lang w:val="hy-AM"/>
        </w:rPr>
        <w:t>1 Եվրասիական տնտեսական միության անդամ չհանդիսացող պետություններ 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Վերամշակում՝ մաքսային տարածքից դուրս</w:t>
      </w:r>
      <w:r w:rsidRPr="006B13E7">
        <w:rPr>
          <w:rFonts w:ascii="GHEA Grapalat" w:hAnsi="GHEA Grapalat"/>
          <w:color w:val="000000"/>
          <w:sz w:val="24"/>
          <w:szCs w:val="24"/>
          <w:lang w:val="hy-AM"/>
        </w:rPr>
        <w:t xml:space="preserve">» մաքսային ընթացակարգով արտահանվող </w:t>
      </w:r>
      <w:r w:rsidR="00D9656F">
        <w:rPr>
          <w:rFonts w:ascii="GHEA Grapalat" w:hAnsi="GHEA Grapalat"/>
          <w:color w:val="000000"/>
          <w:sz w:val="24"/>
          <w:szCs w:val="24"/>
          <w:lang w:val="hy-AM"/>
        </w:rPr>
        <w:t>մշակութային արժեքների</w:t>
      </w:r>
      <w:r w:rsidRPr="006B13E7">
        <w:rPr>
          <w:rFonts w:ascii="GHEA Grapalat" w:hAnsi="GHEA Grapalat"/>
          <w:color w:val="000000"/>
          <w:sz w:val="24"/>
          <w:szCs w:val="24"/>
          <w:lang w:val="hy-AM"/>
        </w:rPr>
        <w:t xml:space="preserve"> նկատմամբ</w:t>
      </w:r>
      <w:r w:rsidRPr="006B13E7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</w:p>
    <w:p w:rsidR="00456260" w:rsidRPr="00C36E45" w:rsidRDefault="00456260" w:rsidP="00456260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B13E7">
        <w:rPr>
          <w:rFonts w:ascii="GHEA Grapalat" w:hAnsi="GHEA Grapalat"/>
          <w:color w:val="000000"/>
          <w:sz w:val="24"/>
          <w:szCs w:val="24"/>
          <w:lang w:val="hy-AM"/>
        </w:rPr>
        <w:t xml:space="preserve">2 Եվրասիական տնտեսական միության անդամ պետություններ արտահանվող </w:t>
      </w:r>
      <w:r w:rsidR="002E5CAA">
        <w:rPr>
          <w:rFonts w:ascii="GHEA Grapalat" w:hAnsi="GHEA Grapalat"/>
          <w:color w:val="000000"/>
          <w:sz w:val="24"/>
          <w:szCs w:val="24"/>
          <w:lang w:val="hy-AM"/>
        </w:rPr>
        <w:t>մշակութային արժեքների</w:t>
      </w:r>
      <w:r w:rsidRPr="006B13E7">
        <w:rPr>
          <w:rFonts w:ascii="GHEA Grapalat" w:hAnsi="GHEA Grapalat"/>
          <w:color w:val="000000"/>
          <w:sz w:val="24"/>
          <w:szCs w:val="24"/>
          <w:lang w:val="hy-AM"/>
        </w:rPr>
        <w:t xml:space="preserve"> նկատմամբ:</w:t>
      </w:r>
    </w:p>
    <w:p w:rsidR="00456260" w:rsidRPr="00246CF2" w:rsidRDefault="00456260" w:rsidP="00456260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Pr="00C36E45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7710BD" w:rsidRPr="00C36E45">
        <w:rPr>
          <w:rFonts w:ascii="GHEA Grapalat" w:hAnsi="GHEA Grapalat"/>
          <w:color w:val="000000"/>
          <w:sz w:val="24"/>
          <w:szCs w:val="24"/>
          <w:lang w:val="hy-AM"/>
        </w:rPr>
        <w:t>Եզրակացությունը (թույլատրող փաստաթուղթ)</w:t>
      </w:r>
      <w:r w:rsidR="007710BD" w:rsidRPr="00215D5C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710BD" w:rsidRPr="006E505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(Ձևը համաձայն՝ Եվրասիական տնտեսա</w:t>
      </w:r>
      <w:r w:rsidR="007710BD" w:rsidRPr="006E505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  <w:t xml:space="preserve">կան հանձնաժողովի </w:t>
      </w:r>
      <w:r w:rsidR="007710B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կոլեգիայի</w:t>
      </w:r>
      <w:r w:rsidR="007710BD" w:rsidRPr="006E505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2012 թվականի մայիսի 16-ի թիվ 45 որոշման) </w:t>
      </w:r>
      <w:r w:rsidR="007710BD" w:rsidRPr="00C36E45">
        <w:rPr>
          <w:rFonts w:ascii="GHEA Grapalat" w:hAnsi="GHEA Grapalat"/>
          <w:color w:val="000000"/>
          <w:sz w:val="24"/>
          <w:szCs w:val="24"/>
          <w:lang w:val="hy-AM"/>
        </w:rPr>
        <w:t xml:space="preserve">տրամադրվում է յուրաքանչյուր այն մշակութային արժեքի համար </w:t>
      </w:r>
      <w:r w:rsidR="007710BD">
        <w:rPr>
          <w:rFonts w:ascii="GHEA Grapalat" w:hAnsi="GHEA Grapalat"/>
          <w:color w:val="000000"/>
          <w:sz w:val="24"/>
          <w:szCs w:val="24"/>
          <w:lang w:val="hy-AM"/>
        </w:rPr>
        <w:t xml:space="preserve">ըստ </w:t>
      </w:r>
      <w:r w:rsidR="007710BD" w:rsidRPr="00C36E45">
        <w:rPr>
          <w:rFonts w:ascii="GHEA Grapalat" w:hAnsi="GHEA Grapalat"/>
          <w:color w:val="000000"/>
          <w:sz w:val="24"/>
          <w:szCs w:val="24"/>
          <w:lang w:val="hy-AM"/>
        </w:rPr>
        <w:t>Եվրասիական տնտեսական միության</w:t>
      </w:r>
      <w:r w:rsidR="007710BD" w:rsidRPr="00C36E45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7710BD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արտաքին տնտեսական գործունեության ապրանքային անվանացանկի ծածկագրին</w:t>
      </w:r>
      <w:r w:rsidR="007710BD" w:rsidRPr="00C36E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710BD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(այսուհետ՝ </w:t>
      </w:r>
      <w:r w:rsidR="007710BD" w:rsidRPr="00C36E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ԵԱՏՄ ԱՏԳ ԱԱ </w:t>
      </w:r>
      <w:r w:rsidR="007710BD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ծածկագիր)</w:t>
      </w:r>
      <w:r w:rsidR="007710BD" w:rsidRPr="00C36E45">
        <w:rPr>
          <w:rFonts w:ascii="GHEA Grapalat" w:hAnsi="GHEA Grapalat"/>
          <w:color w:val="000000"/>
          <w:sz w:val="24"/>
          <w:szCs w:val="24"/>
          <w:lang w:val="hy-AM"/>
        </w:rPr>
        <w:t>, որի համար կիրառվում է արտահանման սահմանափակում</w:t>
      </w:r>
      <w:r w:rsidR="007710BD" w:rsidRPr="00246CF2">
        <w:rPr>
          <w:rFonts w:ascii="GHEA Grapalat" w:hAnsi="GHEA Grapalat"/>
          <w:color w:val="000000"/>
          <w:sz w:val="24"/>
          <w:szCs w:val="24"/>
          <w:lang w:val="hy-AM"/>
        </w:rPr>
        <w:t>՝ Եվրասիական տնտեսական հանձնաժողովի կոլեգիայի 2015</w:t>
      </w:r>
      <w:r w:rsidR="007710B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710BD" w:rsidRPr="00246CF2">
        <w:rPr>
          <w:rFonts w:ascii="GHEA Grapalat" w:hAnsi="GHEA Grapalat"/>
          <w:color w:val="000000"/>
          <w:sz w:val="24"/>
          <w:szCs w:val="24"/>
          <w:lang w:val="hy-AM"/>
        </w:rPr>
        <w:t>թ</w:t>
      </w:r>
      <w:r w:rsidR="007710BD" w:rsidRPr="00FE4AF0">
        <w:rPr>
          <w:rFonts w:ascii="GHEA Grapalat" w:hAnsi="GHEA Grapalat"/>
          <w:color w:val="000000"/>
          <w:sz w:val="24"/>
          <w:szCs w:val="24"/>
          <w:lang w:val="hy-AM"/>
        </w:rPr>
        <w:t xml:space="preserve">վականի ապրիլի </w:t>
      </w:r>
      <w:r w:rsidR="007710BD">
        <w:rPr>
          <w:rFonts w:ascii="GHEA Grapalat" w:hAnsi="GHEA Grapalat"/>
          <w:color w:val="000000"/>
          <w:sz w:val="24"/>
          <w:szCs w:val="24"/>
          <w:lang w:val="hy-AM"/>
        </w:rPr>
        <w:t>21-ի</w:t>
      </w:r>
      <w:r w:rsidR="007710BD" w:rsidRPr="00246CF2">
        <w:rPr>
          <w:rFonts w:ascii="GHEA Grapalat" w:hAnsi="GHEA Grapalat"/>
          <w:color w:val="000000"/>
          <w:sz w:val="24"/>
          <w:szCs w:val="24"/>
          <w:lang w:val="hy-AM"/>
        </w:rPr>
        <w:t xml:space="preserve"> N 30 որոշման 2</w:t>
      </w:r>
      <w:r w:rsidR="007710BD" w:rsidRPr="00246CF2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7710BD" w:rsidRPr="00246CF2">
        <w:rPr>
          <w:rFonts w:ascii="GHEA Grapalat" w:hAnsi="GHEA Grapalat"/>
          <w:color w:val="000000"/>
          <w:sz w:val="24"/>
          <w:szCs w:val="24"/>
          <w:lang w:val="hy-AM"/>
        </w:rPr>
        <w:t>20-րդ բաժնի համաձայն:</w:t>
      </w:r>
    </w:p>
    <w:p w:rsidR="00D01609" w:rsidRDefault="00456260" w:rsidP="00456260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46CF2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4.</w:t>
      </w:r>
      <w:r w:rsidRPr="00246CF2">
        <w:rPr>
          <w:rFonts w:ascii="GHEA Grapalat" w:hAnsi="GHEA Grapalat"/>
          <w:color w:val="000000"/>
          <w:sz w:val="24"/>
          <w:szCs w:val="24"/>
          <w:lang w:val="hy-AM"/>
        </w:rPr>
        <w:tab/>
        <w:t>Եվրասիական տնտեսական միության անդամ պետություններ մշակութային արժեքների արտահանման դեպքում սույն կարգի դրույթները տարածվում են սույն կարգի 3-րդ կետում նշված ապրանքների նկատմամբ։</w:t>
      </w:r>
    </w:p>
    <w:p w:rsidR="00456260" w:rsidRPr="00C36E45" w:rsidRDefault="00456260" w:rsidP="00456260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Pr="00C36E45">
        <w:rPr>
          <w:rFonts w:ascii="GHEA Grapalat" w:hAnsi="GHEA Grapalat"/>
          <w:color w:val="000000"/>
          <w:sz w:val="24"/>
          <w:szCs w:val="24"/>
          <w:lang w:val="hy-AM"/>
        </w:rPr>
        <w:t xml:space="preserve">. Եզրակացությունը (թույլատրող փաստաթուղթ) տրվում է պետական սեփականություն համարվող` պետական կամ այլ պահոցներում մշտապես պահպանվող, պետական սեփականություն չհամարվող` պահպանական ցուցակում գրանցված կամ գրանցման ենթակա մշակութային արժեքների, ինչպես նաև մշակութային արժեքների պահպանական ցուցակում չգրանցված կամ գրանցման ոչ ենթակա մշակութային արժեքների Վերամշակման նպատակով արտահանելու համար: </w:t>
      </w:r>
      <w:r w:rsidRPr="00C36E45">
        <w:rPr>
          <w:rFonts w:ascii="GHEA Grapalat" w:hAnsi="GHEA Grapalat"/>
          <w:sz w:val="24"/>
          <w:szCs w:val="24"/>
          <w:lang w:val="hy-AM"/>
        </w:rPr>
        <w:t xml:space="preserve">Մշակութային արժեքների Վերամշակման նպատակով արտահանումն </w:t>
      </w:r>
      <w:r w:rsidRPr="00C36E45">
        <w:rPr>
          <w:rFonts w:ascii="GHEA Grapalat" w:hAnsi="GHEA Grapalat"/>
          <w:color w:val="000000"/>
          <w:sz w:val="24"/>
          <w:szCs w:val="24"/>
          <w:lang w:val="hy-AM"/>
        </w:rPr>
        <w:t>իրականացվում է Հայաստանի Հանրապետության մաքսային օրենսդրությամբ սահմանված կարգով:</w:t>
      </w:r>
    </w:p>
    <w:p w:rsidR="00456260" w:rsidRPr="00C36E45" w:rsidRDefault="00456260" w:rsidP="00456260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</w:t>
      </w:r>
      <w:r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="00D01609" w:rsidRPr="00D01609">
        <w:rPr>
          <w:rFonts w:ascii="GHEA Grapalat" w:hAnsi="GHEA Grapalat"/>
          <w:color w:val="000000"/>
          <w:sz w:val="24"/>
          <w:szCs w:val="24"/>
          <w:lang w:val="hy-AM"/>
        </w:rPr>
        <w:t>Պետական սեփականություն համարվող` պետական կամ այլ պահոցներում մշտապես պահպանվող, պետական սեփականություն չհամարվող` պահպանական ցուցակում գրանցված կամ գրանցման ենթակա մշակութային արժեքների, ինչպես նաև մշակութային արժեքների պահպանական ցուցակում չգրանցված կամ գրանցման ոչ ենթակա մշակութային արժեքների Վերամշակման նպատակով Եզրակացությունը (թույլատրող փաստաթուղթ) տրամադրվում է էլեկտրոնային եղանակով, որը ստանալու համար ֆիզիկական և իրավաբանական անձինք (այսուհետ` Հայտատու) հայտը և ուղեկցող փաստաթղթերը ներկայացնում են Հայաստանի Հանրապետության արտաքին առևտրի ազգային մեկ պատուհան էլեկտրոնային հարթակում (www.trade.gov.am) հասանելի «Թույլատվական փաստաթղթեր» (www.sw.gov.am) համակարգի միջոցով ենթահայտ լրացնելու և Հայաստանի Հանրապետության կառավարություն 2017 թվականի մայիսի 25-ի N 572-Ն որոշման համաձայն նույնականացում անցնելու միջոցով՝ Հայաստանի Հանրապետության կրթության, գիտության, մշակույթի և սպորտի նախարարություն (այսուհետ՝ Լիազորված պետական մարմին):</w:t>
      </w:r>
      <w:r w:rsidR="00CF1FB0" w:rsidRPr="00CF1FB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F1FB0" w:rsidRPr="004F340E">
        <w:rPr>
          <w:rFonts w:ascii="GHEA Grapalat" w:hAnsi="GHEA Grapalat"/>
          <w:color w:val="000000"/>
          <w:sz w:val="24"/>
          <w:szCs w:val="24"/>
          <w:lang w:val="hy-AM"/>
        </w:rPr>
        <w:t>Մ</w:t>
      </w:r>
      <w:r w:rsidR="00CF1FB0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CF1FB0" w:rsidRPr="004F340E">
        <w:rPr>
          <w:rFonts w:ascii="GHEA Grapalat" w:hAnsi="GHEA Grapalat"/>
          <w:color w:val="000000"/>
          <w:sz w:val="24"/>
          <w:szCs w:val="24"/>
          <w:lang w:val="hy-AM"/>
        </w:rPr>
        <w:t xml:space="preserve">նչև սույն կետով նախատեսված համակարգի լիարժեք գործարկումը, </w:t>
      </w:r>
      <w:r w:rsidR="00CF1FB0">
        <w:rPr>
          <w:rFonts w:ascii="GHEA Grapalat" w:hAnsi="GHEA Grapalat"/>
          <w:color w:val="000000"/>
          <w:sz w:val="24"/>
          <w:szCs w:val="24"/>
          <w:lang w:val="hy-AM"/>
        </w:rPr>
        <w:t xml:space="preserve">հայտը և </w:t>
      </w:r>
      <w:r w:rsidR="00CF1FB0" w:rsidRPr="006B13E7">
        <w:rPr>
          <w:rFonts w:ascii="GHEA Grapalat" w:hAnsi="GHEA Grapalat"/>
          <w:color w:val="000000"/>
          <w:sz w:val="24"/>
          <w:szCs w:val="24"/>
          <w:lang w:val="hy-AM"/>
        </w:rPr>
        <w:t>Եզրակացությունը (թույլատրող փաստաթուղթը)</w:t>
      </w:r>
      <w:r w:rsidR="00CF1FB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F1FB0" w:rsidRPr="00E0041B">
        <w:rPr>
          <w:rFonts w:ascii="GHEA Grapalat" w:hAnsi="GHEA Grapalat"/>
          <w:color w:val="000000"/>
          <w:sz w:val="24"/>
          <w:szCs w:val="24"/>
          <w:lang w:val="hy-AM"/>
        </w:rPr>
        <w:t xml:space="preserve">կարող է </w:t>
      </w:r>
      <w:r w:rsidR="00CF1FB0">
        <w:rPr>
          <w:rFonts w:ascii="GHEA Grapalat" w:hAnsi="GHEA Grapalat"/>
          <w:color w:val="000000"/>
          <w:sz w:val="24"/>
          <w:szCs w:val="24"/>
          <w:lang w:val="hy-AM"/>
        </w:rPr>
        <w:t xml:space="preserve">ներկայացվել և </w:t>
      </w:r>
      <w:r w:rsidR="00CF1FB0" w:rsidRPr="00E0041B">
        <w:rPr>
          <w:rFonts w:ascii="GHEA Grapalat" w:hAnsi="GHEA Grapalat"/>
          <w:color w:val="000000"/>
          <w:sz w:val="24"/>
          <w:szCs w:val="24"/>
          <w:lang w:val="hy-AM"/>
        </w:rPr>
        <w:t>տրամադրվել</w:t>
      </w:r>
      <w:r w:rsidR="00CF1FB0">
        <w:rPr>
          <w:rFonts w:ascii="GHEA Grapalat" w:hAnsi="GHEA Grapalat"/>
          <w:color w:val="000000"/>
          <w:sz w:val="24"/>
          <w:szCs w:val="24"/>
          <w:lang w:val="hy-AM"/>
        </w:rPr>
        <w:t xml:space="preserve"> էլեկտրոնային այլ եղանակով</w:t>
      </w:r>
      <w:r w:rsidR="00CF1FB0" w:rsidRPr="00E0041B">
        <w:rPr>
          <w:rFonts w:ascii="GHEA Grapalat" w:hAnsi="GHEA Grapalat"/>
          <w:color w:val="000000"/>
          <w:sz w:val="24"/>
          <w:szCs w:val="24"/>
          <w:lang w:val="hy-AM"/>
        </w:rPr>
        <w:t>:</w:t>
      </w:r>
      <w:bookmarkStart w:id="0" w:name="_GoBack"/>
      <w:bookmarkEnd w:id="0"/>
    </w:p>
    <w:p w:rsidR="00456260" w:rsidRPr="00100E48" w:rsidRDefault="00456260" w:rsidP="00100E48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7</w:t>
      </w:r>
      <w:r w:rsidRPr="00C36E45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Pr="00C36E45">
        <w:rPr>
          <w:rFonts w:ascii="GHEA Grapalat" w:hAnsi="GHEA Grapalat"/>
          <w:color w:val="000000"/>
          <w:sz w:val="24"/>
          <w:szCs w:val="24"/>
          <w:lang w:val="hy-AM"/>
        </w:rPr>
        <w:t xml:space="preserve">նհաղթահարելի ուժի առկայության դեպքում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հայտը և </w:t>
      </w:r>
      <w:r w:rsidRPr="00246CF2">
        <w:rPr>
          <w:rFonts w:ascii="GHEA Grapalat" w:hAnsi="GHEA Grapalat"/>
          <w:color w:val="000000"/>
          <w:sz w:val="24"/>
          <w:szCs w:val="24"/>
          <w:lang w:val="hy-AM"/>
        </w:rPr>
        <w:t xml:space="preserve">Եզրակացությունը (թույլատրող փաստաթուղթը) </w:t>
      </w:r>
      <w:r w:rsidR="00D57E01">
        <w:rPr>
          <w:rFonts w:ascii="GHEA Grapalat" w:hAnsi="GHEA Grapalat"/>
          <w:color w:val="000000"/>
          <w:sz w:val="24"/>
          <w:szCs w:val="24"/>
          <w:lang w:val="hy-AM"/>
        </w:rPr>
        <w:t>կարող է ներկայացվել և</w:t>
      </w:r>
      <w:r w:rsidRPr="00C36E45">
        <w:rPr>
          <w:rFonts w:ascii="GHEA Grapalat" w:hAnsi="GHEA Grapalat"/>
          <w:color w:val="000000"/>
          <w:sz w:val="24"/>
          <w:szCs w:val="24"/>
          <w:lang w:val="hy-AM"/>
        </w:rPr>
        <w:t xml:space="preserve"> տրամադրվել թղթային տարբերակով: </w:t>
      </w:r>
    </w:p>
    <w:p w:rsidR="00456260" w:rsidRPr="00C36E45" w:rsidRDefault="00100E48" w:rsidP="00456260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Հայտը պետք է պարունակի հետևյալ տեղեկատվությունը`</w:t>
      </w:r>
    </w:p>
    <w:p w:rsidR="00456260" w:rsidRPr="00C36E45" w:rsidRDefault="00456260" w:rsidP="00456260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 Հ</w:t>
      </w:r>
      <w:r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այտատուի լրիվ անվանումը (իրավաբանական անձանց համար՝ երկիրը, հասցեն, հարկ վճարողի հաշվառման համարը, պետական գրանցման համարը, հեռախոսահամարը, Հայաստանի Հանրապետության քաղաքացի հանդիսացող ֆիզիկական անձանց համար՝ հանրային ծառայության համարանիշը, անձնագրի սերիան և համարը, անունը, ազգանունը, երկիրը, հասցեն, հեռախոսահամարը, օտարերկրյա քաղաքացիների համար՝ անձնագրի սերիան և համարը, անունը, ազգանունը, երկիրը, հասցեն, հեռախոսահամարը, </w:t>
      </w:r>
    </w:p>
    <w:p w:rsidR="00456260" w:rsidRPr="00C36E45" w:rsidRDefault="00456260" w:rsidP="00456260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2)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մշակութային արժեքի նկարագիրը, </w:t>
      </w:r>
    </w:p>
    <w:p w:rsidR="00456260" w:rsidRPr="00C36E45" w:rsidRDefault="00456260" w:rsidP="00456260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3) Վերամշակման նպատակով արտահանման երկիրը,</w:t>
      </w:r>
    </w:p>
    <w:p w:rsidR="00456260" w:rsidRPr="00C36E45" w:rsidRDefault="00456260" w:rsidP="00456260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</w:t>
      </w:r>
      <w:r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 տարանցիկ երկիրը (առկայության դեպքում):</w:t>
      </w:r>
    </w:p>
    <w:p w:rsidR="00456260" w:rsidRPr="00C36E45" w:rsidRDefault="00100E48" w:rsidP="00456260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9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Հայտատուն հայտին կից ներկայացնում է՝</w:t>
      </w:r>
    </w:p>
    <w:p w:rsidR="00456260" w:rsidRPr="00C36E45" w:rsidRDefault="00456260" w:rsidP="00456260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1) Վերամշակման նպատակով արտահանման համար հայտագրված մշակութային արժեքի փորձագիտական եզրակացությունը (տրված՝ վերջին հինգ տարում)՝ ուղեկցող լուսանկարով, </w:t>
      </w:r>
    </w:p>
    <w:p w:rsidR="00456260" w:rsidRPr="00C36E45" w:rsidRDefault="00456260" w:rsidP="00456260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2)  թղթային հայտի</w:t>
      </w:r>
      <w:r w:rsidRPr="00C36E45">
        <w:rPr>
          <w:rFonts w:ascii="GHEA Grapalat" w:hAnsi="GHEA Grapalat"/>
          <w:color w:val="000000"/>
          <w:sz w:val="24"/>
          <w:szCs w:val="24"/>
          <w:lang w:val="hy-AM"/>
        </w:rPr>
        <w:t xml:space="preserve"> դեպքում՝ Վերամշակման նպատակով արտահանման համար հայտագրված մշակութային արժեքի փորձագիտական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եզրակացություն</w:t>
      </w:r>
      <w:r w:rsidRPr="00C36E45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և </w:t>
      </w:r>
      <w:r w:rsidRPr="00C36E45">
        <w:rPr>
          <w:rFonts w:ascii="GHEA Grapalat" w:hAnsi="GHEA Grapalat"/>
          <w:color w:val="000000"/>
          <w:sz w:val="24"/>
          <w:szCs w:val="24"/>
          <w:lang w:val="hy-AM"/>
        </w:rPr>
        <w:t xml:space="preserve">նույն մշակութային արժեքի 2 գունավոր լուսանկար` 10 x 15 չափսի, տարանցիկ փոխադրման դեպքում՝ 3 օրինակ, </w:t>
      </w:r>
    </w:p>
    <w:p w:rsidR="00456260" w:rsidRPr="00C36E45" w:rsidRDefault="00456260" w:rsidP="00456260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3) </w:t>
      </w:r>
      <w:r w:rsidR="00E944F4" w:rsidRPr="00C36E45">
        <w:rPr>
          <w:rFonts w:ascii="GHEA Grapalat" w:hAnsi="GHEA Grapalat"/>
          <w:color w:val="000000"/>
          <w:sz w:val="24"/>
          <w:szCs w:val="24"/>
          <w:lang w:val="hy-AM"/>
        </w:rPr>
        <w:t>մշակութային արժեքների պահպանական ցուցակում չգրանցված կամ գրանցման ոչ ենթակա մշակութային արժեքների դեպքում՝</w:t>
      </w:r>
      <w:r w:rsidR="00E944F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944F4" w:rsidRPr="004E035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</w:t>
      </w:r>
      <w:r w:rsidR="00E944F4" w:rsidRPr="00D0231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արտաքին առևտրի ազգային մեկ պատուհան էլեկտրոնային հարթակում (www.trade.gov.am) հասանելի «Թույլատվական փաստաթղթեր» (www.sw.gov.am) համակարգում գործող էլեկտրոնային պարտավորությունների վճարման գործիքով վճարման փաստը հաստատող </w:t>
      </w:r>
      <w:r w:rsidR="00E944F4" w:rsidRPr="00096B0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տեղեկատվությ</w:t>
      </w:r>
      <w:r w:rsidR="00E944F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ունը, իսկ </w:t>
      </w:r>
      <w:r w:rsidR="00E944F4" w:rsidRPr="00C36E45">
        <w:rPr>
          <w:rFonts w:ascii="GHEA Grapalat" w:hAnsi="GHEA Grapalat"/>
          <w:color w:val="000000"/>
          <w:sz w:val="24"/>
          <w:szCs w:val="24"/>
          <w:lang w:val="hy-AM"/>
        </w:rPr>
        <w:t>անհաղթահարելի ուժի առկայության դեպքում</w:t>
      </w:r>
      <w:r w:rsidR="00E944F4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E944F4" w:rsidRPr="00C36E45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E944F4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պետական տուրք</w:t>
      </w:r>
      <w:r w:rsidR="00E944F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 վճարման անդորրագրի պատճենը կամ</w:t>
      </w:r>
      <w:r w:rsidR="00E944F4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պետական վճարումների էլեկտրոնային համակարգի կողմից գեներացված </w:t>
      </w:r>
      <w:r w:rsidR="00E944F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անդորրագիրը,</w:t>
      </w:r>
    </w:p>
    <w:p w:rsidR="00456260" w:rsidRPr="00C36E45" w:rsidRDefault="00456260" w:rsidP="00456260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36E45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4) մշակութային արժեքների պահպանական ցուցակում չգրանցված կամ գրանցման ոչ ենթակա մշակութային արժեքների դեպքում՝</w:t>
      </w:r>
      <w:r w:rsidRPr="00C36E45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մշակութային արժեքի սեփականության իրավունքը </w:t>
      </w:r>
      <w:r w:rsidRPr="00C36E45">
        <w:rPr>
          <w:rFonts w:ascii="GHEA Grapalat" w:hAnsi="GHEA Grapalat"/>
          <w:color w:val="000000"/>
          <w:sz w:val="24"/>
          <w:szCs w:val="24"/>
          <w:lang w:val="hy-AM"/>
        </w:rPr>
        <w:t>հավաստող փաստաթուղթը</w:t>
      </w:r>
      <w:r w:rsidR="003F321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F3214" w:rsidRPr="00C36E45">
        <w:rPr>
          <w:rFonts w:ascii="GHEA Grapalat" w:hAnsi="GHEA Grapalat"/>
          <w:color w:val="000000"/>
          <w:sz w:val="24"/>
          <w:szCs w:val="24"/>
          <w:lang w:val="hy-AM"/>
        </w:rPr>
        <w:t>(առկայության դեպքում)</w:t>
      </w:r>
      <w:r w:rsidR="003F3214"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:rsidR="00456260" w:rsidRDefault="00456260" w:rsidP="00456260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36E45">
        <w:rPr>
          <w:rFonts w:ascii="GHEA Grapalat" w:hAnsi="GHEA Grapalat"/>
          <w:color w:val="000000"/>
          <w:sz w:val="24"/>
          <w:szCs w:val="24"/>
          <w:lang w:val="hy-AM"/>
        </w:rPr>
        <w:t>5) լիազորագիրը՝ նոտարական վավերացմամբ (առկայության դեպքում)</w:t>
      </w:r>
      <w:r>
        <w:rPr>
          <w:rFonts w:ascii="GHEA Grapalat" w:hAnsi="GHEA Grapalat"/>
          <w:color w:val="000000"/>
          <w:sz w:val="24"/>
          <w:szCs w:val="24"/>
          <w:lang w:val="hy-AM"/>
        </w:rPr>
        <w:t>,</w:t>
      </w:r>
    </w:p>
    <w:p w:rsidR="00456260" w:rsidRPr="00E0041B" w:rsidRDefault="00456260" w:rsidP="00456260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0041B">
        <w:rPr>
          <w:rFonts w:ascii="GHEA Grapalat" w:hAnsi="GHEA Grapalat"/>
          <w:color w:val="000000"/>
          <w:sz w:val="24"/>
          <w:szCs w:val="24"/>
          <w:lang w:val="hy-AM"/>
        </w:rPr>
        <w:t xml:space="preserve">6) մշակութային արժեքների արտահանման նպատակների և պայմանների մասին ընդունող կողմի հետ կնքված պայմանագրի պատճենը (պետական սեփականություն համարվող պետական կամ այլ պահոցներում մշտապես պահպանվող մշակութային արժեքների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վերամշակման նպատակով</w:t>
      </w:r>
      <w:r w:rsidRPr="00E0041B">
        <w:rPr>
          <w:rFonts w:ascii="GHEA Grapalat" w:hAnsi="GHEA Grapalat"/>
          <w:color w:val="000000"/>
          <w:sz w:val="24"/>
          <w:szCs w:val="24"/>
          <w:lang w:val="hy-AM"/>
        </w:rPr>
        <w:t xml:space="preserve"> արտահանման դեպքում),</w:t>
      </w:r>
    </w:p>
    <w:p w:rsidR="00456260" w:rsidRPr="00E0041B" w:rsidRDefault="00456260" w:rsidP="00456260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0041B">
        <w:rPr>
          <w:rFonts w:ascii="GHEA Grapalat" w:hAnsi="GHEA Grapalat"/>
          <w:color w:val="000000"/>
          <w:sz w:val="24"/>
          <w:szCs w:val="24"/>
          <w:lang w:val="hy-AM"/>
        </w:rPr>
        <w:t xml:space="preserve">7) արտահանվող մշակութային արժեքների ապահովագրումը հաստատող փաստաթուղթը, որը ներառում է վտանգի բոլոր դեպքերը կամ բոլոր վտանգների ֆինանսական ծածկույթն ապահովող պետական երաշխիքի մասին մշակութային արժեքներն ընդունող պետության կողմից ներկայացված փաստաթուղթը (պետական սեփականություն համարվող պետական կամ այլ պահոցներում մշտապես պահպանվող մշակութային արժեքների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վերամշակման նպատակով</w:t>
      </w:r>
      <w:r w:rsidRPr="00E0041B">
        <w:rPr>
          <w:rFonts w:ascii="GHEA Grapalat" w:hAnsi="GHEA Grapalat"/>
          <w:color w:val="000000"/>
          <w:sz w:val="24"/>
          <w:szCs w:val="24"/>
          <w:lang w:val="hy-AM"/>
        </w:rPr>
        <w:t xml:space="preserve"> արտահանման դեպքում),</w:t>
      </w:r>
    </w:p>
    <w:p w:rsidR="00456260" w:rsidRPr="00E0041B" w:rsidRDefault="00456260" w:rsidP="00456260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0041B">
        <w:rPr>
          <w:rFonts w:ascii="GHEA Grapalat" w:hAnsi="GHEA Grapalat"/>
          <w:color w:val="000000"/>
          <w:sz w:val="24"/>
          <w:szCs w:val="24"/>
          <w:lang w:val="hy-AM"/>
        </w:rPr>
        <w:t xml:space="preserve">8) արտահանվող մշակութային արժեքների պահպանման և վերադարձման մասին փաստաթղթով հաստատված` ընդունող կազմակերպության կամ պետության իրավասու մարմինների տված երաշխիքները (պետական սեփականություն համարվող պետական կամ այլ պահոցներում մշտապես պահպանվող մշակութային արժեքների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վերամշակման նպատակով </w:t>
      </w:r>
      <w:r w:rsidRPr="00E0041B">
        <w:rPr>
          <w:rFonts w:ascii="GHEA Grapalat" w:hAnsi="GHEA Grapalat"/>
          <w:color w:val="000000"/>
          <w:sz w:val="24"/>
          <w:szCs w:val="24"/>
          <w:lang w:val="hy-AM"/>
        </w:rPr>
        <w:t>արտահանման դեպքում),</w:t>
      </w:r>
    </w:p>
    <w:p w:rsidR="00456260" w:rsidRPr="00E0041B" w:rsidRDefault="00456260" w:rsidP="00456260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0041B">
        <w:rPr>
          <w:rFonts w:ascii="GHEA Grapalat" w:hAnsi="GHEA Grapalat"/>
          <w:color w:val="000000"/>
          <w:sz w:val="24"/>
          <w:szCs w:val="24"/>
          <w:lang w:val="hy-AM"/>
        </w:rPr>
        <w:t xml:space="preserve">9) պետական պահոցի հաշվառման մատյանում մշակութային արժեքի մասին տվյալները և տեղափոխման հնարավորության մասին նշումը (պետական սեփականություն համարվող պետական կամ այլ պահոցներում մշտապես պահպանվող մշակութային արժեքների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վերամշակման նպատակով</w:t>
      </w:r>
      <w:r w:rsidRPr="00E0041B">
        <w:rPr>
          <w:rFonts w:ascii="GHEA Grapalat" w:hAnsi="GHEA Grapalat"/>
          <w:color w:val="000000"/>
          <w:sz w:val="24"/>
          <w:szCs w:val="24"/>
          <w:lang w:val="hy-AM"/>
        </w:rPr>
        <w:t xml:space="preserve"> արտահանման դեպքում),</w:t>
      </w:r>
    </w:p>
    <w:p w:rsidR="00456260" w:rsidRPr="00C36E45" w:rsidRDefault="00456260" w:rsidP="00456260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0041B">
        <w:rPr>
          <w:rFonts w:ascii="GHEA Grapalat" w:hAnsi="GHEA Grapalat"/>
          <w:color w:val="000000"/>
          <w:sz w:val="24"/>
          <w:szCs w:val="24"/>
          <w:lang w:val="hy-AM"/>
        </w:rPr>
        <w:t>10) լիազորված պետական մարմնի</w:t>
      </w:r>
      <w:r w:rsidRPr="005B3F3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36E45">
        <w:rPr>
          <w:rFonts w:ascii="GHEA Grapalat" w:hAnsi="GHEA Grapalat"/>
          <w:color w:val="000000"/>
          <w:sz w:val="24"/>
          <w:szCs w:val="24"/>
          <w:lang w:val="hy-AM"/>
        </w:rPr>
        <w:t>Վերամշակման նպատակով արտահանման համար</w:t>
      </w:r>
      <w:r w:rsidRPr="00E0041B">
        <w:rPr>
          <w:rFonts w:ascii="GHEA Grapalat" w:hAnsi="GHEA Grapalat"/>
          <w:color w:val="000000"/>
          <w:sz w:val="24"/>
          <w:szCs w:val="24"/>
          <w:lang w:val="hy-AM"/>
        </w:rPr>
        <w:t xml:space="preserve"> որոշման պատճենը (պետական սեփականություն համարվող պետական կամ այլ պահոցներում մշտապես</w:t>
      </w:r>
      <w:r w:rsidRPr="00771FD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0041B">
        <w:rPr>
          <w:rFonts w:ascii="GHEA Grapalat" w:hAnsi="GHEA Grapalat"/>
          <w:color w:val="000000"/>
          <w:sz w:val="24"/>
          <w:szCs w:val="24"/>
          <w:lang w:val="hy-AM"/>
        </w:rPr>
        <w:t xml:space="preserve">պահպանվող մշակութային արժեքների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վերամշակման նպատակով</w:t>
      </w:r>
      <w:r w:rsidRPr="00E0041B">
        <w:rPr>
          <w:rFonts w:ascii="GHEA Grapalat" w:hAnsi="GHEA Grapalat"/>
          <w:color w:val="000000"/>
          <w:sz w:val="24"/>
          <w:szCs w:val="24"/>
          <w:lang w:val="hy-AM"/>
        </w:rPr>
        <w:t xml:space="preserve"> արտահանման դեպքում):</w:t>
      </w:r>
    </w:p>
    <w:p w:rsidR="00456260" w:rsidRPr="00C36E45" w:rsidRDefault="00456260" w:rsidP="00456260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1</w:t>
      </w:r>
      <w:r w:rsidR="00100E48">
        <w:rPr>
          <w:rFonts w:ascii="GHEA Grapalat" w:hAnsi="GHEA Grapalat"/>
          <w:color w:val="000000"/>
          <w:sz w:val="24"/>
          <w:szCs w:val="24"/>
          <w:lang w:val="hy-AM"/>
        </w:rPr>
        <w:t>0</w:t>
      </w:r>
      <w:r w:rsidRPr="00C36E45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Լիազորված պետական մարմին</w:t>
      </w:r>
      <w:r w:rsidRPr="00C36E45">
        <w:rPr>
          <w:rFonts w:ascii="GHEA Grapalat" w:hAnsi="GHEA Grapalat"/>
          <w:color w:val="000000"/>
          <w:sz w:val="24"/>
          <w:szCs w:val="24"/>
          <w:lang w:val="hy-AM"/>
        </w:rPr>
        <w:t>ը կարող է պահանջել</w:t>
      </w:r>
      <w:r w:rsidRPr="00C36E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 կրկնակի փորձագիտական եզրակացություն Վերամշակման նպատակով արտահանման ներկայացված </w:t>
      </w:r>
      <w:r w:rsidRPr="00C36E45">
        <w:rPr>
          <w:rFonts w:ascii="GHEA Grapalat" w:hAnsi="GHEA Grapalat"/>
          <w:color w:val="000000"/>
          <w:sz w:val="24"/>
          <w:szCs w:val="24"/>
          <w:lang w:val="hy-AM"/>
        </w:rPr>
        <w:t>մշակութային արժեքների պահպանական ցուցակում չգրանցված կամ գրանցման ոչ ենթակա մշակութային առարկաների</w:t>
      </w:r>
      <w:r w:rsidRPr="00C36E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 համար, եթե առկա է առարկայի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՝</w:t>
      </w:r>
      <w:r w:rsidRPr="00C36E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 կեղծ և եզրակացության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՝</w:t>
      </w:r>
      <w:r w:rsidRPr="00C36E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 խեղաթյուրված լինելու վերաբերյալ հիմնավոր կասկած:</w:t>
      </w:r>
    </w:p>
    <w:p w:rsidR="00456260" w:rsidRPr="00E0041B" w:rsidRDefault="00100E48" w:rsidP="00456260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11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="00456260" w:rsidRPr="000351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Լիազորված պետական մարմինը մեկ</w:t>
      </w:r>
      <w:r w:rsidR="007518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աշխատանքային</w:t>
      </w:r>
      <w:r w:rsidR="00456260" w:rsidRPr="000351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օրվա ընթացքում մերժում է Եզրակացության </w:t>
      </w:r>
      <w:r w:rsidR="00456260" w:rsidRPr="00035156">
        <w:rPr>
          <w:rFonts w:ascii="GHEA Grapalat" w:hAnsi="GHEA Grapalat"/>
          <w:sz w:val="24"/>
          <w:szCs w:val="24"/>
          <w:lang w:val="hy-AM"/>
        </w:rPr>
        <w:t>(թույլատրող փաստաթղթի</w:t>
      </w:r>
      <w:r w:rsidR="00456260" w:rsidRPr="000351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 տրամադրումը, եթե չ</w:t>
      </w:r>
      <w:r w:rsidR="004562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են</w:t>
      </w:r>
      <w:r w:rsidR="00456260" w:rsidRPr="000351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կատա</w:t>
      </w:r>
      <w:r w:rsidR="004562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րվել սույն </w:t>
      </w:r>
      <w:r w:rsidR="00456260" w:rsidRPr="00213B2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կարգի </w:t>
      </w:r>
      <w:r w:rsidR="004F47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8</w:t>
      </w:r>
      <w:r w:rsidR="00456260" w:rsidRPr="00213B2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-րդ, </w:t>
      </w:r>
      <w:r w:rsidR="004F47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9</w:t>
      </w:r>
      <w:r w:rsidR="00456260" w:rsidRPr="00213B2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-րդ և </w:t>
      </w:r>
      <w:r w:rsidR="004F47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10</w:t>
      </w:r>
      <w:r w:rsidR="00456260" w:rsidRPr="00213B2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-րդ</w:t>
      </w:r>
      <w:r w:rsidR="00456260" w:rsidRPr="000351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կետերով սահմանված պահանջները</w:t>
      </w:r>
      <w:r w:rsidR="0045626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կամ </w:t>
      </w:r>
      <w:r w:rsidR="00456260" w:rsidRPr="00E4411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ներկայացված փաստաթղթերում առկա են թերի կամ ոչ արժանահավատ տեղեկություններ</w:t>
      </w:r>
      <w:r w:rsidR="00456260" w:rsidRPr="000351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 Կրկին հայտ կարող է ներկայացվել մերժմանը հաջորդող</w:t>
      </w:r>
      <w:r w:rsidR="00456A1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աշխատանքային</w:t>
      </w:r>
      <w:r w:rsidR="00456260" w:rsidRPr="000351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օրվանից սկսած:</w:t>
      </w:r>
    </w:p>
    <w:p w:rsidR="00456260" w:rsidRPr="00C36E45" w:rsidRDefault="009B39AA" w:rsidP="00456260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="00100E48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="00456260" w:rsidRPr="00C36E45">
        <w:rPr>
          <w:rFonts w:ascii="GHEA Grapalat" w:hAnsi="GHEA Grapalat"/>
          <w:color w:val="000000"/>
          <w:sz w:val="24"/>
          <w:szCs w:val="24"/>
          <w:lang w:val="hy-AM"/>
        </w:rPr>
        <w:t>. Մշակութային արժեքների պահպանական ցուցակում չգրանցված կամ գրանցման ոչ ենթակա մշակութային արժեքների</w:t>
      </w:r>
      <w:r w:rsidR="00456260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456260" w:rsidRPr="00C36E45">
        <w:rPr>
          <w:rFonts w:ascii="GHEA Grapalat" w:hAnsi="GHEA Grapalat"/>
          <w:color w:val="000000"/>
          <w:sz w:val="24"/>
          <w:szCs w:val="24"/>
          <w:lang w:val="hy-AM"/>
        </w:rPr>
        <w:t xml:space="preserve"> Վերամշակման նպատակով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արտահանման համար</w:t>
      </w:r>
      <w:r w:rsidR="00456260" w:rsidRPr="00C36E4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56260" w:rsidRPr="00C36E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Եզրակացություն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(թույլատրող փաստաթուղթ) </w:t>
      </w:r>
      <w:r w:rsidR="00456260" w:rsidRPr="00C36E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տալու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56260" w:rsidRPr="00C36E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համար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56260" w:rsidRPr="00C36E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գանձվում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56260" w:rsidRPr="00C36E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է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56260" w:rsidRPr="00C36E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պետական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56260" w:rsidRPr="00C36E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տուրք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` </w:t>
      </w:r>
      <w:r w:rsidR="00456260" w:rsidRPr="00C36E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«Պետական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56260" w:rsidRPr="00C36E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տուրքի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56260" w:rsidRPr="00C36E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մասին»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56260" w:rsidRPr="00C36E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օրենքով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56260" w:rsidRPr="00C36E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սահմանված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56260" w:rsidRPr="00C36E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կարգով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56260" w:rsidRPr="00C36E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և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56260" w:rsidRPr="00C36E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չափով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:rsidR="00456260" w:rsidRDefault="00100E48" w:rsidP="00456260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13</w:t>
      </w:r>
      <w:r w:rsidR="00456260" w:rsidRPr="00E0041B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="00456260"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562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Լիազորված պետական մարմինը</w:t>
      </w:r>
      <w:r w:rsidR="00456260" w:rsidRPr="00457197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 </w:t>
      </w:r>
      <w:r w:rsidR="00BB0559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երկու</w:t>
      </w:r>
      <w:r w:rsidR="00456260"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56260"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օրվա</w:t>
      </w:r>
      <w:r w:rsidR="00456260"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56260"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ընթացքում</w:t>
      </w:r>
      <w:r w:rsidR="00456260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՝</w:t>
      </w:r>
    </w:p>
    <w:p w:rsidR="00456260" w:rsidRDefault="00456260" w:rsidP="00456260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1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հայտատուի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հայտին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կից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0041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ներկայացված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փաստաթղթերի հիման վրա իրականացնում է </w:t>
      </w:r>
      <w:r w:rsidRPr="00E0041B">
        <w:rPr>
          <w:rFonts w:ascii="GHEA Grapalat" w:hAnsi="GHEA Grapalat"/>
          <w:color w:val="000000"/>
          <w:sz w:val="24"/>
          <w:szCs w:val="24"/>
          <w:lang w:val="hy-AM"/>
        </w:rPr>
        <w:t xml:space="preserve">մշակութային արժեքների պահպանական ցուցակում չգրանցված կամ գրանցման ոչ ենթակա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հայտագրված առարկայի և հափշտակված, կորած 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մշակութային առարկաների շտեմարանի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տվյալների համեմատական ստուգում,</w:t>
      </w:r>
    </w:p>
    <w:p w:rsidR="00456260" w:rsidRDefault="00456260" w:rsidP="00456260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2 հափշտակված, կորած 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մշակութային առարկաների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շ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տեմարանում հայտագրված առարկայի առկայության դե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պքում՝ դրա մասին գրավոր տեղեկացն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ում է համապատասխան իրավապահ մարմիններին, իսկ բացակայության դեպքում՝ կազմում է դրա</w:t>
      </w:r>
      <w:r w:rsidRPr="00A009B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հափշտակված, կորած 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չլինելու մասին տեղեկանք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:rsidR="00BB0559" w:rsidRDefault="00456260" w:rsidP="00456260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3 հ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այտատուի հայտին կից ներկայացված փաստաթղթերի` մշակութային արժեքը հափշտակված, կորած չլինելու մասին տեղեկանքի հիմա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 վրա կազմ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ում է առարկան մշակութային արժեք համարելու և Եզրակացությամբ </w:t>
      </w:r>
      <w:r w:rsidRPr="00E0041B">
        <w:rPr>
          <w:rFonts w:ascii="GHEA Grapalat" w:hAnsi="GHEA Grapalat"/>
          <w:color w:val="000000"/>
          <w:sz w:val="24"/>
          <w:szCs w:val="24"/>
          <w:lang w:val="hy-AM"/>
        </w:rPr>
        <w:t>(թույլատրող փաստաթուղթ)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C36E45">
        <w:rPr>
          <w:rFonts w:ascii="GHEA Grapalat" w:hAnsi="GHEA Grapalat"/>
          <w:color w:val="000000"/>
          <w:sz w:val="24"/>
          <w:szCs w:val="24"/>
          <w:lang w:val="hy-AM"/>
        </w:rPr>
        <w:t xml:space="preserve">Վերամշակման նպատակով </w:t>
      </w:r>
      <w:r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արտահանելու 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երաբերյալ որոշում</w:t>
      </w:r>
      <w:r w:rsidR="00BB05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</w:p>
    <w:p w:rsidR="00456260" w:rsidRPr="00353A01" w:rsidRDefault="00BB0559" w:rsidP="00456260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4 </w:t>
      </w:r>
      <w:r w:rsidR="00456260"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նախապատրաստում և տալիս է Եզրակացություն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="00456260"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(թույլատրող փաստաթուղթ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="00456260" w:rsidRPr="00E004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): </w:t>
      </w:r>
    </w:p>
    <w:p w:rsidR="00456260" w:rsidRPr="00C36E45" w:rsidRDefault="0090282B" w:rsidP="00456260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lastRenderedPageBreak/>
        <w:t>14</w:t>
      </w:r>
      <w:r w:rsidR="00456260" w:rsidRPr="00787D79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. </w:t>
      </w:r>
      <w:r w:rsidR="00456260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Լիազորված պետական մարմին</w:t>
      </w:r>
      <w:r w:rsidR="00456260" w:rsidRPr="00787D79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ը հաշվառում է պետական սեփականություն համարվող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` պետական կամ այլ պահոցներում մշտապես պահպանվող, պետական սեփականություն չհամարվող` պահպանական ցուցակում գրանցված կամ գրանցման ենթակա մշակութային արժեքները և միջոցներ ձեռնարկում սահմանված ժամկետում չվերադարձված մշակութային արժեքների հետբերման նպատակով:</w:t>
      </w:r>
    </w:p>
    <w:p w:rsidR="00456260" w:rsidRPr="00C36E45" w:rsidRDefault="00100E48" w:rsidP="00456260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90282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="00456260" w:rsidRPr="00D61A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Եզրակացությունը (թույլատրող փաստաթուղթը) թղթային տարբերակով տրամադրելու դեպքում կնքվում և վավերացվում է Լիազորված պետական մարմնի կողմից մշակութային արժեքների արտահանման համապատասխան կնիքով: Եզրակացությանը (թույլատրող փաստաթղթին) կցվում է մշակութային արժեքի լուսանկարը՝ շրջերեսին մշակութային արժեքի տվյալները՝ </w:t>
      </w:r>
      <w:r w:rsidR="004B655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կնքված և</w:t>
      </w:r>
      <w:r w:rsidR="00312D3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56260" w:rsidRPr="00D61A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վավերացված</w:t>
      </w:r>
      <w:r w:rsidR="004B655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B6557" w:rsidRPr="00D61A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Լիազորված պետական մարմնի կողմից</w:t>
      </w:r>
      <w:r w:rsidR="00456260" w:rsidRPr="00D61A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:rsidR="00456260" w:rsidRPr="00C36E45" w:rsidRDefault="00100E48" w:rsidP="00456260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90282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</w:t>
      </w:r>
      <w:r w:rsidR="00456260" w:rsidRPr="00C36E4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. Պետական 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սեփականություն համարվող` պետական կամ այլ պահոցներում մշտապես պահպանվող, պետական սեփականություն չհամարվող` պահպանական ցուցակում գրանցված կամ գրանցման ենթակա մշակութային արժեքները վերադարձից հետո ենթակա են նույնականացման:</w:t>
      </w:r>
    </w:p>
    <w:p w:rsidR="00456260" w:rsidRPr="00C36E45" w:rsidRDefault="0090282B" w:rsidP="00456260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17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Հայտատուն մշակութային արժեքների Վերամշակման համար </w:t>
      </w:r>
      <w:r w:rsidR="004562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նշված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ժամկետների սահմաններում Վերամշակման նպատակով ձևակերպված մշակութային արժեքների վերամշակման արդյունքների վերաբերյալ տեղեկատվություն է ներկայացնում</w:t>
      </w:r>
      <w:r w:rsidR="00456260" w:rsidRPr="00C36E45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456260" w:rsidRPr="005B175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մաքսային մարմին</w:t>
      </w:r>
      <w:r w:rsidR="004562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 Լիազորված պետական մարմին՝</w:t>
      </w:r>
      <w:r w:rsidR="00456260" w:rsidRPr="005B175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մաք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սային օրենսդրությամբ սահմանված կարգով: Իսկ պետական սեփականություն համարվող` պետական կամ այլ պահոցներում մշտապես պահպանվող, պետական սեփականություն չհամարվող` պահպանական ցուցակում գրանցված կամ գրանցման ենթակա մշակութային արժեքների Վերամշակման նպատակով արտահանումից վերադարձը փաստվում է</w:t>
      </w:r>
      <w:r w:rsidR="004562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նաև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վերամշակված մշակութային արժեքի փորձագիտական եզրակացությամբ և վերամշակված մշակութային արժեքի լուսանկարով:</w:t>
      </w:r>
    </w:p>
    <w:p w:rsidR="00456260" w:rsidRPr="00C36E45" w:rsidRDefault="00100E48" w:rsidP="00456260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90282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="00456260" w:rsidRPr="00C36E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Եզրակացությունը 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(թույլատրող փաստաթուղթ) ենթակա է օգտագործման մեկ անգամ:</w:t>
      </w:r>
    </w:p>
    <w:p w:rsidR="00456260" w:rsidRPr="00C36E45" w:rsidRDefault="0090282B" w:rsidP="00456260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19.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56260" w:rsidRPr="00C36E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Եզրակացությունը 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(թույլատրող փաստաթուղթ</w:t>
      </w:r>
      <w:r w:rsidR="004562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 ուժի մեջ է հայտում նշված ժամանակահատվածում:</w:t>
      </w:r>
    </w:p>
    <w:p w:rsidR="00456260" w:rsidRPr="00C36E45" w:rsidRDefault="00456260" w:rsidP="00456260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2</w:t>
      </w:r>
      <w:r w:rsidR="0090282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0</w:t>
      </w:r>
      <w:r w:rsidRPr="00C36E45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5770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Անհաղթահարելի ուժի առկայության պարագայում Եզրակացության (թույլատրող փաստաթղթի) կրկնօրինակը թղթային եղանակով ստանալու համար հայտատուն դիմում է Լիազորված պետական մարմին: </w:t>
      </w:r>
      <w:r w:rsidRPr="00C36E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Եզրակացության </w:t>
      </w:r>
      <w:r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(թույլատրող փաստաթղթ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</w:t>
      </w:r>
      <w:r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Pr="00C36E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կրկնօրինակը</w:t>
      </w:r>
      <w:r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C36E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տրամադրվում</w:t>
      </w:r>
      <w:r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C36E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է</w:t>
      </w:r>
      <w:r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C36E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հայտն</w:t>
      </w:r>
      <w:r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C36E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ընդունելո</w:t>
      </w:r>
      <w:r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ւց հետո մեկ </w:t>
      </w:r>
      <w:r w:rsidR="0058076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աշխատանքային </w:t>
      </w:r>
      <w:r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օրվա ընթացքում:</w:t>
      </w:r>
    </w:p>
    <w:p w:rsidR="00456260" w:rsidRPr="00C36E45" w:rsidRDefault="00100E48" w:rsidP="00456260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="0090282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="00456260" w:rsidRPr="003E65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Եզրակացության (թույլատրող փաստաթղթի) կրկնօրինակն ստանալու հայտի ընդո</w:t>
      </w:r>
      <w:r w:rsidR="004562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ւ</w:t>
      </w:r>
      <w:r w:rsidR="00A4381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նումը կատարվում է սույն կարգի </w:t>
      </w:r>
      <w:r w:rsidR="00BC0A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</w:t>
      </w:r>
      <w:r w:rsidR="00456260" w:rsidRPr="003E65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-րդ կետի պահանջների համաձայն՝ հիմնական հայտով ներկայացված փաստաթղթերի հիման վրա:</w:t>
      </w:r>
    </w:p>
    <w:p w:rsidR="00456260" w:rsidRDefault="0090282B" w:rsidP="00456260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22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  <w:r w:rsidR="00456260" w:rsidRPr="00C36E4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56260" w:rsidRPr="00C36E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Եզրակացության 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(թույլատրող փաստաթղթ</w:t>
      </w:r>
      <w:r w:rsidR="004562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="00FF6E24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կրկնօրինակն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56260" w:rsidRPr="00C36E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ստանալու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56260" w:rsidRPr="00C36E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համար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562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</w:t>
      </w:r>
      <w:r w:rsidR="00456260" w:rsidRPr="00C36E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այտատուն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56260" w:rsidRPr="00C36E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վճարում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56260" w:rsidRPr="00C36E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է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56260" w:rsidRPr="00C36E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«Պետական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56260" w:rsidRPr="00C36E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տո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ւրքի մասին» օրենքով սահմանված պետական տուրքը:</w:t>
      </w:r>
      <w:r w:rsidR="004562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56260" w:rsidRPr="00C36E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Եզրակացության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56260" w:rsidRPr="00C36E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վերին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56260" w:rsidRPr="00C36E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ձախ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56260" w:rsidRPr="00C36E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անկյունում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56260" w:rsidRPr="00C36E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գրվում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56260" w:rsidRPr="00C36E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է՝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56260" w:rsidRPr="00C36E4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«Կրկնօրինակ»</w:t>
      </w:r>
      <w:r w:rsidR="00456260"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  <w:r w:rsidR="00456260" w:rsidRPr="005215A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:rsidR="00456260" w:rsidRPr="00C36E45" w:rsidRDefault="00456260" w:rsidP="0045626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456260" w:rsidRDefault="00456260" w:rsidP="0045626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456260" w:rsidRDefault="00456260" w:rsidP="0045626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456260" w:rsidRPr="00C36E45" w:rsidRDefault="00456260" w:rsidP="0045626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456260" w:rsidRPr="00C36E45" w:rsidRDefault="00456260" w:rsidP="0045626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456260" w:rsidRPr="00C36E45" w:rsidRDefault="00456260" w:rsidP="0045626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</w:t>
      </w:r>
    </w:p>
    <w:p w:rsidR="00456260" w:rsidRPr="00C36E45" w:rsidRDefault="00456260" w:rsidP="0045626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ՎԱՐՉԱՊԵՏԻ ԱՇԽԱՏԱԿԱԶՄԻ </w:t>
      </w:r>
    </w:p>
    <w:p w:rsidR="00456260" w:rsidRPr="00C36E45" w:rsidRDefault="00456260" w:rsidP="00456260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ՂԵԿԱՎԱՐ՝                 </w:t>
      </w:r>
      <w:r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ab/>
      </w:r>
      <w:r w:rsidRPr="00C36E4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ab/>
        <w:t xml:space="preserve">                         Ա. ՀԱՐՈՒԹՅՈՒՆՅԱՆ</w:t>
      </w:r>
    </w:p>
    <w:p w:rsidR="00456260" w:rsidRPr="00C36E45" w:rsidRDefault="00456260" w:rsidP="00456260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:rsidR="00816FFB" w:rsidRPr="00456260" w:rsidRDefault="00CF1FB0">
      <w:pPr>
        <w:rPr>
          <w:lang w:val="hy-AM"/>
        </w:rPr>
      </w:pPr>
    </w:p>
    <w:sectPr w:rsidR="00816FFB" w:rsidRPr="00456260" w:rsidSect="002B53E6">
      <w:pgSz w:w="11906" w:h="16838"/>
      <w:pgMar w:top="1080" w:right="850" w:bottom="90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0F0389"/>
    <w:multiLevelType w:val="hybridMultilevel"/>
    <w:tmpl w:val="78B2CC44"/>
    <w:lvl w:ilvl="0" w:tplc="200022D4">
      <w:start w:val="2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260"/>
    <w:rsid w:val="000E7FEC"/>
    <w:rsid w:val="00100E48"/>
    <w:rsid w:val="001B2FEA"/>
    <w:rsid w:val="001D1684"/>
    <w:rsid w:val="001D48E8"/>
    <w:rsid w:val="002E0C45"/>
    <w:rsid w:val="002E5CAA"/>
    <w:rsid w:val="00312D38"/>
    <w:rsid w:val="00321959"/>
    <w:rsid w:val="0037607F"/>
    <w:rsid w:val="003D5371"/>
    <w:rsid w:val="003F3214"/>
    <w:rsid w:val="004458AE"/>
    <w:rsid w:val="00456260"/>
    <w:rsid w:val="00456A18"/>
    <w:rsid w:val="004B6557"/>
    <w:rsid w:val="004B7E2C"/>
    <w:rsid w:val="004C74F3"/>
    <w:rsid w:val="004E2D3F"/>
    <w:rsid w:val="004F47B8"/>
    <w:rsid w:val="0058076E"/>
    <w:rsid w:val="005F15CD"/>
    <w:rsid w:val="00684E0B"/>
    <w:rsid w:val="00692ADB"/>
    <w:rsid w:val="006B5BE1"/>
    <w:rsid w:val="007518BB"/>
    <w:rsid w:val="007710BD"/>
    <w:rsid w:val="008F0509"/>
    <w:rsid w:val="0090282B"/>
    <w:rsid w:val="009448FC"/>
    <w:rsid w:val="009B39AA"/>
    <w:rsid w:val="009F4B0A"/>
    <w:rsid w:val="00A25005"/>
    <w:rsid w:val="00A40D30"/>
    <w:rsid w:val="00A4381A"/>
    <w:rsid w:val="00A540F0"/>
    <w:rsid w:val="00A80C5C"/>
    <w:rsid w:val="00AC6ABC"/>
    <w:rsid w:val="00AE05F4"/>
    <w:rsid w:val="00B24891"/>
    <w:rsid w:val="00B705D3"/>
    <w:rsid w:val="00BB0559"/>
    <w:rsid w:val="00BC0A3B"/>
    <w:rsid w:val="00CF1FB0"/>
    <w:rsid w:val="00D01609"/>
    <w:rsid w:val="00D57E01"/>
    <w:rsid w:val="00D9656F"/>
    <w:rsid w:val="00E944F4"/>
    <w:rsid w:val="00FB2771"/>
    <w:rsid w:val="00FE4AF0"/>
    <w:rsid w:val="00FF6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633953-3D71-441F-A86E-BB3FF4BCC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6260"/>
    <w:pPr>
      <w:spacing w:after="160" w:line="259" w:lineRule="auto"/>
    </w:pPr>
    <w:rPr>
      <w:lang w:val="ru-RU"/>
    </w:rPr>
  </w:style>
  <w:style w:type="paragraph" w:styleId="Heading1">
    <w:name w:val="heading 1"/>
    <w:basedOn w:val="Normal"/>
    <w:link w:val="Heading1Char"/>
    <w:uiPriority w:val="9"/>
    <w:qFormat/>
    <w:rsid w:val="002E0C4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C4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unhideWhenUsed/>
    <w:rsid w:val="004562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456260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456260"/>
    <w:rPr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4B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4B0A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949FBA-E8BA-4983-A18D-5A65DA652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8</Pages>
  <Words>1754</Words>
  <Characters>9998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57</cp:revision>
  <cp:lastPrinted>2025-03-28T11:50:00Z</cp:lastPrinted>
  <dcterms:created xsi:type="dcterms:W3CDTF">2025-03-28T11:17:00Z</dcterms:created>
  <dcterms:modified xsi:type="dcterms:W3CDTF">2025-06-03T07:28:00Z</dcterms:modified>
</cp:coreProperties>
</file>