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E90" w:rsidRPr="00E0041B" w:rsidRDefault="00811E90" w:rsidP="00811E90">
      <w:pPr>
        <w:spacing w:before="100" w:beforeAutospacing="1" w:after="100" w:afterAutospacing="1" w:line="30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811E90" w:rsidRPr="00E0041B" w:rsidRDefault="00811E90" w:rsidP="00811E90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811E90" w:rsidRPr="00E0041B" w:rsidRDefault="00811E90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811E90" w:rsidRPr="00E0041B" w:rsidRDefault="00811E90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811E90" w:rsidRPr="00E0041B" w:rsidRDefault="00CC37CD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2025 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 __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________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:rsidR="00811E90" w:rsidRPr="00E0041B" w:rsidRDefault="00811E90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811E90" w:rsidRPr="00E0041B" w:rsidRDefault="00811E90" w:rsidP="00811E90">
      <w:pPr>
        <w:spacing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ՄՇԱԿՈՒԹԱՅԻՆ ԱՐԺԵՔՆԵՐԻ  ԺԱՄԱՆԱԿԱՎՈՐ ԱՐՏԱՀԱՆՄԱՆ</w:t>
      </w: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ԻՐԱՎՈՒՆՔԻ</w:t>
      </w: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եզրակացության (թույլատրող փաստաթՂԹի)</w:t>
      </w: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 ՁԵՎԸ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 ԴՐԱ ՏՐՄԱՆ ԿԱՐԳԸ </w:t>
      </w: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ՀԱՍՏԱՏԵԼՈՒ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2014 թվականի մայիսի 29-ի «Եվրասիական տնտեսական միության մասին» պայմանագրի </w:t>
      </w:r>
      <w:r w:rsidR="00010E89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29</w:t>
      </w:r>
      <w:r w:rsidR="00010E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</w:t>
      </w:r>
      <w:r w:rsidR="00010E8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հոդվածի 1-ին կետի 4.1 ենթակետը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«Մշակութային արժեքների արտահանման և ներմուծման մասին» օրենքի 7-րդ հոդվածի 1-ին մասի 5-րդ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Հայաստանի Հանրապետության կառավարությունը</w:t>
      </w: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Հաստատել`</w:t>
      </w:r>
    </w:p>
    <w:p w:rsidR="00811E90" w:rsidRPr="00E0041B" w:rsidRDefault="00811E90" w:rsidP="00811E90">
      <w:pPr>
        <w:tabs>
          <w:tab w:val="left" w:pos="81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արժեքների ժամանակավոր արտահանման իրավունքի</w:t>
      </w: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թույլատրող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փաստաթուղթ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տրման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կարգը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համաձայն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N 1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հավելվածի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մշակութային արժեքների  ժամանակավոր արտահանման իրավունքի եզրակացության (թույլատրող փաստաթուղթ) ձևը՝ համաձայն N 2 հավելվածի:</w:t>
      </w:r>
    </w:p>
    <w:p w:rsidR="00811E90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Սույն որոշումն ուժի մեջ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մտնում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2026 թվականի հունվարի 1-ից: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ՎԱՐՉԱՊԵՏ </w:t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  <w:t>Ն. ՓԱՇԻՆՅԱՆ</w:t>
      </w:r>
    </w:p>
    <w:p w:rsidR="00811E90" w:rsidRDefault="00811E90" w:rsidP="00C857D2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C857D2" w:rsidRPr="00E0041B" w:rsidRDefault="00C857D2" w:rsidP="00C857D2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811E90" w:rsidRPr="00E0041B" w:rsidRDefault="00811E90" w:rsidP="00C857D2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lastRenderedPageBreak/>
        <w:t>Հավելված N 1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br/>
        <w:t>Հ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այաստանի 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Հ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անրապետության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կառավարության</w:t>
      </w:r>
    </w:p>
    <w:p w:rsidR="00811E90" w:rsidRPr="00E0041B" w:rsidRDefault="005C21B9" w:rsidP="00C857D2">
      <w:pPr>
        <w:spacing w:after="0" w:line="240" w:lineRule="auto"/>
        <w:jc w:val="right"/>
        <w:rPr>
          <w:rFonts w:ascii="GHEA Grapalat" w:eastAsia="Times New Roman" w:hAnsi="GHEA Grapalat" w:cs="Times New Roman"/>
          <w:vanish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2025</w:t>
      </w:r>
      <w:r w:rsidR="00811E90"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թվականի</w:t>
      </w:r>
      <w:r w:rsidR="00811E90"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br/>
        <w:t>____________N</w:t>
      </w:r>
      <w:r w:rsidR="00811E90" w:rsidRPr="00E0041B">
        <w:rPr>
          <w:rFonts w:ascii="Calibri" w:eastAsia="Times New Roman" w:hAnsi="Calibri" w:cs="Calibri"/>
          <w:bCs/>
          <w:color w:val="000000"/>
          <w:sz w:val="20"/>
          <w:szCs w:val="20"/>
          <w:lang w:val="hy-AM" w:eastAsia="ru-RU"/>
        </w:rPr>
        <w:t> </w:t>
      </w:r>
      <w:r w:rsidR="00811E90"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______-</w:t>
      </w:r>
      <w:r w:rsidR="00811E90" w:rsidRPr="00E0041B"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  <w:t>Ն</w:t>
      </w:r>
      <w:r w:rsidR="00811E90"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</w:t>
      </w:r>
      <w:r w:rsidR="00811E90" w:rsidRPr="00E0041B"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  <w:t>որոշման</w:t>
      </w:r>
    </w:p>
    <w:p w:rsidR="00811E90" w:rsidRPr="00E0041B" w:rsidRDefault="00811E90" w:rsidP="00C857D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811E90" w:rsidRDefault="00811E90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811E90" w:rsidRPr="00E0041B" w:rsidRDefault="00811E90" w:rsidP="00811E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ՄՇԱԿՈՒԹԱՅԻՆ ԱՐԺԵՔՆԵՐԻ ԺԱՄԱՆԱԿԱՎՈՐ ԱՐՏԱՀԱՆՄԱՆ ԻՐԱՎՈՒՆՔԻ</w:t>
      </w: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եզրակացությԱն (թույլատրող փաստաթղթԻ) ՏՐՄԱՆ</w:t>
      </w:r>
      <w:r w:rsidRPr="00E00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br/>
      </w:r>
    </w:p>
    <w:p w:rsidR="00811E90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Սույն կարգով սահմանվում է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մշակութային արժեքների ժամանակավոր արտահանման իրավունքի եզրակացության (թույլատրող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փաստաթ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ղթ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Եզրակացություն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(թույլատրող փաստաթուղթ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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տալու կարգը:</w:t>
      </w:r>
    </w:p>
    <w:p w:rsidR="00811E90" w:rsidRPr="006B13E7" w:rsidRDefault="00811E90" w:rsidP="00811E90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դրույթները տարածվում են՝ </w:t>
      </w:r>
    </w:p>
    <w:p w:rsidR="00811E90" w:rsidRPr="006B13E7" w:rsidRDefault="00811E90" w:rsidP="00811E90">
      <w:pPr>
        <w:tabs>
          <w:tab w:val="left" w:pos="135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1 Եվրասիական տնտեսական միության անդամ չհանդիսացող պետություններ «Ժամանակավոր արտահանում» մաքսային ընթացակարգով արտահանվող </w:t>
      </w:r>
      <w:r w:rsidR="00E0247E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ֆիզիկական անձանց կողմից որպես անձնական օգտագործման ապրանքներ՝ արտահանվող </w:t>
      </w:r>
      <w:r w:rsidR="00E0247E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</w:t>
      </w:r>
      <w:r w:rsidRPr="006B13E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5B2780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2 Եվրասիական տնտեսական միության անդամ պետություններ արտահանվող </w:t>
      </w:r>
      <w:r w:rsidR="005B2780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նկատմամբ:</w:t>
      </w:r>
    </w:p>
    <w:p w:rsidR="00811E90" w:rsidRPr="006B13E7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63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Ե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զրակացությունը (թույլատրող փաստաթուղթ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) տրամադրվում է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D2873"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յուրաքանչյուր այն մշակութային արժեքի համար </w:t>
      </w:r>
      <w:r w:rsidR="00ED2873">
        <w:rPr>
          <w:rFonts w:ascii="GHEA Grapalat" w:hAnsi="GHEA Grapalat"/>
          <w:color w:val="000000"/>
          <w:sz w:val="24"/>
          <w:szCs w:val="24"/>
          <w:lang w:val="hy-AM"/>
        </w:rPr>
        <w:t xml:space="preserve">ըստ </w:t>
      </w:r>
      <w:r w:rsidR="00ED2873" w:rsidRPr="00C36E45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</w:t>
      </w:r>
      <w:r w:rsidR="00ED2873" w:rsidRPr="00C36E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ED2873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արտաքին տնտեսական գործունեության ապրանքային անվանացանկի ծածկագրին</w:t>
      </w:r>
      <w:r w:rsidR="00ED2873" w:rsidRPr="00C36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D2873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</w:t>
      </w:r>
      <w:r w:rsidR="00ED2873" w:rsidRPr="00C36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ԵԱՏՄ ԱՏԳ ԱԱ </w:t>
      </w:r>
      <w:r w:rsidR="00ED2873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ծածկագիր)</w:t>
      </w:r>
      <w:r w:rsidR="00ED2873" w:rsidRPr="00C36E45">
        <w:rPr>
          <w:rFonts w:ascii="GHEA Grapalat" w:hAnsi="GHEA Grapalat"/>
          <w:color w:val="000000"/>
          <w:sz w:val="24"/>
          <w:szCs w:val="24"/>
          <w:lang w:val="hy-AM"/>
        </w:rPr>
        <w:t>, որի համար կիրառվում է արտահանման սահմանափակում</w:t>
      </w:r>
      <w:r w:rsidR="00ED2873" w:rsidRPr="00246CF2">
        <w:rPr>
          <w:rFonts w:ascii="GHEA Grapalat" w:hAnsi="GHEA Grapalat"/>
          <w:color w:val="000000"/>
          <w:sz w:val="24"/>
          <w:szCs w:val="24"/>
          <w:lang w:val="hy-AM"/>
        </w:rPr>
        <w:t>՝ Եվրասիական տնտեսական հանձնաժողովի կոլեգիայի 2015</w:t>
      </w:r>
      <w:r w:rsidR="00ED28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2873" w:rsidRPr="00246CF2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ED2873" w:rsidRPr="00FE4AF0">
        <w:rPr>
          <w:rFonts w:ascii="GHEA Grapalat" w:hAnsi="GHEA Grapalat"/>
          <w:color w:val="000000"/>
          <w:sz w:val="24"/>
          <w:szCs w:val="24"/>
          <w:lang w:val="hy-AM"/>
        </w:rPr>
        <w:t xml:space="preserve">վականի ապրիլի </w:t>
      </w:r>
      <w:r w:rsidR="00ED2873">
        <w:rPr>
          <w:rFonts w:ascii="GHEA Grapalat" w:hAnsi="GHEA Grapalat"/>
          <w:color w:val="000000"/>
          <w:sz w:val="24"/>
          <w:szCs w:val="24"/>
          <w:lang w:val="hy-AM"/>
        </w:rPr>
        <w:t>21-ի</w:t>
      </w:r>
      <w:r w:rsidR="00ED2873" w:rsidRPr="00246CF2">
        <w:rPr>
          <w:rFonts w:ascii="GHEA Grapalat" w:hAnsi="GHEA Grapalat"/>
          <w:color w:val="000000"/>
          <w:sz w:val="24"/>
          <w:szCs w:val="24"/>
          <w:lang w:val="hy-AM"/>
        </w:rPr>
        <w:t xml:space="preserve"> N 30 որոշման 2</w:t>
      </w:r>
      <w:r w:rsidR="00ED2873" w:rsidRPr="00246CF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D2873" w:rsidRPr="00246CF2">
        <w:rPr>
          <w:rFonts w:ascii="GHEA Grapalat" w:hAnsi="GHEA Grapalat"/>
          <w:color w:val="000000"/>
          <w:sz w:val="24"/>
          <w:szCs w:val="24"/>
          <w:lang w:val="hy-AM"/>
        </w:rPr>
        <w:t>20-րդ բաժնի համաձայն</w:t>
      </w:r>
      <w:r w:rsidR="00C073A3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Եվրասիական տնտեսական միության անդամ պետություններ մշակութային արժեքների արտահանման դեպքում սույն կարգի դրույթները տարածվում են սույն կարգի </w:t>
      </w:r>
      <w:r w:rsidRPr="00A16368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կետում նշված </w:t>
      </w:r>
      <w:r w:rsidR="00C9697A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346FB" w:rsidRDefault="00811E90" w:rsidP="00E346FB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260222">
        <w:rPr>
          <w:rFonts w:ascii="GHEA Grapalat" w:hAnsi="GHEA Grapalat"/>
          <w:color w:val="000000"/>
          <w:sz w:val="24"/>
          <w:szCs w:val="24"/>
          <w:lang w:val="hy-AM"/>
        </w:rPr>
        <w:t xml:space="preserve">Եզրակացությունը (թույլատրող փաստաթուղթը) տրվում է պետական սեփականություն համարվող` պետական կամ այլ պահոցներում մշտապես պահպանվող, պետական սեփականություն չհամարվող` պահպանական ցուցակում </w:t>
      </w:r>
      <w:r w:rsidRPr="0026022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գրանցված կամ գրանցման ենթակա մշակութային արժեքների, ինչպես նաև մշակութային արժեքների պահպանական ցուցակում չգրանցված կամ գրանցման ոչ ենթակա մշակութային արժեքների՝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ժամանակավոր </w:t>
      </w:r>
      <w:r w:rsidRPr="00260222">
        <w:rPr>
          <w:rFonts w:ascii="GHEA Grapalat" w:hAnsi="GHEA Grapalat"/>
          <w:color w:val="000000"/>
          <w:sz w:val="24"/>
          <w:szCs w:val="24"/>
          <w:lang w:val="hy-AM"/>
        </w:rPr>
        <w:t>արտահանման  նպատակով:</w:t>
      </w:r>
      <w:r w:rsidRPr="006C5B3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346FB" w:rsidRPr="00E346FB" w:rsidRDefault="00811E90" w:rsidP="00E346FB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6C5B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E346FB" w:rsidRPr="006C5B3C">
        <w:rPr>
          <w:rFonts w:ascii="GHEA Grapalat" w:hAnsi="GHEA Grapalat"/>
          <w:color w:val="000000"/>
          <w:sz w:val="24"/>
          <w:szCs w:val="24"/>
          <w:lang w:val="hy-AM"/>
        </w:rPr>
        <w:t>Պետական 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արժեքները, ինչպես</w:t>
      </w:r>
      <w:r w:rsidR="00E346FB">
        <w:rPr>
          <w:rFonts w:ascii="GHEA Grapalat" w:hAnsi="GHEA Grapalat"/>
          <w:color w:val="000000"/>
          <w:sz w:val="24"/>
          <w:szCs w:val="24"/>
          <w:lang w:val="hy-AM"/>
        </w:rPr>
        <w:t xml:space="preserve">  նաև մ</w:t>
      </w:r>
      <w:r w:rsidR="00E346FB" w:rsidRPr="00E0041B">
        <w:rPr>
          <w:rFonts w:ascii="GHEA Grapalat" w:hAnsi="GHEA Grapalat"/>
          <w:color w:val="000000"/>
          <w:sz w:val="24"/>
          <w:szCs w:val="24"/>
          <w:lang w:val="hy-AM"/>
        </w:rPr>
        <w:t>շակութային արժեքների պահպանական ցուցակում չգրանցված կամ գրանցման ոչ ենթակա մշակութային արժեքների ժամանակավոր արտահանման համար</w:t>
      </w:r>
      <w:r w:rsidR="00E346FB" w:rsidRPr="00E346FB">
        <w:rPr>
          <w:rFonts w:ascii="GHEA Grapalat" w:hAnsi="GHEA Grapalat"/>
          <w:color w:val="000000"/>
          <w:sz w:val="24"/>
          <w:szCs w:val="24"/>
          <w:lang w:val="hy-AM"/>
        </w:rPr>
        <w:t xml:space="preserve"> Եզրակացությունը </w:t>
      </w:r>
      <w:r w:rsidR="00E346FB" w:rsidRPr="00E0041B">
        <w:rPr>
          <w:rFonts w:ascii="GHEA Grapalat" w:hAnsi="GHEA Grapalat"/>
          <w:color w:val="000000"/>
          <w:sz w:val="24"/>
          <w:szCs w:val="24"/>
          <w:lang w:val="hy-AM"/>
        </w:rPr>
        <w:t>(թույլատրող փաստաթուղթ</w:t>
      </w:r>
      <w:r w:rsidR="00E346F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E346FB"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E346FB" w:rsidRPr="00E346FB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տրամադրվում է էլեկտրոնային եղանակով, որը ստանալու համար ֆիզիկական և իրավաբանական անձինք (այսուհետ` Հայտատու) հայտը և ուղեկցող փաստաթղթերը ներկայացնում են 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 ենթահայտ լրացնելու և Հայաստանի Հանրապետության կառավարության կողմից սահմանված կարգով նույնականացում անցնելու միջոցով՝ Հայաստանի Հանրապետության կրթության, գիտության, մշակույթի և</w:t>
      </w:r>
      <w:r w:rsidR="00E346FB" w:rsidRPr="00D124D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սպորտի նախարարություն (այսուհետ՝ Լիազորված պետական մարմին):</w:t>
      </w:r>
      <w:r w:rsidR="009659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659CA" w:rsidRPr="004F340E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9659CA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9659CA" w:rsidRPr="004F340E">
        <w:rPr>
          <w:rFonts w:ascii="GHEA Grapalat" w:hAnsi="GHEA Grapalat"/>
          <w:color w:val="000000"/>
          <w:sz w:val="24"/>
          <w:szCs w:val="24"/>
          <w:lang w:val="hy-AM"/>
        </w:rPr>
        <w:t xml:space="preserve">նչև սույն կետով նախատեսված համակարգի լիարժեք գործարկումը, </w:t>
      </w:r>
      <w:r w:rsidR="009659CA">
        <w:rPr>
          <w:rFonts w:ascii="GHEA Grapalat" w:hAnsi="GHEA Grapalat"/>
          <w:color w:val="000000"/>
          <w:sz w:val="24"/>
          <w:szCs w:val="24"/>
          <w:lang w:val="hy-AM"/>
        </w:rPr>
        <w:t xml:space="preserve">հայտը և </w:t>
      </w:r>
      <w:r w:rsidR="009659CA" w:rsidRPr="006B13E7">
        <w:rPr>
          <w:rFonts w:ascii="GHEA Grapalat" w:hAnsi="GHEA Grapalat"/>
          <w:color w:val="000000"/>
          <w:sz w:val="24"/>
          <w:szCs w:val="24"/>
          <w:lang w:val="hy-AM"/>
        </w:rPr>
        <w:t>Եզրակացությունը (թույլատրող փաստաթուղթը)</w:t>
      </w:r>
      <w:r w:rsidR="009659C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659CA"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</w:t>
      </w:r>
      <w:r w:rsidR="009659CA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ներկայացվել և </w:t>
      </w:r>
      <w:r w:rsidR="009659CA" w:rsidRPr="00E0041B">
        <w:rPr>
          <w:rFonts w:ascii="GHEA Grapalat" w:hAnsi="GHEA Grapalat"/>
          <w:color w:val="000000"/>
          <w:sz w:val="24"/>
          <w:szCs w:val="24"/>
          <w:lang w:val="hy-AM"/>
        </w:rPr>
        <w:t>տրամադրվել</w:t>
      </w:r>
      <w:r w:rsidR="009659CA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այլ եղանակով</w:t>
      </w:r>
      <w:r w:rsidR="009659CA" w:rsidRPr="00E0041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:rsidR="00811E90" w:rsidRPr="00165FFF" w:rsidRDefault="00811E90" w:rsidP="00165FFF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D124DF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նհաղթահարելի ուժի առկայության դեպքում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հայտը և 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>Եզրակացությունը (թույլատրող փաստաթուղթը)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</w:t>
      </w:r>
      <w:r w:rsidR="00E346FB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ներկայացվել և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տրամադրվել</w:t>
      </w:r>
      <w:r w:rsidR="00E346F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թղթային տարբերակով: </w:t>
      </w:r>
    </w:p>
    <w:p w:rsidR="00811E90" w:rsidRPr="00E0041B" w:rsidRDefault="00165FFF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այտը պետք է պարունակի հետևյալ տեղեկատվությունը`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հայտատուի լրիվ անվանումը (իրավաբանական անձանց համար՝ երկիրը, հասցեն, հարկ վճարողի հաշվառման համարը, պետական գրան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ցման համարը, հեռախոսահամարը,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օտարերկրյա քաղաքացիների համար՝ անձնագրի սերիան և համարը, անունը, ազգանունը, երկիրը,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հասցեն, հեռախոսահամարը, 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2) </w:t>
      </w:r>
      <w:r w:rsidRPr="004E03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արժեքի նկարագիրը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811E90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ժամանակավոր արտահանման երկիրը,</w:t>
      </w:r>
    </w:p>
    <w:p w:rsidR="00480C7F" w:rsidRPr="00E0041B" w:rsidRDefault="00480C7F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</w:t>
      </w:r>
      <w:r w:rsidRPr="00480C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իկ երկիրը (առկայության դեպքում),</w:t>
      </w:r>
    </w:p>
    <w:p w:rsidR="00811E90" w:rsidRPr="00E0041B" w:rsidRDefault="00480C7F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հայտին կից ներկայացվող փաստաթղթերը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11E90" w:rsidRPr="00E0041B" w:rsidRDefault="00165FFF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Հայտատուն հայտին կից ներկայացնում է՝</w:t>
      </w:r>
    </w:p>
    <w:p w:rsidR="00811E90" w:rsidRPr="00E0041B" w:rsidRDefault="00811E90" w:rsidP="00811E90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0041B">
        <w:rPr>
          <w:rFonts w:ascii="GHEA Grapalat" w:hAnsi="GHEA Grapalat"/>
          <w:color w:val="000000"/>
          <w:lang w:val="hy-AM"/>
        </w:rPr>
        <w:t xml:space="preserve">1) ժամանակավոր արտահանման համար հայտագրված մշակութային արժեքի փորձագիտական եզրակացությունը (տրված՝ վերջին հինգ տարում)՝ ուղեկցող լուսանկարով, </w:t>
      </w:r>
    </w:p>
    <w:p w:rsidR="00811E90" w:rsidRPr="00E0041B" w:rsidRDefault="00C23547" w:rsidP="00C23547">
      <w:pPr>
        <w:pStyle w:val="NormalWeb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811E90" w:rsidRPr="00E0041B">
        <w:rPr>
          <w:rFonts w:ascii="GHEA Grapalat" w:hAnsi="GHEA Grapalat"/>
          <w:color w:val="000000"/>
          <w:lang w:val="hy-AM"/>
        </w:rPr>
        <w:t>2) թղթային հայտի դեպքում՝ ժամանակավոր արտահանման համար հայտագրված մշակութային ար</w:t>
      </w:r>
      <w:r w:rsidR="00811E90">
        <w:rPr>
          <w:rFonts w:ascii="GHEA Grapalat" w:hAnsi="GHEA Grapalat"/>
          <w:color w:val="000000"/>
          <w:lang w:val="hy-AM"/>
        </w:rPr>
        <w:t>ժեքի փորձագիտական եզրակացությունը</w:t>
      </w:r>
      <w:r w:rsidR="00811E90" w:rsidRPr="00E0041B">
        <w:rPr>
          <w:rFonts w:ascii="GHEA Grapalat" w:hAnsi="GHEA Grapalat"/>
          <w:color w:val="000000"/>
          <w:lang w:val="hy-AM"/>
        </w:rPr>
        <w:t xml:space="preserve"> և նույն մշակութային արժեքի 2 գունավոր լուսանկար` 10 x 15 չափսի, տարանցիկ փոխադրման դեպքում՝ 3 օրինակ, </w:t>
      </w:r>
    </w:p>
    <w:p w:rsidR="00041001" w:rsidRPr="00E0041B" w:rsidRDefault="00811E90" w:rsidP="00C2354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</w:t>
      </w:r>
      <w:r w:rsidR="00041001">
        <w:rPr>
          <w:rFonts w:ascii="GHEA Grapalat" w:hAnsi="GHEA Grapalat"/>
          <w:color w:val="000000"/>
          <w:sz w:val="24"/>
          <w:szCs w:val="24"/>
          <w:lang w:val="hy-AM"/>
        </w:rPr>
        <w:t xml:space="preserve">մշակութային արժեքների պահպանական ցուցակում չգրանցված կամ գրանցման ոչ ենթակա մշակութային արժեքների դեպքում՝ </w:t>
      </w:r>
      <w:r w:rsidR="000410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արտաքին առևտրի ազգային մեկ պատուհան էլեկտրոնային հարթակում (www.trade.gov.am) հասանելի «Թույլատվական փաստաթղթեր» (www.sw.gov.am) համակարգում գործող էլեկտրոնային պարտավորությունների վճարման գործիքով վճարման փաստը հաստատող տեղեկատվությունը, իսկ </w:t>
      </w:r>
      <w:r w:rsidR="00041001">
        <w:rPr>
          <w:rFonts w:ascii="GHEA Grapalat" w:hAnsi="GHEA Grapalat"/>
          <w:color w:val="000000"/>
          <w:sz w:val="24"/>
          <w:szCs w:val="24"/>
          <w:lang w:val="hy-AM"/>
        </w:rPr>
        <w:t>անհաղթահարելի ուժի առկայության դեպքում՝</w:t>
      </w:r>
      <w:r w:rsidR="0004100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0410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տուրքի վճարման անդորրագրի պատճենը կամ պետական վճարումների էլեկտրոնային համակարգի կողմից գեներացված անդորրագիրը,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4) լիազորագիրը՝ նոտարական վավերացմամբ (առկայության դեպքում),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5) մշակութային արժեքների ժամանակավոր արտահանման նպատակների և պայմանների մասին ընդունող կողմի հետ կնքված պայմանագրի պատճենը (պետական սեփականություն համարվող պետական կամ այլ պահոցներում մշտապես պահպանվող մշակութային արժեքների ժամանակավոր արտահանման դեպքում),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6) ժամանակավոր արտահանվող մշակութային արժեքների ապահովագրումը հաստատող փաստաթուղթը, որը ներառում է վտանգի բոլոր դեպքերը կամ բոլոր վտանգների ֆինանսական ծածկույթն ապահովող պետական երաշխիքի մասին մշակութային արժեքներն ընդունող պետության կողմից ներկայացված փաստաթուղթը (պետական սեփականություն համարվող պետական կամ այլ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պահոցներում մշտապես պահպանվող մշակութային արժեքների ժամանակավոր արտահանման դեպքում),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7) ժամանակավոր արտահանվող մշակութային արժեքների պահպանման և վերադարձման մասին փաստաթղթով հաստատված` ընդունող կազմակերպության կամ պետության իրավասու մարմինների տված երաշխիքները (պետական սեփականություն համարվող պետական կամ այլ պահոցներում մշտապես պահպանվող մշակութային արժեքների ժամանակավոր արտահանման դեպքում),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8) պետական պահոցի հաշվառման մատյանում մշակութային արժեքի մասին տվյալները և տեղափոխման հնարավորության մասին նշումը (պետական սեփականություն համարվող պետական կամ այլ պահոցներում մշտապես պահպանվող մշակութային արժեքների ժամանակավոր արտահանման դեպքում),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9)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իազորված պետական </w:t>
      </w:r>
      <w:r w:rsidRPr="00AB58A4">
        <w:rPr>
          <w:rFonts w:ascii="GHEA Grapalat" w:hAnsi="GHEA Grapalat"/>
          <w:color w:val="000000"/>
          <w:sz w:val="24"/>
          <w:szCs w:val="24"/>
          <w:lang w:val="hy-AM"/>
        </w:rPr>
        <w:t>մարմնի որոշման պատճենը, որով թույլատրվում է մշակութային արժեքների արտահանումը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(պետական սեփականություն համարվող պետական կամ այլ պահոցներում մշտապես պահպանվող մշակութային արժեքների ժամանակավոր արտահանման դեպքում):</w:t>
      </w:r>
    </w:p>
    <w:p w:rsidR="00811E90" w:rsidRPr="00AC17F5" w:rsidRDefault="00C23547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165FFF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811E90" w:rsidRPr="00E0041B">
        <w:rPr>
          <w:rFonts w:ascii="GHEA Grapalat" w:hAnsi="GHEA Grapalat"/>
          <w:color w:val="000000"/>
          <w:sz w:val="24"/>
          <w:szCs w:val="24"/>
          <w:lang w:val="hy-AM"/>
        </w:rPr>
        <w:t>. Լիազորված պետական մարմինը</w:t>
      </w:r>
      <w:r w:rsidR="00811E9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11E90"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պահանջել մշակութային արժեքների պահպանական ցուցակում չգրանցված կամ գրանցման ոչ ենթակա մշակութային առարկան ներկայացնելու Լիազորված պետական </w:t>
      </w:r>
      <w:r w:rsidR="00811E90">
        <w:rPr>
          <w:rFonts w:ascii="GHEA Grapalat" w:hAnsi="GHEA Grapalat"/>
          <w:color w:val="000000"/>
          <w:sz w:val="24"/>
          <w:szCs w:val="24"/>
          <w:lang w:val="hy-AM"/>
        </w:rPr>
        <w:t>մարմին, ե</w:t>
      </w:r>
      <w:r w:rsidR="00811E90" w:rsidRPr="00A966EA">
        <w:rPr>
          <w:rFonts w:ascii="GHEA Grapalat" w:hAnsi="GHEA Grapalat"/>
          <w:sz w:val="24"/>
          <w:szCs w:val="24"/>
          <w:lang w:val="hy-AM"/>
        </w:rPr>
        <w:t xml:space="preserve">թե </w:t>
      </w:r>
      <w:r w:rsidR="00811E90">
        <w:rPr>
          <w:rFonts w:ascii="GHEA Grapalat" w:hAnsi="GHEA Grapalat"/>
          <w:sz w:val="24"/>
          <w:szCs w:val="24"/>
          <w:lang w:val="hy-AM"/>
        </w:rPr>
        <w:t xml:space="preserve">մշակութային արժեքի </w:t>
      </w:r>
      <w:r w:rsidR="00811E90" w:rsidRPr="00A966EA">
        <w:rPr>
          <w:rFonts w:ascii="GHEA Grapalat" w:hAnsi="GHEA Grapalat"/>
          <w:sz w:val="24"/>
          <w:szCs w:val="24"/>
          <w:lang w:val="hy-AM"/>
        </w:rPr>
        <w:t xml:space="preserve">փորձաքննությունն իրականացված է </w:t>
      </w:r>
      <w:r w:rsidR="00811E90" w:rsidRPr="00A966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811E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811E90" w:rsidRPr="00A966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811E9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811E90" w:rsidRPr="00A966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2005 թվականի մայիսի 12-ի N 630-Ն որոշման պահանջների խախտ</w:t>
      </w:r>
      <w:r w:rsidR="00811E9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մամբ: Հ</w:t>
      </w:r>
      <w:r w:rsidR="00811E90" w:rsidRPr="00AC1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այտատուի ցանկությամբ կարող է իրականացվել 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նույնականացում </w:t>
      </w:r>
      <w:r w:rsidR="00811E90" w:rsidRPr="00AC1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արտահանմա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համար ներկայացված առարկաների </w:t>
      </w:r>
      <w:r w:rsidR="00811E90" w:rsidRPr="00AC1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գտնվելու վայրում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11E90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165FFF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Լիազորված պետական մարմինը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կարող է պահանջել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կրկնակի փորձագիտական եզրակացություն ժամանակավոր արտահանման ներկայացված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 պահպանական ցուցակում չգրանցված կամ գրանցման ոչ ենթակա մշակութային առարկաների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համար, եթե առկա է հայտատուի ներկայացրած առարկայի կեղծ և եզրակացության խեղաթյուրված լինելու վերաբերյալ հիմնավոր կասկած: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165F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Լիազորված պետական մարմինը մեկ աշխատանքային օրվա ընթացքում մերժում է Եզրակացության </w:t>
      </w:r>
      <w:r w:rsidRPr="00035156">
        <w:rPr>
          <w:rFonts w:ascii="GHEA Grapalat" w:hAnsi="GHEA Grapalat"/>
          <w:sz w:val="24"/>
          <w:szCs w:val="24"/>
          <w:lang w:val="hy-AM"/>
        </w:rPr>
        <w:t>(թույլատրող փաստաթղթի</w:t>
      </w:r>
      <w:r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տրամադրումը, եթե չ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կատարվել սույն </w:t>
      </w:r>
      <w:r w:rsidRPr="00547B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կարգի </w:t>
      </w:r>
      <w:r w:rsidR="00B01C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547B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-րդ, </w:t>
      </w:r>
      <w:r w:rsidR="00B01C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Pr="00547B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և 1</w:t>
      </w:r>
      <w:r w:rsidR="00B01C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547B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կետերով</w:t>
      </w:r>
      <w:r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պահանջները</w:t>
      </w:r>
      <w:r w:rsidRPr="005A4F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E2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ներկայացված փաստաթղթերում առկա են թերի կամ ոչ արժանահավատ տեղեկություններ</w:t>
      </w:r>
      <w:r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 Կրկին հայտ կարող է ներկայացվել մերժմանը հաջորդող աշխատանքային օրվանից սկսած:</w:t>
      </w:r>
    </w:p>
    <w:p w:rsidR="00403C10" w:rsidRDefault="00811E90" w:rsidP="00403C1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D076FD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403C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Լիազորված պետական մարմինը</w:t>
      </w:r>
      <w:r w:rsidR="00403C1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E4F4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երկու </w:t>
      </w:r>
      <w:r w:rsidR="00FE4F47"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</w:t>
      </w:r>
      <w:r w:rsidR="00FE4F4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 ընթացքում</w:t>
      </w:r>
      <w:r w:rsidR="00403C1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՝</w:t>
      </w:r>
    </w:p>
    <w:p w:rsidR="00403C10" w:rsidRDefault="00403C10" w:rsidP="00403C1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1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հայտատուի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հայտին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կից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ներկայացված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փաստաթղթերի հիման վրա իրականացնում է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մշակութային արժեքների պահպանական ցուցակում չգրանցված կամ գրանցման ոչ ենթակա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հայտագրված առարկայի և հափշտակված, կորած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առարկաների շտեմարանի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տվյալների համեմատական ստուգում,</w:t>
      </w:r>
    </w:p>
    <w:p w:rsidR="00403C10" w:rsidRDefault="00403C10" w:rsidP="00403C1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2 հափշտակված, կորած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մշակութային առարկաների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տեմարանում հայտագրված առարկայի առկայության դե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պքում՝ դրա մասին գրավոր տեղեկացն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է համապատասխան իրավապահ մարմիններին, իսկ բացակայության դեպքում՝ կազմում է դրա</w:t>
      </w:r>
      <w:r w:rsidRPr="00A009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հափշտակված, կորած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չլինելու մասին տեղեկանք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7220ED" w:rsidRDefault="00403C10" w:rsidP="00403C1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3 հ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այտատուի հայտին կից ներկայացված փաստաթղթերի` մշակութային արժեքը հափշտակված, կորած չլինելու մասին տեղեկանքի հիմա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վրա կազմ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է առարկան մշակութային արժեք համարելու և Եզրակացությամբ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(թույլատրող փաստաթուղթ)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ժամանակավոր արտահանելու 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երաբերյալ որոշում</w:t>
      </w:r>
      <w:r w:rsidR="00545B0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403C10" w:rsidRDefault="007220ED" w:rsidP="00403C1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4</w:t>
      </w:r>
      <w:r w:rsidR="00FE4F4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նախապատրաստում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տրամադրում է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(թույլատրող փաստաթուղթ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403C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D076FD" w:rsidRDefault="00D076FD" w:rsidP="00D076FD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. Մշակութային արժեքների պահպանական ցուցակում չգրանցված կամ գրանցման ոչ ենթակա մշակութային արժեքների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ժամանակավոր արտահանման համար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(թույլատրող փաստաթուղթ)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տալու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գանձվում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տուրքի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մասին»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օրենքով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սահմանված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կարգով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չափով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11E90" w:rsidRPr="00E0041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275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076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D275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Լիազորված պետական մարմին</w:t>
      </w:r>
      <w:r w:rsidRPr="00D275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հաշվառում է պետական 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արժեքները և միջոցներ ձեռնարկում սահմանված ժամկետում չվերադարձված մշակութային արժեքների հետբերման նպատակով:</w:t>
      </w:r>
    </w:p>
    <w:p w:rsidR="00811E90" w:rsidRPr="00D5152B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</w:t>
      </w:r>
      <w:r w:rsidR="00D076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D515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Եզրակացությունը (թույլատրող փաստաթուղթը) թղթային տարբերակով տրամադրելու դեպքում կնքվում և վավերացվում է Լիազորված պետական մարմնի կողմից մշակութային արժեքների արտահանման համապատասխան կնիքով: Եզրակացությանը (թույլատրող փաստաթղթին) կցվում է մշակութային արժեքի լուսանկարը՝ շրջերեսին մշակութային</w:t>
      </w:r>
      <w:r w:rsidR="00F71F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արժեքի տվյալները՝ վավերացված կնիքով:</w:t>
      </w:r>
    </w:p>
    <w:p w:rsidR="00811E90" w:rsidRPr="003E65AE" w:rsidRDefault="00D076FD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</w:t>
      </w:r>
      <w:r w:rsidR="00811E90" w:rsidRPr="005F1A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Պետական</w:t>
      </w:r>
      <w:r w:rsidR="00811E90" w:rsidRPr="00E004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արժեքները </w:t>
      </w:r>
      <w:r w:rsidR="00811E90"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վերադարձից հետո ենթակա են նույնականացման:</w:t>
      </w:r>
    </w:p>
    <w:p w:rsidR="00811E90" w:rsidRPr="003E65AE" w:rsidRDefault="00D076FD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</w:t>
      </w:r>
      <w:r w:rsidR="00811E90"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Եզրակացությունը (թույլատրող փաստաթուղթը) ենթակա է օգտագործման մեկ անգամ:</w:t>
      </w:r>
    </w:p>
    <w:p w:rsidR="00811E90" w:rsidRPr="003E65AE" w:rsidRDefault="00D076FD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19</w:t>
      </w:r>
      <w:r w:rsidR="00811E90"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Եզրակացությունը (թույլատրող փաստաթուղթը) ուժի մեջ է հայտում նշված ժամանակահատվածում:</w:t>
      </w:r>
    </w:p>
    <w:p w:rsidR="00811E90" w:rsidRDefault="00811E90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D076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C934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Անհաղթահարելի ուժի առկայության պարագայում 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Եզրակացության (թ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ույլատրող փաստաթղթի) կրկնօրինակը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934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թղթային եղանակով 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ստանալու </w:t>
      </w:r>
      <w:r w:rsidRPr="00C934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 հայտատուն դիմում է Լիազորված պետական մարմին: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811E90" w:rsidRPr="003E65AE" w:rsidRDefault="00D076FD" w:rsidP="00811E9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21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811E90" w:rsidRPr="003E65A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Եզրակացության </w:t>
      </w:r>
      <w:r w:rsidR="00811E90"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(թույլատրող փաստաթղթի) </w:t>
      </w:r>
      <w:r w:rsidR="00811E9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կրկնօրինակն ստանալու </w:t>
      </w:r>
      <w:r w:rsidR="00811E90" w:rsidRPr="004E03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հայտի ընդունումը կատարվում է սույն կարգի </w:t>
      </w:r>
      <w:r w:rsidR="002059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811E90" w:rsidRPr="005B4B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կետի</w:t>
      </w:r>
      <w:r w:rsidR="00811E90" w:rsidRPr="004E03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պահանջների համաձայն՝ 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հիմնական հայտով ներկայացված փաստաթղթերի հիման վրա</w:t>
      </w:r>
      <w:r w:rsidR="00811E9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811E9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811E90" w:rsidRDefault="00811E90" w:rsidP="006F135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D076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3E65A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E65A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Եզրակացության 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(թույլատրող փաստաթղթի) </w:t>
      </w:r>
      <w:r w:rsidRPr="003E65A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կրկնօրինակը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E65A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ստանալու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E65A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հայտատուն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վճարում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ւրքի մասին» օրենքով սահմանված պետական տուրքը: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վերին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ձախ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անկյունում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գրվում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է՝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54E0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«Կրկնօրինակ»</w:t>
      </w:r>
      <w:r w:rsidRPr="00554E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6F1350" w:rsidRDefault="006F1350" w:rsidP="006F135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9D3CEA" w:rsidRDefault="009D3CEA" w:rsidP="006F135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9D3CEA" w:rsidRDefault="009D3CEA" w:rsidP="006F135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9D3CEA" w:rsidRDefault="009D3CEA" w:rsidP="006F135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6F1350" w:rsidRDefault="006F1350" w:rsidP="006F1350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811E90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           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 xml:space="preserve">             Ա. ՀԱՐՈՒԹՅՈՒՆՅԱՆ</w:t>
      </w:r>
    </w:p>
    <w:p w:rsidR="00811E90" w:rsidRDefault="00811E90" w:rsidP="00C857D2">
      <w:pPr>
        <w:spacing w:after="0" w:line="240" w:lineRule="auto"/>
        <w:ind w:firstLine="374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lastRenderedPageBreak/>
        <w:t>Հավելված N 2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br/>
        <w:t>Հ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այաստանի 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Հ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անրապետության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կառավարության </w:t>
      </w:r>
    </w:p>
    <w:p w:rsidR="00811E90" w:rsidRPr="00E0041B" w:rsidRDefault="00811E90" w:rsidP="00C857D2">
      <w:pPr>
        <w:spacing w:after="0" w:line="240" w:lineRule="auto"/>
        <w:ind w:firstLine="374"/>
        <w:jc w:val="right"/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_______  թվականի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br/>
        <w:t>__________ N_____--</w:t>
      </w:r>
      <w:r w:rsidRPr="00E0041B"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  <w:t>Ն</w:t>
      </w:r>
      <w:r w:rsidRPr="00E0041B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  <w:t>որոշման</w:t>
      </w:r>
    </w:p>
    <w:p w:rsidR="00811E90" w:rsidRPr="00E0041B" w:rsidRDefault="00811E90" w:rsidP="00811E90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11E90" w:rsidRPr="00E0041B" w:rsidRDefault="00811E90" w:rsidP="00811E9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 Զ Ր Ա Կ Ա Ց ՈՒ Թ Յ ՈՒ Ն</w:t>
      </w:r>
    </w:p>
    <w:p w:rsidR="00811E90" w:rsidRPr="00E0041B" w:rsidRDefault="00811E90" w:rsidP="00811E9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թույլատրող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փաստաթուղթ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</w:p>
    <w:p w:rsidR="00811E90" w:rsidRPr="00E0041B" w:rsidRDefault="00811E90" w:rsidP="00811E90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 AM /20 /____</w:t>
      </w: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_______</w:t>
      </w: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_________________________________________________________________________</w:t>
      </w:r>
    </w:p>
    <w:p w:rsidR="00811E90" w:rsidRPr="004E035F" w:rsidRDefault="00811E90" w:rsidP="00811E90">
      <w:pPr>
        <w:spacing w:line="300" w:lineRule="auto"/>
        <w:jc w:val="center"/>
        <w:rPr>
          <w:rFonts w:ascii="GHEA Grapalat" w:eastAsia="Times New Roman" w:hAnsi="GHEA Grapalat" w:cs="Times New Roman"/>
          <w:lang w:val="hy-AM"/>
        </w:rPr>
      </w:pPr>
      <w:r w:rsidRPr="004E03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(Լիազորված պետական մարմնի անվանումը)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Տրվում է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____________________________________________________________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կազմակերպության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անվանումը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գտնվելու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վայրը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երկիրը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ֆիզիկական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անձի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դեպքում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.)</w:t>
      </w:r>
    </w:p>
    <w:p w:rsidR="00811E90" w:rsidRPr="00E0041B" w:rsidRDefault="00811E90" w:rsidP="00811E90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Տեղափոխման ձևը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____________________________________________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_______</w:t>
      </w:r>
    </w:p>
    <w:p w:rsidR="00811E90" w:rsidRPr="00E0041B" w:rsidRDefault="00811E90" w:rsidP="00811E9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(տեղափոխման ձևը)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3"/>
        <w:gridCol w:w="4087"/>
      </w:tblGrid>
      <w:tr w:rsidR="00811E90" w:rsidRPr="00E0041B" w:rsidTr="001B1E4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____________________________</w:t>
            </w:r>
          </w:p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(ապրանքի միասնական ցանկի բաժինը)</w:t>
            </w:r>
          </w:p>
        </w:tc>
        <w:tc>
          <w:tcPr>
            <w:tcW w:w="0" w:type="auto"/>
            <w:vAlign w:val="center"/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__________________________</w:t>
            </w:r>
          </w:p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(ԵԱՏՄ ԱՏԳ ԱԱ ծածկագիրը)</w:t>
            </w:r>
          </w:p>
        </w:tc>
      </w:tr>
    </w:tbl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7"/>
        <w:gridCol w:w="1862"/>
        <w:gridCol w:w="3301"/>
      </w:tblGrid>
      <w:tr w:rsidR="00811E90" w:rsidRPr="00E0041B" w:rsidTr="001B1E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Ապրանքի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Չափի միավորը</w:t>
            </w:r>
          </w:p>
        </w:tc>
      </w:tr>
      <w:tr w:rsidR="00811E90" w:rsidRPr="00E0041B" w:rsidTr="001B1E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E90" w:rsidRPr="00E0041B" w:rsidRDefault="00811E90" w:rsidP="001B1E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0041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Ստացողը/ուղարկողը ___________________________________________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</w:t>
      </w:r>
    </w:p>
    <w:p w:rsidR="00811E90" w:rsidRPr="00E0041B" w:rsidRDefault="00811E90" w:rsidP="00811E9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անվանումը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.),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գտնվելու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վայրը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երկիրը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Նշանակման/ուղարկման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երկիրը 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Արտահանման նպատակը 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Ժամանակավոր արտահանման ժամանակը 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Հիմքը __________________________________________________________________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________________________________________________________________________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________________________________________________________________________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Լրացուցիչ տեղեկատվություն___________________________________________-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________________________________________________________________________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Տարանցիկ երկիրը _____________________________________________________</w:t>
      </w:r>
    </w:p>
    <w:p w:rsidR="00811E90" w:rsidRPr="00E0041B" w:rsidRDefault="00811E90" w:rsidP="00811E9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(տարանցիկ տարածքը)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Ստորագրությունը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__________ </w:t>
      </w: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Տարեթիվը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_________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Եզրակացությունն ուժի մեջ է մինչև ________</w:t>
      </w:r>
    </w:p>
    <w:p w:rsidR="00811E90" w:rsidRPr="00E0041B" w:rsidRDefault="00811E90" w:rsidP="00811E90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                     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________________________</w:t>
      </w:r>
      <w:r w:rsidRPr="00E0041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>____</w:t>
      </w:r>
    </w:p>
    <w:p w:rsidR="00811E90" w:rsidRPr="00E0041B" w:rsidRDefault="00811E90" w:rsidP="00811E90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(ա. ա. հ.)</w:t>
      </w:r>
    </w:p>
    <w:p w:rsidR="00811E90" w:rsidRPr="00E0041B" w:rsidRDefault="00811E90" w:rsidP="00811E90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004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</w:t>
      </w:r>
      <w:r w:rsidRPr="00E00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</w:p>
    <w:p w:rsidR="00811E90" w:rsidRPr="00E0041B" w:rsidRDefault="00811E90" w:rsidP="00811E90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               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_____________________________</w:t>
      </w:r>
    </w:p>
    <w:p w:rsidR="00811E90" w:rsidRPr="00E0041B" w:rsidRDefault="00811E90" w:rsidP="00811E90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(պաշտոնը)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811E90" w:rsidRPr="00E0041B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811E90" w:rsidRPr="002B53E6" w:rsidRDefault="00811E90" w:rsidP="00811E9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 xml:space="preserve">                         Ա. ՀԱՐՈՒԹՅՈՒՆՅԱՆ</w:t>
      </w:r>
    </w:p>
    <w:p w:rsidR="00811E90" w:rsidRPr="002B53E6" w:rsidRDefault="00811E90" w:rsidP="00811E90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811E90" w:rsidRPr="00BC5E97" w:rsidRDefault="00811E90" w:rsidP="00811E90">
      <w:pPr>
        <w:rPr>
          <w:lang w:val="hy-AM"/>
        </w:rPr>
      </w:pPr>
    </w:p>
    <w:p w:rsidR="00816FFB" w:rsidRPr="00811E90" w:rsidRDefault="00BE5E5D">
      <w:pPr>
        <w:rPr>
          <w:lang w:val="hy-AM"/>
        </w:rPr>
      </w:pPr>
    </w:p>
    <w:sectPr w:rsidR="00816FFB" w:rsidRPr="00811E90" w:rsidSect="002B53E6">
      <w:pgSz w:w="11906" w:h="16838"/>
      <w:pgMar w:top="1080" w:right="850" w:bottom="90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E5D" w:rsidRDefault="00BE5E5D" w:rsidP="00C857D2">
      <w:pPr>
        <w:spacing w:after="0" w:line="240" w:lineRule="auto"/>
      </w:pPr>
      <w:r>
        <w:separator/>
      </w:r>
    </w:p>
  </w:endnote>
  <w:endnote w:type="continuationSeparator" w:id="0">
    <w:p w:rsidR="00BE5E5D" w:rsidRDefault="00BE5E5D" w:rsidP="00C85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E5D" w:rsidRDefault="00BE5E5D" w:rsidP="00C857D2">
      <w:pPr>
        <w:spacing w:after="0" w:line="240" w:lineRule="auto"/>
      </w:pPr>
      <w:r>
        <w:separator/>
      </w:r>
    </w:p>
  </w:footnote>
  <w:footnote w:type="continuationSeparator" w:id="0">
    <w:p w:rsidR="00BE5E5D" w:rsidRDefault="00BE5E5D" w:rsidP="00C85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0F0389"/>
    <w:multiLevelType w:val="hybridMultilevel"/>
    <w:tmpl w:val="78B2CC44"/>
    <w:lvl w:ilvl="0" w:tplc="200022D4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90"/>
    <w:rsid w:val="00010E89"/>
    <w:rsid w:val="00041001"/>
    <w:rsid w:val="00165FFF"/>
    <w:rsid w:val="0020591D"/>
    <w:rsid w:val="002E0C45"/>
    <w:rsid w:val="00403C10"/>
    <w:rsid w:val="00405B18"/>
    <w:rsid w:val="00446797"/>
    <w:rsid w:val="00480C7F"/>
    <w:rsid w:val="004C2E46"/>
    <w:rsid w:val="00545B07"/>
    <w:rsid w:val="005545F7"/>
    <w:rsid w:val="00562137"/>
    <w:rsid w:val="005706BB"/>
    <w:rsid w:val="005B2780"/>
    <w:rsid w:val="005C21B9"/>
    <w:rsid w:val="005F15CD"/>
    <w:rsid w:val="00660233"/>
    <w:rsid w:val="006F1350"/>
    <w:rsid w:val="007220ED"/>
    <w:rsid w:val="00811E90"/>
    <w:rsid w:val="008428B2"/>
    <w:rsid w:val="008B6944"/>
    <w:rsid w:val="008D0CB6"/>
    <w:rsid w:val="009659CA"/>
    <w:rsid w:val="00994E9E"/>
    <w:rsid w:val="009D3CEA"/>
    <w:rsid w:val="00A540F0"/>
    <w:rsid w:val="00AD5EB8"/>
    <w:rsid w:val="00B01CD0"/>
    <w:rsid w:val="00B3697C"/>
    <w:rsid w:val="00B565CA"/>
    <w:rsid w:val="00B72BDB"/>
    <w:rsid w:val="00BE5E5D"/>
    <w:rsid w:val="00C073A3"/>
    <w:rsid w:val="00C23547"/>
    <w:rsid w:val="00C33FB6"/>
    <w:rsid w:val="00C80604"/>
    <w:rsid w:val="00C857D2"/>
    <w:rsid w:val="00C9697A"/>
    <w:rsid w:val="00CC37CD"/>
    <w:rsid w:val="00D076FD"/>
    <w:rsid w:val="00E0247E"/>
    <w:rsid w:val="00E346FB"/>
    <w:rsid w:val="00E654A7"/>
    <w:rsid w:val="00E67F59"/>
    <w:rsid w:val="00E83E5A"/>
    <w:rsid w:val="00ED2873"/>
    <w:rsid w:val="00F71F5B"/>
    <w:rsid w:val="00F74431"/>
    <w:rsid w:val="00FB2771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BE4E8-F5A5-432E-9910-665AF340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E90"/>
    <w:pPr>
      <w:spacing w:after="160" w:line="259" w:lineRule="auto"/>
    </w:pPr>
    <w:rPr>
      <w:lang w:val="ru-RU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81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11E90"/>
    <w:pPr>
      <w:spacing w:after="0" w:line="240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C85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7D2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C85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7D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1913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46</cp:revision>
  <dcterms:created xsi:type="dcterms:W3CDTF">2025-03-28T10:58:00Z</dcterms:created>
  <dcterms:modified xsi:type="dcterms:W3CDTF">2025-06-03T07:25:00Z</dcterms:modified>
</cp:coreProperties>
</file>