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6" w:rsidRPr="00C81D4F" w:rsidRDefault="009F4AC6" w:rsidP="009F4AC6">
      <w:pPr>
        <w:spacing w:line="360" w:lineRule="auto"/>
        <w:jc w:val="center"/>
        <w:rPr>
          <w:rFonts w:ascii="GHEA Grapalat" w:hAnsi="GHEA Grapalat"/>
          <w:b/>
          <w:lang w:val="hy-AM"/>
        </w:rPr>
      </w:pPr>
      <w:r w:rsidRPr="00C81D4F">
        <w:rPr>
          <w:rFonts w:ascii="GHEA Grapalat" w:hAnsi="GHEA Grapalat"/>
          <w:b/>
          <w:lang w:val="hy-AM"/>
        </w:rPr>
        <w:t>ԱՄՓՈՓԱԹԵՐԹ</w:t>
      </w:r>
    </w:p>
    <w:p w:rsidR="009F4AC6" w:rsidRPr="00917DD4" w:rsidRDefault="00C81D4F" w:rsidP="00C81D4F">
      <w:pPr>
        <w:spacing w:line="360" w:lineRule="auto"/>
        <w:jc w:val="center"/>
        <w:rPr>
          <w:rFonts w:ascii="GHEA Grapalat" w:hAnsi="GHEA Grapalat" w:cs="Arial"/>
          <w:b/>
          <w:lang w:val="hy-AM"/>
        </w:rPr>
      </w:pPr>
      <w:r w:rsidRPr="00917DD4">
        <w:rPr>
          <w:rFonts w:ascii="GHEA Grapalat" w:hAnsi="GHEA Grapalat" w:cs="Arial"/>
          <w:b/>
          <w:lang w:val="hy-AM"/>
        </w:rPr>
        <w:t xml:space="preserve"> </w:t>
      </w:r>
      <w:r w:rsidR="00917DD4" w:rsidRPr="00917DD4">
        <w:rPr>
          <w:rFonts w:ascii="GHEA Grapalat" w:eastAsia="Calibri" w:hAnsi="GHEA Grapalat"/>
          <w:b/>
          <w:iCs/>
          <w:lang w:val="hy-AM"/>
        </w:rPr>
        <w:t xml:space="preserve">«Մշակութային արժեքների ժամանակավոր արտահանման իրավունքի եզրակացության (թույլատրող փաստաթղթի) ձևը  և դրա տրման կարգը հաստատելու մասին» Հայաստանի Հանրապետության կառավարության որոշման </w:t>
      </w:r>
      <w:r w:rsidR="00917DD4" w:rsidRPr="00917DD4">
        <w:rPr>
          <w:rFonts w:ascii="GHEA Grapalat" w:hAnsi="GHEA Grapalat" w:cs="Arial"/>
          <w:b/>
          <w:lang w:val="hy-AM"/>
        </w:rPr>
        <w:t xml:space="preserve">նախագծի վերաբերյալ </w:t>
      </w:r>
    </w:p>
    <w:p w:rsidR="009F4AC6" w:rsidRDefault="009F4AC6" w:rsidP="009F4AC6">
      <w:pPr>
        <w:pStyle w:val="NormalWeb"/>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9989"/>
        <w:gridCol w:w="3705"/>
      </w:tblGrid>
      <w:tr w:rsidR="009F4AC6" w:rsidRPr="00EC1F1C" w:rsidTr="003412EB">
        <w:trPr>
          <w:trHeight w:val="413"/>
          <w:tblCellSpacing w:w="11" w:type="dxa"/>
          <w:jc w:val="center"/>
        </w:trPr>
        <w:tc>
          <w:tcPr>
            <w:tcW w:w="9956" w:type="dxa"/>
            <w:vMerge w:val="restart"/>
            <w:shd w:val="clear" w:color="auto" w:fill="D0D0D0"/>
            <w:hideMark/>
          </w:tcPr>
          <w:p w:rsidR="009F4AC6" w:rsidRPr="007C5E38" w:rsidRDefault="009F4AC6" w:rsidP="007C5E38">
            <w:pPr>
              <w:tabs>
                <w:tab w:val="left" w:pos="6075"/>
              </w:tabs>
              <w:spacing w:line="360" w:lineRule="auto"/>
              <w:rPr>
                <w:rFonts w:ascii="GHEA Grapalat" w:hAnsi="GHEA Grapalat"/>
                <w:color w:val="000000"/>
                <w:lang w:eastAsia="hy-AM"/>
              </w:rPr>
            </w:pPr>
            <w:r w:rsidRPr="007C5E38">
              <w:rPr>
                <w:rFonts w:ascii="GHEA Grapalat" w:hAnsi="GHEA Grapalat"/>
                <w:color w:val="000000"/>
                <w:lang w:val="hy-AM" w:eastAsia="hy-AM"/>
              </w:rPr>
              <w:t>ՀՀ պետական եկամուտների կոմիտե</w:t>
            </w:r>
            <w:r w:rsidR="007C5E38" w:rsidRPr="007C5E38">
              <w:rPr>
                <w:rFonts w:ascii="GHEA Grapalat" w:hAnsi="GHEA Grapalat"/>
                <w:color w:val="000000"/>
                <w:lang w:val="hy-AM" w:eastAsia="hy-AM"/>
              </w:rPr>
              <w:tab/>
            </w:r>
          </w:p>
        </w:tc>
        <w:tc>
          <w:tcPr>
            <w:tcW w:w="3672" w:type="dxa"/>
            <w:shd w:val="clear" w:color="auto" w:fill="D0D0D0"/>
          </w:tcPr>
          <w:p w:rsidR="009F4AC6" w:rsidRPr="000578DB" w:rsidRDefault="0035733D" w:rsidP="00382EAA">
            <w:pPr>
              <w:jc w:val="center"/>
              <w:rPr>
                <w:rFonts w:ascii="GHEA Grapalat" w:hAnsi="GHEA Grapalat"/>
                <w:color w:val="000000"/>
                <w:highlight w:val="yellow"/>
                <w:lang w:val="hy-AM" w:eastAsia="hy-AM"/>
              </w:rPr>
            </w:pPr>
            <w:r w:rsidRPr="000578DB">
              <w:rPr>
                <w:rFonts w:ascii="GHEA Grapalat" w:hAnsi="GHEA Grapalat" w:cs="Sylfaen"/>
                <w:lang w:val="hy-AM"/>
              </w:rPr>
              <w:t>17.12</w:t>
            </w:r>
            <w:r w:rsidR="009F4AC6" w:rsidRPr="000578DB">
              <w:rPr>
                <w:rFonts w:ascii="GHEA Grapalat" w:hAnsi="GHEA Grapalat" w:cs="Sylfaen"/>
                <w:lang w:val="hy-AM"/>
              </w:rPr>
              <w:t>.2024</w:t>
            </w:r>
            <w:r w:rsidR="00382EAA" w:rsidRPr="000578DB">
              <w:rPr>
                <w:rFonts w:ascii="GHEA Grapalat" w:hAnsi="GHEA Grapalat" w:cs="Sylfaen"/>
                <w:lang w:val="hy-AM"/>
              </w:rPr>
              <w:t>թ.</w:t>
            </w:r>
          </w:p>
        </w:tc>
      </w:tr>
      <w:tr w:rsidR="009F4AC6" w:rsidRPr="00EC1F1C" w:rsidTr="003412EB">
        <w:trPr>
          <w:trHeight w:val="395"/>
          <w:tblCellSpacing w:w="11" w:type="dxa"/>
          <w:jc w:val="center"/>
        </w:trPr>
        <w:tc>
          <w:tcPr>
            <w:tcW w:w="9956" w:type="dxa"/>
            <w:vMerge/>
            <w:shd w:val="clear" w:color="auto" w:fill="FFFFFF"/>
            <w:vAlign w:val="center"/>
            <w:hideMark/>
          </w:tcPr>
          <w:p w:rsidR="009F4AC6" w:rsidRPr="007C5E38" w:rsidRDefault="009F4AC6" w:rsidP="00D727CB">
            <w:pPr>
              <w:rPr>
                <w:rFonts w:ascii="GHEA Grapalat" w:hAnsi="GHEA Grapalat"/>
                <w:color w:val="000000"/>
                <w:lang w:eastAsia="hy-AM"/>
              </w:rPr>
            </w:pPr>
          </w:p>
        </w:tc>
        <w:tc>
          <w:tcPr>
            <w:tcW w:w="3672" w:type="dxa"/>
            <w:shd w:val="clear" w:color="auto" w:fill="D0D0D0"/>
          </w:tcPr>
          <w:p w:rsidR="009F4AC6" w:rsidRPr="000578DB" w:rsidRDefault="0035733D" w:rsidP="000578DB">
            <w:pPr>
              <w:jc w:val="center"/>
              <w:rPr>
                <w:rFonts w:ascii="GHEA Grapalat" w:hAnsi="GHEA Grapalat" w:cs="Sylfaen"/>
                <w:bCs/>
                <w:highlight w:val="yellow"/>
              </w:rPr>
            </w:pPr>
            <w:r w:rsidRPr="000578DB">
              <w:rPr>
                <w:rFonts w:ascii="GHEA Grapalat" w:hAnsi="GHEA Grapalat" w:cs="Sylfaen"/>
                <w:lang w:val="hy-AM"/>
              </w:rPr>
              <w:t>01/3-2/80614-2024</w:t>
            </w:r>
          </w:p>
        </w:tc>
      </w:tr>
      <w:tr w:rsidR="009F4AC6" w:rsidRPr="005C2C35" w:rsidTr="003412EB">
        <w:trPr>
          <w:trHeight w:val="395"/>
          <w:tblCellSpacing w:w="11" w:type="dxa"/>
          <w:jc w:val="center"/>
        </w:trPr>
        <w:tc>
          <w:tcPr>
            <w:tcW w:w="9956" w:type="dxa"/>
            <w:shd w:val="clear" w:color="auto" w:fill="FFFFFF"/>
            <w:hideMark/>
          </w:tcPr>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Նախագծի 2-րդ կետով նախատեսվող՝ որոշման ուժի մեջ մտնելու դրույթն առաջարկում ենք խմբագրել, հստակեցնելով որոշման ուժի մեջ մտնելու ժամկետը,</w:t>
            </w:r>
          </w:p>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Հաշվի առնելով այն հանգամանքը, որ Նախագծով նախատեսվում է կարգավորել իրավաբանական անձանց և ֆիզիկական անձանց կողմից մշակութային արժեքների ժամանակավոր արտահանման իրավունքի եզրակացության (թույլատրող փաստաթղթի) տրման հետ կապված հարաբերությունները՝ Նախագծի հավելվածով հաստատվող կարգի (այսուհետ՝ Կարգ) 3-րդ կետում «ժամանակավոր ատահանման նպատակով» բառերի փոխարեն առաջարկում ենք լրացնել ««Ժամանակավոր արտահանում» մաքսային ընթացակարգով ձևակերպման և ֆիզիկական անձանց կողմից ժամանակավոր արտահանման նպատակով» բառերը,</w:t>
            </w:r>
          </w:p>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Հաշվի առնելով այն, որ Կարգի 6-րդ կետով արդեն նախատեսված է մշակութային արժեքների ժամանակավոր արտահանման իրավունքի եզրակացության (թույլատրող փաստաթղթի)՝ թղթային եղանակով տրման հնարավորություն՝ առաջարկում ենք Կարգի 5-րդ կետում «թղթային» բառը փոխարինել «էլեկտրոնային» բառով,</w:t>
            </w:r>
          </w:p>
          <w:p w:rsidR="00C328E4" w:rsidRPr="007C5E38" w:rsidRDefault="00C328E4"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182DA1" w:rsidRPr="007C5E38" w:rsidRDefault="00182DA1" w:rsidP="00182DA1">
            <w:pPr>
              <w:tabs>
                <w:tab w:val="left" w:pos="418"/>
              </w:tabs>
              <w:spacing w:line="276" w:lineRule="auto"/>
              <w:ind w:left="778"/>
              <w:contextualSpacing/>
              <w:jc w:val="both"/>
              <w:rPr>
                <w:rFonts w:ascii="GHEA Grapalat" w:hAnsi="GHEA Grapalat" w:cs="Sylfaen"/>
                <w:lang w:val="hy-AM"/>
              </w:rPr>
            </w:pPr>
          </w:p>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Կարգի 8-րդ կետի 3-րդ ենթակետում պարզ չէ, թե որոնք են հայտին կից ներկայացվող փաստաթղթերը, ուստի առաջարկում ենք հստակ սահմանել փաստաթղթերի ցանկը,</w:t>
            </w:r>
          </w:p>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Հաշվի առնելով այն, որ Կարգի 8-րդ կետով արդեն իսկ սահմանվում են հայտին կից ներկայացվող փաստաթղթերը, առաջարկում ենք Կարգի 12-րդ կետը հանել, իսկ այդ կետով պահանջվող փաստաթղթերը ներառել Կարգի 8-րդ կետում,</w:t>
            </w:r>
          </w:p>
          <w:p w:rsidR="007E67CE"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Կարգի 16-րդ կետն առաջարկում ենք խմբագրել, հաշվի առնելով այն, որ մշակութային արժեքների ժամանակավոր արտահանման իրավունքի եզրակացությունը (թույլատրող փաստաթուղթը) տրամադրվում է լիազոր մարմնի կողմից, այլ ոչ թե՝ լիազոր մարմնի կառուցվածքային ստորաբաժանման (բաժնի) կողմից,</w:t>
            </w:r>
          </w:p>
          <w:p w:rsidR="00985E7A" w:rsidRPr="007C5E38" w:rsidRDefault="007E67CE" w:rsidP="007C5E38">
            <w:pPr>
              <w:numPr>
                <w:ilvl w:val="0"/>
                <w:numId w:val="1"/>
              </w:numPr>
              <w:tabs>
                <w:tab w:val="left" w:pos="418"/>
              </w:tabs>
              <w:spacing w:line="276" w:lineRule="auto"/>
              <w:ind w:left="508" w:hanging="450"/>
              <w:contextualSpacing/>
              <w:jc w:val="both"/>
              <w:rPr>
                <w:rFonts w:ascii="GHEA Grapalat" w:hAnsi="GHEA Grapalat" w:cs="Sylfaen"/>
                <w:lang w:val="hy-AM"/>
              </w:rPr>
            </w:pPr>
            <w:r w:rsidRPr="007C5E38">
              <w:rPr>
                <w:rFonts w:ascii="GHEA Grapalat" w:hAnsi="GHEA Grapalat" w:cs="Sylfaen"/>
                <w:lang w:val="hy-AM"/>
              </w:rPr>
              <w:t>Հաշվի առնելով այն հանգամանքը, որ պետական տուրքի վճարման անդորրագիրը կամ պետական վճարումների էլեկտրոնային համակարգի կողմից գեներացված անդորրագիրը ներկայացվում է մշակութային արժեքների ժամանակավոր արտահանման իրավունքի եզրակացությունը (թույլատրող փաստաթուղթը) ստանալու նպատակով, առաջարկում ենք Կարգի 17-րդ կետը խմբագրել հետևյալ բովանդակությամբ՝</w:t>
            </w:r>
          </w:p>
          <w:p w:rsidR="007E67CE" w:rsidRPr="007C5E38" w:rsidRDefault="007E67CE" w:rsidP="007C5E38">
            <w:pPr>
              <w:tabs>
                <w:tab w:val="left" w:pos="1048"/>
              </w:tabs>
              <w:spacing w:line="276" w:lineRule="auto"/>
              <w:ind w:left="508"/>
              <w:contextualSpacing/>
              <w:jc w:val="both"/>
              <w:rPr>
                <w:rFonts w:ascii="GHEA Grapalat" w:hAnsi="GHEA Grapalat" w:cs="Sylfaen"/>
                <w:lang w:val="hy-AM"/>
              </w:rPr>
            </w:pPr>
            <w:r w:rsidRPr="007C5E38">
              <w:rPr>
                <w:rFonts w:ascii="GHEA Grapalat" w:hAnsi="GHEA Grapalat" w:cs="Sylfaen"/>
                <w:lang w:val="hy-AM"/>
              </w:rPr>
              <w:t>«17</w:t>
            </w:r>
            <w:r w:rsidRPr="007C5E38">
              <w:rPr>
                <w:rFonts w:ascii="Cambria Math" w:hAnsi="Cambria Math" w:cs="Cambria Math"/>
                <w:lang w:val="hy-AM"/>
              </w:rPr>
              <w:t>․</w:t>
            </w:r>
            <w:r w:rsidRPr="007C5E38">
              <w:rPr>
                <w:rFonts w:ascii="GHEA Grapalat" w:hAnsi="GHEA Grapalat" w:cs="Sylfaen"/>
                <w:lang w:val="hy-AM"/>
              </w:rPr>
              <w:t xml:space="preserve"> Մշակութային արժեքների պահպանական ցուցակում չգրանցված կամ գրանցման ոչ ենթակա մշակութային արժեքների ժամանակավոր արտահանման </w:t>
            </w:r>
            <w:r w:rsidRPr="007C5E38">
              <w:rPr>
                <w:rFonts w:ascii="GHEA Grapalat" w:hAnsi="GHEA Grapalat" w:cs="Sylfaen"/>
                <w:lang w:val="hy-AM"/>
              </w:rPr>
              <w:lastRenderedPageBreak/>
              <w:t>իրավունքի եզրակացությունը (թույլատրող փաստաթուղթը) ստանալու նպատակով հայտատուն ներկայացնում է պետական տուրքի վճարման անդորրագիրը, պատճենը կամ պետական վճարումների էլեկտրոնային համակարգի կողմից գեներացված անդորրագիրը։»։</w:t>
            </w:r>
          </w:p>
          <w:p w:rsidR="009F4AC6" w:rsidRPr="007C5E38" w:rsidRDefault="009F4AC6" w:rsidP="00CD01D9">
            <w:pPr>
              <w:spacing w:line="360" w:lineRule="auto"/>
              <w:jc w:val="both"/>
              <w:rPr>
                <w:rFonts w:ascii="GHEA Grapalat" w:hAnsi="GHEA Grapalat" w:cs="Sylfaen"/>
                <w:lang w:val="hy-AM"/>
              </w:rPr>
            </w:pPr>
          </w:p>
        </w:tc>
        <w:tc>
          <w:tcPr>
            <w:tcW w:w="3672" w:type="dxa"/>
            <w:shd w:val="clear" w:color="auto" w:fill="FFFFFF"/>
            <w:hideMark/>
          </w:tcPr>
          <w:p w:rsidR="00C93CC6" w:rsidRDefault="007274A9" w:rsidP="00C93CC6">
            <w:pPr>
              <w:pStyle w:val="ListParagraph"/>
              <w:numPr>
                <w:ilvl w:val="0"/>
                <w:numId w:val="2"/>
              </w:numPr>
              <w:spacing w:line="276" w:lineRule="auto"/>
              <w:jc w:val="both"/>
              <w:rPr>
                <w:rFonts w:ascii="GHEA Grapalat" w:eastAsia="Calibri" w:hAnsi="GHEA Grapalat"/>
                <w:color w:val="000000"/>
                <w:shd w:val="clear" w:color="auto" w:fill="FFFFFF"/>
                <w:lang w:val="hy-AM"/>
              </w:rPr>
            </w:pPr>
            <w:r w:rsidRPr="007C5E38">
              <w:rPr>
                <w:rFonts w:ascii="GHEA Grapalat" w:eastAsia="Calibri" w:hAnsi="GHEA Grapalat"/>
                <w:color w:val="000000"/>
                <w:shd w:val="clear" w:color="auto" w:fill="FFFFFF"/>
                <w:lang w:val="hy-AM"/>
              </w:rPr>
              <w:lastRenderedPageBreak/>
              <w:t>Ընդունվել է</w:t>
            </w:r>
            <w:r w:rsidR="00034440" w:rsidRPr="007C5E38">
              <w:rPr>
                <w:rFonts w:ascii="GHEA Grapalat" w:eastAsia="Calibri" w:hAnsi="GHEA Grapalat"/>
                <w:color w:val="000000"/>
                <w:shd w:val="clear" w:color="auto" w:fill="FFFFFF"/>
                <w:lang w:val="hy-AM"/>
              </w:rPr>
              <w:t>:</w:t>
            </w:r>
          </w:p>
          <w:p w:rsidR="00C93CC6" w:rsidRDefault="00C93CC6" w:rsidP="00C93CC6">
            <w:pPr>
              <w:spacing w:line="276" w:lineRule="auto"/>
              <w:jc w:val="both"/>
              <w:rPr>
                <w:rFonts w:ascii="GHEA Grapalat" w:eastAsia="Calibri" w:hAnsi="GHEA Grapalat"/>
                <w:color w:val="000000"/>
                <w:shd w:val="clear" w:color="auto" w:fill="FFFFFF"/>
                <w:lang w:val="hy-AM"/>
              </w:rPr>
            </w:pPr>
          </w:p>
          <w:p w:rsidR="00C93CC6" w:rsidRPr="00C93CC6" w:rsidRDefault="00C93CC6" w:rsidP="00C93CC6">
            <w:pPr>
              <w:pStyle w:val="ListParagraph"/>
              <w:spacing w:line="276" w:lineRule="auto"/>
              <w:ind w:left="510"/>
              <w:jc w:val="both"/>
              <w:rPr>
                <w:rFonts w:ascii="GHEA Grapalat" w:eastAsia="Calibri" w:hAnsi="GHEA Grapalat"/>
                <w:color w:val="000000"/>
                <w:shd w:val="clear" w:color="auto" w:fill="FFFFFF"/>
                <w:lang w:val="hy-AM"/>
              </w:rPr>
            </w:pPr>
          </w:p>
          <w:p w:rsidR="00C93CC6" w:rsidRPr="00C93CC6" w:rsidRDefault="00C93CC6" w:rsidP="00C93CC6">
            <w:pPr>
              <w:pStyle w:val="ListParagraph"/>
              <w:rPr>
                <w:rFonts w:ascii="GHEA Grapalat" w:hAnsi="GHEA Grapalat"/>
                <w:color w:val="000000"/>
                <w:lang w:val="hy-AM" w:eastAsia="hy-AM"/>
              </w:rPr>
            </w:pPr>
          </w:p>
          <w:p w:rsidR="007274A9" w:rsidRPr="00C93CC6" w:rsidRDefault="007274A9" w:rsidP="00C93CC6">
            <w:pPr>
              <w:pStyle w:val="ListParagraph"/>
              <w:numPr>
                <w:ilvl w:val="0"/>
                <w:numId w:val="2"/>
              </w:numPr>
              <w:spacing w:line="276" w:lineRule="auto"/>
              <w:jc w:val="both"/>
              <w:rPr>
                <w:rFonts w:ascii="GHEA Grapalat" w:eastAsia="Calibri" w:hAnsi="GHEA Grapalat"/>
                <w:color w:val="000000"/>
                <w:shd w:val="clear" w:color="auto" w:fill="FFFFFF"/>
                <w:lang w:val="hy-AM"/>
              </w:rPr>
            </w:pPr>
            <w:r w:rsidRPr="00C93CC6">
              <w:rPr>
                <w:rFonts w:ascii="GHEA Grapalat" w:hAnsi="GHEA Grapalat"/>
                <w:color w:val="000000"/>
                <w:lang w:val="hy-AM" w:eastAsia="hy-AM"/>
              </w:rPr>
              <w:t xml:space="preserve"> </w:t>
            </w:r>
            <w:r w:rsidR="005C2C35" w:rsidRPr="00C93CC6">
              <w:rPr>
                <w:rFonts w:ascii="GHEA Grapalat" w:hAnsi="GHEA Grapalat"/>
                <w:color w:val="000000"/>
                <w:lang w:val="hy-AM" w:eastAsia="hy-AM"/>
              </w:rPr>
              <w:t>Ընդունվել է:</w:t>
            </w:r>
            <w:r w:rsidR="00C6067E" w:rsidRPr="00C93CC6">
              <w:rPr>
                <w:rFonts w:ascii="GHEA Grapalat" w:hAnsi="GHEA Grapalat"/>
                <w:color w:val="000000"/>
                <w:lang w:val="hy-AM" w:eastAsia="hy-AM"/>
              </w:rPr>
              <w:t xml:space="preserve"> </w:t>
            </w:r>
          </w:p>
          <w:p w:rsidR="007274A9" w:rsidRPr="007C5E38" w:rsidRDefault="007274A9" w:rsidP="00D727CB">
            <w:pPr>
              <w:pStyle w:val="ListParagraph"/>
              <w:tabs>
                <w:tab w:val="left" w:pos="211"/>
              </w:tabs>
              <w:ind w:left="274" w:right="214"/>
              <w:jc w:val="both"/>
              <w:rPr>
                <w:rFonts w:ascii="GHEA Grapalat" w:hAnsi="GHEA Grapalat"/>
                <w:color w:val="000000"/>
                <w:lang w:val="hy-AM" w:eastAsia="hy-AM"/>
              </w:rPr>
            </w:pPr>
          </w:p>
          <w:p w:rsidR="007274A9" w:rsidRPr="007C5E38" w:rsidRDefault="007274A9"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5C2C35" w:rsidRPr="007C5E38" w:rsidRDefault="005C2C35" w:rsidP="00D727CB">
            <w:pPr>
              <w:pStyle w:val="ListParagraph"/>
              <w:tabs>
                <w:tab w:val="left" w:pos="211"/>
              </w:tabs>
              <w:ind w:left="274" w:right="214"/>
              <w:jc w:val="both"/>
              <w:rPr>
                <w:rFonts w:ascii="GHEA Grapalat" w:hAnsi="GHEA Grapalat"/>
                <w:color w:val="000000"/>
                <w:highlight w:val="yellow"/>
                <w:lang w:val="hy-AM" w:eastAsia="hy-AM"/>
              </w:rPr>
            </w:pPr>
          </w:p>
          <w:p w:rsidR="00C93CC6" w:rsidRDefault="005C2C35" w:rsidP="00C93CC6">
            <w:pPr>
              <w:pStyle w:val="ListParagraph"/>
              <w:numPr>
                <w:ilvl w:val="0"/>
                <w:numId w:val="2"/>
              </w:numPr>
              <w:tabs>
                <w:tab w:val="left" w:pos="211"/>
              </w:tabs>
              <w:ind w:right="214"/>
              <w:jc w:val="both"/>
              <w:rPr>
                <w:rFonts w:ascii="GHEA Grapalat" w:hAnsi="GHEA Grapalat"/>
                <w:color w:val="000000"/>
                <w:lang w:val="hy-AM" w:eastAsia="hy-AM"/>
              </w:rPr>
            </w:pPr>
            <w:r w:rsidRPr="007C5E38">
              <w:rPr>
                <w:rFonts w:ascii="GHEA Grapalat" w:hAnsi="GHEA Grapalat"/>
                <w:color w:val="000000"/>
                <w:lang w:val="hy-AM" w:eastAsia="hy-AM"/>
              </w:rPr>
              <w:t xml:space="preserve">Չի ընդունվել: </w:t>
            </w:r>
            <w:r w:rsidRPr="007C5E38">
              <w:rPr>
                <w:rFonts w:ascii="GHEA Grapalat" w:eastAsia="Calibri" w:hAnsi="GHEA Grapalat"/>
                <w:color w:val="000000"/>
                <w:lang w:val="hy-AM"/>
              </w:rPr>
              <w:t xml:space="preserve">Պետական սեփականություն համարվող` պետական </w:t>
            </w:r>
            <w:r w:rsidRPr="007C5E38">
              <w:rPr>
                <w:rFonts w:ascii="GHEA Grapalat" w:eastAsia="Calibri" w:hAnsi="GHEA Grapalat"/>
                <w:color w:val="000000"/>
                <w:lang w:val="hy-AM"/>
              </w:rPr>
              <w:lastRenderedPageBreak/>
              <w:t xml:space="preserve">կամ այլ պահոցներում մշտապես պահպանվող, պետական սեփականություն չհամարվող` պահպանական ցուցակում գրանցված կամ գրանցման ենթակա մշակութային արժեքների ժամանակավոր արտահանման դեպքում </w:t>
            </w:r>
            <w:r w:rsidRPr="007C5E38">
              <w:rPr>
                <w:rFonts w:ascii="GHEA Grapalat" w:hAnsi="GHEA Grapalat"/>
                <w:color w:val="000000"/>
                <w:lang w:val="hy-AM" w:eastAsia="hy-AM"/>
              </w:rPr>
              <w:t>նպատակահարմար է միայն թղթային տարբերակով թույլտվական փաստաթղթի տրամադրումը:</w:t>
            </w:r>
          </w:p>
          <w:p w:rsidR="00C93CC6" w:rsidRPr="00C93CC6" w:rsidRDefault="00C93CC6" w:rsidP="00C93CC6">
            <w:pPr>
              <w:tabs>
                <w:tab w:val="left" w:pos="211"/>
              </w:tabs>
              <w:ind w:right="214"/>
              <w:jc w:val="both"/>
              <w:rPr>
                <w:rFonts w:ascii="GHEA Grapalat" w:hAnsi="GHEA Grapalat"/>
                <w:color w:val="000000"/>
                <w:lang w:val="hy-AM" w:eastAsia="hy-AM"/>
              </w:rPr>
            </w:pPr>
          </w:p>
          <w:p w:rsidR="00C93CC6" w:rsidRDefault="00C328E4" w:rsidP="00C93CC6">
            <w:pPr>
              <w:pStyle w:val="ListParagraph"/>
              <w:numPr>
                <w:ilvl w:val="0"/>
                <w:numId w:val="2"/>
              </w:numPr>
              <w:tabs>
                <w:tab w:val="left" w:pos="211"/>
              </w:tabs>
              <w:ind w:right="214"/>
              <w:jc w:val="both"/>
              <w:rPr>
                <w:rFonts w:ascii="GHEA Grapalat" w:hAnsi="GHEA Grapalat"/>
                <w:color w:val="000000"/>
                <w:lang w:val="hy-AM" w:eastAsia="hy-AM"/>
              </w:rPr>
            </w:pPr>
            <w:r w:rsidRPr="00C93CC6">
              <w:rPr>
                <w:rFonts w:ascii="GHEA Grapalat" w:hAnsi="GHEA Grapalat"/>
                <w:color w:val="000000"/>
                <w:lang w:val="hy-AM" w:eastAsia="hy-AM"/>
              </w:rPr>
              <w:t>Ընդունվել է:</w:t>
            </w:r>
          </w:p>
          <w:p w:rsidR="00C93CC6" w:rsidRDefault="00C93CC6" w:rsidP="00C93CC6">
            <w:pPr>
              <w:pStyle w:val="ListParagraph"/>
              <w:rPr>
                <w:rFonts w:ascii="GHEA Grapalat" w:hAnsi="GHEA Grapalat"/>
                <w:color w:val="000000"/>
                <w:lang w:val="hy-AM" w:eastAsia="hy-AM"/>
              </w:rPr>
            </w:pPr>
          </w:p>
          <w:p w:rsidR="00C93CC6" w:rsidRPr="00C93CC6" w:rsidRDefault="00C93CC6" w:rsidP="00C93CC6">
            <w:pPr>
              <w:pStyle w:val="ListParagraph"/>
              <w:rPr>
                <w:rFonts w:ascii="GHEA Grapalat" w:hAnsi="GHEA Grapalat"/>
                <w:color w:val="000000"/>
                <w:lang w:val="hy-AM" w:eastAsia="hy-AM"/>
              </w:rPr>
            </w:pPr>
          </w:p>
          <w:p w:rsidR="00C93CC6" w:rsidRDefault="00C328E4" w:rsidP="00C93CC6">
            <w:pPr>
              <w:pStyle w:val="ListParagraph"/>
              <w:numPr>
                <w:ilvl w:val="0"/>
                <w:numId w:val="2"/>
              </w:numPr>
              <w:tabs>
                <w:tab w:val="left" w:pos="211"/>
              </w:tabs>
              <w:ind w:right="214"/>
              <w:jc w:val="both"/>
              <w:rPr>
                <w:rFonts w:ascii="GHEA Grapalat" w:hAnsi="GHEA Grapalat"/>
                <w:color w:val="000000"/>
                <w:lang w:val="hy-AM" w:eastAsia="hy-AM"/>
              </w:rPr>
            </w:pPr>
            <w:r w:rsidRPr="00C93CC6">
              <w:rPr>
                <w:rFonts w:ascii="GHEA Grapalat" w:hAnsi="GHEA Grapalat"/>
                <w:color w:val="000000"/>
                <w:lang w:val="hy-AM" w:eastAsia="hy-AM"/>
              </w:rPr>
              <w:t>Ընդունվել է:</w:t>
            </w:r>
          </w:p>
          <w:p w:rsidR="00C93CC6" w:rsidRDefault="00C93CC6" w:rsidP="00C93CC6">
            <w:pPr>
              <w:pStyle w:val="ListParagraph"/>
              <w:tabs>
                <w:tab w:val="left" w:pos="211"/>
              </w:tabs>
              <w:ind w:left="510" w:right="214"/>
              <w:jc w:val="both"/>
              <w:rPr>
                <w:rFonts w:ascii="GHEA Grapalat" w:hAnsi="GHEA Grapalat"/>
                <w:color w:val="000000"/>
                <w:lang w:val="hy-AM" w:eastAsia="hy-AM"/>
              </w:rPr>
            </w:pPr>
          </w:p>
          <w:p w:rsidR="00C93CC6" w:rsidRDefault="00C93CC6" w:rsidP="00C93CC6">
            <w:pPr>
              <w:pStyle w:val="ListParagraph"/>
              <w:tabs>
                <w:tab w:val="left" w:pos="211"/>
              </w:tabs>
              <w:ind w:left="510" w:right="214"/>
              <w:jc w:val="both"/>
              <w:rPr>
                <w:rFonts w:ascii="GHEA Grapalat" w:hAnsi="GHEA Grapalat"/>
                <w:color w:val="000000"/>
                <w:lang w:val="hy-AM" w:eastAsia="hy-AM"/>
              </w:rPr>
            </w:pPr>
          </w:p>
          <w:p w:rsidR="00C93CC6" w:rsidRDefault="00C93CC6" w:rsidP="00C93CC6">
            <w:pPr>
              <w:pStyle w:val="ListParagraph"/>
              <w:tabs>
                <w:tab w:val="left" w:pos="211"/>
              </w:tabs>
              <w:ind w:left="510" w:right="214"/>
              <w:jc w:val="both"/>
              <w:rPr>
                <w:rFonts w:ascii="GHEA Grapalat" w:hAnsi="GHEA Grapalat"/>
                <w:color w:val="000000"/>
                <w:lang w:val="hy-AM" w:eastAsia="hy-AM"/>
              </w:rPr>
            </w:pPr>
          </w:p>
          <w:p w:rsidR="00C93CC6" w:rsidRPr="00C93CC6" w:rsidRDefault="00C93CC6" w:rsidP="00C93CC6">
            <w:pPr>
              <w:pStyle w:val="ListParagraph"/>
              <w:tabs>
                <w:tab w:val="left" w:pos="211"/>
              </w:tabs>
              <w:ind w:left="510" w:right="214"/>
              <w:jc w:val="both"/>
              <w:rPr>
                <w:rFonts w:ascii="GHEA Grapalat" w:hAnsi="GHEA Grapalat"/>
                <w:color w:val="000000"/>
                <w:lang w:val="hy-AM" w:eastAsia="hy-AM"/>
              </w:rPr>
            </w:pPr>
          </w:p>
          <w:p w:rsidR="00C93CC6" w:rsidRDefault="00C328E4" w:rsidP="00C93CC6">
            <w:pPr>
              <w:pStyle w:val="ListParagraph"/>
              <w:numPr>
                <w:ilvl w:val="0"/>
                <w:numId w:val="2"/>
              </w:numPr>
              <w:tabs>
                <w:tab w:val="left" w:pos="211"/>
              </w:tabs>
              <w:ind w:right="214"/>
              <w:jc w:val="both"/>
              <w:rPr>
                <w:rFonts w:ascii="GHEA Grapalat" w:hAnsi="GHEA Grapalat"/>
                <w:color w:val="000000"/>
                <w:lang w:val="hy-AM" w:eastAsia="hy-AM"/>
              </w:rPr>
            </w:pPr>
            <w:r w:rsidRPr="00C93CC6">
              <w:rPr>
                <w:rFonts w:ascii="GHEA Grapalat" w:hAnsi="GHEA Grapalat"/>
                <w:color w:val="000000"/>
                <w:lang w:val="hy-AM" w:eastAsia="hy-AM"/>
              </w:rPr>
              <w:t>Ընդունվել է:</w:t>
            </w:r>
          </w:p>
          <w:p w:rsidR="00C93CC6" w:rsidRDefault="00C93CC6" w:rsidP="00C93CC6">
            <w:pPr>
              <w:tabs>
                <w:tab w:val="left" w:pos="211"/>
              </w:tabs>
              <w:ind w:right="214"/>
              <w:jc w:val="both"/>
              <w:rPr>
                <w:rFonts w:ascii="GHEA Grapalat" w:hAnsi="GHEA Grapalat"/>
                <w:color w:val="000000"/>
                <w:lang w:val="hy-AM" w:eastAsia="hy-AM"/>
              </w:rPr>
            </w:pPr>
          </w:p>
          <w:p w:rsidR="00C93CC6" w:rsidRDefault="00C93CC6" w:rsidP="00C93CC6">
            <w:pPr>
              <w:tabs>
                <w:tab w:val="left" w:pos="211"/>
              </w:tabs>
              <w:ind w:right="214"/>
              <w:jc w:val="both"/>
              <w:rPr>
                <w:rFonts w:ascii="GHEA Grapalat" w:hAnsi="GHEA Grapalat"/>
                <w:color w:val="000000"/>
                <w:lang w:val="hy-AM" w:eastAsia="hy-AM"/>
              </w:rPr>
            </w:pPr>
          </w:p>
          <w:p w:rsidR="00C93CC6" w:rsidRDefault="00C93CC6" w:rsidP="00C93CC6">
            <w:pPr>
              <w:tabs>
                <w:tab w:val="left" w:pos="211"/>
              </w:tabs>
              <w:ind w:right="214"/>
              <w:jc w:val="both"/>
              <w:rPr>
                <w:rFonts w:ascii="GHEA Grapalat" w:hAnsi="GHEA Grapalat"/>
                <w:color w:val="000000"/>
                <w:lang w:val="hy-AM" w:eastAsia="hy-AM"/>
              </w:rPr>
            </w:pPr>
          </w:p>
          <w:p w:rsidR="00C93CC6" w:rsidRDefault="00C93CC6" w:rsidP="00C93CC6">
            <w:pPr>
              <w:tabs>
                <w:tab w:val="left" w:pos="211"/>
              </w:tabs>
              <w:ind w:right="214"/>
              <w:jc w:val="both"/>
              <w:rPr>
                <w:rFonts w:ascii="GHEA Grapalat" w:hAnsi="GHEA Grapalat"/>
                <w:color w:val="000000"/>
                <w:lang w:val="hy-AM" w:eastAsia="hy-AM"/>
              </w:rPr>
            </w:pPr>
          </w:p>
          <w:p w:rsidR="00C93CC6" w:rsidRPr="00C93CC6" w:rsidRDefault="00C93CC6" w:rsidP="00C93CC6">
            <w:pPr>
              <w:tabs>
                <w:tab w:val="left" w:pos="211"/>
              </w:tabs>
              <w:ind w:right="214"/>
              <w:jc w:val="both"/>
              <w:rPr>
                <w:rFonts w:ascii="GHEA Grapalat" w:hAnsi="GHEA Grapalat"/>
                <w:color w:val="000000"/>
                <w:lang w:val="hy-AM" w:eastAsia="hy-AM"/>
              </w:rPr>
            </w:pPr>
          </w:p>
          <w:p w:rsidR="00BD1B1F" w:rsidRPr="00C93CC6" w:rsidRDefault="00BD1B1F" w:rsidP="00C93CC6">
            <w:pPr>
              <w:pStyle w:val="ListParagraph"/>
              <w:numPr>
                <w:ilvl w:val="0"/>
                <w:numId w:val="2"/>
              </w:numPr>
              <w:tabs>
                <w:tab w:val="left" w:pos="211"/>
              </w:tabs>
              <w:ind w:right="214"/>
              <w:jc w:val="both"/>
              <w:rPr>
                <w:rFonts w:ascii="GHEA Grapalat" w:hAnsi="GHEA Grapalat"/>
                <w:color w:val="000000"/>
                <w:lang w:val="hy-AM" w:eastAsia="hy-AM"/>
              </w:rPr>
            </w:pPr>
            <w:r w:rsidRPr="00C93CC6">
              <w:rPr>
                <w:rFonts w:ascii="GHEA Grapalat" w:hAnsi="GHEA Grapalat"/>
                <w:color w:val="000000"/>
                <w:lang w:val="hy-AM" w:eastAsia="hy-AM"/>
              </w:rPr>
              <w:t>Ընդունվել է:</w:t>
            </w:r>
          </w:p>
        </w:tc>
      </w:tr>
      <w:tr w:rsidR="007C5E38" w:rsidRPr="00C62EE2" w:rsidTr="003412EB">
        <w:trPr>
          <w:trHeight w:val="395"/>
          <w:tblCellSpacing w:w="11" w:type="dxa"/>
          <w:jc w:val="center"/>
        </w:trPr>
        <w:tc>
          <w:tcPr>
            <w:tcW w:w="9956" w:type="dxa"/>
            <w:vMerge w:val="restart"/>
            <w:tcBorders>
              <w:top w:val="single" w:sz="4" w:space="0" w:color="auto"/>
              <w:left w:val="single" w:sz="4" w:space="0" w:color="auto"/>
              <w:right w:val="single" w:sz="4" w:space="0" w:color="auto"/>
            </w:tcBorders>
            <w:shd w:val="clear" w:color="auto" w:fill="BFBFBF" w:themeFill="background1" w:themeFillShade="BF"/>
            <w:hideMark/>
          </w:tcPr>
          <w:p w:rsidR="007C5E38" w:rsidRPr="00975BAD" w:rsidRDefault="007C5E38" w:rsidP="00975BAD">
            <w:pPr>
              <w:spacing w:line="360" w:lineRule="auto"/>
              <w:rPr>
                <w:rFonts w:ascii="GHEA Grapalat" w:hAnsi="GHEA Grapalat"/>
                <w:color w:val="000000"/>
                <w:lang w:val="hy-AM" w:eastAsia="hy-AM"/>
              </w:rPr>
            </w:pPr>
            <w:r w:rsidRPr="007C5E38">
              <w:rPr>
                <w:rFonts w:ascii="GHEA Grapalat" w:hAnsi="GHEA Grapalat"/>
                <w:color w:val="000000"/>
                <w:lang w:eastAsia="hy-AM"/>
              </w:rPr>
              <w:lastRenderedPageBreak/>
              <w:t xml:space="preserve">ՀՀ </w:t>
            </w:r>
            <w:r w:rsidR="00C07777">
              <w:rPr>
                <w:rFonts w:ascii="GHEA Grapalat" w:hAnsi="GHEA Grapalat"/>
                <w:color w:val="000000"/>
                <w:lang w:val="hy-AM" w:eastAsia="hy-AM"/>
              </w:rPr>
              <w:t>ֆինանսների նախարարություն</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E38" w:rsidRPr="00975BAD" w:rsidRDefault="00975BAD" w:rsidP="00C07777">
            <w:pPr>
              <w:pStyle w:val="ListParagraph"/>
              <w:spacing w:line="360" w:lineRule="auto"/>
              <w:ind w:left="0"/>
              <w:contextualSpacing w:val="0"/>
              <w:jc w:val="center"/>
              <w:rPr>
                <w:rFonts w:ascii="GHEA Grapalat" w:hAnsi="GHEA Grapalat"/>
                <w:color w:val="000000"/>
                <w:lang w:val="hy-AM" w:eastAsia="hy-AM"/>
              </w:rPr>
            </w:pPr>
            <w:r>
              <w:rPr>
                <w:rFonts w:ascii="GHEA Grapalat" w:hAnsi="GHEA Grapalat"/>
                <w:color w:val="000000"/>
                <w:lang w:val="hy-AM" w:eastAsia="hy-AM"/>
              </w:rPr>
              <w:t>24.12.2024 թ.</w:t>
            </w:r>
          </w:p>
        </w:tc>
      </w:tr>
      <w:tr w:rsidR="007C5E38" w:rsidRPr="00C62EE2" w:rsidTr="003412EB">
        <w:trPr>
          <w:trHeight w:val="177"/>
          <w:tblCellSpacing w:w="11" w:type="dxa"/>
          <w:jc w:val="center"/>
        </w:trPr>
        <w:tc>
          <w:tcPr>
            <w:tcW w:w="9956" w:type="dxa"/>
            <w:vMerge/>
            <w:tcBorders>
              <w:left w:val="single" w:sz="4" w:space="0" w:color="auto"/>
              <w:right w:val="single" w:sz="4" w:space="0" w:color="auto"/>
            </w:tcBorders>
            <w:shd w:val="clear" w:color="auto" w:fill="BFBFBF" w:themeFill="background1" w:themeFillShade="BF"/>
            <w:hideMark/>
          </w:tcPr>
          <w:p w:rsidR="007C5E38" w:rsidRPr="007C5E38" w:rsidRDefault="007C5E38" w:rsidP="007C5E38">
            <w:pPr>
              <w:spacing w:line="360" w:lineRule="auto"/>
              <w:rPr>
                <w:rFonts w:ascii="GHEA Grapalat" w:hAnsi="GHEA Grapalat"/>
                <w:color w:val="000000"/>
                <w:lang w:eastAsia="hy-AM"/>
              </w:rPr>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C5E38" w:rsidRPr="007C5E38" w:rsidRDefault="00975BAD" w:rsidP="00C07777">
            <w:pPr>
              <w:pStyle w:val="ListParagraph"/>
              <w:spacing w:line="360" w:lineRule="auto"/>
              <w:ind w:left="0"/>
              <w:contextualSpacing w:val="0"/>
              <w:jc w:val="center"/>
              <w:rPr>
                <w:rFonts w:ascii="GHEA Grapalat" w:hAnsi="GHEA Grapalat"/>
                <w:color w:val="000000"/>
                <w:lang w:eastAsia="hy-AM"/>
              </w:rPr>
            </w:pPr>
            <w:r w:rsidRPr="00975BAD">
              <w:rPr>
                <w:rFonts w:ascii="GHEA Grapalat" w:hAnsi="GHEA Grapalat"/>
                <w:color w:val="000000"/>
                <w:lang w:eastAsia="hy-AM"/>
              </w:rPr>
              <w:t>01/2-1/27121-2024</w:t>
            </w:r>
          </w:p>
        </w:tc>
      </w:tr>
      <w:tr w:rsidR="007E257F" w:rsidRPr="00C62EE2"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7E257F" w:rsidRPr="00975BAD" w:rsidRDefault="00975BAD" w:rsidP="00945E9B">
            <w:pPr>
              <w:suppressAutoHyphens/>
              <w:spacing w:before="120" w:line="360" w:lineRule="auto"/>
              <w:jc w:val="both"/>
              <w:rPr>
                <w:rFonts w:ascii="GHEA Grapalat" w:eastAsia="Calibri" w:hAnsi="GHEA Grapalat" w:cs="Sylfaen"/>
                <w:color w:val="00000A"/>
                <w:lang w:val="hy-AM"/>
              </w:rPr>
            </w:pPr>
            <w:r w:rsidRPr="00975BAD">
              <w:rPr>
                <w:rFonts w:ascii="GHEA Grapalat" w:eastAsia="Calibri" w:hAnsi="GHEA Grapalat" w:cs="Sylfaen"/>
                <w:color w:val="00000A"/>
                <w:lang w:val="hy-AM"/>
              </w:rPr>
              <w:t>ՀՀ կառավարության որոշման նախա</w:t>
            </w:r>
            <w:r w:rsidRPr="00975BAD">
              <w:rPr>
                <w:rFonts w:ascii="GHEA Grapalat" w:eastAsia="Calibri" w:hAnsi="GHEA Grapalat" w:cs="Sylfaen"/>
                <w:color w:val="00000A"/>
                <w:lang w:val="hy-AM"/>
              </w:rPr>
              <w:softHyphen/>
              <w:t>գծի վերաբերյալ հայտ</w:t>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t>նում ենք, որ դիտո</w:t>
            </w:r>
            <w:r w:rsidRPr="00975BAD">
              <w:rPr>
                <w:rFonts w:ascii="GHEA Grapalat" w:eastAsia="Calibri" w:hAnsi="GHEA Grapalat" w:cs="Sylfaen"/>
                <w:color w:val="00000A"/>
                <w:lang w:val="hy-AM"/>
              </w:rPr>
              <w:softHyphen/>
              <w:t>ղու</w:t>
            </w:r>
            <w:r w:rsidRPr="00975BAD">
              <w:rPr>
                <w:rFonts w:ascii="GHEA Grapalat" w:eastAsia="Calibri" w:hAnsi="GHEA Grapalat" w:cs="Sylfaen"/>
                <w:color w:val="00000A"/>
                <w:lang w:val="hy-AM"/>
              </w:rPr>
              <w:softHyphen/>
              <w:t>թյուն</w:t>
            </w:r>
            <w:r w:rsidRPr="00975BAD">
              <w:rPr>
                <w:rFonts w:ascii="GHEA Grapalat" w:eastAsia="Calibri" w:hAnsi="GHEA Grapalat" w:cs="Sylfaen"/>
                <w:color w:val="00000A"/>
                <w:lang w:val="hy-AM"/>
              </w:rPr>
              <w:softHyphen/>
              <w:t>ներ և առա</w:t>
            </w:r>
            <w:r w:rsidRPr="00975BAD">
              <w:rPr>
                <w:rFonts w:ascii="GHEA Grapalat" w:eastAsia="Calibri" w:hAnsi="GHEA Grapalat" w:cs="Sylfaen"/>
                <w:color w:val="00000A"/>
                <w:lang w:val="hy-AM"/>
              </w:rPr>
              <w:softHyphen/>
            </w:r>
            <w:r w:rsidRPr="00975BAD">
              <w:rPr>
                <w:rFonts w:ascii="GHEA Grapalat" w:eastAsia="Calibri" w:hAnsi="GHEA Grapalat" w:cs="Sylfaen"/>
                <w:color w:val="00000A"/>
                <w:lang w:val="hy-AM"/>
              </w:rPr>
              <w:softHyphen/>
              <w:t>ջարկություններ չկան։</w:t>
            </w: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7E257F" w:rsidRPr="00B91517" w:rsidRDefault="00B91517"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945E9B" w:rsidRPr="00C62EE2" w:rsidTr="003412EB">
        <w:trPr>
          <w:trHeight w:val="411"/>
          <w:tblCellSpacing w:w="11" w:type="dxa"/>
          <w:jc w:val="center"/>
        </w:trPr>
        <w:tc>
          <w:tcPr>
            <w:tcW w:w="9956" w:type="dxa"/>
            <w:vMerge w:val="restart"/>
            <w:tcBorders>
              <w:left w:val="single" w:sz="4" w:space="0" w:color="auto"/>
              <w:right w:val="single" w:sz="4" w:space="0" w:color="auto"/>
            </w:tcBorders>
            <w:shd w:val="clear" w:color="auto" w:fill="D9D9D9" w:themeFill="background1" w:themeFillShade="D9"/>
          </w:tcPr>
          <w:p w:rsidR="00945E9B" w:rsidRPr="00975BAD" w:rsidRDefault="00945E9B" w:rsidP="00945E9B">
            <w:pPr>
              <w:suppressAutoHyphens/>
              <w:spacing w:before="120" w:line="360" w:lineRule="auto"/>
              <w:jc w:val="both"/>
              <w:rPr>
                <w:rFonts w:ascii="GHEA Grapalat" w:eastAsia="Calibri" w:hAnsi="GHEA Grapalat" w:cs="Sylfaen"/>
                <w:color w:val="00000A"/>
                <w:lang w:val="hy-AM"/>
              </w:rPr>
            </w:pPr>
            <w:r w:rsidRPr="00945E9B">
              <w:rPr>
                <w:rFonts w:ascii="GHEA Grapalat" w:eastAsia="Calibri" w:hAnsi="GHEA Grapalat" w:cs="Sylfaen"/>
                <w:color w:val="00000A"/>
                <w:lang w:val="hy-AM"/>
              </w:rPr>
              <w:t>ՀՀ արդարադատության նախարարություն</w:t>
            </w:r>
          </w:p>
        </w:tc>
        <w:tc>
          <w:tcPr>
            <w:tcW w:w="36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45E9B" w:rsidRDefault="000A5C43" w:rsidP="000A5C43">
            <w:pPr>
              <w:pStyle w:val="ListParagraph"/>
              <w:spacing w:line="360" w:lineRule="auto"/>
              <w:ind w:left="0"/>
              <w:contextualSpacing w:val="0"/>
              <w:jc w:val="center"/>
              <w:rPr>
                <w:rFonts w:ascii="GHEA Grapalat" w:hAnsi="GHEA Grapalat"/>
                <w:color w:val="000000"/>
                <w:lang w:val="hy-AM" w:eastAsia="hy-AM"/>
              </w:rPr>
            </w:pPr>
            <w:r>
              <w:rPr>
                <w:rFonts w:ascii="GHEA Grapalat" w:hAnsi="GHEA Grapalat"/>
                <w:color w:val="000000"/>
                <w:lang w:val="hy-AM" w:eastAsia="hy-AM"/>
              </w:rPr>
              <w:t>18.01.2025 թ.</w:t>
            </w:r>
          </w:p>
        </w:tc>
      </w:tr>
      <w:tr w:rsidR="00945E9B" w:rsidRPr="00C62EE2" w:rsidTr="003412EB">
        <w:trPr>
          <w:trHeight w:val="339"/>
          <w:tblCellSpacing w:w="11" w:type="dxa"/>
          <w:jc w:val="center"/>
        </w:trPr>
        <w:tc>
          <w:tcPr>
            <w:tcW w:w="9956" w:type="dxa"/>
            <w:vMerge/>
            <w:tcBorders>
              <w:left w:val="single" w:sz="4" w:space="0" w:color="auto"/>
              <w:right w:val="single" w:sz="4" w:space="0" w:color="auto"/>
            </w:tcBorders>
            <w:shd w:val="clear" w:color="auto" w:fill="D9D9D9" w:themeFill="background1" w:themeFillShade="D9"/>
          </w:tcPr>
          <w:p w:rsidR="00945E9B" w:rsidRPr="00975BAD" w:rsidRDefault="00945E9B" w:rsidP="00975BAD">
            <w:pPr>
              <w:suppressAutoHyphens/>
              <w:spacing w:before="120" w:line="360" w:lineRule="auto"/>
              <w:ind w:firstLine="567"/>
              <w:jc w:val="both"/>
              <w:rPr>
                <w:rFonts w:ascii="GHEA Grapalat" w:eastAsia="Calibri" w:hAnsi="GHEA Grapalat" w:cs="Sylfaen"/>
                <w:color w:val="00000A"/>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45E9B" w:rsidRDefault="000A5C43" w:rsidP="000A5C43">
            <w:pPr>
              <w:pStyle w:val="ListParagraph"/>
              <w:spacing w:line="360" w:lineRule="auto"/>
              <w:ind w:left="0"/>
              <w:contextualSpacing w:val="0"/>
              <w:jc w:val="center"/>
              <w:rPr>
                <w:rFonts w:ascii="GHEA Grapalat" w:hAnsi="GHEA Grapalat"/>
                <w:color w:val="000000"/>
                <w:lang w:val="hy-AM" w:eastAsia="hy-AM"/>
              </w:rPr>
            </w:pPr>
            <w:r w:rsidRPr="000A5C43">
              <w:rPr>
                <w:rFonts w:ascii="GHEA Grapalat" w:hAnsi="GHEA Grapalat"/>
                <w:color w:val="000000"/>
                <w:lang w:eastAsia="hy-AM"/>
              </w:rPr>
              <w:t>/27.2/1521-2025</w:t>
            </w:r>
          </w:p>
        </w:tc>
      </w:tr>
      <w:tr w:rsidR="00945E9B" w:rsidRPr="00311F23"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3C54BD" w:rsidRDefault="000A5C43" w:rsidP="000A5C43">
            <w:pPr>
              <w:shd w:val="clear" w:color="auto" w:fill="FFFFFF"/>
              <w:spacing w:line="348" w:lineRule="auto"/>
              <w:ind w:firstLine="720"/>
              <w:jc w:val="both"/>
              <w:rPr>
                <w:rFonts w:ascii="GHEA Grapalat" w:eastAsia="GHEA Grapalat" w:hAnsi="GHEA Grapalat" w:cs="GHEA Grapalat"/>
                <w:color w:val="000000"/>
                <w:lang w:val="hy-AM"/>
              </w:rPr>
            </w:pPr>
            <w:r w:rsidRPr="000A5C43">
              <w:rPr>
                <w:rFonts w:ascii="GHEA Grapalat" w:eastAsia="GHEA Grapalat" w:hAnsi="GHEA Grapalat" w:cs="GHEA Grapalat"/>
                <w:color w:val="000000"/>
                <w:lang w:val="hy-AM"/>
              </w:rPr>
              <w:t xml:space="preserve">1. Նախագծի 1-ին կետով հաստատվող հավելվածի (այսուհետ՝ Հավելված) 3-րդ կետում </w:t>
            </w:r>
            <w:r w:rsidRPr="000A5C43">
              <w:rPr>
                <w:rFonts w:ascii="GHEA Grapalat" w:hAnsi="GHEA Grapalat"/>
                <w:iCs/>
                <w:lang w:val="hy-AM" w:eastAsia="ru-RU"/>
              </w:rPr>
              <w:t xml:space="preserve">ֆիզիկական անձանց բառերը անհրաժեշտ է փոխարինել </w:t>
            </w:r>
            <w:r w:rsidRPr="000A5C43">
              <w:rPr>
                <w:rFonts w:ascii="GHEA Grapalat" w:hAnsi="GHEA Grapalat"/>
                <w:b/>
                <w:i/>
                <w:iCs/>
                <w:lang w:val="hy-AM" w:eastAsia="ru-RU"/>
              </w:rPr>
              <w:t>ֆիզիկական և իրավանաբական անձանց</w:t>
            </w:r>
            <w:r w:rsidRPr="000A5C43">
              <w:rPr>
                <w:rFonts w:ascii="GHEA Grapalat" w:hAnsi="GHEA Grapalat"/>
                <w:iCs/>
                <w:lang w:val="hy-AM" w:eastAsia="ru-RU"/>
              </w:rPr>
              <w:t xml:space="preserve"> բառերով՝ նկատի ունենալով այն հանգամանքը, որ Նախագծով առաջարկվող դրույթները վերաբերում են նաև իրավաբանական անձանց:</w:t>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 xml:space="preserve">2. Հավելվածի 4-րդ և 5-րդ կետերով նախատեսվում է </w:t>
            </w:r>
            <w:r w:rsidRPr="000A5C43">
              <w:rPr>
                <w:rFonts w:ascii="GHEA Grapalat" w:eastAsia="GHEA Grapalat" w:hAnsi="GHEA Grapalat" w:cs="GHEA Grapalat"/>
                <w:b/>
                <w:i/>
                <w:color w:val="000000"/>
                <w:lang w:val="hy-AM"/>
              </w:rPr>
              <w:t>եզրակացության տրամադրման տարբեր եղանակներ</w:t>
            </w:r>
            <w:r w:rsidRPr="000A5C43">
              <w:rPr>
                <w:rFonts w:ascii="GHEA Grapalat" w:eastAsia="GHEA Grapalat" w:hAnsi="GHEA Grapalat" w:cs="GHEA Grapalat"/>
                <w:color w:val="000000"/>
                <w:lang w:val="hy-AM"/>
              </w:rPr>
              <w:t xml:space="preserve"> (թղթային կամ էլեկտրոնային), մինչդեռ Նախագծին կից ներկայցված հիմնավորմամբ բացահայտված չէ նման տարանջատման նպատակահարմարությունը: </w:t>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t xml:space="preserve">Միևնույն </w:t>
            </w:r>
            <w:r w:rsidRPr="000A5C43">
              <w:rPr>
                <w:rFonts w:ascii="GHEA Grapalat" w:eastAsia="GHEA Grapalat" w:hAnsi="GHEA Grapalat" w:cs="GHEA Grapalat"/>
                <w:color w:val="000000"/>
                <w:lang w:val="hy-AM"/>
              </w:rPr>
              <w:lastRenderedPageBreak/>
              <w:t xml:space="preserve">ժամանակ Նախագծով անհրաժեշտ է նախատեսել </w:t>
            </w:r>
            <w:r w:rsidRPr="000A5C43">
              <w:rPr>
                <w:rFonts w:ascii="GHEA Grapalat" w:eastAsia="GHEA Grapalat" w:hAnsi="GHEA Grapalat" w:cs="GHEA Grapalat"/>
                <w:b/>
                <w:i/>
                <w:color w:val="000000"/>
                <w:lang w:val="hy-AM"/>
              </w:rPr>
              <w:t>թղթային եղանակով</w:t>
            </w:r>
            <w:r w:rsidRPr="000A5C43">
              <w:rPr>
                <w:rFonts w:ascii="GHEA Grapalat" w:eastAsia="GHEA Grapalat" w:hAnsi="GHEA Grapalat" w:cs="GHEA Grapalat"/>
                <w:color w:val="000000"/>
                <w:lang w:val="hy-AM"/>
              </w:rPr>
              <w:t xml:space="preserve"> հայտ ներկայացնելու ընթակարգերի վերաբերյալ կարգավորումներ:</w:t>
            </w:r>
            <w:r w:rsidRPr="000A5C43">
              <w:rPr>
                <w:rFonts w:ascii="GHEA Grapalat" w:eastAsia="GHEA Grapalat" w:hAnsi="GHEA Grapalat" w:cs="GHEA Grapalat"/>
                <w:color w:val="000000"/>
                <w:lang w:val="hy-AM"/>
              </w:rPr>
              <w:tab/>
            </w:r>
          </w:p>
          <w:p w:rsidR="003C54BD" w:rsidRDefault="000A5C43" w:rsidP="000A5C43">
            <w:pPr>
              <w:shd w:val="clear" w:color="auto" w:fill="FFFFFF"/>
              <w:spacing w:line="348" w:lineRule="auto"/>
              <w:ind w:firstLine="720"/>
              <w:jc w:val="both"/>
              <w:rPr>
                <w:rFonts w:ascii="GHEA Grapalat" w:eastAsia="GHEA Grapalat" w:hAnsi="GHEA Grapalat" w:cs="GHEA Grapalat"/>
                <w:color w:val="000000"/>
                <w:lang w:val="hy-AM"/>
              </w:rPr>
            </w:pPr>
            <w:r w:rsidRPr="000A5C43">
              <w:rPr>
                <w:rFonts w:ascii="GHEA Grapalat" w:eastAsia="GHEA Grapalat" w:hAnsi="GHEA Grapalat" w:cs="GHEA Grapalat"/>
                <w:color w:val="000000"/>
                <w:lang w:val="hy-AM"/>
              </w:rPr>
              <w:t>3.</w:t>
            </w:r>
            <w:r w:rsidR="00B57093">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 xml:space="preserve">Հավելվածի 9-րդ կետի 10-րդ ենթակետով պարզաբանման կարիք ունի, </w:t>
            </w:r>
            <w:r w:rsidRPr="000A5C43">
              <w:rPr>
                <w:rFonts w:ascii="GHEA Grapalat" w:eastAsia="GHEA Grapalat" w:hAnsi="GHEA Grapalat" w:cs="GHEA Grapalat"/>
                <w:b/>
                <w:i/>
                <w:color w:val="000000"/>
                <w:lang w:val="hy-AM"/>
              </w:rPr>
              <w:t>թե լիազորված պետական մարմնի ինչ որոշման</w:t>
            </w:r>
            <w:r w:rsidRPr="000A5C43">
              <w:rPr>
                <w:rFonts w:ascii="GHEA Grapalat" w:eastAsia="GHEA Grapalat" w:hAnsi="GHEA Grapalat" w:cs="GHEA Grapalat"/>
                <w:color w:val="000000"/>
                <w:lang w:val="hy-AM"/>
              </w:rPr>
              <w:t xml:space="preserve"> մասին է հիշատակվում:</w:t>
            </w:r>
            <w:r w:rsidRPr="000A5C43">
              <w:rPr>
                <w:rFonts w:ascii="GHEA Grapalat" w:eastAsia="GHEA Grapalat" w:hAnsi="GHEA Grapalat" w:cs="GHEA Grapalat"/>
                <w:color w:val="000000"/>
                <w:lang w:val="hy-AM"/>
              </w:rPr>
              <w:tab/>
            </w:r>
          </w:p>
          <w:p w:rsidR="003C54BD" w:rsidRDefault="000A5C43" w:rsidP="000A5C43">
            <w:pPr>
              <w:shd w:val="clear" w:color="auto" w:fill="FFFFFF"/>
              <w:spacing w:line="348" w:lineRule="auto"/>
              <w:ind w:firstLine="720"/>
              <w:jc w:val="both"/>
              <w:rPr>
                <w:rFonts w:ascii="GHEA Grapalat" w:hAnsi="GHEA Grapalat"/>
                <w:iCs/>
                <w:lang w:val="hy-AM" w:eastAsia="ru-RU"/>
              </w:rPr>
            </w:pPr>
            <w:r w:rsidRPr="000A5C43">
              <w:rPr>
                <w:rFonts w:ascii="GHEA Grapalat" w:eastAsia="GHEA Grapalat" w:hAnsi="GHEA Grapalat" w:cs="GHEA Grapalat"/>
                <w:color w:val="000000"/>
                <w:lang w:val="hy-AM"/>
              </w:rPr>
              <w:t>4.</w:t>
            </w:r>
            <w:r w:rsidR="00B57093">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 xml:space="preserve">Հավելվածի 10-րդ կետում օգտագործվող </w:t>
            </w:r>
            <w:r w:rsidRPr="000A5C43">
              <w:rPr>
                <w:rFonts w:ascii="GHEA Grapalat" w:hAnsi="GHEA Grapalat"/>
                <w:b/>
                <w:i/>
                <w:iCs/>
                <w:lang w:val="hy-AM" w:eastAsia="ru-RU"/>
              </w:rPr>
              <w:t xml:space="preserve">անհրաժեշտության </w:t>
            </w:r>
            <w:r w:rsidRPr="00B57093">
              <w:rPr>
                <w:rFonts w:ascii="GHEA Grapalat" w:hAnsi="GHEA Grapalat"/>
                <w:b/>
                <w:i/>
                <w:iCs/>
                <w:lang w:val="hy-AM" w:eastAsia="ru-RU"/>
              </w:rPr>
              <w:t>դեպքում</w:t>
            </w:r>
            <w:r w:rsidR="00B57093">
              <w:rPr>
                <w:rFonts w:ascii="GHEA Grapalat" w:hAnsi="GHEA Grapalat"/>
                <w:b/>
                <w:i/>
                <w:iCs/>
                <w:lang w:val="hy-AM" w:eastAsia="ru-RU"/>
              </w:rPr>
              <w:t xml:space="preserve"> </w:t>
            </w:r>
            <w:r w:rsidRPr="00B57093">
              <w:rPr>
                <w:rFonts w:ascii="GHEA Grapalat" w:eastAsia="GHEA Grapalat" w:hAnsi="GHEA Grapalat" w:cs="GHEA Grapalat"/>
                <w:color w:val="000000"/>
                <w:lang w:val="hy-AM"/>
              </w:rPr>
              <w:t>ձևակերպումը</w:t>
            </w:r>
            <w:r w:rsidRPr="000A5C43">
              <w:rPr>
                <w:rFonts w:ascii="GHEA Grapalat" w:eastAsia="GHEA Grapalat" w:hAnsi="GHEA Grapalat" w:cs="GHEA Grapalat"/>
                <w:color w:val="000000"/>
                <w:lang w:val="hy-AM"/>
              </w:rPr>
              <w:t xml:space="preserve"> իրավական որոշակիության տեսանկյունից խնդրահարույց է (նախտեսում է հայեցողական լիազորություն), ուստի հիշյալ ձևակերպումը անհրաժեշտ է վերանայել, իսկ մշակութային արժեքները լիազորված պետական մարմնի համապատասխան բաժին ներկայացնելու դեպքերը (պայմանները) հստակեցնել:</w:t>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003C54BD">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5.</w:t>
            </w:r>
            <w:r w:rsidR="00EA0D26">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 xml:space="preserve">Հավելվածի 12-րդ կետով նախատեսվում է հայտը մերժելու հիմքերը, մինչդեռ Նախագծով նախատեսված չեն, </w:t>
            </w:r>
            <w:r w:rsidRPr="000A5C43">
              <w:rPr>
                <w:rFonts w:ascii="GHEA Grapalat" w:eastAsia="GHEA Grapalat" w:hAnsi="GHEA Grapalat" w:cs="GHEA Grapalat"/>
                <w:b/>
                <w:i/>
                <w:color w:val="000000"/>
                <w:lang w:val="hy-AM"/>
              </w:rPr>
              <w:t>մերժված հայտը հայտատուին ներկայացնելու</w:t>
            </w:r>
            <w:r w:rsidRPr="000A5C43">
              <w:rPr>
                <w:rFonts w:ascii="GHEA Grapalat" w:eastAsia="GHEA Grapalat" w:hAnsi="GHEA Grapalat" w:cs="GHEA Grapalat"/>
                <w:color w:val="000000"/>
                <w:lang w:val="hy-AM"/>
              </w:rPr>
              <w:t xml:space="preserve"> (այդ թվում ժամկետների), ինչպես նաև սահմանված պահանջները լրացնելու դեպքում </w:t>
            </w:r>
            <w:r w:rsidRPr="000A5C43">
              <w:rPr>
                <w:rFonts w:ascii="GHEA Grapalat" w:eastAsia="GHEA Grapalat" w:hAnsi="GHEA Grapalat" w:cs="GHEA Grapalat"/>
                <w:b/>
                <w:i/>
                <w:color w:val="000000"/>
                <w:lang w:val="hy-AM"/>
              </w:rPr>
              <w:t>կրկին հայտ ներկայացնելու</w:t>
            </w:r>
            <w:r w:rsidRPr="000A5C43">
              <w:rPr>
                <w:rFonts w:ascii="GHEA Grapalat" w:eastAsia="GHEA Grapalat" w:hAnsi="GHEA Grapalat" w:cs="GHEA Grapalat"/>
                <w:color w:val="000000"/>
                <w:lang w:val="hy-AM"/>
              </w:rPr>
              <w:t xml:space="preserve"> ընթացակարգերի վերաբերյալ կարգավորումներ:</w:t>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t>6.</w:t>
            </w:r>
            <w:r w:rsidR="00EA0D26">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 xml:space="preserve">Հավելվածի 14-րդ կետով նախատեսվող դրույթները անհրաժեշտ է նշել </w:t>
            </w:r>
            <w:r w:rsidRPr="000A5C43">
              <w:rPr>
                <w:rFonts w:ascii="GHEA Grapalat" w:eastAsia="GHEA Grapalat" w:hAnsi="GHEA Grapalat" w:cs="GHEA Grapalat"/>
                <w:b/>
                <w:i/>
                <w:color w:val="000000"/>
                <w:lang w:val="hy-AM"/>
              </w:rPr>
              <w:t>ենթակետերի տեսքով</w:t>
            </w:r>
            <w:r w:rsidRPr="000A5C43">
              <w:rPr>
                <w:rFonts w:ascii="GHEA Grapalat" w:eastAsia="GHEA Grapalat" w:hAnsi="GHEA Grapalat" w:cs="GHEA Grapalat"/>
                <w:color w:val="000000"/>
                <w:lang w:val="hy-AM"/>
              </w:rPr>
              <w:t xml:space="preserve">՝ նկատի ունենալով </w:t>
            </w:r>
            <w:r w:rsidRPr="000A5C43">
              <w:rPr>
                <w:rFonts w:ascii="GHEA Grapalat" w:hAnsi="GHEA Grapalat"/>
                <w:iCs/>
                <w:lang w:val="hy-AM" w:eastAsia="ru-RU"/>
              </w:rPr>
              <w:t>Նորմատիվ իրավական ակտերի մասին օրենքի 14-րդ հոդվածի 5-րդ մասի պահանջները:</w:t>
            </w:r>
            <w:r w:rsidRPr="000A5C43">
              <w:rPr>
                <w:rFonts w:ascii="GHEA Grapalat" w:hAnsi="GHEA Grapalat"/>
                <w:iCs/>
                <w:lang w:val="hy-AM" w:eastAsia="ru-RU"/>
              </w:rPr>
              <w:tab/>
            </w:r>
            <w:r w:rsidR="003C54BD">
              <w:rPr>
                <w:rFonts w:ascii="GHEA Grapalat" w:hAnsi="GHEA Grapalat"/>
                <w:iCs/>
                <w:lang w:val="hy-AM" w:eastAsia="ru-RU"/>
              </w:rPr>
              <w:tab/>
            </w:r>
            <w:r w:rsidRPr="000A5C43">
              <w:rPr>
                <w:rFonts w:ascii="GHEA Grapalat" w:hAnsi="GHEA Grapalat"/>
                <w:iCs/>
                <w:lang w:val="hy-AM" w:eastAsia="ru-RU"/>
              </w:rPr>
              <w:t>7.</w:t>
            </w:r>
            <w:r w:rsidR="00EA0D26">
              <w:rPr>
                <w:rFonts w:ascii="GHEA Grapalat" w:hAnsi="GHEA Grapalat"/>
                <w:iCs/>
                <w:lang w:val="hy-AM" w:eastAsia="ru-RU"/>
              </w:rPr>
              <w:t xml:space="preserve"> </w:t>
            </w:r>
            <w:r w:rsidRPr="000A5C43">
              <w:rPr>
                <w:rFonts w:ascii="GHEA Grapalat" w:hAnsi="GHEA Grapalat"/>
                <w:iCs/>
                <w:lang w:val="hy-AM" w:eastAsia="ru-RU"/>
              </w:rPr>
              <w:t xml:space="preserve">Հավելվածի 14-րդ և 15-րդ կետերում անհրաժեշտ է հստակեցնել, թե </w:t>
            </w:r>
            <w:r w:rsidRPr="000A5C43">
              <w:rPr>
                <w:rFonts w:ascii="GHEA Grapalat" w:hAnsi="GHEA Grapalat"/>
                <w:b/>
                <w:i/>
                <w:iCs/>
                <w:lang w:val="hy-AM" w:eastAsia="ru-RU"/>
              </w:rPr>
              <w:t>որ պահից սկսած</w:t>
            </w:r>
            <w:r w:rsidRPr="000A5C43">
              <w:rPr>
                <w:rFonts w:ascii="GHEA Grapalat" w:hAnsi="GHEA Grapalat"/>
                <w:iCs/>
                <w:lang w:val="hy-AM" w:eastAsia="ru-RU"/>
              </w:rPr>
              <w:t xml:space="preserve"> է հաշվարկվում եզրակացության տրամադրման մեկօրյա ժամկետը:</w:t>
            </w:r>
          </w:p>
          <w:p w:rsidR="003C54BD" w:rsidRDefault="000A5C43" w:rsidP="000A5C43">
            <w:pPr>
              <w:shd w:val="clear" w:color="auto" w:fill="FFFFFF"/>
              <w:spacing w:line="348" w:lineRule="auto"/>
              <w:ind w:firstLine="720"/>
              <w:jc w:val="both"/>
              <w:rPr>
                <w:rFonts w:ascii="GHEA Grapalat" w:eastAsia="GHEA Grapalat" w:hAnsi="GHEA Grapalat" w:cs="GHEA Grapalat"/>
                <w:color w:val="000000"/>
                <w:lang w:val="hy-AM"/>
              </w:rPr>
            </w:pPr>
            <w:r w:rsidRPr="000A5C43">
              <w:rPr>
                <w:rFonts w:ascii="GHEA Grapalat" w:eastAsia="GHEA Grapalat" w:hAnsi="GHEA Grapalat" w:cs="GHEA Grapalat"/>
                <w:color w:val="000000"/>
                <w:lang w:val="hy-AM"/>
              </w:rPr>
              <w:lastRenderedPageBreak/>
              <w:t>8.</w:t>
            </w:r>
            <w:r w:rsidR="00EA0D26">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 xml:space="preserve">Հավելվածի 16-րդ կետով առաջարկվող կարգավորման նպատակահարմարությունը անհրաժեշտ է վերանայել՝ նկատի ունենալով այն հանգամանքը, որ հիշյալ կարգավորումը արդեն իսկ նախատեսված է Հավելվածի 9-րդ կետի 3-րդ ենթակետով, սույն դիտողությունը բխում է </w:t>
            </w:r>
            <w:r w:rsidRPr="000A5C43">
              <w:rPr>
                <w:rFonts w:ascii="GHEA Grapalat" w:hAnsi="GHEA Grapalat"/>
                <w:iCs/>
                <w:lang w:val="hy-AM" w:eastAsia="ru-RU"/>
              </w:rPr>
              <w:t>Նորմատիվ իրավական ակտերի մասին օրենքի 13-րդ հոդվածի 8-րդ մասի պահանջից:</w:t>
            </w:r>
            <w:r w:rsidRPr="000A5C43">
              <w:rPr>
                <w:rFonts w:ascii="GHEA Grapalat" w:eastAsia="GHEA Grapalat" w:hAnsi="GHEA Grapalat" w:cs="GHEA Grapalat"/>
                <w:color w:val="000000"/>
                <w:lang w:val="hy-AM"/>
              </w:rPr>
              <w:t xml:space="preserve"> </w:t>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r w:rsidRPr="000A5C43">
              <w:rPr>
                <w:rFonts w:ascii="GHEA Grapalat" w:eastAsia="GHEA Grapalat" w:hAnsi="GHEA Grapalat" w:cs="GHEA Grapalat"/>
                <w:color w:val="000000"/>
                <w:lang w:val="hy-AM"/>
              </w:rPr>
              <w:tab/>
            </w:r>
          </w:p>
          <w:p w:rsidR="000A5C43" w:rsidRPr="000A5C43" w:rsidRDefault="000A5C43" w:rsidP="000A5C43">
            <w:pPr>
              <w:shd w:val="clear" w:color="auto" w:fill="FFFFFF"/>
              <w:spacing w:line="348" w:lineRule="auto"/>
              <w:ind w:firstLine="720"/>
              <w:jc w:val="both"/>
              <w:rPr>
                <w:rFonts w:ascii="GHEA Grapalat" w:eastAsia="GHEA Grapalat" w:hAnsi="GHEA Grapalat" w:cs="GHEA Grapalat"/>
                <w:color w:val="000000"/>
                <w:lang w:val="hy-AM"/>
              </w:rPr>
            </w:pPr>
            <w:r w:rsidRPr="000A5C43">
              <w:rPr>
                <w:rFonts w:ascii="GHEA Grapalat" w:eastAsia="GHEA Grapalat" w:hAnsi="GHEA Grapalat" w:cs="GHEA Grapalat"/>
                <w:color w:val="000000"/>
                <w:lang w:val="hy-AM"/>
              </w:rPr>
              <w:t xml:space="preserve">9. Հավելվածի 24-րդ կետով առաջարկում ենք նախատեսել եզրակացության կրկնօրինակը տրամադրելու առավել պարզ ընթացակարգ: </w:t>
            </w:r>
          </w:p>
          <w:p w:rsidR="00945E9B" w:rsidRDefault="00945E9B" w:rsidP="00975BAD">
            <w:pPr>
              <w:suppressAutoHyphens/>
              <w:spacing w:before="120" w:line="360" w:lineRule="auto"/>
              <w:ind w:firstLine="567"/>
              <w:jc w:val="both"/>
              <w:rPr>
                <w:rFonts w:ascii="GHEA Grapalat" w:eastAsia="Calibri" w:hAnsi="GHEA Grapalat" w:cs="Sylfaen"/>
                <w:color w:val="00000A"/>
                <w:lang w:val="hy-AM"/>
              </w:rPr>
            </w:pPr>
          </w:p>
          <w:p w:rsidR="007553CC" w:rsidRPr="00975BAD" w:rsidRDefault="007553CC" w:rsidP="00975BAD">
            <w:pPr>
              <w:suppressAutoHyphens/>
              <w:spacing w:before="120" w:line="360" w:lineRule="auto"/>
              <w:ind w:firstLine="567"/>
              <w:jc w:val="both"/>
              <w:rPr>
                <w:rFonts w:ascii="GHEA Grapalat" w:eastAsia="Calibri" w:hAnsi="GHEA Grapalat" w:cs="Sylfaen"/>
                <w:color w:val="00000A"/>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945E9B"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lastRenderedPageBreak/>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Ընդունվել է:</w:t>
            </w: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p>
          <w:p w:rsidR="004D672D" w:rsidRDefault="004D672D" w:rsidP="00B91517">
            <w:pPr>
              <w:pStyle w:val="ListParagraph"/>
              <w:spacing w:line="360" w:lineRule="auto"/>
              <w:ind w:left="0"/>
              <w:contextualSpacing w:val="0"/>
              <w:rPr>
                <w:rFonts w:ascii="GHEA Grapalat" w:hAnsi="GHEA Grapalat"/>
                <w:color w:val="000000"/>
                <w:lang w:val="hy-AM" w:eastAsia="hy-AM"/>
              </w:rPr>
            </w:pPr>
            <w:r>
              <w:rPr>
                <w:rFonts w:ascii="GHEA Grapalat" w:hAnsi="GHEA Grapalat"/>
                <w:color w:val="000000"/>
                <w:lang w:val="hy-AM" w:eastAsia="hy-AM"/>
              </w:rPr>
              <w:t xml:space="preserve">Ընդունվել: </w:t>
            </w:r>
          </w:p>
        </w:tc>
      </w:tr>
      <w:tr w:rsidR="007553CC" w:rsidRPr="007553CC" w:rsidTr="003412EB">
        <w:trPr>
          <w:trHeight w:val="177"/>
          <w:tblCellSpacing w:w="11" w:type="dxa"/>
          <w:jc w:val="center"/>
        </w:trPr>
        <w:tc>
          <w:tcPr>
            <w:tcW w:w="9956" w:type="dxa"/>
            <w:vMerge w:val="restart"/>
            <w:tcBorders>
              <w:left w:val="single" w:sz="4" w:space="0" w:color="auto"/>
              <w:right w:val="single" w:sz="4" w:space="0" w:color="auto"/>
            </w:tcBorders>
            <w:shd w:val="clear" w:color="auto" w:fill="BFBFBF" w:themeFill="background1" w:themeFillShade="BF"/>
          </w:tcPr>
          <w:p w:rsidR="007553CC" w:rsidRPr="007553CC" w:rsidRDefault="007553CC" w:rsidP="007553CC">
            <w:pPr>
              <w:rPr>
                <w:rFonts w:ascii="GHEA Grapalat" w:eastAsia="GHEA Grapalat" w:hAnsi="GHEA Grapalat" w:cs="GHEA Grapalat"/>
                <w:lang w:val="hy-AM"/>
              </w:rPr>
            </w:pPr>
          </w:p>
          <w:p w:rsidR="007553CC" w:rsidRPr="007553CC" w:rsidRDefault="007553CC" w:rsidP="007553CC">
            <w:pPr>
              <w:tabs>
                <w:tab w:val="left" w:pos="1110"/>
              </w:tabs>
              <w:rPr>
                <w:rFonts w:ascii="GHEA Grapalat" w:eastAsia="GHEA Grapalat" w:hAnsi="GHEA Grapalat" w:cs="GHEA Grapalat"/>
                <w:lang w:val="hy-AM"/>
              </w:rPr>
            </w:pPr>
            <w:r>
              <w:rPr>
                <w:rFonts w:ascii="GHEA Grapalat" w:eastAsia="Calibri" w:hAnsi="GHEA Grapalat" w:cs="Sylfaen"/>
                <w:color w:val="00000A"/>
                <w:lang w:val="hy-AM"/>
              </w:rPr>
              <w:t xml:space="preserve">ՀՀ </w:t>
            </w:r>
            <w:r w:rsidRPr="00651A88">
              <w:rPr>
                <w:rFonts w:ascii="GHEA Grapalat" w:eastAsia="Calibri" w:hAnsi="GHEA Grapalat" w:cs="Sylfaen"/>
                <w:color w:val="00000A"/>
                <w:lang w:val="hy-AM"/>
              </w:rPr>
              <w:t>Վարչապետի աշխատակազմի սոցիալական հարցերի վարչություն</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553CC" w:rsidRDefault="007553CC" w:rsidP="007553CC">
            <w:pPr>
              <w:pStyle w:val="ListParagraph"/>
              <w:spacing w:line="360" w:lineRule="auto"/>
              <w:ind w:left="0"/>
              <w:contextualSpacing w:val="0"/>
              <w:jc w:val="center"/>
              <w:rPr>
                <w:rFonts w:ascii="GHEA Grapalat" w:hAnsi="GHEA Grapalat"/>
                <w:color w:val="000000"/>
                <w:lang w:val="hy-AM" w:eastAsia="hy-AM"/>
              </w:rPr>
            </w:pPr>
            <w:r>
              <w:rPr>
                <w:rFonts w:ascii="GHEA Grapalat" w:hAnsi="GHEA Grapalat"/>
                <w:color w:val="000000"/>
                <w:lang w:val="hy-AM" w:eastAsia="hy-AM"/>
              </w:rPr>
              <w:t>05.02.2024</w:t>
            </w:r>
          </w:p>
        </w:tc>
      </w:tr>
      <w:tr w:rsidR="007553CC" w:rsidRPr="007553CC" w:rsidTr="003412EB">
        <w:trPr>
          <w:trHeight w:val="177"/>
          <w:tblCellSpacing w:w="11" w:type="dxa"/>
          <w:jc w:val="center"/>
        </w:trPr>
        <w:tc>
          <w:tcPr>
            <w:tcW w:w="9956" w:type="dxa"/>
            <w:vMerge/>
            <w:tcBorders>
              <w:left w:val="single" w:sz="4" w:space="0" w:color="auto"/>
              <w:right w:val="single" w:sz="4" w:space="0" w:color="auto"/>
            </w:tcBorders>
            <w:shd w:val="clear" w:color="auto" w:fill="BFBFBF" w:themeFill="background1" w:themeFillShade="BF"/>
          </w:tcPr>
          <w:p w:rsidR="007553CC" w:rsidRPr="000A5C43" w:rsidRDefault="007553CC" w:rsidP="000A5C43">
            <w:pPr>
              <w:shd w:val="clear" w:color="auto" w:fill="FFFFFF"/>
              <w:spacing w:line="348" w:lineRule="auto"/>
              <w:ind w:firstLine="720"/>
              <w:jc w:val="both"/>
              <w:rPr>
                <w:rFonts w:ascii="GHEA Grapalat" w:eastAsia="GHEA Grapalat" w:hAnsi="GHEA Grapalat" w:cs="GHEA Grapalat"/>
                <w:color w:val="000000"/>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553CC" w:rsidRPr="007553CC" w:rsidRDefault="007553CC" w:rsidP="007553CC">
            <w:pPr>
              <w:pStyle w:val="ListParagraph"/>
              <w:spacing w:line="360" w:lineRule="auto"/>
              <w:ind w:left="0"/>
              <w:contextualSpacing w:val="0"/>
              <w:jc w:val="center"/>
              <w:rPr>
                <w:rFonts w:ascii="GHEA Grapalat" w:hAnsi="GHEA Grapalat"/>
                <w:color w:val="000000"/>
                <w:lang w:val="hy-AM" w:eastAsia="hy-AM"/>
              </w:rPr>
            </w:pPr>
            <w:r w:rsidRPr="007553CC">
              <w:rPr>
                <w:rFonts w:ascii="GHEA Grapalat" w:hAnsi="GHEA Grapalat"/>
                <w:color w:val="000000"/>
                <w:lang w:val="hy-AM" w:eastAsia="hy-AM"/>
              </w:rPr>
              <w:t>02/11.3/3535-2025</w:t>
            </w:r>
          </w:p>
        </w:tc>
      </w:tr>
      <w:tr w:rsidR="007553CC" w:rsidRPr="008B0972"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hAnsi="GHEA Grapalat" w:cs="Arial"/>
                <w:lang w:val="hy-AM"/>
              </w:rPr>
              <w:t xml:space="preserve">1. Նախագծի նախաբանում որպես նախագծի ընդունման իրավական հիմք նշված է </w:t>
            </w:r>
            <w:r w:rsidRPr="007553CC">
              <w:rPr>
                <w:rFonts w:ascii="GHEA Grapalat" w:hAnsi="GHEA Grapalat"/>
                <w:color w:val="000000"/>
                <w:lang w:val="hy-AM" w:eastAsia="ru-RU"/>
              </w:rPr>
              <w:t>2014 թվականի մայիսի 29-ի «Եվրասիական տնտեսական միության մասին» պայմանագրի 29-րդ հոդվածի 1-ին մասի 4.1-ին կետը, մինչդեռ 2014 թվականի մայիսի 29-ի «Եվրասիական տնտեսական միության մասին» պայմանագրի 29-րդ հոդվածի 1-ին մասում 4.1-ին կետ առկա չէ։</w:t>
            </w:r>
          </w:p>
          <w:p w:rsidR="007553CC" w:rsidRPr="007553CC" w:rsidRDefault="007553CC" w:rsidP="007553CC">
            <w:pPr>
              <w:ind w:left="187" w:right="130" w:firstLine="562"/>
              <w:jc w:val="both"/>
              <w:rPr>
                <w:rFonts w:ascii="GHEA Grapalat" w:eastAsia="Calibri" w:hAnsi="GHEA Grapalat"/>
                <w:color w:val="000000"/>
                <w:shd w:val="clear" w:color="auto" w:fill="FFFFFF"/>
                <w:lang w:val="hy-AM"/>
              </w:rPr>
            </w:pPr>
            <w:r w:rsidRPr="007553CC">
              <w:rPr>
                <w:rFonts w:ascii="GHEA Grapalat" w:eastAsia="Calibri" w:hAnsi="GHEA Grapalat"/>
                <w:color w:val="000000"/>
                <w:shd w:val="clear" w:color="auto" w:fill="FFFFFF"/>
                <w:lang w:val="hy-AM"/>
              </w:rPr>
              <w:lastRenderedPageBreak/>
              <w:t xml:space="preserve">2. Նախագծի հիմնավորման մեջ ներառված չէ տեղեկատվություն, որով կհիմնավորվի նախագծի 2-րդ կետով նախատեսված </w:t>
            </w:r>
            <w:r w:rsidRPr="007553CC">
              <w:rPr>
                <w:rFonts w:ascii="GHEA Grapalat" w:hAnsi="GHEA Grapalat"/>
                <w:color w:val="000000"/>
                <w:lang w:val="hy-AM" w:eastAsia="ru-RU"/>
              </w:rPr>
              <w:t xml:space="preserve"> ուժի մեջ մտնելու  «2026 թվականի հունվարի 1-ից»</w:t>
            </w:r>
            <w:r w:rsidRPr="007553CC">
              <w:rPr>
                <w:rFonts w:ascii="GHEA Grapalat" w:eastAsia="Calibri" w:hAnsi="GHEA Grapalat"/>
                <w:color w:val="000000"/>
                <w:shd w:val="clear" w:color="auto" w:fill="FFFFFF"/>
                <w:lang w:val="hy-AM"/>
              </w:rPr>
              <w:t xml:space="preserve">  ժամկետը։</w:t>
            </w:r>
          </w:p>
          <w:p w:rsidR="007553CC" w:rsidRPr="007553CC" w:rsidRDefault="007553CC" w:rsidP="007553CC">
            <w:pPr>
              <w:ind w:left="187" w:right="130" w:firstLine="562"/>
              <w:jc w:val="both"/>
              <w:rPr>
                <w:rFonts w:ascii="GHEA Grapalat" w:eastAsia="Calibri" w:hAnsi="GHEA Grapalat"/>
                <w:color w:val="000000"/>
                <w:shd w:val="clear" w:color="auto" w:fill="FFFFFF"/>
                <w:lang w:val="hy-AM"/>
              </w:rPr>
            </w:pPr>
            <w:r w:rsidRPr="007553CC">
              <w:rPr>
                <w:rFonts w:ascii="GHEA Grapalat" w:eastAsia="Calibri" w:hAnsi="GHEA Grapalat"/>
                <w:color w:val="000000"/>
                <w:shd w:val="clear" w:color="auto" w:fill="FFFFFF"/>
                <w:lang w:val="hy-AM"/>
              </w:rPr>
              <w:t xml:space="preserve">3. Նախագծի 1-ին հավելվածի 5-րդ կետով նախատեսվում է, որ </w:t>
            </w:r>
            <w:r w:rsidRPr="007553CC">
              <w:rPr>
                <w:rFonts w:ascii="GHEA Grapalat" w:eastAsia="Calibri" w:hAnsi="GHEA Grapalat"/>
                <w:color w:val="000000"/>
                <w:lang w:val="hy-AM"/>
              </w:rPr>
              <w:t>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ժամանակավոր արտահանման համար</w:t>
            </w:r>
            <w:r w:rsidRPr="007553CC">
              <w:rPr>
                <w:rFonts w:ascii="GHEA Grapalat" w:hAnsi="GHEA Grapalat" w:cs="GHEA Grapalat"/>
                <w:color w:val="000000"/>
                <w:lang w:val="hy-AM" w:eastAsia="ru-RU"/>
              </w:rPr>
              <w:t xml:space="preserve"> </w:t>
            </w:r>
            <w:r w:rsidRPr="007553CC">
              <w:rPr>
                <w:rFonts w:ascii="GHEA Grapalat" w:hAnsi="GHEA Grapalat"/>
                <w:color w:val="000000"/>
                <w:lang w:val="hy-AM" w:eastAsia="ru-RU"/>
              </w:rPr>
              <w:t xml:space="preserve">Լիազորված պետական մարմնի </w:t>
            </w:r>
            <w:r w:rsidRPr="007553CC">
              <w:rPr>
                <w:rFonts w:ascii="GHEA Grapalat" w:hAnsi="GHEA Grapalat" w:cs="GHEA Grapalat"/>
                <w:color w:val="000000"/>
                <w:lang w:val="hy-AM" w:eastAsia="ru-RU"/>
              </w:rPr>
              <w:t>կողմից</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 xml:space="preserve">Եզրակացությունը </w:t>
            </w:r>
            <w:r w:rsidRPr="007553CC">
              <w:rPr>
                <w:rFonts w:ascii="GHEA Grapalat" w:eastAsia="Calibri" w:hAnsi="GHEA Grapalat"/>
                <w:color w:val="000000"/>
                <w:lang w:val="hy-AM"/>
              </w:rPr>
              <w:t xml:space="preserve">(թույլատրող փաստաթուղթ) տրամադրվում է թղթային եղանակով: Այդ կապակցությամբ առաջարկում ենք քննարկել </w:t>
            </w:r>
            <w:r w:rsidRPr="007553CC">
              <w:rPr>
                <w:rFonts w:ascii="GHEA Grapalat" w:hAnsi="GHEA Grapalat"/>
                <w:color w:val="000000"/>
                <w:lang w:val="hy-AM" w:eastAsia="ru-RU"/>
              </w:rPr>
              <w:t xml:space="preserve">այնպիսի կարգավորում նախատեսելու հարցը, որի պարագայում ժամանակակից տեխնոլոգիաների կիրառմամբ հնարավոր կլինի բացառել թղթային տարբերակով </w:t>
            </w:r>
            <w:r w:rsidRPr="007553CC">
              <w:rPr>
                <w:rFonts w:ascii="GHEA Grapalat" w:hAnsi="GHEA Grapalat" w:cs="GHEA Grapalat"/>
                <w:color w:val="000000"/>
                <w:lang w:val="hy-AM" w:eastAsia="ru-RU"/>
              </w:rPr>
              <w:t xml:space="preserve">Եզրակացություն </w:t>
            </w:r>
            <w:r w:rsidRPr="007553CC">
              <w:rPr>
                <w:rFonts w:ascii="GHEA Grapalat" w:eastAsia="Calibri" w:hAnsi="GHEA Grapalat"/>
                <w:color w:val="000000"/>
                <w:lang w:val="hy-AM"/>
              </w:rPr>
              <w:t>(թույլատրող փաստաթուղթ) տրամադրելը։</w:t>
            </w:r>
          </w:p>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eastAsia="Calibri" w:hAnsi="GHEA Grapalat"/>
                <w:color w:val="000000"/>
                <w:shd w:val="clear" w:color="auto" w:fill="FFFFFF"/>
                <w:lang w:val="hy-AM"/>
              </w:rPr>
              <w:t>4.</w:t>
            </w:r>
            <w:r w:rsidRPr="007553CC">
              <w:rPr>
                <w:rFonts w:ascii="GHEA Grapalat" w:hAnsi="GHEA Grapalat"/>
                <w:color w:val="000000"/>
                <w:lang w:val="hy-AM" w:eastAsia="ru-RU"/>
              </w:rPr>
              <w:t xml:space="preserve"> Նախագծի 1-ին հավելվածի 9-րդ կետի 3-րդ ենթակետի համաձայն հայտատուն հայտին կից ներկայացնում է պետական տուրքի վճարման </w:t>
            </w:r>
            <w:r w:rsidRPr="007553CC">
              <w:rPr>
                <w:rFonts w:ascii="GHEA Grapalat" w:hAnsi="GHEA Grapalat"/>
                <w:i/>
                <w:color w:val="000000"/>
                <w:u w:val="single"/>
                <w:lang w:val="hy-AM" w:eastAsia="ru-RU"/>
              </w:rPr>
              <w:t>անդորրագրի պատճենը կամ պետական վճարումների էլեկտրոնային համակարգի կողմից գեներացված անդորրագիրը</w:t>
            </w:r>
            <w:r w:rsidRPr="007553CC">
              <w:rPr>
                <w:rFonts w:ascii="GHEA Grapalat" w:hAnsi="GHEA Grapalat"/>
                <w:color w:val="000000"/>
                <w:lang w:val="hy-AM" w:eastAsia="ru-RU"/>
              </w:rPr>
              <w:t xml:space="preserve">։ Այդ  կապակցությամբ, առաջարկում ենք քննարկել այնպիսի կարգավորում նախատեսելու հարցը, որի պարագայում ժամանակակից տեխնոլոգիաների կիրառմամբ անդորրագրի պատճենը կամ վճարումների էլեկտրոնային համակարգի կողմից գեներացված անդորրագիրը ներկայացնելու անհրաժեշտություն չառաջանա։ </w:t>
            </w:r>
          </w:p>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hAnsi="GHEA Grapalat"/>
                <w:color w:val="000000"/>
                <w:lang w:val="hy-AM" w:eastAsia="ru-RU"/>
              </w:rPr>
              <w:t>5. Նախագծի 1-ին հավելվածի 10-րդ կետի համաձայն՝</w:t>
            </w:r>
          </w:p>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hAnsi="GHEA Grapalat"/>
                <w:color w:val="000000"/>
                <w:lang w:val="hy-AM" w:eastAsia="ru-RU"/>
              </w:rPr>
              <w:t>1)</w:t>
            </w:r>
            <w:r w:rsidRPr="007553CC">
              <w:rPr>
                <w:rFonts w:ascii="GHEA Grapalat" w:eastAsia="Calibri" w:hAnsi="GHEA Grapalat"/>
                <w:color w:val="000000"/>
                <w:lang w:val="hy-AM"/>
              </w:rPr>
              <w:t xml:space="preserve"> Լիազորված պետական մարմինը </w:t>
            </w:r>
            <w:r w:rsidRPr="007553CC">
              <w:rPr>
                <w:rFonts w:ascii="GHEA Grapalat" w:eastAsia="Calibri" w:hAnsi="GHEA Grapalat"/>
                <w:i/>
                <w:color w:val="000000"/>
                <w:u w:val="single"/>
                <w:lang w:val="hy-AM"/>
              </w:rPr>
              <w:t>կարող է</w:t>
            </w:r>
            <w:r w:rsidRPr="007553CC">
              <w:rPr>
                <w:rFonts w:ascii="GHEA Grapalat" w:eastAsia="Calibri" w:hAnsi="GHEA Grapalat"/>
                <w:color w:val="000000"/>
                <w:lang w:val="hy-AM"/>
              </w:rPr>
              <w:t xml:space="preserve"> պահանջել մշակութային արժեքների պահպանական ցուցակում չգրանցված կամ գրանցման ոչ ենթակա մշակութային առարկան ներկայացնելու Լիազորված պետական մարմնի համապատասխան ստորաբաժանման բաժին , ե</w:t>
            </w:r>
            <w:r w:rsidRPr="007553CC">
              <w:rPr>
                <w:rFonts w:ascii="GHEA Grapalat" w:eastAsia="Calibri" w:hAnsi="GHEA Grapalat"/>
                <w:lang w:val="hy-AM"/>
              </w:rPr>
              <w:t xml:space="preserve">թե մշակութային արժեքի փորձաքննությունն իրականացված է </w:t>
            </w:r>
            <w:r w:rsidRPr="007553CC">
              <w:rPr>
                <w:rFonts w:ascii="GHEA Grapalat" w:eastAsia="Calibri" w:hAnsi="GHEA Grapalat"/>
                <w:shd w:val="clear" w:color="auto" w:fill="FFFFFF"/>
                <w:lang w:val="hy-AM"/>
              </w:rPr>
              <w:t>ՀՀ կառավարության 2005 թվ ականի մայիսի 12-ի N 630-Ն որոշման պահանջների խախտումով: Կարծում ենք, որ հայեցողական պահանջ  («</w:t>
            </w:r>
            <w:r w:rsidRPr="007553CC">
              <w:rPr>
                <w:rFonts w:ascii="GHEA Grapalat" w:eastAsia="Calibri" w:hAnsi="GHEA Grapalat"/>
                <w:color w:val="000000"/>
                <w:lang w:val="hy-AM"/>
              </w:rPr>
              <w:t xml:space="preserve">Լիազորված </w:t>
            </w:r>
            <w:r w:rsidRPr="007553CC">
              <w:rPr>
                <w:rFonts w:ascii="GHEA Grapalat" w:eastAsia="Calibri" w:hAnsi="GHEA Grapalat"/>
                <w:color w:val="000000"/>
                <w:lang w:val="hy-AM"/>
              </w:rPr>
              <w:lastRenderedPageBreak/>
              <w:t xml:space="preserve">պետական մարմինը </w:t>
            </w:r>
            <w:r w:rsidRPr="007553CC">
              <w:rPr>
                <w:rFonts w:ascii="GHEA Grapalat" w:eastAsia="Calibri" w:hAnsi="GHEA Grapalat"/>
                <w:i/>
                <w:u w:val="single"/>
                <w:shd w:val="clear" w:color="auto" w:fill="FFFFFF"/>
                <w:lang w:val="hy-AM"/>
              </w:rPr>
              <w:t>կարող է պահանջել</w:t>
            </w:r>
            <w:r w:rsidRPr="007553CC">
              <w:rPr>
                <w:rFonts w:ascii="GHEA Grapalat" w:eastAsia="Calibri" w:hAnsi="GHEA Grapalat"/>
                <w:shd w:val="clear" w:color="auto" w:fill="FFFFFF"/>
                <w:lang w:val="hy-AM"/>
              </w:rPr>
              <w:t>...») նախատեսելը լրացուցիչ հիմնավորման կարիք ունի։</w:t>
            </w:r>
          </w:p>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hAnsi="GHEA Grapalat"/>
                <w:color w:val="000000"/>
                <w:lang w:val="hy-AM" w:eastAsia="ru-RU"/>
              </w:rPr>
              <w:t xml:space="preserve">2) </w:t>
            </w:r>
            <w:r w:rsidRPr="007553CC">
              <w:rPr>
                <w:rFonts w:ascii="GHEA Grapalat" w:eastAsia="Calibri" w:hAnsi="GHEA Grapalat"/>
                <w:shd w:val="clear" w:color="auto" w:fill="FFFFFF"/>
                <w:lang w:val="hy-AM"/>
              </w:rPr>
              <w:t>հ</w:t>
            </w:r>
            <w:r w:rsidRPr="007553CC">
              <w:rPr>
                <w:rFonts w:ascii="GHEA Grapalat" w:hAnsi="GHEA Grapalat"/>
                <w:color w:val="000000"/>
                <w:lang w:val="hy-AM" w:eastAsia="ru-RU"/>
              </w:rPr>
              <w:t xml:space="preserve">այտատուի ցանկությամբ կարող է իրականացվել զննություն արտահանման համար ներկայացված առարկաների (քսան և ավելի) գտնվելու վայրում՝ </w:t>
            </w:r>
            <w:r w:rsidRPr="007553CC">
              <w:rPr>
                <w:rFonts w:ascii="GHEA Grapalat" w:hAnsi="GHEA Grapalat"/>
                <w:i/>
                <w:color w:val="000000"/>
                <w:u w:val="single"/>
                <w:lang w:val="hy-AM" w:eastAsia="ru-RU"/>
              </w:rPr>
              <w:t xml:space="preserve">վճարովի հիմունքներով </w:t>
            </w:r>
            <w:r w:rsidRPr="007553CC">
              <w:rPr>
                <w:rFonts w:ascii="GHEA Grapalat" w:hAnsi="GHEA Grapalat"/>
                <w:color w:val="000000"/>
                <w:lang w:val="hy-AM" w:eastAsia="ru-RU"/>
              </w:rPr>
              <w:t xml:space="preserve"> Լիազորված պետական մարմնի կողմից հաստատված ընթացակարգով: Անհրաժեշտ է հստակեցնել, թե հայտատուի ցանկությամբ առարկաների (քսան և ավելի) զննությունը դրանց գտնվելու վայրում</w:t>
            </w:r>
            <w:r w:rsidRPr="007553CC">
              <w:rPr>
                <w:rFonts w:ascii="GHEA Grapalat" w:hAnsi="GHEA Grapalat"/>
                <w:i/>
                <w:color w:val="000000"/>
                <w:lang w:val="hy-AM" w:eastAsia="ru-RU"/>
              </w:rPr>
              <w:t xml:space="preserve"> </w:t>
            </w:r>
            <w:r w:rsidRPr="007553CC">
              <w:rPr>
                <w:rFonts w:ascii="GHEA Grapalat" w:hAnsi="GHEA Grapalat"/>
                <w:i/>
                <w:color w:val="000000"/>
                <w:u w:val="single"/>
                <w:lang w:val="hy-AM" w:eastAsia="ru-RU"/>
              </w:rPr>
              <w:t>«վճարովի հիմունքներով»</w:t>
            </w:r>
            <w:r w:rsidRPr="007553CC">
              <w:rPr>
                <w:rFonts w:ascii="GHEA Grapalat" w:hAnsi="GHEA Grapalat"/>
                <w:i/>
                <w:color w:val="000000"/>
                <w:lang w:val="hy-AM" w:eastAsia="ru-RU"/>
              </w:rPr>
              <w:t xml:space="preserve"> </w:t>
            </w:r>
            <w:r w:rsidRPr="007553CC">
              <w:rPr>
                <w:rFonts w:ascii="GHEA Grapalat" w:hAnsi="GHEA Grapalat"/>
                <w:color w:val="000000"/>
                <w:lang w:val="hy-AM" w:eastAsia="ru-RU"/>
              </w:rPr>
              <w:t xml:space="preserve">իրակնացնելու պարագայում ի՞նչ չափով և ձևով են գանձվելու վճարները, արդյո՞ք Լիազորված մարմնի համապատասխան ստորաբաժանման բաժինը իրավասու է </w:t>
            </w:r>
            <w:r w:rsidRPr="007553CC">
              <w:rPr>
                <w:rFonts w:ascii="GHEA Grapalat" w:hAnsi="GHEA Grapalat"/>
                <w:i/>
                <w:color w:val="000000"/>
                <w:u w:val="single"/>
                <w:lang w:val="hy-AM" w:eastAsia="ru-RU"/>
              </w:rPr>
              <w:t xml:space="preserve">«վճարովի հիմունքներով» </w:t>
            </w:r>
            <w:r w:rsidRPr="007553CC">
              <w:rPr>
                <w:rFonts w:ascii="GHEA Grapalat" w:hAnsi="GHEA Grapalat"/>
                <w:color w:val="000000"/>
                <w:lang w:val="hy-AM" w:eastAsia="ru-RU"/>
              </w:rPr>
              <w:t>ծառայություններ մատուցել։</w:t>
            </w:r>
          </w:p>
          <w:p w:rsidR="007553CC" w:rsidRPr="007553CC" w:rsidRDefault="007553CC" w:rsidP="007553CC">
            <w:pPr>
              <w:ind w:left="187" w:right="130" w:firstLine="562"/>
              <w:jc w:val="both"/>
              <w:rPr>
                <w:rFonts w:ascii="GHEA Grapalat" w:hAnsi="GHEA Grapalat"/>
                <w:color w:val="000000"/>
                <w:lang w:val="hy-AM" w:eastAsia="ru-RU"/>
              </w:rPr>
            </w:pPr>
            <w:r w:rsidRPr="007553CC">
              <w:rPr>
                <w:rFonts w:ascii="GHEA Grapalat" w:hAnsi="GHEA Grapalat"/>
                <w:color w:val="000000"/>
                <w:lang w:val="hy-AM" w:eastAsia="ru-RU"/>
              </w:rPr>
              <w:t xml:space="preserve">6. Նախագծի 1-ին հավելվածի 14-րդ կետի համաձայն Բաժինը մեկ աշխատանքային օրվա ընթացքում հայտատուի հայտին կից ներկայացված փաստաթղթերի հիման վրա իրականացնում է հայտագրված առարկայի </w:t>
            </w:r>
            <w:r w:rsidRPr="007553CC">
              <w:rPr>
                <w:rFonts w:ascii="GHEA Grapalat" w:hAnsi="GHEA Grapalat" w:cs="GHEA Grapalat"/>
                <w:color w:val="000000"/>
                <w:lang w:val="hy-AM" w:eastAsia="ru-RU"/>
              </w:rPr>
              <w:t>և</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հափշտակված</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կորած</w:t>
            </w:r>
            <w:r w:rsidRPr="007553CC">
              <w:rPr>
                <w:rFonts w:ascii="GHEA Grapalat" w:hAnsi="GHEA Grapalat"/>
                <w:color w:val="000000"/>
                <w:lang w:val="hy-AM" w:eastAsia="ru-RU"/>
              </w:rPr>
              <w:t xml:space="preserve">, </w:t>
            </w:r>
            <w:r w:rsidRPr="007553CC">
              <w:rPr>
                <w:rFonts w:ascii="GHEA Grapalat" w:hAnsi="GHEA Grapalat" w:cs="GHEA Grapalat"/>
                <w:i/>
                <w:color w:val="000000"/>
                <w:u w:val="single"/>
                <w:lang w:val="hy-AM" w:eastAsia="ru-RU"/>
              </w:rPr>
              <w:t>գողացված</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մշակութային</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առարկաների</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շտեմարանի</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տվյալն</w:t>
            </w:r>
            <w:r w:rsidRPr="007553CC">
              <w:rPr>
                <w:rFonts w:ascii="GHEA Grapalat" w:hAnsi="GHEA Grapalat"/>
                <w:color w:val="000000"/>
                <w:lang w:val="hy-AM" w:eastAsia="ru-RU"/>
              </w:rPr>
              <w:t xml:space="preserve">երի համեմատական ստուգում: Տվյալ կետում առանձին նշվում է «...հայտագրված առարկայի </w:t>
            </w:r>
            <w:r w:rsidRPr="007553CC">
              <w:rPr>
                <w:rFonts w:ascii="GHEA Grapalat" w:hAnsi="GHEA Grapalat" w:cs="GHEA Grapalat"/>
                <w:color w:val="000000"/>
                <w:lang w:val="hy-AM" w:eastAsia="ru-RU"/>
              </w:rPr>
              <w:t>և</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հափշտակված</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կորած</w:t>
            </w:r>
            <w:r w:rsidRPr="007553CC">
              <w:rPr>
                <w:rFonts w:ascii="GHEA Grapalat" w:hAnsi="GHEA Grapalat"/>
                <w:color w:val="000000"/>
                <w:lang w:val="hy-AM" w:eastAsia="ru-RU"/>
              </w:rPr>
              <w:t xml:space="preserve">, </w:t>
            </w:r>
            <w:r w:rsidRPr="007553CC">
              <w:rPr>
                <w:rFonts w:ascii="GHEA Grapalat" w:hAnsi="GHEA Grapalat" w:cs="GHEA Grapalat"/>
                <w:i/>
                <w:color w:val="000000"/>
                <w:u w:val="single"/>
                <w:lang w:val="hy-AM" w:eastAsia="ru-RU"/>
              </w:rPr>
              <w:t>գողացված</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մշակութային</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առարկաների</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շտեմարանի</w:t>
            </w:r>
            <w:r w:rsidRPr="007553CC">
              <w:rPr>
                <w:rFonts w:ascii="GHEA Grapalat" w:hAnsi="GHEA Grapalat"/>
                <w:color w:val="000000"/>
                <w:lang w:val="hy-AM" w:eastAsia="ru-RU"/>
              </w:rPr>
              <w:t xml:space="preserve"> </w:t>
            </w:r>
            <w:r w:rsidRPr="007553CC">
              <w:rPr>
                <w:rFonts w:ascii="GHEA Grapalat" w:hAnsi="GHEA Grapalat" w:cs="GHEA Grapalat"/>
                <w:color w:val="000000"/>
                <w:lang w:val="hy-AM" w:eastAsia="ru-RU"/>
              </w:rPr>
              <w:t>տվյալն</w:t>
            </w:r>
            <w:r w:rsidRPr="007553CC">
              <w:rPr>
                <w:rFonts w:ascii="GHEA Grapalat" w:hAnsi="GHEA Grapalat"/>
                <w:color w:val="000000"/>
                <w:lang w:val="hy-AM" w:eastAsia="ru-RU"/>
              </w:rPr>
              <w:t xml:space="preserve">երի համեմատական ստուգում» իրականացնելու մասին, մինչդեռ ՀՀ քրեական օրենսգրքի 3-րդ հոդվածի 1-ին մասի 16-րդ կետով նախատեսված է հափշտակության հասկացությունը, համաձայն որի </w:t>
            </w:r>
            <w:r w:rsidRPr="007553CC">
              <w:rPr>
                <w:rFonts w:ascii="GHEA Grapalat" w:eastAsia="Calibri" w:hAnsi="GHEA Grapalat"/>
                <w:b/>
                <w:bCs/>
                <w:color w:val="000000"/>
                <w:shd w:val="clear" w:color="auto" w:fill="FFFFFF"/>
                <w:lang w:val="hy-AM"/>
              </w:rPr>
              <w:t>հափշտակությունը</w:t>
            </w:r>
            <w:r w:rsidRPr="007553CC">
              <w:rPr>
                <w:rFonts w:ascii="GHEA Grapalat" w:eastAsia="Calibri" w:hAnsi="GHEA Grapalat"/>
                <w:color w:val="000000"/>
                <w:shd w:val="clear" w:color="auto" w:fill="FFFFFF"/>
                <w:lang w:val="hy-AM"/>
              </w:rPr>
              <w:t>` ուրիշի գույքն ապօրինի, անհատույց հանցավորինը կամ այլ անձինը դարձնելն է: Հափշտակությունն ավարտված է համարվում, եթե հանցավորն այդ գույքն ապօրինաբար տնօրինելու կամ օգտագործելու իրական հնարավորություն է ունեցել։ ՀՀ քրեական օրենսգրքի</w:t>
            </w:r>
            <w:r w:rsidRPr="007553CC">
              <w:rPr>
                <w:rFonts w:ascii="GHEA Grapalat" w:hAnsi="GHEA Grapalat"/>
                <w:color w:val="000000"/>
                <w:lang w:val="hy-AM" w:eastAsia="ru-RU"/>
              </w:rPr>
              <w:t xml:space="preserve"> 30-րդ գլխով նախատեսված են հափշտակության տեսակները, որոնց թվին է դասվում գողությունը՝ գաղտնի հափշտակությունը, հետևաբար անհասկանալի է գողությունը առանձին նշելու անհրաժեշտությունը՝ հաշվի առնելով նաև, որ «Մշակութային արժեքների արտահանման և ներմուծման մասին» օրենքի համապատասխան կարգավորումներում նշվում է ընդհանուր առմամբ հափշտակության մասին՝ չառանձնացնելով դրա առանձին տեսակները։</w:t>
            </w:r>
          </w:p>
          <w:p w:rsidR="007553CC" w:rsidRPr="000A5C43" w:rsidRDefault="007553CC" w:rsidP="000A5C43">
            <w:pPr>
              <w:shd w:val="clear" w:color="auto" w:fill="FFFFFF"/>
              <w:spacing w:line="348" w:lineRule="auto"/>
              <w:ind w:firstLine="720"/>
              <w:jc w:val="both"/>
              <w:rPr>
                <w:rFonts w:ascii="GHEA Grapalat" w:eastAsia="GHEA Grapalat" w:hAnsi="GHEA Grapalat" w:cs="GHEA Grapalat"/>
                <w:color w:val="000000"/>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8B0972" w:rsidRDefault="00D2268D" w:rsidP="00D2268D">
            <w:pPr>
              <w:pStyle w:val="ListParagraph"/>
              <w:numPr>
                <w:ilvl w:val="0"/>
                <w:numId w:val="5"/>
              </w:numPr>
              <w:ind w:left="0"/>
              <w:contextualSpacing w:val="0"/>
              <w:rPr>
                <w:rFonts w:ascii="GHEA Grapalat" w:hAnsi="GHEA Grapalat"/>
                <w:color w:val="000000"/>
                <w:lang w:val="hy-AM" w:eastAsia="hy-AM"/>
              </w:rPr>
            </w:pPr>
            <w:r>
              <w:rPr>
                <w:rFonts w:ascii="GHEA Grapalat" w:hAnsi="GHEA Grapalat"/>
                <w:color w:val="000000"/>
                <w:lang w:val="hy-AM" w:eastAsia="hy-AM"/>
              </w:rPr>
              <w:lastRenderedPageBreak/>
              <w:t xml:space="preserve">1. </w:t>
            </w:r>
            <w:r w:rsidR="008B0972">
              <w:rPr>
                <w:rFonts w:ascii="GHEA Grapalat" w:hAnsi="GHEA Grapalat"/>
                <w:color w:val="000000"/>
                <w:lang w:val="hy-AM" w:eastAsia="hy-AM"/>
              </w:rPr>
              <w:t>Ընդուվել է: Կատարվել է համապատասխան փոփոխություն:</w:t>
            </w:r>
          </w:p>
          <w:p w:rsidR="001B2EF8" w:rsidRDefault="001B2EF8" w:rsidP="001B2EF8">
            <w:pPr>
              <w:rPr>
                <w:rFonts w:ascii="GHEA Grapalat" w:hAnsi="GHEA Grapalat"/>
                <w:color w:val="000000"/>
                <w:lang w:val="hy-AM" w:eastAsia="hy-AM"/>
              </w:rPr>
            </w:pPr>
          </w:p>
          <w:p w:rsidR="001B2EF8" w:rsidRPr="001B2EF8" w:rsidRDefault="001B2EF8" w:rsidP="001B2EF8">
            <w:pPr>
              <w:rPr>
                <w:rFonts w:ascii="GHEA Grapalat" w:hAnsi="GHEA Grapalat"/>
                <w:color w:val="000000"/>
                <w:lang w:val="hy-AM" w:eastAsia="hy-AM"/>
              </w:rPr>
            </w:pPr>
          </w:p>
          <w:p w:rsidR="008B0972" w:rsidRPr="008B0972" w:rsidRDefault="00D2268D" w:rsidP="00D2268D">
            <w:pPr>
              <w:pStyle w:val="ListParagraph"/>
              <w:numPr>
                <w:ilvl w:val="0"/>
                <w:numId w:val="5"/>
              </w:numPr>
              <w:ind w:left="0"/>
              <w:contextualSpacing w:val="0"/>
              <w:rPr>
                <w:rFonts w:ascii="GHEA Grapalat" w:hAnsi="GHEA Grapalat"/>
                <w:color w:val="000000"/>
                <w:lang w:val="hy-AM" w:eastAsia="hy-AM"/>
              </w:rPr>
            </w:pPr>
            <w:r>
              <w:rPr>
                <w:rFonts w:ascii="GHEA Grapalat" w:hAnsi="GHEA Grapalat"/>
                <w:color w:val="000000"/>
                <w:lang w:val="hy-AM" w:eastAsia="hy-AM"/>
              </w:rPr>
              <w:lastRenderedPageBreak/>
              <w:t xml:space="preserve">2. </w:t>
            </w:r>
            <w:r w:rsidR="008B0972">
              <w:rPr>
                <w:rFonts w:ascii="GHEA Grapalat" w:hAnsi="GHEA Grapalat"/>
                <w:color w:val="000000"/>
                <w:lang w:val="hy-AM" w:eastAsia="hy-AM"/>
              </w:rPr>
              <w:t>Ընդունվել է: Կատարվել է համապատասխան լրացում ն</w:t>
            </w:r>
            <w:r w:rsidR="008B0972" w:rsidRPr="008B0972">
              <w:rPr>
                <w:rFonts w:ascii="GHEA Grapalat" w:hAnsi="GHEA Grapalat"/>
                <w:color w:val="000000"/>
                <w:lang w:val="hy-AM" w:eastAsia="hy-AM"/>
              </w:rPr>
              <w:t>ախագծի հիմնավորման մեջ</w:t>
            </w:r>
            <w:r w:rsidR="008B0972">
              <w:rPr>
                <w:rFonts w:ascii="GHEA Grapalat" w:hAnsi="GHEA Grapalat"/>
                <w:color w:val="000000"/>
                <w:lang w:val="hy-AM" w:eastAsia="hy-AM"/>
              </w:rPr>
              <w:t>:</w:t>
            </w:r>
            <w:r w:rsidR="008B0972" w:rsidRPr="008B0972">
              <w:rPr>
                <w:rFonts w:ascii="GHEA Grapalat" w:hAnsi="GHEA Grapalat"/>
                <w:color w:val="000000"/>
                <w:lang w:val="hy-AM" w:eastAsia="hy-AM"/>
              </w:rPr>
              <w:t xml:space="preserve"> </w:t>
            </w:r>
          </w:p>
          <w:p w:rsidR="00D2268D" w:rsidRPr="00D2268D" w:rsidRDefault="002168CC" w:rsidP="00D2268D">
            <w:pPr>
              <w:pStyle w:val="ListParagraph"/>
              <w:numPr>
                <w:ilvl w:val="0"/>
                <w:numId w:val="5"/>
              </w:numPr>
              <w:ind w:left="0" w:hanging="15"/>
              <w:contextualSpacing w:val="0"/>
              <w:rPr>
                <w:rFonts w:ascii="GHEA Grapalat" w:hAnsi="GHEA Grapalat"/>
                <w:color w:val="000000"/>
                <w:lang w:val="hy-AM" w:eastAsia="hy-AM"/>
              </w:rPr>
            </w:pPr>
            <w:r>
              <w:rPr>
                <w:rFonts w:ascii="GHEA Grapalat" w:eastAsia="Calibri" w:hAnsi="GHEA Grapalat"/>
                <w:color w:val="000000"/>
                <w:lang w:val="hy-AM"/>
              </w:rPr>
              <w:t xml:space="preserve">Չի ընդունվել: </w:t>
            </w:r>
            <w:r w:rsidR="008B0972">
              <w:rPr>
                <w:rFonts w:ascii="GHEA Grapalat" w:eastAsia="Calibri" w:hAnsi="GHEA Grapalat"/>
                <w:color w:val="000000"/>
                <w:lang w:val="hy-AM"/>
              </w:rPr>
              <w:t>Պ</w:t>
            </w:r>
            <w:r w:rsidR="008B0972" w:rsidRPr="007553CC">
              <w:rPr>
                <w:rFonts w:ascii="GHEA Grapalat" w:eastAsia="Calibri" w:hAnsi="GHEA Grapalat"/>
                <w:color w:val="000000"/>
                <w:lang w:val="hy-AM"/>
              </w:rPr>
              <w:t>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ժամանակավոր արտահանման համար</w:t>
            </w:r>
            <w:r w:rsidR="008B0972">
              <w:rPr>
                <w:rFonts w:ascii="GHEA Grapalat" w:eastAsia="Calibri" w:hAnsi="GHEA Grapalat"/>
                <w:color w:val="000000"/>
                <w:lang w:val="hy-AM"/>
              </w:rPr>
              <w:t xml:space="preserve"> լիազորված պետական մարմնի կողմից թղթային տարբերակով թույլտվության տրամադրումը պայմանավորված է </w:t>
            </w:r>
            <w:r w:rsidR="00D2268D">
              <w:rPr>
                <w:rFonts w:ascii="GHEA Grapalat" w:eastAsia="Calibri" w:hAnsi="GHEA Grapalat"/>
                <w:color w:val="000000"/>
                <w:lang w:val="hy-AM"/>
              </w:rPr>
              <w:t>անվտանգային մի</w:t>
            </w:r>
            <w:r w:rsidR="008B0972">
              <w:rPr>
                <w:rFonts w:ascii="GHEA Grapalat" w:eastAsia="Calibri" w:hAnsi="GHEA Grapalat"/>
                <w:color w:val="000000"/>
                <w:lang w:val="hy-AM"/>
              </w:rPr>
              <w:t xml:space="preserve"> շարք </w:t>
            </w:r>
            <w:r w:rsidR="00D2268D">
              <w:rPr>
                <w:rFonts w:ascii="GHEA Grapalat" w:eastAsia="Calibri" w:hAnsi="GHEA Grapalat"/>
                <w:color w:val="000000"/>
                <w:lang w:val="hy-AM"/>
              </w:rPr>
              <w:t xml:space="preserve">գործոններով: Առաջին հերթին նպատակահարմար չէ ժամանակավոր արտահանման թանգարանային առարկաների չափորոշիչների վերաբերյալ տվյալները տեղադրել համացանցում: Խնդրահարույց է պետական երաշխիքների, մշակութային արժեքի ապահովագրական գնի </w:t>
            </w:r>
            <w:r w:rsidR="00D2268D">
              <w:rPr>
                <w:rFonts w:ascii="GHEA Grapalat" w:eastAsia="Calibri" w:hAnsi="GHEA Grapalat"/>
                <w:color w:val="000000"/>
                <w:lang w:val="hy-AM"/>
              </w:rPr>
              <w:lastRenderedPageBreak/>
              <w:t>վերաբերյալ տեղեկատվության ներբեռնումը համացանց:</w:t>
            </w:r>
          </w:p>
          <w:p w:rsidR="008B0972" w:rsidRDefault="00D2268D" w:rsidP="00D2268D">
            <w:pPr>
              <w:pStyle w:val="ListParagraph"/>
              <w:ind w:left="0"/>
              <w:contextualSpacing w:val="0"/>
              <w:rPr>
                <w:rFonts w:ascii="GHEA Grapalat" w:hAnsi="GHEA Grapalat"/>
                <w:color w:val="000000"/>
                <w:lang w:val="hy-AM" w:eastAsia="hy-AM"/>
              </w:rPr>
            </w:pPr>
            <w:r>
              <w:rPr>
                <w:rFonts w:ascii="GHEA Grapalat" w:eastAsia="Calibri" w:hAnsi="GHEA Grapalat"/>
                <w:color w:val="000000"/>
                <w:lang w:val="hy-AM"/>
              </w:rPr>
              <w:t xml:space="preserve">Բացի այդ ուսումնասիրվել է միջազգային փորձը, որի համաձայն պետական սեփականություն հանդիսացող մշակութային արժեքների արտահանման թույլտվությունները տրվում է </w:t>
            </w:r>
            <w:r w:rsidR="00B6480B">
              <w:rPr>
                <w:rFonts w:ascii="GHEA Grapalat" w:eastAsia="Calibri" w:hAnsi="GHEA Grapalat"/>
                <w:color w:val="000000"/>
                <w:lang w:val="hy-AM"/>
              </w:rPr>
              <w:t>հիմնականում</w:t>
            </w:r>
            <w:r w:rsidR="001B2EF8">
              <w:rPr>
                <w:rFonts w:ascii="GHEA Grapalat" w:eastAsia="Calibri" w:hAnsi="GHEA Grapalat"/>
                <w:color w:val="000000"/>
                <w:lang w:val="hy-AM"/>
              </w:rPr>
              <w:t xml:space="preserve"> </w:t>
            </w:r>
            <w:r>
              <w:rPr>
                <w:rFonts w:ascii="GHEA Grapalat" w:eastAsia="Calibri" w:hAnsi="GHEA Grapalat"/>
                <w:color w:val="000000"/>
                <w:lang w:val="hy-AM"/>
              </w:rPr>
              <w:t xml:space="preserve">թղթային եղանակով: </w:t>
            </w:r>
          </w:p>
          <w:p w:rsidR="008B0972" w:rsidRDefault="002168CC" w:rsidP="001B2EF8">
            <w:pPr>
              <w:pStyle w:val="ListParagraph"/>
              <w:numPr>
                <w:ilvl w:val="0"/>
                <w:numId w:val="5"/>
              </w:numPr>
              <w:spacing w:line="360" w:lineRule="auto"/>
              <w:ind w:left="105" w:firstLine="255"/>
              <w:rPr>
                <w:rFonts w:ascii="GHEA Grapalat" w:hAnsi="GHEA Grapalat"/>
                <w:color w:val="000000"/>
                <w:lang w:val="hy-AM" w:eastAsia="hy-AM"/>
              </w:rPr>
            </w:pPr>
            <w:r w:rsidRPr="002168CC">
              <w:rPr>
                <w:rFonts w:ascii="GHEA Grapalat" w:hAnsi="GHEA Grapalat"/>
                <w:color w:val="000000"/>
                <w:lang w:val="hy-AM" w:eastAsia="hy-AM"/>
              </w:rPr>
              <w:t>Ընդունվել է:</w:t>
            </w:r>
          </w:p>
          <w:p w:rsidR="002168CC" w:rsidRDefault="00C37B75" w:rsidP="004874EC">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w:t>
            </w:r>
            <w:r w:rsidR="002168CC" w:rsidRPr="004874EC">
              <w:rPr>
                <w:rFonts w:ascii="GHEA Grapalat" w:hAnsi="GHEA Grapalat"/>
                <w:color w:val="000000"/>
                <w:lang w:val="hy-AM" w:eastAsia="hy-AM"/>
              </w:rPr>
              <w:t>նդունվել</w:t>
            </w:r>
            <w:r>
              <w:rPr>
                <w:rFonts w:ascii="GHEA Grapalat" w:hAnsi="GHEA Grapalat"/>
                <w:color w:val="000000"/>
                <w:lang w:val="hy-AM" w:eastAsia="hy-AM"/>
              </w:rPr>
              <w:t xml:space="preserve"> է, խմբագրվել է:</w:t>
            </w: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Default="00C37B75" w:rsidP="00C37B75">
            <w:pPr>
              <w:rPr>
                <w:rFonts w:ascii="GHEA Grapalat" w:hAnsi="GHEA Grapalat"/>
                <w:color w:val="000000"/>
                <w:lang w:val="hy-AM" w:eastAsia="hy-AM"/>
              </w:rPr>
            </w:pPr>
          </w:p>
          <w:p w:rsidR="00C37B75" w:rsidRPr="00C37B75" w:rsidRDefault="00C37B75" w:rsidP="00C37B75">
            <w:pPr>
              <w:rPr>
                <w:rFonts w:ascii="GHEA Grapalat" w:hAnsi="GHEA Grapalat"/>
                <w:color w:val="000000"/>
                <w:lang w:val="hy-AM" w:eastAsia="hy-AM"/>
              </w:rPr>
            </w:pPr>
          </w:p>
          <w:p w:rsidR="002168CC" w:rsidRPr="002168CC" w:rsidRDefault="004874EC" w:rsidP="002168CC">
            <w:pPr>
              <w:pStyle w:val="ListParagraph"/>
              <w:numPr>
                <w:ilvl w:val="0"/>
                <w:numId w:val="5"/>
              </w:numPr>
              <w:spacing w:line="360" w:lineRule="auto"/>
              <w:rPr>
                <w:rFonts w:ascii="GHEA Grapalat" w:hAnsi="GHEA Grapalat"/>
                <w:color w:val="000000"/>
                <w:lang w:val="hy-AM" w:eastAsia="hy-AM"/>
              </w:rPr>
            </w:pPr>
            <w:r>
              <w:rPr>
                <w:rFonts w:ascii="GHEA Grapalat" w:hAnsi="GHEA Grapalat"/>
                <w:color w:val="000000"/>
                <w:lang w:val="hy-AM" w:eastAsia="hy-AM"/>
              </w:rPr>
              <w:t>Ընդունվել է:</w:t>
            </w:r>
          </w:p>
        </w:tc>
      </w:tr>
      <w:tr w:rsidR="00CC1AD6" w:rsidRPr="007553CC" w:rsidTr="003412EB">
        <w:trPr>
          <w:trHeight w:val="177"/>
          <w:tblCellSpacing w:w="11" w:type="dxa"/>
          <w:jc w:val="center"/>
        </w:trPr>
        <w:tc>
          <w:tcPr>
            <w:tcW w:w="9956" w:type="dxa"/>
            <w:vMerge w:val="restart"/>
            <w:tcBorders>
              <w:left w:val="single" w:sz="4" w:space="0" w:color="auto"/>
              <w:right w:val="single" w:sz="4" w:space="0" w:color="auto"/>
            </w:tcBorders>
            <w:shd w:val="clear" w:color="auto" w:fill="BFBFBF" w:themeFill="background1" w:themeFillShade="BF"/>
          </w:tcPr>
          <w:p w:rsidR="00CC1AD6" w:rsidRPr="00CC1AD6" w:rsidRDefault="00CC1AD6" w:rsidP="00CC1AD6">
            <w:pPr>
              <w:tabs>
                <w:tab w:val="left" w:pos="2145"/>
              </w:tabs>
              <w:rPr>
                <w:rFonts w:ascii="GHEA Grapalat" w:eastAsia="GHEA Grapalat" w:hAnsi="GHEA Grapalat" w:cs="GHEA Grapalat"/>
                <w:lang w:val="hy-AM"/>
              </w:rPr>
            </w:pPr>
            <w:r>
              <w:rPr>
                <w:rFonts w:ascii="GHEA Grapalat" w:eastAsia="Calibri" w:hAnsi="GHEA Grapalat" w:cs="Sylfaen"/>
                <w:color w:val="00000A"/>
                <w:lang w:val="hy-AM"/>
              </w:rPr>
              <w:lastRenderedPageBreak/>
              <w:t xml:space="preserve">ՀՀ </w:t>
            </w:r>
            <w:r w:rsidRPr="00651A88">
              <w:rPr>
                <w:rFonts w:ascii="GHEA Grapalat" w:eastAsia="Calibri" w:hAnsi="GHEA Grapalat" w:cs="Sylfaen"/>
                <w:color w:val="00000A"/>
                <w:lang w:val="hy-AM"/>
              </w:rPr>
              <w:t xml:space="preserve">Վարչապետի աշխատակազմի </w:t>
            </w:r>
            <w:r>
              <w:rPr>
                <w:rFonts w:ascii="GHEA Grapalat" w:eastAsia="Calibri" w:hAnsi="GHEA Grapalat" w:cs="Sylfaen"/>
                <w:color w:val="00000A"/>
                <w:lang w:val="hy-AM"/>
              </w:rPr>
              <w:t>իրավաբանական</w:t>
            </w:r>
            <w:r w:rsidRPr="00651A88">
              <w:rPr>
                <w:rFonts w:ascii="GHEA Grapalat" w:eastAsia="Calibri" w:hAnsi="GHEA Grapalat" w:cs="Sylfaen"/>
                <w:color w:val="00000A"/>
                <w:lang w:val="hy-AM"/>
              </w:rPr>
              <w:t xml:space="preserve"> վարչություն</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C1AD6" w:rsidRDefault="00CC1AD6" w:rsidP="00CC1AD6">
            <w:pPr>
              <w:pStyle w:val="ListParagraph"/>
              <w:spacing w:line="360" w:lineRule="auto"/>
              <w:ind w:left="0"/>
              <w:contextualSpacing w:val="0"/>
              <w:jc w:val="center"/>
              <w:rPr>
                <w:rFonts w:ascii="GHEA Grapalat" w:hAnsi="GHEA Grapalat"/>
                <w:color w:val="000000"/>
                <w:lang w:val="hy-AM" w:eastAsia="hy-AM"/>
              </w:rPr>
            </w:pPr>
            <w:r>
              <w:rPr>
                <w:rFonts w:ascii="GHEA Grapalat" w:hAnsi="GHEA Grapalat"/>
                <w:color w:val="000000"/>
                <w:lang w:val="hy-AM" w:eastAsia="hy-AM"/>
              </w:rPr>
              <w:t>05.02.2025 թ.</w:t>
            </w:r>
          </w:p>
        </w:tc>
      </w:tr>
      <w:tr w:rsidR="00CC1AD6" w:rsidRPr="007553CC" w:rsidTr="003412EB">
        <w:trPr>
          <w:trHeight w:val="492"/>
          <w:tblCellSpacing w:w="11" w:type="dxa"/>
          <w:jc w:val="center"/>
        </w:trPr>
        <w:tc>
          <w:tcPr>
            <w:tcW w:w="9956" w:type="dxa"/>
            <w:vMerge/>
            <w:tcBorders>
              <w:left w:val="single" w:sz="4" w:space="0" w:color="auto"/>
              <w:bottom w:val="single" w:sz="4" w:space="0" w:color="auto"/>
              <w:right w:val="single" w:sz="4" w:space="0" w:color="auto"/>
            </w:tcBorders>
            <w:shd w:val="clear" w:color="auto" w:fill="BFBFBF" w:themeFill="background1" w:themeFillShade="BF"/>
          </w:tcPr>
          <w:p w:rsidR="00CC1AD6" w:rsidRPr="000A5C43" w:rsidRDefault="00CC1AD6" w:rsidP="000A5C43">
            <w:pPr>
              <w:shd w:val="clear" w:color="auto" w:fill="FFFFFF"/>
              <w:spacing w:line="348" w:lineRule="auto"/>
              <w:ind w:firstLine="720"/>
              <w:jc w:val="both"/>
              <w:rPr>
                <w:rFonts w:ascii="GHEA Grapalat" w:eastAsia="GHEA Grapalat" w:hAnsi="GHEA Grapalat" w:cs="GHEA Grapalat"/>
                <w:color w:val="000000"/>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C1AD6" w:rsidRPr="00CC1AD6" w:rsidRDefault="00CC1AD6" w:rsidP="00CC1AD6">
            <w:pPr>
              <w:pStyle w:val="ListParagraph"/>
              <w:spacing w:line="360" w:lineRule="auto"/>
              <w:ind w:left="0"/>
              <w:contextualSpacing w:val="0"/>
              <w:jc w:val="center"/>
              <w:rPr>
                <w:rFonts w:ascii="GHEA Grapalat" w:hAnsi="GHEA Grapalat"/>
                <w:color w:val="000000"/>
                <w:lang w:val="hy-AM" w:eastAsia="hy-AM"/>
              </w:rPr>
            </w:pPr>
            <w:r w:rsidRPr="00CC1AD6">
              <w:rPr>
                <w:rFonts w:ascii="GHEA Grapalat" w:hAnsi="GHEA Grapalat"/>
                <w:color w:val="000000"/>
                <w:lang w:val="hy-AM" w:eastAsia="hy-AM"/>
              </w:rPr>
              <w:t>02/11.3/3535-2025</w:t>
            </w:r>
          </w:p>
        </w:tc>
      </w:tr>
      <w:tr w:rsidR="007553CC" w:rsidRPr="00311F23" w:rsidTr="003412EB">
        <w:trPr>
          <w:trHeight w:val="177"/>
          <w:tblCellSpacing w:w="11" w:type="dxa"/>
          <w:jc w:val="center"/>
        </w:trPr>
        <w:tc>
          <w:tcPr>
            <w:tcW w:w="9956" w:type="dxa"/>
            <w:tcBorders>
              <w:left w:val="single" w:sz="4" w:space="0" w:color="auto"/>
              <w:bottom w:val="single" w:sz="4" w:space="0" w:color="auto"/>
              <w:right w:val="single" w:sz="4" w:space="0" w:color="auto"/>
            </w:tcBorders>
            <w:shd w:val="clear" w:color="auto" w:fill="FFFFFF" w:themeFill="background1"/>
          </w:tcPr>
          <w:p w:rsidR="00CC1AD6" w:rsidRPr="00CC1AD6" w:rsidRDefault="00CC1AD6" w:rsidP="00CC1AD6">
            <w:pPr>
              <w:numPr>
                <w:ilvl w:val="0"/>
                <w:numId w:val="3"/>
              </w:numPr>
              <w:tabs>
                <w:tab w:val="left" w:pos="360"/>
              </w:tabs>
              <w:spacing w:after="200" w:line="276" w:lineRule="auto"/>
              <w:ind w:left="-180" w:firstLine="630"/>
              <w:contextualSpacing/>
              <w:jc w:val="both"/>
              <w:rPr>
                <w:rFonts w:ascii="GHEA Grapalat" w:eastAsia="Calibri" w:hAnsi="GHEA Grapalat" w:cs="Sylfaen"/>
                <w:color w:val="000000"/>
                <w:lang w:val="hy-AM"/>
              </w:rPr>
            </w:pPr>
            <w:r w:rsidRPr="00CC1AD6">
              <w:rPr>
                <w:rFonts w:ascii="GHEA Grapalat" w:eastAsia="Calibri" w:hAnsi="GHEA Grapalat" w:cs="Sylfaen"/>
                <w:color w:val="000000"/>
                <w:lang w:val="hy-AM"/>
              </w:rPr>
              <w:t xml:space="preserve">Նախագծով </w:t>
            </w:r>
            <w:r w:rsidRPr="00CC1AD6">
              <w:rPr>
                <w:rFonts w:ascii="GHEA Grapalat" w:hAnsi="GHEA Grapalat"/>
                <w:color w:val="000000"/>
                <w:lang w:val="hy-AM" w:eastAsia="ru-RU"/>
              </w:rPr>
              <w:t>նախատեսված որոշ կարգավորումների ամրագրման անհրաժեշտությունը բացակայում է (օրինակ՝ 2-րդ, 6-րդ կետեր):</w:t>
            </w:r>
          </w:p>
          <w:p w:rsidR="00CC1AD6" w:rsidRPr="00CC1AD6" w:rsidRDefault="00CC1AD6" w:rsidP="003A0127">
            <w:pPr>
              <w:numPr>
                <w:ilvl w:val="0"/>
                <w:numId w:val="3"/>
              </w:numPr>
              <w:tabs>
                <w:tab w:val="left" w:pos="810"/>
              </w:tabs>
              <w:spacing w:after="200" w:line="276" w:lineRule="auto"/>
              <w:ind w:left="58" w:firstLine="630"/>
              <w:contextualSpacing/>
              <w:jc w:val="both"/>
              <w:rPr>
                <w:rFonts w:ascii="GHEA Grapalat" w:eastAsia="Calibri" w:hAnsi="GHEA Grapalat" w:cs="Sylfaen"/>
                <w:color w:val="000000"/>
                <w:lang w:val="hy-AM"/>
              </w:rPr>
            </w:pPr>
            <w:r w:rsidRPr="00CC1AD6">
              <w:rPr>
                <w:rFonts w:ascii="GHEA Grapalat" w:hAnsi="GHEA Grapalat"/>
                <w:color w:val="000000"/>
                <w:lang w:val="hy-AM" w:eastAsia="ru-RU"/>
              </w:rPr>
              <w:t xml:space="preserve">Նախագծի 8-րդ կետի 2-րդ ենթակետի համաձայն՝ հայտը պետք է պարունակի մշակութային արժեքի նկարագիրը (արժեքի անվանումը, վերնագիրը, հեղինակը, ստեղծման վայրը, </w:t>
            </w:r>
            <w:r w:rsidRPr="00CC1AD6">
              <w:rPr>
                <w:rFonts w:ascii="GHEA Grapalat" w:hAnsi="GHEA Grapalat"/>
                <w:i/>
                <w:color w:val="000000"/>
                <w:u w:val="single"/>
                <w:lang w:val="hy-AM" w:eastAsia="ru-RU"/>
              </w:rPr>
              <w:t>ստեղծման ժամանակը, նյութը, քանակը</w:t>
            </w:r>
            <w:r w:rsidRPr="00CC1AD6">
              <w:rPr>
                <w:rFonts w:ascii="GHEA Grapalat" w:hAnsi="GHEA Grapalat"/>
                <w:color w:val="000000"/>
                <w:lang w:val="hy-AM" w:eastAsia="ru-RU"/>
              </w:rPr>
              <w:t xml:space="preserve"> (</w:t>
            </w:r>
            <w:r w:rsidRPr="00CC1AD6">
              <w:rPr>
                <w:rFonts w:ascii="GHEA Grapalat" w:hAnsi="GHEA Grapalat"/>
                <w:i/>
                <w:color w:val="000000"/>
                <w:u w:val="single"/>
                <w:lang w:val="hy-AM" w:eastAsia="ru-RU"/>
              </w:rPr>
              <w:t>բաղկացուցիչ մասերը</w:t>
            </w:r>
            <w:r w:rsidRPr="00CC1AD6">
              <w:rPr>
                <w:rFonts w:ascii="GHEA Grapalat" w:hAnsi="GHEA Grapalat"/>
                <w:color w:val="000000"/>
                <w:lang w:val="hy-AM" w:eastAsia="ru-RU"/>
              </w:rPr>
              <w:t xml:space="preserve">), չափսերը (քաշը), տրանսպորտային միջոցների դեպքում՝ նաև նույնականացման համարը և այլ չափորոշիչներ), </w:t>
            </w:r>
            <w:r w:rsidRPr="00CC1AD6">
              <w:rPr>
                <w:rFonts w:ascii="GHEA Grapalat" w:hAnsi="GHEA Grapalat"/>
                <w:lang w:val="hy-AM" w:eastAsia="ru-RU"/>
              </w:rPr>
              <w:t xml:space="preserve">ԵԱՏՄ ԱՏԳ ԱԱ </w:t>
            </w:r>
            <w:r w:rsidRPr="00CC1AD6">
              <w:rPr>
                <w:rFonts w:ascii="GHEA Grapalat" w:hAnsi="GHEA Grapalat"/>
                <w:color w:val="000000"/>
                <w:lang w:val="hy-AM" w:eastAsia="ru-RU"/>
              </w:rPr>
              <w:t>ծածկագիրը, ժամանակավոր արտահանման նպատակը, գինը, արժույթը</w:t>
            </w:r>
            <w:r w:rsidRPr="00CC1AD6">
              <w:rPr>
                <w:rFonts w:ascii="GHEA Grapalat" w:hAnsi="GHEA Grapalat"/>
                <w:lang w:val="hy-AM" w:eastAsia="ru-RU"/>
              </w:rPr>
              <w:t xml:space="preserve">, </w:t>
            </w:r>
            <w:r w:rsidRPr="00CC1AD6">
              <w:rPr>
                <w:rFonts w:ascii="GHEA Grapalat" w:hAnsi="GHEA Grapalat"/>
                <w:color w:val="000000"/>
                <w:lang w:val="hy-AM" w:eastAsia="ru-RU"/>
              </w:rPr>
              <w:t>քանակը: Սակայն բացահայտված չէ նշված փաստաթղթերի ներկայացման անհրաժեշտությունը:</w:t>
            </w:r>
          </w:p>
          <w:p w:rsidR="00CC1AD6" w:rsidRPr="00CC1AD6" w:rsidRDefault="00CC1AD6" w:rsidP="003A0127">
            <w:pPr>
              <w:numPr>
                <w:ilvl w:val="0"/>
                <w:numId w:val="3"/>
              </w:numPr>
              <w:tabs>
                <w:tab w:val="left" w:pos="810"/>
              </w:tabs>
              <w:spacing w:after="200" w:line="276" w:lineRule="auto"/>
              <w:ind w:left="148" w:firstLine="630"/>
              <w:contextualSpacing/>
              <w:jc w:val="both"/>
              <w:rPr>
                <w:rFonts w:ascii="GHEA Grapalat" w:eastAsia="Calibri" w:hAnsi="GHEA Grapalat" w:cs="Sylfaen"/>
                <w:color w:val="000000"/>
                <w:lang w:val="hy-AM"/>
              </w:rPr>
            </w:pPr>
            <w:r w:rsidRPr="00CC1AD6">
              <w:rPr>
                <w:rFonts w:ascii="GHEA Grapalat" w:hAnsi="GHEA Grapalat"/>
                <w:color w:val="000000"/>
                <w:lang w:val="hy-AM" w:eastAsia="ru-RU"/>
              </w:rPr>
              <w:t xml:space="preserve">Նախագծի 15-րդ կետի համաձայն՝ լիազորված պետական մարմնի կողմից մեկ աշխատանքային օրվա ընթացքում օրենքով սահմանված կարգով նախապատրաստում և </w:t>
            </w:r>
            <w:r w:rsidRPr="00CC1AD6">
              <w:rPr>
                <w:rFonts w:ascii="GHEA Grapalat" w:hAnsi="GHEA Grapalat"/>
                <w:i/>
                <w:color w:val="000000"/>
                <w:u w:val="single"/>
                <w:lang w:val="hy-AM" w:eastAsia="ru-RU"/>
              </w:rPr>
              <w:t>տալիս է եզրակացություն</w:t>
            </w:r>
            <w:r w:rsidRPr="00CC1AD6">
              <w:rPr>
                <w:rFonts w:ascii="GHEA Grapalat" w:hAnsi="GHEA Grapalat"/>
                <w:color w:val="000000"/>
                <w:lang w:val="hy-AM" w:eastAsia="ru-RU"/>
              </w:rPr>
              <w:t xml:space="preserve"> (թույլատրող փաստաթուղթ): Նշված կարգավորումը ունի որոշակիացման անհրաժեշտություն, մասնավորապես բացահայտված չէ, թե ի՞նչ հիմքերի առկայության դեպքում լիազոր մարմինը կարող է մերժել մշակութային արժեքի ժամանակավոր արտահանման համար եզրակացության տրամադրումը:</w:t>
            </w:r>
          </w:p>
          <w:p w:rsidR="00CC1AD6" w:rsidRPr="00CC1AD6" w:rsidRDefault="00CC1AD6" w:rsidP="003A0127">
            <w:pPr>
              <w:numPr>
                <w:ilvl w:val="0"/>
                <w:numId w:val="3"/>
              </w:numPr>
              <w:tabs>
                <w:tab w:val="left" w:pos="810"/>
              </w:tabs>
              <w:spacing w:after="200" w:line="276" w:lineRule="auto"/>
              <w:ind w:left="58" w:firstLine="630"/>
              <w:contextualSpacing/>
              <w:jc w:val="both"/>
              <w:rPr>
                <w:rFonts w:ascii="GHEA Grapalat" w:hAnsi="GHEA Grapalat"/>
                <w:color w:val="000000"/>
                <w:lang w:val="hy-AM" w:eastAsia="ru-RU"/>
              </w:rPr>
            </w:pPr>
            <w:r w:rsidRPr="00CC1AD6">
              <w:rPr>
                <w:rFonts w:ascii="GHEA Grapalat" w:hAnsi="GHEA Grapalat"/>
                <w:color w:val="000000"/>
                <w:lang w:val="hy-AM" w:eastAsia="ru-RU"/>
              </w:rPr>
              <w:t xml:space="preserve">Նախագծի 21-րդ կետի համաձայն՝ հայտատուի ցանկությամբ եզրակացությունը </w:t>
            </w:r>
            <w:r w:rsidRPr="00CC1AD6">
              <w:rPr>
                <w:rFonts w:ascii="GHEA Grapalat" w:eastAsia="Calibri" w:hAnsi="GHEA Grapalat"/>
                <w:color w:val="000000"/>
                <w:lang w:val="hy-AM"/>
              </w:rPr>
              <w:t>(թույլատրող փաստաթուղթը</w:t>
            </w:r>
            <w:r w:rsidRPr="00CC1AD6">
              <w:rPr>
                <w:rFonts w:ascii="GHEA Grapalat" w:hAnsi="GHEA Grapalat"/>
                <w:color w:val="000000"/>
                <w:lang w:val="hy-AM" w:eastAsia="ru-RU"/>
              </w:rPr>
              <w:t xml:space="preserve">) կարող է տրամադրվել </w:t>
            </w:r>
            <w:r w:rsidRPr="00CC1AD6">
              <w:rPr>
                <w:rFonts w:ascii="GHEA Grapalat" w:hAnsi="GHEA Grapalat"/>
                <w:i/>
                <w:color w:val="000000"/>
                <w:u w:val="single"/>
                <w:lang w:val="hy-AM" w:eastAsia="ru-RU"/>
              </w:rPr>
              <w:t>ռուսերենով</w:t>
            </w:r>
            <w:r w:rsidRPr="00CC1AD6">
              <w:rPr>
                <w:rFonts w:ascii="GHEA Grapalat" w:hAnsi="GHEA Grapalat"/>
                <w:color w:val="000000"/>
                <w:lang w:val="hy-AM" w:eastAsia="ru-RU"/>
              </w:rPr>
              <w:t>: Նշված դրույթը ունի հիմնավորման անհրաժեշտություն:</w:t>
            </w:r>
          </w:p>
          <w:p w:rsidR="00CC1AD6" w:rsidRPr="00CC1AD6" w:rsidRDefault="00CC1AD6" w:rsidP="003A0127">
            <w:pPr>
              <w:numPr>
                <w:ilvl w:val="0"/>
                <w:numId w:val="3"/>
              </w:numPr>
              <w:tabs>
                <w:tab w:val="left" w:pos="810"/>
              </w:tabs>
              <w:spacing w:after="200" w:line="276" w:lineRule="auto"/>
              <w:ind w:left="148" w:firstLine="630"/>
              <w:contextualSpacing/>
              <w:jc w:val="both"/>
              <w:rPr>
                <w:rFonts w:ascii="GHEA Grapalat" w:eastAsia="Calibri" w:hAnsi="GHEA Grapalat" w:cs="Sylfaen"/>
                <w:color w:val="000000"/>
                <w:lang w:val="hy-AM"/>
              </w:rPr>
            </w:pPr>
            <w:r w:rsidRPr="00CC1AD6">
              <w:rPr>
                <w:rFonts w:ascii="GHEA Grapalat" w:hAnsi="GHEA Grapalat"/>
                <w:color w:val="000000"/>
                <w:lang w:val="hy-AM" w:eastAsia="ru-RU"/>
              </w:rPr>
              <w:lastRenderedPageBreak/>
              <w:t xml:space="preserve">Նախագծի 23-րդ կետի համաձայն՝ </w:t>
            </w:r>
            <w:r w:rsidRPr="00CC1AD6">
              <w:rPr>
                <w:rFonts w:ascii="GHEA Grapalat" w:hAnsi="GHEA Grapalat" w:cs="GHEA Grapalat"/>
                <w:color w:val="000000"/>
                <w:lang w:val="hy-AM" w:eastAsia="ru-RU"/>
              </w:rPr>
              <w:t xml:space="preserve">եզրակացության </w:t>
            </w:r>
            <w:r w:rsidRPr="00CC1AD6">
              <w:rPr>
                <w:rFonts w:ascii="GHEA Grapalat" w:hAnsi="GHEA Grapalat"/>
                <w:color w:val="000000"/>
                <w:lang w:val="hy-AM" w:eastAsia="ru-RU"/>
              </w:rPr>
              <w:t xml:space="preserve">(թույլատրող փաստաթղթի) </w:t>
            </w:r>
            <w:r w:rsidRPr="00CC1AD6">
              <w:rPr>
                <w:rFonts w:ascii="GHEA Grapalat" w:hAnsi="GHEA Grapalat" w:cs="GHEA Grapalat"/>
                <w:color w:val="000000"/>
                <w:lang w:val="hy-AM" w:eastAsia="ru-RU"/>
              </w:rPr>
              <w:t>կրկնօրինակն</w:t>
            </w:r>
            <w:r w:rsidRPr="00CC1AD6">
              <w:rPr>
                <w:rFonts w:ascii="GHEA Grapalat" w:hAnsi="GHEA Grapalat"/>
                <w:color w:val="000000"/>
                <w:lang w:val="hy-AM" w:eastAsia="ru-RU"/>
              </w:rPr>
              <w:t xml:space="preserve"> </w:t>
            </w:r>
            <w:r w:rsidRPr="00CC1AD6">
              <w:rPr>
                <w:rFonts w:ascii="GHEA Grapalat" w:hAnsi="GHEA Grapalat" w:cs="GHEA Grapalat"/>
                <w:color w:val="000000"/>
                <w:lang w:val="hy-AM" w:eastAsia="ru-RU"/>
              </w:rPr>
              <w:t>ստանալու</w:t>
            </w:r>
            <w:r w:rsidRPr="00CC1AD6">
              <w:rPr>
                <w:rFonts w:ascii="GHEA Grapalat" w:hAnsi="GHEA Grapalat"/>
                <w:color w:val="000000"/>
                <w:lang w:val="hy-AM" w:eastAsia="ru-RU"/>
              </w:rPr>
              <w:t xml:space="preserve"> նպատակով հայտատուն՝ </w:t>
            </w:r>
            <w:r w:rsidRPr="00CC1AD6">
              <w:rPr>
                <w:rFonts w:ascii="GHEA Grapalat" w:hAnsi="GHEA Grapalat"/>
                <w:i/>
                <w:color w:val="000000"/>
                <w:u w:val="single"/>
                <w:lang w:val="hy-AM" w:eastAsia="ru-RU"/>
              </w:rPr>
              <w:t xml:space="preserve">սույն կարգի 8-րդ կետի պահանջի </w:t>
            </w:r>
            <w:r w:rsidRPr="00CC1AD6">
              <w:rPr>
                <w:rFonts w:ascii="GHEA Grapalat" w:hAnsi="GHEA Grapalat"/>
                <w:color w:val="000000"/>
                <w:lang w:val="hy-AM" w:eastAsia="ru-RU"/>
              </w:rPr>
              <w:t>համապատասխան ներկայացնում է հայտ: Սույն կարգավորումը ունի վերանայման անհրաժեշտություն, մասնավորապես եզրակացության կրկնօրինակ ստանալու համար անհրաժեշտ է նախատեսել ավելի պարզ ընթացակարգ:</w:t>
            </w:r>
          </w:p>
          <w:p w:rsidR="007553CC" w:rsidRPr="000A5C43" w:rsidRDefault="007553CC" w:rsidP="000A5C43">
            <w:pPr>
              <w:shd w:val="clear" w:color="auto" w:fill="FFFFFF"/>
              <w:spacing w:line="348" w:lineRule="auto"/>
              <w:ind w:firstLine="720"/>
              <w:jc w:val="both"/>
              <w:rPr>
                <w:rFonts w:ascii="GHEA Grapalat" w:eastAsia="GHEA Grapalat" w:hAnsi="GHEA Grapalat" w:cs="GHEA Grapalat"/>
                <w:color w:val="000000"/>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B45880" w:rsidRPr="004E035F" w:rsidRDefault="004874EC" w:rsidP="003A0127">
            <w:pPr>
              <w:pStyle w:val="ListParagraph"/>
              <w:numPr>
                <w:ilvl w:val="0"/>
                <w:numId w:val="8"/>
              </w:numPr>
              <w:ind w:left="375" w:right="214" w:hanging="270"/>
              <w:rPr>
                <w:rFonts w:ascii="GHEA Grapalat" w:hAnsi="GHEA Grapalat"/>
                <w:color w:val="000000"/>
                <w:lang w:val="hy-AM" w:eastAsia="ru-RU"/>
              </w:rPr>
            </w:pPr>
            <w:r>
              <w:rPr>
                <w:rFonts w:ascii="GHEA Grapalat" w:hAnsi="GHEA Grapalat"/>
                <w:color w:val="000000"/>
                <w:lang w:val="hy-AM" w:eastAsia="hy-AM"/>
              </w:rPr>
              <w:lastRenderedPageBreak/>
              <w:t>Ընդունվել է մասնակի:</w:t>
            </w:r>
            <w:r w:rsidR="00B45880" w:rsidRPr="00EB6E73">
              <w:rPr>
                <w:rFonts w:ascii="GHEA Grapalat" w:hAnsi="GHEA Grapalat"/>
                <w:color w:val="000000"/>
                <w:lang w:val="hy-AM" w:eastAsia="ru-RU"/>
              </w:rPr>
              <w:t xml:space="preserve"> </w:t>
            </w:r>
            <w:r w:rsidR="00B45880" w:rsidRPr="005C734A">
              <w:rPr>
                <w:rFonts w:ascii="GHEA Grapalat" w:hAnsi="GHEA Grapalat"/>
                <w:lang w:val="hy-AM"/>
              </w:rPr>
              <w:t>Եվրասիական տնտեսա</w:t>
            </w:r>
            <w:r w:rsidR="00B45880" w:rsidRPr="005C734A">
              <w:rPr>
                <w:rFonts w:ascii="GHEA Grapalat" w:hAnsi="GHEA Grapalat"/>
                <w:lang w:val="hy-AM"/>
              </w:rPr>
              <w:softHyphen/>
              <w:t>կան հանձնաժողովի կոլե</w:t>
            </w:r>
            <w:r w:rsidR="00B45880">
              <w:rPr>
                <w:rFonts w:ascii="GHEA Grapalat" w:hAnsi="GHEA Grapalat"/>
                <w:lang w:val="hy-AM"/>
              </w:rPr>
              <w:t>գիայի 16.05.2012թ. N 45 որոշումների պահանջների համապատասխան մ</w:t>
            </w:r>
            <w:r w:rsidR="00B45880">
              <w:rPr>
                <w:rFonts w:ascii="GHEA Grapalat" w:hAnsi="GHEA Grapalat"/>
                <w:color w:val="000000"/>
                <w:shd w:val="clear" w:color="auto" w:fill="FFFFFF"/>
                <w:lang w:val="hy-AM"/>
              </w:rPr>
              <w:t>շակութային արժեքների արտահանման Եզրակացությունը</w:t>
            </w:r>
            <w:r w:rsidR="00B45880" w:rsidRPr="000415E7">
              <w:rPr>
                <w:rFonts w:ascii="GHEA Grapalat" w:hAnsi="GHEA Grapalat"/>
                <w:color w:val="000000"/>
                <w:shd w:val="clear" w:color="auto" w:fill="FFFFFF"/>
                <w:lang w:val="hy-AM"/>
              </w:rPr>
              <w:t xml:space="preserve"> (թույլատրող փաստաթուղթ</w:t>
            </w:r>
            <w:r w:rsidR="00B45880">
              <w:rPr>
                <w:rFonts w:ascii="GHEA Grapalat" w:hAnsi="GHEA Grapalat"/>
                <w:color w:val="000000"/>
                <w:shd w:val="clear" w:color="auto" w:fill="FFFFFF"/>
                <w:lang w:val="hy-AM"/>
              </w:rPr>
              <w:t>ը</w:t>
            </w:r>
            <w:r w:rsidR="00B45880" w:rsidRPr="000415E7">
              <w:rPr>
                <w:rFonts w:ascii="GHEA Grapalat" w:hAnsi="GHEA Grapalat"/>
                <w:color w:val="000000"/>
                <w:shd w:val="clear" w:color="auto" w:fill="FFFFFF"/>
                <w:lang w:val="hy-AM"/>
              </w:rPr>
              <w:t>)</w:t>
            </w:r>
            <w:r w:rsidR="00B45880">
              <w:rPr>
                <w:rFonts w:ascii="GHEA Grapalat" w:hAnsi="GHEA Grapalat"/>
                <w:color w:val="000000"/>
                <w:shd w:val="clear" w:color="auto" w:fill="FFFFFF"/>
                <w:lang w:val="hy-AM"/>
              </w:rPr>
              <w:t xml:space="preserve"> տրամադրվում է </w:t>
            </w:r>
            <w:r w:rsidR="00B45880" w:rsidRPr="004E035F">
              <w:rPr>
                <w:rFonts w:ascii="GHEA Grapalat" w:hAnsi="GHEA Grapalat"/>
                <w:color w:val="000000"/>
                <w:lang w:val="hy-AM" w:eastAsia="ru-RU"/>
              </w:rPr>
              <w:t>Եվրասիական տնտեսական միության</w:t>
            </w:r>
            <w:r w:rsidR="00B45880" w:rsidRPr="004E035F">
              <w:rPr>
                <w:rFonts w:ascii="Calibri" w:hAnsi="Calibri" w:cs="Calibri"/>
                <w:color w:val="000000"/>
                <w:lang w:val="hy-AM" w:eastAsia="ru-RU"/>
              </w:rPr>
              <w:t> </w:t>
            </w:r>
            <w:r w:rsidR="00B45880" w:rsidRPr="004E035F">
              <w:rPr>
                <w:rFonts w:ascii="GHEA Grapalat" w:hAnsi="GHEA Grapalat"/>
                <w:color w:val="000000"/>
                <w:lang w:val="hy-AM" w:eastAsia="ru-RU"/>
              </w:rPr>
              <w:t xml:space="preserve"> արտաքին տնտեսական գործունեության ապրանքային անվանացանկի ծածկագրին (այսու</w:t>
            </w:r>
            <w:r w:rsidR="00B45880">
              <w:rPr>
                <w:rFonts w:ascii="GHEA Grapalat" w:hAnsi="GHEA Grapalat"/>
                <w:color w:val="000000"/>
                <w:lang w:val="hy-AM" w:eastAsia="ru-RU"/>
              </w:rPr>
              <w:t xml:space="preserve">հետև՝ ԵԱՏՄ ԱՏԳ ԱԱ) համապատասխան </w:t>
            </w:r>
            <w:r w:rsidR="00B45880" w:rsidRPr="004E035F">
              <w:rPr>
                <w:rFonts w:ascii="GHEA Grapalat" w:hAnsi="GHEA Grapalat"/>
                <w:color w:val="000000"/>
                <w:lang w:val="hy-AM" w:eastAsia="ru-RU"/>
              </w:rPr>
              <w:lastRenderedPageBreak/>
              <w:t>դասակարգվող յուրաքանչյուր այն մշակութային արժեքի համար, որի համար կիրառվում է արտահանման սահմանափակում:</w:t>
            </w:r>
          </w:p>
          <w:p w:rsidR="007553CC" w:rsidRDefault="00D57738" w:rsidP="00D57738">
            <w:pPr>
              <w:pStyle w:val="ListParagraph"/>
              <w:numPr>
                <w:ilvl w:val="0"/>
                <w:numId w:val="8"/>
              </w:numPr>
              <w:ind w:left="375" w:right="214" w:hanging="270"/>
              <w:rPr>
                <w:rFonts w:ascii="GHEA Grapalat" w:hAnsi="GHEA Grapalat"/>
                <w:color w:val="000000"/>
                <w:lang w:val="hy-AM" w:eastAsia="hy-AM"/>
              </w:rPr>
            </w:pPr>
            <w:r>
              <w:rPr>
                <w:rFonts w:ascii="GHEA Grapalat" w:hAnsi="GHEA Grapalat"/>
                <w:color w:val="000000"/>
                <w:lang w:val="hy-AM" w:eastAsia="ru-RU"/>
              </w:rPr>
              <w:t>Ընդունվել է</w:t>
            </w:r>
            <w:r w:rsidR="00B6480B">
              <w:rPr>
                <w:rFonts w:ascii="GHEA Grapalat" w:hAnsi="GHEA Grapalat"/>
                <w:color w:val="000000"/>
                <w:lang w:val="hy-AM" w:eastAsia="ru-RU"/>
              </w:rPr>
              <w:t>, խմբագրվել է</w:t>
            </w:r>
            <w:r>
              <w:rPr>
                <w:rFonts w:ascii="GHEA Grapalat" w:hAnsi="GHEA Grapalat"/>
                <w:color w:val="000000"/>
                <w:lang w:val="hy-AM" w:eastAsia="ru-RU"/>
              </w:rPr>
              <w:t xml:space="preserve">: </w:t>
            </w:r>
          </w:p>
          <w:p w:rsidR="00D57738" w:rsidRPr="00BA1C06" w:rsidRDefault="003B42D0" w:rsidP="003B42D0">
            <w:pPr>
              <w:pStyle w:val="ListParagraph"/>
              <w:numPr>
                <w:ilvl w:val="0"/>
                <w:numId w:val="8"/>
              </w:numPr>
              <w:ind w:left="375" w:right="214" w:hanging="270"/>
              <w:rPr>
                <w:rFonts w:ascii="GHEA Grapalat" w:hAnsi="GHEA Grapalat"/>
                <w:color w:val="000000"/>
                <w:lang w:val="hy-AM" w:eastAsia="hy-AM"/>
              </w:rPr>
            </w:pPr>
            <w:r>
              <w:rPr>
                <w:rFonts w:ascii="GHEA Grapalat" w:hAnsi="GHEA Grapalat"/>
                <w:color w:val="000000"/>
                <w:lang w:val="hy-AM" w:eastAsia="hy-AM"/>
              </w:rPr>
              <w:t>Ընդունվել է, խմբագրվել է:  Մ</w:t>
            </w:r>
            <w:r>
              <w:rPr>
                <w:rFonts w:ascii="GHEA Grapalat" w:hAnsi="GHEA Grapalat"/>
                <w:color w:val="000000"/>
                <w:shd w:val="clear" w:color="auto" w:fill="FFFFFF"/>
                <w:lang w:val="hy-AM"/>
              </w:rPr>
              <w:t>շակութային արժեքների արտահանման Եզրակացությունը</w:t>
            </w:r>
            <w:r w:rsidRPr="000415E7">
              <w:rPr>
                <w:rFonts w:ascii="GHEA Grapalat" w:hAnsi="GHEA Grapalat"/>
                <w:color w:val="000000"/>
                <w:shd w:val="clear" w:color="auto" w:fill="FFFFFF"/>
                <w:lang w:val="hy-AM"/>
              </w:rPr>
              <w:t xml:space="preserve"> (թույլատրող փաստաթուղթ</w:t>
            </w:r>
            <w:r>
              <w:rPr>
                <w:rFonts w:ascii="GHEA Grapalat" w:hAnsi="GHEA Grapalat"/>
                <w:color w:val="000000"/>
                <w:shd w:val="clear" w:color="auto" w:fill="FFFFFF"/>
                <w:lang w:val="hy-AM"/>
              </w:rPr>
              <w:t>ը</w:t>
            </w:r>
            <w:r w:rsidRPr="000415E7">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մերժման հիմք է հայտին ներկայացված պահանջների չբավարարելը</w:t>
            </w:r>
            <w:r w:rsidR="00BA1C06">
              <w:rPr>
                <w:rFonts w:ascii="GHEA Grapalat" w:hAnsi="GHEA Grapalat"/>
                <w:color w:val="000000"/>
                <w:shd w:val="clear" w:color="auto" w:fill="FFFFFF"/>
                <w:lang w:val="hy-AM"/>
              </w:rPr>
              <w:t>:</w:t>
            </w:r>
          </w:p>
          <w:p w:rsidR="004A7795" w:rsidRPr="004A7795" w:rsidRDefault="00BA1C06" w:rsidP="004A7795">
            <w:pPr>
              <w:pStyle w:val="ListParagraph"/>
              <w:numPr>
                <w:ilvl w:val="0"/>
                <w:numId w:val="8"/>
              </w:numPr>
              <w:ind w:left="375" w:right="214" w:hanging="270"/>
              <w:rPr>
                <w:rFonts w:ascii="GHEA Grapalat" w:hAnsi="GHEA Grapalat"/>
                <w:color w:val="000000"/>
                <w:lang w:val="hy-AM" w:eastAsia="hy-AM"/>
              </w:rPr>
            </w:pPr>
            <w:r>
              <w:rPr>
                <w:rFonts w:ascii="GHEA Grapalat" w:hAnsi="GHEA Grapalat"/>
                <w:color w:val="000000"/>
                <w:shd w:val="clear" w:color="auto" w:fill="FFFFFF"/>
                <w:lang w:val="hy-AM"/>
              </w:rPr>
              <w:t>Ընդունվել է</w:t>
            </w:r>
            <w:r w:rsidR="00E06A9C">
              <w:rPr>
                <w:rFonts w:ascii="GHEA Grapalat" w:hAnsi="GHEA Grapalat"/>
                <w:color w:val="000000"/>
                <w:shd w:val="clear" w:color="auto" w:fill="FFFFFF"/>
                <w:lang w:val="hy-AM"/>
              </w:rPr>
              <w:t>, խմբագրվել է</w:t>
            </w:r>
            <w:r>
              <w:rPr>
                <w:rFonts w:ascii="GHEA Grapalat" w:hAnsi="GHEA Grapalat"/>
                <w:color w:val="000000"/>
                <w:shd w:val="clear" w:color="auto" w:fill="FFFFFF"/>
                <w:lang w:val="hy-AM"/>
              </w:rPr>
              <w:t>:</w:t>
            </w:r>
          </w:p>
          <w:p w:rsidR="004A7795" w:rsidRPr="004A7795" w:rsidRDefault="004A7795" w:rsidP="004A7795">
            <w:pPr>
              <w:pStyle w:val="ListParagraph"/>
              <w:numPr>
                <w:ilvl w:val="0"/>
                <w:numId w:val="8"/>
              </w:numPr>
              <w:ind w:left="375" w:right="214" w:hanging="270"/>
              <w:rPr>
                <w:rFonts w:ascii="GHEA Grapalat" w:hAnsi="GHEA Grapalat"/>
                <w:color w:val="000000"/>
                <w:lang w:val="hy-AM" w:eastAsia="hy-AM"/>
              </w:rPr>
            </w:pPr>
            <w:r>
              <w:rPr>
                <w:rFonts w:ascii="GHEA Grapalat" w:hAnsi="GHEA Grapalat"/>
                <w:color w:val="000000"/>
                <w:shd w:val="clear" w:color="auto" w:fill="FFFFFF"/>
                <w:lang w:val="hy-AM"/>
              </w:rPr>
              <w:t xml:space="preserve">Ընդունվել է: Խմբագրվել է, սակայն առավել պարզեցնել հնարավոր չէ՝ հաշվի առնելով </w:t>
            </w:r>
            <w:r w:rsidRPr="004E035F">
              <w:rPr>
                <w:rFonts w:ascii="GHEA Grapalat" w:hAnsi="GHEA Grapalat"/>
                <w:color w:val="000000"/>
                <w:lang w:val="hy-AM" w:eastAsia="ru-RU"/>
              </w:rPr>
              <w:t xml:space="preserve">Հայաստանի Հանրապետության </w:t>
            </w:r>
            <w:r w:rsidRPr="006D7E94">
              <w:rPr>
                <w:rFonts w:ascii="GHEA Grapalat" w:hAnsi="GHEA Grapalat"/>
                <w:color w:val="000000"/>
                <w:lang w:val="hy-AM" w:eastAsia="ru-RU"/>
              </w:rPr>
              <w:lastRenderedPageBreak/>
              <w:t xml:space="preserve">արտաքին առևտրի ազգային մեկ պատուհան էլեկտրոնային հարթակում (www.trade.gov.am) հասանելի «Թույլատվական փաստաթղթեր» (www.sw.gov.am) համակարգի </w:t>
            </w:r>
            <w:r w:rsidR="004E5318">
              <w:rPr>
                <w:rFonts w:ascii="GHEA Grapalat" w:hAnsi="GHEA Grapalat"/>
                <w:color w:val="000000"/>
                <w:lang w:val="hy-AM" w:eastAsia="ru-RU"/>
              </w:rPr>
              <w:t xml:space="preserve">միջոցով հայտ լրացնելու </w:t>
            </w:r>
            <w:r w:rsidRPr="006D7E94">
              <w:rPr>
                <w:rFonts w:ascii="GHEA Grapalat" w:hAnsi="GHEA Grapalat"/>
                <w:color w:val="000000"/>
                <w:lang w:val="hy-AM" w:eastAsia="ru-RU"/>
              </w:rPr>
              <w:t>պահանջներ</w:t>
            </w:r>
            <w:r w:rsidR="00CD5E45">
              <w:rPr>
                <w:rFonts w:ascii="GHEA Grapalat" w:hAnsi="GHEA Grapalat"/>
                <w:color w:val="000000"/>
                <w:lang w:val="hy-AM" w:eastAsia="ru-RU"/>
              </w:rPr>
              <w:t>ը</w:t>
            </w:r>
            <w:r>
              <w:rPr>
                <w:rFonts w:ascii="GHEA Grapalat" w:hAnsi="GHEA Grapalat"/>
                <w:color w:val="000000"/>
                <w:lang w:val="hy-AM" w:eastAsia="ru-RU"/>
              </w:rPr>
              <w:t>:</w:t>
            </w:r>
          </w:p>
        </w:tc>
      </w:tr>
      <w:tr w:rsidR="00CC1AD6" w:rsidRPr="007553CC" w:rsidTr="003412EB">
        <w:trPr>
          <w:trHeight w:val="177"/>
          <w:tblCellSpacing w:w="11" w:type="dxa"/>
          <w:jc w:val="center"/>
        </w:trPr>
        <w:tc>
          <w:tcPr>
            <w:tcW w:w="9956" w:type="dxa"/>
            <w:vMerge w:val="restart"/>
            <w:tcBorders>
              <w:left w:val="single" w:sz="4" w:space="0" w:color="auto"/>
              <w:right w:val="single" w:sz="4" w:space="0" w:color="auto"/>
            </w:tcBorders>
            <w:shd w:val="clear" w:color="auto" w:fill="BFBFBF" w:themeFill="background1" w:themeFillShade="BF"/>
          </w:tcPr>
          <w:p w:rsidR="00CC1AD6" w:rsidRPr="00CC1AD6" w:rsidRDefault="00CC1AD6" w:rsidP="00CC1AD6">
            <w:pPr>
              <w:tabs>
                <w:tab w:val="left" w:pos="4860"/>
              </w:tabs>
              <w:rPr>
                <w:rFonts w:ascii="GHEA Grapalat" w:eastAsia="GHEA Grapalat" w:hAnsi="GHEA Grapalat" w:cs="GHEA Grapalat"/>
                <w:lang w:val="hy-AM"/>
              </w:rPr>
            </w:pPr>
            <w:r w:rsidRPr="00CC1AD6">
              <w:rPr>
                <w:rFonts w:ascii="GHEA Grapalat" w:eastAsia="GHEA Grapalat" w:hAnsi="GHEA Grapalat" w:cs="GHEA Grapalat"/>
                <w:lang w:val="hy-AM"/>
              </w:rPr>
              <w:lastRenderedPageBreak/>
              <w:t>ՀՀ վարչապետի աշխատակազմի տեսչական մարմինների աշխատանքների համակարգման գրասենյակ</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C1AD6" w:rsidRDefault="00CC1AD6" w:rsidP="00DB4E66">
            <w:pPr>
              <w:pStyle w:val="ListParagraph"/>
              <w:spacing w:line="360" w:lineRule="auto"/>
              <w:ind w:left="0"/>
              <w:contextualSpacing w:val="0"/>
              <w:jc w:val="center"/>
              <w:rPr>
                <w:rFonts w:ascii="GHEA Grapalat" w:hAnsi="GHEA Grapalat"/>
                <w:color w:val="000000"/>
                <w:lang w:val="hy-AM" w:eastAsia="hy-AM"/>
              </w:rPr>
            </w:pPr>
            <w:r>
              <w:rPr>
                <w:rFonts w:ascii="GHEA Grapalat" w:hAnsi="GHEA Grapalat"/>
                <w:color w:val="000000"/>
                <w:lang w:val="hy-AM" w:eastAsia="hy-AM"/>
              </w:rPr>
              <w:t>05.02.2025 թ.</w:t>
            </w:r>
          </w:p>
        </w:tc>
      </w:tr>
      <w:tr w:rsidR="00CC1AD6" w:rsidRPr="007553CC" w:rsidTr="003412EB">
        <w:trPr>
          <w:trHeight w:val="177"/>
          <w:tblCellSpacing w:w="11" w:type="dxa"/>
          <w:jc w:val="center"/>
        </w:trPr>
        <w:tc>
          <w:tcPr>
            <w:tcW w:w="9956" w:type="dxa"/>
            <w:vMerge/>
            <w:tcBorders>
              <w:left w:val="single" w:sz="4" w:space="0" w:color="auto"/>
              <w:right w:val="single" w:sz="4" w:space="0" w:color="auto"/>
            </w:tcBorders>
            <w:shd w:val="clear" w:color="auto" w:fill="BFBFBF" w:themeFill="background1" w:themeFillShade="BF"/>
          </w:tcPr>
          <w:p w:rsidR="00CC1AD6" w:rsidRPr="000A5C43" w:rsidRDefault="00CC1AD6" w:rsidP="000A5C43">
            <w:pPr>
              <w:shd w:val="clear" w:color="auto" w:fill="FFFFFF"/>
              <w:spacing w:line="348" w:lineRule="auto"/>
              <w:ind w:firstLine="720"/>
              <w:jc w:val="both"/>
              <w:rPr>
                <w:rFonts w:ascii="GHEA Grapalat" w:eastAsia="GHEA Grapalat" w:hAnsi="GHEA Grapalat" w:cs="GHEA Grapalat"/>
                <w:color w:val="000000"/>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C1AD6" w:rsidRDefault="00DB4E66" w:rsidP="00DB4E66">
            <w:pPr>
              <w:pStyle w:val="ListParagraph"/>
              <w:spacing w:line="360" w:lineRule="auto"/>
              <w:ind w:left="0"/>
              <w:contextualSpacing w:val="0"/>
              <w:jc w:val="center"/>
              <w:rPr>
                <w:rFonts w:ascii="GHEA Grapalat" w:hAnsi="GHEA Grapalat"/>
                <w:color w:val="000000"/>
                <w:lang w:val="hy-AM" w:eastAsia="hy-AM"/>
              </w:rPr>
            </w:pPr>
            <w:r w:rsidRPr="00CC1AD6">
              <w:rPr>
                <w:rFonts w:ascii="GHEA Grapalat" w:hAnsi="GHEA Grapalat"/>
                <w:color w:val="000000"/>
                <w:lang w:val="hy-AM" w:eastAsia="hy-AM"/>
              </w:rPr>
              <w:t>02/11.3/3535-2025</w:t>
            </w:r>
          </w:p>
        </w:tc>
      </w:tr>
      <w:tr w:rsidR="00CC1AD6" w:rsidRPr="004E5318"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CC1AD6" w:rsidRPr="00CC1AD6" w:rsidRDefault="00CC1AD6" w:rsidP="00DA5453">
            <w:pPr>
              <w:numPr>
                <w:ilvl w:val="0"/>
                <w:numId w:val="4"/>
              </w:numPr>
              <w:shd w:val="clear" w:color="auto" w:fill="FFFFFF"/>
              <w:tabs>
                <w:tab w:val="left" w:pos="851"/>
              </w:tabs>
              <w:spacing w:after="160" w:line="360" w:lineRule="auto"/>
              <w:ind w:left="58" w:firstLine="630"/>
              <w:contextualSpacing/>
              <w:jc w:val="both"/>
              <w:rPr>
                <w:rFonts w:ascii="GHEA Grapalat" w:eastAsia="Calibri" w:hAnsi="GHEA Grapalat" w:cs="Sylfaen"/>
                <w:color w:val="00000A"/>
                <w:lang w:val="hy-AM"/>
              </w:rPr>
            </w:pPr>
            <w:r w:rsidRPr="00CC1AD6">
              <w:rPr>
                <w:rFonts w:ascii="GHEA Grapalat" w:eastAsia="Calibri" w:hAnsi="GHEA Grapalat" w:cs="Sylfaen"/>
                <w:color w:val="00000A"/>
                <w:lang w:val="hy-AM"/>
              </w:rPr>
              <w:t xml:space="preserve">Նախագծով հաստատված հավելված 1-ի 5-րդ կետի համաձայն՝ մշակութային արժեքների ժամանակավոր արտահանման համար Լիազորված պետական մարմնի կողմից Եզրակացությունը (թույլատրող փաստաթուղթ) տրամադրվում է </w:t>
            </w:r>
            <w:r w:rsidRPr="00CC1AD6">
              <w:rPr>
                <w:rFonts w:ascii="GHEA Grapalat" w:eastAsia="Calibri" w:hAnsi="GHEA Grapalat" w:cs="Sylfaen"/>
                <w:b/>
                <w:color w:val="00000A"/>
                <w:lang w:val="hy-AM"/>
              </w:rPr>
              <w:t xml:space="preserve">թղթային եղանակով, իսկ </w:t>
            </w:r>
            <w:r w:rsidRPr="00CC1AD6">
              <w:rPr>
                <w:rFonts w:ascii="GHEA Grapalat" w:eastAsia="Calibri" w:hAnsi="GHEA Grapalat" w:cs="Sylfaen"/>
                <w:color w:val="00000A"/>
                <w:lang w:val="hy-AM"/>
              </w:rPr>
              <w:t xml:space="preserve">նույն հավելվածի 6-րդ կետի համաձայն՝ եզրակացությունը (թույլատրող փաստաթուղթը) Հայաստանի Հանրապետության պետական կառույցների կարիքների համար իրականացվող գործարքների, անհաղթահարելի ուժի առկայության դեպքերի, ինչպես նաև օտարերկրյա պետական </w:t>
            </w:r>
            <w:r w:rsidRPr="00CC1AD6">
              <w:rPr>
                <w:rFonts w:ascii="GHEA Grapalat" w:eastAsia="Calibri" w:hAnsi="GHEA Grapalat" w:cs="Sylfaen"/>
                <w:color w:val="00000A"/>
                <w:lang w:val="hy-AM"/>
              </w:rPr>
              <w:lastRenderedPageBreak/>
              <w:t xml:space="preserve">մարմիններին, իրավաբանական և ֆիզիկական անձանց ներկայացնելու անհրաժեշտության դեպքում </w:t>
            </w:r>
            <w:r w:rsidRPr="00CC1AD6">
              <w:rPr>
                <w:rFonts w:ascii="GHEA Grapalat" w:eastAsia="Calibri" w:hAnsi="GHEA Grapalat" w:cs="Sylfaen"/>
                <w:b/>
                <w:color w:val="00000A"/>
                <w:lang w:val="hy-AM"/>
              </w:rPr>
              <w:t>կարող է տրամադրվել</w:t>
            </w:r>
            <w:r w:rsidRPr="00CC1AD6">
              <w:rPr>
                <w:rFonts w:ascii="GHEA Grapalat" w:eastAsia="Calibri" w:hAnsi="GHEA Grapalat" w:cs="Sylfaen"/>
                <w:color w:val="00000A"/>
                <w:lang w:val="hy-AM"/>
              </w:rPr>
              <w:t xml:space="preserve"> </w:t>
            </w:r>
            <w:r w:rsidRPr="00CC1AD6">
              <w:rPr>
                <w:rFonts w:ascii="GHEA Grapalat" w:eastAsia="Calibri" w:hAnsi="GHEA Grapalat" w:cs="Sylfaen"/>
                <w:b/>
                <w:color w:val="00000A"/>
                <w:lang w:val="hy-AM"/>
              </w:rPr>
              <w:t>նաև թղթային տարբերակով:</w:t>
            </w:r>
          </w:p>
          <w:p w:rsidR="00CC1AD6" w:rsidRPr="00CC1AD6" w:rsidRDefault="00CC1AD6" w:rsidP="00DA5453">
            <w:pPr>
              <w:shd w:val="clear" w:color="auto" w:fill="FFFFFF"/>
              <w:tabs>
                <w:tab w:val="left" w:pos="851"/>
              </w:tabs>
              <w:spacing w:line="360" w:lineRule="auto"/>
              <w:ind w:left="58" w:firstLine="567"/>
              <w:jc w:val="both"/>
              <w:rPr>
                <w:rFonts w:ascii="GHEA Grapalat" w:eastAsia="Calibri" w:hAnsi="GHEA Grapalat" w:cs="Sylfaen"/>
                <w:color w:val="00000A"/>
                <w:lang w:val="hy-AM"/>
              </w:rPr>
            </w:pPr>
            <w:r w:rsidRPr="00CC1AD6">
              <w:rPr>
                <w:rFonts w:ascii="GHEA Grapalat" w:eastAsia="Calibri" w:hAnsi="GHEA Grapalat" w:cs="Sylfaen"/>
                <w:color w:val="00000A"/>
                <w:lang w:val="hy-AM"/>
              </w:rPr>
              <w:t>Այսպիսով, Հավելվածի 5-րդ կետով արդեն իսկ նախատեսվել է թղթային տարբերակով եզրակացության տրամադրման վերաբերյալ կարգավորում, ուստի առաջարկում եմ սահմանված իրավակարգավորումները խմբագրել՝ հակասությունից խուսափելու նպատակով։</w:t>
            </w:r>
          </w:p>
          <w:p w:rsidR="00CC1AD6" w:rsidRPr="00CC1AD6" w:rsidRDefault="00CC1AD6" w:rsidP="00DA5453">
            <w:pPr>
              <w:numPr>
                <w:ilvl w:val="0"/>
                <w:numId w:val="4"/>
              </w:numPr>
              <w:spacing w:after="160" w:line="360" w:lineRule="auto"/>
              <w:ind w:left="58" w:firstLine="630"/>
              <w:contextualSpacing/>
              <w:jc w:val="both"/>
              <w:rPr>
                <w:rFonts w:ascii="GHEA Grapalat" w:hAnsi="GHEA Grapalat"/>
                <w:color w:val="000000"/>
                <w:lang w:val="hy-AM" w:eastAsia="ru-RU"/>
              </w:rPr>
            </w:pPr>
            <w:r w:rsidRPr="00CC1AD6">
              <w:rPr>
                <w:rFonts w:ascii="GHEA Grapalat" w:eastAsia="Calibri" w:hAnsi="GHEA Grapalat"/>
                <w:color w:val="000000"/>
                <w:lang w:val="hy-AM"/>
              </w:rPr>
              <w:t>Հավելվածի 10-րդ կետի համաձայն՝  լիազորված պետական մարմինը կարող է պահանջել մշակութային արժեքների պահպանական ցուցակում չգրանցված կամ գրանցման ոչ ենթակա մշակութային առարկան ներկայացնելու Լիազորված պետական մարմնի համապատասխան ստորաբաժանման բաժին (այսուհետ՝ Բաժին), ե</w:t>
            </w:r>
            <w:r w:rsidRPr="00CC1AD6">
              <w:rPr>
                <w:rFonts w:ascii="GHEA Grapalat" w:eastAsia="Calibri" w:hAnsi="GHEA Grapalat"/>
                <w:color w:val="00000A"/>
                <w:lang w:val="hy-AM"/>
              </w:rPr>
              <w:t xml:space="preserve">թե մշակութային արժեքի փորձաքննությունն իրականացված է </w:t>
            </w:r>
            <w:r w:rsidRPr="00CC1AD6">
              <w:rPr>
                <w:rFonts w:ascii="GHEA Grapalat" w:eastAsia="Calibri" w:hAnsi="GHEA Grapalat"/>
                <w:color w:val="00000A"/>
                <w:shd w:val="clear" w:color="auto" w:fill="FFFFFF"/>
                <w:lang w:val="hy-AM"/>
              </w:rPr>
              <w:t>Հայաստանի Հանրապետության կառավարության 2005 թվականի մայիսի 12-ի N 630-Ն որոշման պահանջների խախտումով:</w:t>
            </w:r>
            <w:r w:rsidRPr="00CC1AD6">
              <w:rPr>
                <w:rFonts w:ascii="GHEA Grapalat" w:eastAsia="Calibri" w:hAnsi="GHEA Grapalat"/>
                <w:shd w:val="clear" w:color="auto" w:fill="FFFFFF"/>
                <w:lang w:val="hy-AM"/>
              </w:rPr>
              <w:t xml:space="preserve"> </w:t>
            </w:r>
            <w:r w:rsidRPr="00CC1AD6">
              <w:rPr>
                <w:rFonts w:ascii="GHEA Grapalat" w:eastAsia="Calibri" w:hAnsi="GHEA Grapalat"/>
                <w:color w:val="00000A"/>
                <w:shd w:val="clear" w:color="auto" w:fill="FFFFFF"/>
                <w:lang w:val="hy-AM"/>
              </w:rPr>
              <w:t xml:space="preserve">Միաժամանակ, 12-րդ կետի համաձայն՝ վերոգրյալ պահանջը չկատարելը հիմք է հայտը մերժելու համար։ Ըստ այդմ, կարծում եմ, որ 10-րդ կետում նշված դրույթը, ինքնին չի հանդիսանում </w:t>
            </w:r>
            <w:r w:rsidRPr="00CC1AD6">
              <w:rPr>
                <w:rFonts w:ascii="GHEA Grapalat" w:eastAsia="Calibri" w:hAnsi="GHEA Grapalat"/>
                <w:bCs/>
                <w:color w:val="00000A"/>
                <w:shd w:val="clear" w:color="auto" w:fill="FFFFFF"/>
                <w:lang w:val="hy-AM"/>
              </w:rPr>
              <w:t>բովանդակային առումով պահանջ, որը պետք է կատարի հայտատուն։ Հետևաբար նշված դրույթը չի կարող հայտի մերժման հիմք հանդիսանալ:</w:t>
            </w:r>
            <w:r w:rsidRPr="00CC1AD6">
              <w:rPr>
                <w:rFonts w:ascii="GHEA Grapalat" w:eastAsia="Calibri" w:hAnsi="GHEA Grapalat"/>
                <w:bCs/>
                <w:color w:val="00000A"/>
                <w:shd w:val="clear" w:color="auto" w:fill="FFFFFF"/>
                <w:lang w:val="hy-AM"/>
              </w:rPr>
              <w:tab/>
            </w:r>
          </w:p>
          <w:p w:rsidR="00CC1AD6" w:rsidRPr="000A5C43" w:rsidRDefault="00CC1AD6" w:rsidP="00DA5453">
            <w:pPr>
              <w:spacing w:line="360" w:lineRule="auto"/>
              <w:ind w:left="148" w:firstLine="375"/>
              <w:jc w:val="both"/>
              <w:rPr>
                <w:rFonts w:ascii="GHEA Grapalat" w:eastAsia="GHEA Grapalat" w:hAnsi="GHEA Grapalat" w:cs="GHEA Grapalat"/>
                <w:color w:val="000000"/>
                <w:lang w:val="hy-AM"/>
              </w:rPr>
            </w:pPr>
            <w:r w:rsidRPr="00CC1AD6">
              <w:rPr>
                <w:rFonts w:ascii="GHEA Grapalat" w:hAnsi="GHEA Grapalat"/>
                <w:bCs/>
                <w:color w:val="00000A"/>
                <w:lang w:val="hy-AM"/>
              </w:rPr>
              <w:t xml:space="preserve">Միաժամանակ անհրաժեշտ է վերանայել այն դրույթները, որոնք վերաբերում են </w:t>
            </w:r>
            <w:r w:rsidRPr="00CC1AD6">
              <w:rPr>
                <w:rFonts w:ascii="GHEA Grapalat" w:hAnsi="GHEA Grapalat"/>
                <w:color w:val="000000"/>
                <w:lang w:val="hy-AM" w:eastAsia="ru-RU"/>
              </w:rPr>
              <w:t xml:space="preserve">Լիազորված պետական մարմնի համապատասխան ստորաբաժանման բաժնի որոշակի </w:t>
            </w:r>
            <w:r w:rsidRPr="00CC1AD6">
              <w:rPr>
                <w:rFonts w:ascii="GHEA Grapalat" w:hAnsi="GHEA Grapalat"/>
                <w:color w:val="000000"/>
                <w:lang w:val="hy-AM" w:eastAsia="ru-RU"/>
              </w:rPr>
              <w:lastRenderedPageBreak/>
              <w:t xml:space="preserve">իրավասություններին, որոնք կարծում եմ, խնդրահարույց են թե բովանդակային առումով, թե ենթաօրենսդրական ակտով սահմանման տեսանկյունից, մասնավորապես՝ սահմանվող իրավակարգավորումների համատեքստում լիցենզավորման իրավահարաբերությունների կողմեր են հանդիսանում միայն Լիազոր մարմինը և հայտատուն, ուստի Լիազոր մարմնի կառուցվածքային ստորաբաժանման համար առանձին լիազորություններ նախատեսելը տվյալ պարագայում համարում եմ խնդրահարույց։  </w:t>
            </w: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CC1AD6" w:rsidRDefault="00DA5453" w:rsidP="00DA5453">
            <w:pPr>
              <w:pStyle w:val="ListParagraph"/>
              <w:numPr>
                <w:ilvl w:val="0"/>
                <w:numId w:val="9"/>
              </w:numPr>
              <w:spacing w:line="360" w:lineRule="auto"/>
              <w:contextualSpacing w:val="0"/>
              <w:rPr>
                <w:rFonts w:ascii="GHEA Grapalat" w:hAnsi="GHEA Grapalat"/>
                <w:color w:val="000000"/>
                <w:lang w:val="hy-AM" w:eastAsia="hy-AM"/>
              </w:rPr>
            </w:pPr>
            <w:r>
              <w:rPr>
                <w:rFonts w:ascii="GHEA Grapalat" w:hAnsi="GHEA Grapalat"/>
                <w:color w:val="000000"/>
                <w:lang w:val="hy-AM" w:eastAsia="hy-AM"/>
              </w:rPr>
              <w:lastRenderedPageBreak/>
              <w:t>Ընդունվել է, խմբագրվել է:</w:t>
            </w: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Default="00DA5453" w:rsidP="00DA5453">
            <w:pPr>
              <w:spacing w:line="360" w:lineRule="auto"/>
              <w:rPr>
                <w:rFonts w:ascii="GHEA Grapalat" w:hAnsi="GHEA Grapalat"/>
                <w:color w:val="000000"/>
                <w:lang w:val="hy-AM" w:eastAsia="hy-AM"/>
              </w:rPr>
            </w:pPr>
          </w:p>
          <w:p w:rsidR="00DA5453" w:rsidRPr="00DA5453" w:rsidRDefault="00DA5453" w:rsidP="00DA5453">
            <w:pPr>
              <w:spacing w:line="360" w:lineRule="auto"/>
              <w:rPr>
                <w:rFonts w:ascii="GHEA Grapalat" w:hAnsi="GHEA Grapalat"/>
                <w:color w:val="000000"/>
                <w:lang w:val="hy-AM" w:eastAsia="hy-AM"/>
              </w:rPr>
            </w:pPr>
          </w:p>
          <w:p w:rsidR="00DA5453" w:rsidRDefault="004C6490" w:rsidP="00DA5453">
            <w:pPr>
              <w:pStyle w:val="ListParagraph"/>
              <w:numPr>
                <w:ilvl w:val="0"/>
                <w:numId w:val="9"/>
              </w:numPr>
              <w:spacing w:line="360" w:lineRule="auto"/>
              <w:contextualSpacing w:val="0"/>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892B02" w:rsidRDefault="00892B02" w:rsidP="00892B02">
            <w:pPr>
              <w:pStyle w:val="ListParagraph"/>
              <w:spacing w:line="360" w:lineRule="auto"/>
              <w:contextualSpacing w:val="0"/>
              <w:rPr>
                <w:rFonts w:ascii="GHEA Grapalat" w:hAnsi="GHEA Grapalat"/>
                <w:color w:val="000000"/>
                <w:lang w:val="hy-AM" w:eastAsia="hy-AM"/>
              </w:rPr>
            </w:pPr>
          </w:p>
        </w:tc>
      </w:tr>
      <w:tr w:rsidR="009F62F9" w:rsidRPr="004E5318" w:rsidTr="003412EB">
        <w:trPr>
          <w:trHeight w:val="177"/>
          <w:tblCellSpacing w:w="11" w:type="dxa"/>
          <w:jc w:val="center"/>
        </w:trPr>
        <w:tc>
          <w:tcPr>
            <w:tcW w:w="9956" w:type="dxa"/>
            <w:vMerge w:val="restart"/>
            <w:tcBorders>
              <w:left w:val="single" w:sz="4" w:space="0" w:color="auto"/>
              <w:right w:val="single" w:sz="4" w:space="0" w:color="auto"/>
            </w:tcBorders>
            <w:shd w:val="clear" w:color="auto" w:fill="BFBFBF" w:themeFill="background1" w:themeFillShade="BF"/>
          </w:tcPr>
          <w:p w:rsidR="009F62F9" w:rsidRPr="009F62F9" w:rsidRDefault="009F62F9" w:rsidP="00311608">
            <w:pPr>
              <w:rPr>
                <w:rFonts w:ascii="GHEA Grapalat" w:eastAsia="Calibri" w:hAnsi="GHEA Grapalat" w:cs="Sylfaen"/>
                <w:b/>
                <w:lang w:val="hy-AM"/>
              </w:rPr>
            </w:pPr>
            <w:r w:rsidRPr="009F62F9">
              <w:rPr>
                <w:rFonts w:ascii="GHEA Grapalat" w:eastAsia="Calibri" w:hAnsi="GHEA Grapalat" w:cs="Sylfaen"/>
                <w:b/>
                <w:color w:val="00000A"/>
                <w:lang w:val="hy-AM"/>
              </w:rPr>
              <w:lastRenderedPageBreak/>
              <w:t>Ս</w:t>
            </w:r>
            <w:r w:rsidR="00311608">
              <w:rPr>
                <w:rFonts w:ascii="GHEA Grapalat" w:eastAsia="Calibri" w:hAnsi="GHEA Grapalat" w:cs="Sylfaen"/>
                <w:b/>
                <w:color w:val="00000A"/>
                <w:lang w:val="hy-AM"/>
              </w:rPr>
              <w:t xml:space="preserve">ոցիալական նախարարական կոմիտեի </w:t>
            </w:r>
            <w:r w:rsidRPr="009F62F9">
              <w:rPr>
                <w:rFonts w:ascii="GHEA Grapalat" w:eastAsia="Calibri" w:hAnsi="GHEA Grapalat" w:cs="Sylfaen"/>
                <w:b/>
                <w:color w:val="00000A"/>
                <w:lang w:val="hy-AM"/>
              </w:rPr>
              <w:t xml:space="preserve">2025 թվականի </w:t>
            </w:r>
            <w:r w:rsidR="00311608">
              <w:rPr>
                <w:rFonts w:ascii="GHEA Grapalat" w:eastAsia="Calibri" w:hAnsi="GHEA Grapalat" w:cs="Sylfaen"/>
                <w:b/>
                <w:color w:val="00000A"/>
                <w:lang w:val="hy-AM"/>
              </w:rPr>
              <w:t>մ</w:t>
            </w:r>
            <w:r w:rsidR="00311608" w:rsidRPr="009F62F9">
              <w:rPr>
                <w:rFonts w:ascii="GHEA Grapalat" w:eastAsia="Calibri" w:hAnsi="GHEA Grapalat" w:cs="Sylfaen"/>
                <w:b/>
                <w:color w:val="00000A"/>
                <w:lang w:val="hy-AM"/>
              </w:rPr>
              <w:t xml:space="preserve">արտի </w:t>
            </w:r>
            <w:r w:rsidR="00311608">
              <w:rPr>
                <w:rFonts w:ascii="GHEA Grapalat" w:eastAsia="Calibri" w:hAnsi="GHEA Grapalat" w:cs="Sylfaen"/>
                <w:b/>
                <w:color w:val="00000A"/>
                <w:lang w:val="hy-AM"/>
              </w:rPr>
              <w:t>3-ի արձանագրություն</w:t>
            </w:r>
            <w:r w:rsidR="00CA4F2B" w:rsidRPr="00CA4F2B">
              <w:rPr>
                <w:rFonts w:ascii="GHEA Grapalat" w:eastAsia="Calibri" w:hAnsi="GHEA Grapalat" w:cs="Sylfaen"/>
                <w:b/>
                <w:color w:val="00000A"/>
                <w:lang w:val="hy-AM"/>
              </w:rPr>
              <w:t xml:space="preserve"> N ԿԱ/68-2025</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F62F9" w:rsidRDefault="009F62F9" w:rsidP="009F62F9">
            <w:pPr>
              <w:pStyle w:val="ListParagraph"/>
              <w:spacing w:line="360" w:lineRule="auto"/>
              <w:contextualSpacing w:val="0"/>
              <w:rPr>
                <w:rFonts w:ascii="GHEA Grapalat" w:hAnsi="GHEA Grapalat"/>
                <w:color w:val="000000"/>
                <w:lang w:val="hy-AM" w:eastAsia="hy-AM"/>
              </w:rPr>
            </w:pPr>
          </w:p>
        </w:tc>
      </w:tr>
      <w:tr w:rsidR="009F62F9" w:rsidRPr="004E5318" w:rsidTr="003412EB">
        <w:trPr>
          <w:trHeight w:val="177"/>
          <w:tblCellSpacing w:w="11" w:type="dxa"/>
          <w:jc w:val="center"/>
        </w:trPr>
        <w:tc>
          <w:tcPr>
            <w:tcW w:w="9956" w:type="dxa"/>
            <w:vMerge/>
            <w:tcBorders>
              <w:left w:val="single" w:sz="4" w:space="0" w:color="auto"/>
              <w:right w:val="single" w:sz="4" w:space="0" w:color="auto"/>
            </w:tcBorders>
            <w:shd w:val="clear" w:color="auto" w:fill="BFBFBF" w:themeFill="background1" w:themeFillShade="BF"/>
          </w:tcPr>
          <w:p w:rsidR="009F62F9" w:rsidRPr="00CC1AD6" w:rsidRDefault="009F62F9" w:rsidP="009F62F9">
            <w:pPr>
              <w:shd w:val="clear" w:color="auto" w:fill="FFFFFF"/>
              <w:tabs>
                <w:tab w:val="left" w:pos="851"/>
              </w:tabs>
              <w:spacing w:after="160" w:line="360" w:lineRule="auto"/>
              <w:ind w:left="688"/>
              <w:contextualSpacing/>
              <w:jc w:val="both"/>
              <w:rPr>
                <w:rFonts w:ascii="GHEA Grapalat" w:eastAsia="Calibri" w:hAnsi="GHEA Grapalat" w:cs="Sylfaen"/>
                <w:color w:val="00000A"/>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F62F9" w:rsidRDefault="009F62F9" w:rsidP="009F62F9">
            <w:pPr>
              <w:pStyle w:val="ListParagraph"/>
              <w:spacing w:line="360" w:lineRule="auto"/>
              <w:contextualSpacing w:val="0"/>
              <w:rPr>
                <w:rFonts w:ascii="GHEA Grapalat" w:hAnsi="GHEA Grapalat"/>
                <w:color w:val="000000"/>
                <w:lang w:val="hy-AM" w:eastAsia="hy-AM"/>
              </w:rPr>
            </w:pPr>
          </w:p>
        </w:tc>
      </w:tr>
      <w:tr w:rsidR="009F62F9" w:rsidRPr="00CD4603"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CA4F2B" w:rsidRPr="00CA4F2B" w:rsidRDefault="00CA4F2B" w:rsidP="009F62F9">
            <w:pPr>
              <w:pStyle w:val="ListParagraph"/>
              <w:numPr>
                <w:ilvl w:val="0"/>
                <w:numId w:val="10"/>
              </w:numPr>
              <w:shd w:val="clear" w:color="auto" w:fill="FFFFFF"/>
              <w:tabs>
                <w:tab w:val="left" w:pos="851"/>
              </w:tabs>
              <w:spacing w:after="160" w:line="360" w:lineRule="auto"/>
              <w:jc w:val="both"/>
              <w:rPr>
                <w:rFonts w:ascii="GHEA Grapalat" w:eastAsia="Calibri" w:hAnsi="GHEA Grapalat" w:cs="Sylfaen"/>
                <w:color w:val="00000A"/>
                <w:lang w:val="hy-AM"/>
              </w:rPr>
            </w:pPr>
            <w:r w:rsidRPr="00CA4F2B">
              <w:rPr>
                <w:lang w:val="hy-AM"/>
              </w:rPr>
              <w:t>նախագիծը ևս մեկ անգամ կքննարկվի վարչապետի աշխատակազմի իրավաբանական վարչության հետ.</w:t>
            </w:r>
          </w:p>
          <w:p w:rsidR="00CA4F2B" w:rsidRPr="00CA4F2B" w:rsidRDefault="00CA4F2B" w:rsidP="009F62F9">
            <w:pPr>
              <w:pStyle w:val="ListParagraph"/>
              <w:numPr>
                <w:ilvl w:val="0"/>
                <w:numId w:val="10"/>
              </w:numPr>
              <w:shd w:val="clear" w:color="auto" w:fill="FFFFFF"/>
              <w:tabs>
                <w:tab w:val="left" w:pos="851"/>
              </w:tabs>
              <w:spacing w:after="160" w:line="360" w:lineRule="auto"/>
              <w:jc w:val="both"/>
              <w:rPr>
                <w:rFonts w:ascii="GHEA Grapalat" w:eastAsia="Calibri" w:hAnsi="GHEA Grapalat" w:cs="Sylfaen"/>
                <w:color w:val="00000A"/>
                <w:lang w:val="hy-AM"/>
              </w:rPr>
            </w:pPr>
            <w:r w:rsidRPr="00CA4F2B">
              <w:rPr>
                <w:lang w:val="hy-AM"/>
              </w:rPr>
              <w:t xml:space="preserve">պետական եկամուտների կոմիտեի նախագահի տեղակալ Կարեն Թամազյանի դիտարկման հիման վրա՝ թույլատրող փաստաթուղթ տրամադրելու համար դիմում ներկայացնելու ընթացակարգը կնախատեսվի էլեկտրոնային եղանակով. </w:t>
            </w:r>
          </w:p>
          <w:p w:rsidR="00CA4F2B" w:rsidRPr="009F62F9" w:rsidRDefault="00CA4F2B" w:rsidP="009F62F9">
            <w:pPr>
              <w:pStyle w:val="ListParagraph"/>
              <w:numPr>
                <w:ilvl w:val="0"/>
                <w:numId w:val="10"/>
              </w:numPr>
              <w:shd w:val="clear" w:color="auto" w:fill="FFFFFF"/>
              <w:tabs>
                <w:tab w:val="left" w:pos="851"/>
              </w:tabs>
              <w:spacing w:after="160" w:line="360" w:lineRule="auto"/>
              <w:jc w:val="both"/>
              <w:rPr>
                <w:rFonts w:ascii="GHEA Grapalat" w:eastAsia="Calibri" w:hAnsi="GHEA Grapalat" w:cs="Sylfaen"/>
                <w:color w:val="00000A"/>
                <w:lang w:val="hy-AM"/>
              </w:rPr>
            </w:pPr>
            <w:r w:rsidRPr="00CA4F2B">
              <w:rPr>
                <w:lang w:val="hy-AM"/>
              </w:rPr>
              <w:t>նախագծի վերջնական տարբերակը կհամաձայնեցվի արդարադատության նախարարության հետ և կներկայացվի վարչապետի աշխատակազմ:</w:t>
            </w:r>
          </w:p>
          <w:p w:rsidR="009F62F9" w:rsidRPr="009F62F9" w:rsidRDefault="009F62F9" w:rsidP="00547EA4">
            <w:pPr>
              <w:pStyle w:val="ListParagraph"/>
              <w:shd w:val="clear" w:color="auto" w:fill="FFFFFF"/>
              <w:tabs>
                <w:tab w:val="left" w:pos="851"/>
              </w:tabs>
              <w:spacing w:after="160" w:line="360" w:lineRule="auto"/>
              <w:ind w:left="1048"/>
              <w:jc w:val="both"/>
              <w:rPr>
                <w:rFonts w:ascii="GHEA Grapalat" w:eastAsia="Calibri" w:hAnsi="GHEA Grapalat" w:cs="Sylfaen"/>
                <w:color w:val="00000A"/>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9F62F9" w:rsidRDefault="009F62F9" w:rsidP="009F62F9">
            <w:pPr>
              <w:pStyle w:val="ListParagraph"/>
              <w:numPr>
                <w:ilvl w:val="0"/>
                <w:numId w:val="11"/>
              </w:numPr>
              <w:spacing w:line="360" w:lineRule="auto"/>
              <w:contextualSpacing w:val="0"/>
              <w:rPr>
                <w:rFonts w:ascii="GHEA Grapalat" w:hAnsi="GHEA Grapalat"/>
                <w:color w:val="000000"/>
                <w:lang w:val="hy-AM" w:eastAsia="hy-AM"/>
              </w:rPr>
            </w:pPr>
            <w:r>
              <w:rPr>
                <w:rFonts w:ascii="GHEA Grapalat" w:hAnsi="GHEA Grapalat"/>
                <w:color w:val="000000"/>
                <w:lang w:val="hy-AM" w:eastAsia="hy-AM"/>
              </w:rPr>
              <w:t>Ընդունվել է: Կատարվել է համապատասխան փոփոխություն:</w:t>
            </w:r>
          </w:p>
          <w:p w:rsidR="00CD4603" w:rsidRDefault="00CD4603" w:rsidP="009F62F9">
            <w:pPr>
              <w:pStyle w:val="ListParagraph"/>
              <w:numPr>
                <w:ilvl w:val="0"/>
                <w:numId w:val="11"/>
              </w:numPr>
              <w:spacing w:line="360" w:lineRule="auto"/>
              <w:contextualSpacing w:val="0"/>
              <w:rPr>
                <w:rFonts w:ascii="GHEA Grapalat" w:hAnsi="GHEA Grapalat"/>
                <w:color w:val="000000"/>
                <w:lang w:val="hy-AM" w:eastAsia="hy-AM"/>
              </w:rPr>
            </w:pPr>
            <w:r>
              <w:rPr>
                <w:rFonts w:ascii="GHEA Grapalat" w:hAnsi="GHEA Grapalat"/>
                <w:color w:val="000000"/>
                <w:lang w:val="hy-AM" w:eastAsia="hy-AM"/>
              </w:rPr>
              <w:t>Ընդու</w:t>
            </w:r>
            <w:r w:rsidR="00F435A9">
              <w:rPr>
                <w:rFonts w:ascii="GHEA Grapalat" w:hAnsi="GHEA Grapalat"/>
                <w:color w:val="000000"/>
                <w:lang w:val="hy-AM" w:eastAsia="hy-AM"/>
              </w:rPr>
              <w:t>ն</w:t>
            </w:r>
            <w:r>
              <w:rPr>
                <w:rFonts w:ascii="GHEA Grapalat" w:hAnsi="GHEA Grapalat"/>
                <w:color w:val="000000"/>
                <w:lang w:val="hy-AM" w:eastAsia="hy-AM"/>
              </w:rPr>
              <w:t>վել է, խմբագրվել է:</w:t>
            </w:r>
          </w:p>
          <w:p w:rsidR="00CA4F2B" w:rsidRDefault="00CA4F2B" w:rsidP="00CA4F2B">
            <w:pPr>
              <w:pStyle w:val="ListParagraph"/>
              <w:numPr>
                <w:ilvl w:val="0"/>
                <w:numId w:val="11"/>
              </w:numPr>
              <w:spacing w:line="360" w:lineRule="auto"/>
              <w:contextualSpacing w:val="0"/>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CA4F2B" w:rsidRDefault="00CA4F2B" w:rsidP="00CA4F2B">
            <w:pPr>
              <w:pStyle w:val="ListParagraph"/>
              <w:spacing w:line="360" w:lineRule="auto"/>
              <w:ind w:left="1080"/>
              <w:contextualSpacing w:val="0"/>
              <w:rPr>
                <w:rFonts w:ascii="GHEA Grapalat" w:hAnsi="GHEA Grapalat"/>
                <w:color w:val="000000"/>
                <w:lang w:val="hy-AM" w:eastAsia="hy-AM"/>
              </w:rPr>
            </w:pPr>
          </w:p>
        </w:tc>
      </w:tr>
      <w:tr w:rsidR="00C548F7" w:rsidRPr="00CD4603" w:rsidTr="003412EB">
        <w:trPr>
          <w:trHeight w:val="177"/>
          <w:tblCellSpacing w:w="11" w:type="dxa"/>
          <w:jc w:val="center"/>
        </w:trPr>
        <w:tc>
          <w:tcPr>
            <w:tcW w:w="9956" w:type="dxa"/>
            <w:vMerge w:val="restart"/>
            <w:shd w:val="clear" w:color="auto" w:fill="BFBFBF" w:themeFill="background1" w:themeFillShade="BF"/>
          </w:tcPr>
          <w:p w:rsidR="00C548F7" w:rsidRPr="004E01E7" w:rsidRDefault="00C548F7" w:rsidP="00C548F7">
            <w:pPr>
              <w:tabs>
                <w:tab w:val="left" w:pos="360"/>
                <w:tab w:val="left" w:pos="900"/>
              </w:tabs>
              <w:spacing w:after="200" w:line="276" w:lineRule="auto"/>
              <w:contextualSpacing/>
              <w:rPr>
                <w:rFonts w:ascii="GHEA Grapalat" w:hAnsi="GHEA Grapalat"/>
                <w:color w:val="000000"/>
                <w:lang w:val="hy-AM" w:eastAsia="ru-RU"/>
              </w:rPr>
            </w:pPr>
            <w:r w:rsidRPr="009F62F9">
              <w:rPr>
                <w:rFonts w:ascii="GHEA Grapalat" w:eastAsia="Calibri" w:hAnsi="GHEA Grapalat" w:cs="Sylfaen"/>
                <w:b/>
                <w:color w:val="00000A"/>
                <w:lang w:val="hy-AM"/>
              </w:rPr>
              <w:t>Ս</w:t>
            </w:r>
            <w:r>
              <w:rPr>
                <w:rFonts w:ascii="GHEA Grapalat" w:eastAsia="Calibri" w:hAnsi="GHEA Grapalat" w:cs="Sylfaen"/>
                <w:b/>
                <w:color w:val="00000A"/>
                <w:lang w:val="hy-AM"/>
              </w:rPr>
              <w:t xml:space="preserve">ոցիալական նախարարական կոմիտեի </w:t>
            </w:r>
            <w:r w:rsidRPr="009F62F9">
              <w:rPr>
                <w:rFonts w:ascii="GHEA Grapalat" w:eastAsia="Calibri" w:hAnsi="GHEA Grapalat" w:cs="Sylfaen"/>
                <w:b/>
                <w:color w:val="00000A"/>
                <w:lang w:val="hy-AM"/>
              </w:rPr>
              <w:t xml:space="preserve">2025 թվականի </w:t>
            </w:r>
            <w:r>
              <w:rPr>
                <w:rFonts w:ascii="GHEA Grapalat" w:eastAsia="Calibri" w:hAnsi="GHEA Grapalat" w:cs="Sylfaen"/>
                <w:b/>
                <w:color w:val="00000A"/>
                <w:lang w:val="hy-AM"/>
              </w:rPr>
              <w:t>մ</w:t>
            </w:r>
            <w:r w:rsidRPr="009F62F9">
              <w:rPr>
                <w:rFonts w:ascii="GHEA Grapalat" w:eastAsia="Calibri" w:hAnsi="GHEA Grapalat" w:cs="Sylfaen"/>
                <w:b/>
                <w:color w:val="00000A"/>
                <w:lang w:val="hy-AM"/>
              </w:rPr>
              <w:t xml:space="preserve">արտի </w:t>
            </w:r>
            <w:r>
              <w:rPr>
                <w:rFonts w:ascii="GHEA Grapalat" w:eastAsia="Calibri" w:hAnsi="GHEA Grapalat" w:cs="Sylfaen"/>
                <w:b/>
                <w:color w:val="00000A"/>
                <w:lang w:val="hy-AM"/>
              </w:rPr>
              <w:t>14-ի արձանագրություն</w:t>
            </w:r>
            <w:r w:rsidRPr="00CA4F2B">
              <w:rPr>
                <w:rFonts w:ascii="GHEA Grapalat" w:eastAsia="Calibri" w:hAnsi="GHEA Grapalat" w:cs="Sylfaen"/>
                <w:b/>
                <w:color w:val="00000A"/>
                <w:lang w:val="hy-AM"/>
              </w:rPr>
              <w:t xml:space="preserve"> </w:t>
            </w:r>
            <w:r w:rsidRPr="006F1D2A">
              <w:rPr>
                <w:rFonts w:ascii="GHEA Grapalat" w:eastAsia="Calibri" w:hAnsi="GHEA Grapalat" w:cs="Sylfaen"/>
                <w:b/>
                <w:color w:val="00000A"/>
                <w:lang w:val="hy-AM"/>
              </w:rPr>
              <w:t>N ԿԱ/79-2025</w:t>
            </w:r>
            <w:r w:rsidRPr="00E54769">
              <w:rPr>
                <w:rFonts w:ascii="GHEA Grapalat" w:eastAsia="Calibri" w:hAnsi="GHEA Grapalat" w:cs="Sylfaen"/>
                <w:b/>
                <w:color w:val="00000A"/>
                <w:lang w:val="hy-AM"/>
              </w:rPr>
              <w:t xml:space="preserve">, կետ </w:t>
            </w:r>
            <w:r>
              <w:rPr>
                <w:rFonts w:ascii="GHEA Grapalat" w:eastAsia="Calibri" w:hAnsi="GHEA Grapalat" w:cs="Sylfaen"/>
                <w:b/>
                <w:color w:val="00000A"/>
                <w:lang w:val="hy-AM"/>
              </w:rPr>
              <w:t>3</w:t>
            </w:r>
            <w:r w:rsidRPr="00E54769">
              <w:rPr>
                <w:rFonts w:ascii="GHEA Grapalat" w:eastAsia="Calibri" w:hAnsi="GHEA Grapalat" w:cs="Sylfaen"/>
                <w:b/>
                <w:color w:val="00000A"/>
                <w:lang w:val="hy-AM"/>
              </w:rPr>
              <w:t>-</w:t>
            </w:r>
            <w:r>
              <w:rPr>
                <w:rFonts w:ascii="GHEA Grapalat" w:eastAsia="Calibri" w:hAnsi="GHEA Grapalat" w:cs="Sylfaen"/>
                <w:b/>
                <w:color w:val="00000A"/>
                <w:lang w:val="hy-AM"/>
              </w:rPr>
              <w:t>րդ</w:t>
            </w:r>
          </w:p>
        </w:tc>
        <w:tc>
          <w:tcPr>
            <w:tcW w:w="3672" w:type="dxa"/>
            <w:shd w:val="clear" w:color="auto" w:fill="BFBFBF" w:themeFill="background1" w:themeFillShade="BF"/>
          </w:tcPr>
          <w:p w:rsidR="00C548F7" w:rsidRPr="006F1D2A" w:rsidRDefault="00C548F7" w:rsidP="00C548F7">
            <w:pPr>
              <w:tabs>
                <w:tab w:val="left" w:pos="5160"/>
              </w:tabs>
              <w:jc w:val="center"/>
              <w:rPr>
                <w:rFonts w:ascii="GHEA Grapalat" w:eastAsia="Calibri" w:hAnsi="GHEA Grapalat" w:cs="Sylfaen"/>
                <w:color w:val="00000A"/>
                <w:lang w:val="hy-AM"/>
              </w:rPr>
            </w:pPr>
            <w:r>
              <w:rPr>
                <w:rFonts w:ascii="GHEA Grapalat" w:eastAsia="Calibri" w:hAnsi="GHEA Grapalat" w:cs="Sylfaen"/>
                <w:color w:val="00000A"/>
                <w:lang w:val="hy-AM"/>
              </w:rPr>
              <w:t>19.03.2025 թ.</w:t>
            </w:r>
          </w:p>
        </w:tc>
      </w:tr>
      <w:tr w:rsidR="00C548F7" w:rsidRPr="00CD4603" w:rsidTr="003412EB">
        <w:trPr>
          <w:trHeight w:val="177"/>
          <w:tblCellSpacing w:w="11" w:type="dxa"/>
          <w:jc w:val="center"/>
        </w:trPr>
        <w:tc>
          <w:tcPr>
            <w:tcW w:w="9956" w:type="dxa"/>
            <w:vMerge/>
            <w:shd w:val="clear" w:color="auto" w:fill="BFBFBF" w:themeFill="background1" w:themeFillShade="BF"/>
          </w:tcPr>
          <w:p w:rsidR="00C548F7" w:rsidRPr="009F62F9" w:rsidRDefault="00C548F7" w:rsidP="00C548F7">
            <w:pPr>
              <w:pStyle w:val="ListParagraph"/>
              <w:shd w:val="clear" w:color="auto" w:fill="FFFFFF"/>
              <w:tabs>
                <w:tab w:val="left" w:pos="851"/>
              </w:tabs>
              <w:spacing w:after="160" w:line="360" w:lineRule="auto"/>
              <w:ind w:left="1048"/>
              <w:jc w:val="center"/>
              <w:rPr>
                <w:rFonts w:ascii="GHEA Grapalat" w:eastAsia="Calibri" w:hAnsi="GHEA Grapalat" w:cs="Sylfaen"/>
                <w:color w:val="00000A"/>
                <w:lang w:val="hy-AM"/>
              </w:rPr>
            </w:pPr>
          </w:p>
        </w:tc>
        <w:tc>
          <w:tcPr>
            <w:tcW w:w="3672" w:type="dxa"/>
            <w:shd w:val="clear" w:color="auto" w:fill="BFBFBF" w:themeFill="background1" w:themeFillShade="BF"/>
          </w:tcPr>
          <w:p w:rsidR="00C548F7" w:rsidRPr="00C548F7" w:rsidRDefault="00C548F7" w:rsidP="00C548F7">
            <w:pPr>
              <w:spacing w:line="360" w:lineRule="auto"/>
              <w:jc w:val="center"/>
              <w:rPr>
                <w:rFonts w:ascii="GHEA Grapalat" w:hAnsi="GHEA Grapalat"/>
                <w:color w:val="000000"/>
                <w:lang w:val="hy-AM" w:eastAsia="hy-AM"/>
              </w:rPr>
            </w:pPr>
            <w:r w:rsidRPr="00C548F7">
              <w:rPr>
                <w:rFonts w:ascii="GHEA Grapalat" w:eastAsia="Calibri" w:hAnsi="GHEA Grapalat" w:cs="Sylfaen"/>
                <w:color w:val="00000A"/>
                <w:lang w:val="hy-AM"/>
              </w:rPr>
              <w:t>ԿԱ/79-2025</w:t>
            </w:r>
          </w:p>
        </w:tc>
      </w:tr>
      <w:tr w:rsidR="00BD6823" w:rsidRPr="00CD4603" w:rsidTr="003412EB">
        <w:trPr>
          <w:trHeight w:val="177"/>
          <w:tblCellSpacing w:w="11" w:type="dxa"/>
          <w:jc w:val="center"/>
        </w:trPr>
        <w:tc>
          <w:tcPr>
            <w:tcW w:w="9956" w:type="dxa"/>
            <w:tcBorders>
              <w:left w:val="single" w:sz="4" w:space="0" w:color="auto"/>
              <w:right w:val="single" w:sz="4" w:space="0" w:color="auto"/>
            </w:tcBorders>
            <w:shd w:val="clear" w:color="auto" w:fill="FFFFFF" w:themeFill="background1"/>
          </w:tcPr>
          <w:p w:rsidR="00BD6823" w:rsidRPr="00C548F7" w:rsidRDefault="00C548F7" w:rsidP="00C548F7">
            <w:pPr>
              <w:pStyle w:val="ListParagraph"/>
              <w:numPr>
                <w:ilvl w:val="0"/>
                <w:numId w:val="12"/>
              </w:numPr>
              <w:shd w:val="clear" w:color="auto" w:fill="FFFFFF"/>
              <w:tabs>
                <w:tab w:val="left" w:pos="851"/>
              </w:tabs>
              <w:spacing w:after="160" w:line="360" w:lineRule="auto"/>
              <w:jc w:val="both"/>
              <w:rPr>
                <w:rFonts w:ascii="GHEA Grapalat" w:eastAsia="Calibri" w:hAnsi="GHEA Grapalat" w:cs="Sylfaen"/>
                <w:color w:val="00000A"/>
                <w:lang w:val="hy-AM"/>
              </w:rPr>
            </w:pPr>
            <w:r w:rsidRPr="00C548F7">
              <w:rPr>
                <w:rFonts w:ascii="GHEA Grapalat" w:hAnsi="GHEA Grapalat"/>
              </w:rPr>
              <w:lastRenderedPageBreak/>
              <w:t>հանել օրակարգից՝ հաշվի առնելով կրթության, գիտության, մշակույթի և սպորտի նախարարի տեղակալ Ալֆրեդ Քոչարյանի առաջարկությունը:</w:t>
            </w: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BD6823" w:rsidRDefault="00C548F7" w:rsidP="00BD6823">
            <w:pPr>
              <w:pStyle w:val="ListParagraph"/>
              <w:spacing w:line="360" w:lineRule="auto"/>
              <w:ind w:left="1080"/>
              <w:contextualSpacing w:val="0"/>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E339A0" w:rsidRPr="00CD4603" w:rsidTr="003412EB">
        <w:trPr>
          <w:trHeight w:val="177"/>
          <w:tblCellSpacing w:w="11" w:type="dxa"/>
          <w:jc w:val="center"/>
        </w:trPr>
        <w:tc>
          <w:tcPr>
            <w:tcW w:w="9956" w:type="dxa"/>
            <w:vMerge w:val="restart"/>
            <w:tcBorders>
              <w:left w:val="single" w:sz="4" w:space="0" w:color="auto"/>
              <w:right w:val="single" w:sz="4" w:space="0" w:color="auto"/>
            </w:tcBorders>
            <w:shd w:val="clear" w:color="auto" w:fill="BFBFBF" w:themeFill="background1" w:themeFillShade="BF"/>
          </w:tcPr>
          <w:p w:rsidR="00E339A0" w:rsidRPr="00C548F7" w:rsidRDefault="00E339A0" w:rsidP="00E339A0">
            <w:pPr>
              <w:tabs>
                <w:tab w:val="left" w:pos="3375"/>
              </w:tabs>
              <w:rPr>
                <w:rFonts w:ascii="GHEA Grapalat" w:hAnsi="GHEA Grapalat"/>
                <w:b/>
                <w:lang w:val="hy-AM"/>
              </w:rPr>
            </w:pPr>
            <w:r w:rsidRPr="00C548F7">
              <w:rPr>
                <w:rFonts w:ascii="GHEA Grapalat" w:hAnsi="GHEA Grapalat"/>
                <w:b/>
                <w:lang w:val="hy-AM"/>
              </w:rPr>
              <w:t>ՀՀ պետական եկամուտների կոմիտե</w:t>
            </w: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39A0" w:rsidRPr="00E339A0" w:rsidRDefault="00E339A0" w:rsidP="00E339A0">
            <w:pPr>
              <w:jc w:val="center"/>
              <w:rPr>
                <w:rFonts w:ascii="GHEA Grapalat" w:hAnsi="GHEA Grapalat"/>
              </w:rPr>
            </w:pPr>
            <w:r w:rsidRPr="00E339A0">
              <w:rPr>
                <w:rFonts w:ascii="GHEA Grapalat" w:hAnsi="GHEA Grapalat"/>
              </w:rPr>
              <w:t>28.03.2025 թ.</w:t>
            </w:r>
          </w:p>
        </w:tc>
      </w:tr>
      <w:tr w:rsidR="00E339A0" w:rsidRPr="00CD4603" w:rsidTr="003412EB">
        <w:trPr>
          <w:trHeight w:val="177"/>
          <w:tblCellSpacing w:w="11" w:type="dxa"/>
          <w:jc w:val="center"/>
        </w:trPr>
        <w:tc>
          <w:tcPr>
            <w:tcW w:w="9956" w:type="dxa"/>
            <w:vMerge/>
            <w:tcBorders>
              <w:left w:val="single" w:sz="4" w:space="0" w:color="auto"/>
              <w:right w:val="single" w:sz="4" w:space="0" w:color="auto"/>
            </w:tcBorders>
            <w:shd w:val="clear" w:color="auto" w:fill="BFBFBF" w:themeFill="background1" w:themeFillShade="BF"/>
          </w:tcPr>
          <w:p w:rsidR="00E339A0" w:rsidRDefault="00E339A0" w:rsidP="00E339A0">
            <w:pPr>
              <w:pStyle w:val="ListParagraph"/>
              <w:shd w:val="clear" w:color="auto" w:fill="FFFFFF"/>
              <w:tabs>
                <w:tab w:val="left" w:pos="851"/>
              </w:tabs>
              <w:spacing w:after="160" w:line="360" w:lineRule="auto"/>
              <w:jc w:val="both"/>
            </w:pPr>
          </w:p>
        </w:tc>
        <w:tc>
          <w:tcPr>
            <w:tcW w:w="3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339A0" w:rsidRPr="00E339A0" w:rsidRDefault="00E339A0" w:rsidP="00E339A0">
            <w:pPr>
              <w:jc w:val="center"/>
              <w:rPr>
                <w:rFonts w:ascii="GHEA Grapalat" w:hAnsi="GHEA Grapalat"/>
              </w:rPr>
            </w:pPr>
            <w:r w:rsidRPr="00E339A0">
              <w:rPr>
                <w:rFonts w:ascii="GHEA Grapalat" w:hAnsi="GHEA Grapalat"/>
              </w:rPr>
              <w:t>01/3-2/20938-2025</w:t>
            </w:r>
          </w:p>
        </w:tc>
      </w:tr>
      <w:tr w:rsidR="00C548F7" w:rsidRPr="00311F23" w:rsidTr="003412EB">
        <w:trPr>
          <w:trHeight w:val="177"/>
          <w:tblCellSpacing w:w="11" w:type="dxa"/>
          <w:jc w:val="center"/>
        </w:trPr>
        <w:tc>
          <w:tcPr>
            <w:tcW w:w="9956" w:type="dxa"/>
            <w:tcBorders>
              <w:left w:val="single" w:sz="4" w:space="0" w:color="auto"/>
              <w:bottom w:val="single" w:sz="4" w:space="0" w:color="auto"/>
              <w:right w:val="single" w:sz="4" w:space="0" w:color="auto"/>
            </w:tcBorders>
            <w:shd w:val="clear" w:color="auto" w:fill="FFFFFF" w:themeFill="background1"/>
          </w:tcPr>
          <w:p w:rsidR="00E339A0" w:rsidRPr="00E0041B" w:rsidRDefault="00E339A0" w:rsidP="00E339A0">
            <w:pPr>
              <w:spacing w:before="100" w:beforeAutospacing="1" w:after="100" w:afterAutospacing="1" w:line="300" w:lineRule="auto"/>
              <w:jc w:val="right"/>
              <w:rPr>
                <w:rFonts w:ascii="GHEA Grapalat" w:hAnsi="GHEA Grapalat"/>
                <w:b/>
                <w:bCs/>
                <w:color w:val="000000"/>
                <w:lang w:val="hy-AM" w:eastAsia="ru-RU"/>
              </w:rPr>
            </w:pPr>
            <w:r w:rsidRPr="00E0041B">
              <w:rPr>
                <w:rFonts w:ascii="GHEA Grapalat" w:hAnsi="GHEA Grapalat"/>
                <w:b/>
                <w:bCs/>
                <w:color w:val="000000"/>
                <w:lang w:val="hy-AM" w:eastAsia="ru-RU"/>
              </w:rPr>
              <w:t>ՆԱԽԱԳԻԾ</w:t>
            </w:r>
          </w:p>
          <w:p w:rsidR="00E339A0" w:rsidRPr="00E0041B" w:rsidRDefault="00E339A0" w:rsidP="00E339A0">
            <w:pPr>
              <w:spacing w:line="360" w:lineRule="auto"/>
              <w:jc w:val="both"/>
              <w:rPr>
                <w:rFonts w:ascii="GHEA Grapalat" w:hAnsi="GHEA Grapalat"/>
                <w:color w:val="000000"/>
                <w:lang w:eastAsia="ru-RU"/>
              </w:rPr>
            </w:pPr>
          </w:p>
          <w:p w:rsidR="00E339A0" w:rsidRPr="00E0041B" w:rsidRDefault="00E339A0" w:rsidP="00E339A0">
            <w:pPr>
              <w:spacing w:line="360" w:lineRule="auto"/>
              <w:jc w:val="center"/>
              <w:rPr>
                <w:rFonts w:ascii="GHEA Grapalat" w:hAnsi="GHEA Grapalat"/>
                <w:color w:val="000000"/>
                <w:lang w:eastAsia="ru-RU"/>
              </w:rPr>
            </w:pPr>
            <w:r w:rsidRPr="00E0041B">
              <w:rPr>
                <w:rFonts w:ascii="GHEA Grapalat" w:hAnsi="GHEA Grapalat"/>
                <w:b/>
                <w:bCs/>
                <w:color w:val="000000"/>
                <w:lang w:eastAsia="ru-RU"/>
              </w:rPr>
              <w:t>ՀԱՅԱՍՏԱՆԻ ՀԱՆՐԱՊԵՏՈՒԹՅԱՆ ԿԱՌԱՎԱՐՈՒԹՅՈՒՆ</w:t>
            </w:r>
          </w:p>
          <w:p w:rsidR="00E339A0" w:rsidRPr="00E0041B" w:rsidRDefault="00E339A0" w:rsidP="00E339A0">
            <w:pPr>
              <w:spacing w:line="360" w:lineRule="auto"/>
              <w:jc w:val="center"/>
              <w:rPr>
                <w:rFonts w:ascii="GHEA Grapalat" w:hAnsi="GHEA Grapalat"/>
                <w:color w:val="000000"/>
                <w:lang w:eastAsia="ru-RU"/>
              </w:rPr>
            </w:pPr>
            <w:r w:rsidRPr="00E0041B">
              <w:rPr>
                <w:rFonts w:ascii="GHEA Grapalat" w:hAnsi="GHEA Grapalat"/>
                <w:b/>
                <w:bCs/>
                <w:color w:val="000000"/>
                <w:lang w:eastAsia="ru-RU"/>
              </w:rPr>
              <w:t>Ո Ր Ո Շ ՈՒ Մ</w:t>
            </w:r>
          </w:p>
          <w:p w:rsidR="00E339A0" w:rsidRPr="00E0041B" w:rsidRDefault="00E339A0" w:rsidP="00E339A0">
            <w:pPr>
              <w:spacing w:line="360" w:lineRule="auto"/>
              <w:jc w:val="center"/>
              <w:rPr>
                <w:rFonts w:ascii="GHEA Grapalat" w:hAnsi="GHEA Grapalat"/>
                <w:color w:val="000000"/>
                <w:lang w:eastAsia="ru-RU"/>
              </w:rPr>
            </w:pPr>
            <w:r w:rsidRPr="00E0041B">
              <w:rPr>
                <w:rFonts w:ascii="GHEA Grapalat" w:hAnsi="GHEA Grapalat"/>
                <w:color w:val="000000"/>
                <w:lang w:val="hy-AM" w:eastAsia="ru-RU"/>
              </w:rPr>
              <w:t>___________</w:t>
            </w:r>
            <w:r w:rsidRPr="00E0041B">
              <w:rPr>
                <w:rFonts w:ascii="GHEA Grapalat" w:hAnsi="GHEA Grapalat"/>
                <w:color w:val="000000"/>
                <w:lang w:eastAsia="ru-RU"/>
              </w:rPr>
              <w:t xml:space="preserve">թվականի N </w:t>
            </w:r>
            <w:r w:rsidRPr="00E0041B">
              <w:rPr>
                <w:rFonts w:ascii="GHEA Grapalat" w:hAnsi="GHEA Grapalat"/>
                <w:color w:val="000000"/>
                <w:lang w:val="hy-AM" w:eastAsia="ru-RU"/>
              </w:rPr>
              <w:t>________</w:t>
            </w:r>
            <w:r w:rsidRPr="00E0041B">
              <w:rPr>
                <w:rFonts w:ascii="GHEA Grapalat" w:hAnsi="GHEA Grapalat"/>
                <w:color w:val="000000"/>
                <w:lang w:eastAsia="ru-RU"/>
              </w:rPr>
              <w:t>-Ն</w:t>
            </w:r>
          </w:p>
          <w:p w:rsidR="00E339A0" w:rsidRPr="00E0041B" w:rsidRDefault="00E339A0" w:rsidP="00E339A0">
            <w:pPr>
              <w:spacing w:line="360" w:lineRule="auto"/>
              <w:jc w:val="center"/>
              <w:rPr>
                <w:rFonts w:ascii="GHEA Grapalat" w:hAnsi="GHEA Grapalat"/>
                <w:color w:val="000000"/>
                <w:lang w:eastAsia="ru-RU"/>
              </w:rPr>
            </w:pPr>
          </w:p>
          <w:p w:rsidR="00E339A0" w:rsidRPr="00E0041B" w:rsidRDefault="00E339A0" w:rsidP="00E339A0">
            <w:pPr>
              <w:spacing w:line="360" w:lineRule="auto"/>
              <w:jc w:val="center"/>
              <w:rPr>
                <w:rFonts w:ascii="GHEA Grapalat" w:hAnsi="GHEA Grapalat" w:cs="GHEA Grapalat"/>
                <w:b/>
                <w:bCs/>
                <w:color w:val="000000"/>
                <w:lang w:val="hy-AM" w:eastAsia="ru-RU"/>
              </w:rPr>
            </w:pPr>
            <w:r w:rsidRPr="00E0041B">
              <w:rPr>
                <w:rFonts w:ascii="GHEA Grapalat" w:hAnsi="GHEA Grapalat"/>
                <w:b/>
                <w:bCs/>
                <w:color w:val="000000"/>
                <w:lang w:val="hy-AM" w:eastAsia="ru-RU"/>
              </w:rPr>
              <w:t>ՄՇԱԿՈՒԹԱՅԻՆ ԱՐԺԵՔՆԵՐԻ  ԺԱՄԱՆԱԿԱՎՈՐ ԱՐՏԱՀԱՆՄԱՆ</w:t>
            </w:r>
            <w:r w:rsidRPr="00E0041B">
              <w:rPr>
                <w:rFonts w:ascii="Calibri" w:hAnsi="Calibri" w:cs="Calibri"/>
                <w:color w:val="000000"/>
                <w:lang w:val="hy-AM" w:eastAsia="ru-RU"/>
              </w:rPr>
              <w:t> </w:t>
            </w:r>
            <w:r w:rsidRPr="00E0041B">
              <w:rPr>
                <w:rFonts w:ascii="GHEA Grapalat" w:hAnsi="GHEA Grapalat"/>
                <w:b/>
                <w:bCs/>
                <w:color w:val="000000"/>
                <w:lang w:val="hy-AM" w:eastAsia="ru-RU"/>
              </w:rPr>
              <w:t>ԻՐԱՎՈՒՆՔԻ</w:t>
            </w:r>
            <w:r w:rsidRPr="00E0041B">
              <w:rPr>
                <w:rFonts w:ascii="Calibri" w:hAnsi="Calibri" w:cs="Calibri"/>
                <w:b/>
                <w:bCs/>
                <w:color w:val="000000"/>
                <w:lang w:val="hy-AM" w:eastAsia="ru-RU"/>
              </w:rPr>
              <w:t> </w:t>
            </w:r>
            <w:r w:rsidRPr="00E0041B">
              <w:rPr>
                <w:rFonts w:ascii="GHEA Grapalat" w:hAnsi="GHEA Grapalat"/>
                <w:b/>
                <w:bCs/>
                <w:caps/>
                <w:color w:val="000000"/>
                <w:lang w:val="hy-AM" w:eastAsia="ru-RU"/>
              </w:rPr>
              <w:t>եզրակացության (թույլատրող փաստաթՂԹի)</w:t>
            </w:r>
            <w:r w:rsidRPr="00E0041B">
              <w:rPr>
                <w:rFonts w:ascii="Calibri" w:hAnsi="Calibri" w:cs="Calibri"/>
                <w:b/>
                <w:bCs/>
                <w:color w:val="000000"/>
                <w:lang w:val="hy-AM" w:eastAsia="ru-RU"/>
              </w:rPr>
              <w:t> </w:t>
            </w:r>
            <w:r w:rsidRPr="00E0041B">
              <w:rPr>
                <w:rFonts w:ascii="GHEA Grapalat" w:hAnsi="GHEA Grapalat" w:cs="GHEA Grapalat"/>
                <w:b/>
                <w:bCs/>
                <w:color w:val="000000"/>
                <w:lang w:val="hy-AM" w:eastAsia="ru-RU"/>
              </w:rPr>
              <w:t xml:space="preserve"> ՁԵՎԸ</w:t>
            </w:r>
            <w:r w:rsidRPr="00E0041B">
              <w:rPr>
                <w:rFonts w:ascii="GHEA Grapalat" w:hAnsi="GHEA Grapalat"/>
                <w:b/>
                <w:bCs/>
                <w:color w:val="000000"/>
                <w:lang w:val="hy-AM" w:eastAsia="ru-RU"/>
              </w:rPr>
              <w:t xml:space="preserve"> ԵՎ ԴՐԱ ՏՐՄԱՆ ԿԱՐԳԸ </w:t>
            </w:r>
            <w:r w:rsidRPr="00E0041B">
              <w:rPr>
                <w:rFonts w:ascii="GHEA Grapalat" w:hAnsi="GHEA Grapalat" w:cs="GHEA Grapalat"/>
                <w:b/>
                <w:bCs/>
                <w:color w:val="000000"/>
                <w:lang w:val="hy-AM" w:eastAsia="ru-RU"/>
              </w:rPr>
              <w:t>ՀԱՍՏԱՏԵԼՈՒ</w:t>
            </w:r>
            <w:r w:rsidRPr="00E0041B">
              <w:rPr>
                <w:rFonts w:ascii="GHEA Grapalat" w:hAnsi="GHEA Grapalat"/>
                <w:b/>
                <w:bCs/>
                <w:color w:val="000000"/>
                <w:lang w:val="hy-AM" w:eastAsia="ru-RU"/>
              </w:rPr>
              <w:t xml:space="preserve"> </w:t>
            </w:r>
            <w:r w:rsidRPr="00E0041B">
              <w:rPr>
                <w:rFonts w:ascii="GHEA Grapalat" w:hAnsi="GHEA Grapalat" w:cs="GHEA Grapalat"/>
                <w:b/>
                <w:bCs/>
                <w:color w:val="000000"/>
                <w:lang w:val="hy-AM" w:eastAsia="ru-RU"/>
              </w:rPr>
              <w:t>ՄԱՍԻՆ</w:t>
            </w:r>
          </w:p>
          <w:p w:rsidR="00E339A0" w:rsidRPr="00E0041B"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Հիմք ընդունելով 2014 թվականի մայիսի 29-ի «Եվրասիական տնտեսական միության մասին» պայմանագրի 29-րդ հոդվածի </w:t>
            </w:r>
            <w:r>
              <w:rPr>
                <w:rFonts w:ascii="GHEA Grapalat" w:hAnsi="GHEA Grapalat"/>
                <w:color w:val="000000"/>
                <w:lang w:val="hy-AM" w:eastAsia="ru-RU"/>
              </w:rPr>
              <w:t>1-ին կետի 4.1 ենթակետը</w:t>
            </w:r>
            <w:r w:rsidRPr="00E0041B">
              <w:rPr>
                <w:rFonts w:ascii="GHEA Grapalat" w:hAnsi="GHEA Grapalat"/>
                <w:color w:val="000000"/>
                <w:lang w:val="hy-AM" w:eastAsia="ru-RU"/>
              </w:rPr>
              <w:t xml:space="preserve"> և «Մշակութային </w:t>
            </w:r>
            <w:r w:rsidRPr="00E0041B">
              <w:rPr>
                <w:rFonts w:ascii="GHEA Grapalat" w:hAnsi="GHEA Grapalat"/>
                <w:color w:val="000000"/>
                <w:lang w:val="hy-AM" w:eastAsia="ru-RU"/>
              </w:rPr>
              <w:lastRenderedPageBreak/>
              <w:t>արժեքների արտահանման և ներմուծման մասին» օրենքի 7-րդ հոդվածի 1-ին մասի 5-րդ կետ</w:t>
            </w:r>
            <w:r>
              <w:rPr>
                <w:rFonts w:ascii="GHEA Grapalat" w:hAnsi="GHEA Grapalat"/>
                <w:color w:val="000000"/>
                <w:lang w:val="hy-AM" w:eastAsia="ru-RU"/>
              </w:rPr>
              <w:t>ը</w:t>
            </w:r>
            <w:r w:rsidRPr="00E0041B">
              <w:rPr>
                <w:rFonts w:ascii="GHEA Grapalat" w:hAnsi="GHEA Grapalat"/>
                <w:color w:val="000000"/>
                <w:lang w:val="hy-AM" w:eastAsia="ru-RU"/>
              </w:rPr>
              <w:t>՝ Հայաստանի Հանրապետության կառավարությունը</w:t>
            </w:r>
            <w:r w:rsidRPr="00E0041B">
              <w:rPr>
                <w:rFonts w:ascii="Calibri" w:hAnsi="Calibri" w:cs="Calibri"/>
                <w:color w:val="000000"/>
                <w:lang w:val="hy-AM" w:eastAsia="ru-RU"/>
              </w:rPr>
              <w:t> </w:t>
            </w:r>
            <w:r w:rsidRPr="00E0041B">
              <w:rPr>
                <w:rFonts w:ascii="GHEA Grapalat" w:hAnsi="GHEA Grapalat"/>
                <w:b/>
                <w:bCs/>
                <w:i/>
                <w:iCs/>
                <w:color w:val="000000"/>
                <w:lang w:val="hy-AM" w:eastAsia="ru-RU"/>
              </w:rPr>
              <w:t>որոշում է.</w:t>
            </w:r>
          </w:p>
          <w:p w:rsidR="00E339A0" w:rsidRPr="00E0041B" w:rsidRDefault="00E339A0" w:rsidP="00E339A0">
            <w:pPr>
              <w:spacing w:line="360" w:lineRule="auto"/>
              <w:ind w:firstLine="375"/>
              <w:jc w:val="both"/>
              <w:rPr>
                <w:rFonts w:ascii="GHEA Grapalat" w:hAnsi="GHEA Grapalat"/>
                <w:b/>
                <w:bCs/>
                <w:i/>
                <w:iCs/>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1. Հաստատել`</w:t>
            </w:r>
          </w:p>
          <w:p w:rsidR="00E339A0" w:rsidRPr="00E0041B" w:rsidRDefault="00E339A0" w:rsidP="00E339A0">
            <w:pPr>
              <w:tabs>
                <w:tab w:val="left" w:pos="810"/>
              </w:tabs>
              <w:spacing w:line="360" w:lineRule="auto"/>
              <w:ind w:firstLine="375"/>
              <w:jc w:val="both"/>
              <w:rPr>
                <w:rFonts w:ascii="GHEA Grapalat" w:hAnsi="GHEA Grapalat"/>
                <w:color w:val="000000"/>
                <w:lang w:val="hy-AM" w:eastAsia="ru-RU"/>
              </w:rPr>
            </w:pPr>
            <w:r>
              <w:rPr>
                <w:rFonts w:ascii="GHEA Grapalat" w:hAnsi="GHEA Grapalat"/>
                <w:color w:val="000000"/>
                <w:lang w:val="hy-AM" w:eastAsia="ru-RU"/>
              </w:rPr>
              <w:t xml:space="preserve">1) </w:t>
            </w:r>
            <w:r w:rsidRPr="00E0041B">
              <w:rPr>
                <w:rFonts w:ascii="GHEA Grapalat" w:hAnsi="GHEA Grapalat"/>
                <w:color w:val="000000"/>
                <w:lang w:val="hy-AM" w:eastAsia="ru-RU"/>
              </w:rPr>
              <w:t>մշակութային արժեքների ժամանակավոր արտահանման իրավունքի</w:t>
            </w:r>
            <w:r w:rsidRPr="00E0041B">
              <w:rPr>
                <w:rFonts w:ascii="Calibri" w:hAnsi="Calibri" w:cs="Calibri"/>
                <w:color w:val="000000"/>
                <w:lang w:val="hy-AM" w:eastAsia="ru-RU"/>
              </w:rPr>
              <w:t> </w:t>
            </w:r>
            <w:r>
              <w:rPr>
                <w:rFonts w:ascii="GHEA Grapalat" w:hAnsi="GHEA Grapalat" w:cs="GHEA Grapalat"/>
                <w:color w:val="000000"/>
                <w:lang w:val="hy-AM" w:eastAsia="ru-RU"/>
              </w:rPr>
              <w:t>եզրակացությա</w:t>
            </w:r>
            <w:r w:rsidRPr="00E0041B">
              <w:rPr>
                <w:rFonts w:ascii="GHEA Grapalat" w:hAnsi="GHEA Grapalat" w:cs="GHEA Grapalat"/>
                <w:color w:val="000000"/>
                <w:lang w:val="hy-AM" w:eastAsia="ru-RU"/>
              </w:rPr>
              <w:t>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թույլատրող</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փաստաթուղթ</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տրման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կարգը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համաձայն</w:t>
            </w:r>
            <w:r w:rsidRPr="00E0041B">
              <w:rPr>
                <w:rFonts w:ascii="GHEA Grapalat" w:hAnsi="GHEA Grapalat"/>
                <w:color w:val="000000"/>
                <w:lang w:val="hy-AM" w:eastAsia="ru-RU"/>
              </w:rPr>
              <w:t xml:space="preserve"> N 1 </w:t>
            </w:r>
            <w:r w:rsidRPr="00E0041B">
              <w:rPr>
                <w:rFonts w:ascii="GHEA Grapalat" w:hAnsi="GHEA Grapalat" w:cs="GHEA Grapalat"/>
                <w:color w:val="000000"/>
                <w:lang w:val="hy-AM" w:eastAsia="ru-RU"/>
              </w:rPr>
              <w:t>հավելվածի</w:t>
            </w:r>
            <w:r w:rsidRPr="00E0041B">
              <w:rPr>
                <w:rFonts w:ascii="GHEA Grapalat" w:hAnsi="GHEA Grapalat"/>
                <w:color w:val="000000"/>
                <w:lang w:val="hy-AM" w:eastAsia="ru-RU"/>
              </w:rPr>
              <w:t>.</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2) մշակութային արժեքների  ժամանակավոր արտահանման իրավունքի եզրակացության (թույլատրող փաստաթուղթ) ձևը՝ համաձայն N 2 հավելվածի:</w:t>
            </w:r>
          </w:p>
          <w:p w:rsidR="00E339A0"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2. Սույն որոշումն ուժի մեջ է </w:t>
            </w:r>
            <w:r>
              <w:rPr>
                <w:rFonts w:ascii="GHEA Grapalat" w:hAnsi="GHEA Grapalat"/>
                <w:color w:val="000000"/>
                <w:lang w:val="hy-AM" w:eastAsia="ru-RU"/>
              </w:rPr>
              <w:t xml:space="preserve">մտնում </w:t>
            </w:r>
            <w:r w:rsidRPr="00E0041B">
              <w:rPr>
                <w:rFonts w:ascii="GHEA Grapalat" w:hAnsi="GHEA Grapalat"/>
                <w:color w:val="000000"/>
                <w:lang w:val="hy-AM" w:eastAsia="ru-RU"/>
              </w:rPr>
              <w:t>2026 թվականի հունվարի 1-ից:</w:t>
            </w:r>
          </w:p>
          <w:p w:rsidR="00E339A0" w:rsidRDefault="00E339A0" w:rsidP="00E339A0">
            <w:pPr>
              <w:spacing w:line="360" w:lineRule="auto"/>
              <w:ind w:firstLine="375"/>
              <w:jc w:val="both"/>
              <w:rPr>
                <w:rFonts w:ascii="GHEA Grapalat" w:hAnsi="GHEA Grapalat"/>
                <w:color w:val="000000"/>
                <w:lang w:val="hy-AM" w:eastAsia="ru-RU"/>
              </w:rPr>
            </w:pPr>
            <w:r w:rsidRPr="006B13E7">
              <w:rPr>
                <w:rFonts w:ascii="GHEA Grapalat" w:hAnsi="GHEA Grapalat"/>
                <w:color w:val="000000"/>
                <w:lang w:val="hy-AM" w:eastAsia="ru-RU"/>
              </w:rPr>
              <w:t xml:space="preserve">3. </w:t>
            </w:r>
            <w:r>
              <w:rPr>
                <w:rFonts w:ascii="GHEA Grapalat" w:hAnsi="GHEA Grapalat"/>
                <w:color w:val="000000"/>
                <w:lang w:val="hy-AM" w:eastAsia="ru-RU"/>
              </w:rPr>
              <w:t>Սույն որոշման հավելվածի՝ Եվրասիական տնտեսական միության անդամ պետություններ արտահանման կարգավորումները ուժի մեջ են մտնում 2026 թվականի հունվարի 1-ից և գործում են վեց ամիս ժամկետով։</w:t>
            </w:r>
          </w:p>
          <w:p w:rsidR="00E339A0" w:rsidRDefault="00E339A0" w:rsidP="00E339A0">
            <w:pPr>
              <w:spacing w:line="360" w:lineRule="auto"/>
              <w:ind w:firstLine="360"/>
              <w:jc w:val="both"/>
              <w:rPr>
                <w:rFonts w:ascii="GHEA Grapalat" w:hAnsi="GHEA Grapalat"/>
                <w:color w:val="000000"/>
                <w:lang w:val="hy-AM" w:eastAsia="ru-RU"/>
              </w:rPr>
            </w:pPr>
            <w:r w:rsidRPr="006B13E7">
              <w:rPr>
                <w:rFonts w:ascii="GHEA Grapalat" w:hAnsi="GHEA Grapalat" w:cs="Cambria Math"/>
                <w:color w:val="000000"/>
                <w:lang w:val="hy-AM" w:eastAsia="ru-RU"/>
              </w:rPr>
              <w:t>4</w:t>
            </w:r>
            <w:r w:rsidRPr="006B13E7">
              <w:rPr>
                <w:rFonts w:ascii="Cambria Math" w:hAnsi="Cambria Math" w:cs="Cambria Math"/>
                <w:color w:val="000000"/>
                <w:lang w:val="hy-AM" w:eastAsia="ru-RU"/>
              </w:rPr>
              <w:t>․</w:t>
            </w:r>
            <w:r w:rsidRPr="006B13E7">
              <w:rPr>
                <w:rFonts w:ascii="GHEA Grapalat" w:hAnsi="GHEA Grapalat" w:cs="Cambria Math"/>
                <w:color w:val="000000"/>
                <w:lang w:val="hy-AM" w:eastAsia="ru-RU"/>
              </w:rPr>
              <w:t xml:space="preserve"> </w:t>
            </w:r>
            <w:r w:rsidRPr="006B13E7">
              <w:rPr>
                <w:rFonts w:ascii="GHEA Grapalat" w:hAnsi="GHEA Grapalat" w:cs="GHEA Grapalat"/>
                <w:color w:val="000000"/>
                <w:lang w:val="hy-AM" w:eastAsia="ru-RU"/>
              </w:rPr>
              <w:t>Հայաստանի</w:t>
            </w:r>
            <w:r>
              <w:rPr>
                <w:rFonts w:ascii="GHEA Grapalat" w:hAnsi="GHEA Grapalat"/>
                <w:color w:val="000000"/>
                <w:lang w:val="hy-AM" w:eastAsia="ru-RU"/>
              </w:rPr>
              <w:t xml:space="preserve"> </w:t>
            </w:r>
            <w:r>
              <w:rPr>
                <w:rFonts w:ascii="GHEA Grapalat" w:hAnsi="GHEA Grapalat" w:cs="GHEA Grapalat"/>
                <w:color w:val="000000"/>
                <w:lang w:val="hy-AM" w:eastAsia="ru-RU"/>
              </w:rPr>
              <w:t>Հանրապետության</w:t>
            </w:r>
            <w:r>
              <w:rPr>
                <w:rFonts w:ascii="GHEA Grapalat" w:hAnsi="GHEA Grapalat"/>
                <w:color w:val="000000"/>
                <w:lang w:val="hy-AM" w:eastAsia="ru-RU"/>
              </w:rPr>
              <w:t xml:space="preserve"> էկոնոմիկայի նախարարին՝ սույն որոշումն ուժի մեջ մտնելուց առնվազն 3 օրացուցային օր առաջ ծանուցել Եվրասիական տնտեսական հանձնաժողովին սույն որոշման ընդունման մասին՝ Եվրասիական տնտեսական միության անդամ պետություններ արտահանման կարգավորումներին վերաբերելի մասով։</w:t>
            </w:r>
          </w:p>
          <w:p w:rsidR="00E339A0" w:rsidRDefault="00E339A0" w:rsidP="00E339A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A16368">
              <w:rPr>
                <w:rFonts w:ascii="GHEA Grapalat" w:hAnsi="GHEA Grapalat"/>
                <w:color w:val="000000"/>
                <w:lang w:val="hy-AM"/>
              </w:rPr>
              <w:lastRenderedPageBreak/>
              <w:t>5</w:t>
            </w:r>
            <w:r>
              <w:rPr>
                <w:rFonts w:ascii="GHEA Grapalat" w:hAnsi="GHEA Grapalat"/>
                <w:color w:val="000000"/>
                <w:lang w:val="hy-AM"/>
              </w:rPr>
              <w:t>. Հայաստանի Հանրապետության պետական եկամուտների կոմիտեի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ապրանքների վերաբերյալ տեղեկությունների ներկայացման ընթացքում Եվրասիական տնտեսական միության ապրանք հանդիսացող՝ սույն որոշման հավելվածով նախատեսված ապրանքների՝ Եվրասիական տնտեսական միության անդամ պետություններից ներմուծելու կամ դեպի Եվրասիական տնտեսական միության անդամ պետություններ արտահանման վերաբերյալ տեղեկությունների՝ հայտնի դառնալուց հետո եռօրյա ժամկետում Հայաստանի Հանրապետության կրթության, գիտության, մշակույթի և սպորտի նախարարությանը գրավոր ներկայացնել տեղեկատվություն՝ ապրանքը ներմուծողի կամ արտահանողի և փոխադրվող ապրանքի վերաբերյալ։</w:t>
            </w:r>
          </w:p>
          <w:p w:rsidR="00E339A0" w:rsidRPr="00E0041B"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bCs/>
                <w:color w:val="000000"/>
                <w:lang w:val="hy-AM" w:eastAsia="ru-RU"/>
              </w:rPr>
            </w:pPr>
            <w:r w:rsidRPr="00E0041B">
              <w:rPr>
                <w:rFonts w:ascii="GHEA Grapalat" w:hAnsi="GHEA Grapalat"/>
                <w:bCs/>
                <w:color w:val="000000"/>
                <w:lang w:val="hy-AM" w:eastAsia="ru-RU"/>
              </w:rPr>
              <w:t xml:space="preserve">ՀԱՅԱՍՏԱՆԻ ՀԱՆՐԱՊԵՏՈՒԹՅԱՆ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bCs/>
                <w:color w:val="000000"/>
                <w:lang w:val="hy-AM" w:eastAsia="ru-RU"/>
              </w:rPr>
              <w:t xml:space="preserve">ՎԱՐՉԱՊԵՏ </w:t>
            </w:r>
            <w:r w:rsidRPr="00E0041B">
              <w:rPr>
                <w:rFonts w:ascii="GHEA Grapalat" w:hAnsi="GHEA Grapalat"/>
                <w:bCs/>
                <w:color w:val="000000"/>
                <w:lang w:val="hy-AM" w:eastAsia="ru-RU"/>
              </w:rPr>
              <w:tab/>
            </w:r>
            <w:r w:rsidRPr="00E0041B">
              <w:rPr>
                <w:rFonts w:ascii="GHEA Grapalat" w:hAnsi="GHEA Grapalat"/>
                <w:bCs/>
                <w:color w:val="000000"/>
                <w:lang w:val="hy-AM" w:eastAsia="ru-RU"/>
              </w:rPr>
              <w:tab/>
            </w:r>
            <w:r w:rsidRPr="00E0041B">
              <w:rPr>
                <w:rFonts w:ascii="GHEA Grapalat" w:hAnsi="GHEA Grapalat"/>
                <w:bCs/>
                <w:color w:val="000000"/>
                <w:lang w:val="hy-AM" w:eastAsia="ru-RU"/>
              </w:rPr>
              <w:tab/>
            </w:r>
            <w:r w:rsidRPr="00E0041B">
              <w:rPr>
                <w:rFonts w:ascii="GHEA Grapalat" w:hAnsi="GHEA Grapalat"/>
                <w:bCs/>
                <w:color w:val="000000"/>
                <w:lang w:val="hy-AM" w:eastAsia="ru-RU"/>
              </w:rPr>
              <w:tab/>
            </w:r>
            <w:r w:rsidRPr="00E0041B">
              <w:rPr>
                <w:rFonts w:ascii="GHEA Grapalat" w:hAnsi="GHEA Grapalat"/>
                <w:bCs/>
                <w:color w:val="000000"/>
                <w:lang w:val="hy-AM" w:eastAsia="ru-RU"/>
              </w:rPr>
              <w:tab/>
            </w:r>
            <w:r w:rsidRPr="00E0041B">
              <w:rPr>
                <w:rFonts w:ascii="GHEA Grapalat" w:hAnsi="GHEA Grapalat"/>
                <w:bCs/>
                <w:color w:val="000000"/>
                <w:lang w:val="hy-AM" w:eastAsia="ru-RU"/>
              </w:rPr>
              <w:tab/>
            </w:r>
            <w:r w:rsidRPr="00E0041B">
              <w:rPr>
                <w:rFonts w:ascii="GHEA Grapalat" w:hAnsi="GHEA Grapalat"/>
                <w:bCs/>
                <w:color w:val="000000"/>
                <w:lang w:val="hy-AM" w:eastAsia="ru-RU"/>
              </w:rPr>
              <w:tab/>
              <w:t>Ն. ՓԱՇԻՆՅԱՆ</w:t>
            </w:r>
          </w:p>
          <w:p w:rsidR="00E339A0" w:rsidRPr="00E0041B" w:rsidRDefault="00E339A0" w:rsidP="00E339A0">
            <w:pPr>
              <w:spacing w:line="360" w:lineRule="auto"/>
              <w:jc w:val="right"/>
              <w:rPr>
                <w:rFonts w:ascii="GHEA Grapalat" w:hAnsi="GHEA Grapalat"/>
                <w:b/>
                <w:bCs/>
                <w:color w:val="000000"/>
                <w:sz w:val="20"/>
                <w:szCs w:val="20"/>
                <w:lang w:val="hy-AM" w:eastAsia="ru-RU"/>
              </w:rPr>
            </w:pPr>
          </w:p>
          <w:p w:rsidR="00E339A0" w:rsidRPr="00E0041B" w:rsidRDefault="00E339A0" w:rsidP="00E339A0">
            <w:pPr>
              <w:spacing w:line="360" w:lineRule="auto"/>
              <w:jc w:val="right"/>
              <w:rPr>
                <w:rFonts w:ascii="GHEA Grapalat" w:hAnsi="GHEA Grapalat"/>
                <w:b/>
                <w:bCs/>
                <w:color w:val="000000"/>
                <w:sz w:val="20"/>
                <w:szCs w:val="20"/>
                <w:lang w:val="hy-AM" w:eastAsia="ru-RU"/>
              </w:rPr>
            </w:pPr>
          </w:p>
          <w:p w:rsidR="00E339A0" w:rsidRPr="00E0041B" w:rsidRDefault="00E339A0" w:rsidP="00E339A0">
            <w:pPr>
              <w:spacing w:line="360" w:lineRule="auto"/>
              <w:jc w:val="right"/>
              <w:rPr>
                <w:rFonts w:ascii="GHEA Grapalat" w:hAnsi="GHEA Grapalat"/>
                <w:b/>
                <w:bCs/>
                <w:color w:val="000000"/>
                <w:sz w:val="20"/>
                <w:szCs w:val="20"/>
                <w:lang w:val="hy-AM" w:eastAsia="ru-RU"/>
              </w:rPr>
            </w:pPr>
          </w:p>
          <w:p w:rsidR="00E339A0" w:rsidRPr="00E0041B" w:rsidRDefault="00E339A0" w:rsidP="00E339A0">
            <w:pPr>
              <w:spacing w:line="360" w:lineRule="auto"/>
              <w:jc w:val="right"/>
              <w:rPr>
                <w:rFonts w:ascii="GHEA Grapalat" w:hAnsi="GHEA Grapalat"/>
                <w:b/>
                <w:bCs/>
                <w:color w:val="000000"/>
                <w:sz w:val="20"/>
                <w:szCs w:val="20"/>
                <w:lang w:val="hy-AM" w:eastAsia="ru-RU"/>
              </w:rPr>
            </w:pPr>
          </w:p>
          <w:p w:rsidR="00E339A0" w:rsidRPr="00E0041B" w:rsidRDefault="00E339A0" w:rsidP="00E339A0">
            <w:pPr>
              <w:spacing w:line="360" w:lineRule="auto"/>
              <w:jc w:val="right"/>
              <w:rPr>
                <w:rFonts w:ascii="GHEA Grapalat" w:hAnsi="GHEA Grapalat"/>
                <w:bCs/>
                <w:color w:val="000000"/>
                <w:sz w:val="20"/>
                <w:szCs w:val="20"/>
                <w:lang w:val="hy-AM" w:eastAsia="ru-RU"/>
              </w:rPr>
            </w:pPr>
            <w:r w:rsidRPr="00E0041B">
              <w:rPr>
                <w:rFonts w:ascii="GHEA Grapalat" w:hAnsi="GHEA Grapalat"/>
                <w:bCs/>
                <w:color w:val="000000"/>
                <w:sz w:val="20"/>
                <w:szCs w:val="20"/>
                <w:lang w:val="hy-AM" w:eastAsia="ru-RU"/>
              </w:rPr>
              <w:t>Հավելված N 1</w:t>
            </w:r>
            <w:r w:rsidRPr="00E0041B">
              <w:rPr>
                <w:rFonts w:ascii="GHEA Grapalat" w:hAnsi="GHEA Grapalat"/>
                <w:bCs/>
                <w:color w:val="000000"/>
                <w:sz w:val="20"/>
                <w:szCs w:val="20"/>
                <w:lang w:val="hy-AM" w:eastAsia="ru-RU"/>
              </w:rPr>
              <w:br/>
              <w:t>Հ</w:t>
            </w:r>
            <w:r>
              <w:rPr>
                <w:rFonts w:ascii="GHEA Grapalat" w:hAnsi="GHEA Grapalat"/>
                <w:bCs/>
                <w:color w:val="000000"/>
                <w:sz w:val="20"/>
                <w:szCs w:val="20"/>
                <w:lang w:val="hy-AM" w:eastAsia="ru-RU"/>
              </w:rPr>
              <w:t xml:space="preserve">այաստանի </w:t>
            </w:r>
            <w:r w:rsidRPr="00E0041B">
              <w:rPr>
                <w:rFonts w:ascii="GHEA Grapalat" w:hAnsi="GHEA Grapalat"/>
                <w:bCs/>
                <w:color w:val="000000"/>
                <w:sz w:val="20"/>
                <w:szCs w:val="20"/>
                <w:lang w:val="hy-AM" w:eastAsia="ru-RU"/>
              </w:rPr>
              <w:t>Հ</w:t>
            </w:r>
            <w:r>
              <w:rPr>
                <w:rFonts w:ascii="GHEA Grapalat" w:hAnsi="GHEA Grapalat"/>
                <w:bCs/>
                <w:color w:val="000000"/>
                <w:sz w:val="20"/>
                <w:szCs w:val="20"/>
                <w:lang w:val="hy-AM" w:eastAsia="ru-RU"/>
              </w:rPr>
              <w:t>անրապետության</w:t>
            </w:r>
            <w:r w:rsidRPr="00E0041B">
              <w:rPr>
                <w:rFonts w:ascii="GHEA Grapalat" w:hAnsi="GHEA Grapalat"/>
                <w:bCs/>
                <w:color w:val="000000"/>
                <w:sz w:val="20"/>
                <w:szCs w:val="20"/>
                <w:lang w:val="hy-AM" w:eastAsia="ru-RU"/>
              </w:rPr>
              <w:t xml:space="preserve"> կառավարության</w:t>
            </w:r>
          </w:p>
          <w:p w:rsidR="00E339A0" w:rsidRPr="00E0041B" w:rsidRDefault="00E339A0" w:rsidP="00E339A0">
            <w:pPr>
              <w:spacing w:line="360" w:lineRule="auto"/>
              <w:jc w:val="right"/>
              <w:rPr>
                <w:rFonts w:ascii="GHEA Grapalat" w:hAnsi="GHEA Grapalat"/>
                <w:vanish/>
                <w:lang w:val="hy-AM" w:eastAsia="ru-RU"/>
              </w:rPr>
            </w:pPr>
            <w:r w:rsidRPr="00E0041B">
              <w:rPr>
                <w:rFonts w:ascii="GHEA Grapalat" w:hAnsi="GHEA Grapalat"/>
                <w:bCs/>
                <w:color w:val="000000"/>
                <w:sz w:val="20"/>
                <w:szCs w:val="20"/>
                <w:lang w:val="hy-AM" w:eastAsia="ru-RU"/>
              </w:rPr>
              <w:t xml:space="preserve"> ________ թվականի</w:t>
            </w:r>
            <w:r w:rsidRPr="00E0041B">
              <w:rPr>
                <w:rFonts w:ascii="GHEA Grapalat" w:hAnsi="GHEA Grapalat"/>
                <w:bCs/>
                <w:color w:val="000000"/>
                <w:sz w:val="20"/>
                <w:szCs w:val="20"/>
                <w:lang w:val="hy-AM" w:eastAsia="ru-RU"/>
              </w:rPr>
              <w:br/>
              <w:t>____________N</w:t>
            </w:r>
            <w:r w:rsidRPr="00E0041B">
              <w:rPr>
                <w:rFonts w:ascii="Calibri" w:hAnsi="Calibri" w:cs="Calibri"/>
                <w:bCs/>
                <w:color w:val="000000"/>
                <w:sz w:val="20"/>
                <w:szCs w:val="20"/>
                <w:lang w:val="hy-AM" w:eastAsia="ru-RU"/>
              </w:rPr>
              <w:t> </w:t>
            </w:r>
            <w:r w:rsidRPr="00E0041B">
              <w:rPr>
                <w:rFonts w:ascii="GHEA Grapalat" w:hAnsi="GHEA Grapalat"/>
                <w:bCs/>
                <w:color w:val="000000"/>
                <w:sz w:val="20"/>
                <w:szCs w:val="20"/>
                <w:lang w:val="hy-AM" w:eastAsia="ru-RU"/>
              </w:rPr>
              <w:t>______-</w:t>
            </w:r>
            <w:r w:rsidRPr="00E0041B">
              <w:rPr>
                <w:rFonts w:ascii="GHEA Grapalat" w:hAnsi="GHEA Grapalat" w:cs="GHEA Grapalat"/>
                <w:bCs/>
                <w:color w:val="000000"/>
                <w:sz w:val="20"/>
                <w:szCs w:val="20"/>
                <w:lang w:val="hy-AM" w:eastAsia="ru-RU"/>
              </w:rPr>
              <w:t>Ն</w:t>
            </w:r>
            <w:r w:rsidRPr="00E0041B">
              <w:rPr>
                <w:rFonts w:ascii="GHEA Grapalat" w:hAnsi="GHEA Grapalat"/>
                <w:bCs/>
                <w:color w:val="000000"/>
                <w:sz w:val="20"/>
                <w:szCs w:val="20"/>
                <w:lang w:val="hy-AM" w:eastAsia="ru-RU"/>
              </w:rPr>
              <w:t xml:space="preserve"> </w:t>
            </w:r>
            <w:r w:rsidRPr="00E0041B">
              <w:rPr>
                <w:rFonts w:ascii="GHEA Grapalat" w:hAnsi="GHEA Grapalat" w:cs="GHEA Grapalat"/>
                <w:bCs/>
                <w:color w:val="000000"/>
                <w:sz w:val="20"/>
                <w:szCs w:val="20"/>
                <w:lang w:val="hy-AM" w:eastAsia="ru-RU"/>
              </w:rPr>
              <w:t>որոշման</w:t>
            </w:r>
          </w:p>
          <w:p w:rsidR="00E339A0" w:rsidRPr="00E0041B" w:rsidRDefault="00E339A0" w:rsidP="00E339A0">
            <w:pPr>
              <w:spacing w:line="360" w:lineRule="auto"/>
              <w:jc w:val="center"/>
              <w:rPr>
                <w:rFonts w:ascii="GHEA Grapalat" w:hAnsi="GHEA Grapalat"/>
                <w:b/>
                <w:bCs/>
                <w:color w:val="000000"/>
                <w:lang w:val="hy-AM" w:eastAsia="ru-RU"/>
              </w:rPr>
            </w:pPr>
          </w:p>
          <w:p w:rsidR="00E339A0" w:rsidRPr="00E0041B" w:rsidRDefault="00E339A0" w:rsidP="00E339A0">
            <w:pPr>
              <w:spacing w:line="360" w:lineRule="auto"/>
              <w:jc w:val="center"/>
              <w:rPr>
                <w:rFonts w:ascii="GHEA Grapalat" w:hAnsi="GHEA Grapalat"/>
                <w:b/>
                <w:bCs/>
                <w:color w:val="000000"/>
                <w:lang w:val="hy-AM" w:eastAsia="ru-RU"/>
              </w:rPr>
            </w:pPr>
          </w:p>
          <w:p w:rsidR="00E339A0" w:rsidRDefault="00E339A0" w:rsidP="00E339A0">
            <w:pPr>
              <w:spacing w:line="360" w:lineRule="auto"/>
              <w:jc w:val="center"/>
              <w:rPr>
                <w:rFonts w:ascii="GHEA Grapalat" w:hAnsi="GHEA Grapalat"/>
                <w:b/>
                <w:bCs/>
                <w:color w:val="000000"/>
                <w:lang w:val="hy-AM" w:eastAsia="ru-RU"/>
              </w:rPr>
            </w:pPr>
          </w:p>
          <w:p w:rsidR="00E339A0" w:rsidRDefault="00E339A0" w:rsidP="00E339A0">
            <w:pPr>
              <w:spacing w:line="360" w:lineRule="auto"/>
              <w:jc w:val="center"/>
              <w:rPr>
                <w:rFonts w:ascii="GHEA Grapalat" w:hAnsi="GHEA Grapalat"/>
                <w:b/>
                <w:bCs/>
                <w:color w:val="000000"/>
                <w:lang w:val="hy-AM" w:eastAsia="ru-RU"/>
              </w:rPr>
            </w:pPr>
          </w:p>
          <w:p w:rsidR="00E339A0" w:rsidRPr="00E0041B" w:rsidRDefault="00E339A0" w:rsidP="00E339A0">
            <w:pPr>
              <w:spacing w:line="360" w:lineRule="auto"/>
              <w:jc w:val="center"/>
              <w:rPr>
                <w:rFonts w:ascii="GHEA Grapalat" w:hAnsi="GHEA Grapalat"/>
                <w:color w:val="000000"/>
                <w:lang w:val="hy-AM" w:eastAsia="ru-RU"/>
              </w:rPr>
            </w:pPr>
            <w:r w:rsidRPr="00E0041B">
              <w:rPr>
                <w:rFonts w:ascii="GHEA Grapalat" w:hAnsi="GHEA Grapalat"/>
                <w:b/>
                <w:bCs/>
                <w:color w:val="000000"/>
                <w:lang w:val="hy-AM" w:eastAsia="ru-RU"/>
              </w:rPr>
              <w:t>Կ Ա Ր Գ</w:t>
            </w:r>
          </w:p>
          <w:p w:rsidR="00E339A0" w:rsidRPr="00E0041B" w:rsidRDefault="00E339A0" w:rsidP="00E339A0">
            <w:pPr>
              <w:spacing w:line="360" w:lineRule="auto"/>
              <w:jc w:val="center"/>
              <w:rPr>
                <w:rFonts w:ascii="GHEA Grapalat" w:hAnsi="GHEA Grapalat"/>
                <w:color w:val="000000"/>
                <w:lang w:val="hy-AM" w:eastAsia="ru-RU"/>
              </w:rPr>
            </w:pPr>
            <w:r w:rsidRPr="00E0041B">
              <w:rPr>
                <w:rFonts w:ascii="GHEA Grapalat" w:hAnsi="GHEA Grapalat"/>
                <w:b/>
                <w:bCs/>
                <w:color w:val="000000"/>
                <w:lang w:val="hy-AM" w:eastAsia="ru-RU"/>
              </w:rPr>
              <w:t>ՄՇԱԿՈՒԹԱՅԻՆ ԱՐԺԵՔՆԵՐԻ ԺԱՄԱՆԱԿԱՎՈՐ ԱՐՏԱՀԱՆՄԱՆ ԻՐԱՎՈՒՆՔԻ</w:t>
            </w:r>
            <w:r w:rsidRPr="00E0041B">
              <w:rPr>
                <w:rFonts w:ascii="Calibri" w:hAnsi="Calibri" w:cs="Calibri"/>
                <w:b/>
                <w:bCs/>
                <w:color w:val="000000"/>
                <w:lang w:val="hy-AM" w:eastAsia="ru-RU"/>
              </w:rPr>
              <w:t> </w:t>
            </w:r>
            <w:r w:rsidRPr="00E0041B">
              <w:rPr>
                <w:rFonts w:ascii="GHEA Grapalat" w:hAnsi="GHEA Grapalat"/>
                <w:b/>
                <w:bCs/>
                <w:caps/>
                <w:color w:val="000000"/>
                <w:lang w:val="hy-AM" w:eastAsia="ru-RU"/>
              </w:rPr>
              <w:t>եզրակացությԱն (թույլատրող փաստաթղթԻ) ՏՐՄԱՆ</w:t>
            </w:r>
            <w:r w:rsidRPr="00E0041B">
              <w:rPr>
                <w:rFonts w:ascii="GHEA Grapalat" w:hAnsi="GHEA Grapalat"/>
                <w:b/>
                <w:bCs/>
                <w:caps/>
                <w:color w:val="000000"/>
                <w:lang w:val="hy-AM" w:eastAsia="ru-RU"/>
              </w:rPr>
              <w:br/>
            </w:r>
          </w:p>
          <w:p w:rsidR="00E339A0"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eastAsia="ru-RU"/>
              </w:rPr>
              <w:t xml:space="preserve">1. Սույն կարգով սահմանվում է </w:t>
            </w:r>
            <w:r w:rsidRPr="00E0041B">
              <w:rPr>
                <w:rFonts w:ascii="GHEA Grapalat" w:hAnsi="GHEA Grapalat"/>
                <w:color w:val="000000"/>
                <w:lang w:val="hy-AM"/>
              </w:rPr>
              <w:t xml:space="preserve">մշակութային արժեքների ժամանակավոր արտահանման իրավունքի եզրակացության (թույլատրող </w:t>
            </w:r>
            <w:r>
              <w:rPr>
                <w:rFonts w:ascii="GHEA Grapalat" w:hAnsi="GHEA Grapalat"/>
                <w:color w:val="000000"/>
                <w:lang w:val="hy-AM"/>
              </w:rPr>
              <w:t>փաստաթ</w:t>
            </w:r>
            <w:r w:rsidRPr="00E0041B">
              <w:rPr>
                <w:rFonts w:ascii="GHEA Grapalat" w:hAnsi="GHEA Grapalat"/>
                <w:color w:val="000000"/>
                <w:lang w:val="hy-AM"/>
              </w:rPr>
              <w:t>ղթ</w:t>
            </w:r>
            <w:r>
              <w:rPr>
                <w:rFonts w:ascii="GHEA Grapalat" w:hAnsi="GHEA Grapalat"/>
                <w:color w:val="000000"/>
                <w:lang w:val="hy-AM"/>
              </w:rPr>
              <w:t>ի</w:t>
            </w:r>
            <w:r w:rsidRPr="00E0041B">
              <w:rPr>
                <w:rFonts w:ascii="GHEA Grapalat" w:hAnsi="GHEA Grapalat"/>
                <w:color w:val="000000"/>
                <w:lang w:val="hy-AM"/>
              </w:rPr>
              <w:t xml:space="preserve">) </w:t>
            </w:r>
            <w:r w:rsidRPr="00E0041B">
              <w:rPr>
                <w:rFonts w:ascii="GHEA Grapalat" w:hAnsi="GHEA Grapalat"/>
                <w:color w:val="000000"/>
                <w:lang w:val="hy-AM" w:eastAsia="ru-RU"/>
              </w:rPr>
              <w:t xml:space="preserve">(այսուհետ՝ Եզրակացություն </w:t>
            </w:r>
            <w:r w:rsidRPr="00E0041B">
              <w:rPr>
                <w:rFonts w:ascii="GHEA Grapalat" w:hAnsi="GHEA Grapalat"/>
                <w:color w:val="000000"/>
                <w:lang w:val="hy-AM"/>
              </w:rPr>
              <w:t>(թույլատրող փաստաթուղթ</w:t>
            </w:r>
            <w:r w:rsidRPr="00E0041B">
              <w:rPr>
                <w:rFonts w:ascii="GHEA Grapalat" w:hAnsi="GHEA Grapalat"/>
                <w:color w:val="000000"/>
                <w:lang w:val="hy-AM" w:eastAsia="ru-RU"/>
              </w:rPr>
              <w:t>)</w:t>
            </w:r>
            <w:r>
              <w:rPr>
                <w:rFonts w:ascii="GHEA Grapalat" w:hAnsi="GHEA Grapalat"/>
                <w:color w:val="000000"/>
                <w:lang w:val="hy-AM" w:eastAsia="ru-RU"/>
              </w:rPr>
              <w:t></w:t>
            </w:r>
            <w:r w:rsidRPr="00E0041B">
              <w:rPr>
                <w:rFonts w:ascii="GHEA Grapalat" w:hAnsi="GHEA Grapalat"/>
                <w:color w:val="000000"/>
                <w:lang w:val="hy-AM" w:eastAsia="ru-RU"/>
              </w:rPr>
              <w:t xml:space="preserve"> </w:t>
            </w:r>
            <w:r w:rsidRPr="00E0041B">
              <w:rPr>
                <w:rFonts w:ascii="GHEA Grapalat" w:hAnsi="GHEA Grapalat"/>
                <w:color w:val="000000"/>
                <w:lang w:val="hy-AM"/>
              </w:rPr>
              <w:t>տալու կարգը:</w:t>
            </w:r>
          </w:p>
          <w:p w:rsidR="00E339A0" w:rsidRPr="006B13E7" w:rsidRDefault="00E339A0" w:rsidP="00E339A0">
            <w:pPr>
              <w:pStyle w:val="ListParagraph"/>
              <w:numPr>
                <w:ilvl w:val="0"/>
                <w:numId w:val="13"/>
              </w:numPr>
              <w:tabs>
                <w:tab w:val="left" w:pos="1080"/>
              </w:tabs>
              <w:spacing w:line="360" w:lineRule="auto"/>
              <w:jc w:val="both"/>
              <w:rPr>
                <w:rFonts w:ascii="GHEA Grapalat" w:hAnsi="GHEA Grapalat"/>
                <w:color w:val="000000"/>
                <w:lang w:val="hy-AM"/>
              </w:rPr>
            </w:pPr>
            <w:r w:rsidRPr="006B13E7">
              <w:rPr>
                <w:rFonts w:ascii="GHEA Grapalat" w:hAnsi="GHEA Grapalat"/>
                <w:color w:val="000000"/>
                <w:lang w:val="hy-AM"/>
              </w:rPr>
              <w:t xml:space="preserve">Սույն կարգի դրույթները տարածվում են՝ </w:t>
            </w:r>
          </w:p>
          <w:p w:rsidR="00E339A0" w:rsidRPr="006B13E7" w:rsidRDefault="00E339A0" w:rsidP="00E339A0">
            <w:pPr>
              <w:tabs>
                <w:tab w:val="left" w:pos="1350"/>
              </w:tabs>
              <w:spacing w:line="360" w:lineRule="auto"/>
              <w:ind w:firstLine="720"/>
              <w:contextualSpacing/>
              <w:jc w:val="both"/>
              <w:rPr>
                <w:rFonts w:ascii="GHEA Grapalat" w:hAnsi="GHEA Grapalat"/>
                <w:color w:val="000000"/>
                <w:lang w:val="hy-AM"/>
              </w:rPr>
            </w:pPr>
            <w:r w:rsidRPr="006B13E7">
              <w:rPr>
                <w:rFonts w:ascii="GHEA Grapalat" w:hAnsi="GHEA Grapalat"/>
                <w:color w:val="000000"/>
                <w:lang w:val="hy-AM"/>
              </w:rPr>
              <w:t xml:space="preserve">1 Եվրասիական տնտեսական միության անդամ չհանդիսացող պետություններ «Ժամանակավոր արտահանում» մաքսային ընթացակարգով արտահանվող </w:t>
            </w:r>
            <w:r w:rsidRPr="006B13E7">
              <w:rPr>
                <w:rFonts w:ascii="GHEA Grapalat" w:hAnsi="GHEA Grapalat"/>
                <w:color w:val="000000"/>
                <w:lang w:val="hy-AM"/>
              </w:rPr>
              <w:lastRenderedPageBreak/>
              <w:t>ապրանքների, ինչպես նաև ֆիզիկական անձանց կողմից որպես անձնական օգտագործման ապրանքներ՝ արտահանվող ապրանքների նկատմամբ</w:t>
            </w:r>
            <w:r w:rsidRPr="006B13E7">
              <w:rPr>
                <w:rFonts w:ascii="Cambria Math" w:hAnsi="Cambria Math" w:cs="Cambria Math"/>
                <w:color w:val="000000"/>
                <w:lang w:val="hy-AM"/>
              </w:rPr>
              <w:t>․</w:t>
            </w:r>
          </w:p>
          <w:p w:rsidR="00E339A0" w:rsidRPr="006B13E7" w:rsidRDefault="00E339A0" w:rsidP="00E339A0">
            <w:pPr>
              <w:tabs>
                <w:tab w:val="left" w:pos="990"/>
              </w:tabs>
              <w:spacing w:line="360" w:lineRule="auto"/>
              <w:ind w:firstLine="720"/>
              <w:jc w:val="both"/>
              <w:rPr>
                <w:rFonts w:ascii="GHEA Grapalat" w:hAnsi="GHEA Grapalat"/>
                <w:color w:val="000000"/>
                <w:lang w:val="hy-AM"/>
              </w:rPr>
            </w:pPr>
            <w:r w:rsidRPr="006B13E7">
              <w:rPr>
                <w:rFonts w:ascii="GHEA Grapalat" w:hAnsi="GHEA Grapalat"/>
                <w:color w:val="000000"/>
                <w:lang w:val="hy-AM"/>
              </w:rPr>
              <w:t>2 Եվրասիական տնտեսական միության անդամ պետություններ արտահանվող ապրանքների նկատմամբ:</w:t>
            </w:r>
            <w:r w:rsidRPr="00A16368">
              <w:rPr>
                <w:rFonts w:ascii="GHEA Grapalat" w:hAnsi="GHEA Grapalat"/>
                <w:color w:val="000000"/>
                <w:lang w:val="hy-AM" w:eastAsia="ru-RU"/>
              </w:rPr>
              <w:t>3</w:t>
            </w:r>
            <w:r w:rsidRPr="00E0041B">
              <w:rPr>
                <w:rFonts w:ascii="GHEA Grapalat" w:hAnsi="GHEA Grapalat"/>
                <w:color w:val="000000"/>
                <w:lang w:val="hy-AM" w:eastAsia="ru-RU"/>
              </w:rPr>
              <w:t>. Ե</w:t>
            </w:r>
            <w:r w:rsidRPr="00E0041B">
              <w:rPr>
                <w:rFonts w:ascii="GHEA Grapalat" w:hAnsi="GHEA Grapalat"/>
                <w:color w:val="000000"/>
                <w:lang w:val="hy-AM"/>
              </w:rPr>
              <w:t>զրակացությունը (թույլատրող փաստաթուղթ</w:t>
            </w:r>
            <w:r>
              <w:rPr>
                <w:rFonts w:ascii="GHEA Grapalat" w:hAnsi="GHEA Grapalat"/>
                <w:color w:val="000000"/>
                <w:lang w:val="hy-AM"/>
              </w:rPr>
              <w:t>ը</w:t>
            </w:r>
            <w:r w:rsidRPr="00E0041B">
              <w:rPr>
                <w:rFonts w:ascii="GHEA Grapalat" w:hAnsi="GHEA Grapalat"/>
                <w:color w:val="000000"/>
                <w:lang w:val="hy-AM"/>
              </w:rPr>
              <w:t>) տրամադրվում է</w:t>
            </w:r>
            <w:r w:rsidRPr="00E0041B">
              <w:rPr>
                <w:rFonts w:ascii="GHEA Grapalat" w:hAnsi="GHEA Grapalat"/>
                <w:color w:val="000000"/>
                <w:lang w:val="hy-AM" w:eastAsia="ru-RU"/>
              </w:rPr>
              <w:t xml:space="preserve"> Եվրասիական տնտեսական միության</w:t>
            </w:r>
            <w:r w:rsidRPr="00E0041B">
              <w:rPr>
                <w:rFonts w:ascii="Calibri" w:hAnsi="Calibri" w:cs="Calibri"/>
                <w:color w:val="000000"/>
                <w:lang w:val="hy-AM" w:eastAsia="ru-RU"/>
              </w:rPr>
              <w:t> </w:t>
            </w:r>
            <w:r w:rsidRPr="00E0041B">
              <w:rPr>
                <w:rFonts w:ascii="GHEA Grapalat" w:hAnsi="GHEA Grapalat"/>
                <w:color w:val="000000"/>
                <w:lang w:val="hy-AM" w:eastAsia="ru-RU"/>
              </w:rPr>
              <w:t xml:space="preserve"> արտաքին տնտեսական գործունեության ապրանքային անվանացանկի ծածկագրին</w:t>
            </w:r>
            <w:r w:rsidRPr="00E0041B">
              <w:rPr>
                <w:rFonts w:ascii="GHEA Grapalat" w:hAnsi="GHEA Grapalat"/>
                <w:lang w:val="hy-AM" w:eastAsia="ru-RU"/>
              </w:rPr>
              <w:t xml:space="preserve"> </w:t>
            </w:r>
            <w:r w:rsidRPr="00E0041B">
              <w:rPr>
                <w:rFonts w:ascii="GHEA Grapalat" w:hAnsi="GHEA Grapalat"/>
                <w:color w:val="000000"/>
                <w:lang w:val="hy-AM" w:eastAsia="ru-RU"/>
              </w:rPr>
              <w:t xml:space="preserve">(այսուհետ՝ </w:t>
            </w:r>
            <w:r w:rsidRPr="00E0041B">
              <w:rPr>
                <w:rFonts w:ascii="GHEA Grapalat" w:hAnsi="GHEA Grapalat"/>
                <w:lang w:val="hy-AM" w:eastAsia="ru-RU"/>
              </w:rPr>
              <w:t xml:space="preserve">ԵԱՏՄ ԱՏԳ ԱԱ </w:t>
            </w:r>
            <w:r w:rsidRPr="00E0041B">
              <w:rPr>
                <w:rFonts w:ascii="GHEA Grapalat" w:hAnsi="GHEA Grapalat"/>
                <w:color w:val="000000"/>
                <w:lang w:val="hy-AM" w:eastAsia="ru-RU"/>
              </w:rPr>
              <w:t xml:space="preserve">ծածկագիր)  </w:t>
            </w:r>
            <w:r w:rsidRPr="00E0041B">
              <w:rPr>
                <w:rFonts w:ascii="GHEA Grapalat" w:hAnsi="GHEA Grapalat"/>
                <w:color w:val="000000"/>
                <w:lang w:val="hy-AM"/>
              </w:rPr>
              <w:t>համապատասխան դասակարգվող յուրաքանչյուր այն մշակութային արժեքի համար, որի համար կիրառվում է արտահանման սահմանափակում</w:t>
            </w:r>
            <w:r w:rsidRPr="006B13E7">
              <w:rPr>
                <w:rFonts w:ascii="GHEA Grapalat" w:hAnsi="GHEA Grapalat"/>
                <w:color w:val="000000"/>
                <w:lang w:val="hy-AM"/>
              </w:rPr>
              <w:t>՝ Եվրասիական տնտեսական հանձնաժողովի կոլեգիայի 21</w:t>
            </w:r>
            <w:r w:rsidRPr="006B13E7">
              <w:rPr>
                <w:rFonts w:ascii="Cambria Math" w:hAnsi="Cambria Math" w:cs="Cambria Math"/>
                <w:color w:val="000000"/>
                <w:lang w:val="hy-AM"/>
              </w:rPr>
              <w:t>․</w:t>
            </w:r>
            <w:r w:rsidRPr="006B13E7">
              <w:rPr>
                <w:rFonts w:ascii="GHEA Grapalat" w:hAnsi="GHEA Grapalat"/>
                <w:color w:val="000000"/>
                <w:lang w:val="hy-AM"/>
              </w:rPr>
              <w:t>04</w:t>
            </w:r>
            <w:r w:rsidRPr="006B13E7">
              <w:rPr>
                <w:rFonts w:ascii="Cambria Math" w:hAnsi="Cambria Math" w:cs="Cambria Math"/>
                <w:color w:val="000000"/>
                <w:lang w:val="hy-AM"/>
              </w:rPr>
              <w:t>․</w:t>
            </w:r>
            <w:r w:rsidRPr="006B13E7">
              <w:rPr>
                <w:rFonts w:ascii="GHEA Grapalat" w:hAnsi="GHEA Grapalat"/>
                <w:color w:val="000000"/>
                <w:lang w:val="hy-AM"/>
              </w:rPr>
              <w:t>2015թ</w:t>
            </w:r>
            <w:r w:rsidRPr="006B13E7">
              <w:rPr>
                <w:rFonts w:ascii="Cambria Math" w:hAnsi="Cambria Math" w:cs="Cambria Math"/>
                <w:color w:val="000000"/>
                <w:lang w:val="hy-AM"/>
              </w:rPr>
              <w:t>․</w:t>
            </w:r>
            <w:r w:rsidRPr="006B13E7">
              <w:rPr>
                <w:rFonts w:ascii="GHEA Grapalat" w:hAnsi="GHEA Grapalat"/>
                <w:color w:val="000000"/>
                <w:lang w:val="hy-AM"/>
              </w:rPr>
              <w:t xml:space="preserve"> N 30 որոշման 2</w:t>
            </w:r>
            <w:r w:rsidRPr="006B13E7">
              <w:rPr>
                <w:rFonts w:ascii="Cambria Math" w:hAnsi="Cambria Math" w:cs="Cambria Math"/>
                <w:color w:val="000000"/>
                <w:lang w:val="hy-AM"/>
              </w:rPr>
              <w:t>․</w:t>
            </w:r>
            <w:r w:rsidRPr="006B13E7">
              <w:rPr>
                <w:rFonts w:ascii="GHEA Grapalat" w:hAnsi="GHEA Grapalat"/>
                <w:color w:val="000000"/>
                <w:lang w:val="hy-AM"/>
              </w:rPr>
              <w:t>20-րդ բաժնի համաձայն:</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Pr>
                <w:rFonts w:ascii="GHEA Grapalat" w:hAnsi="GHEA Grapalat"/>
                <w:color w:val="000000"/>
                <w:lang w:val="hy-AM"/>
              </w:rPr>
              <w:t>4</w:t>
            </w:r>
            <w:r w:rsidRPr="006B13E7">
              <w:rPr>
                <w:rFonts w:ascii="GHEA Grapalat" w:hAnsi="GHEA Grapalat"/>
                <w:color w:val="000000"/>
                <w:lang w:val="hy-AM"/>
              </w:rPr>
              <w:t>.</w:t>
            </w:r>
            <w:r w:rsidRPr="006B13E7">
              <w:rPr>
                <w:rFonts w:ascii="GHEA Grapalat" w:hAnsi="GHEA Grapalat"/>
                <w:color w:val="000000"/>
                <w:lang w:val="hy-AM"/>
              </w:rPr>
              <w:tab/>
              <w:t xml:space="preserve">Եվրասիական տնտեսական միության անդամ պետություններ մշակութային արժեքների արտահանման դեպքում սույն կարգի դրույթները տարածվում են սույն կարգի </w:t>
            </w:r>
            <w:r w:rsidRPr="00A16368">
              <w:rPr>
                <w:rFonts w:ascii="GHEA Grapalat" w:hAnsi="GHEA Grapalat"/>
                <w:color w:val="000000"/>
                <w:lang w:val="hy-AM"/>
              </w:rPr>
              <w:t>3</w:t>
            </w:r>
            <w:r w:rsidRPr="006B13E7">
              <w:rPr>
                <w:rFonts w:ascii="GHEA Grapalat" w:hAnsi="GHEA Grapalat"/>
                <w:color w:val="000000"/>
                <w:lang w:val="hy-AM"/>
              </w:rPr>
              <w:t>-րդ կետում նշված ապրանքների նկատմամբ</w:t>
            </w:r>
            <w:r w:rsidRPr="00E0041B">
              <w:rPr>
                <w:rFonts w:ascii="GHEA Grapalat" w:hAnsi="GHEA Grapalat"/>
                <w:color w:val="000000"/>
                <w:lang w:val="hy-AM"/>
              </w:rPr>
              <w:t>:</w:t>
            </w:r>
          </w:p>
          <w:p w:rsidR="00E339A0" w:rsidRPr="006C5B3C" w:rsidRDefault="00E339A0" w:rsidP="00E339A0">
            <w:pPr>
              <w:tabs>
                <w:tab w:val="left" w:pos="990"/>
              </w:tabs>
              <w:spacing w:line="360" w:lineRule="auto"/>
              <w:ind w:firstLine="720"/>
              <w:jc w:val="both"/>
              <w:rPr>
                <w:rFonts w:ascii="GHEA Grapalat" w:hAnsi="GHEA Grapalat"/>
                <w:color w:val="000000"/>
                <w:lang w:val="hy-AM"/>
              </w:rPr>
            </w:pPr>
            <w:r>
              <w:rPr>
                <w:rFonts w:ascii="GHEA Grapalat" w:hAnsi="GHEA Grapalat"/>
                <w:color w:val="000000"/>
                <w:lang w:val="hy-AM"/>
              </w:rPr>
              <w:t>5</w:t>
            </w:r>
            <w:r w:rsidRPr="00E0041B">
              <w:rPr>
                <w:rFonts w:ascii="GHEA Grapalat" w:hAnsi="GHEA Grapalat"/>
                <w:color w:val="000000"/>
                <w:lang w:val="hy-AM"/>
              </w:rPr>
              <w:t xml:space="preserve">. </w:t>
            </w:r>
            <w:r w:rsidRPr="00260222">
              <w:rPr>
                <w:rFonts w:ascii="GHEA Grapalat" w:hAnsi="GHEA Grapalat"/>
                <w:color w:val="000000"/>
                <w:lang w:val="hy-AM"/>
              </w:rPr>
              <w:t xml:space="preserve">Եզրակացությունը (թույլատրող փաստաթուղթը) տրվում է 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ինչպես նաև մշակութային արժեքների պահպանական ցուցակում չգրանցված կամ գրանցման ոչ ենթակա մշակութային արժեքների՝ </w:t>
            </w:r>
            <w:r>
              <w:rPr>
                <w:rFonts w:ascii="GHEA Grapalat" w:hAnsi="GHEA Grapalat"/>
                <w:color w:val="000000"/>
                <w:lang w:val="hy-AM"/>
              </w:rPr>
              <w:t xml:space="preserve">ժամանակավոր </w:t>
            </w:r>
            <w:r w:rsidRPr="00260222">
              <w:rPr>
                <w:rFonts w:ascii="GHEA Grapalat" w:hAnsi="GHEA Grapalat"/>
                <w:color w:val="000000"/>
                <w:lang w:val="hy-AM"/>
              </w:rPr>
              <w:t>արտահանման  նպատակով:</w:t>
            </w:r>
            <w:r w:rsidRPr="006C5B3C">
              <w:rPr>
                <w:rFonts w:ascii="GHEA Grapalat" w:hAnsi="GHEA Grapalat"/>
                <w:color w:val="000000"/>
                <w:lang w:val="hy-AM"/>
              </w:rPr>
              <w:t xml:space="preserve"> </w:t>
            </w:r>
          </w:p>
          <w:p w:rsidR="00E339A0" w:rsidRPr="00D124DF"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lastRenderedPageBreak/>
              <w:t>6</w:t>
            </w:r>
            <w:r w:rsidRPr="006C5B3C">
              <w:rPr>
                <w:rFonts w:ascii="GHEA Grapalat" w:hAnsi="GHEA Grapalat"/>
                <w:color w:val="000000"/>
                <w:lang w:val="hy-AM" w:eastAsia="ru-RU"/>
              </w:rPr>
              <w:t xml:space="preserve">. </w:t>
            </w:r>
            <w:r w:rsidRPr="006C5B3C">
              <w:rPr>
                <w:rFonts w:ascii="GHEA Grapalat" w:hAnsi="GHEA Grapalat"/>
                <w:color w:val="000000"/>
                <w:lang w:val="hy-AM"/>
              </w:rPr>
              <w:t>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արժեքները, ինչպես</w:t>
            </w:r>
            <w:r>
              <w:rPr>
                <w:rFonts w:ascii="GHEA Grapalat" w:hAnsi="GHEA Grapalat"/>
                <w:color w:val="000000"/>
                <w:lang w:val="hy-AM"/>
              </w:rPr>
              <w:t xml:space="preserve">  նաև մ</w:t>
            </w:r>
            <w:r w:rsidRPr="00E0041B">
              <w:rPr>
                <w:rFonts w:ascii="GHEA Grapalat" w:hAnsi="GHEA Grapalat"/>
                <w:color w:val="000000"/>
                <w:lang w:val="hy-AM"/>
              </w:rPr>
              <w:t>շակութային արժեքների պահպանական ցուցակում չգրանցված կամ գրանցման ոչ ենթակա մշակութային արժեքների ժամանակավոր արտահանման համար</w:t>
            </w:r>
            <w:r w:rsidRPr="00E0041B">
              <w:rPr>
                <w:rFonts w:ascii="GHEA Grapalat" w:hAnsi="GHEA Grapalat" w:cs="GHEA Grapalat"/>
                <w:color w:val="000000"/>
                <w:lang w:val="hy-AM" w:eastAsia="ru-RU"/>
              </w:rPr>
              <w:t xml:space="preserve"> Եզրակացություն </w:t>
            </w:r>
            <w:r w:rsidRPr="00E0041B">
              <w:rPr>
                <w:rFonts w:ascii="GHEA Grapalat" w:hAnsi="GHEA Grapalat"/>
                <w:color w:val="000000"/>
                <w:lang w:val="hy-AM"/>
              </w:rPr>
              <w:t xml:space="preserve">(թույլատրող փաստաթուղթ) </w:t>
            </w:r>
            <w:r w:rsidRPr="00E0041B">
              <w:rPr>
                <w:rFonts w:ascii="GHEA Grapalat" w:hAnsi="GHEA Grapalat"/>
                <w:color w:val="000000"/>
                <w:lang w:val="hy-AM" w:eastAsia="ru-RU"/>
              </w:rPr>
              <w:t xml:space="preserve">ստանալու համար ֆիզիկական և իրավաբանական անձինք (այսուհետ` Հայտատու) հայտը և ուղեկցող փաստաթղթերը ներկայացնում են </w:t>
            </w:r>
            <w:r w:rsidRPr="006B13E7">
              <w:rPr>
                <w:rFonts w:ascii="GHEA Grapalat" w:hAnsi="GHEA Grapalat"/>
                <w:color w:val="000000"/>
                <w:lang w:val="hy-AM" w:eastAsia="ru-RU"/>
              </w:rPr>
              <w:t>Հայաստանի Հանրապետության կրթության, գիտության, մշակույթի և սպորտի նախարարություն (այսուհետ՝ Լիազորված պետական մարմին)</w:t>
            </w:r>
            <w:r>
              <w:rPr>
                <w:rFonts w:ascii="GHEA Grapalat" w:hAnsi="GHEA Grapalat"/>
                <w:color w:val="000000"/>
                <w:lang w:val="hy-AM" w:eastAsia="ru-RU"/>
              </w:rPr>
              <w:t xml:space="preserve">՝ </w:t>
            </w:r>
            <w:r w:rsidRPr="00E0041B">
              <w:rPr>
                <w:rFonts w:ascii="GHEA Grapalat" w:hAnsi="GHEA Grapalat"/>
                <w:color w:val="000000"/>
                <w:lang w:val="hy-AM" w:eastAsia="ru-RU"/>
              </w:rPr>
              <w:t>Հայաստանի Հանրապետության արտաքին առևտրի ազգային մեկ պատուհան էլեկտրոնային հարթակում (www.trade.gov.am) հասանելի</w:t>
            </w:r>
            <w:r>
              <w:rPr>
                <w:rFonts w:ascii="GHEA Grapalat" w:hAnsi="GHEA Grapalat"/>
                <w:color w:val="000000"/>
                <w:lang w:val="hy-AM" w:eastAsia="ru-RU"/>
              </w:rPr>
              <w:t>՝</w:t>
            </w:r>
            <w:r w:rsidRPr="00E0041B">
              <w:rPr>
                <w:rFonts w:ascii="GHEA Grapalat" w:hAnsi="GHEA Grapalat"/>
                <w:color w:val="000000"/>
                <w:lang w:val="hy-AM" w:eastAsia="ru-RU"/>
              </w:rPr>
              <w:t xml:space="preserve"> «Թույլատվական փաստաթղթեր» (www.sw.gov.am) համակարգի</w:t>
            </w:r>
            <w:r>
              <w:rPr>
                <w:rFonts w:ascii="GHEA Grapalat" w:hAnsi="GHEA Grapalat"/>
                <w:color w:val="000000"/>
                <w:lang w:val="hy-AM" w:eastAsia="ru-RU"/>
              </w:rPr>
              <w:t xml:space="preserve"> </w:t>
            </w:r>
            <w:r w:rsidRPr="00A16368">
              <w:rPr>
                <w:rFonts w:ascii="GHEA Grapalat" w:hAnsi="GHEA Grapalat"/>
                <w:color w:val="000000"/>
                <w:lang w:val="hy-AM" w:eastAsia="ru-RU"/>
              </w:rPr>
              <w:t>(</w:t>
            </w:r>
            <w:r>
              <w:rPr>
                <w:rFonts w:ascii="GHEA Grapalat" w:hAnsi="GHEA Grapalat"/>
                <w:color w:val="000000"/>
                <w:lang w:val="hy-AM" w:eastAsia="ru-RU"/>
              </w:rPr>
              <w:t>այսուհետ՝ համակարգ</w:t>
            </w:r>
            <w:r w:rsidRPr="00A16368">
              <w:rPr>
                <w:rFonts w:ascii="GHEA Grapalat" w:hAnsi="GHEA Grapalat"/>
                <w:color w:val="000000"/>
                <w:lang w:val="hy-AM" w:eastAsia="ru-RU"/>
              </w:rPr>
              <w:t>)</w:t>
            </w:r>
            <w:r w:rsidRPr="00E0041B">
              <w:rPr>
                <w:rFonts w:ascii="GHEA Grapalat" w:hAnsi="GHEA Grapalat"/>
                <w:color w:val="000000"/>
                <w:lang w:val="hy-AM" w:eastAsia="ru-RU"/>
              </w:rPr>
              <w:t xml:space="preserve"> միջոցով ենթահայտ լրացնելու և </w:t>
            </w:r>
            <w:r w:rsidRPr="00D124DF">
              <w:rPr>
                <w:rFonts w:ascii="GHEA Grapalat" w:hAnsi="GHEA Grapalat"/>
                <w:color w:val="000000"/>
                <w:lang w:val="hy-AM" w:eastAsia="ru-RU"/>
              </w:rPr>
              <w:t>Հայաստանի Հանրապետության կառավարության կողմից սահմանված կարգով նույնականացում անցնելու միջոցով</w:t>
            </w:r>
            <w:r>
              <w:rPr>
                <w:rFonts w:ascii="GHEA Grapalat" w:hAnsi="GHEA Grapalat"/>
                <w:color w:val="000000"/>
                <w:lang w:val="hy-AM" w:eastAsia="ru-RU"/>
              </w:rPr>
              <w:t>, իսկ մինչև համակարգի գործարկումը՝ էլեկտրոնային եղանակով</w:t>
            </w:r>
            <w:r w:rsidRPr="00D124DF">
              <w:rPr>
                <w:rFonts w:ascii="GHEA Grapalat" w:hAnsi="GHEA Grapalat"/>
                <w:color w:val="000000"/>
                <w:lang w:val="hy-AM" w:eastAsia="ru-RU"/>
              </w:rPr>
              <w:t>:</w:t>
            </w:r>
          </w:p>
          <w:p w:rsidR="00E339A0" w:rsidRDefault="00E339A0" w:rsidP="00E339A0">
            <w:pPr>
              <w:tabs>
                <w:tab w:val="left" w:pos="990"/>
              </w:tabs>
              <w:spacing w:line="360" w:lineRule="auto"/>
              <w:ind w:firstLine="720"/>
              <w:jc w:val="both"/>
              <w:rPr>
                <w:rFonts w:ascii="GHEA Grapalat" w:hAnsi="GHEA Grapalat"/>
                <w:color w:val="000000"/>
                <w:lang w:val="hy-AM"/>
              </w:rPr>
            </w:pPr>
            <w:r>
              <w:rPr>
                <w:rFonts w:ascii="GHEA Grapalat" w:hAnsi="GHEA Grapalat"/>
                <w:color w:val="000000"/>
                <w:lang w:val="hy-AM"/>
              </w:rPr>
              <w:t>7</w:t>
            </w:r>
            <w:r w:rsidRPr="00D124DF">
              <w:rPr>
                <w:rFonts w:ascii="GHEA Grapalat" w:hAnsi="GHEA Grapalat"/>
                <w:color w:val="000000"/>
                <w:lang w:val="hy-AM"/>
              </w:rPr>
              <w:t>. Եզրակացությունը</w:t>
            </w:r>
            <w:r w:rsidRPr="00E0041B">
              <w:rPr>
                <w:rFonts w:ascii="GHEA Grapalat" w:hAnsi="GHEA Grapalat"/>
                <w:color w:val="000000"/>
                <w:lang w:val="hy-AM"/>
              </w:rPr>
              <w:t xml:space="preserve"> (թույլատրող փաստաթուղթ</w:t>
            </w:r>
            <w:r>
              <w:rPr>
                <w:rFonts w:ascii="GHEA Grapalat" w:hAnsi="GHEA Grapalat"/>
                <w:color w:val="000000"/>
                <w:lang w:val="hy-AM"/>
              </w:rPr>
              <w:t>ը</w:t>
            </w:r>
            <w:r w:rsidRPr="00E0041B">
              <w:rPr>
                <w:rFonts w:ascii="GHEA Grapalat" w:hAnsi="GHEA Grapalat"/>
                <w:color w:val="000000"/>
                <w:lang w:val="hy-AM"/>
              </w:rPr>
              <w:t xml:space="preserve">) </w:t>
            </w:r>
            <w:r>
              <w:rPr>
                <w:rFonts w:ascii="GHEA Grapalat" w:hAnsi="GHEA Grapalat"/>
                <w:color w:val="000000"/>
                <w:lang w:val="hy-AM"/>
              </w:rPr>
              <w:t>տրամադրվում է համակարգի միջոցով, իսկ մինչև համակարգի գործարկումը՝ էլեկտրոնային եղանակով։</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8․ Ա</w:t>
            </w:r>
            <w:r w:rsidRPr="00E0041B">
              <w:rPr>
                <w:rFonts w:ascii="GHEA Grapalat" w:hAnsi="GHEA Grapalat"/>
                <w:color w:val="000000"/>
                <w:lang w:val="hy-AM"/>
              </w:rPr>
              <w:t xml:space="preserve">նհաղթահարելի ուժի առկայության դեպքում </w:t>
            </w:r>
            <w:r>
              <w:rPr>
                <w:rFonts w:ascii="GHEA Grapalat" w:hAnsi="GHEA Grapalat"/>
                <w:color w:val="000000"/>
                <w:lang w:val="hy-AM"/>
              </w:rPr>
              <w:t xml:space="preserve">հայտը կարող է ներկայացվել և </w:t>
            </w:r>
            <w:r w:rsidRPr="006B13E7">
              <w:rPr>
                <w:rFonts w:ascii="GHEA Grapalat" w:hAnsi="GHEA Grapalat"/>
                <w:color w:val="000000"/>
                <w:lang w:val="hy-AM"/>
              </w:rPr>
              <w:t>Եզրակացությունը (թույլատրող փաստաթուղթը)</w:t>
            </w:r>
            <w:r>
              <w:rPr>
                <w:rFonts w:ascii="GHEA Grapalat" w:hAnsi="GHEA Grapalat"/>
                <w:color w:val="000000"/>
                <w:lang w:val="hy-AM"/>
              </w:rPr>
              <w:t xml:space="preserve"> </w:t>
            </w:r>
            <w:r w:rsidRPr="00E0041B">
              <w:rPr>
                <w:rFonts w:ascii="GHEA Grapalat" w:hAnsi="GHEA Grapalat"/>
                <w:color w:val="000000"/>
                <w:lang w:val="hy-AM"/>
              </w:rPr>
              <w:t xml:space="preserve">կարող է տրամադրվել նաև թղթային տարբերակով: </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9</w:t>
            </w:r>
            <w:r w:rsidRPr="00E0041B">
              <w:rPr>
                <w:rFonts w:ascii="GHEA Grapalat" w:hAnsi="GHEA Grapalat"/>
                <w:color w:val="000000"/>
                <w:lang w:val="hy-AM" w:eastAsia="ru-RU"/>
              </w:rPr>
              <w:t>. Հայտի գրանցման և պահպանման ընթացակարգը սահմանում է Լիազորված պետական մարմինը:</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10</w:t>
            </w:r>
            <w:r w:rsidRPr="00E0041B">
              <w:rPr>
                <w:rFonts w:ascii="GHEA Grapalat" w:hAnsi="GHEA Grapalat"/>
                <w:color w:val="000000"/>
                <w:lang w:val="hy-AM" w:eastAsia="ru-RU"/>
              </w:rPr>
              <w:t xml:space="preserve">. </w:t>
            </w:r>
            <w:r>
              <w:rPr>
                <w:rFonts w:ascii="GHEA Grapalat" w:hAnsi="GHEA Grapalat"/>
                <w:color w:val="000000"/>
                <w:lang w:val="hy-AM" w:eastAsia="ru-RU"/>
              </w:rPr>
              <w:t>Հ</w:t>
            </w:r>
            <w:r w:rsidRPr="00E0041B">
              <w:rPr>
                <w:rFonts w:ascii="GHEA Grapalat" w:hAnsi="GHEA Grapalat"/>
                <w:color w:val="000000"/>
                <w:lang w:val="hy-AM" w:eastAsia="ru-RU"/>
              </w:rPr>
              <w:t>այտը պետք է պարունակի հետևյալ տեղեկատվությունը`</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eastAsia="ru-RU"/>
              </w:rPr>
              <w:t>1) հայտատուի լրիվ անվանումը (իրավաբանական անձանց համար՝ երկիրը, հասցեն, հարկ վճարողի հաշվառման համարը, պետական գրան</w:t>
            </w:r>
            <w:r>
              <w:rPr>
                <w:rFonts w:ascii="GHEA Grapalat" w:hAnsi="GHEA Grapalat"/>
                <w:color w:val="000000"/>
                <w:lang w:val="hy-AM" w:eastAsia="ru-RU"/>
              </w:rPr>
              <w:t xml:space="preserve">ցման համարը, հեռախոսահամարը, </w:t>
            </w:r>
            <w:r w:rsidRPr="00E0041B">
              <w:rPr>
                <w:rFonts w:ascii="GHEA Grapalat" w:hAnsi="GHEA Grapalat"/>
                <w:color w:val="000000"/>
                <w:lang w:val="hy-AM" w:eastAsia="ru-RU"/>
              </w:rPr>
              <w:t xml:space="preserve">Հայաստանի Հանրապետության քաղաքացի հանդիսացող ֆիզիկական անձանց համար՝ հանրային ծառայության համարանիշը, անձնագրի սերիան և համարը, անունը, ազգանունը, երկիրը, հասցեն, հեռախոսահամարը, օտարերկրյա քաղաքացիների համար՝ անձնագրի սերիան և համարը, անունը, ազգանունը, երկիրը, </w:t>
            </w:r>
            <w:r>
              <w:rPr>
                <w:rFonts w:ascii="GHEA Grapalat" w:hAnsi="GHEA Grapalat"/>
                <w:color w:val="000000"/>
                <w:lang w:val="hy-AM" w:eastAsia="ru-RU"/>
              </w:rPr>
              <w:t xml:space="preserve">հասցեն, հեռախոսահամարը, </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eastAsia="ru-RU"/>
              </w:rPr>
              <w:t xml:space="preserve">2) </w:t>
            </w:r>
            <w:r w:rsidRPr="004E035F">
              <w:rPr>
                <w:rFonts w:ascii="GHEA Grapalat" w:hAnsi="GHEA Grapalat"/>
                <w:color w:val="000000"/>
                <w:lang w:val="hy-AM" w:eastAsia="ru-RU"/>
              </w:rPr>
              <w:t>մշակութային արժեքի նկարագիրը</w:t>
            </w:r>
            <w:r>
              <w:rPr>
                <w:rFonts w:ascii="GHEA Grapalat" w:hAnsi="GHEA Grapalat"/>
                <w:color w:val="000000"/>
                <w:lang w:val="hy-AM" w:eastAsia="ru-RU"/>
              </w:rPr>
              <w:t>,</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eastAsia="ru-RU"/>
              </w:rPr>
              <w:t>3)</w:t>
            </w:r>
            <w:r>
              <w:rPr>
                <w:rFonts w:ascii="GHEA Grapalat" w:hAnsi="GHEA Grapalat"/>
                <w:color w:val="000000"/>
                <w:lang w:val="hy-AM" w:eastAsia="ru-RU"/>
              </w:rPr>
              <w:t xml:space="preserve"> </w:t>
            </w:r>
            <w:r w:rsidRPr="00E0041B">
              <w:rPr>
                <w:rFonts w:ascii="GHEA Grapalat" w:hAnsi="GHEA Grapalat"/>
                <w:color w:val="000000"/>
                <w:lang w:val="hy-AM" w:eastAsia="ru-RU"/>
              </w:rPr>
              <w:t>ժամանակավոր արտահանման երկիրը,</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eastAsia="ru-RU"/>
              </w:rPr>
              <w:t>4) հայտին կից ներկայացվող փաստաթղթերը</w:t>
            </w:r>
            <w:r>
              <w:rPr>
                <w:rFonts w:ascii="GHEA Grapalat" w:hAnsi="GHEA Grapalat"/>
                <w:color w:val="000000"/>
                <w:lang w:val="hy-AM" w:eastAsia="ru-RU"/>
              </w:rPr>
              <w:t>:</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11</w:t>
            </w:r>
            <w:r w:rsidRPr="00E0041B">
              <w:rPr>
                <w:rFonts w:ascii="GHEA Grapalat" w:hAnsi="GHEA Grapalat"/>
                <w:color w:val="000000"/>
                <w:lang w:val="hy-AM" w:eastAsia="ru-RU"/>
              </w:rPr>
              <w:t>. Հայտատուն հայտին կից ներկայացնում է՝</w:t>
            </w:r>
          </w:p>
          <w:p w:rsidR="00E339A0" w:rsidRPr="00E0041B" w:rsidRDefault="00E339A0" w:rsidP="00E339A0">
            <w:pPr>
              <w:pStyle w:val="NormalWeb"/>
              <w:tabs>
                <w:tab w:val="left" w:pos="990"/>
              </w:tabs>
              <w:spacing w:before="0" w:beforeAutospacing="0" w:after="0" w:afterAutospacing="0" w:line="360" w:lineRule="auto"/>
              <w:ind w:firstLine="720"/>
              <w:jc w:val="both"/>
              <w:rPr>
                <w:rFonts w:ascii="GHEA Grapalat" w:hAnsi="GHEA Grapalat"/>
                <w:color w:val="000000"/>
                <w:lang w:val="hy-AM"/>
              </w:rPr>
            </w:pPr>
            <w:r w:rsidRPr="00E0041B">
              <w:rPr>
                <w:rFonts w:ascii="GHEA Grapalat" w:hAnsi="GHEA Grapalat"/>
                <w:color w:val="000000"/>
                <w:lang w:val="hy-AM"/>
              </w:rPr>
              <w:lastRenderedPageBreak/>
              <w:t xml:space="preserve">1) ժամանակավոր արտահանման համար հայտագրված մշակութային արժեքի փորձագիտական եզրակացությունը (տրված՝ վերջին հինգ տարում)՝ ուղեկցող լուսանկարով, </w:t>
            </w:r>
          </w:p>
          <w:p w:rsidR="00E339A0" w:rsidRPr="00E0041B" w:rsidRDefault="00E339A0" w:rsidP="00E339A0">
            <w:pPr>
              <w:pStyle w:val="NormalWeb"/>
              <w:tabs>
                <w:tab w:val="left" w:pos="990"/>
              </w:tabs>
              <w:spacing w:before="0" w:beforeAutospacing="0" w:after="0" w:afterAutospacing="0" w:line="360" w:lineRule="auto"/>
              <w:ind w:firstLine="720"/>
              <w:jc w:val="both"/>
              <w:rPr>
                <w:rFonts w:ascii="GHEA Grapalat" w:hAnsi="GHEA Grapalat"/>
                <w:color w:val="000000"/>
                <w:lang w:val="hy-AM"/>
              </w:rPr>
            </w:pPr>
            <w:r w:rsidRPr="00E0041B">
              <w:rPr>
                <w:rFonts w:ascii="GHEA Grapalat" w:hAnsi="GHEA Grapalat"/>
                <w:color w:val="000000"/>
                <w:lang w:val="hy-AM"/>
              </w:rPr>
              <w:t>2) թղթային հայտի դեպքում՝ ժամանակավոր արտահանման համար հայտագրված մշակութային ար</w:t>
            </w:r>
            <w:r>
              <w:rPr>
                <w:rFonts w:ascii="GHEA Grapalat" w:hAnsi="GHEA Grapalat"/>
                <w:color w:val="000000"/>
                <w:lang w:val="hy-AM"/>
              </w:rPr>
              <w:t>ժեքի փորձագիտական եզրակացությունը</w:t>
            </w:r>
            <w:r w:rsidRPr="00E0041B">
              <w:rPr>
                <w:rFonts w:ascii="GHEA Grapalat" w:hAnsi="GHEA Grapalat"/>
                <w:color w:val="000000"/>
                <w:lang w:val="hy-AM"/>
              </w:rPr>
              <w:t xml:space="preserve"> և նույն մշակութային արժեքի 2 գունավոր լուսանկար` 10 x 15 չափսի, տարանցիկ փոխադրման դեպքում՝ 3 օրինակ, </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eastAsia="ru-RU"/>
              </w:rPr>
              <w:t xml:space="preserve">3) </w:t>
            </w:r>
            <w:r>
              <w:rPr>
                <w:rFonts w:ascii="GHEA Grapalat" w:hAnsi="GHEA Grapalat"/>
                <w:color w:val="000000"/>
                <w:lang w:val="hy-AM"/>
              </w:rPr>
              <w:t xml:space="preserve">մշակութային արժեքների պահպանական ցուցակում չգրանցված կամ գրանցման ոչ ենթակա մշակութային արժեքների դեպքում՝ </w:t>
            </w:r>
            <w:r>
              <w:rPr>
                <w:rFonts w:ascii="GHEA Grapalat" w:hAnsi="GHEA Grapalat"/>
                <w:color w:val="000000"/>
                <w:lang w:val="hy-AM" w:eastAsia="ru-RU"/>
              </w:rPr>
              <w:t xml:space="preserve">համակարգում գործող էլեկտրոնային պարտավորությունների վճարման գործիքով վճարման փաստը հաստատող տեղեկատվությունը, իսկ </w:t>
            </w:r>
            <w:r>
              <w:rPr>
                <w:rFonts w:ascii="GHEA Grapalat" w:hAnsi="GHEA Grapalat"/>
                <w:color w:val="000000"/>
                <w:lang w:val="hy-AM"/>
              </w:rPr>
              <w:t>անհաղթահարելի ուժի առկայության դեպքում՝</w:t>
            </w:r>
            <w:r>
              <w:rPr>
                <w:rFonts w:ascii="Calibri" w:hAnsi="Calibri" w:cs="Calibri"/>
                <w:color w:val="000000"/>
                <w:lang w:val="hy-AM"/>
              </w:rPr>
              <w:t> </w:t>
            </w:r>
            <w:r>
              <w:rPr>
                <w:rFonts w:ascii="GHEA Grapalat" w:hAnsi="GHEA Grapalat"/>
                <w:color w:val="000000"/>
                <w:lang w:val="hy-AM" w:eastAsia="ru-RU"/>
              </w:rPr>
              <w:t>պետական տուրքի վճարման անդորրագրի պատճենը կամ պետական վճարումների էլեկտրոնային համակարգի կողմից գեներացված անդորրագիրը,</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4) լիազորագիրը՝ նոտարական վավերացմամբ (առկայության դեպքում),</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5) մշակութային արժեքների ժամանակավոր արտահանման նպատակների և պայմանների մասին ընդունող կողմի հետ կնքված պայմանագրի պատճենը (պետական սեփականություն համարվող պետական կամ այլ պահոցներում մշտապես պահպանվող մշակութային արժեքների ժամանակավոր արտահանման դեպքում),</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 xml:space="preserve">6) ժամանակավոր արտահանվող մշակութային արժեքների ապահովագրումը հաստատող փաստաթուղթը, որը ներառում է վտանգի բոլոր դեպքերը կամ բոլոր </w:t>
            </w:r>
            <w:r w:rsidRPr="00E0041B">
              <w:rPr>
                <w:rFonts w:ascii="GHEA Grapalat" w:hAnsi="GHEA Grapalat"/>
                <w:color w:val="000000"/>
                <w:lang w:val="hy-AM"/>
              </w:rPr>
              <w:lastRenderedPageBreak/>
              <w:t>վտանգների ֆինանսական ծածկույթն ապահովող պետական երաշխիքի մասին մշակութային արժեքներն ընդունող պետության կողմից ներկայացված փաստաթուղթը (պետական սեփականություն համարվող պետական կամ այլ պահոցներում մշտապես պահպանվող մշակութային արժեքների ժամանակավոր արտահանման դեպքում),</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7) ժամանակավոր արտահանվող մշակութային արժեքների պահպանման և վերադարձման մասին փաստաթղթով հաստատված` ընդունող կազմակերպության կամ պետության իրավասու մարմինների տված երաշխիքները (պետական սեփականություն համարվող պետական կամ այլ պահոցներում մշտապես պահպանվող մշակութային արժեքների ժամանակավոր արտահանման դեպքում),</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8) պետական պահոցի հաշվառման մատյանում մշակութային արժեքի մասին տվյալները և տեղափոխման հնարավորության մասին նշումը (պետական սեփականություն համարվող պետական կամ այլ պահոցներում մշտապես պահպանվող մշակութային արժեքների ժամանակավոր արտահանման դեպքում),</w:t>
            </w:r>
          </w:p>
          <w:p w:rsidR="00E339A0" w:rsidRPr="00E0041B" w:rsidRDefault="00E339A0" w:rsidP="00E339A0">
            <w:pPr>
              <w:tabs>
                <w:tab w:val="left" w:pos="990"/>
              </w:tabs>
              <w:spacing w:line="360" w:lineRule="auto"/>
              <w:ind w:firstLine="720"/>
              <w:jc w:val="both"/>
              <w:rPr>
                <w:rFonts w:ascii="GHEA Grapalat" w:hAnsi="GHEA Grapalat"/>
                <w:color w:val="000000"/>
                <w:lang w:val="hy-AM"/>
              </w:rPr>
            </w:pPr>
            <w:r w:rsidRPr="00E0041B">
              <w:rPr>
                <w:rFonts w:ascii="GHEA Grapalat" w:hAnsi="GHEA Grapalat"/>
                <w:color w:val="000000"/>
                <w:lang w:val="hy-AM"/>
              </w:rPr>
              <w:t xml:space="preserve">9) </w:t>
            </w:r>
            <w:r>
              <w:rPr>
                <w:rFonts w:ascii="GHEA Grapalat" w:hAnsi="GHEA Grapalat"/>
                <w:color w:val="000000"/>
                <w:lang w:val="hy-AM"/>
              </w:rPr>
              <w:t>Լ</w:t>
            </w:r>
            <w:r w:rsidRPr="00E0041B">
              <w:rPr>
                <w:rFonts w:ascii="GHEA Grapalat" w:hAnsi="GHEA Grapalat"/>
                <w:color w:val="000000"/>
                <w:lang w:val="hy-AM"/>
              </w:rPr>
              <w:t xml:space="preserve">իազորված պետական </w:t>
            </w:r>
            <w:r w:rsidRPr="00AB58A4">
              <w:rPr>
                <w:rFonts w:ascii="GHEA Grapalat" w:hAnsi="GHEA Grapalat"/>
                <w:color w:val="000000"/>
                <w:lang w:val="hy-AM"/>
              </w:rPr>
              <w:t>մարմնի որոշման պատճենը, որով թույլատրվում է մշակութային արժեքների արտահանումը</w:t>
            </w:r>
            <w:r w:rsidRPr="00E0041B">
              <w:rPr>
                <w:rFonts w:ascii="GHEA Grapalat" w:hAnsi="GHEA Grapalat"/>
                <w:color w:val="000000"/>
                <w:lang w:val="hy-AM"/>
              </w:rPr>
              <w:t xml:space="preserve"> (պետական սեփականություն համարվող պետական կամ այլ պահոցներում մշտապես պահպանվող մշակութային արժեքների ժամանակավոր արտահանման դեպքում):</w:t>
            </w:r>
          </w:p>
          <w:p w:rsidR="00E339A0" w:rsidRPr="00AC17F5"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rPr>
              <w:t>12</w:t>
            </w:r>
            <w:r w:rsidRPr="00E0041B">
              <w:rPr>
                <w:rFonts w:ascii="GHEA Grapalat" w:hAnsi="GHEA Grapalat"/>
                <w:color w:val="000000"/>
                <w:lang w:val="hy-AM"/>
              </w:rPr>
              <w:t>. Լիազորված պետական մարմինը</w:t>
            </w:r>
            <w:r>
              <w:rPr>
                <w:rFonts w:ascii="GHEA Grapalat" w:hAnsi="GHEA Grapalat"/>
                <w:color w:val="000000"/>
                <w:lang w:val="hy-AM"/>
              </w:rPr>
              <w:t xml:space="preserve"> </w:t>
            </w:r>
            <w:r w:rsidRPr="00E0041B">
              <w:rPr>
                <w:rFonts w:ascii="GHEA Grapalat" w:hAnsi="GHEA Grapalat"/>
                <w:color w:val="000000"/>
                <w:lang w:val="hy-AM"/>
              </w:rPr>
              <w:t xml:space="preserve">կարող է պահանջել մշակութային արժեքների պահպանական ցուցակում չգրանցված կամ գրանցման ոչ ենթակա մշակութային </w:t>
            </w:r>
            <w:r w:rsidRPr="00E0041B">
              <w:rPr>
                <w:rFonts w:ascii="GHEA Grapalat" w:hAnsi="GHEA Grapalat"/>
                <w:color w:val="000000"/>
                <w:lang w:val="hy-AM"/>
              </w:rPr>
              <w:lastRenderedPageBreak/>
              <w:t xml:space="preserve">առարկան ներկայացնելու Լիազորված պետական </w:t>
            </w:r>
            <w:r>
              <w:rPr>
                <w:rFonts w:ascii="GHEA Grapalat" w:hAnsi="GHEA Grapalat"/>
                <w:color w:val="000000"/>
                <w:lang w:val="hy-AM"/>
              </w:rPr>
              <w:t>մարմին, ե</w:t>
            </w:r>
            <w:r w:rsidRPr="00A966EA">
              <w:rPr>
                <w:rFonts w:ascii="GHEA Grapalat" w:hAnsi="GHEA Grapalat"/>
                <w:lang w:val="hy-AM"/>
              </w:rPr>
              <w:t xml:space="preserve">թե </w:t>
            </w:r>
            <w:r>
              <w:rPr>
                <w:rFonts w:ascii="GHEA Grapalat" w:hAnsi="GHEA Grapalat"/>
                <w:lang w:val="hy-AM"/>
              </w:rPr>
              <w:t xml:space="preserve">մշակութային արժեքի </w:t>
            </w:r>
            <w:r w:rsidRPr="00A966EA">
              <w:rPr>
                <w:rFonts w:ascii="GHEA Grapalat" w:hAnsi="GHEA Grapalat"/>
                <w:lang w:val="hy-AM"/>
              </w:rPr>
              <w:t xml:space="preserve">փորձաքննությունն իրականացված է </w:t>
            </w:r>
            <w:r w:rsidRPr="00A966EA">
              <w:rPr>
                <w:rFonts w:ascii="GHEA Grapalat" w:hAnsi="GHEA Grapalat"/>
                <w:shd w:val="clear" w:color="auto" w:fill="FFFFFF"/>
                <w:lang w:val="hy-AM"/>
              </w:rPr>
              <w:t>Հ</w:t>
            </w:r>
            <w:r>
              <w:rPr>
                <w:rFonts w:ascii="GHEA Grapalat" w:hAnsi="GHEA Grapalat"/>
                <w:shd w:val="clear" w:color="auto" w:fill="FFFFFF"/>
                <w:lang w:val="hy-AM"/>
              </w:rPr>
              <w:t xml:space="preserve">այաստանի </w:t>
            </w:r>
            <w:r w:rsidRPr="00A966EA">
              <w:rPr>
                <w:rFonts w:ascii="GHEA Grapalat" w:hAnsi="GHEA Grapalat"/>
                <w:shd w:val="clear" w:color="auto" w:fill="FFFFFF"/>
                <w:lang w:val="hy-AM"/>
              </w:rPr>
              <w:t>Հ</w:t>
            </w:r>
            <w:r>
              <w:rPr>
                <w:rFonts w:ascii="GHEA Grapalat" w:hAnsi="GHEA Grapalat"/>
                <w:shd w:val="clear" w:color="auto" w:fill="FFFFFF"/>
                <w:lang w:val="hy-AM"/>
              </w:rPr>
              <w:t>անրապետության</w:t>
            </w:r>
            <w:r w:rsidRPr="00A966EA">
              <w:rPr>
                <w:rFonts w:ascii="GHEA Grapalat" w:hAnsi="GHEA Grapalat"/>
                <w:shd w:val="clear" w:color="auto" w:fill="FFFFFF"/>
                <w:lang w:val="hy-AM"/>
              </w:rPr>
              <w:t xml:space="preserve"> կառավարության 2005 թվականի մայիսի 12-ի N 630-Ն որոշման պահանջների խախտ</w:t>
            </w:r>
            <w:r>
              <w:rPr>
                <w:rFonts w:ascii="GHEA Grapalat" w:hAnsi="GHEA Grapalat"/>
                <w:shd w:val="clear" w:color="auto" w:fill="FFFFFF"/>
                <w:lang w:val="hy-AM"/>
              </w:rPr>
              <w:t>մամբ: Հ</w:t>
            </w:r>
            <w:r w:rsidRPr="00AC17F5">
              <w:rPr>
                <w:rFonts w:ascii="GHEA Grapalat" w:hAnsi="GHEA Grapalat"/>
                <w:color w:val="000000"/>
                <w:lang w:val="hy-AM" w:eastAsia="ru-RU"/>
              </w:rPr>
              <w:t xml:space="preserve">այտատուի ցանկությամբ կարող է իրականացվել </w:t>
            </w:r>
            <w:r>
              <w:rPr>
                <w:rFonts w:ascii="GHEA Grapalat" w:hAnsi="GHEA Grapalat"/>
                <w:color w:val="000000"/>
                <w:lang w:val="hy-AM" w:eastAsia="ru-RU"/>
              </w:rPr>
              <w:t xml:space="preserve">նույնականացում </w:t>
            </w:r>
            <w:r w:rsidRPr="00AC17F5">
              <w:rPr>
                <w:rFonts w:ascii="GHEA Grapalat" w:hAnsi="GHEA Grapalat"/>
                <w:color w:val="000000"/>
                <w:lang w:val="hy-AM" w:eastAsia="ru-RU"/>
              </w:rPr>
              <w:t>արտահանմա</w:t>
            </w:r>
            <w:r>
              <w:rPr>
                <w:rFonts w:ascii="GHEA Grapalat" w:hAnsi="GHEA Grapalat"/>
                <w:color w:val="000000"/>
                <w:lang w:val="hy-AM" w:eastAsia="ru-RU"/>
              </w:rPr>
              <w:t xml:space="preserve">ն համար ներկայացված առարկաների </w:t>
            </w:r>
            <w:r w:rsidRPr="00AC17F5">
              <w:rPr>
                <w:rFonts w:ascii="GHEA Grapalat" w:hAnsi="GHEA Grapalat"/>
                <w:color w:val="000000"/>
                <w:lang w:val="hy-AM" w:eastAsia="ru-RU"/>
              </w:rPr>
              <w:t>գտնվելու վայրում</w:t>
            </w:r>
            <w:r>
              <w:rPr>
                <w:rFonts w:ascii="GHEA Grapalat" w:hAnsi="GHEA Grapalat"/>
                <w:color w:val="000000"/>
                <w:lang w:val="hy-AM" w:eastAsia="ru-RU"/>
              </w:rPr>
              <w:t>:</w:t>
            </w:r>
          </w:p>
          <w:p w:rsidR="00E339A0" w:rsidRDefault="00E339A0" w:rsidP="00E339A0">
            <w:pPr>
              <w:tabs>
                <w:tab w:val="left" w:pos="990"/>
              </w:tabs>
              <w:spacing w:line="360" w:lineRule="auto"/>
              <w:ind w:firstLine="720"/>
              <w:jc w:val="both"/>
              <w:rPr>
                <w:rFonts w:ascii="GHEA Grapalat" w:hAnsi="GHEA Grapalat" w:cs="GHEA Grapalat"/>
                <w:color w:val="000000"/>
                <w:lang w:val="hy-AM" w:eastAsia="ru-RU"/>
              </w:rPr>
            </w:pPr>
            <w:r>
              <w:rPr>
                <w:rFonts w:ascii="GHEA Grapalat" w:hAnsi="GHEA Grapalat"/>
                <w:color w:val="000000"/>
                <w:lang w:val="hy-AM"/>
              </w:rPr>
              <w:t>13</w:t>
            </w:r>
            <w:r w:rsidRPr="00E0041B">
              <w:rPr>
                <w:rFonts w:ascii="GHEA Grapalat" w:hAnsi="GHEA Grapalat"/>
                <w:color w:val="000000"/>
                <w:lang w:val="hy-AM"/>
              </w:rPr>
              <w:t xml:space="preserve">. </w:t>
            </w:r>
            <w:r>
              <w:rPr>
                <w:rFonts w:ascii="GHEA Grapalat" w:hAnsi="GHEA Grapalat"/>
                <w:color w:val="000000"/>
                <w:lang w:val="hy-AM"/>
              </w:rPr>
              <w:t>Լիազորված պետական մարմինը</w:t>
            </w:r>
            <w:r w:rsidRPr="00E0041B">
              <w:rPr>
                <w:rFonts w:ascii="GHEA Grapalat" w:hAnsi="GHEA Grapalat"/>
                <w:color w:val="000000"/>
                <w:lang w:val="hy-AM"/>
              </w:rPr>
              <w:t xml:space="preserve"> կարող է պահանջել</w:t>
            </w:r>
            <w:r w:rsidRPr="00E0041B">
              <w:rPr>
                <w:rFonts w:ascii="GHEA Grapalat" w:hAnsi="GHEA Grapalat" w:cs="GHEA Grapalat"/>
                <w:color w:val="000000"/>
                <w:lang w:val="hy-AM" w:eastAsia="ru-RU"/>
              </w:rPr>
              <w:t xml:space="preserve"> կրկնակի փորձագիտական եզրակացություն ժամանակավոր արտահանման ներկայացված </w:t>
            </w:r>
            <w:r w:rsidRPr="00E0041B">
              <w:rPr>
                <w:rFonts w:ascii="GHEA Grapalat" w:hAnsi="GHEA Grapalat"/>
                <w:color w:val="000000"/>
                <w:lang w:val="hy-AM"/>
              </w:rPr>
              <w:t>մշակութային արժեքների պահպանական ցուցակում չգրանցված կամ գրանցման ոչ ենթակա մշակութային առարկաների</w:t>
            </w:r>
            <w:r w:rsidRPr="00E0041B">
              <w:rPr>
                <w:rFonts w:ascii="GHEA Grapalat" w:hAnsi="GHEA Grapalat" w:cs="GHEA Grapalat"/>
                <w:color w:val="000000"/>
                <w:lang w:val="hy-AM" w:eastAsia="ru-RU"/>
              </w:rPr>
              <w:t xml:space="preserve"> համար, եթե առկա է հայտատուի ներկայացրած առարկայի կեղծ և եզրակացության խեղաթյուրված լինելու վերաբերյալ հիմնավոր կասկած:</w:t>
            </w:r>
          </w:p>
          <w:p w:rsidR="00E339A0" w:rsidRPr="00E0041B" w:rsidRDefault="00E339A0" w:rsidP="00E339A0">
            <w:pPr>
              <w:tabs>
                <w:tab w:val="left" w:pos="990"/>
              </w:tabs>
              <w:spacing w:line="360" w:lineRule="auto"/>
              <w:ind w:firstLine="720"/>
              <w:jc w:val="both"/>
              <w:rPr>
                <w:rFonts w:ascii="GHEA Grapalat" w:hAnsi="GHEA Grapalat"/>
                <w:lang w:val="hy-AM" w:eastAsia="ru-RU"/>
              </w:rPr>
            </w:pPr>
            <w:r>
              <w:rPr>
                <w:rFonts w:ascii="GHEA Grapalat" w:hAnsi="GHEA Grapalat"/>
                <w:lang w:val="hy-AM" w:eastAsia="ru-RU"/>
              </w:rPr>
              <w:t>14</w:t>
            </w:r>
            <w:r w:rsidRPr="00035156">
              <w:rPr>
                <w:rFonts w:ascii="GHEA Grapalat" w:hAnsi="GHEA Grapalat"/>
                <w:lang w:val="hy-AM" w:eastAsia="ru-RU"/>
              </w:rPr>
              <w:t xml:space="preserve">. Լիազորված պետական մարմինը մեկ աշխատանքային օրվա ընթացքում մերժում է Եզրակացության </w:t>
            </w:r>
            <w:r w:rsidRPr="00035156">
              <w:rPr>
                <w:rFonts w:ascii="GHEA Grapalat" w:hAnsi="GHEA Grapalat"/>
                <w:lang w:val="hy-AM"/>
              </w:rPr>
              <w:t>(թույլատրող փաստաթղթի</w:t>
            </w:r>
            <w:r w:rsidRPr="00035156">
              <w:rPr>
                <w:rFonts w:ascii="GHEA Grapalat" w:hAnsi="GHEA Grapalat"/>
                <w:lang w:val="hy-AM" w:eastAsia="ru-RU"/>
              </w:rPr>
              <w:t>) տրամադրումը, եթե չ</w:t>
            </w:r>
            <w:r>
              <w:rPr>
                <w:rFonts w:ascii="GHEA Grapalat" w:hAnsi="GHEA Grapalat"/>
                <w:lang w:val="hy-AM" w:eastAsia="ru-RU"/>
              </w:rPr>
              <w:t>են</w:t>
            </w:r>
            <w:r w:rsidRPr="00035156">
              <w:rPr>
                <w:rFonts w:ascii="GHEA Grapalat" w:hAnsi="GHEA Grapalat"/>
                <w:lang w:val="hy-AM" w:eastAsia="ru-RU"/>
              </w:rPr>
              <w:t xml:space="preserve"> կատարվել սույն </w:t>
            </w:r>
            <w:r w:rsidRPr="00547B5B">
              <w:rPr>
                <w:rFonts w:ascii="GHEA Grapalat" w:hAnsi="GHEA Grapalat"/>
                <w:lang w:val="hy-AM" w:eastAsia="ru-RU"/>
              </w:rPr>
              <w:t xml:space="preserve">կարգի </w:t>
            </w:r>
            <w:r>
              <w:rPr>
                <w:rFonts w:ascii="GHEA Grapalat" w:hAnsi="GHEA Grapalat"/>
                <w:lang w:val="hy-AM" w:eastAsia="ru-RU"/>
              </w:rPr>
              <w:t>10</w:t>
            </w:r>
            <w:r w:rsidRPr="00547B5B">
              <w:rPr>
                <w:rFonts w:ascii="GHEA Grapalat" w:hAnsi="GHEA Grapalat"/>
                <w:lang w:val="hy-AM" w:eastAsia="ru-RU"/>
              </w:rPr>
              <w:t xml:space="preserve">-րդ, </w:t>
            </w:r>
            <w:r>
              <w:rPr>
                <w:rFonts w:ascii="GHEA Grapalat" w:hAnsi="GHEA Grapalat"/>
                <w:lang w:val="hy-AM" w:eastAsia="ru-RU"/>
              </w:rPr>
              <w:t>11</w:t>
            </w:r>
            <w:r w:rsidRPr="00547B5B">
              <w:rPr>
                <w:rFonts w:ascii="GHEA Grapalat" w:hAnsi="GHEA Grapalat"/>
                <w:lang w:val="hy-AM" w:eastAsia="ru-RU"/>
              </w:rPr>
              <w:t>-րդ և 1</w:t>
            </w:r>
            <w:r>
              <w:rPr>
                <w:rFonts w:ascii="GHEA Grapalat" w:hAnsi="GHEA Grapalat"/>
                <w:lang w:val="hy-AM" w:eastAsia="ru-RU"/>
              </w:rPr>
              <w:t>3</w:t>
            </w:r>
            <w:r w:rsidRPr="00547B5B">
              <w:rPr>
                <w:rFonts w:ascii="GHEA Grapalat" w:hAnsi="GHEA Grapalat"/>
                <w:lang w:val="hy-AM" w:eastAsia="ru-RU"/>
              </w:rPr>
              <w:t>-րդ կետերով</w:t>
            </w:r>
            <w:r w:rsidRPr="00035156">
              <w:rPr>
                <w:rFonts w:ascii="GHEA Grapalat" w:hAnsi="GHEA Grapalat"/>
                <w:lang w:val="hy-AM" w:eastAsia="ru-RU"/>
              </w:rPr>
              <w:t xml:space="preserve"> սահմանված պահանջները</w:t>
            </w:r>
            <w:r w:rsidRPr="005A4F05">
              <w:rPr>
                <w:rFonts w:ascii="GHEA Grapalat" w:hAnsi="GHEA Grapalat"/>
                <w:lang w:val="hy-AM" w:eastAsia="ru-RU"/>
              </w:rPr>
              <w:t xml:space="preserve"> </w:t>
            </w:r>
            <w:r w:rsidRPr="00AE2DA7">
              <w:rPr>
                <w:rFonts w:ascii="GHEA Grapalat" w:hAnsi="GHEA Grapalat"/>
                <w:lang w:val="hy-AM" w:eastAsia="ru-RU"/>
              </w:rPr>
              <w:t>կամ ներկայացված փաստաթղթերում առկա են թերի կամ ոչ արժանահավատ տեղեկություններ</w:t>
            </w:r>
            <w:r w:rsidRPr="00035156">
              <w:rPr>
                <w:rFonts w:ascii="GHEA Grapalat" w:hAnsi="GHEA Grapalat"/>
                <w:lang w:val="hy-AM" w:eastAsia="ru-RU"/>
              </w:rPr>
              <w:t>: Կրկին հայտ կարող է ներկայացվել մերժմանը հաջորդող աշխատանքային օրվանից սկսած:</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E0041B">
              <w:rPr>
                <w:rFonts w:ascii="GHEA Grapalat" w:hAnsi="GHEA Grapalat"/>
                <w:color w:val="000000"/>
                <w:lang w:val="hy-AM"/>
              </w:rPr>
              <w:t>1</w:t>
            </w:r>
            <w:r>
              <w:rPr>
                <w:rFonts w:ascii="GHEA Grapalat" w:hAnsi="GHEA Grapalat"/>
                <w:color w:val="000000"/>
                <w:lang w:val="hy-AM"/>
              </w:rPr>
              <w:t>5</w:t>
            </w:r>
            <w:r w:rsidRPr="00E0041B">
              <w:rPr>
                <w:rFonts w:ascii="GHEA Grapalat" w:hAnsi="GHEA Grapalat"/>
                <w:color w:val="000000"/>
                <w:lang w:val="hy-AM"/>
              </w:rPr>
              <w:t xml:space="preserve">. Մշակութային արժեքների պահպանական ցուցակում չգրանցված կամ գրանցման ոչ ենթակա մշակութային արժեքների </w:t>
            </w:r>
            <w:r w:rsidRPr="00E0041B">
              <w:rPr>
                <w:rFonts w:ascii="GHEA Grapalat" w:hAnsi="GHEA Grapalat"/>
                <w:color w:val="000000"/>
                <w:lang w:val="hy-AM" w:eastAsia="ru-RU"/>
              </w:rPr>
              <w:t xml:space="preserve">ժամանակավոր արտահանման համար </w:t>
            </w:r>
            <w:r w:rsidRPr="00E0041B">
              <w:rPr>
                <w:rFonts w:ascii="GHEA Grapalat" w:hAnsi="GHEA Grapalat" w:cs="GHEA Grapalat"/>
                <w:color w:val="000000"/>
                <w:lang w:val="hy-AM" w:eastAsia="ru-RU"/>
              </w:rPr>
              <w:lastRenderedPageBreak/>
              <w:t>Եզրակացություն</w:t>
            </w:r>
            <w:r w:rsidRPr="00E0041B">
              <w:rPr>
                <w:rFonts w:ascii="GHEA Grapalat" w:hAnsi="GHEA Grapalat"/>
                <w:color w:val="000000"/>
                <w:lang w:val="hy-AM" w:eastAsia="ru-RU"/>
              </w:rPr>
              <w:t xml:space="preserve"> (թույլատրող փաստաթուղթ) </w:t>
            </w:r>
            <w:r w:rsidRPr="00E0041B">
              <w:rPr>
                <w:rFonts w:ascii="GHEA Grapalat" w:hAnsi="GHEA Grapalat" w:cs="GHEA Grapalat"/>
                <w:color w:val="000000"/>
                <w:lang w:val="hy-AM" w:eastAsia="ru-RU"/>
              </w:rPr>
              <w:t>տալու</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համար</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գանձվում</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է</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պետական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տուրք</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«Պետական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տուրքի</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մասին»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օրենքով</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սահմանված</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կարգով</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և</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չափով</w:t>
            </w:r>
            <w:r w:rsidRPr="00E0041B">
              <w:rPr>
                <w:rFonts w:ascii="GHEA Grapalat" w:hAnsi="GHEA Grapalat"/>
                <w:color w:val="000000"/>
                <w:lang w:val="hy-AM" w:eastAsia="ru-RU"/>
              </w:rPr>
              <w:t>:</w:t>
            </w:r>
          </w:p>
          <w:p w:rsidR="00E339A0" w:rsidRDefault="00E339A0" w:rsidP="00E339A0">
            <w:pPr>
              <w:tabs>
                <w:tab w:val="left" w:pos="990"/>
              </w:tabs>
              <w:spacing w:line="360" w:lineRule="auto"/>
              <w:ind w:firstLine="720"/>
              <w:jc w:val="both"/>
              <w:rPr>
                <w:rFonts w:ascii="GHEA Grapalat" w:hAnsi="GHEA Grapalat" w:cs="GHEA Grapalat"/>
                <w:color w:val="000000"/>
                <w:lang w:val="hy-AM" w:eastAsia="ru-RU"/>
              </w:rPr>
            </w:pPr>
            <w:r w:rsidRPr="00E0041B">
              <w:rPr>
                <w:rFonts w:ascii="GHEA Grapalat" w:hAnsi="GHEA Grapalat"/>
                <w:color w:val="000000"/>
                <w:lang w:val="hy-AM" w:eastAsia="ru-RU"/>
              </w:rPr>
              <w:t>1</w:t>
            </w:r>
            <w:r>
              <w:rPr>
                <w:rFonts w:ascii="GHEA Grapalat" w:hAnsi="GHEA Grapalat"/>
                <w:color w:val="000000"/>
                <w:lang w:val="hy-AM" w:eastAsia="ru-RU"/>
              </w:rPr>
              <w:t>6</w:t>
            </w:r>
            <w:r w:rsidRPr="00E0041B">
              <w:rPr>
                <w:rFonts w:ascii="Cambria Math" w:hAnsi="Cambria Math" w:cs="Cambria Math"/>
                <w:color w:val="000000"/>
                <w:lang w:val="hy-AM" w:eastAsia="ru-RU"/>
              </w:rPr>
              <w:t>․</w:t>
            </w:r>
            <w:r w:rsidRPr="00E0041B">
              <w:rPr>
                <w:rFonts w:ascii="GHEA Grapalat" w:hAnsi="GHEA Grapalat"/>
                <w:color w:val="000000"/>
                <w:lang w:val="hy-AM" w:eastAsia="ru-RU"/>
              </w:rPr>
              <w:t xml:space="preserve"> </w:t>
            </w:r>
            <w:r>
              <w:rPr>
                <w:rFonts w:ascii="GHEA Grapalat" w:hAnsi="GHEA Grapalat"/>
                <w:color w:val="000000"/>
                <w:lang w:val="hy-AM" w:eastAsia="ru-RU"/>
              </w:rPr>
              <w:t>Լիազորված պետական մարմինը</w:t>
            </w:r>
            <w:r w:rsidRPr="00457197">
              <w:rPr>
                <w:rFonts w:ascii="GHEA Grapalat" w:hAnsi="GHEA Grapalat" w:cs="GHEA Grapalat"/>
                <w:color w:val="000000"/>
                <w:lang w:val="hy-AM" w:eastAsia="ru-RU"/>
              </w:rPr>
              <w:t xml:space="preserve"> </w:t>
            </w:r>
            <w:r w:rsidRPr="00E0041B">
              <w:rPr>
                <w:rFonts w:ascii="GHEA Grapalat" w:hAnsi="GHEA Grapalat" w:cs="GHEA Grapalat"/>
                <w:color w:val="000000"/>
                <w:lang w:val="hy-AM" w:eastAsia="ru-RU"/>
              </w:rPr>
              <w:t>մեկ</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աշխատանքային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օրվա</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ընթացքում</w:t>
            </w:r>
            <w:r w:rsidRPr="00E0041B">
              <w:rPr>
                <w:rFonts w:ascii="GHEA Grapalat" w:hAnsi="GHEA Grapalat"/>
                <w:color w:val="000000"/>
                <w:lang w:val="hy-AM" w:eastAsia="ru-RU"/>
              </w:rPr>
              <w:t xml:space="preserve"> </w:t>
            </w:r>
            <w:r>
              <w:rPr>
                <w:rFonts w:ascii="GHEA Grapalat" w:hAnsi="GHEA Grapalat" w:cs="GHEA Grapalat"/>
                <w:color w:val="000000"/>
                <w:lang w:val="hy-AM" w:eastAsia="ru-RU"/>
              </w:rPr>
              <w:t>՝</w:t>
            </w:r>
          </w:p>
          <w:p w:rsidR="00E339A0"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s="GHEA Grapalat"/>
                <w:color w:val="000000"/>
                <w:lang w:val="hy-AM" w:eastAsia="ru-RU"/>
              </w:rPr>
              <w:t>1</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հայտատուի</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հայտին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կից</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ներկայացված</w:t>
            </w:r>
            <w:r w:rsidRPr="00E0041B">
              <w:rPr>
                <w:rFonts w:ascii="GHEA Grapalat" w:hAnsi="GHEA Grapalat"/>
                <w:color w:val="000000"/>
                <w:lang w:val="hy-AM" w:eastAsia="ru-RU"/>
              </w:rPr>
              <w:t xml:space="preserve"> փաստաթղթերի հիման վրա իրականացնում է </w:t>
            </w:r>
            <w:r w:rsidRPr="00E0041B">
              <w:rPr>
                <w:rFonts w:ascii="GHEA Grapalat" w:hAnsi="GHEA Grapalat"/>
                <w:color w:val="000000"/>
                <w:lang w:val="hy-AM"/>
              </w:rPr>
              <w:t xml:space="preserve">մշակութային արժեքների պահպանական ցուցակում չգրանցված կամ գրանցման ոչ ենթակա </w:t>
            </w:r>
            <w:r>
              <w:rPr>
                <w:rFonts w:ascii="GHEA Grapalat" w:hAnsi="GHEA Grapalat"/>
                <w:color w:val="000000"/>
                <w:lang w:val="hy-AM" w:eastAsia="ru-RU"/>
              </w:rPr>
              <w:t xml:space="preserve">հայտագրված առարկայի և հափշտակված, կորած </w:t>
            </w:r>
            <w:r w:rsidRPr="00E0041B">
              <w:rPr>
                <w:rFonts w:ascii="GHEA Grapalat" w:hAnsi="GHEA Grapalat"/>
                <w:color w:val="000000"/>
                <w:lang w:val="hy-AM" w:eastAsia="ru-RU"/>
              </w:rPr>
              <w:t>մշակութային առարկաների շտեմարանի</w:t>
            </w:r>
            <w:r>
              <w:rPr>
                <w:rFonts w:ascii="GHEA Grapalat" w:hAnsi="GHEA Grapalat"/>
                <w:color w:val="000000"/>
                <w:lang w:val="hy-AM" w:eastAsia="ru-RU"/>
              </w:rPr>
              <w:t xml:space="preserve"> տվյալների համեմատական ստուգում,</w:t>
            </w:r>
          </w:p>
          <w:p w:rsidR="00E339A0"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 xml:space="preserve">2 հափշտակված, կորած </w:t>
            </w:r>
            <w:r w:rsidRPr="00E0041B">
              <w:rPr>
                <w:rFonts w:ascii="GHEA Grapalat" w:hAnsi="GHEA Grapalat"/>
                <w:color w:val="000000"/>
                <w:lang w:val="hy-AM" w:eastAsia="ru-RU"/>
              </w:rPr>
              <w:t xml:space="preserve">մշակութային առարկաների </w:t>
            </w:r>
            <w:r>
              <w:rPr>
                <w:rFonts w:ascii="GHEA Grapalat" w:hAnsi="GHEA Grapalat"/>
                <w:color w:val="000000"/>
                <w:lang w:val="hy-AM" w:eastAsia="ru-RU"/>
              </w:rPr>
              <w:t>շ</w:t>
            </w:r>
            <w:r w:rsidRPr="00E0041B">
              <w:rPr>
                <w:rFonts w:ascii="GHEA Grapalat" w:hAnsi="GHEA Grapalat"/>
                <w:color w:val="000000"/>
                <w:lang w:val="hy-AM" w:eastAsia="ru-RU"/>
              </w:rPr>
              <w:t>տեմարանում հայտագրված առարկայի առկայության դե</w:t>
            </w:r>
            <w:r>
              <w:rPr>
                <w:rFonts w:ascii="GHEA Grapalat" w:hAnsi="GHEA Grapalat"/>
                <w:color w:val="000000"/>
                <w:lang w:val="hy-AM" w:eastAsia="ru-RU"/>
              </w:rPr>
              <w:t>պքում՝ դրա մասին գրավոր տեղեկացն</w:t>
            </w:r>
            <w:r w:rsidRPr="00E0041B">
              <w:rPr>
                <w:rFonts w:ascii="GHEA Grapalat" w:hAnsi="GHEA Grapalat"/>
                <w:color w:val="000000"/>
                <w:lang w:val="hy-AM" w:eastAsia="ru-RU"/>
              </w:rPr>
              <w:t>ում է համապատասխան իրավապահ մարմիններին, իսկ բացակայության դեպքում՝ կազմում է դրա</w:t>
            </w:r>
            <w:r w:rsidRPr="00A009B7">
              <w:rPr>
                <w:rFonts w:ascii="GHEA Grapalat" w:hAnsi="GHEA Grapalat"/>
                <w:color w:val="000000"/>
                <w:lang w:val="hy-AM" w:eastAsia="ru-RU"/>
              </w:rPr>
              <w:t xml:space="preserve"> </w:t>
            </w:r>
            <w:r>
              <w:rPr>
                <w:rFonts w:ascii="GHEA Grapalat" w:hAnsi="GHEA Grapalat"/>
                <w:color w:val="000000"/>
                <w:lang w:val="hy-AM" w:eastAsia="ru-RU"/>
              </w:rPr>
              <w:t xml:space="preserve">հափշտակված, կորած </w:t>
            </w:r>
            <w:r w:rsidRPr="00E0041B">
              <w:rPr>
                <w:rFonts w:ascii="GHEA Grapalat" w:hAnsi="GHEA Grapalat"/>
                <w:color w:val="000000"/>
                <w:lang w:val="hy-AM" w:eastAsia="ru-RU"/>
              </w:rPr>
              <w:t>չլինելու մասին տեղեկանք</w:t>
            </w:r>
            <w:r>
              <w:rPr>
                <w:rFonts w:ascii="GHEA Grapalat" w:hAnsi="GHEA Grapalat"/>
                <w:color w:val="000000"/>
                <w:lang w:val="hy-AM" w:eastAsia="ru-RU"/>
              </w:rPr>
              <w:t>,</w:t>
            </w:r>
            <w:r w:rsidRPr="00E0041B">
              <w:rPr>
                <w:rFonts w:ascii="GHEA Grapalat" w:hAnsi="GHEA Grapalat"/>
                <w:color w:val="000000"/>
                <w:lang w:val="hy-AM" w:eastAsia="ru-RU"/>
              </w:rPr>
              <w:t xml:space="preserve"> </w:t>
            </w:r>
          </w:p>
          <w:p w:rsidR="00E339A0" w:rsidRPr="00E0041B" w:rsidRDefault="00E339A0" w:rsidP="00E339A0">
            <w:pPr>
              <w:tabs>
                <w:tab w:val="left" w:pos="990"/>
              </w:tabs>
              <w:spacing w:line="360" w:lineRule="auto"/>
              <w:ind w:firstLine="720"/>
              <w:jc w:val="both"/>
              <w:rPr>
                <w:rFonts w:ascii="GHEA Grapalat" w:hAnsi="GHEA Grapalat"/>
                <w:b/>
                <w:bCs/>
                <w:i/>
                <w:iCs/>
                <w:color w:val="000000"/>
                <w:lang w:val="hy-AM" w:eastAsia="ru-RU"/>
              </w:rPr>
            </w:pPr>
            <w:r>
              <w:rPr>
                <w:rFonts w:ascii="GHEA Grapalat" w:hAnsi="GHEA Grapalat"/>
                <w:color w:val="000000"/>
                <w:lang w:val="hy-AM" w:eastAsia="ru-RU"/>
              </w:rPr>
              <w:t>3 հ</w:t>
            </w:r>
            <w:r w:rsidRPr="00E0041B">
              <w:rPr>
                <w:rFonts w:ascii="GHEA Grapalat" w:hAnsi="GHEA Grapalat"/>
                <w:color w:val="000000"/>
                <w:lang w:val="hy-AM" w:eastAsia="ru-RU"/>
              </w:rPr>
              <w:t>այտատուի հայտին կից ներկայացված փաստաթղթերի` մշակութային արժեքը հափշտակված, կորած չլինելու մասին տեղեկանքի հիմա</w:t>
            </w:r>
            <w:r>
              <w:rPr>
                <w:rFonts w:ascii="GHEA Grapalat" w:hAnsi="GHEA Grapalat"/>
                <w:color w:val="000000"/>
                <w:lang w:val="hy-AM" w:eastAsia="ru-RU"/>
              </w:rPr>
              <w:t>ն վրա նույն օրվա ընթացքում կազմ</w:t>
            </w:r>
            <w:r w:rsidRPr="00E0041B">
              <w:rPr>
                <w:rFonts w:ascii="GHEA Grapalat" w:hAnsi="GHEA Grapalat"/>
                <w:color w:val="000000"/>
                <w:lang w:val="hy-AM" w:eastAsia="ru-RU"/>
              </w:rPr>
              <w:t xml:space="preserve">ում է առարկան մշակութային արժեք համարելու և Եզրակացությամբ </w:t>
            </w:r>
            <w:r w:rsidRPr="00E0041B">
              <w:rPr>
                <w:rFonts w:ascii="GHEA Grapalat" w:hAnsi="GHEA Grapalat"/>
                <w:color w:val="000000"/>
                <w:lang w:val="hy-AM"/>
              </w:rPr>
              <w:t xml:space="preserve">(թույլատրող փաստաթուղթ) </w:t>
            </w:r>
            <w:r w:rsidRPr="00E0041B">
              <w:rPr>
                <w:rFonts w:ascii="GHEA Grapalat" w:hAnsi="GHEA Grapalat"/>
                <w:color w:val="000000"/>
                <w:lang w:val="hy-AM" w:eastAsia="ru-RU"/>
              </w:rPr>
              <w:t xml:space="preserve"> ժամանակավոր արտահանելու վ</w:t>
            </w:r>
            <w:r>
              <w:rPr>
                <w:rFonts w:ascii="GHEA Grapalat" w:hAnsi="GHEA Grapalat"/>
                <w:color w:val="000000"/>
                <w:lang w:val="hy-AM" w:eastAsia="ru-RU"/>
              </w:rPr>
              <w:t>երաբերյալ որոշում:</w:t>
            </w:r>
          </w:p>
          <w:p w:rsidR="00E339A0"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rPr>
              <w:t>17</w:t>
            </w:r>
            <w:r w:rsidRPr="00E0041B">
              <w:rPr>
                <w:rFonts w:ascii="GHEA Grapalat" w:hAnsi="GHEA Grapalat"/>
                <w:color w:val="000000"/>
                <w:lang w:val="hy-AM"/>
              </w:rPr>
              <w:t xml:space="preserve">. </w:t>
            </w:r>
            <w:r w:rsidRPr="00E0041B">
              <w:rPr>
                <w:rFonts w:ascii="GHEA Grapalat" w:hAnsi="GHEA Grapalat" w:cs="GHEA Grapalat"/>
                <w:color w:val="000000"/>
                <w:lang w:val="hy-AM" w:eastAsia="ru-RU"/>
              </w:rPr>
              <w:t xml:space="preserve"> </w:t>
            </w:r>
            <w:r w:rsidRPr="00E0041B">
              <w:rPr>
                <w:rFonts w:ascii="GHEA Grapalat" w:hAnsi="GHEA Grapalat" w:cs="GHEA Grapalat"/>
                <w:lang w:val="hy-AM" w:eastAsia="ru-RU"/>
              </w:rPr>
              <w:t>Լիազորված</w:t>
            </w:r>
            <w:r w:rsidRPr="00E0041B">
              <w:rPr>
                <w:rFonts w:ascii="GHEA Grapalat" w:hAnsi="GHEA Grapalat"/>
                <w:lang w:val="hy-AM" w:eastAsia="ru-RU"/>
              </w:rPr>
              <w:t xml:space="preserve"> </w:t>
            </w:r>
            <w:r w:rsidRPr="00E0041B">
              <w:rPr>
                <w:rFonts w:ascii="GHEA Grapalat" w:hAnsi="GHEA Grapalat" w:cs="GHEA Grapalat"/>
                <w:lang w:val="hy-AM" w:eastAsia="ru-RU"/>
              </w:rPr>
              <w:t>պետական</w:t>
            </w:r>
            <w:r w:rsidRPr="00E0041B">
              <w:rPr>
                <w:rFonts w:ascii="GHEA Grapalat" w:hAnsi="GHEA Grapalat"/>
                <w:lang w:val="hy-AM" w:eastAsia="ru-RU"/>
              </w:rPr>
              <w:t xml:space="preserve"> </w:t>
            </w:r>
            <w:r w:rsidRPr="00547B5B">
              <w:rPr>
                <w:rFonts w:ascii="GHEA Grapalat" w:hAnsi="GHEA Grapalat" w:cs="GHEA Grapalat"/>
                <w:lang w:val="hy-AM" w:eastAsia="ru-RU"/>
              </w:rPr>
              <w:t>մարմինը սույն կարգի 1</w:t>
            </w:r>
            <w:r>
              <w:rPr>
                <w:rFonts w:ascii="GHEA Grapalat" w:hAnsi="GHEA Grapalat" w:cs="GHEA Grapalat"/>
                <w:lang w:val="hy-AM" w:eastAsia="ru-RU"/>
              </w:rPr>
              <w:t>6</w:t>
            </w:r>
            <w:r w:rsidRPr="00547B5B">
              <w:rPr>
                <w:rFonts w:ascii="GHEA Grapalat" w:hAnsi="GHEA Grapalat" w:cs="GHEA Grapalat"/>
                <w:lang w:val="hy-AM" w:eastAsia="ru-RU"/>
              </w:rPr>
              <w:t>-րդ կետով</w:t>
            </w:r>
            <w:r>
              <w:rPr>
                <w:rFonts w:ascii="GHEA Grapalat" w:hAnsi="GHEA Grapalat" w:cs="GHEA Grapalat"/>
                <w:lang w:val="hy-AM" w:eastAsia="ru-RU"/>
              </w:rPr>
              <w:t xml:space="preserve"> սահմանված գործընթացների ավարտից հետո </w:t>
            </w:r>
            <w:r w:rsidRPr="00E0041B">
              <w:rPr>
                <w:rFonts w:ascii="GHEA Grapalat" w:hAnsi="GHEA Grapalat"/>
                <w:color w:val="000000"/>
                <w:lang w:val="hy-AM" w:eastAsia="ru-RU"/>
              </w:rPr>
              <w:t xml:space="preserve">մեկ </w:t>
            </w:r>
            <w:r w:rsidRPr="00E0041B">
              <w:rPr>
                <w:rFonts w:ascii="GHEA Grapalat" w:hAnsi="GHEA Grapalat" w:cs="GHEA Grapalat"/>
                <w:color w:val="000000"/>
                <w:lang w:val="hy-AM" w:eastAsia="ru-RU"/>
              </w:rPr>
              <w:t>աշխատանքային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օր</w:t>
            </w:r>
            <w:r w:rsidRPr="00E0041B">
              <w:rPr>
                <w:rFonts w:ascii="GHEA Grapalat" w:hAnsi="GHEA Grapalat"/>
                <w:color w:val="000000"/>
                <w:lang w:val="hy-AM" w:eastAsia="ru-RU"/>
              </w:rPr>
              <w:t xml:space="preserve">վա ընթացքում օրենքով սահմանված կարգով նախապատրաստում և տալիս է Եզրակացություն (թույլատրող փաստաթուղթ): </w:t>
            </w:r>
          </w:p>
          <w:p w:rsidR="00E339A0" w:rsidRPr="00E0041B" w:rsidRDefault="00E339A0" w:rsidP="00E339A0">
            <w:pPr>
              <w:tabs>
                <w:tab w:val="left" w:pos="990"/>
              </w:tabs>
              <w:spacing w:line="360" w:lineRule="auto"/>
              <w:ind w:firstLine="720"/>
              <w:jc w:val="both"/>
              <w:rPr>
                <w:rFonts w:ascii="GHEA Grapalat" w:hAnsi="GHEA Grapalat"/>
                <w:color w:val="000000"/>
                <w:lang w:val="hy-AM" w:eastAsia="ru-RU"/>
              </w:rPr>
            </w:pPr>
            <w:r w:rsidRPr="00D2751F">
              <w:rPr>
                <w:rFonts w:ascii="GHEA Grapalat" w:hAnsi="GHEA Grapalat"/>
                <w:color w:val="000000"/>
                <w:lang w:val="hy-AM" w:eastAsia="ru-RU"/>
              </w:rPr>
              <w:lastRenderedPageBreak/>
              <w:t>1</w:t>
            </w:r>
            <w:r>
              <w:rPr>
                <w:rFonts w:ascii="GHEA Grapalat" w:hAnsi="GHEA Grapalat"/>
                <w:color w:val="000000"/>
                <w:lang w:val="hy-AM" w:eastAsia="ru-RU"/>
              </w:rPr>
              <w:t>8</w:t>
            </w:r>
            <w:r w:rsidRPr="00D2751F">
              <w:rPr>
                <w:rFonts w:ascii="GHEA Grapalat" w:hAnsi="GHEA Grapalat"/>
                <w:color w:val="000000"/>
                <w:lang w:val="hy-AM" w:eastAsia="ru-RU"/>
              </w:rPr>
              <w:t xml:space="preserve">. </w:t>
            </w:r>
            <w:r>
              <w:rPr>
                <w:rFonts w:ascii="GHEA Grapalat" w:hAnsi="GHEA Grapalat"/>
                <w:color w:val="000000"/>
                <w:lang w:val="hy-AM" w:eastAsia="ru-RU"/>
              </w:rPr>
              <w:t>Լիազորված պետական մարմին</w:t>
            </w:r>
            <w:r w:rsidRPr="00D2751F">
              <w:rPr>
                <w:rFonts w:ascii="GHEA Grapalat" w:hAnsi="GHEA Grapalat"/>
                <w:color w:val="000000"/>
                <w:lang w:val="hy-AM" w:eastAsia="ru-RU"/>
              </w:rPr>
              <w:t>ը</w:t>
            </w:r>
            <w:r w:rsidRPr="00E0041B">
              <w:rPr>
                <w:rFonts w:ascii="GHEA Grapalat" w:hAnsi="GHEA Grapalat"/>
                <w:color w:val="000000"/>
                <w:lang w:val="hy-AM" w:eastAsia="ru-RU"/>
              </w:rPr>
              <w:t xml:space="preserve"> հաշվառում է 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արժեքները և միջոցներ ձեռնարկում սահմանված ժամկետում չվերադարձված մշակութային արժեքների հետբերման նպատակով:</w:t>
            </w:r>
          </w:p>
          <w:p w:rsidR="00E339A0" w:rsidRPr="00D5152B"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19</w:t>
            </w:r>
            <w:r w:rsidRPr="00E0041B">
              <w:rPr>
                <w:rFonts w:ascii="GHEA Grapalat" w:hAnsi="GHEA Grapalat"/>
                <w:color w:val="000000"/>
                <w:lang w:val="hy-AM" w:eastAsia="ru-RU"/>
              </w:rPr>
              <w:t xml:space="preserve">. </w:t>
            </w:r>
            <w:r w:rsidRPr="00D5152B">
              <w:rPr>
                <w:rFonts w:ascii="GHEA Grapalat" w:hAnsi="GHEA Grapalat"/>
                <w:color w:val="000000"/>
                <w:lang w:val="hy-AM" w:eastAsia="ru-RU"/>
              </w:rPr>
              <w:t>Եզրակացությունը (թույլատրող փաստաթուղթը) թղթային տարբերակով տրամադրելու դեպքում կնքվում և վավերացվում է Լիազորված պետական մարմնի կողմից մշակութային արժեքների արտահանման համապատասխան կնիքով: Եզրակացությանը (թույլատրող փաստաթղթին) կցվում է մշակութային արժեքի լուսանկարը՝ շրջերեսին մշակութային արժեքի տվյալները՝ վավերացված և դրոշմակնքված</w:t>
            </w:r>
            <w:r w:rsidRPr="005F1AC0">
              <w:rPr>
                <w:rFonts w:ascii="GHEA Grapalat" w:hAnsi="GHEA Grapalat"/>
                <w:color w:val="000000"/>
                <w:lang w:val="hy-AM" w:eastAsia="ru-RU"/>
              </w:rPr>
              <w:t>՝ «Թույլատրվում է ժամանակավոր արտահանել»:</w:t>
            </w:r>
          </w:p>
          <w:p w:rsidR="00E339A0" w:rsidRPr="003E65AE"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lang w:val="hy-AM" w:eastAsia="ru-RU"/>
              </w:rPr>
              <w:t>20</w:t>
            </w:r>
            <w:r w:rsidRPr="005F1AC0">
              <w:rPr>
                <w:rFonts w:ascii="GHEA Grapalat" w:hAnsi="GHEA Grapalat"/>
                <w:lang w:val="hy-AM" w:eastAsia="ru-RU"/>
              </w:rPr>
              <w:t>. Պետական</w:t>
            </w:r>
            <w:r w:rsidRPr="00E0041B">
              <w:rPr>
                <w:rFonts w:ascii="GHEA Grapalat" w:hAnsi="GHEA Grapalat"/>
                <w:lang w:val="hy-AM" w:eastAsia="ru-RU"/>
              </w:rPr>
              <w:t xml:space="preserve"> </w:t>
            </w:r>
            <w:r w:rsidRPr="00E0041B">
              <w:rPr>
                <w:rFonts w:ascii="GHEA Grapalat" w:hAnsi="GHEA Grapalat"/>
                <w:color w:val="000000"/>
                <w:lang w:val="hy-AM" w:eastAsia="ru-RU"/>
              </w:rPr>
              <w:t xml:space="preserve">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արժեքները </w:t>
            </w:r>
            <w:r w:rsidRPr="003E65AE">
              <w:rPr>
                <w:rFonts w:ascii="GHEA Grapalat" w:hAnsi="GHEA Grapalat"/>
                <w:color w:val="000000"/>
                <w:lang w:val="hy-AM" w:eastAsia="ru-RU"/>
              </w:rPr>
              <w:t>վերադարձից հետո ենթակա են նույնականացման:</w:t>
            </w:r>
          </w:p>
          <w:p w:rsidR="00E339A0" w:rsidRPr="003E65AE"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21</w:t>
            </w:r>
            <w:r w:rsidRPr="003E65AE">
              <w:rPr>
                <w:rFonts w:ascii="GHEA Grapalat" w:hAnsi="GHEA Grapalat"/>
                <w:color w:val="000000"/>
                <w:lang w:val="hy-AM" w:eastAsia="ru-RU"/>
              </w:rPr>
              <w:t>. Եզրակացությունը (թույլատրող փաստաթուղթը) ենթակա է օգտագործման մեկ անգամ:</w:t>
            </w:r>
          </w:p>
          <w:p w:rsidR="00E339A0" w:rsidRPr="003E65AE"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22</w:t>
            </w:r>
            <w:r w:rsidRPr="003E65AE">
              <w:rPr>
                <w:rFonts w:ascii="GHEA Grapalat" w:hAnsi="GHEA Grapalat"/>
                <w:color w:val="000000"/>
                <w:lang w:val="hy-AM" w:eastAsia="ru-RU"/>
              </w:rPr>
              <w:t>. Եզրակացությունը (թույլատրող փաստաթուղթը) ուժի մեջ է հայտում նշված ժամանակահատվածում:</w:t>
            </w:r>
          </w:p>
          <w:p w:rsidR="00E339A0" w:rsidRDefault="00E339A0" w:rsidP="00E339A0">
            <w:pPr>
              <w:tabs>
                <w:tab w:val="left" w:pos="990"/>
              </w:tabs>
              <w:spacing w:line="360" w:lineRule="auto"/>
              <w:ind w:firstLine="720"/>
              <w:jc w:val="both"/>
              <w:rPr>
                <w:rFonts w:ascii="GHEA Grapalat" w:hAnsi="GHEA Grapalat"/>
                <w:color w:val="000000"/>
                <w:lang w:val="hy-AM" w:eastAsia="ru-RU"/>
              </w:rPr>
            </w:pPr>
            <w:r w:rsidRPr="003E65AE">
              <w:rPr>
                <w:rFonts w:ascii="GHEA Grapalat" w:hAnsi="GHEA Grapalat"/>
                <w:color w:val="000000"/>
                <w:lang w:val="hy-AM" w:eastAsia="ru-RU"/>
              </w:rPr>
              <w:lastRenderedPageBreak/>
              <w:t>2</w:t>
            </w:r>
            <w:r>
              <w:rPr>
                <w:rFonts w:ascii="GHEA Grapalat" w:hAnsi="GHEA Grapalat"/>
                <w:color w:val="000000"/>
                <w:lang w:val="hy-AM" w:eastAsia="ru-RU"/>
              </w:rPr>
              <w:t>2</w:t>
            </w:r>
            <w:r w:rsidRPr="003E65AE">
              <w:rPr>
                <w:rFonts w:ascii="GHEA Grapalat" w:hAnsi="GHEA Grapalat"/>
                <w:color w:val="000000"/>
                <w:lang w:val="hy-AM" w:eastAsia="ru-RU"/>
              </w:rPr>
              <w:t xml:space="preserve">. </w:t>
            </w:r>
            <w:r w:rsidRPr="00C9346D">
              <w:rPr>
                <w:rFonts w:ascii="GHEA Grapalat" w:hAnsi="GHEA Grapalat"/>
                <w:color w:val="000000"/>
                <w:lang w:val="hy-AM" w:eastAsia="ru-RU"/>
              </w:rPr>
              <w:t xml:space="preserve">Անհաղթահարելի ուժի առկայության պարագայում </w:t>
            </w:r>
            <w:r w:rsidRPr="003E65AE">
              <w:rPr>
                <w:rFonts w:ascii="GHEA Grapalat" w:hAnsi="GHEA Grapalat"/>
                <w:color w:val="000000"/>
                <w:lang w:val="hy-AM" w:eastAsia="ru-RU"/>
              </w:rPr>
              <w:t>Եզրակացության (թ</w:t>
            </w:r>
            <w:r>
              <w:rPr>
                <w:rFonts w:ascii="GHEA Grapalat" w:hAnsi="GHEA Grapalat"/>
                <w:color w:val="000000"/>
                <w:lang w:val="hy-AM" w:eastAsia="ru-RU"/>
              </w:rPr>
              <w:t>ույլատրող փաստաթղթի) կրկնօրինակը</w:t>
            </w:r>
            <w:r w:rsidRPr="003E65AE">
              <w:rPr>
                <w:rFonts w:ascii="GHEA Grapalat" w:hAnsi="GHEA Grapalat"/>
                <w:color w:val="000000"/>
                <w:lang w:val="hy-AM" w:eastAsia="ru-RU"/>
              </w:rPr>
              <w:t xml:space="preserve"> </w:t>
            </w:r>
            <w:r w:rsidRPr="00C9346D">
              <w:rPr>
                <w:rFonts w:ascii="GHEA Grapalat" w:hAnsi="GHEA Grapalat"/>
                <w:color w:val="000000"/>
                <w:lang w:val="hy-AM" w:eastAsia="ru-RU"/>
              </w:rPr>
              <w:t xml:space="preserve">թղթային եղանակով </w:t>
            </w:r>
            <w:r w:rsidRPr="003E65AE">
              <w:rPr>
                <w:rFonts w:ascii="GHEA Grapalat" w:hAnsi="GHEA Grapalat"/>
                <w:color w:val="000000"/>
                <w:lang w:val="hy-AM" w:eastAsia="ru-RU"/>
              </w:rPr>
              <w:t xml:space="preserve">ստանալու </w:t>
            </w:r>
            <w:r w:rsidRPr="00C9346D">
              <w:rPr>
                <w:rFonts w:ascii="GHEA Grapalat" w:hAnsi="GHEA Grapalat"/>
                <w:color w:val="000000"/>
                <w:lang w:val="hy-AM" w:eastAsia="ru-RU"/>
              </w:rPr>
              <w:t>համար հայտատուն դիմում է Լիազորված պետական մարմին:</w:t>
            </w:r>
            <w:r>
              <w:rPr>
                <w:rFonts w:ascii="GHEA Grapalat" w:hAnsi="GHEA Grapalat"/>
                <w:color w:val="000000"/>
                <w:lang w:val="hy-AM" w:eastAsia="ru-RU"/>
              </w:rPr>
              <w:t xml:space="preserve"> </w:t>
            </w:r>
          </w:p>
          <w:p w:rsidR="00E339A0" w:rsidRPr="003E65AE"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 xml:space="preserve">23. </w:t>
            </w:r>
            <w:r w:rsidRPr="003E65AE">
              <w:rPr>
                <w:rFonts w:ascii="GHEA Grapalat" w:hAnsi="GHEA Grapalat" w:cs="GHEA Grapalat"/>
                <w:color w:val="000000"/>
                <w:lang w:val="hy-AM" w:eastAsia="ru-RU"/>
              </w:rPr>
              <w:t xml:space="preserve">Եզրակացության </w:t>
            </w:r>
            <w:r w:rsidRPr="003E65AE">
              <w:rPr>
                <w:rFonts w:ascii="GHEA Grapalat" w:hAnsi="GHEA Grapalat"/>
                <w:color w:val="000000"/>
                <w:lang w:val="hy-AM" w:eastAsia="ru-RU"/>
              </w:rPr>
              <w:t xml:space="preserve">(թույլատրող փաստաթղթի) </w:t>
            </w:r>
            <w:r>
              <w:rPr>
                <w:rFonts w:ascii="GHEA Grapalat" w:hAnsi="GHEA Grapalat" w:cs="GHEA Grapalat"/>
                <w:color w:val="000000"/>
                <w:lang w:val="hy-AM" w:eastAsia="ru-RU"/>
              </w:rPr>
              <w:t xml:space="preserve">կրկնօրինակն ստանալու </w:t>
            </w:r>
            <w:r w:rsidRPr="004E035F">
              <w:rPr>
                <w:rFonts w:ascii="GHEA Grapalat" w:hAnsi="GHEA Grapalat"/>
                <w:color w:val="000000"/>
                <w:lang w:val="hy-AM" w:eastAsia="ru-RU"/>
              </w:rPr>
              <w:t xml:space="preserve">հայտի ընդունումը կատարվում է սույն կարգի </w:t>
            </w:r>
            <w:r>
              <w:rPr>
                <w:rFonts w:ascii="GHEA Grapalat" w:hAnsi="GHEA Grapalat"/>
                <w:color w:val="000000"/>
                <w:lang w:val="hy-AM" w:eastAsia="ru-RU"/>
              </w:rPr>
              <w:t>10</w:t>
            </w:r>
            <w:r w:rsidRPr="005B4BD0">
              <w:rPr>
                <w:rFonts w:ascii="GHEA Grapalat" w:hAnsi="GHEA Grapalat"/>
                <w:color w:val="000000"/>
                <w:lang w:val="hy-AM" w:eastAsia="ru-RU"/>
              </w:rPr>
              <w:t>-րդ կետի</w:t>
            </w:r>
            <w:r w:rsidRPr="004E035F">
              <w:rPr>
                <w:rFonts w:ascii="GHEA Grapalat" w:hAnsi="GHEA Grapalat"/>
                <w:color w:val="000000"/>
                <w:lang w:val="hy-AM" w:eastAsia="ru-RU"/>
              </w:rPr>
              <w:t xml:space="preserve"> պահանջների համաձայն՝ </w:t>
            </w:r>
            <w:r>
              <w:rPr>
                <w:rFonts w:ascii="GHEA Grapalat" w:hAnsi="GHEA Grapalat"/>
                <w:color w:val="000000"/>
                <w:lang w:val="hy-AM" w:eastAsia="ru-RU"/>
              </w:rPr>
              <w:t>հիմնական հայտով ներկայացված փաստաթղթերի հիման վրա</w:t>
            </w:r>
            <w:r w:rsidRPr="00E0041B">
              <w:rPr>
                <w:rFonts w:ascii="GHEA Grapalat" w:hAnsi="GHEA Grapalat"/>
                <w:color w:val="000000"/>
                <w:lang w:val="hy-AM" w:eastAsia="ru-RU"/>
              </w:rPr>
              <w:t>:</w:t>
            </w:r>
            <w:r>
              <w:rPr>
                <w:rFonts w:ascii="GHEA Grapalat" w:hAnsi="GHEA Grapalat"/>
                <w:color w:val="000000"/>
                <w:lang w:val="hy-AM" w:eastAsia="ru-RU"/>
              </w:rPr>
              <w:t xml:space="preserve"> </w:t>
            </w:r>
          </w:p>
          <w:p w:rsidR="00E339A0" w:rsidRPr="00554E02" w:rsidRDefault="00E339A0" w:rsidP="00E339A0">
            <w:pPr>
              <w:tabs>
                <w:tab w:val="left" w:pos="990"/>
              </w:tabs>
              <w:spacing w:line="360" w:lineRule="auto"/>
              <w:ind w:firstLine="720"/>
              <w:jc w:val="both"/>
              <w:rPr>
                <w:rFonts w:ascii="GHEA Grapalat" w:hAnsi="GHEA Grapalat"/>
                <w:color w:val="000000"/>
                <w:lang w:val="hy-AM" w:eastAsia="ru-RU"/>
              </w:rPr>
            </w:pPr>
            <w:r w:rsidRPr="003E65AE">
              <w:rPr>
                <w:rFonts w:ascii="GHEA Grapalat" w:hAnsi="GHEA Grapalat"/>
                <w:color w:val="000000"/>
                <w:lang w:val="hy-AM" w:eastAsia="ru-RU"/>
              </w:rPr>
              <w:t>2</w:t>
            </w:r>
            <w:r>
              <w:rPr>
                <w:rFonts w:ascii="GHEA Grapalat" w:hAnsi="GHEA Grapalat"/>
                <w:color w:val="000000"/>
                <w:lang w:val="hy-AM" w:eastAsia="ru-RU"/>
              </w:rPr>
              <w:t>2</w:t>
            </w:r>
            <w:r w:rsidRPr="003E65AE">
              <w:rPr>
                <w:rFonts w:ascii="GHEA Grapalat" w:hAnsi="GHEA Grapalat"/>
                <w:color w:val="000000"/>
                <w:lang w:val="hy-AM" w:eastAsia="ru-RU"/>
              </w:rPr>
              <w:t>.</w:t>
            </w:r>
            <w:r w:rsidRPr="003E65AE">
              <w:rPr>
                <w:rFonts w:ascii="GHEA Grapalat" w:hAnsi="GHEA Grapalat"/>
                <w:color w:val="000000"/>
                <w:lang w:val="hy-AM"/>
              </w:rPr>
              <w:t xml:space="preserve"> </w:t>
            </w:r>
            <w:r w:rsidRPr="003E65AE">
              <w:rPr>
                <w:rFonts w:ascii="GHEA Grapalat" w:hAnsi="GHEA Grapalat" w:cs="GHEA Grapalat"/>
                <w:color w:val="000000"/>
                <w:lang w:val="hy-AM" w:eastAsia="ru-RU"/>
              </w:rPr>
              <w:t xml:space="preserve">Եզրակացության </w:t>
            </w:r>
            <w:r w:rsidRPr="003E65AE">
              <w:rPr>
                <w:rFonts w:ascii="GHEA Grapalat" w:hAnsi="GHEA Grapalat"/>
                <w:color w:val="000000"/>
                <w:lang w:val="hy-AM" w:eastAsia="ru-RU"/>
              </w:rPr>
              <w:t xml:space="preserve">(թույլատրող փաստաթղթի) </w:t>
            </w:r>
            <w:r w:rsidRPr="003E65AE">
              <w:rPr>
                <w:rFonts w:ascii="GHEA Grapalat" w:hAnsi="GHEA Grapalat" w:cs="GHEA Grapalat"/>
                <w:color w:val="000000"/>
                <w:lang w:val="hy-AM" w:eastAsia="ru-RU"/>
              </w:rPr>
              <w:t>կրկնօրինակը</w:t>
            </w:r>
            <w:r w:rsidRPr="003E65AE">
              <w:rPr>
                <w:rFonts w:ascii="GHEA Grapalat" w:hAnsi="GHEA Grapalat"/>
                <w:color w:val="000000"/>
                <w:lang w:val="hy-AM" w:eastAsia="ru-RU"/>
              </w:rPr>
              <w:t xml:space="preserve"> </w:t>
            </w:r>
            <w:r w:rsidRPr="003E65AE">
              <w:rPr>
                <w:rFonts w:ascii="GHEA Grapalat" w:hAnsi="GHEA Grapalat" w:cs="GHEA Grapalat"/>
                <w:color w:val="000000"/>
                <w:lang w:val="hy-AM" w:eastAsia="ru-RU"/>
              </w:rPr>
              <w:t>ստանալու</w:t>
            </w:r>
            <w:r w:rsidRPr="003E65AE">
              <w:rPr>
                <w:rFonts w:ascii="GHEA Grapalat" w:hAnsi="GHEA Grapalat"/>
                <w:color w:val="000000"/>
                <w:lang w:val="hy-AM" w:eastAsia="ru-RU"/>
              </w:rPr>
              <w:t xml:space="preserve"> </w:t>
            </w:r>
            <w:r w:rsidRPr="003E65AE">
              <w:rPr>
                <w:rFonts w:ascii="GHEA Grapalat" w:hAnsi="GHEA Grapalat" w:cs="GHEA Grapalat"/>
                <w:color w:val="000000"/>
                <w:lang w:val="hy-AM" w:eastAsia="ru-RU"/>
              </w:rPr>
              <w:t>համար</w:t>
            </w:r>
            <w:r w:rsidRPr="003E65AE">
              <w:rPr>
                <w:rFonts w:ascii="GHEA Grapalat" w:hAnsi="GHEA Grapalat"/>
                <w:color w:val="000000"/>
                <w:lang w:val="hy-AM" w:eastAsia="ru-RU"/>
              </w:rPr>
              <w:t xml:space="preserve"> </w:t>
            </w:r>
            <w:r w:rsidRPr="00554E02">
              <w:rPr>
                <w:rFonts w:ascii="GHEA Grapalat" w:hAnsi="GHEA Grapalat" w:cs="GHEA Grapalat"/>
                <w:color w:val="000000"/>
                <w:lang w:val="hy-AM" w:eastAsia="ru-RU"/>
              </w:rPr>
              <w:t>հայտատուն</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վճարում</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է</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«Պետական</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տո</w:t>
            </w:r>
            <w:r w:rsidRPr="00554E02">
              <w:rPr>
                <w:rFonts w:ascii="GHEA Grapalat" w:hAnsi="GHEA Grapalat"/>
                <w:color w:val="000000"/>
                <w:lang w:val="hy-AM" w:eastAsia="ru-RU"/>
              </w:rPr>
              <w:t>ւրքի մասին» օրենքով սահմանված պետական տուրքը:</w:t>
            </w:r>
            <w:r>
              <w:rPr>
                <w:rFonts w:ascii="GHEA Grapalat" w:hAnsi="GHEA Grapalat"/>
                <w:color w:val="000000"/>
                <w:lang w:val="hy-AM" w:eastAsia="ru-RU"/>
              </w:rPr>
              <w:t xml:space="preserve"> </w:t>
            </w:r>
            <w:r w:rsidRPr="00554E02">
              <w:rPr>
                <w:rFonts w:ascii="GHEA Grapalat" w:hAnsi="GHEA Grapalat" w:cs="GHEA Grapalat"/>
                <w:color w:val="000000"/>
                <w:lang w:val="hy-AM" w:eastAsia="ru-RU"/>
              </w:rPr>
              <w:t>Եզրակացության</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վերին</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ձախ</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անկյունում</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գրվում</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է՝</w:t>
            </w:r>
            <w:r w:rsidRPr="00554E02">
              <w:rPr>
                <w:rFonts w:ascii="GHEA Grapalat" w:hAnsi="GHEA Grapalat"/>
                <w:color w:val="000000"/>
                <w:lang w:val="hy-AM" w:eastAsia="ru-RU"/>
              </w:rPr>
              <w:t xml:space="preserve"> </w:t>
            </w:r>
            <w:r w:rsidRPr="00554E02">
              <w:rPr>
                <w:rFonts w:ascii="GHEA Grapalat" w:hAnsi="GHEA Grapalat" w:cs="GHEA Grapalat"/>
                <w:color w:val="000000"/>
                <w:lang w:val="hy-AM" w:eastAsia="ru-RU"/>
              </w:rPr>
              <w:t>«Կրկնօրինակ»</w:t>
            </w:r>
            <w:r w:rsidRPr="00554E02">
              <w:rPr>
                <w:rFonts w:ascii="GHEA Grapalat" w:hAnsi="GHEA Grapalat"/>
                <w:color w:val="000000"/>
                <w:lang w:val="hy-AM" w:eastAsia="ru-RU"/>
              </w:rPr>
              <w:t>:</w:t>
            </w:r>
          </w:p>
          <w:p w:rsidR="00E339A0" w:rsidRPr="004719D1" w:rsidRDefault="00E339A0" w:rsidP="00E339A0">
            <w:pPr>
              <w:tabs>
                <w:tab w:val="left" w:pos="990"/>
              </w:tabs>
              <w:spacing w:line="360" w:lineRule="auto"/>
              <w:ind w:firstLine="720"/>
              <w:jc w:val="both"/>
              <w:rPr>
                <w:rFonts w:ascii="GHEA Grapalat" w:hAnsi="GHEA Grapalat"/>
                <w:color w:val="000000"/>
                <w:lang w:val="hy-AM" w:eastAsia="ru-RU"/>
              </w:rPr>
            </w:pPr>
            <w:r>
              <w:rPr>
                <w:rFonts w:ascii="GHEA Grapalat" w:hAnsi="GHEA Grapalat"/>
                <w:color w:val="000000"/>
                <w:lang w:val="hy-AM" w:eastAsia="ru-RU"/>
              </w:rPr>
              <w:t>23</w:t>
            </w:r>
            <w:r w:rsidRPr="00554E02">
              <w:rPr>
                <w:rFonts w:ascii="GHEA Grapalat" w:hAnsi="GHEA Grapalat"/>
                <w:color w:val="000000"/>
                <w:lang w:val="hy-AM" w:eastAsia="ru-RU"/>
              </w:rPr>
              <w:t xml:space="preserve">. </w:t>
            </w:r>
          </w:p>
          <w:p w:rsidR="00E339A0" w:rsidRPr="00D32A56" w:rsidRDefault="00E339A0" w:rsidP="00E339A0">
            <w:pPr>
              <w:spacing w:line="300" w:lineRule="auto"/>
              <w:ind w:left="180"/>
              <w:contextualSpacing/>
              <w:jc w:val="both"/>
              <w:rPr>
                <w:rFonts w:ascii="GHEA Grapalat" w:hAnsi="GHEA Grapalat"/>
                <w:color w:val="000000"/>
                <w:lang w:val="hy-AM" w:eastAsia="ru-RU"/>
              </w:rPr>
            </w:pPr>
          </w:p>
          <w:p w:rsidR="00E339A0" w:rsidRDefault="00E339A0" w:rsidP="00E339A0">
            <w:pPr>
              <w:spacing w:line="360" w:lineRule="auto"/>
              <w:ind w:firstLine="375"/>
              <w:jc w:val="both"/>
              <w:rPr>
                <w:rFonts w:ascii="GHEA Grapalat" w:hAnsi="GHEA Grapalat"/>
                <w:color w:val="000000"/>
                <w:lang w:val="hy-AM" w:eastAsia="ru-RU"/>
              </w:rPr>
            </w:pPr>
          </w:p>
          <w:p w:rsidR="00E339A0" w:rsidRDefault="00E339A0" w:rsidP="00E339A0">
            <w:pPr>
              <w:spacing w:line="360" w:lineRule="auto"/>
              <w:ind w:firstLine="375"/>
              <w:jc w:val="both"/>
              <w:rPr>
                <w:rFonts w:ascii="GHEA Grapalat" w:hAnsi="GHEA Grapalat"/>
                <w:color w:val="000000"/>
                <w:lang w:val="hy-AM" w:eastAsia="ru-RU"/>
              </w:rPr>
            </w:pPr>
          </w:p>
          <w:p w:rsidR="00E339A0"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ՀԱՅԱՍՏԱՆԻ ՀԱՆՐԱՊԵՏՈՒԹՅԱՆ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ՎԱՐՉԱՊԵՏԻ ԱՇԽԱՏԱԿԱԶՄԻ </w:t>
            </w:r>
          </w:p>
          <w:p w:rsidR="00E339A0"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ՂԵԿԱՎԱՐ՝                             </w:t>
            </w:r>
            <w:r w:rsidRPr="00E0041B">
              <w:rPr>
                <w:rFonts w:ascii="GHEA Grapalat" w:hAnsi="GHEA Grapalat"/>
                <w:color w:val="000000"/>
                <w:lang w:val="hy-AM" w:eastAsia="ru-RU"/>
              </w:rPr>
              <w:tab/>
            </w:r>
            <w:r w:rsidRPr="00E0041B">
              <w:rPr>
                <w:rFonts w:ascii="GHEA Grapalat" w:hAnsi="GHEA Grapalat"/>
                <w:color w:val="000000"/>
                <w:lang w:val="hy-AM" w:eastAsia="ru-RU"/>
              </w:rPr>
              <w:tab/>
              <w:t xml:space="preserve">             Ա. ՀԱՐՈՒԹՅՈՒՆՅԱՆ</w:t>
            </w:r>
          </w:p>
          <w:p w:rsidR="00E339A0" w:rsidRDefault="00E339A0" w:rsidP="00E339A0">
            <w:pPr>
              <w:spacing w:line="360" w:lineRule="auto"/>
              <w:ind w:firstLine="375"/>
              <w:jc w:val="both"/>
              <w:rPr>
                <w:rFonts w:ascii="GHEA Grapalat" w:hAnsi="GHEA Grapalat"/>
                <w:color w:val="000000"/>
                <w:lang w:val="hy-AM" w:eastAsia="ru-RU"/>
              </w:rPr>
            </w:pPr>
          </w:p>
          <w:p w:rsidR="00E339A0" w:rsidRDefault="00E339A0" w:rsidP="00E339A0">
            <w:pPr>
              <w:spacing w:line="360" w:lineRule="auto"/>
              <w:ind w:firstLine="375"/>
              <w:jc w:val="both"/>
              <w:rPr>
                <w:rFonts w:ascii="GHEA Grapalat" w:hAnsi="GHEA Grapalat"/>
                <w:color w:val="000000"/>
                <w:lang w:val="hy-AM" w:eastAsia="ru-RU"/>
              </w:rPr>
            </w:pPr>
          </w:p>
          <w:p w:rsidR="00E339A0" w:rsidRDefault="00E339A0" w:rsidP="00E339A0">
            <w:pPr>
              <w:spacing w:line="360" w:lineRule="auto"/>
              <w:ind w:firstLine="375"/>
              <w:jc w:val="right"/>
              <w:rPr>
                <w:rFonts w:ascii="GHEA Grapalat" w:hAnsi="GHEA Grapalat"/>
                <w:bCs/>
                <w:color w:val="000000"/>
                <w:sz w:val="20"/>
                <w:szCs w:val="20"/>
                <w:lang w:val="hy-AM" w:eastAsia="ru-RU"/>
              </w:rPr>
            </w:pPr>
            <w:r w:rsidRPr="00E0041B">
              <w:rPr>
                <w:rFonts w:ascii="GHEA Grapalat" w:hAnsi="GHEA Grapalat"/>
                <w:bCs/>
                <w:color w:val="000000"/>
                <w:sz w:val="20"/>
                <w:szCs w:val="20"/>
                <w:lang w:val="hy-AM" w:eastAsia="ru-RU"/>
              </w:rPr>
              <w:lastRenderedPageBreak/>
              <w:t>Հավելված N 2</w:t>
            </w:r>
            <w:r w:rsidRPr="00E0041B">
              <w:rPr>
                <w:rFonts w:ascii="GHEA Grapalat" w:hAnsi="GHEA Grapalat"/>
                <w:bCs/>
                <w:color w:val="000000"/>
                <w:sz w:val="20"/>
                <w:szCs w:val="20"/>
                <w:lang w:val="hy-AM" w:eastAsia="ru-RU"/>
              </w:rPr>
              <w:br/>
              <w:t>Հ</w:t>
            </w:r>
            <w:r>
              <w:rPr>
                <w:rFonts w:ascii="GHEA Grapalat" w:hAnsi="GHEA Grapalat"/>
                <w:bCs/>
                <w:color w:val="000000"/>
                <w:sz w:val="20"/>
                <w:szCs w:val="20"/>
                <w:lang w:val="hy-AM" w:eastAsia="ru-RU"/>
              </w:rPr>
              <w:t xml:space="preserve">այաստանի </w:t>
            </w:r>
            <w:r w:rsidRPr="00E0041B">
              <w:rPr>
                <w:rFonts w:ascii="GHEA Grapalat" w:hAnsi="GHEA Grapalat"/>
                <w:bCs/>
                <w:color w:val="000000"/>
                <w:sz w:val="20"/>
                <w:szCs w:val="20"/>
                <w:lang w:val="hy-AM" w:eastAsia="ru-RU"/>
              </w:rPr>
              <w:t>Հ</w:t>
            </w:r>
            <w:r>
              <w:rPr>
                <w:rFonts w:ascii="GHEA Grapalat" w:hAnsi="GHEA Grapalat"/>
                <w:bCs/>
                <w:color w:val="000000"/>
                <w:sz w:val="20"/>
                <w:szCs w:val="20"/>
                <w:lang w:val="hy-AM" w:eastAsia="ru-RU"/>
              </w:rPr>
              <w:t>անրապետության</w:t>
            </w:r>
            <w:r w:rsidRPr="00E0041B">
              <w:rPr>
                <w:rFonts w:ascii="GHEA Grapalat" w:hAnsi="GHEA Grapalat"/>
                <w:bCs/>
                <w:color w:val="000000"/>
                <w:sz w:val="20"/>
                <w:szCs w:val="20"/>
                <w:lang w:val="hy-AM" w:eastAsia="ru-RU"/>
              </w:rPr>
              <w:t xml:space="preserve"> կառավարության </w:t>
            </w:r>
          </w:p>
          <w:p w:rsidR="00E339A0" w:rsidRPr="00E0041B" w:rsidRDefault="00E339A0" w:rsidP="00E339A0">
            <w:pPr>
              <w:spacing w:line="360" w:lineRule="auto"/>
              <w:ind w:firstLine="375"/>
              <w:jc w:val="right"/>
              <w:rPr>
                <w:rFonts w:ascii="GHEA Grapalat" w:hAnsi="GHEA Grapalat" w:cs="GHEA Grapalat"/>
                <w:bCs/>
                <w:color w:val="000000"/>
                <w:sz w:val="20"/>
                <w:szCs w:val="20"/>
                <w:lang w:val="hy-AM" w:eastAsia="ru-RU"/>
              </w:rPr>
            </w:pPr>
            <w:r w:rsidRPr="00E0041B">
              <w:rPr>
                <w:rFonts w:ascii="GHEA Grapalat" w:hAnsi="GHEA Grapalat"/>
                <w:bCs/>
                <w:color w:val="000000"/>
                <w:sz w:val="20"/>
                <w:szCs w:val="20"/>
                <w:lang w:val="hy-AM" w:eastAsia="ru-RU"/>
              </w:rPr>
              <w:t>_______  թվականի</w:t>
            </w:r>
            <w:r w:rsidRPr="00E0041B">
              <w:rPr>
                <w:rFonts w:ascii="GHEA Grapalat" w:hAnsi="GHEA Grapalat"/>
                <w:bCs/>
                <w:color w:val="000000"/>
                <w:sz w:val="20"/>
                <w:szCs w:val="20"/>
                <w:lang w:val="hy-AM" w:eastAsia="ru-RU"/>
              </w:rPr>
              <w:br/>
              <w:t>__________ N_____--</w:t>
            </w:r>
            <w:r w:rsidRPr="00E0041B">
              <w:rPr>
                <w:rFonts w:ascii="GHEA Grapalat" w:hAnsi="GHEA Grapalat" w:cs="GHEA Grapalat"/>
                <w:bCs/>
                <w:color w:val="000000"/>
                <w:sz w:val="20"/>
                <w:szCs w:val="20"/>
                <w:lang w:val="hy-AM" w:eastAsia="ru-RU"/>
              </w:rPr>
              <w:t>Ն</w:t>
            </w:r>
            <w:r w:rsidRPr="00E0041B">
              <w:rPr>
                <w:rFonts w:ascii="GHEA Grapalat" w:hAnsi="GHEA Grapalat"/>
                <w:bCs/>
                <w:color w:val="000000"/>
                <w:sz w:val="20"/>
                <w:szCs w:val="20"/>
                <w:lang w:val="hy-AM" w:eastAsia="ru-RU"/>
              </w:rPr>
              <w:t xml:space="preserve"> </w:t>
            </w:r>
            <w:r w:rsidRPr="00E0041B">
              <w:rPr>
                <w:rFonts w:ascii="GHEA Grapalat" w:hAnsi="GHEA Grapalat" w:cs="GHEA Grapalat"/>
                <w:bCs/>
                <w:color w:val="000000"/>
                <w:sz w:val="20"/>
                <w:szCs w:val="20"/>
                <w:lang w:val="hy-AM" w:eastAsia="ru-RU"/>
              </w:rPr>
              <w:t>որոշման</w:t>
            </w:r>
          </w:p>
          <w:p w:rsidR="00E339A0" w:rsidRPr="00E0041B" w:rsidRDefault="00E339A0" w:rsidP="00E339A0">
            <w:pPr>
              <w:spacing w:line="360" w:lineRule="auto"/>
              <w:ind w:firstLine="375"/>
              <w:jc w:val="right"/>
              <w:rPr>
                <w:rFonts w:ascii="GHEA Grapalat" w:hAnsi="GHEA Grapalat"/>
                <w:bCs/>
                <w:color w:val="000000"/>
                <w:sz w:val="20"/>
                <w:szCs w:val="2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color w:val="000000"/>
                <w:lang w:val="hy-AM" w:eastAsia="ru-RU"/>
              </w:rPr>
              <w:t> </w:t>
            </w:r>
          </w:p>
          <w:p w:rsidR="00E339A0" w:rsidRPr="00E0041B" w:rsidRDefault="00E339A0" w:rsidP="00E339A0">
            <w:pPr>
              <w:spacing w:line="360" w:lineRule="auto"/>
              <w:ind w:firstLine="375"/>
              <w:jc w:val="center"/>
              <w:rPr>
                <w:rFonts w:ascii="GHEA Grapalat" w:hAnsi="GHEA Grapalat"/>
                <w:b/>
                <w:color w:val="000000"/>
                <w:lang w:val="hy-AM" w:eastAsia="ru-RU"/>
              </w:rPr>
            </w:pPr>
            <w:r w:rsidRPr="00E0041B">
              <w:rPr>
                <w:rFonts w:ascii="GHEA Grapalat" w:hAnsi="GHEA Grapalat"/>
                <w:b/>
                <w:bCs/>
                <w:color w:val="000000"/>
                <w:lang w:val="hy-AM" w:eastAsia="ru-RU"/>
              </w:rPr>
              <w:t>Ե Զ Ր Ա Կ Ա Ց ՈՒ Թ Յ ՈՒ Ն</w:t>
            </w:r>
          </w:p>
          <w:p w:rsidR="00E339A0" w:rsidRPr="00E0041B" w:rsidRDefault="00E339A0" w:rsidP="00E339A0">
            <w:pPr>
              <w:spacing w:line="360" w:lineRule="auto"/>
              <w:ind w:firstLine="375"/>
              <w:jc w:val="center"/>
              <w:rPr>
                <w:rFonts w:ascii="GHEA Grapalat" w:hAnsi="GHEA Grapalat"/>
                <w:color w:val="000000"/>
                <w:lang w:val="hy-AM" w:eastAsia="ru-RU"/>
              </w:rPr>
            </w:pPr>
            <w:r w:rsidRPr="00E0041B">
              <w:rPr>
                <w:rFonts w:ascii="GHEA Grapalat" w:hAnsi="GHEA Grapalat"/>
                <w:color w:val="000000"/>
                <w:lang w:val="hy-AM" w:eastAsia="ru-RU"/>
              </w:rPr>
              <w:t>(</w:t>
            </w:r>
            <w:r w:rsidRPr="00E0041B">
              <w:rPr>
                <w:rFonts w:ascii="GHEA Grapalat" w:hAnsi="GHEA Grapalat" w:cs="GHEA Grapalat"/>
                <w:color w:val="000000"/>
                <w:lang w:val="hy-AM" w:eastAsia="ru-RU"/>
              </w:rPr>
              <w:t>թույլատրող</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փաստաթուղթ</w:t>
            </w:r>
            <w:r w:rsidRPr="00E0041B">
              <w:rPr>
                <w:rFonts w:ascii="GHEA Grapalat" w:hAnsi="GHEA Grapalat"/>
                <w:color w:val="000000"/>
                <w:lang w:val="hy-AM" w:eastAsia="ru-RU"/>
              </w:rPr>
              <w:t>)</w:t>
            </w:r>
          </w:p>
          <w:p w:rsidR="00E339A0" w:rsidRPr="00E0041B" w:rsidRDefault="00E339A0" w:rsidP="00E339A0">
            <w:pPr>
              <w:spacing w:line="360" w:lineRule="auto"/>
              <w:jc w:val="right"/>
              <w:rPr>
                <w:rFonts w:ascii="GHEA Grapalat" w:hAnsi="GHEA Grapalat"/>
                <w:color w:val="000000"/>
                <w:lang w:val="hy-AM" w:eastAsia="ru-RU"/>
              </w:rPr>
            </w:pPr>
            <w:r w:rsidRPr="00E0041B">
              <w:rPr>
                <w:rFonts w:ascii="GHEA Grapalat" w:hAnsi="GHEA Grapalat"/>
                <w:color w:val="000000"/>
                <w:lang w:val="hy-AM" w:eastAsia="ru-RU"/>
              </w:rPr>
              <w:t>N AM /20 /____</w:t>
            </w:r>
            <w:r w:rsidRPr="00E0041B">
              <w:rPr>
                <w:rFonts w:ascii="Calibri" w:hAnsi="Calibri" w:cs="Calibri"/>
                <w:color w:val="000000"/>
                <w:lang w:val="hy-AM" w:eastAsia="ru-RU"/>
              </w:rPr>
              <w:t>     </w:t>
            </w:r>
            <w:r w:rsidRPr="00E0041B">
              <w:rPr>
                <w:rFonts w:ascii="GHEA Grapalat" w:hAnsi="GHEA Grapalat"/>
                <w:color w:val="000000"/>
                <w:lang w:val="hy-AM" w:eastAsia="ru-RU"/>
              </w:rPr>
              <w:t xml:space="preserve"> _______</w:t>
            </w:r>
            <w:r w:rsidRPr="00E0041B">
              <w:rPr>
                <w:rFonts w:ascii="Calibri" w:hAnsi="Calibri" w:cs="Calibri"/>
                <w:color w:val="000000"/>
                <w:lang w:val="hy-AM" w:eastAsia="ru-RU"/>
              </w:rPr>
              <w:t>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_________________________________________________________________________</w:t>
            </w:r>
          </w:p>
          <w:p w:rsidR="00E339A0" w:rsidRPr="004E035F" w:rsidRDefault="00E339A0" w:rsidP="00E339A0">
            <w:pPr>
              <w:spacing w:line="300" w:lineRule="auto"/>
              <w:jc w:val="center"/>
              <w:rPr>
                <w:rFonts w:ascii="GHEA Grapalat" w:hAnsi="GHEA Grapalat"/>
                <w:lang w:val="hy-AM"/>
              </w:rPr>
            </w:pPr>
            <w:r w:rsidRPr="004E035F">
              <w:rPr>
                <w:rFonts w:ascii="GHEA Grapalat" w:hAnsi="GHEA Grapalat"/>
                <w:color w:val="000000"/>
                <w:lang w:val="hy-AM" w:eastAsia="ru-RU"/>
              </w:rPr>
              <w:t>(Լիազորված պետական մարմնի անվանումը)</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color w:val="000000"/>
                <w:lang w:val="hy-AM" w:eastAsia="ru-RU"/>
              </w:rPr>
              <w:t> </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bCs/>
                <w:color w:val="000000"/>
                <w:lang w:val="hy-AM" w:eastAsia="ru-RU"/>
              </w:rPr>
              <w:t>Տրվում է</w:t>
            </w:r>
            <w:r w:rsidRPr="00E0041B">
              <w:rPr>
                <w:rFonts w:ascii="GHEA Grapalat" w:hAnsi="GHEA Grapalat"/>
                <w:b/>
                <w:bCs/>
                <w:color w:val="000000"/>
                <w:lang w:val="hy-AM" w:eastAsia="ru-RU"/>
              </w:rPr>
              <w:t xml:space="preserve"> ____________________________________________________________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color w:val="000000"/>
                <w:lang w:val="hy-AM" w:eastAsia="ru-RU"/>
              </w:rPr>
              <w:t> </w:t>
            </w:r>
            <w:r w:rsidRPr="00E0041B">
              <w:rPr>
                <w:rFonts w:ascii="GHEA Grapalat" w:hAnsi="GHEA Grapalat"/>
                <w:color w:val="000000"/>
                <w:lang w:val="hy-AM" w:eastAsia="ru-RU"/>
              </w:rPr>
              <w:t>(</w:t>
            </w:r>
            <w:r w:rsidRPr="00E0041B">
              <w:rPr>
                <w:rFonts w:ascii="GHEA Grapalat" w:hAnsi="GHEA Grapalat" w:cs="GHEA Grapalat"/>
                <w:color w:val="000000"/>
                <w:lang w:val="hy-AM" w:eastAsia="ru-RU"/>
              </w:rPr>
              <w:t>կազմակերպության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անվանումը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գտնվելու</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վայրը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երկիրը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ֆիզիկական</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անձի</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դեպքում</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w:t>
            </w:r>
            <w:r w:rsidRPr="00E0041B">
              <w:rPr>
                <w:rFonts w:ascii="GHEA Grapalat" w:hAnsi="GHEA Grapalat"/>
                <w:color w:val="000000"/>
                <w:lang w:val="hy-AM" w:eastAsia="ru-RU"/>
              </w:rPr>
              <w:t>.)</w:t>
            </w:r>
          </w:p>
          <w:p w:rsidR="00E339A0" w:rsidRPr="00E0041B" w:rsidRDefault="00E339A0" w:rsidP="00E339A0">
            <w:pPr>
              <w:spacing w:line="360" w:lineRule="auto"/>
              <w:jc w:val="both"/>
              <w:rPr>
                <w:rFonts w:ascii="GHEA Grapalat" w:hAnsi="GHEA Grapalat"/>
                <w:color w:val="000000"/>
                <w:lang w:val="hy-AM" w:eastAsia="ru-RU"/>
              </w:rPr>
            </w:pPr>
          </w:p>
          <w:p w:rsidR="00E339A0" w:rsidRPr="00E0041B" w:rsidRDefault="00E339A0" w:rsidP="00E339A0">
            <w:pPr>
              <w:spacing w:line="360" w:lineRule="auto"/>
              <w:ind w:firstLine="375"/>
              <w:rPr>
                <w:rFonts w:ascii="GHEA Grapalat" w:hAnsi="GHEA Grapalat"/>
                <w:color w:val="000000"/>
                <w:lang w:val="hy-AM" w:eastAsia="ru-RU"/>
              </w:rPr>
            </w:pPr>
            <w:r w:rsidRPr="00E339A0">
              <w:rPr>
                <w:rFonts w:ascii="GHEA Grapalat" w:hAnsi="GHEA Grapalat"/>
                <w:bCs/>
                <w:color w:val="000000"/>
                <w:lang w:val="hy-AM" w:eastAsia="ru-RU"/>
              </w:rPr>
              <w:t>Տեղափոխման ձևը</w:t>
            </w:r>
            <w:r w:rsidRPr="00E339A0">
              <w:rPr>
                <w:rFonts w:ascii="GHEA Grapalat" w:hAnsi="GHEA Grapalat"/>
                <w:b/>
                <w:bCs/>
                <w:color w:val="000000"/>
                <w:lang w:val="hy-AM" w:eastAsia="ru-RU"/>
              </w:rPr>
              <w:t xml:space="preserve"> ____________________________________________</w:t>
            </w:r>
            <w:r w:rsidRPr="00E0041B">
              <w:rPr>
                <w:rFonts w:ascii="GHEA Grapalat" w:hAnsi="GHEA Grapalat"/>
                <w:b/>
                <w:bCs/>
                <w:color w:val="000000"/>
                <w:lang w:val="hy-AM" w:eastAsia="ru-RU"/>
              </w:rPr>
              <w:t>_______</w:t>
            </w:r>
          </w:p>
          <w:p w:rsidR="00E339A0" w:rsidRPr="00E339A0" w:rsidRDefault="00E339A0" w:rsidP="00E339A0">
            <w:pPr>
              <w:spacing w:line="360" w:lineRule="auto"/>
              <w:ind w:firstLine="375"/>
              <w:jc w:val="center"/>
              <w:rPr>
                <w:rFonts w:ascii="GHEA Grapalat" w:hAnsi="GHEA Grapalat"/>
                <w:color w:val="000000"/>
                <w:lang w:val="hy-AM" w:eastAsia="ru-RU"/>
              </w:rPr>
            </w:pPr>
            <w:r w:rsidRPr="00E339A0">
              <w:rPr>
                <w:rFonts w:ascii="GHEA Grapalat" w:hAnsi="GHEA Grapalat"/>
                <w:color w:val="000000"/>
                <w:lang w:val="hy-AM" w:eastAsia="ru-RU"/>
              </w:rPr>
              <w:t>(տեղափոխման ձևը)</w:t>
            </w:r>
          </w:p>
          <w:tbl>
            <w:tblPr>
              <w:tblW w:w="9750" w:type="dxa"/>
              <w:jc w:val="center"/>
              <w:tblCellSpacing w:w="7" w:type="dxa"/>
              <w:tblCellMar>
                <w:left w:w="0" w:type="dxa"/>
                <w:right w:w="0" w:type="dxa"/>
              </w:tblCellMar>
              <w:tblLook w:val="04A0" w:firstRow="1" w:lastRow="0" w:firstColumn="1" w:lastColumn="0" w:noHBand="0" w:noVBand="1"/>
            </w:tblPr>
            <w:tblGrid>
              <w:gridCol w:w="5663"/>
              <w:gridCol w:w="4087"/>
            </w:tblGrid>
            <w:tr w:rsidR="00E339A0" w:rsidRPr="00311F23" w:rsidTr="009E6391">
              <w:trPr>
                <w:tblCellSpacing w:w="7" w:type="dxa"/>
                <w:jc w:val="center"/>
              </w:trPr>
              <w:tc>
                <w:tcPr>
                  <w:tcW w:w="0" w:type="auto"/>
                  <w:vAlign w:val="center"/>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____________________________</w:t>
                  </w:r>
                </w:p>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(ապրանքի միասնական ցանկի բաժինը)</w:t>
                  </w:r>
                </w:p>
              </w:tc>
              <w:tc>
                <w:tcPr>
                  <w:tcW w:w="0" w:type="auto"/>
                  <w:vAlign w:val="center"/>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__________________________</w:t>
                  </w:r>
                </w:p>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(ԵԱՏՄ ԱՏԳ ԱԱ ծածկագիրը)</w:t>
                  </w:r>
                </w:p>
              </w:tc>
            </w:tr>
          </w:tbl>
          <w:p w:rsidR="00E339A0" w:rsidRPr="00E339A0" w:rsidRDefault="00E339A0" w:rsidP="00E339A0">
            <w:pPr>
              <w:spacing w:line="360" w:lineRule="auto"/>
              <w:ind w:firstLine="375"/>
              <w:jc w:val="both"/>
              <w:rPr>
                <w:rFonts w:ascii="GHEA Grapalat" w:hAnsi="GHEA Grapalat"/>
                <w:color w:val="000000"/>
                <w:lang w:val="hy-AM" w:eastAsia="ru-RU"/>
              </w:rPr>
            </w:pPr>
            <w:r w:rsidRPr="00E339A0">
              <w:rPr>
                <w:rFonts w:ascii="Calibri" w:hAnsi="Calibri" w:cs="Calibri"/>
                <w:color w:val="000000"/>
                <w:lang w:val="hy-AM" w:eastAsia="ru-RU"/>
              </w:rPr>
              <w:lastRenderedPageBreak/>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7"/>
              <w:gridCol w:w="1862"/>
              <w:gridCol w:w="3301"/>
            </w:tblGrid>
            <w:tr w:rsidR="00E339A0" w:rsidRPr="00311F23" w:rsidTr="009E639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Ապրանքի անվանումը</w:t>
                  </w:r>
                </w:p>
              </w:tc>
              <w:tc>
                <w:tcPr>
                  <w:tcW w:w="0" w:type="auto"/>
                  <w:tcBorders>
                    <w:top w:val="outset" w:sz="6" w:space="0" w:color="auto"/>
                    <w:left w:val="outset" w:sz="6" w:space="0" w:color="auto"/>
                    <w:bottom w:val="outset" w:sz="6" w:space="0" w:color="auto"/>
                    <w:right w:val="outset" w:sz="6" w:space="0" w:color="auto"/>
                  </w:tcBorders>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Քանակը</w:t>
                  </w:r>
                </w:p>
              </w:tc>
              <w:tc>
                <w:tcPr>
                  <w:tcW w:w="0" w:type="auto"/>
                  <w:tcBorders>
                    <w:top w:val="outset" w:sz="6" w:space="0" w:color="auto"/>
                    <w:left w:val="outset" w:sz="6" w:space="0" w:color="auto"/>
                    <w:bottom w:val="outset" w:sz="6" w:space="0" w:color="auto"/>
                    <w:right w:val="outset" w:sz="6" w:space="0" w:color="auto"/>
                  </w:tcBorders>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GHEA Grapalat" w:hAnsi="GHEA Grapalat"/>
                      <w:color w:val="000000"/>
                      <w:lang w:val="hy-AM" w:eastAsia="ru-RU"/>
                    </w:rPr>
                    <w:t>Չափի միավորը</w:t>
                  </w:r>
                </w:p>
              </w:tc>
            </w:tr>
            <w:tr w:rsidR="00E339A0" w:rsidRPr="00311F23" w:rsidTr="009E6391">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Calibri" w:hAnsi="Calibri" w:cs="Calibri"/>
                      <w:color w:val="000000"/>
                      <w:lang w:val="hy-AM"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Calibri" w:hAnsi="Calibri" w:cs="Calibri"/>
                      <w:color w:val="000000"/>
                      <w:lang w:val="hy-AM"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E339A0" w:rsidRPr="00E339A0" w:rsidRDefault="00E339A0" w:rsidP="00E339A0">
                  <w:pPr>
                    <w:spacing w:line="360" w:lineRule="auto"/>
                    <w:jc w:val="both"/>
                    <w:rPr>
                      <w:rFonts w:ascii="GHEA Grapalat" w:hAnsi="GHEA Grapalat"/>
                      <w:color w:val="000000"/>
                      <w:lang w:val="hy-AM" w:eastAsia="ru-RU"/>
                    </w:rPr>
                  </w:pPr>
                  <w:r w:rsidRPr="00E339A0">
                    <w:rPr>
                      <w:rFonts w:ascii="Calibri" w:hAnsi="Calibri" w:cs="Calibri"/>
                      <w:color w:val="000000"/>
                      <w:lang w:val="hy-AM" w:eastAsia="ru-RU"/>
                    </w:rPr>
                    <w:t> </w:t>
                  </w:r>
                </w:p>
              </w:tc>
            </w:tr>
          </w:tbl>
          <w:p w:rsidR="00E339A0" w:rsidRPr="00E0041B" w:rsidRDefault="00E339A0" w:rsidP="00E339A0">
            <w:pPr>
              <w:spacing w:line="360" w:lineRule="auto"/>
              <w:ind w:firstLine="375"/>
              <w:jc w:val="both"/>
              <w:rPr>
                <w:rFonts w:ascii="GHEA Grapalat" w:hAnsi="GHEA Grapalat"/>
                <w:color w:val="000000"/>
                <w:lang w:val="hy-AM" w:eastAsia="ru-RU"/>
              </w:rPr>
            </w:pPr>
            <w:r w:rsidRPr="00E339A0">
              <w:rPr>
                <w:rFonts w:ascii="GHEA Grapalat" w:hAnsi="GHEA Grapalat"/>
                <w:b/>
                <w:bCs/>
                <w:color w:val="000000"/>
                <w:lang w:val="hy-AM" w:eastAsia="ru-RU"/>
              </w:rPr>
              <w:t>Ստացողը/ուղարկողը ___________________________________________</w:t>
            </w:r>
            <w:r w:rsidRPr="00E0041B">
              <w:rPr>
                <w:rFonts w:ascii="GHEA Grapalat" w:hAnsi="GHEA Grapalat"/>
                <w:b/>
                <w:bCs/>
                <w:color w:val="000000"/>
                <w:lang w:val="hy-AM" w:eastAsia="ru-RU"/>
              </w:rPr>
              <w:t>__</w:t>
            </w:r>
          </w:p>
          <w:p w:rsidR="00E339A0" w:rsidRPr="00E0041B" w:rsidRDefault="00E339A0" w:rsidP="00E339A0">
            <w:pPr>
              <w:spacing w:line="360" w:lineRule="auto"/>
              <w:ind w:firstLine="375"/>
              <w:jc w:val="center"/>
              <w:rPr>
                <w:rFonts w:ascii="GHEA Grapalat" w:hAnsi="GHEA Grapalat"/>
                <w:color w:val="000000"/>
                <w:lang w:val="hy-AM" w:eastAsia="ru-RU"/>
              </w:rPr>
            </w:pPr>
            <w:r w:rsidRPr="00E0041B">
              <w:rPr>
                <w:rFonts w:ascii="GHEA Grapalat" w:hAnsi="GHEA Grapalat"/>
                <w:color w:val="000000"/>
                <w:lang w:val="hy-AM" w:eastAsia="ru-RU"/>
              </w:rPr>
              <w:t>(</w:t>
            </w:r>
            <w:r w:rsidRPr="00E0041B">
              <w:rPr>
                <w:rFonts w:ascii="GHEA Grapalat" w:hAnsi="GHEA Grapalat" w:cs="GHEA Grapalat"/>
                <w:color w:val="000000"/>
                <w:lang w:val="hy-AM" w:eastAsia="ru-RU"/>
              </w:rPr>
              <w:t>անվանումը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ա</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հ</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գտնվելու</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վայրը</w:t>
            </w:r>
            <w:r w:rsidRPr="00E0041B">
              <w:rPr>
                <w:rFonts w:ascii="GHEA Grapalat" w:hAnsi="GHEA Grapalat"/>
                <w:color w:val="000000"/>
                <w:lang w:val="hy-AM" w:eastAsia="ru-RU"/>
              </w:rPr>
              <w:t xml:space="preserve">, </w:t>
            </w:r>
            <w:r w:rsidRPr="00E0041B">
              <w:rPr>
                <w:rFonts w:ascii="GHEA Grapalat" w:hAnsi="GHEA Grapalat" w:cs="GHEA Grapalat"/>
                <w:color w:val="000000"/>
                <w:lang w:val="hy-AM" w:eastAsia="ru-RU"/>
              </w:rPr>
              <w:t>երկիրը</w:t>
            </w:r>
            <w:r w:rsidRPr="00E0041B">
              <w:rPr>
                <w:rFonts w:ascii="GHEA Grapalat" w:hAnsi="GHEA Grapalat"/>
                <w:color w:val="000000"/>
                <w:lang w:val="hy-AM" w:eastAsia="ru-RU"/>
              </w:rPr>
              <w:t>)</w:t>
            </w:r>
          </w:p>
          <w:p w:rsidR="00E339A0" w:rsidRPr="00E0041B" w:rsidRDefault="00E339A0" w:rsidP="00E339A0">
            <w:pPr>
              <w:spacing w:line="360" w:lineRule="auto"/>
              <w:ind w:firstLine="375"/>
              <w:rPr>
                <w:rFonts w:ascii="GHEA Grapalat" w:hAnsi="GHEA Grapalat"/>
                <w:color w:val="000000"/>
                <w:lang w:val="hy-AM" w:eastAsia="ru-RU"/>
              </w:rPr>
            </w:pPr>
            <w:r>
              <w:rPr>
                <w:rFonts w:ascii="GHEA Grapalat" w:hAnsi="GHEA Grapalat"/>
                <w:b/>
                <w:bCs/>
                <w:color w:val="000000"/>
                <w:lang w:val="hy-AM" w:eastAsia="ru-RU"/>
              </w:rPr>
              <w:t>Նշանակման/ուղարկման</w:t>
            </w:r>
            <w:r w:rsidRPr="00E0041B">
              <w:rPr>
                <w:rFonts w:ascii="GHEA Grapalat" w:hAnsi="GHEA Grapalat"/>
                <w:b/>
                <w:bCs/>
                <w:color w:val="000000"/>
                <w:lang w:val="hy-AM" w:eastAsia="ru-RU"/>
              </w:rPr>
              <w:t xml:space="preserve"> երկիրը _________________________________________</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b/>
                <w:bCs/>
                <w:color w:val="000000"/>
                <w:lang w:val="hy-AM" w:eastAsia="ru-RU"/>
              </w:rPr>
              <w:t>Արտահանման նպատակը _____________________________________________</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b/>
                <w:bCs/>
                <w:color w:val="000000"/>
                <w:lang w:val="hy-AM" w:eastAsia="ru-RU"/>
              </w:rPr>
              <w:t>Ժամանակավոր արտահանման ժամանակը ______________________________</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b/>
                <w:bCs/>
                <w:color w:val="000000"/>
                <w:lang w:val="hy-AM" w:eastAsia="ru-RU"/>
              </w:rPr>
              <w:t>Հիմքը __________________________________________________________________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b/>
                <w:bCs/>
                <w:color w:val="000000"/>
                <w:lang w:val="hy-AM" w:eastAsia="ru-RU"/>
              </w:rPr>
              <w:t>________________________________________________________________________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b/>
                <w:bCs/>
                <w:color w:val="000000"/>
                <w:lang w:val="hy-AM" w:eastAsia="ru-RU"/>
              </w:rPr>
              <w:t>________________________________________________________________________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b/>
                <w:bCs/>
                <w:color w:val="000000"/>
                <w:lang w:val="hy-AM" w:eastAsia="ru-RU"/>
              </w:rPr>
              <w:t>Լրացուցիչ տեղեկատվություն___________________________________________-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b/>
                <w:bCs/>
                <w:color w:val="000000"/>
                <w:lang w:val="hy-AM" w:eastAsia="ru-RU"/>
              </w:rPr>
              <w:t>________________________________________________________________________</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b/>
                <w:bCs/>
                <w:color w:val="000000"/>
                <w:lang w:val="hy-AM" w:eastAsia="ru-RU"/>
              </w:rPr>
              <w:t>Տարանցիկ երկիրը _____________________________________________________</w:t>
            </w:r>
          </w:p>
          <w:p w:rsidR="00E339A0" w:rsidRPr="00E0041B" w:rsidRDefault="00E339A0" w:rsidP="00E339A0">
            <w:pPr>
              <w:spacing w:line="360" w:lineRule="auto"/>
              <w:ind w:firstLine="375"/>
              <w:jc w:val="center"/>
              <w:rPr>
                <w:rFonts w:ascii="GHEA Grapalat" w:hAnsi="GHEA Grapalat"/>
                <w:color w:val="000000"/>
                <w:lang w:val="hy-AM" w:eastAsia="ru-RU"/>
              </w:rPr>
            </w:pPr>
            <w:r w:rsidRPr="00E0041B">
              <w:rPr>
                <w:rFonts w:ascii="GHEA Grapalat" w:hAnsi="GHEA Grapalat"/>
                <w:color w:val="000000"/>
                <w:lang w:val="hy-AM" w:eastAsia="ru-RU"/>
              </w:rPr>
              <w:t>(տարանցիկ տարածքը)</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color w:val="000000"/>
                <w:lang w:val="hy-AM" w:eastAsia="ru-RU"/>
              </w:rPr>
              <w:t>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b/>
                <w:bCs/>
                <w:color w:val="000000"/>
                <w:lang w:val="hy-AM" w:eastAsia="ru-RU"/>
              </w:rPr>
              <w:t> </w:t>
            </w:r>
            <w:r w:rsidRPr="00E0041B">
              <w:rPr>
                <w:rFonts w:ascii="GHEA Grapalat" w:hAnsi="GHEA Grapalat" w:cs="GHEA Grapalat"/>
                <w:b/>
                <w:bCs/>
                <w:color w:val="000000"/>
                <w:lang w:val="hy-AM" w:eastAsia="ru-RU"/>
              </w:rPr>
              <w:t>Ստորագրությունը</w:t>
            </w:r>
            <w:r w:rsidRPr="00E0041B">
              <w:rPr>
                <w:rFonts w:ascii="GHEA Grapalat" w:hAnsi="GHEA Grapalat"/>
                <w:b/>
                <w:bCs/>
                <w:color w:val="000000"/>
                <w:lang w:val="hy-AM" w:eastAsia="ru-RU"/>
              </w:rPr>
              <w:t xml:space="preserve"> __________ </w:t>
            </w:r>
            <w:r w:rsidRPr="00E0041B">
              <w:rPr>
                <w:rFonts w:ascii="GHEA Grapalat" w:hAnsi="GHEA Grapalat" w:cs="GHEA Grapalat"/>
                <w:b/>
                <w:bCs/>
                <w:color w:val="000000"/>
                <w:lang w:val="hy-AM" w:eastAsia="ru-RU"/>
              </w:rPr>
              <w:t>Տարեթիվը</w:t>
            </w:r>
            <w:r w:rsidRPr="00E0041B">
              <w:rPr>
                <w:rFonts w:ascii="GHEA Grapalat" w:hAnsi="GHEA Grapalat"/>
                <w:b/>
                <w:bCs/>
                <w:color w:val="000000"/>
                <w:lang w:val="hy-AM" w:eastAsia="ru-RU"/>
              </w:rPr>
              <w:t xml:space="preserve"> _________</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color w:val="000000"/>
                <w:lang w:val="hy-AM" w:eastAsia="ru-RU"/>
              </w:rPr>
              <w:t>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Եզրակացությունն ուժի մեջ է մինչև ________</w:t>
            </w:r>
          </w:p>
          <w:p w:rsidR="00E339A0" w:rsidRPr="00E0041B" w:rsidRDefault="00E339A0" w:rsidP="00E339A0">
            <w:pPr>
              <w:spacing w:line="360" w:lineRule="auto"/>
              <w:jc w:val="right"/>
              <w:rPr>
                <w:rFonts w:ascii="GHEA Grapalat" w:hAnsi="GHEA Grapalat"/>
                <w:color w:val="000000"/>
                <w:lang w:val="hy-AM" w:eastAsia="ru-RU"/>
              </w:rPr>
            </w:pPr>
            <w:r w:rsidRPr="00E0041B">
              <w:rPr>
                <w:rFonts w:ascii="Calibri" w:hAnsi="Calibri" w:cs="Calibri"/>
                <w:b/>
                <w:bCs/>
                <w:color w:val="000000"/>
                <w:lang w:val="hy-AM" w:eastAsia="ru-RU"/>
              </w:rPr>
              <w:lastRenderedPageBreak/>
              <w:t>                      </w:t>
            </w:r>
            <w:r w:rsidRPr="00E0041B">
              <w:rPr>
                <w:rFonts w:ascii="GHEA Grapalat" w:hAnsi="GHEA Grapalat"/>
                <w:b/>
                <w:bCs/>
                <w:color w:val="000000"/>
                <w:lang w:val="hy-AM" w:eastAsia="ru-RU"/>
              </w:rPr>
              <w:t>________________________</w:t>
            </w:r>
            <w:r w:rsidRPr="00E0041B">
              <w:rPr>
                <w:rFonts w:ascii="GHEA Grapalat" w:hAnsi="GHEA Grapalat" w:cs="Calibri"/>
                <w:b/>
                <w:bCs/>
                <w:color w:val="000000"/>
                <w:lang w:val="hy-AM" w:eastAsia="ru-RU"/>
              </w:rPr>
              <w:t>____</w:t>
            </w:r>
          </w:p>
          <w:p w:rsidR="00E339A0" w:rsidRPr="00E0041B" w:rsidRDefault="00E339A0" w:rsidP="00E339A0">
            <w:pPr>
              <w:spacing w:line="360" w:lineRule="auto"/>
              <w:ind w:firstLine="375"/>
              <w:jc w:val="right"/>
              <w:rPr>
                <w:rFonts w:ascii="GHEA Grapalat" w:hAnsi="GHEA Grapalat"/>
                <w:color w:val="000000"/>
                <w:lang w:val="hy-AM" w:eastAsia="ru-RU"/>
              </w:rPr>
            </w:pPr>
            <w:r w:rsidRPr="00E0041B">
              <w:rPr>
                <w:rFonts w:ascii="GHEA Grapalat" w:hAnsi="GHEA Grapalat"/>
                <w:color w:val="000000"/>
                <w:lang w:val="hy-AM" w:eastAsia="ru-RU"/>
              </w:rPr>
              <w:t>(ա. ա. հ.)</w:t>
            </w:r>
          </w:p>
          <w:p w:rsidR="00E339A0" w:rsidRPr="00E0041B" w:rsidRDefault="00E339A0" w:rsidP="00E339A0">
            <w:pPr>
              <w:spacing w:line="360" w:lineRule="auto"/>
              <w:ind w:firstLine="375"/>
              <w:rPr>
                <w:rFonts w:ascii="GHEA Grapalat" w:hAnsi="GHEA Grapalat"/>
                <w:color w:val="000000"/>
                <w:lang w:val="hy-AM" w:eastAsia="ru-RU"/>
              </w:rPr>
            </w:pPr>
            <w:r w:rsidRPr="00E0041B">
              <w:rPr>
                <w:rFonts w:ascii="GHEA Grapalat" w:hAnsi="GHEA Grapalat" w:cs="GHEA Grapalat"/>
                <w:b/>
                <w:bCs/>
                <w:color w:val="000000"/>
                <w:lang w:val="hy-AM" w:eastAsia="ru-RU"/>
              </w:rPr>
              <w:t>Կ</w:t>
            </w:r>
            <w:r w:rsidRPr="00E0041B">
              <w:rPr>
                <w:rFonts w:ascii="GHEA Grapalat" w:hAnsi="GHEA Grapalat"/>
                <w:b/>
                <w:bCs/>
                <w:color w:val="000000"/>
                <w:lang w:val="hy-AM" w:eastAsia="ru-RU"/>
              </w:rPr>
              <w:t>.</w:t>
            </w:r>
            <w:r w:rsidRPr="00E0041B">
              <w:rPr>
                <w:rFonts w:ascii="Calibri" w:hAnsi="Calibri" w:cs="Calibri"/>
                <w:b/>
                <w:bCs/>
                <w:color w:val="000000"/>
                <w:lang w:val="hy-AM" w:eastAsia="ru-RU"/>
              </w:rPr>
              <w:t> </w:t>
            </w:r>
            <w:r w:rsidRPr="00E0041B">
              <w:rPr>
                <w:rFonts w:ascii="GHEA Grapalat" w:hAnsi="GHEA Grapalat" w:cs="GHEA Grapalat"/>
                <w:b/>
                <w:bCs/>
                <w:color w:val="000000"/>
                <w:lang w:val="hy-AM" w:eastAsia="ru-RU"/>
              </w:rPr>
              <w:t>Տ</w:t>
            </w:r>
            <w:r w:rsidRPr="00E0041B">
              <w:rPr>
                <w:rFonts w:ascii="GHEA Grapalat" w:hAnsi="GHEA Grapalat"/>
                <w:b/>
                <w:bCs/>
                <w:color w:val="000000"/>
                <w:lang w:val="hy-AM" w:eastAsia="ru-RU"/>
              </w:rPr>
              <w:t>.</w:t>
            </w:r>
          </w:p>
          <w:p w:rsidR="00E339A0" w:rsidRPr="00E0041B" w:rsidRDefault="00E339A0" w:rsidP="00E339A0">
            <w:pPr>
              <w:spacing w:line="360" w:lineRule="auto"/>
              <w:ind w:firstLine="375"/>
              <w:jc w:val="right"/>
              <w:rPr>
                <w:rFonts w:ascii="GHEA Grapalat" w:hAnsi="GHEA Grapalat"/>
                <w:color w:val="000000"/>
                <w:lang w:val="hy-AM" w:eastAsia="ru-RU"/>
              </w:rPr>
            </w:pPr>
            <w:r w:rsidRPr="00E0041B">
              <w:rPr>
                <w:rFonts w:ascii="Calibri" w:hAnsi="Calibri" w:cs="Calibri"/>
                <w:color w:val="000000"/>
                <w:lang w:val="hy-AM" w:eastAsia="ru-RU"/>
              </w:rPr>
              <w:t>                    </w:t>
            </w:r>
            <w:r w:rsidRPr="00E0041B">
              <w:rPr>
                <w:rFonts w:ascii="GHEA Grapalat" w:hAnsi="GHEA Grapalat"/>
                <w:color w:val="000000"/>
                <w:lang w:val="hy-AM" w:eastAsia="ru-RU"/>
              </w:rPr>
              <w:t xml:space="preserve"> _____________________________</w:t>
            </w:r>
          </w:p>
          <w:p w:rsidR="00E339A0" w:rsidRPr="00E0041B" w:rsidRDefault="00E339A0" w:rsidP="00E339A0">
            <w:pPr>
              <w:spacing w:line="360" w:lineRule="auto"/>
              <w:ind w:firstLine="375"/>
              <w:jc w:val="right"/>
              <w:rPr>
                <w:rFonts w:ascii="GHEA Grapalat" w:hAnsi="GHEA Grapalat"/>
                <w:color w:val="000000"/>
                <w:lang w:val="hy-AM" w:eastAsia="ru-RU"/>
              </w:rPr>
            </w:pPr>
            <w:r w:rsidRPr="00E0041B">
              <w:rPr>
                <w:rFonts w:ascii="GHEA Grapalat" w:hAnsi="GHEA Grapalat"/>
                <w:color w:val="000000"/>
                <w:lang w:val="hy-AM" w:eastAsia="ru-RU"/>
              </w:rPr>
              <w:t>(պաշտոնը)</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Calibri" w:hAnsi="Calibri" w:cs="Calibri"/>
                <w:b/>
                <w:bCs/>
                <w:color w:val="000000"/>
                <w:lang w:val="hy-AM" w:eastAsia="ru-RU"/>
              </w:rPr>
              <w:t> </w:t>
            </w:r>
          </w:p>
          <w:p w:rsidR="00E339A0" w:rsidRPr="00E0041B" w:rsidRDefault="00E339A0" w:rsidP="00E339A0">
            <w:pPr>
              <w:spacing w:line="360" w:lineRule="auto"/>
              <w:ind w:firstLine="375"/>
              <w:jc w:val="both"/>
              <w:rPr>
                <w:rFonts w:ascii="GHEA Grapalat" w:hAnsi="GHEA Grapalat"/>
                <w:color w:val="000000"/>
                <w:lang w:val="hy-AM" w:eastAsia="ru-RU"/>
              </w:rPr>
            </w:pP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ՀԱՅԱՍՏԱՆԻ ՀԱՆՐԱՊԵՏՈՒԹՅԱՆ </w:t>
            </w:r>
          </w:p>
          <w:p w:rsidR="00E339A0" w:rsidRPr="00E0041B"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ՎԱՐՉԱՊԵՏԻ ԱՇԽԱՏԱԿԱԶՄԻ </w:t>
            </w:r>
          </w:p>
          <w:p w:rsidR="00E339A0" w:rsidRPr="002B53E6" w:rsidRDefault="00E339A0" w:rsidP="00E339A0">
            <w:pPr>
              <w:spacing w:line="360" w:lineRule="auto"/>
              <w:ind w:firstLine="375"/>
              <w:jc w:val="both"/>
              <w:rPr>
                <w:rFonts w:ascii="GHEA Grapalat" w:hAnsi="GHEA Grapalat"/>
                <w:color w:val="000000"/>
                <w:lang w:val="hy-AM" w:eastAsia="ru-RU"/>
              </w:rPr>
            </w:pPr>
            <w:r w:rsidRPr="00E0041B">
              <w:rPr>
                <w:rFonts w:ascii="GHEA Grapalat" w:hAnsi="GHEA Grapalat"/>
                <w:color w:val="000000"/>
                <w:lang w:val="hy-AM" w:eastAsia="ru-RU"/>
              </w:rPr>
              <w:t xml:space="preserve">ՂԵԿԱՎԱՐ՝                 </w:t>
            </w:r>
            <w:r w:rsidRPr="00E0041B">
              <w:rPr>
                <w:rFonts w:ascii="GHEA Grapalat" w:hAnsi="GHEA Grapalat"/>
                <w:color w:val="000000"/>
                <w:lang w:val="hy-AM" w:eastAsia="ru-RU"/>
              </w:rPr>
              <w:tab/>
            </w:r>
            <w:r w:rsidRPr="00E0041B">
              <w:rPr>
                <w:rFonts w:ascii="GHEA Grapalat" w:hAnsi="GHEA Grapalat"/>
                <w:color w:val="000000"/>
                <w:lang w:val="hy-AM" w:eastAsia="ru-RU"/>
              </w:rPr>
              <w:tab/>
              <w:t xml:space="preserve">                         Ա. ՀԱՐՈՒԹՅՈՒՆՅԱՆ</w:t>
            </w:r>
          </w:p>
          <w:p w:rsidR="00E339A0" w:rsidRPr="002B53E6" w:rsidRDefault="00E339A0" w:rsidP="00E339A0">
            <w:pPr>
              <w:spacing w:line="360" w:lineRule="auto"/>
              <w:ind w:firstLine="375"/>
              <w:jc w:val="both"/>
              <w:rPr>
                <w:rFonts w:ascii="GHEA Grapalat" w:hAnsi="GHEA Grapalat"/>
                <w:lang w:val="hy-AM"/>
              </w:rPr>
            </w:pPr>
          </w:p>
          <w:p w:rsidR="00E339A0" w:rsidRPr="00BC5E97" w:rsidRDefault="00E339A0" w:rsidP="00E339A0">
            <w:pPr>
              <w:rPr>
                <w:lang w:val="hy-AM"/>
              </w:rPr>
            </w:pPr>
          </w:p>
          <w:p w:rsidR="00C548F7" w:rsidRPr="00E339A0" w:rsidRDefault="00C548F7" w:rsidP="00E339A0">
            <w:pPr>
              <w:spacing w:line="312" w:lineRule="auto"/>
              <w:ind w:firstLine="720"/>
              <w:jc w:val="both"/>
              <w:rPr>
                <w:lang w:val="hy-AM"/>
              </w:rPr>
            </w:pPr>
          </w:p>
        </w:tc>
        <w:tc>
          <w:tcPr>
            <w:tcW w:w="3672" w:type="dxa"/>
            <w:tcBorders>
              <w:top w:val="single" w:sz="4" w:space="0" w:color="auto"/>
              <w:left w:val="single" w:sz="4" w:space="0" w:color="auto"/>
              <w:bottom w:val="single" w:sz="4" w:space="0" w:color="auto"/>
              <w:right w:val="single" w:sz="4" w:space="0" w:color="auto"/>
            </w:tcBorders>
            <w:shd w:val="clear" w:color="auto" w:fill="FFFFFF" w:themeFill="background1"/>
          </w:tcPr>
          <w:p w:rsidR="00E339A0" w:rsidRDefault="00E339A0" w:rsidP="00E339A0">
            <w:pPr>
              <w:ind w:right="214"/>
              <w:jc w:val="both"/>
              <w:rPr>
                <w:rFonts w:ascii="GHEA Grapalat" w:hAnsi="GHEA Grapalat"/>
                <w:color w:val="000000"/>
                <w:lang w:val="hy-AM" w:eastAsia="hy-AM"/>
              </w:rPr>
            </w:pPr>
            <w:r w:rsidRPr="00E339A0">
              <w:rPr>
                <w:rFonts w:ascii="GHEA Grapalat" w:hAnsi="GHEA Grapalat"/>
                <w:color w:val="000000"/>
                <w:lang w:val="hy-AM" w:eastAsia="hy-AM"/>
              </w:rPr>
              <w:lastRenderedPageBreak/>
              <w:t>Ընդունվել է:</w:t>
            </w:r>
          </w:p>
          <w:p w:rsidR="00C548F7" w:rsidRPr="00E339A0" w:rsidRDefault="00E339A0" w:rsidP="00E339A0">
            <w:pPr>
              <w:ind w:right="214"/>
              <w:jc w:val="both"/>
              <w:rPr>
                <w:rFonts w:ascii="GHEA Grapalat" w:hAnsi="GHEA Grapalat"/>
                <w:color w:val="000000"/>
                <w:lang w:val="hy-AM" w:eastAsia="hy-AM"/>
              </w:rPr>
            </w:pPr>
            <w:r w:rsidRPr="00E339A0">
              <w:rPr>
                <w:rFonts w:ascii="GHEA Grapalat" w:hAnsi="GHEA Grapalat"/>
                <w:color w:val="000000"/>
                <w:lang w:val="hy-AM" w:eastAsia="hy-AM"/>
              </w:rPr>
              <w:t>Փոփոխությունները համաձայնեցված են ՀՀ պետական եկամուտների կոմիտեի հետ:</w:t>
            </w:r>
          </w:p>
        </w:tc>
      </w:tr>
      <w:tr w:rsidR="00FC1075" w:rsidRPr="00D84079" w:rsidTr="00FC1075">
        <w:trPr>
          <w:trHeight w:val="492"/>
          <w:tblCellSpacing w:w="11" w:type="dxa"/>
          <w:jc w:val="center"/>
        </w:trPr>
        <w:tc>
          <w:tcPr>
            <w:tcW w:w="9956" w:type="dxa"/>
            <w:vMerge w:val="restart"/>
            <w:shd w:val="clear" w:color="auto" w:fill="BFBFBF" w:themeFill="background1" w:themeFillShade="BF"/>
          </w:tcPr>
          <w:p w:rsidR="00FC1075" w:rsidRPr="00F32610" w:rsidRDefault="00FC1075" w:rsidP="007C0F22">
            <w:pPr>
              <w:spacing w:line="312" w:lineRule="auto"/>
              <w:jc w:val="both"/>
              <w:rPr>
                <w:rFonts w:ascii="GHEA Grapalat" w:hAnsi="GHEA Grapalat" w:cs="Sylfaen"/>
                <w:b/>
                <w:iCs/>
                <w:lang w:val="hy-AM"/>
              </w:rPr>
            </w:pPr>
            <w:r w:rsidRPr="00235956">
              <w:rPr>
                <w:rFonts w:ascii="GHEA Grapalat" w:eastAsia="Calibri" w:hAnsi="GHEA Grapalat"/>
                <w:b/>
                <w:lang w:val="hy-AM"/>
              </w:rPr>
              <w:lastRenderedPageBreak/>
              <w:t xml:space="preserve">Սոցիալական նախարարական կոմիտեի 2025 թ. ապրիլի 11-ի նիստի </w:t>
            </w:r>
            <w:r w:rsidRPr="00F32610">
              <w:rPr>
                <w:rFonts w:ascii="GHEA Grapalat" w:eastAsia="Calibri" w:hAnsi="GHEA Grapalat"/>
                <w:b/>
                <w:lang w:val="hy-AM"/>
              </w:rPr>
              <w:t xml:space="preserve">N ԿԱ/107-2025 </w:t>
            </w:r>
            <w:r>
              <w:rPr>
                <w:rFonts w:ascii="GHEA Grapalat" w:eastAsia="Calibri" w:hAnsi="GHEA Grapalat"/>
                <w:b/>
                <w:lang w:val="hy-AM"/>
              </w:rPr>
              <w:t>արձանագրությու</w:t>
            </w:r>
            <w:r w:rsidRPr="00235956">
              <w:rPr>
                <w:rFonts w:ascii="GHEA Grapalat" w:eastAsia="Calibri" w:hAnsi="GHEA Grapalat"/>
                <w:b/>
                <w:lang w:val="hy-AM"/>
              </w:rPr>
              <w:t>ն</w:t>
            </w:r>
          </w:p>
        </w:tc>
        <w:tc>
          <w:tcPr>
            <w:tcW w:w="3672" w:type="dxa"/>
            <w:shd w:val="clear" w:color="auto" w:fill="BFBFBF" w:themeFill="background1" w:themeFillShade="BF"/>
          </w:tcPr>
          <w:p w:rsidR="00FC1075" w:rsidRPr="00D84079" w:rsidRDefault="00FC1075" w:rsidP="007C0F22">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21.04.2025 թ.</w:t>
            </w:r>
          </w:p>
        </w:tc>
      </w:tr>
      <w:tr w:rsidR="00FC1075" w:rsidRPr="00D84079" w:rsidTr="00FC1075">
        <w:trPr>
          <w:trHeight w:val="582"/>
          <w:tblCellSpacing w:w="11" w:type="dxa"/>
          <w:jc w:val="center"/>
        </w:trPr>
        <w:tc>
          <w:tcPr>
            <w:tcW w:w="9956" w:type="dxa"/>
            <w:vMerge/>
            <w:shd w:val="clear" w:color="auto" w:fill="BFBFBF" w:themeFill="background1" w:themeFillShade="BF"/>
          </w:tcPr>
          <w:p w:rsidR="00FC1075" w:rsidRDefault="00FC1075" w:rsidP="007C0F22">
            <w:pPr>
              <w:spacing w:line="312" w:lineRule="auto"/>
              <w:ind w:firstLine="720"/>
              <w:jc w:val="both"/>
              <w:rPr>
                <w:rFonts w:ascii="GHEA Grapalat" w:hAnsi="GHEA Grapalat" w:cs="Sylfaen"/>
                <w:iCs/>
                <w:lang w:val="hy-AM"/>
              </w:rPr>
            </w:pPr>
          </w:p>
        </w:tc>
        <w:tc>
          <w:tcPr>
            <w:tcW w:w="3672" w:type="dxa"/>
            <w:shd w:val="clear" w:color="auto" w:fill="BFBFBF" w:themeFill="background1" w:themeFillShade="BF"/>
          </w:tcPr>
          <w:p w:rsidR="00FC1075" w:rsidRPr="00D84079" w:rsidRDefault="00FC1075" w:rsidP="007C0F22">
            <w:pPr>
              <w:pStyle w:val="ListParagraph"/>
              <w:ind w:left="825" w:right="214" w:hanging="180"/>
              <w:jc w:val="center"/>
              <w:rPr>
                <w:rFonts w:ascii="GHEA Grapalat" w:eastAsia="Calibri" w:hAnsi="GHEA Grapalat" w:cs="Sylfaen"/>
                <w:color w:val="00000A"/>
                <w:lang w:val="hy-AM"/>
              </w:rPr>
            </w:pPr>
            <w:r w:rsidRPr="00FC1075">
              <w:rPr>
                <w:rFonts w:ascii="GHEA Grapalat" w:eastAsia="Calibri" w:hAnsi="GHEA Grapalat" w:cs="Sylfaen"/>
                <w:color w:val="00000A"/>
                <w:lang w:val="hy-AM"/>
              </w:rPr>
              <w:t>02/11.3/13054-2025</w:t>
            </w:r>
          </w:p>
        </w:tc>
      </w:tr>
      <w:tr w:rsidR="00FC1075" w:rsidTr="00FC1075">
        <w:trPr>
          <w:trHeight w:val="942"/>
          <w:tblCellSpacing w:w="11" w:type="dxa"/>
          <w:jc w:val="center"/>
        </w:trPr>
        <w:tc>
          <w:tcPr>
            <w:tcW w:w="9956" w:type="dxa"/>
            <w:shd w:val="clear" w:color="auto" w:fill="FFFFFF"/>
          </w:tcPr>
          <w:p w:rsidR="00FC1075" w:rsidRPr="00D84079" w:rsidRDefault="00FC1075" w:rsidP="007C0F22">
            <w:pPr>
              <w:spacing w:line="312" w:lineRule="auto"/>
              <w:jc w:val="both"/>
              <w:rPr>
                <w:rFonts w:ascii="GHEA Grapalat" w:hAnsi="GHEA Grapalat" w:cs="Sylfaen"/>
                <w:iCs/>
                <w:lang w:val="hy-AM"/>
              </w:rPr>
            </w:pPr>
            <w:r w:rsidRPr="00D84079">
              <w:rPr>
                <w:rFonts w:ascii="GHEA Grapalat" w:hAnsi="GHEA Grapalat"/>
                <w:lang w:val="hy-AM"/>
              </w:rPr>
              <w:t>Որոշվեց՝ հանել օրակարգից՝ առաջարկելով Կրթության, գիտության, մշակույթի և սպորտի նախարարությանը ապահովել նախագծի վերաբերյալ արդարադատության նախարարության գրավոր կարծիքը, և վերջինիս հետ համաձայնեցված տարբերակը ներկայացնել վարչապետի աշխատակազմ՝ սոցիալական նախարարական կոմիտեի նիստում քննարկելու համար:</w:t>
            </w:r>
          </w:p>
        </w:tc>
        <w:tc>
          <w:tcPr>
            <w:tcW w:w="3672" w:type="dxa"/>
            <w:shd w:val="clear" w:color="auto" w:fill="FFFFFF"/>
          </w:tcPr>
          <w:p w:rsidR="00FC1075" w:rsidRDefault="00FC1075" w:rsidP="007C0F22">
            <w:pPr>
              <w:pStyle w:val="ListParagraph"/>
              <w:ind w:left="825" w:right="214" w:hanging="180"/>
              <w:jc w:val="both"/>
              <w:rPr>
                <w:rFonts w:ascii="GHEA Grapalat" w:hAnsi="GHEA Grapalat"/>
                <w:color w:val="000000"/>
                <w:lang w:val="hy-AM" w:eastAsia="hy-AM"/>
              </w:rPr>
            </w:pPr>
            <w:r>
              <w:rPr>
                <w:rFonts w:ascii="GHEA Grapalat" w:hAnsi="GHEA Grapalat"/>
                <w:color w:val="000000"/>
                <w:lang w:val="hy-AM" w:eastAsia="hy-AM"/>
              </w:rPr>
              <w:t>Ընդունվել է:</w:t>
            </w:r>
          </w:p>
        </w:tc>
      </w:tr>
      <w:tr w:rsidR="00FC1075" w:rsidRPr="00300B2B" w:rsidTr="00FC1075">
        <w:trPr>
          <w:trHeight w:val="537"/>
          <w:tblCellSpacing w:w="11" w:type="dxa"/>
          <w:jc w:val="center"/>
        </w:trPr>
        <w:tc>
          <w:tcPr>
            <w:tcW w:w="9956" w:type="dxa"/>
            <w:vMerge w:val="restart"/>
            <w:shd w:val="clear" w:color="auto" w:fill="BFBFBF" w:themeFill="background1" w:themeFillShade="BF"/>
          </w:tcPr>
          <w:p w:rsidR="00FC1075" w:rsidRDefault="00FC1075" w:rsidP="007C0F22">
            <w:pPr>
              <w:spacing w:line="312" w:lineRule="auto"/>
              <w:jc w:val="both"/>
              <w:rPr>
                <w:rFonts w:ascii="GHEA Grapalat" w:hAnsi="GHEA Grapalat" w:cs="Sylfaen"/>
                <w:iCs/>
                <w:lang w:val="hy-AM"/>
              </w:rPr>
            </w:pPr>
            <w:r>
              <w:rPr>
                <w:rFonts w:ascii="GHEA Grapalat" w:hAnsi="GHEA Grapalat" w:cs="Sylfaen"/>
                <w:iCs/>
                <w:lang w:val="hy-AM"/>
              </w:rPr>
              <w:lastRenderedPageBreak/>
              <w:t>ՀՀ արդարադատության նախարարություն</w:t>
            </w:r>
          </w:p>
        </w:tc>
        <w:tc>
          <w:tcPr>
            <w:tcW w:w="3672" w:type="dxa"/>
            <w:shd w:val="clear" w:color="auto" w:fill="BFBFBF" w:themeFill="background1" w:themeFillShade="BF"/>
          </w:tcPr>
          <w:p w:rsidR="00FC1075" w:rsidRPr="00300B2B" w:rsidRDefault="00FC1075" w:rsidP="007C0F22">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21.04.2025 թ.</w:t>
            </w:r>
          </w:p>
        </w:tc>
      </w:tr>
      <w:tr w:rsidR="00FC1075" w:rsidRPr="00300B2B" w:rsidTr="00FC1075">
        <w:trPr>
          <w:trHeight w:val="492"/>
          <w:tblCellSpacing w:w="11" w:type="dxa"/>
          <w:jc w:val="center"/>
        </w:trPr>
        <w:tc>
          <w:tcPr>
            <w:tcW w:w="9956" w:type="dxa"/>
            <w:vMerge/>
            <w:shd w:val="clear" w:color="auto" w:fill="BFBFBF" w:themeFill="background1" w:themeFillShade="BF"/>
          </w:tcPr>
          <w:p w:rsidR="00FC1075" w:rsidRDefault="00FC1075" w:rsidP="007C0F22">
            <w:pPr>
              <w:spacing w:line="312" w:lineRule="auto"/>
              <w:jc w:val="both"/>
              <w:rPr>
                <w:rFonts w:ascii="GHEA Grapalat" w:hAnsi="GHEA Grapalat" w:cs="Sylfaen"/>
                <w:iCs/>
                <w:lang w:val="hy-AM"/>
              </w:rPr>
            </w:pPr>
          </w:p>
        </w:tc>
        <w:tc>
          <w:tcPr>
            <w:tcW w:w="3672" w:type="dxa"/>
            <w:shd w:val="clear" w:color="auto" w:fill="BFBFBF" w:themeFill="background1" w:themeFillShade="BF"/>
          </w:tcPr>
          <w:p w:rsidR="00FC1075" w:rsidRPr="00300B2B" w:rsidRDefault="00FC1075" w:rsidP="007C0F22">
            <w:pPr>
              <w:pStyle w:val="ListParagraph"/>
              <w:ind w:left="825" w:right="214" w:hanging="180"/>
              <w:jc w:val="center"/>
              <w:rPr>
                <w:rFonts w:ascii="GHEA Grapalat" w:eastAsia="Calibri" w:hAnsi="GHEA Grapalat" w:cs="Sylfaen"/>
                <w:color w:val="00000A"/>
                <w:lang w:val="hy-AM"/>
              </w:rPr>
            </w:pPr>
            <w:r w:rsidRPr="00300B2B">
              <w:rPr>
                <w:rFonts w:ascii="GHEA Grapalat" w:eastAsia="Calibri" w:hAnsi="GHEA Grapalat" w:cs="Sylfaen"/>
                <w:color w:val="00000A"/>
                <w:lang w:val="hy-AM"/>
              </w:rPr>
              <w:t>/27.3/17720-2025</w:t>
            </w:r>
          </w:p>
        </w:tc>
      </w:tr>
      <w:tr w:rsidR="00FC1075" w:rsidRPr="00A414B1" w:rsidTr="00FC1075">
        <w:trPr>
          <w:trHeight w:val="492"/>
          <w:tblCellSpacing w:w="11" w:type="dxa"/>
          <w:jc w:val="center"/>
        </w:trPr>
        <w:tc>
          <w:tcPr>
            <w:tcW w:w="9956" w:type="dxa"/>
            <w:shd w:val="clear" w:color="auto" w:fill="FFFFFF" w:themeFill="background1"/>
          </w:tcPr>
          <w:p w:rsidR="00FC1075" w:rsidRPr="00FC1075" w:rsidRDefault="00FC1075" w:rsidP="00FC1075">
            <w:pPr>
              <w:spacing w:line="360" w:lineRule="auto"/>
              <w:ind w:firstLine="375"/>
              <w:jc w:val="both"/>
              <w:rPr>
                <w:rFonts w:ascii="GHEA Grapalat" w:hAnsi="GHEA Grapalat"/>
                <w:color w:val="000000"/>
                <w:lang w:val="hy-AM" w:eastAsia="ru-RU"/>
              </w:rPr>
            </w:pPr>
            <w:r w:rsidRPr="00FC1075">
              <w:rPr>
                <w:rFonts w:ascii="GHEA Grapalat" w:eastAsia="Calibri" w:hAnsi="GHEA Grapalat" w:cs="GHEA Grapalat"/>
                <w:bCs/>
                <w:color w:val="000000"/>
                <w:lang w:val="hy-AM"/>
              </w:rPr>
              <w:t xml:space="preserve">1. </w:t>
            </w:r>
            <w:r w:rsidRPr="00FC1075">
              <w:rPr>
                <w:rFonts w:ascii="GHEA Grapalat" w:eastAsia="Calibri" w:hAnsi="GHEA Grapalat" w:cs="GHEA Grapalat"/>
                <w:b/>
                <w:bCs/>
                <w:lang w:val="hy-AM"/>
              </w:rPr>
              <w:t xml:space="preserve">Մշակութային արժեքների ժամանակավոր արտահանման իրավունքի եզրակացության (թույլատրող փաստաթղթի) ձևը և դրա տրման կարգը հաստատելու մասին» Հայաստանի Հանրապետության կառավարության որոշման նախագծի (այսուհետ՝ Նախագիծ) </w:t>
            </w:r>
            <w:r w:rsidRPr="00FC1075">
              <w:rPr>
                <w:rFonts w:ascii="GHEA Grapalat" w:eastAsia="Calibri" w:hAnsi="GHEA Grapalat" w:cs="Sylfaen"/>
                <w:color w:val="000000"/>
                <w:lang w:val="hy-AM"/>
              </w:rPr>
              <w:t>3-րդ կետի համաձայն՝</w:t>
            </w:r>
            <w:r w:rsidRPr="00FC1075">
              <w:rPr>
                <w:rFonts w:ascii="GHEA Grapalat" w:hAnsi="GHEA Grapalat"/>
                <w:color w:val="000000"/>
                <w:lang w:val="hy-AM" w:eastAsia="ru-RU"/>
              </w:rPr>
              <w:t xml:space="preserve"> Հայաստանի Հանրապետության պետական եկամուտների կոմիտեի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մշակութային արժեքների վերաբերյալ տեղեկությունների ներկայացման ընթացքում Եվրասիական տնտեսական միության ապրանք հանդիսացող՝ սույն որոշման հավելվածով նախատեսված մշակութային արժեքների՝ Եվրասիական տնտեսական միության անդամ պետություններից </w:t>
            </w:r>
            <w:r w:rsidRPr="00FC1075">
              <w:rPr>
                <w:rFonts w:ascii="GHEA Grapalat" w:hAnsi="GHEA Grapalat"/>
                <w:b/>
                <w:color w:val="000000"/>
                <w:lang w:val="hy-AM" w:eastAsia="ru-RU"/>
              </w:rPr>
              <w:t>ներմուծելու</w:t>
            </w:r>
            <w:r w:rsidRPr="00FC1075">
              <w:rPr>
                <w:rFonts w:ascii="GHEA Grapalat" w:hAnsi="GHEA Grapalat"/>
                <w:color w:val="000000"/>
                <w:lang w:val="hy-AM" w:eastAsia="ru-RU"/>
              </w:rPr>
              <w:t xml:space="preserve"> կամ դեպի Եվրասիական տնտեսական միության անդամ պետություններ արտահանման վերաբերյալ տեղեկությունների՝ հայտնի դառնալուց հետո եռօրյա ժամկետում Հայաստանի Հանրապետության կրթության, գիտության, մշակույթի և սպորտի նախարարությանը </w:t>
            </w:r>
            <w:r w:rsidRPr="00FC1075">
              <w:rPr>
                <w:rFonts w:ascii="GHEA Grapalat" w:hAnsi="GHEA Grapalat"/>
                <w:b/>
                <w:color w:val="000000"/>
                <w:lang w:val="hy-AM" w:eastAsia="ru-RU"/>
              </w:rPr>
              <w:t>գրավոր ներկայացնել տեղեկատվություն՝</w:t>
            </w:r>
            <w:r w:rsidRPr="00FC1075">
              <w:rPr>
                <w:rFonts w:ascii="GHEA Grapalat" w:hAnsi="GHEA Grapalat"/>
                <w:color w:val="000000"/>
                <w:lang w:val="hy-AM" w:eastAsia="ru-RU"/>
              </w:rPr>
              <w:t xml:space="preserve"> մշակութային արժեքներ </w:t>
            </w:r>
            <w:r w:rsidRPr="00FC1075">
              <w:rPr>
                <w:rFonts w:ascii="GHEA Grapalat" w:hAnsi="GHEA Grapalat"/>
                <w:b/>
                <w:color w:val="000000"/>
                <w:lang w:val="hy-AM" w:eastAsia="ru-RU"/>
              </w:rPr>
              <w:t>ներմուծողի կամ արտահանողի</w:t>
            </w:r>
            <w:r w:rsidRPr="00FC1075">
              <w:rPr>
                <w:rFonts w:ascii="GHEA Grapalat" w:hAnsi="GHEA Grapalat"/>
                <w:color w:val="000000"/>
                <w:lang w:val="hy-AM" w:eastAsia="ru-RU"/>
              </w:rPr>
              <w:t xml:space="preserve"> և փոխադրվող մշակութային արժեքների վերաբերյալ։</w:t>
            </w:r>
          </w:p>
          <w:p w:rsidR="00FC1075" w:rsidRPr="00FC1075" w:rsidRDefault="00FC1075" w:rsidP="00FC1075">
            <w:pPr>
              <w:spacing w:line="360" w:lineRule="auto"/>
              <w:ind w:firstLine="375"/>
              <w:jc w:val="both"/>
              <w:rPr>
                <w:rFonts w:ascii="GHEA Grapalat" w:hAnsi="GHEA Grapalat"/>
                <w:color w:val="000000"/>
                <w:lang w:val="hy-AM" w:eastAsia="ru-RU"/>
              </w:rPr>
            </w:pPr>
            <w:r w:rsidRPr="00FC1075">
              <w:rPr>
                <w:rFonts w:ascii="GHEA Grapalat" w:eastAsia="Calibri" w:hAnsi="GHEA Grapalat" w:cs="Sylfaen"/>
                <w:color w:val="000000"/>
                <w:lang w:val="hy-AM"/>
              </w:rPr>
              <w:lastRenderedPageBreak/>
              <w:t xml:space="preserve">Այս կապակցությամբ հարկ է նկատի ունենալ, որ Նախագիծը վերաբերում է </w:t>
            </w:r>
            <w:r w:rsidRPr="00FC1075">
              <w:rPr>
                <w:rFonts w:ascii="GHEA Grapalat" w:eastAsia="Calibri" w:hAnsi="GHEA Grapalat"/>
                <w:iCs/>
                <w:color w:val="000000"/>
                <w:lang w:val="hy-AM"/>
              </w:rPr>
              <w:t xml:space="preserve">մշակութային արժեքների ժամանակավոր արտահանման իրավունքի եզրակացության (թույլատրող փաստաթղթի) ձևին և դրա տրման կարգին, </w:t>
            </w:r>
            <w:r w:rsidRPr="00FC1075">
              <w:rPr>
                <w:rFonts w:ascii="GHEA Grapalat" w:eastAsia="Calibri" w:hAnsi="GHEA Grapalat" w:cs="GHEA Grapalat"/>
                <w:bCs/>
                <w:lang w:val="hy-AM"/>
              </w:rPr>
              <w:t>հետևաբար ներմուծման դեպքում ներմուծողի վերաբերյալ տեղեկություններ տրամադրելու վերաբերյալ կարգավորումն ունի վերանայման կարիք:</w:t>
            </w:r>
          </w:p>
          <w:p w:rsidR="00FC1075" w:rsidRPr="00FC1075" w:rsidRDefault="00FC1075" w:rsidP="00FC1075">
            <w:pPr>
              <w:spacing w:line="360" w:lineRule="auto"/>
              <w:ind w:firstLine="375"/>
              <w:jc w:val="both"/>
              <w:rPr>
                <w:rFonts w:ascii="GHEA Grapalat" w:hAnsi="GHEA Grapalat"/>
                <w:color w:val="000000"/>
                <w:lang w:val="hy-AM" w:eastAsia="ru-RU"/>
              </w:rPr>
            </w:pPr>
            <w:r w:rsidRPr="00FC1075">
              <w:rPr>
                <w:rFonts w:ascii="GHEA Grapalat" w:eastAsia="Calibri" w:hAnsi="GHEA Grapalat" w:cs="GHEA Grapalat"/>
                <w:bCs/>
                <w:lang w:val="hy-AM"/>
              </w:rPr>
              <w:t xml:space="preserve">Բացի այդ, </w:t>
            </w:r>
            <w:r w:rsidRPr="00FC1075">
              <w:rPr>
                <w:rFonts w:ascii="GHEA Grapalat" w:eastAsia="Calibri" w:hAnsi="GHEA Grapalat"/>
                <w:bCs/>
                <w:lang w:val="hy-AM"/>
              </w:rPr>
              <w:t xml:space="preserve">Նախագծի 3-րդ կետը սահմանում է Պետական եկամուտների կոմիտեի (ՊԵԿ) կողմից </w:t>
            </w:r>
            <w:r w:rsidRPr="00FC1075">
              <w:rPr>
                <w:rFonts w:ascii="GHEA Grapalat" w:hAnsi="GHEA Grapalat"/>
                <w:color w:val="000000"/>
                <w:lang w:val="hy-AM" w:eastAsia="ru-RU"/>
              </w:rPr>
              <w:t>մշակութային արժեքներ ներմուծողի կամ արտահանողի և փոխադրվող մշակութային արժեքների վերաբերյալ</w:t>
            </w:r>
            <w:r w:rsidRPr="00FC1075">
              <w:rPr>
                <w:rFonts w:ascii="GHEA Grapalat" w:eastAsia="Calibri" w:hAnsi="GHEA Grapalat"/>
                <w:bCs/>
                <w:lang w:val="hy-AM"/>
              </w:rPr>
              <w:t xml:space="preserve"> գրավոր տեղեկությունների փոխանցում Հայաստանի Հանրապետության կրթության, գիտության, մշակույթի և սպորտի նախարարությանը (այսուհետ՝ նախարարություն)։ ՊԵԿ-ի կողմից ֆիզիկական անձ ներմուծողի կամ արտահանողի վերաբերյալ տեղեկությունների (օր՝ անուն, ազգանուն և այլն) փոխանցումը նախարարությանը «Անձնական տվյալների պաշտպանության մասին» օրենքի (այսուհետ՝ ԱՏՊ մասին օրենք) իմաստով համարվում է անձնական տվյալների փոխանցում (3-րդ հոդված, 1-ին մաս, 3-րդ կետ):</w:t>
            </w:r>
          </w:p>
          <w:p w:rsidR="00FC1075" w:rsidRPr="00FC1075" w:rsidRDefault="00FC1075" w:rsidP="00FC1075">
            <w:pPr>
              <w:spacing w:line="360" w:lineRule="auto"/>
              <w:ind w:firstLine="375"/>
              <w:jc w:val="both"/>
              <w:rPr>
                <w:rFonts w:ascii="GHEA Grapalat" w:eastAsia="Calibri" w:hAnsi="GHEA Grapalat"/>
                <w:lang w:val="hy-AM"/>
              </w:rPr>
            </w:pPr>
            <w:r w:rsidRPr="00FC1075">
              <w:rPr>
                <w:rFonts w:ascii="GHEA Grapalat" w:eastAsia="Calibri" w:hAnsi="GHEA Grapalat"/>
                <w:bCs/>
                <w:lang w:val="hy-AM"/>
              </w:rPr>
              <w:t xml:space="preserve">Հարկ է նշել, որ </w:t>
            </w:r>
            <w:r w:rsidRPr="00FC1075">
              <w:rPr>
                <w:rFonts w:ascii="GHEA Grapalat" w:eastAsia="Calibri" w:hAnsi="GHEA Grapalat"/>
                <w:color w:val="000000"/>
                <w:shd w:val="clear" w:color="auto" w:fill="FFFFFF"/>
                <w:lang w:val="hy-AM"/>
              </w:rPr>
              <w:t xml:space="preserve">ԱՏՊ </w:t>
            </w:r>
            <w:r w:rsidRPr="00FC1075">
              <w:rPr>
                <w:rFonts w:ascii="GHEA Grapalat" w:eastAsia="Calibri" w:hAnsi="GHEA Grapalat"/>
                <w:bCs/>
                <w:lang w:val="hy-AM"/>
              </w:rPr>
              <w:t>մասին</w:t>
            </w:r>
            <w:r w:rsidRPr="00FC1075">
              <w:rPr>
                <w:rFonts w:ascii="GHEA Grapalat" w:eastAsia="Calibri" w:hAnsi="GHEA Grapalat"/>
                <w:color w:val="000000"/>
                <w:shd w:val="clear" w:color="auto" w:fill="FFFFFF"/>
                <w:lang w:val="hy-AM"/>
              </w:rPr>
              <w:t xml:space="preserve"> օրենքը (8-րդ հոդված, 9-րդ հոդվածի 5-րդ մաս և 26-րդ հոդվածի 1-ին մաս) սահմանում է, որ առանց տվյալների սուբյեկտի համաձայնության </w:t>
            </w:r>
            <w:r w:rsidRPr="00FC1075">
              <w:rPr>
                <w:rFonts w:ascii="GHEA Grapalat" w:eastAsia="Calibri" w:hAnsi="GHEA Grapalat"/>
                <w:b/>
                <w:color w:val="000000"/>
                <w:shd w:val="clear" w:color="auto" w:fill="FFFFFF"/>
                <w:lang w:val="hy-AM"/>
              </w:rPr>
              <w:t xml:space="preserve">անձնական տվյալների մշակումն օրինական է, եթե տվյալներ մշակելն ուղղակիորեն նախատեսված է օրենքով </w:t>
            </w:r>
            <w:r w:rsidRPr="00FC1075">
              <w:rPr>
                <w:rFonts w:ascii="GHEA Grapalat" w:eastAsia="Calibri" w:hAnsi="GHEA Grapalat"/>
                <w:color w:val="000000"/>
                <w:shd w:val="clear" w:color="auto" w:fill="FFFFFF"/>
                <w:lang w:val="hy-AM"/>
              </w:rPr>
              <w:t xml:space="preserve">(ԱՏՊ օրենքի 3-րդ հոդվածի 1-ին մասի 2-րդ կետի համաձայն՝ անձնական տվյալների փոխանցումը նույնպես համարվում է մշակում): Անձնական </w:t>
            </w:r>
            <w:r w:rsidRPr="00FC1075">
              <w:rPr>
                <w:rFonts w:ascii="GHEA Grapalat" w:eastAsia="Calibri" w:hAnsi="GHEA Grapalat"/>
                <w:color w:val="000000"/>
                <w:shd w:val="clear" w:color="auto" w:fill="FFFFFF"/>
                <w:lang w:val="hy-AM"/>
              </w:rPr>
              <w:lastRenderedPageBreak/>
              <w:t xml:space="preserve">տվյալների մշակման </w:t>
            </w:r>
            <w:r w:rsidRPr="00FC1075">
              <w:rPr>
                <w:rFonts w:ascii="GHEA Grapalat" w:eastAsia="Calibri" w:hAnsi="GHEA Grapalat"/>
                <w:b/>
                <w:lang w:val="hy-AM"/>
              </w:rPr>
              <w:t xml:space="preserve">«օրենքով ուղղակիորեն նախատեսված լինելու» </w:t>
            </w:r>
            <w:r w:rsidRPr="00FC1075">
              <w:rPr>
                <w:rFonts w:ascii="GHEA Grapalat" w:eastAsia="Calibri" w:hAnsi="GHEA Grapalat"/>
                <w:color w:val="000000"/>
                <w:shd w:val="clear" w:color="auto" w:fill="FFFFFF"/>
                <w:lang w:val="hy-AM"/>
              </w:rPr>
              <w:t>պահանջը նշանակում</w:t>
            </w:r>
            <w:r w:rsidRPr="00FC1075">
              <w:rPr>
                <w:rFonts w:ascii="GHEA Grapalat" w:eastAsia="Calibri" w:hAnsi="GHEA Grapalat"/>
                <w:lang w:val="hy-AM"/>
              </w:rPr>
              <w:t xml:space="preserve"> է, որ օրենքը կամ դրա հիման վրա ընդունված ենթաօրենսդրական նորմատիվ իրավական ակտն</w:t>
            </w:r>
            <w:r w:rsidRPr="00FC1075">
              <w:rPr>
                <w:rFonts w:ascii="GHEA Grapalat" w:eastAsia="Calibri" w:hAnsi="GHEA Grapalat" w:cs="GHEA Grapalat"/>
                <w:b/>
                <w:lang w:val="hy-AM"/>
              </w:rPr>
              <w:t xml:space="preserve"> ուղղակիորեն և հստակ</w:t>
            </w:r>
            <w:r w:rsidRPr="00FC1075">
              <w:rPr>
                <w:rFonts w:ascii="GHEA Grapalat" w:eastAsia="Calibri" w:hAnsi="GHEA Grapalat" w:cs="GHEA Grapalat"/>
                <w:lang w:val="hy-AM"/>
              </w:rPr>
              <w:t xml:space="preserve"> պետք է սահմանի</w:t>
            </w:r>
            <w:r w:rsidRPr="00FC1075">
              <w:rPr>
                <w:rFonts w:ascii="GHEA Grapalat" w:eastAsia="Calibri" w:hAnsi="GHEA Grapalat"/>
                <w:lang w:val="hy-AM"/>
              </w:rPr>
              <w:t xml:space="preserve"> </w:t>
            </w:r>
            <w:r w:rsidRPr="00FC1075">
              <w:rPr>
                <w:rFonts w:ascii="GHEA Grapalat" w:eastAsia="Calibri" w:hAnsi="GHEA Grapalat" w:cs="GHEA Grapalat"/>
                <w:lang w:val="hy-AM"/>
              </w:rPr>
              <w:t xml:space="preserve">անձնական տվյալների մշակման բոլոր </w:t>
            </w:r>
            <w:r w:rsidRPr="00FC1075">
              <w:rPr>
                <w:rFonts w:ascii="GHEA Grapalat" w:eastAsia="Calibri" w:hAnsi="GHEA Grapalat" w:cs="GHEA Grapalat"/>
                <w:b/>
                <w:lang w:val="hy-AM"/>
              </w:rPr>
              <w:t xml:space="preserve">բովանդակային պայմանները </w:t>
            </w:r>
            <w:r w:rsidRPr="00FC1075">
              <w:rPr>
                <w:rFonts w:ascii="GHEA Grapalat" w:eastAsia="Calibri" w:hAnsi="GHEA Grapalat" w:cs="GHEA Grapalat"/>
                <w:lang w:val="hy-AM"/>
              </w:rPr>
              <w:t>(քննարկվող դեպքում՝ տվյալները փոխանցողին, ստացողին, փոխանցման նպատակները, փոխանցման ենթակա տեղեկությունների ցանկը, տեղեկությունները ստանալուց հետո անձնական տվյալների հետ կատարվող գործողությունները, այլ կերպ ասած՝ մշակման ողջ գործընթացը պետք է սահմանված լինի)</w:t>
            </w:r>
            <w:r w:rsidRPr="00FC1075">
              <w:rPr>
                <w:rFonts w:ascii="GHEA Grapalat" w:eastAsia="Calibri" w:hAnsi="GHEA Grapalat" w:cs="GHEA Grapalat"/>
                <w:b/>
                <w:lang w:val="hy-AM"/>
              </w:rPr>
              <w:t>:</w:t>
            </w:r>
            <w:r w:rsidRPr="00FC1075">
              <w:rPr>
                <w:rFonts w:ascii="GHEA Grapalat" w:eastAsia="Calibri" w:hAnsi="GHEA Grapalat" w:cs="GHEA Grapalat"/>
                <w:lang w:val="hy-AM"/>
              </w:rPr>
              <w:t xml:space="preserve"> Անձնական տվյալների մշակումն օրենքով ուղղակիորեն նախատեսելու պահանջը նպատակ ունի օրենքի (ենթաօրենսդրական նորմատիվ իրավական ակտի) համար ապահովել այնպիսի որոշակիություն (ինչպես ԱՏՊ օրենքի 10-րդ հոդվածը ապահովում է համաձայնության հիման վրա անձնական տվյալների մշակման դեպքում), որ </w:t>
            </w:r>
            <w:r w:rsidRPr="00FC1075">
              <w:rPr>
                <w:rFonts w:ascii="GHEA Grapalat" w:eastAsia="Calibri" w:hAnsi="GHEA Grapalat" w:cs="GHEA Grapalat"/>
                <w:b/>
                <w:lang w:val="hy-AM"/>
              </w:rPr>
              <w:t xml:space="preserve">որևէ կասկած չպետք է մնա, որ օրենքը նախատեսել է այդ անձնական տվյալների մշակումը </w:t>
            </w:r>
            <w:r w:rsidRPr="00FC1075">
              <w:rPr>
                <w:rFonts w:ascii="GHEA Grapalat" w:eastAsia="Calibri" w:hAnsi="GHEA Grapalat" w:cs="GHEA Grapalat"/>
                <w:lang w:val="hy-AM"/>
              </w:rPr>
              <w:t xml:space="preserve">(փոխանցումը): ԱՏՊ օրենքի հիշյալ դրույթներից հետևում է, որ </w:t>
            </w:r>
            <w:r w:rsidRPr="00FC1075">
              <w:rPr>
                <w:rFonts w:ascii="GHEA Grapalat" w:eastAsia="Calibri" w:hAnsi="GHEA Grapalat"/>
                <w:lang w:val="hy-AM"/>
              </w:rPr>
              <w:t xml:space="preserve">ենթաօրենսդրական ակտով (տվյալ դեպքում՝ Նախագծով) կարող է սահմանվել միայն </w:t>
            </w:r>
            <w:r w:rsidRPr="00FC1075">
              <w:rPr>
                <w:rFonts w:ascii="GHEA Grapalat" w:eastAsia="Calibri" w:hAnsi="GHEA Grapalat"/>
                <w:b/>
                <w:lang w:val="hy-AM"/>
              </w:rPr>
              <w:t>անձնական տվյալների այնպիսի մշակում</w:t>
            </w:r>
            <w:r w:rsidRPr="00FC1075">
              <w:rPr>
                <w:rFonts w:ascii="GHEA Grapalat" w:eastAsia="Calibri" w:hAnsi="GHEA Grapalat"/>
                <w:lang w:val="hy-AM"/>
              </w:rPr>
              <w:t xml:space="preserve">, և </w:t>
            </w:r>
            <w:r w:rsidRPr="00FC1075">
              <w:rPr>
                <w:rFonts w:ascii="GHEA Grapalat" w:eastAsia="Calibri" w:hAnsi="GHEA Grapalat"/>
                <w:b/>
                <w:lang w:val="hy-AM"/>
              </w:rPr>
              <w:t>այնպիսի անձնական տվյալների մշակում</w:t>
            </w:r>
            <w:r w:rsidRPr="00FC1075">
              <w:rPr>
                <w:rFonts w:ascii="GHEA Grapalat" w:eastAsia="Calibri" w:hAnsi="GHEA Grapalat"/>
                <w:lang w:val="hy-AM"/>
              </w:rPr>
              <w:t xml:space="preserve">, որն </w:t>
            </w:r>
            <w:r w:rsidRPr="00FC1075">
              <w:rPr>
                <w:rFonts w:ascii="GHEA Grapalat" w:eastAsia="Calibri" w:hAnsi="GHEA Grapalat"/>
                <w:b/>
                <w:lang w:val="hy-AM"/>
              </w:rPr>
              <w:t>ուղղակիորեն նախատեսված է օրենքով:</w:t>
            </w:r>
          </w:p>
          <w:p w:rsidR="00FC1075" w:rsidRPr="00FC1075" w:rsidRDefault="00FC1075" w:rsidP="00FC1075">
            <w:pPr>
              <w:spacing w:line="360" w:lineRule="auto"/>
              <w:ind w:firstLine="375"/>
              <w:jc w:val="both"/>
              <w:rPr>
                <w:rFonts w:ascii="GHEA Grapalat" w:hAnsi="GHEA Grapalat"/>
                <w:color w:val="000000"/>
                <w:lang w:val="hy-AM" w:eastAsia="ru-RU"/>
              </w:rPr>
            </w:pPr>
            <w:r w:rsidRPr="00FC1075">
              <w:rPr>
                <w:rFonts w:ascii="GHEA Grapalat" w:eastAsia="Calibri" w:hAnsi="GHEA Grapalat" w:cs="GHEA Grapalat"/>
                <w:lang w:val="hy-AM"/>
              </w:rPr>
              <w:t xml:space="preserve">Մինչդեռ, անհրաժեշտ է նշել, որ Նախագծի լիազորող նորմը հանդիսացող </w:t>
            </w:r>
            <w:r w:rsidRPr="00FC1075">
              <w:rPr>
                <w:rFonts w:ascii="GHEA Grapalat" w:eastAsia="Calibri" w:hAnsi="GHEA Grapalat"/>
                <w:color w:val="000000"/>
                <w:lang w:val="hy-AM" w:eastAsia="ru-RU"/>
              </w:rPr>
              <w:t xml:space="preserve">«Մշակութային արժեքների արտահանման և ներմուծման </w:t>
            </w:r>
            <w:r w:rsidRPr="00FC1075">
              <w:rPr>
                <w:rFonts w:ascii="GHEA Grapalat" w:eastAsia="Calibri" w:hAnsi="GHEA Grapalat" w:cs="GHEA Grapalat"/>
                <w:lang w:val="hy-AM"/>
              </w:rPr>
              <w:t xml:space="preserve">մասին» օրենքի 7-րդ հոդվածի 1-ին մասի 6.3-րդ կետի բովանդակությունից բխում է, որ այն լիազորել է </w:t>
            </w:r>
            <w:r w:rsidRPr="00FC1075">
              <w:rPr>
                <w:rFonts w:ascii="GHEA Grapalat" w:eastAsia="Calibri" w:hAnsi="GHEA Grapalat" w:cs="GHEA Grapalat"/>
                <w:lang w:val="hy-AM"/>
              </w:rPr>
              <w:lastRenderedPageBreak/>
              <w:t xml:space="preserve">կառավարությանն ընդամենը սահմանել </w:t>
            </w:r>
            <w:r w:rsidRPr="00FC1075">
              <w:rPr>
                <w:rFonts w:ascii="GHEA Grapalat" w:eastAsia="Calibri" w:hAnsi="GHEA Grapalat"/>
                <w:color w:val="000000"/>
                <w:shd w:val="clear" w:color="auto" w:fill="FFFFFF"/>
                <w:lang w:val="hy-AM"/>
              </w:rPr>
              <w:t xml:space="preserve">եզրակացությունը տալու գործընթացը (ընթացակարգը) ու չափանիշները, հետևաբար Նախագծի 3-րդ կետով նախատեսված իրավակարգավորումը դուրս է լիազորող նորմի շրջանակից, և արդյունքում ստացվում է, որ Նախագծի 3-րդ կետով նախատեսված անձնական տվյալների փոխանցումն </w:t>
            </w:r>
            <w:r w:rsidRPr="00FC1075">
              <w:rPr>
                <w:rFonts w:ascii="GHEA Grapalat" w:eastAsia="Calibri" w:hAnsi="GHEA Grapalat"/>
                <w:lang w:val="hy-AM"/>
              </w:rPr>
              <w:t xml:space="preserve">իրականացվում է </w:t>
            </w:r>
            <w:r w:rsidRPr="00FC1075">
              <w:rPr>
                <w:rFonts w:ascii="GHEA Grapalat" w:eastAsia="Calibri" w:hAnsi="GHEA Grapalat"/>
                <w:b/>
                <w:lang w:val="hy-AM"/>
              </w:rPr>
              <w:t>ոչ թե օրենքի, այլ ենթաօրենսդրական ակտի՝ Նախագծի հիման վրա, որը հակասում է անձնական տվյալներն օրենքի հիման վրա մշակելու ԱՏՊ մասին ՀՀ օրենքով սահմանված պահանջին</w:t>
            </w:r>
            <w:r w:rsidRPr="00FC1075">
              <w:rPr>
                <w:rFonts w:ascii="GHEA Grapalat" w:eastAsia="Calibri" w:hAnsi="GHEA Grapalat"/>
                <w:lang w:val="hy-AM"/>
              </w:rPr>
              <w:t>: Ավելին, Նախագծով սահմանված չէ նաև անձնական տվյալների մշակման (փոխանցման) բովանդակային պայման հանդիսացող փոխանցման ենթակա անձնական տվյալների ցանկը։</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lang w:val="hy-AM"/>
              </w:rPr>
              <w:t xml:space="preserve">Ի լրումն վերոնշյալի հարկ է նշել, որ </w:t>
            </w:r>
            <w:r w:rsidRPr="00FC1075">
              <w:rPr>
                <w:rFonts w:ascii="GHEA Grapalat" w:eastAsia="Calibri" w:hAnsi="GHEA Grapalat"/>
                <w:color w:val="000000"/>
                <w:shd w:val="clear" w:color="auto" w:fill="FFFFFF"/>
                <w:lang w:val="hy-AM"/>
              </w:rPr>
              <w:t>Նախագծի և դրա հիմնավորման մեջ նշված չէ նաև Նախագծի 3-րդ կետով նախատեսված անձնական տվյալների փոխանցման նպատակը, որի պարտադիր սահմանումը բխում է ԱՏՊ օրենքի 4-րդ հոդվածով սահմանված անձնական տվյալների մշակման օրինականության սկզբունքից, ըստ որի՝ անձնական տվյալները պետք է մշակվեն օրինական և որոշակի (պետական և տեղական ինքնակառավարման մարմինների դեպքում օրենքով հստակ և սպառիչ սահմանված) նպատակներով:</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color w:val="000000"/>
                <w:lang w:val="hy-AM" w:eastAsia="ru-RU"/>
              </w:rPr>
              <w:t>2. Նախագծի հավելվածի 3-րդ կետի համաձայն՝ ե</w:t>
            </w:r>
            <w:r w:rsidRPr="00FC1075">
              <w:rPr>
                <w:rFonts w:ascii="GHEA Grapalat" w:eastAsia="Calibri" w:hAnsi="GHEA Grapalat"/>
                <w:color w:val="000000"/>
                <w:lang w:val="hy-AM"/>
              </w:rPr>
              <w:t>զրակացությունը (թույլատրող փաստաթուղթ</w:t>
            </w:r>
            <w:r w:rsidRPr="00FC1075">
              <w:rPr>
                <w:rFonts w:ascii="GHEA Grapalat" w:hAnsi="GHEA Grapalat"/>
                <w:color w:val="000000"/>
                <w:lang w:val="hy-AM" w:eastAsia="ru-RU"/>
              </w:rPr>
              <w:t>) (</w:t>
            </w:r>
            <w:r w:rsidRPr="00FC1075">
              <w:rPr>
                <w:rFonts w:ascii="GHEA Grapalat" w:hAnsi="GHEA Grapalat"/>
                <w:b/>
                <w:color w:val="000000"/>
                <w:lang w:val="hy-AM" w:eastAsia="ru-RU"/>
              </w:rPr>
              <w:t>Ձևը համաձայն՝ Եվրասիական տնտեսա</w:t>
            </w:r>
            <w:r w:rsidRPr="00FC1075">
              <w:rPr>
                <w:rFonts w:ascii="GHEA Grapalat" w:hAnsi="GHEA Grapalat"/>
                <w:b/>
                <w:color w:val="000000"/>
                <w:lang w:val="hy-AM" w:eastAsia="ru-RU"/>
              </w:rPr>
              <w:softHyphen/>
              <w:t>կան հանձնաժողովի կոլեգիայի 2015 թվականի ապրիլի 21-ի թիվ 30 որոշման</w:t>
            </w:r>
            <w:r w:rsidRPr="00FC1075">
              <w:rPr>
                <w:rFonts w:ascii="GHEA Grapalat" w:hAnsi="GHEA Grapalat"/>
                <w:color w:val="000000"/>
                <w:lang w:val="hy-AM" w:eastAsia="ru-RU"/>
              </w:rPr>
              <w:t xml:space="preserve">) </w:t>
            </w:r>
            <w:r w:rsidRPr="00FC1075">
              <w:rPr>
                <w:rFonts w:ascii="GHEA Grapalat" w:eastAsia="Calibri" w:hAnsi="GHEA Grapalat"/>
                <w:color w:val="000000"/>
                <w:lang w:val="hy-AM"/>
              </w:rPr>
              <w:t>տրամադրվում է</w:t>
            </w:r>
            <w:r w:rsidRPr="00FC1075">
              <w:rPr>
                <w:rFonts w:ascii="GHEA Grapalat" w:hAnsi="GHEA Grapalat"/>
                <w:color w:val="000000"/>
                <w:lang w:val="hy-AM" w:eastAsia="ru-RU"/>
              </w:rPr>
              <w:t xml:space="preserve"> </w:t>
            </w:r>
            <w:r w:rsidRPr="00FC1075">
              <w:rPr>
                <w:rFonts w:ascii="GHEA Grapalat" w:hAnsi="GHEA Grapalat"/>
                <w:color w:val="000000"/>
                <w:lang w:val="hy-AM" w:eastAsia="ru-RU"/>
              </w:rPr>
              <w:lastRenderedPageBreak/>
              <w:t>Եվրասիական տնտեսական միության</w:t>
            </w:r>
            <w:r w:rsidRPr="00FC1075">
              <w:rPr>
                <w:rFonts w:ascii="Calibri" w:hAnsi="Calibri" w:cs="Calibri"/>
                <w:color w:val="000000"/>
                <w:lang w:val="hy-AM" w:eastAsia="ru-RU"/>
              </w:rPr>
              <w:t> </w:t>
            </w:r>
            <w:r w:rsidRPr="00FC1075">
              <w:rPr>
                <w:rFonts w:ascii="GHEA Grapalat" w:hAnsi="GHEA Grapalat"/>
                <w:color w:val="000000"/>
                <w:lang w:val="hy-AM" w:eastAsia="ru-RU"/>
              </w:rPr>
              <w:t xml:space="preserve"> արտաքին տնտեսական գործունեության ապրանքային անվանացանկի ծածկագրին</w:t>
            </w:r>
            <w:r w:rsidRPr="00FC1075">
              <w:rPr>
                <w:rFonts w:ascii="GHEA Grapalat" w:hAnsi="GHEA Grapalat"/>
                <w:lang w:val="hy-AM" w:eastAsia="ru-RU"/>
              </w:rPr>
              <w:t xml:space="preserve"> </w:t>
            </w:r>
            <w:r w:rsidRPr="00FC1075">
              <w:rPr>
                <w:rFonts w:ascii="GHEA Grapalat" w:hAnsi="GHEA Grapalat"/>
                <w:color w:val="000000"/>
                <w:lang w:val="hy-AM" w:eastAsia="ru-RU"/>
              </w:rPr>
              <w:t xml:space="preserve">(այսուհետ՝ </w:t>
            </w:r>
            <w:r w:rsidRPr="00FC1075">
              <w:rPr>
                <w:rFonts w:ascii="GHEA Grapalat" w:hAnsi="GHEA Grapalat"/>
                <w:lang w:val="hy-AM" w:eastAsia="ru-RU"/>
              </w:rPr>
              <w:t xml:space="preserve">ԵԱՏՄ ԱՏԳ ԱԱ </w:t>
            </w:r>
            <w:r w:rsidRPr="00FC1075">
              <w:rPr>
                <w:rFonts w:ascii="GHEA Grapalat" w:hAnsi="GHEA Grapalat"/>
                <w:color w:val="000000"/>
                <w:lang w:val="hy-AM" w:eastAsia="ru-RU"/>
              </w:rPr>
              <w:t xml:space="preserve">ծածկագիր)  </w:t>
            </w:r>
            <w:r w:rsidRPr="00FC1075">
              <w:rPr>
                <w:rFonts w:ascii="GHEA Grapalat" w:eastAsia="Calibri" w:hAnsi="GHEA Grapalat"/>
                <w:color w:val="000000"/>
                <w:lang w:val="hy-AM"/>
              </w:rPr>
              <w:t>համապատասխան դասակարգվող յուրաքանչյուր այն մշակութային արժեքի համար, որի համար կիրառվում է արտահանման սահմանափակում՝ Եվրասիական տնտեսական հանձնաժողովի կոլեգիայի 21</w:t>
            </w:r>
            <w:r w:rsidRPr="00FC1075">
              <w:rPr>
                <w:rFonts w:ascii="Cambria Math" w:eastAsia="Calibri" w:hAnsi="Cambria Math" w:cs="Cambria Math"/>
                <w:color w:val="000000"/>
                <w:lang w:val="hy-AM"/>
              </w:rPr>
              <w:t>․</w:t>
            </w:r>
            <w:r w:rsidRPr="00FC1075">
              <w:rPr>
                <w:rFonts w:ascii="GHEA Grapalat" w:eastAsia="Calibri" w:hAnsi="GHEA Grapalat"/>
                <w:color w:val="000000"/>
                <w:lang w:val="hy-AM"/>
              </w:rPr>
              <w:t>04</w:t>
            </w:r>
            <w:r w:rsidRPr="00FC1075">
              <w:rPr>
                <w:rFonts w:ascii="Cambria Math" w:eastAsia="Calibri" w:hAnsi="Cambria Math" w:cs="Cambria Math"/>
                <w:color w:val="000000"/>
                <w:lang w:val="hy-AM"/>
              </w:rPr>
              <w:t>․</w:t>
            </w:r>
            <w:r w:rsidRPr="00FC1075">
              <w:rPr>
                <w:rFonts w:ascii="GHEA Grapalat" w:eastAsia="Calibri" w:hAnsi="GHEA Grapalat"/>
                <w:color w:val="000000"/>
                <w:lang w:val="hy-AM"/>
              </w:rPr>
              <w:t>2015թ</w:t>
            </w:r>
            <w:r w:rsidRPr="00FC1075">
              <w:rPr>
                <w:rFonts w:ascii="Cambria Math" w:eastAsia="Calibri" w:hAnsi="Cambria Math" w:cs="Cambria Math"/>
                <w:color w:val="000000"/>
                <w:lang w:val="hy-AM"/>
              </w:rPr>
              <w:t>․</w:t>
            </w:r>
            <w:r w:rsidRPr="00FC1075">
              <w:rPr>
                <w:rFonts w:ascii="GHEA Grapalat" w:eastAsia="Calibri" w:hAnsi="GHEA Grapalat"/>
                <w:color w:val="000000"/>
                <w:lang w:val="hy-AM"/>
              </w:rPr>
              <w:t xml:space="preserve"> N 30 որոշման 2</w:t>
            </w:r>
            <w:r w:rsidRPr="00FC1075">
              <w:rPr>
                <w:rFonts w:ascii="Cambria Math" w:eastAsia="Calibri" w:hAnsi="Cambria Math" w:cs="Cambria Math"/>
                <w:color w:val="000000"/>
                <w:lang w:val="hy-AM"/>
              </w:rPr>
              <w:t>․</w:t>
            </w:r>
            <w:r w:rsidRPr="00FC1075">
              <w:rPr>
                <w:rFonts w:ascii="GHEA Grapalat" w:eastAsia="Calibri" w:hAnsi="GHEA Grapalat"/>
                <w:color w:val="000000"/>
                <w:lang w:val="hy-AM"/>
              </w:rPr>
              <w:t>20-րդ բաժնի համաձայն:</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color w:val="000000"/>
                <w:lang w:val="hy-AM"/>
              </w:rPr>
              <w:t xml:space="preserve">Առաջարկում ենք վերանայել </w:t>
            </w:r>
            <w:r w:rsidRPr="00FC1075">
              <w:rPr>
                <w:rFonts w:ascii="GHEA Grapalat" w:hAnsi="GHEA Grapalat"/>
                <w:color w:val="000000"/>
                <w:lang w:val="hy-AM" w:eastAsia="ru-RU"/>
              </w:rPr>
              <w:t>Եվրասիական տնտեսա</w:t>
            </w:r>
            <w:r w:rsidRPr="00FC1075">
              <w:rPr>
                <w:rFonts w:ascii="GHEA Grapalat" w:hAnsi="GHEA Grapalat"/>
                <w:color w:val="000000"/>
                <w:lang w:val="hy-AM" w:eastAsia="ru-RU"/>
              </w:rPr>
              <w:softHyphen/>
              <w:t xml:space="preserve">կան հանձնաժողովի կոլեգիայի 2015 թվականի ապրիլի 21-ի թիվ 30 որոշմամբ սահմանված ձևի հիման վրա </w:t>
            </w:r>
            <w:r w:rsidRPr="00FC1075">
              <w:rPr>
                <w:rFonts w:ascii="GHEA Grapalat" w:eastAsia="Calibri" w:hAnsi="GHEA Grapalat"/>
                <w:color w:val="000000"/>
                <w:lang w:val="hy-AM" w:eastAsia="ru-RU"/>
              </w:rPr>
              <w:t>ե</w:t>
            </w:r>
            <w:r w:rsidRPr="00FC1075">
              <w:rPr>
                <w:rFonts w:ascii="GHEA Grapalat" w:eastAsia="Calibri" w:hAnsi="GHEA Grapalat"/>
                <w:color w:val="000000"/>
                <w:lang w:val="hy-AM"/>
              </w:rPr>
              <w:t>զրակացություն (թույլատրող փաստաթուղթ</w:t>
            </w:r>
            <w:r w:rsidRPr="00FC1075">
              <w:rPr>
                <w:rFonts w:ascii="GHEA Grapalat" w:hAnsi="GHEA Grapalat"/>
                <w:color w:val="000000"/>
                <w:lang w:val="hy-AM" w:eastAsia="ru-RU"/>
              </w:rPr>
              <w:t>) տրամադրելու վերաբերյալ դրույթը՝ հաշվի առնելով Եվրասիական տնտեսա</w:t>
            </w:r>
            <w:r w:rsidRPr="00FC1075">
              <w:rPr>
                <w:rFonts w:ascii="GHEA Grapalat" w:hAnsi="GHEA Grapalat"/>
                <w:color w:val="000000"/>
                <w:lang w:val="hy-AM" w:eastAsia="ru-RU"/>
              </w:rPr>
              <w:softHyphen/>
              <w:t xml:space="preserve">կան հանձնաժողովի կոլեգիայի 2015 թվականի ապրիլի 21-ի թիվ 30 որոշման սահմանված է </w:t>
            </w:r>
            <w:r w:rsidRPr="00FC1075">
              <w:rPr>
                <w:rFonts w:ascii="GHEA Grapalat" w:eastAsia="Calibri" w:hAnsi="GHEA Grapalat"/>
                <w:color w:val="000000"/>
                <w:lang w:val="hy-AM" w:eastAsia="ru-RU"/>
              </w:rPr>
              <w:t>ե</w:t>
            </w:r>
            <w:r w:rsidRPr="00FC1075">
              <w:rPr>
                <w:rFonts w:ascii="GHEA Grapalat" w:eastAsia="Calibri" w:hAnsi="GHEA Grapalat"/>
                <w:color w:val="000000"/>
                <w:lang w:val="hy-AM"/>
              </w:rPr>
              <w:t>զրակացության (թույլատրագրի</w:t>
            </w:r>
            <w:r w:rsidRPr="00FC1075">
              <w:rPr>
                <w:rFonts w:ascii="GHEA Grapalat" w:hAnsi="GHEA Grapalat"/>
                <w:color w:val="000000"/>
                <w:lang w:val="hy-AM" w:eastAsia="ru-RU"/>
              </w:rPr>
              <w:t>) ձևը:</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cs="Sylfaen"/>
                <w:color w:val="000000"/>
                <w:lang w:val="hy-AM"/>
              </w:rPr>
              <w:t xml:space="preserve">3. Նախագծի հավելվածի 16-րդ կետով եզրակացության (թույլատրող փաստաթղթի) տրամադրման համար սահմանվել է ժամկետ՝ մեկ </w:t>
            </w:r>
            <w:r w:rsidRPr="00FC1075">
              <w:rPr>
                <w:rFonts w:ascii="GHEA Grapalat" w:eastAsia="Calibri" w:hAnsi="GHEA Grapalat" w:cs="Sylfaen"/>
                <w:b/>
                <w:color w:val="000000"/>
                <w:lang w:val="hy-AM"/>
              </w:rPr>
              <w:t>աշխատանքային</w:t>
            </w:r>
            <w:r w:rsidRPr="00FC1075">
              <w:rPr>
                <w:rFonts w:ascii="GHEA Grapalat" w:eastAsia="Calibri" w:hAnsi="GHEA Grapalat" w:cs="Sylfaen"/>
                <w:color w:val="000000"/>
                <w:lang w:val="hy-AM"/>
              </w:rPr>
              <w:t xml:space="preserve"> օր:</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cs="Sylfaen"/>
                <w:color w:val="000000"/>
                <w:lang w:val="hy-AM"/>
              </w:rPr>
              <w:t xml:space="preserve">Այս կապակցությամբ հարկ է նկատի ունենալ, որ </w:t>
            </w:r>
            <w:r w:rsidRPr="00FC1075">
              <w:rPr>
                <w:rFonts w:ascii="GHEA Grapalat" w:hAnsi="GHEA Grapalat"/>
                <w:color w:val="000000"/>
                <w:lang w:val="hy-AM" w:eastAsia="ru-RU"/>
              </w:rPr>
              <w:t xml:space="preserve">«Մշակութային արժեքների </w:t>
            </w:r>
            <w:r w:rsidRPr="00FC1075">
              <w:rPr>
                <w:rFonts w:ascii="GHEA Grapalat" w:eastAsia="Calibri" w:hAnsi="GHEA Grapalat" w:cs="Sylfaen"/>
                <w:color w:val="000000"/>
                <w:lang w:val="hy-AM"/>
              </w:rPr>
              <w:t xml:space="preserve">արտահանման և ներմուծման մասին» օրենքի 11-րդ հոդվածի 4-րդ մասի համաձայն՝ մշակութային արժեքի արտահանման լիցենզիա (եզրակացություն) կամ </w:t>
            </w:r>
            <w:r w:rsidRPr="00FC1075">
              <w:rPr>
                <w:rFonts w:ascii="GHEA Grapalat" w:eastAsia="Calibri" w:hAnsi="GHEA Grapalat" w:cs="Sylfaen"/>
                <w:b/>
                <w:color w:val="000000"/>
                <w:lang w:val="hy-AM"/>
              </w:rPr>
              <w:t>ժամանակավոր արտահանման իրավունքի եզրակացություն (թույլատրող փաստաթուղթ) տրվում է հայտը ներկայացնելուց հետո` երկու օրվա ընթացքում,</w:t>
            </w:r>
            <w:r w:rsidRPr="00FC1075">
              <w:rPr>
                <w:rFonts w:ascii="GHEA Grapalat" w:eastAsia="Calibri" w:hAnsi="GHEA Grapalat" w:cs="Sylfaen"/>
                <w:color w:val="000000"/>
                <w:lang w:val="hy-AM"/>
              </w:rPr>
              <w:t xml:space="preserve"> բացառությամբ սույն հոդվածի 6-րդ մասով նախատեսված դեպքի:</w:t>
            </w:r>
          </w:p>
          <w:p w:rsidR="00FC1075" w:rsidRPr="00FC1075" w:rsidRDefault="00FC1075" w:rsidP="00FC1075">
            <w:pPr>
              <w:spacing w:line="360" w:lineRule="auto"/>
              <w:ind w:firstLine="675"/>
              <w:jc w:val="both"/>
              <w:rPr>
                <w:rFonts w:ascii="GHEA Grapalat" w:hAnsi="GHEA Grapalat"/>
                <w:color w:val="000000"/>
                <w:lang w:val="hy-AM" w:eastAsia="ru-RU"/>
              </w:rPr>
            </w:pPr>
            <w:r w:rsidRPr="00FC1075">
              <w:rPr>
                <w:rFonts w:ascii="GHEA Grapalat" w:eastAsia="Calibri" w:hAnsi="GHEA Grapalat" w:cs="Sylfaen"/>
                <w:color w:val="000000"/>
                <w:lang w:val="hy-AM"/>
              </w:rPr>
              <w:lastRenderedPageBreak/>
              <w:t>Նշվածով պայմանավորված անհրաժեշտություն կառաջանա վերանայել նաև Նախագծի հավելվածի 16-րդ կետով սահմանված ժամկետները:</w:t>
            </w:r>
          </w:p>
          <w:p w:rsidR="00FC1075" w:rsidRPr="00FC1075" w:rsidRDefault="00FC1075" w:rsidP="00FC1075">
            <w:pPr>
              <w:spacing w:line="360" w:lineRule="auto"/>
              <w:ind w:firstLine="675"/>
              <w:jc w:val="both"/>
              <w:rPr>
                <w:rFonts w:ascii="GHEA Grapalat" w:eastAsia="Calibri" w:hAnsi="GHEA Grapalat"/>
                <w:color w:val="000000"/>
                <w:shd w:val="clear" w:color="auto" w:fill="FFFFFF"/>
                <w:lang w:val="hy-AM"/>
              </w:rPr>
            </w:pPr>
            <w:r w:rsidRPr="00FC1075">
              <w:rPr>
                <w:rFonts w:ascii="GHEA Grapalat" w:eastAsia="Calibri" w:hAnsi="GHEA Grapalat" w:cs="Sylfaen"/>
                <w:color w:val="000000"/>
                <w:lang w:val="hy-AM"/>
              </w:rPr>
              <w:t xml:space="preserve">4. Նախագծի հավելվածի 18-րդ կետում առաջարկում ենք քննարկել լուսանկարը դրոշմակնքելու նպատակահարմարության անհրաժեշտությունը՝ հաշվի առնելով, որ </w:t>
            </w:r>
            <w:r w:rsidRPr="00FC1075">
              <w:rPr>
                <w:rFonts w:ascii="GHEA Grapalat" w:hAnsi="GHEA Grapalat"/>
                <w:color w:val="000000"/>
                <w:lang w:val="hy-AM" w:eastAsia="ru-RU"/>
              </w:rPr>
              <w:t xml:space="preserve">«Մշակութային արժեքների </w:t>
            </w:r>
            <w:r w:rsidRPr="00FC1075">
              <w:rPr>
                <w:rFonts w:ascii="GHEA Grapalat" w:eastAsia="Calibri" w:hAnsi="GHEA Grapalat" w:cs="Sylfaen"/>
                <w:color w:val="000000"/>
                <w:lang w:val="hy-AM"/>
              </w:rPr>
              <w:t xml:space="preserve">արտահանման և ներմուծման մասին» օրենքով դրոշմակնքման վերաբերյալ կարգավորումներ սահմանված չեն, և նշված օրենքի 11-րդ հոդվածի 5-րդ մասի համաձայն՝ </w:t>
            </w:r>
            <w:r w:rsidRPr="00FC1075">
              <w:rPr>
                <w:rFonts w:ascii="GHEA Grapalat" w:eastAsia="Calibri" w:hAnsi="GHEA Grapalat"/>
                <w:color w:val="000000"/>
                <w:shd w:val="clear" w:color="auto" w:fill="FFFFFF"/>
                <w:lang w:val="hy-AM"/>
              </w:rPr>
              <w:t xml:space="preserve">սույն օրենքով նախատեսված դեպքերում լիազորված պետական մարմինը մշակութային արժեքի կամ մշակութային նշանակության առարկայի </w:t>
            </w:r>
            <w:r w:rsidRPr="00FC1075">
              <w:rPr>
                <w:rFonts w:ascii="GHEA Grapalat" w:eastAsia="Calibri" w:hAnsi="GHEA Grapalat"/>
                <w:b/>
                <w:color w:val="000000"/>
                <w:shd w:val="clear" w:color="auto" w:fill="FFFFFF"/>
                <w:lang w:val="hy-AM"/>
              </w:rPr>
              <w:t>լուսանկարը կնիքով վավերացնում է</w:t>
            </w:r>
            <w:r w:rsidRPr="00FC1075">
              <w:rPr>
                <w:rFonts w:ascii="GHEA Grapalat" w:eastAsia="Calibri" w:hAnsi="GHEA Grapalat"/>
                <w:color w:val="000000"/>
                <w:shd w:val="clear" w:color="auto" w:fill="FFFFFF"/>
                <w:lang w:val="hy-AM"/>
              </w:rPr>
              <w:t xml:space="preserve"> մեկ օրվա ընթացքում, բացառությամբ սույն հոդվածի 6-րդ մասով նախատեսված դեպքի:</w:t>
            </w:r>
          </w:p>
          <w:p w:rsidR="00FC1075" w:rsidRPr="00FC1075" w:rsidRDefault="00FC1075" w:rsidP="00FC1075">
            <w:pPr>
              <w:spacing w:line="360" w:lineRule="auto"/>
              <w:ind w:firstLine="675"/>
              <w:jc w:val="both"/>
              <w:rPr>
                <w:rFonts w:ascii="GHEA Grapalat" w:eastAsia="Calibri" w:hAnsi="GHEA Grapalat" w:cs="Sylfaen"/>
                <w:color w:val="000000"/>
                <w:lang w:val="hy-AM"/>
              </w:rPr>
            </w:pPr>
            <w:r w:rsidRPr="00FC1075">
              <w:rPr>
                <w:rFonts w:ascii="GHEA Grapalat" w:eastAsia="Calibri" w:hAnsi="GHEA Grapalat"/>
                <w:color w:val="000000"/>
                <w:shd w:val="clear" w:color="auto" w:fill="FFFFFF"/>
                <w:lang w:val="hy-AM"/>
              </w:rPr>
              <w:t xml:space="preserve">6. Նախագծի և հավելվածի </w:t>
            </w:r>
            <w:r w:rsidRPr="00FC1075">
              <w:rPr>
                <w:rFonts w:ascii="GHEA Grapalat" w:eastAsia="Calibri" w:hAnsi="GHEA Grapalat" w:cs="Sylfaen"/>
                <w:color w:val="000000"/>
                <w:lang w:val="hy-AM"/>
              </w:rPr>
              <w:t>վավերապայմաններում բացակայում է ընդունման տարեթիվը, ուստի անհրաժեշտ է լրացնել:</w:t>
            </w:r>
          </w:p>
          <w:p w:rsidR="00FC1075" w:rsidRDefault="00FC1075" w:rsidP="00FC1075">
            <w:pPr>
              <w:spacing w:line="312" w:lineRule="auto"/>
              <w:jc w:val="both"/>
              <w:rPr>
                <w:rFonts w:ascii="GHEA Grapalat" w:hAnsi="GHEA Grapalat" w:cs="Sylfaen"/>
                <w:iCs/>
                <w:lang w:val="hy-AM"/>
              </w:rPr>
            </w:pPr>
            <w:r w:rsidRPr="00FC1075">
              <w:rPr>
                <w:rFonts w:ascii="GHEA Grapalat" w:eastAsia="Calibri" w:hAnsi="GHEA Grapalat" w:cs="Sylfaen"/>
                <w:color w:val="000000"/>
                <w:lang w:val="hy-AM"/>
              </w:rPr>
              <w:t xml:space="preserve">7. Նախագծի հավելվածի 3-րդ կետի </w:t>
            </w:r>
            <w:r w:rsidRPr="00FC1075">
              <w:rPr>
                <w:rFonts w:ascii="GHEA Grapalat" w:hAnsi="GHEA Grapalat"/>
                <w:color w:val="000000"/>
                <w:lang w:val="hy-AM" w:eastAsia="ru-RU"/>
              </w:rPr>
              <w:t>«</w:t>
            </w:r>
            <w:r w:rsidRPr="00FC1075">
              <w:rPr>
                <w:rFonts w:ascii="GHEA Grapalat" w:eastAsia="Calibri" w:hAnsi="GHEA Grapalat"/>
                <w:color w:val="000000"/>
                <w:lang w:val="hy-AM"/>
              </w:rPr>
              <w:t>21</w:t>
            </w:r>
            <w:r w:rsidRPr="00FC1075">
              <w:rPr>
                <w:rFonts w:ascii="MS Mincho" w:eastAsia="MS Mincho" w:hAnsi="MS Mincho" w:cs="MS Mincho" w:hint="eastAsia"/>
                <w:color w:val="000000"/>
                <w:lang w:val="hy-AM"/>
              </w:rPr>
              <w:t>․</w:t>
            </w:r>
            <w:r w:rsidRPr="00FC1075">
              <w:rPr>
                <w:rFonts w:ascii="GHEA Grapalat" w:eastAsia="Calibri" w:hAnsi="GHEA Grapalat"/>
                <w:color w:val="000000"/>
                <w:lang w:val="hy-AM"/>
              </w:rPr>
              <w:t>04</w:t>
            </w:r>
            <w:r w:rsidRPr="00FC1075">
              <w:rPr>
                <w:rFonts w:ascii="MS Mincho" w:eastAsia="MS Mincho" w:hAnsi="MS Mincho" w:cs="MS Mincho" w:hint="eastAsia"/>
                <w:color w:val="000000"/>
                <w:lang w:val="hy-AM"/>
              </w:rPr>
              <w:t>․</w:t>
            </w:r>
            <w:r w:rsidRPr="00FC1075">
              <w:rPr>
                <w:rFonts w:ascii="GHEA Grapalat" w:eastAsia="Calibri" w:hAnsi="GHEA Grapalat"/>
                <w:color w:val="000000"/>
                <w:lang w:val="hy-AM"/>
              </w:rPr>
              <w:t>2015թ.</w:t>
            </w:r>
            <w:r w:rsidRPr="00FC1075">
              <w:rPr>
                <w:rFonts w:ascii="GHEA Grapalat" w:eastAsia="Calibri" w:hAnsi="GHEA Grapalat" w:cs="Sylfaen"/>
                <w:color w:val="000000"/>
                <w:lang w:val="hy-AM"/>
              </w:rPr>
              <w:t xml:space="preserve">» ձևակերպումն անհրաժեշտ է փոխարինել </w:t>
            </w:r>
            <w:r w:rsidRPr="00FC1075">
              <w:rPr>
                <w:rFonts w:ascii="GHEA Grapalat" w:hAnsi="GHEA Grapalat"/>
                <w:color w:val="000000"/>
                <w:lang w:val="hy-AM" w:eastAsia="ru-RU"/>
              </w:rPr>
              <w:t>«</w:t>
            </w:r>
            <w:r w:rsidRPr="00FC1075">
              <w:rPr>
                <w:rFonts w:ascii="GHEA Grapalat" w:eastAsia="Calibri" w:hAnsi="GHEA Grapalat"/>
                <w:color w:val="000000"/>
                <w:lang w:val="hy-AM"/>
              </w:rPr>
              <w:t>2015 թվականի ապրիլի 21-ի</w:t>
            </w:r>
            <w:r w:rsidRPr="00FC1075">
              <w:rPr>
                <w:rFonts w:ascii="GHEA Grapalat" w:eastAsia="Calibri" w:hAnsi="GHEA Grapalat" w:cs="Sylfaen"/>
                <w:color w:val="000000"/>
                <w:lang w:val="hy-AM"/>
              </w:rPr>
              <w:t>» բառերով:</w:t>
            </w:r>
          </w:p>
        </w:tc>
        <w:tc>
          <w:tcPr>
            <w:tcW w:w="3672" w:type="dxa"/>
            <w:shd w:val="clear" w:color="auto" w:fill="FFFFFF" w:themeFill="background1"/>
          </w:tcPr>
          <w:p w:rsidR="00FC1075" w:rsidRPr="002F6421" w:rsidRDefault="00A414B1" w:rsidP="002F6421">
            <w:pPr>
              <w:pStyle w:val="ListParagraph"/>
              <w:numPr>
                <w:ilvl w:val="0"/>
                <w:numId w:val="16"/>
              </w:numPr>
              <w:ind w:right="214"/>
              <w:rPr>
                <w:rFonts w:ascii="GHEA Grapalat" w:eastAsia="Calibri" w:hAnsi="GHEA Grapalat" w:cs="Sylfaen"/>
                <w:color w:val="00000A"/>
                <w:lang w:val="hy-AM"/>
              </w:rPr>
            </w:pPr>
            <w:r w:rsidRPr="002F6421">
              <w:rPr>
                <w:rFonts w:ascii="GHEA Grapalat" w:eastAsia="Calibri" w:hAnsi="GHEA Grapalat" w:cs="Sylfaen"/>
                <w:color w:val="00000A"/>
                <w:lang w:val="hy-AM"/>
              </w:rPr>
              <w:lastRenderedPageBreak/>
              <w:t>Ընդունվել է, խմբագրվել է:</w:t>
            </w: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Default="00A414B1" w:rsidP="00A414B1">
            <w:pPr>
              <w:ind w:right="214"/>
              <w:rPr>
                <w:rFonts w:ascii="GHEA Grapalat" w:eastAsia="Calibri" w:hAnsi="GHEA Grapalat" w:cs="Sylfaen"/>
                <w:color w:val="00000A"/>
                <w:lang w:val="hy-AM"/>
              </w:rPr>
            </w:pPr>
          </w:p>
          <w:p w:rsidR="00A414B1" w:rsidRPr="002F6421" w:rsidRDefault="00A414B1" w:rsidP="002F6421">
            <w:pPr>
              <w:pStyle w:val="ListParagraph"/>
              <w:numPr>
                <w:ilvl w:val="0"/>
                <w:numId w:val="16"/>
              </w:numPr>
              <w:ind w:right="214"/>
              <w:rPr>
                <w:rFonts w:ascii="GHEA Grapalat" w:hAnsi="GHEA Grapalat"/>
                <w:color w:val="000000"/>
                <w:lang w:val="hy-AM" w:eastAsia="hy-AM"/>
              </w:rPr>
            </w:pPr>
            <w:r w:rsidRPr="002F6421">
              <w:rPr>
                <w:rFonts w:ascii="GHEA Grapalat" w:hAnsi="GHEA Grapalat"/>
                <w:color w:val="000000"/>
                <w:lang w:val="hy-AM" w:eastAsia="hy-AM"/>
              </w:rPr>
              <w:t>Չի ընդունվել:</w:t>
            </w:r>
          </w:p>
          <w:p w:rsidR="00A414B1" w:rsidRDefault="00A414B1" w:rsidP="00262139">
            <w:pPr>
              <w:ind w:right="214"/>
              <w:jc w:val="both"/>
              <w:rPr>
                <w:rFonts w:ascii="GHEA Grapalat" w:hAnsi="GHEA Grapalat"/>
                <w:iCs/>
                <w:lang w:val="hy-AM"/>
              </w:rPr>
            </w:pPr>
            <w:r w:rsidRPr="00702849">
              <w:rPr>
                <w:rFonts w:ascii="GHEA Grapalat" w:hAnsi="GHEA Grapalat"/>
                <w:color w:val="000000"/>
                <w:lang w:val="hy-AM" w:eastAsia="ru-RU"/>
              </w:rPr>
              <w:t>Եվրասիական տնտեսա</w:t>
            </w:r>
            <w:r w:rsidRPr="00702849">
              <w:rPr>
                <w:rFonts w:ascii="GHEA Grapalat" w:hAnsi="GHEA Grapalat"/>
                <w:color w:val="000000"/>
                <w:lang w:val="hy-AM" w:eastAsia="ru-RU"/>
              </w:rPr>
              <w:softHyphen/>
              <w:t>կան հանձնաժողովի կոլեգիայի 2012 թվ</w:t>
            </w:r>
            <w:r w:rsidR="006D1C30">
              <w:rPr>
                <w:rFonts w:ascii="GHEA Grapalat" w:hAnsi="GHEA Grapalat"/>
                <w:color w:val="000000"/>
                <w:lang w:val="hy-AM" w:eastAsia="ru-RU"/>
              </w:rPr>
              <w:t>ականի մայիսի 16-ի թիվ 45 որոշմամբ</w:t>
            </w:r>
            <w:r w:rsidR="00262139">
              <w:rPr>
                <w:rFonts w:ascii="GHEA Grapalat" w:hAnsi="GHEA Grapalat"/>
                <w:color w:val="000000"/>
                <w:lang w:val="hy-AM" w:eastAsia="ru-RU"/>
              </w:rPr>
              <w:t xml:space="preserve"> հաստատված ձևում</w:t>
            </w:r>
            <w:r>
              <w:rPr>
                <w:rFonts w:ascii="GHEA Grapalat" w:hAnsi="GHEA Grapalat"/>
                <w:color w:val="000000"/>
                <w:lang w:val="hy-AM" w:eastAsia="ru-RU"/>
              </w:rPr>
              <w:t xml:space="preserve"> ռուսերեն տարբերակում սահմանված </w:t>
            </w:r>
            <w:r w:rsidR="00262139">
              <w:rPr>
                <w:rFonts w:ascii="GHEA Grapalat" w:hAnsi="GHEA Grapalat"/>
                <w:color w:val="000000"/>
                <w:lang w:val="hy-AM" w:eastAsia="ru-RU"/>
              </w:rPr>
              <w:t xml:space="preserve">է </w:t>
            </w:r>
            <w:r>
              <w:rPr>
                <w:rFonts w:ascii="GHEA Grapalat" w:hAnsi="GHEA Grapalat"/>
                <w:color w:val="000000"/>
                <w:lang w:val="hy-AM" w:eastAsia="ru-RU"/>
              </w:rPr>
              <w:lastRenderedPageBreak/>
              <w:t>«</w:t>
            </w:r>
            <w:r w:rsidRPr="00702849">
              <w:rPr>
                <w:rFonts w:ascii="GHEA Grapalat" w:hAnsi="GHEA Grapalat"/>
                <w:color w:val="000000"/>
                <w:lang w:val="hy-AM" w:eastAsia="ru-RU"/>
              </w:rPr>
              <w:t>ЗАКЛЮЧЕНИЕ                         (разрешительный документ)</w:t>
            </w:r>
            <w:r w:rsidR="0059257E">
              <w:rPr>
                <w:rFonts w:ascii="GHEA Grapalat" w:hAnsi="GHEA Grapalat"/>
                <w:color w:val="000000"/>
                <w:lang w:val="hy-AM" w:eastAsia="ru-RU"/>
              </w:rPr>
              <w:t>»՝</w:t>
            </w:r>
            <w:r>
              <w:rPr>
                <w:rFonts w:ascii="GHEA Grapalat" w:hAnsi="GHEA Grapalat"/>
                <w:color w:val="000000"/>
                <w:lang w:val="hy-AM" w:eastAsia="ru-RU"/>
              </w:rPr>
              <w:t xml:space="preserve"> </w:t>
            </w:r>
            <w:r w:rsidR="0059257E" w:rsidRPr="00300B2B">
              <w:rPr>
                <w:rFonts w:ascii="GHEA Grapalat" w:eastAsia="Calibri" w:hAnsi="GHEA Grapalat"/>
                <w:color w:val="000000"/>
                <w:lang w:val="hy-AM" w:eastAsia="ru-RU"/>
              </w:rPr>
              <w:t>ե</w:t>
            </w:r>
            <w:r w:rsidR="0059257E" w:rsidRPr="00300B2B">
              <w:rPr>
                <w:rFonts w:ascii="GHEA Grapalat" w:eastAsia="Calibri" w:hAnsi="GHEA Grapalat"/>
                <w:color w:val="000000"/>
                <w:lang w:val="hy-AM"/>
              </w:rPr>
              <w:t>զրակացություն</w:t>
            </w:r>
            <w:r w:rsidR="0059257E">
              <w:rPr>
                <w:rFonts w:ascii="GHEA Grapalat" w:eastAsia="Calibri" w:hAnsi="GHEA Grapalat"/>
                <w:color w:val="000000"/>
                <w:lang w:val="hy-AM"/>
              </w:rPr>
              <w:t xml:space="preserve"> </w:t>
            </w:r>
            <w:r w:rsidR="0059257E" w:rsidRPr="00300B2B">
              <w:rPr>
                <w:rFonts w:ascii="GHEA Grapalat" w:eastAsia="Calibri" w:hAnsi="GHEA Grapalat"/>
                <w:color w:val="000000"/>
                <w:lang w:val="hy-AM"/>
              </w:rPr>
              <w:t>(</w:t>
            </w:r>
            <w:r w:rsidR="0059257E" w:rsidRPr="00300B2B">
              <w:rPr>
                <w:rFonts w:ascii="GHEA Grapalat" w:eastAsia="Calibri" w:hAnsi="GHEA Grapalat"/>
                <w:b/>
                <w:color w:val="000000"/>
                <w:lang w:val="hy-AM"/>
              </w:rPr>
              <w:t>թույլատրող փաստաթուղթ</w:t>
            </w:r>
            <w:r w:rsidR="0059257E" w:rsidRPr="00300B2B">
              <w:rPr>
                <w:rFonts w:ascii="GHEA Grapalat" w:hAnsi="GHEA Grapalat"/>
                <w:color w:val="000000"/>
                <w:lang w:val="hy-AM" w:eastAsia="ru-RU"/>
              </w:rPr>
              <w:t>)</w:t>
            </w:r>
            <w:r w:rsidR="0059257E">
              <w:rPr>
                <w:rFonts w:ascii="GHEA Grapalat" w:hAnsi="GHEA Grapalat"/>
                <w:color w:val="000000"/>
                <w:lang w:val="hy-AM" w:eastAsia="ru-RU"/>
              </w:rPr>
              <w:t xml:space="preserve">: </w:t>
            </w:r>
            <w:r w:rsidRPr="00A414B1">
              <w:rPr>
                <w:rFonts w:ascii="GHEA Grapalat" w:hAnsi="GHEA Grapalat"/>
                <w:color w:val="000000"/>
                <w:lang w:val="hy-AM" w:eastAsia="ru-RU"/>
              </w:rPr>
              <w:t>Եվրասիական տնտեսա</w:t>
            </w:r>
            <w:r w:rsidRPr="00A414B1">
              <w:rPr>
                <w:rFonts w:ascii="GHEA Grapalat" w:hAnsi="GHEA Grapalat"/>
                <w:color w:val="000000"/>
                <w:lang w:val="hy-AM" w:eastAsia="ru-RU"/>
              </w:rPr>
              <w:softHyphen/>
              <w:t>կան հանձնաժողովի կոլեգիայի 2015 թվականի ապր</w:t>
            </w:r>
            <w:r>
              <w:rPr>
                <w:rFonts w:ascii="GHEA Grapalat" w:hAnsi="GHEA Grapalat"/>
                <w:color w:val="000000"/>
                <w:lang w:val="hy-AM" w:eastAsia="ru-RU"/>
              </w:rPr>
              <w:t xml:space="preserve">իլի 21-ի թիվ 30 որոշմամբ ռուսերեն տարբերակում նույնպես </w:t>
            </w:r>
            <w:r w:rsidR="00262139">
              <w:rPr>
                <w:rFonts w:ascii="GHEA Grapalat" w:hAnsi="GHEA Grapalat"/>
                <w:color w:val="000000"/>
                <w:lang w:val="hy-AM" w:eastAsia="ru-RU"/>
              </w:rPr>
              <w:t>նշված</w:t>
            </w:r>
            <w:r>
              <w:rPr>
                <w:rFonts w:ascii="GHEA Grapalat" w:hAnsi="GHEA Grapalat"/>
                <w:color w:val="000000"/>
                <w:lang w:val="hy-AM" w:eastAsia="ru-RU"/>
              </w:rPr>
              <w:t xml:space="preserve"> է «</w:t>
            </w:r>
            <w:r w:rsidRPr="00702849">
              <w:rPr>
                <w:rFonts w:ascii="GHEA Grapalat" w:hAnsi="GHEA Grapalat"/>
                <w:color w:val="000000"/>
                <w:lang w:val="hy-AM" w:eastAsia="ru-RU"/>
              </w:rPr>
              <w:t>ЗАКЛЮЧЕНИЕ                         (разрешительный документ)</w:t>
            </w:r>
            <w:r w:rsidR="00E50C26">
              <w:rPr>
                <w:rFonts w:ascii="GHEA Grapalat" w:hAnsi="GHEA Grapalat"/>
                <w:color w:val="000000"/>
                <w:lang w:val="hy-AM" w:eastAsia="ru-RU"/>
              </w:rPr>
              <w:t>»՝</w:t>
            </w:r>
            <w:r>
              <w:rPr>
                <w:rFonts w:ascii="GHEA Grapalat" w:hAnsi="GHEA Grapalat"/>
                <w:color w:val="000000"/>
                <w:lang w:val="hy-AM" w:eastAsia="ru-RU"/>
              </w:rPr>
              <w:t xml:space="preserve"> </w:t>
            </w:r>
            <w:r w:rsidR="00E50C26" w:rsidRPr="00300B2B">
              <w:rPr>
                <w:rFonts w:ascii="GHEA Grapalat" w:eastAsia="Calibri" w:hAnsi="GHEA Grapalat"/>
                <w:color w:val="000000"/>
                <w:lang w:val="hy-AM" w:eastAsia="ru-RU"/>
              </w:rPr>
              <w:t>ե</w:t>
            </w:r>
            <w:r w:rsidR="00E50C26" w:rsidRPr="00300B2B">
              <w:rPr>
                <w:rFonts w:ascii="GHEA Grapalat" w:eastAsia="Calibri" w:hAnsi="GHEA Grapalat"/>
                <w:color w:val="000000"/>
                <w:lang w:val="hy-AM"/>
              </w:rPr>
              <w:t>զրակացություն</w:t>
            </w:r>
            <w:r w:rsidR="00E50C26">
              <w:rPr>
                <w:rFonts w:ascii="GHEA Grapalat" w:eastAsia="Calibri" w:hAnsi="GHEA Grapalat"/>
                <w:color w:val="000000"/>
                <w:lang w:val="hy-AM"/>
              </w:rPr>
              <w:t xml:space="preserve"> </w:t>
            </w:r>
            <w:r w:rsidR="00E50C26" w:rsidRPr="00300B2B">
              <w:rPr>
                <w:rFonts w:ascii="GHEA Grapalat" w:eastAsia="Calibri" w:hAnsi="GHEA Grapalat"/>
                <w:color w:val="000000"/>
                <w:lang w:val="hy-AM"/>
              </w:rPr>
              <w:t>(</w:t>
            </w:r>
            <w:r w:rsidR="00E50C26" w:rsidRPr="00300B2B">
              <w:rPr>
                <w:rFonts w:ascii="GHEA Grapalat" w:eastAsia="Calibri" w:hAnsi="GHEA Grapalat"/>
                <w:b/>
                <w:color w:val="000000"/>
                <w:lang w:val="hy-AM"/>
              </w:rPr>
              <w:t>թույլատրող փաստաթուղթ</w:t>
            </w:r>
            <w:r w:rsidR="00E50C26" w:rsidRPr="00300B2B">
              <w:rPr>
                <w:rFonts w:ascii="GHEA Grapalat" w:hAnsi="GHEA Grapalat"/>
                <w:color w:val="000000"/>
                <w:lang w:val="hy-AM" w:eastAsia="ru-RU"/>
              </w:rPr>
              <w:t>)</w:t>
            </w:r>
            <w:r w:rsidR="00E50C26">
              <w:rPr>
                <w:rFonts w:ascii="GHEA Grapalat" w:hAnsi="GHEA Grapalat"/>
                <w:color w:val="000000"/>
                <w:lang w:val="hy-AM" w:eastAsia="ru-RU"/>
              </w:rPr>
              <w:t xml:space="preserve">: </w:t>
            </w:r>
            <w:r>
              <w:rPr>
                <w:rFonts w:ascii="GHEA Grapalat" w:hAnsi="GHEA Grapalat"/>
                <w:color w:val="000000"/>
                <w:lang w:val="hy-AM" w:eastAsia="ru-RU"/>
              </w:rPr>
              <w:t>Ե</w:t>
            </w:r>
            <w:r w:rsidRPr="00300B2B">
              <w:rPr>
                <w:rFonts w:ascii="GHEA Grapalat" w:eastAsia="Calibri" w:hAnsi="GHEA Grapalat"/>
                <w:color w:val="000000"/>
                <w:lang w:val="hy-AM"/>
              </w:rPr>
              <w:t>զրակացություն (</w:t>
            </w:r>
            <w:r w:rsidRPr="00300B2B">
              <w:rPr>
                <w:rFonts w:ascii="GHEA Grapalat" w:eastAsia="Calibri" w:hAnsi="GHEA Grapalat"/>
                <w:b/>
                <w:color w:val="000000"/>
                <w:lang w:val="hy-AM"/>
              </w:rPr>
              <w:t>թույլատրող փաստաթուղթ</w:t>
            </w:r>
            <w:r w:rsidRPr="00300B2B">
              <w:rPr>
                <w:rFonts w:ascii="GHEA Grapalat" w:hAnsi="GHEA Grapalat"/>
                <w:color w:val="000000"/>
                <w:lang w:val="hy-AM" w:eastAsia="ru-RU"/>
              </w:rPr>
              <w:t>)</w:t>
            </w:r>
            <w:r>
              <w:rPr>
                <w:rFonts w:ascii="GHEA Grapalat" w:hAnsi="GHEA Grapalat"/>
                <w:color w:val="000000"/>
                <w:lang w:val="hy-AM" w:eastAsia="ru-RU"/>
              </w:rPr>
              <w:t xml:space="preserve"> է սահմանված</w:t>
            </w:r>
            <w:r w:rsidR="000815E9">
              <w:rPr>
                <w:rFonts w:ascii="GHEA Grapalat" w:hAnsi="GHEA Grapalat"/>
                <w:color w:val="000000"/>
                <w:lang w:val="hy-AM" w:eastAsia="ru-RU"/>
              </w:rPr>
              <w:t xml:space="preserve"> նաև</w:t>
            </w:r>
            <w:r>
              <w:rPr>
                <w:rFonts w:ascii="GHEA Grapalat" w:hAnsi="GHEA Grapalat"/>
                <w:color w:val="000000"/>
                <w:lang w:val="hy-AM" w:eastAsia="ru-RU"/>
              </w:rPr>
              <w:t xml:space="preserve"> </w:t>
            </w:r>
            <w:r w:rsidRPr="00421C22">
              <w:rPr>
                <w:rFonts w:ascii="GHEA Grapalat" w:hAnsi="GHEA Grapalat"/>
                <w:iCs/>
                <w:lang w:val="hy-AM"/>
              </w:rPr>
              <w:t xml:space="preserve"> «Մշակութային արժեքների արտահանման և ներմուծման մասին»</w:t>
            </w:r>
            <w:r>
              <w:rPr>
                <w:rFonts w:ascii="GHEA Grapalat" w:hAnsi="GHEA Grapalat"/>
                <w:iCs/>
                <w:lang w:val="hy-AM"/>
              </w:rPr>
              <w:t xml:space="preserve"> ՀՀ</w:t>
            </w:r>
            <w:r w:rsidRPr="00421C22">
              <w:rPr>
                <w:rFonts w:ascii="GHEA Grapalat" w:hAnsi="GHEA Grapalat"/>
                <w:iCs/>
                <w:lang w:val="hy-AM"/>
              </w:rPr>
              <w:t xml:space="preserve"> օրենք</w:t>
            </w:r>
            <w:r>
              <w:rPr>
                <w:rFonts w:ascii="GHEA Grapalat" w:hAnsi="GHEA Grapalat"/>
                <w:iCs/>
                <w:lang w:val="hy-AM"/>
              </w:rPr>
              <w:t xml:space="preserve">ի 7-րդ </w:t>
            </w:r>
            <w:r w:rsidR="000815E9">
              <w:rPr>
                <w:rFonts w:ascii="GHEA Grapalat" w:hAnsi="GHEA Grapalat"/>
                <w:iCs/>
                <w:lang w:val="hy-AM"/>
              </w:rPr>
              <w:t xml:space="preserve">հոդվածի 1-ին մասի </w:t>
            </w:r>
            <w:r w:rsidR="00E06E44">
              <w:rPr>
                <w:rFonts w:ascii="GHEA Grapalat" w:hAnsi="GHEA Grapalat"/>
                <w:iCs/>
                <w:lang w:val="hy-AM"/>
              </w:rPr>
              <w:t>5</w:t>
            </w:r>
            <w:r w:rsidR="000815E9">
              <w:rPr>
                <w:rFonts w:ascii="GHEA Grapalat" w:hAnsi="GHEA Grapalat"/>
                <w:iCs/>
                <w:lang w:val="hy-AM"/>
              </w:rPr>
              <w:t>-րդ կետով:</w:t>
            </w:r>
          </w:p>
          <w:p w:rsidR="002F6421" w:rsidRDefault="002F6421" w:rsidP="002F6421">
            <w:pPr>
              <w:pStyle w:val="ListParagraph"/>
              <w:numPr>
                <w:ilvl w:val="0"/>
                <w:numId w:val="16"/>
              </w:numPr>
              <w:ind w:right="214"/>
              <w:jc w:val="both"/>
              <w:rPr>
                <w:rFonts w:ascii="GHEA Grapalat" w:eastAsia="Calibri" w:hAnsi="GHEA Grapalat" w:cs="Sylfaen"/>
                <w:color w:val="00000A"/>
                <w:lang w:val="hy-AM"/>
              </w:rPr>
            </w:pPr>
            <w:r>
              <w:rPr>
                <w:rFonts w:ascii="GHEA Grapalat" w:eastAsia="Calibri" w:hAnsi="GHEA Grapalat" w:cs="Sylfaen"/>
                <w:color w:val="00000A"/>
                <w:lang w:val="hy-AM"/>
              </w:rPr>
              <w:t>Ընդունվել է, խմբագրվել է:</w:t>
            </w: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Pr="002F6421" w:rsidRDefault="002F6421" w:rsidP="002F6421">
            <w:pPr>
              <w:ind w:right="214"/>
              <w:jc w:val="both"/>
              <w:rPr>
                <w:rFonts w:ascii="GHEA Grapalat" w:eastAsia="Calibri" w:hAnsi="GHEA Grapalat" w:cs="Sylfaen"/>
                <w:color w:val="00000A"/>
                <w:lang w:val="hy-AM"/>
              </w:rPr>
            </w:pPr>
          </w:p>
          <w:p w:rsidR="002F6421" w:rsidRDefault="002F6421" w:rsidP="002F6421">
            <w:pPr>
              <w:pStyle w:val="ListParagraph"/>
              <w:numPr>
                <w:ilvl w:val="0"/>
                <w:numId w:val="16"/>
              </w:numPr>
              <w:ind w:right="214"/>
              <w:jc w:val="both"/>
              <w:rPr>
                <w:rFonts w:ascii="GHEA Grapalat" w:eastAsia="Calibri" w:hAnsi="GHEA Grapalat" w:cs="Sylfaen"/>
                <w:color w:val="00000A"/>
                <w:lang w:val="hy-AM"/>
              </w:rPr>
            </w:pPr>
            <w:r>
              <w:rPr>
                <w:rFonts w:ascii="GHEA Grapalat" w:eastAsia="Calibri" w:hAnsi="GHEA Grapalat" w:cs="Sylfaen"/>
                <w:color w:val="00000A"/>
                <w:lang w:val="hy-AM"/>
              </w:rPr>
              <w:t>Ընդունվել է, խմբագրվել է:</w:t>
            </w: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2F6421" w:rsidRPr="002F6421" w:rsidRDefault="002F6421" w:rsidP="002F6421">
            <w:pPr>
              <w:ind w:right="214"/>
              <w:jc w:val="both"/>
              <w:rPr>
                <w:rFonts w:ascii="GHEA Grapalat" w:eastAsia="Calibri" w:hAnsi="GHEA Grapalat" w:cs="Sylfaen"/>
                <w:color w:val="00000A"/>
                <w:lang w:val="hy-AM"/>
              </w:rPr>
            </w:pPr>
          </w:p>
          <w:p w:rsidR="002F6421" w:rsidRDefault="002F6421" w:rsidP="002F6421">
            <w:pPr>
              <w:ind w:right="214"/>
              <w:jc w:val="both"/>
              <w:rPr>
                <w:rFonts w:ascii="GHEA Grapalat" w:eastAsia="Calibri" w:hAnsi="GHEA Grapalat" w:cs="Sylfaen"/>
                <w:color w:val="00000A"/>
                <w:lang w:val="hy-AM"/>
              </w:rPr>
            </w:pPr>
            <w:r w:rsidRPr="002F6421">
              <w:rPr>
                <w:rFonts w:ascii="GHEA Grapalat" w:eastAsia="Calibri" w:hAnsi="GHEA Grapalat" w:cs="Sylfaen"/>
                <w:color w:val="00000A"/>
                <w:lang w:val="hy-AM"/>
              </w:rPr>
              <w:t>6. Ընդունվել է, խմբագրվել է:</w:t>
            </w:r>
          </w:p>
          <w:p w:rsidR="007419A3" w:rsidRDefault="007419A3"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B83D4D" w:rsidRDefault="00B83D4D" w:rsidP="002F6421">
            <w:pPr>
              <w:ind w:right="214"/>
              <w:jc w:val="both"/>
              <w:rPr>
                <w:rFonts w:ascii="GHEA Grapalat" w:eastAsia="Calibri" w:hAnsi="GHEA Grapalat" w:cs="Sylfaen"/>
                <w:color w:val="00000A"/>
                <w:lang w:val="hy-AM"/>
              </w:rPr>
            </w:pPr>
          </w:p>
          <w:p w:rsidR="002F6421" w:rsidRPr="002F6421" w:rsidRDefault="002F6421" w:rsidP="002F6421">
            <w:pPr>
              <w:ind w:right="214"/>
              <w:jc w:val="both"/>
              <w:rPr>
                <w:rFonts w:ascii="GHEA Grapalat" w:eastAsia="Calibri" w:hAnsi="GHEA Grapalat" w:cs="Sylfaen"/>
                <w:color w:val="00000A"/>
                <w:lang w:val="hy-AM"/>
              </w:rPr>
            </w:pPr>
            <w:r w:rsidRPr="002F6421">
              <w:rPr>
                <w:rFonts w:ascii="GHEA Grapalat" w:eastAsia="Calibri" w:hAnsi="GHEA Grapalat" w:cs="Sylfaen"/>
                <w:color w:val="00000A"/>
                <w:lang w:val="hy-AM"/>
              </w:rPr>
              <w:t>7. Ընդունվել է, խմբագրվել է:</w:t>
            </w:r>
          </w:p>
          <w:p w:rsidR="002F6421" w:rsidRPr="002F6421" w:rsidRDefault="002F6421" w:rsidP="002F6421">
            <w:pPr>
              <w:ind w:right="214"/>
              <w:jc w:val="both"/>
              <w:rPr>
                <w:rFonts w:ascii="GHEA Grapalat" w:eastAsia="Calibri" w:hAnsi="GHEA Grapalat" w:cs="Sylfaen"/>
                <w:color w:val="00000A"/>
                <w:lang w:val="hy-AM"/>
              </w:rPr>
            </w:pPr>
          </w:p>
          <w:p w:rsidR="002F6421" w:rsidRPr="002F6421" w:rsidRDefault="002F6421" w:rsidP="002F6421">
            <w:pPr>
              <w:pStyle w:val="ListParagraph"/>
              <w:ind w:right="214"/>
              <w:jc w:val="both"/>
              <w:rPr>
                <w:rFonts w:ascii="GHEA Grapalat" w:eastAsia="Calibri" w:hAnsi="GHEA Grapalat" w:cs="Sylfaen"/>
                <w:color w:val="00000A"/>
                <w:lang w:val="hy-AM"/>
              </w:rPr>
            </w:pPr>
          </w:p>
        </w:tc>
      </w:tr>
      <w:tr w:rsidR="00703EA5" w:rsidRPr="00A414B1" w:rsidTr="0022045C">
        <w:trPr>
          <w:trHeight w:val="492"/>
          <w:tblCellSpacing w:w="11" w:type="dxa"/>
          <w:jc w:val="center"/>
        </w:trPr>
        <w:tc>
          <w:tcPr>
            <w:tcW w:w="9956" w:type="dxa"/>
            <w:vMerge w:val="restart"/>
            <w:shd w:val="clear" w:color="auto" w:fill="A6A6A6" w:themeFill="background1" w:themeFillShade="A6"/>
          </w:tcPr>
          <w:p w:rsidR="00703EA5" w:rsidRPr="0094734C" w:rsidRDefault="009972E7" w:rsidP="009972E7">
            <w:pPr>
              <w:tabs>
                <w:tab w:val="left" w:pos="2145"/>
              </w:tabs>
              <w:rPr>
                <w:rFonts w:ascii="GHEA Grapalat" w:hAnsi="GHEA Grapalat" w:cs="GHEA Grapalat"/>
                <w:bCs/>
                <w:lang w:val="hy-AM"/>
              </w:rPr>
            </w:pPr>
            <w:r w:rsidRPr="00235956">
              <w:rPr>
                <w:rFonts w:ascii="GHEA Grapalat" w:eastAsia="Calibri" w:hAnsi="GHEA Grapalat"/>
                <w:b/>
                <w:lang w:val="hy-AM"/>
              </w:rPr>
              <w:lastRenderedPageBreak/>
              <w:t xml:space="preserve">Սոցիալական նախարարական կոմիտեի 2025 թ. </w:t>
            </w:r>
            <w:r>
              <w:rPr>
                <w:rFonts w:ascii="GHEA Grapalat" w:eastAsia="Calibri" w:hAnsi="GHEA Grapalat"/>
                <w:b/>
                <w:lang w:val="hy-AM"/>
              </w:rPr>
              <w:t>մայիսի 23</w:t>
            </w:r>
            <w:r w:rsidRPr="00235956">
              <w:rPr>
                <w:rFonts w:ascii="GHEA Grapalat" w:eastAsia="Calibri" w:hAnsi="GHEA Grapalat"/>
                <w:b/>
                <w:lang w:val="hy-AM"/>
              </w:rPr>
              <w:t xml:space="preserve">-ի նիստի </w:t>
            </w:r>
            <w:r w:rsidRPr="00F32610">
              <w:rPr>
                <w:rFonts w:ascii="GHEA Grapalat" w:eastAsia="Calibri" w:hAnsi="GHEA Grapalat"/>
                <w:b/>
                <w:lang w:val="hy-AM"/>
              </w:rPr>
              <w:t xml:space="preserve">N </w:t>
            </w:r>
            <w:r w:rsidRPr="009972E7">
              <w:rPr>
                <w:rFonts w:ascii="GHEA Grapalat" w:eastAsia="Calibri" w:hAnsi="GHEA Grapalat"/>
                <w:b/>
                <w:lang w:val="hy-AM"/>
              </w:rPr>
              <w:t xml:space="preserve">ԿԱ/153-2025 </w:t>
            </w:r>
            <w:r>
              <w:rPr>
                <w:rFonts w:ascii="GHEA Grapalat" w:eastAsia="Calibri" w:hAnsi="GHEA Grapalat"/>
                <w:b/>
                <w:lang w:val="hy-AM"/>
              </w:rPr>
              <w:t>արձանագրությու</w:t>
            </w:r>
            <w:r w:rsidRPr="00235956">
              <w:rPr>
                <w:rFonts w:ascii="GHEA Grapalat" w:eastAsia="Calibri" w:hAnsi="GHEA Grapalat"/>
                <w:b/>
                <w:lang w:val="hy-AM"/>
              </w:rPr>
              <w:t>ն</w:t>
            </w:r>
          </w:p>
        </w:tc>
        <w:tc>
          <w:tcPr>
            <w:tcW w:w="3672" w:type="dxa"/>
            <w:shd w:val="clear" w:color="auto" w:fill="A6A6A6" w:themeFill="background1" w:themeFillShade="A6"/>
          </w:tcPr>
          <w:p w:rsidR="00703EA5" w:rsidRPr="009972E7" w:rsidRDefault="00BF7E05" w:rsidP="009972E7">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29</w:t>
            </w:r>
            <w:r w:rsidR="004203EA">
              <w:rPr>
                <w:rFonts w:ascii="GHEA Grapalat" w:eastAsia="Calibri" w:hAnsi="GHEA Grapalat" w:cs="Sylfaen"/>
                <w:color w:val="00000A"/>
                <w:lang w:val="hy-AM"/>
              </w:rPr>
              <w:t>.05.2025 թ.</w:t>
            </w:r>
          </w:p>
        </w:tc>
      </w:tr>
      <w:tr w:rsidR="00703EA5" w:rsidRPr="00A230BC" w:rsidTr="00BF138B">
        <w:trPr>
          <w:trHeight w:val="447"/>
          <w:tblCellSpacing w:w="11" w:type="dxa"/>
          <w:jc w:val="center"/>
        </w:trPr>
        <w:tc>
          <w:tcPr>
            <w:tcW w:w="9956" w:type="dxa"/>
            <w:vMerge/>
            <w:shd w:val="clear" w:color="auto" w:fill="A6A6A6" w:themeFill="background1" w:themeFillShade="A6"/>
          </w:tcPr>
          <w:p w:rsidR="00703EA5" w:rsidRPr="0035476F" w:rsidRDefault="00703EA5" w:rsidP="00703EA5">
            <w:pPr>
              <w:pStyle w:val="ListParagraph"/>
              <w:tabs>
                <w:tab w:val="left" w:pos="1080"/>
                <w:tab w:val="left" w:pos="1530"/>
              </w:tabs>
              <w:spacing w:line="360" w:lineRule="auto"/>
              <w:jc w:val="both"/>
              <w:rPr>
                <w:rFonts w:ascii="GHEA Grapalat" w:hAnsi="GHEA Grapalat" w:cs="GHEA Grapalat"/>
                <w:bCs/>
                <w:lang w:val="hy-AM"/>
              </w:rPr>
            </w:pPr>
          </w:p>
        </w:tc>
        <w:tc>
          <w:tcPr>
            <w:tcW w:w="3672" w:type="dxa"/>
            <w:shd w:val="clear" w:color="auto" w:fill="A6A6A6" w:themeFill="background1" w:themeFillShade="A6"/>
          </w:tcPr>
          <w:p w:rsidR="00703EA5" w:rsidRPr="009972E7" w:rsidRDefault="00BF7E05" w:rsidP="009972E7">
            <w:pPr>
              <w:pStyle w:val="ListParagraph"/>
              <w:ind w:left="825" w:right="214" w:hanging="180"/>
              <w:jc w:val="center"/>
              <w:rPr>
                <w:rFonts w:ascii="GHEA Grapalat" w:eastAsia="Calibri" w:hAnsi="GHEA Grapalat" w:cs="Sylfaen"/>
                <w:color w:val="00000A"/>
                <w:lang w:val="hy-AM"/>
              </w:rPr>
            </w:pPr>
            <w:r w:rsidRPr="00BF7E05">
              <w:rPr>
                <w:rFonts w:ascii="GHEA Grapalat" w:eastAsia="Calibri" w:hAnsi="GHEA Grapalat" w:cs="Sylfaen"/>
                <w:color w:val="00000A"/>
                <w:lang w:val="hy-AM"/>
              </w:rPr>
              <w:t>ԿԱ/153-2025</w:t>
            </w:r>
          </w:p>
        </w:tc>
      </w:tr>
      <w:tr w:rsidR="00703EA5" w:rsidRPr="00703EA5" w:rsidTr="00BF138B">
        <w:trPr>
          <w:trHeight w:val="1509"/>
          <w:tblCellSpacing w:w="11" w:type="dxa"/>
          <w:jc w:val="center"/>
        </w:trPr>
        <w:tc>
          <w:tcPr>
            <w:tcW w:w="9956" w:type="dxa"/>
            <w:shd w:val="clear" w:color="auto" w:fill="FFFFFF"/>
          </w:tcPr>
          <w:p w:rsidR="00703EA5" w:rsidRPr="00311F23" w:rsidRDefault="004203EA" w:rsidP="00703EA5">
            <w:pPr>
              <w:tabs>
                <w:tab w:val="left" w:pos="1080"/>
                <w:tab w:val="left" w:pos="1530"/>
              </w:tabs>
              <w:spacing w:line="360" w:lineRule="auto"/>
              <w:jc w:val="both"/>
              <w:rPr>
                <w:rFonts w:ascii="GHEA Grapalat" w:hAnsi="GHEA Grapalat" w:cs="GHEA Grapalat"/>
                <w:bCs/>
                <w:lang w:val="hy-AM"/>
              </w:rPr>
            </w:pPr>
            <w:bookmarkStart w:id="0" w:name="_GoBack"/>
            <w:r w:rsidRPr="00311F23">
              <w:rPr>
                <w:rFonts w:ascii="GHEA Grapalat" w:hAnsi="GHEA Grapalat"/>
              </w:rPr>
              <w:lastRenderedPageBreak/>
              <w:t>Որոշվեց՝ տալ դրական դիրքորոշում՝ պայմանով, որ պետական եկամուտների կոմիտեի նախագահի տեղակալ Համլետ Սահակյանի դիտարկումների հիման վրա կկատարվեն խմբագրական բնույթի շտկումներ, և նախագծի վերջնական տարբերակը կներկայացվի վարչապետի աշխատակազմ:</w:t>
            </w:r>
            <w:bookmarkEnd w:id="0"/>
          </w:p>
        </w:tc>
        <w:tc>
          <w:tcPr>
            <w:tcW w:w="3672" w:type="dxa"/>
            <w:shd w:val="clear" w:color="auto" w:fill="FFFFFF"/>
          </w:tcPr>
          <w:p w:rsidR="00703EA5" w:rsidRPr="00703EA5" w:rsidRDefault="004203EA" w:rsidP="00703EA5">
            <w:p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tc>
      </w:tr>
    </w:tbl>
    <w:p w:rsidR="00816FFB" w:rsidRPr="000A5C43" w:rsidRDefault="00311F23">
      <w:pPr>
        <w:rPr>
          <w:lang w:val="hy-AM"/>
        </w:rPr>
      </w:pPr>
    </w:p>
    <w:sectPr w:rsidR="00816FFB" w:rsidRPr="000A5C43" w:rsidSect="007357F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3E18"/>
    <w:multiLevelType w:val="hybridMultilevel"/>
    <w:tmpl w:val="1620111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67D4C"/>
    <w:multiLevelType w:val="hybridMultilevel"/>
    <w:tmpl w:val="9BF23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E33593"/>
    <w:multiLevelType w:val="hybridMultilevel"/>
    <w:tmpl w:val="1916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D26728"/>
    <w:multiLevelType w:val="hybridMultilevel"/>
    <w:tmpl w:val="3542A9A8"/>
    <w:lvl w:ilvl="0" w:tplc="554CD12C">
      <w:start w:val="1"/>
      <w:numFmt w:val="decimal"/>
      <w:lvlText w:val="%1."/>
      <w:lvlJc w:val="left"/>
      <w:pPr>
        <w:ind w:left="1048" w:hanging="360"/>
      </w:pPr>
      <w:rPr>
        <w:rFonts w:hint="default"/>
      </w:rPr>
    </w:lvl>
    <w:lvl w:ilvl="1" w:tplc="04090019" w:tentative="1">
      <w:start w:val="1"/>
      <w:numFmt w:val="lowerLetter"/>
      <w:lvlText w:val="%2."/>
      <w:lvlJc w:val="left"/>
      <w:pPr>
        <w:ind w:left="1768" w:hanging="360"/>
      </w:pPr>
    </w:lvl>
    <w:lvl w:ilvl="2" w:tplc="0409001B" w:tentative="1">
      <w:start w:val="1"/>
      <w:numFmt w:val="lowerRoman"/>
      <w:lvlText w:val="%3."/>
      <w:lvlJc w:val="right"/>
      <w:pPr>
        <w:ind w:left="2488" w:hanging="180"/>
      </w:pPr>
    </w:lvl>
    <w:lvl w:ilvl="3" w:tplc="0409000F" w:tentative="1">
      <w:start w:val="1"/>
      <w:numFmt w:val="decimal"/>
      <w:lvlText w:val="%4."/>
      <w:lvlJc w:val="left"/>
      <w:pPr>
        <w:ind w:left="3208" w:hanging="360"/>
      </w:pPr>
    </w:lvl>
    <w:lvl w:ilvl="4" w:tplc="04090019" w:tentative="1">
      <w:start w:val="1"/>
      <w:numFmt w:val="lowerLetter"/>
      <w:lvlText w:val="%5."/>
      <w:lvlJc w:val="left"/>
      <w:pPr>
        <w:ind w:left="3928" w:hanging="360"/>
      </w:pPr>
    </w:lvl>
    <w:lvl w:ilvl="5" w:tplc="0409001B" w:tentative="1">
      <w:start w:val="1"/>
      <w:numFmt w:val="lowerRoman"/>
      <w:lvlText w:val="%6."/>
      <w:lvlJc w:val="right"/>
      <w:pPr>
        <w:ind w:left="4648" w:hanging="180"/>
      </w:pPr>
    </w:lvl>
    <w:lvl w:ilvl="6" w:tplc="0409000F" w:tentative="1">
      <w:start w:val="1"/>
      <w:numFmt w:val="decimal"/>
      <w:lvlText w:val="%7."/>
      <w:lvlJc w:val="left"/>
      <w:pPr>
        <w:ind w:left="5368" w:hanging="360"/>
      </w:pPr>
    </w:lvl>
    <w:lvl w:ilvl="7" w:tplc="04090019" w:tentative="1">
      <w:start w:val="1"/>
      <w:numFmt w:val="lowerLetter"/>
      <w:lvlText w:val="%8."/>
      <w:lvlJc w:val="left"/>
      <w:pPr>
        <w:ind w:left="6088" w:hanging="360"/>
      </w:pPr>
    </w:lvl>
    <w:lvl w:ilvl="8" w:tplc="0409001B" w:tentative="1">
      <w:start w:val="1"/>
      <w:numFmt w:val="lowerRoman"/>
      <w:lvlText w:val="%9."/>
      <w:lvlJc w:val="right"/>
      <w:pPr>
        <w:ind w:left="6808" w:hanging="180"/>
      </w:pPr>
    </w:lvl>
  </w:abstractNum>
  <w:abstractNum w:abstractNumId="4">
    <w:nsid w:val="17484B13"/>
    <w:multiLevelType w:val="hybridMultilevel"/>
    <w:tmpl w:val="ADBA3D8C"/>
    <w:lvl w:ilvl="0" w:tplc="0409000F">
      <w:start w:val="1"/>
      <w:numFmt w:val="decimal"/>
      <w:lvlText w:val="%1."/>
      <w:lvlJc w:val="left"/>
      <w:pPr>
        <w:ind w:left="1349" w:hanging="360"/>
      </w:pPr>
    </w:lvl>
    <w:lvl w:ilvl="1" w:tplc="04090019" w:tentative="1">
      <w:start w:val="1"/>
      <w:numFmt w:val="lowerLetter"/>
      <w:lvlText w:val="%2."/>
      <w:lvlJc w:val="left"/>
      <w:pPr>
        <w:ind w:left="2069" w:hanging="360"/>
      </w:pPr>
    </w:lvl>
    <w:lvl w:ilvl="2" w:tplc="0409001B" w:tentative="1">
      <w:start w:val="1"/>
      <w:numFmt w:val="lowerRoman"/>
      <w:lvlText w:val="%3."/>
      <w:lvlJc w:val="right"/>
      <w:pPr>
        <w:ind w:left="2789" w:hanging="180"/>
      </w:pPr>
    </w:lvl>
    <w:lvl w:ilvl="3" w:tplc="0409000F" w:tentative="1">
      <w:start w:val="1"/>
      <w:numFmt w:val="decimal"/>
      <w:lvlText w:val="%4."/>
      <w:lvlJc w:val="left"/>
      <w:pPr>
        <w:ind w:left="3509" w:hanging="360"/>
      </w:pPr>
    </w:lvl>
    <w:lvl w:ilvl="4" w:tplc="04090019" w:tentative="1">
      <w:start w:val="1"/>
      <w:numFmt w:val="lowerLetter"/>
      <w:lvlText w:val="%5."/>
      <w:lvlJc w:val="left"/>
      <w:pPr>
        <w:ind w:left="4229" w:hanging="360"/>
      </w:pPr>
    </w:lvl>
    <w:lvl w:ilvl="5" w:tplc="0409001B" w:tentative="1">
      <w:start w:val="1"/>
      <w:numFmt w:val="lowerRoman"/>
      <w:lvlText w:val="%6."/>
      <w:lvlJc w:val="right"/>
      <w:pPr>
        <w:ind w:left="4949" w:hanging="180"/>
      </w:pPr>
    </w:lvl>
    <w:lvl w:ilvl="6" w:tplc="0409000F" w:tentative="1">
      <w:start w:val="1"/>
      <w:numFmt w:val="decimal"/>
      <w:lvlText w:val="%7."/>
      <w:lvlJc w:val="left"/>
      <w:pPr>
        <w:ind w:left="5669" w:hanging="360"/>
      </w:pPr>
    </w:lvl>
    <w:lvl w:ilvl="7" w:tplc="04090019" w:tentative="1">
      <w:start w:val="1"/>
      <w:numFmt w:val="lowerLetter"/>
      <w:lvlText w:val="%8."/>
      <w:lvlJc w:val="left"/>
      <w:pPr>
        <w:ind w:left="6389" w:hanging="360"/>
      </w:pPr>
    </w:lvl>
    <w:lvl w:ilvl="8" w:tplc="0409001B" w:tentative="1">
      <w:start w:val="1"/>
      <w:numFmt w:val="lowerRoman"/>
      <w:lvlText w:val="%9."/>
      <w:lvlJc w:val="right"/>
      <w:pPr>
        <w:ind w:left="7109" w:hanging="180"/>
      </w:pPr>
    </w:lvl>
  </w:abstractNum>
  <w:abstractNum w:abstractNumId="5">
    <w:nsid w:val="2870169A"/>
    <w:multiLevelType w:val="hybridMultilevel"/>
    <w:tmpl w:val="0D0CF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8011DC"/>
    <w:multiLevelType w:val="hybridMultilevel"/>
    <w:tmpl w:val="B4F6F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EF6D0C"/>
    <w:multiLevelType w:val="hybridMultilevel"/>
    <w:tmpl w:val="1C706984"/>
    <w:lvl w:ilvl="0" w:tplc="28023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283A4A"/>
    <w:multiLevelType w:val="hybridMultilevel"/>
    <w:tmpl w:val="D10A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420335"/>
    <w:multiLevelType w:val="hybridMultilevel"/>
    <w:tmpl w:val="936E6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0F0389"/>
    <w:multiLevelType w:val="hybridMultilevel"/>
    <w:tmpl w:val="78B2CC44"/>
    <w:lvl w:ilvl="0" w:tplc="200022D4">
      <w:start w:val="2"/>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nsid w:val="53BE63EA"/>
    <w:multiLevelType w:val="hybridMultilevel"/>
    <w:tmpl w:val="C6ECD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C3CEF"/>
    <w:multiLevelType w:val="hybridMultilevel"/>
    <w:tmpl w:val="1916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B80A7F"/>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4">
    <w:nsid w:val="591D73F3"/>
    <w:multiLevelType w:val="hybridMultilevel"/>
    <w:tmpl w:val="10D65330"/>
    <w:lvl w:ilvl="0" w:tplc="2AB6D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D26153C"/>
    <w:multiLevelType w:val="hybridMultilevel"/>
    <w:tmpl w:val="0096D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44701C"/>
    <w:multiLevelType w:val="hybridMultilevel"/>
    <w:tmpl w:val="BDBEC87C"/>
    <w:lvl w:ilvl="0" w:tplc="50E00874">
      <w:start w:val="1"/>
      <w:numFmt w:val="decimal"/>
      <w:lvlText w:val="%1."/>
      <w:lvlJc w:val="left"/>
      <w:pPr>
        <w:ind w:left="510" w:hanging="360"/>
      </w:pPr>
      <w:rPr>
        <w:rFonts w:eastAsia="Times New Roman"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7">
    <w:nsid w:val="792845C1"/>
    <w:multiLevelType w:val="hybridMultilevel"/>
    <w:tmpl w:val="D662238E"/>
    <w:lvl w:ilvl="0" w:tplc="2C307DEA">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num w:numId="1">
    <w:abstractNumId w:val="4"/>
  </w:num>
  <w:num w:numId="2">
    <w:abstractNumId w:val="16"/>
  </w:num>
  <w:num w:numId="3">
    <w:abstractNumId w:val="8"/>
  </w:num>
  <w:num w:numId="4">
    <w:abstractNumId w:val="1"/>
  </w:num>
  <w:num w:numId="5">
    <w:abstractNumId w:val="6"/>
  </w:num>
  <w:num w:numId="6">
    <w:abstractNumId w:val="13"/>
  </w:num>
  <w:num w:numId="7">
    <w:abstractNumId w:val="15"/>
  </w:num>
  <w:num w:numId="8">
    <w:abstractNumId w:val="17"/>
  </w:num>
  <w:num w:numId="9">
    <w:abstractNumId w:val="9"/>
  </w:num>
  <w:num w:numId="10">
    <w:abstractNumId w:val="3"/>
  </w:num>
  <w:num w:numId="11">
    <w:abstractNumId w:val="14"/>
  </w:num>
  <w:num w:numId="12">
    <w:abstractNumId w:val="0"/>
  </w:num>
  <w:num w:numId="13">
    <w:abstractNumId w:val="10"/>
  </w:num>
  <w:num w:numId="14">
    <w:abstractNumId w:val="11"/>
  </w:num>
  <w:num w:numId="15">
    <w:abstractNumId w:val="5"/>
  </w:num>
  <w:num w:numId="16">
    <w:abstractNumId w:val="12"/>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03E7E"/>
    <w:rsid w:val="00034440"/>
    <w:rsid w:val="000578DB"/>
    <w:rsid w:val="00066C78"/>
    <w:rsid w:val="000815E9"/>
    <w:rsid w:val="000A5C43"/>
    <w:rsid w:val="000D5178"/>
    <w:rsid w:val="00182DA1"/>
    <w:rsid w:val="001A51DD"/>
    <w:rsid w:val="001A6D7A"/>
    <w:rsid w:val="001B2EF8"/>
    <w:rsid w:val="002168CC"/>
    <w:rsid w:val="00262139"/>
    <w:rsid w:val="002E0C45"/>
    <w:rsid w:val="002F4E99"/>
    <w:rsid w:val="002F6421"/>
    <w:rsid w:val="003112F1"/>
    <w:rsid w:val="00311608"/>
    <w:rsid w:val="00311F23"/>
    <w:rsid w:val="003325D3"/>
    <w:rsid w:val="003412EB"/>
    <w:rsid w:val="0035733D"/>
    <w:rsid w:val="00382EAA"/>
    <w:rsid w:val="003A0127"/>
    <w:rsid w:val="003A5581"/>
    <w:rsid w:val="003B42D0"/>
    <w:rsid w:val="003C26C3"/>
    <w:rsid w:val="003C54BD"/>
    <w:rsid w:val="003D7B4C"/>
    <w:rsid w:val="004203EA"/>
    <w:rsid w:val="004366A5"/>
    <w:rsid w:val="004874EC"/>
    <w:rsid w:val="004A7795"/>
    <w:rsid w:val="004C28A5"/>
    <w:rsid w:val="004C6086"/>
    <w:rsid w:val="004C6490"/>
    <w:rsid w:val="004D672D"/>
    <w:rsid w:val="004E5318"/>
    <w:rsid w:val="00547EA4"/>
    <w:rsid w:val="00554888"/>
    <w:rsid w:val="00565C3B"/>
    <w:rsid w:val="0059257E"/>
    <w:rsid w:val="005C2C35"/>
    <w:rsid w:val="005F15CD"/>
    <w:rsid w:val="006D1C30"/>
    <w:rsid w:val="00703EA5"/>
    <w:rsid w:val="007218A3"/>
    <w:rsid w:val="007274A9"/>
    <w:rsid w:val="007419A3"/>
    <w:rsid w:val="007553CC"/>
    <w:rsid w:val="0076541C"/>
    <w:rsid w:val="0077601B"/>
    <w:rsid w:val="007C5E38"/>
    <w:rsid w:val="007E257F"/>
    <w:rsid w:val="007E67CE"/>
    <w:rsid w:val="007F62AF"/>
    <w:rsid w:val="00845875"/>
    <w:rsid w:val="00892B02"/>
    <w:rsid w:val="008B0972"/>
    <w:rsid w:val="00905EC0"/>
    <w:rsid w:val="00916728"/>
    <w:rsid w:val="00917DD4"/>
    <w:rsid w:val="00945E9B"/>
    <w:rsid w:val="00975BAD"/>
    <w:rsid w:val="00985E7A"/>
    <w:rsid w:val="009972E7"/>
    <w:rsid w:val="009F4AC6"/>
    <w:rsid w:val="009F62F9"/>
    <w:rsid w:val="00A414B1"/>
    <w:rsid w:val="00A466FB"/>
    <w:rsid w:val="00A540F0"/>
    <w:rsid w:val="00AE7C14"/>
    <w:rsid w:val="00B45880"/>
    <w:rsid w:val="00B568E4"/>
    <w:rsid w:val="00B57093"/>
    <w:rsid w:val="00B6480B"/>
    <w:rsid w:val="00B83D4D"/>
    <w:rsid w:val="00B91517"/>
    <w:rsid w:val="00BA1C06"/>
    <w:rsid w:val="00BD1B1F"/>
    <w:rsid w:val="00BD6823"/>
    <w:rsid w:val="00BF138B"/>
    <w:rsid w:val="00BF7E05"/>
    <w:rsid w:val="00C01F66"/>
    <w:rsid w:val="00C07777"/>
    <w:rsid w:val="00C328E4"/>
    <w:rsid w:val="00C37B75"/>
    <w:rsid w:val="00C548F7"/>
    <w:rsid w:val="00C6067E"/>
    <w:rsid w:val="00C62EE2"/>
    <w:rsid w:val="00C81D4F"/>
    <w:rsid w:val="00C93CC6"/>
    <w:rsid w:val="00CA4F2B"/>
    <w:rsid w:val="00CC1AD6"/>
    <w:rsid w:val="00CD01D9"/>
    <w:rsid w:val="00CD4603"/>
    <w:rsid w:val="00CD5E45"/>
    <w:rsid w:val="00D2268D"/>
    <w:rsid w:val="00D57738"/>
    <w:rsid w:val="00DA5453"/>
    <w:rsid w:val="00DB4E66"/>
    <w:rsid w:val="00DF25C9"/>
    <w:rsid w:val="00DF657F"/>
    <w:rsid w:val="00E06A9C"/>
    <w:rsid w:val="00E06E44"/>
    <w:rsid w:val="00E339A0"/>
    <w:rsid w:val="00E50C26"/>
    <w:rsid w:val="00EA0D26"/>
    <w:rsid w:val="00EE087A"/>
    <w:rsid w:val="00EF489D"/>
    <w:rsid w:val="00F131DD"/>
    <w:rsid w:val="00F435A9"/>
    <w:rsid w:val="00FB2771"/>
    <w:rsid w:val="00FC1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AC6"/>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E0C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C45"/>
    <w:rPr>
      <w:rFonts w:ascii="Times New Roman" w:eastAsia="Times New Roman" w:hAnsi="Times New Roman" w:cs="Times New Roman"/>
      <w:b/>
      <w:bCs/>
      <w:kern w:val="36"/>
      <w:sz w:val="48"/>
      <w:szCs w:val="4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9F4AC6"/>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9F4AC6"/>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F4AC6"/>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F4A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35</Pages>
  <Words>5791</Words>
  <Characters>33009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38</cp:revision>
  <dcterms:created xsi:type="dcterms:W3CDTF">2025-03-04T11:51:00Z</dcterms:created>
  <dcterms:modified xsi:type="dcterms:W3CDTF">2025-06-03T08:20:00Z</dcterms:modified>
</cp:coreProperties>
</file>