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C6F6B" w14:textId="77777777" w:rsidR="00EC1C5A" w:rsidRPr="007B5ED4" w:rsidRDefault="00EC1C5A" w:rsidP="00EC1C5A">
      <w:pPr>
        <w:spacing w:line="360" w:lineRule="auto"/>
        <w:jc w:val="center"/>
        <w:rPr>
          <w:rFonts w:ascii="GHEA Grapalat" w:hAnsi="GHEA Grapalat"/>
          <w:b/>
          <w:sz w:val="24"/>
          <w:szCs w:val="24"/>
          <w:lang w:val="hy-AM"/>
        </w:rPr>
      </w:pPr>
      <w:r w:rsidRPr="0072544A">
        <w:rPr>
          <w:rFonts w:ascii="GHEA Grapalat" w:hAnsi="GHEA Grapalat"/>
          <w:b/>
          <w:sz w:val="24"/>
          <w:szCs w:val="24"/>
          <w:lang w:val="hy-AM"/>
        </w:rPr>
        <w:t>ԱՄՓՈՓԱԹԵՐԹ</w:t>
      </w:r>
    </w:p>
    <w:p w14:paraId="6B9B1B68" w14:textId="77777777" w:rsidR="00EC1C5A" w:rsidRPr="007B5ED4" w:rsidRDefault="00EC1C5A" w:rsidP="00EC1C5A">
      <w:pPr>
        <w:spacing w:after="0"/>
        <w:jc w:val="center"/>
        <w:rPr>
          <w:rFonts w:ascii="GHEA Grapalat" w:hAnsi="GHEA Grapalat" w:cs="Calibri"/>
          <w:b/>
          <w:sz w:val="24"/>
          <w:szCs w:val="24"/>
          <w:shd w:val="clear" w:color="auto" w:fill="FFFFFF"/>
          <w:lang w:val="hy-AM"/>
        </w:rPr>
      </w:pPr>
      <w:r w:rsidRPr="007B5ED4">
        <w:rPr>
          <w:rFonts w:ascii="GHEA Grapalat" w:eastAsia="Times New Roman" w:hAnsi="GHEA Grapalat" w:cs="Sylfaen"/>
          <w:b/>
          <w:bCs/>
          <w:sz w:val="24"/>
          <w:szCs w:val="24"/>
          <w:lang w:val="hy-AM"/>
        </w:rPr>
        <w:t xml:space="preserve"> «ՀԱՅԱՍՏԱՆԻ ՀԱՆՐԱՊԵՏՈՒԹՅԱՆ ԿԱՌԱՎԱՐՈՒԹՅԱՆ 2018 ԹՎԱԿԱՆԻ ՀՈՒԼԻՍԻ 10-Ի </w:t>
      </w:r>
      <w:r w:rsidRPr="007B5ED4">
        <w:rPr>
          <w:rFonts w:ascii="GHEA Grapalat" w:hAnsi="GHEA Grapalat"/>
          <w:b/>
          <w:bCs/>
          <w:sz w:val="24"/>
          <w:szCs w:val="24"/>
          <w:shd w:val="clear" w:color="auto" w:fill="FFFFFF"/>
          <w:lang w:val="hy-AM"/>
        </w:rPr>
        <w:t xml:space="preserve">ԹԻՎ </w:t>
      </w:r>
      <w:r w:rsidRPr="007B5ED4">
        <w:rPr>
          <w:rFonts w:ascii="GHEA Grapalat" w:eastAsia="Times New Roman" w:hAnsi="GHEA Grapalat"/>
          <w:b/>
          <w:sz w:val="24"/>
          <w:szCs w:val="24"/>
          <w:lang w:val="hy-AM"/>
        </w:rPr>
        <w:t>792-Ն</w:t>
      </w:r>
      <w:r w:rsidRPr="007B5ED4">
        <w:rPr>
          <w:rFonts w:ascii="GHEA Grapalat" w:hAnsi="GHEA Grapalat" w:cs="Calibri"/>
          <w:b/>
          <w:sz w:val="24"/>
          <w:szCs w:val="24"/>
          <w:shd w:val="clear" w:color="auto" w:fill="FFFFFF"/>
          <w:lang w:val="hy-AM"/>
        </w:rPr>
        <w:t xml:space="preserve"> ՈՐՈՇՄԱՆ</w:t>
      </w:r>
    </w:p>
    <w:p w14:paraId="3877662F" w14:textId="77777777" w:rsidR="00EC1C5A" w:rsidRDefault="00EC1C5A" w:rsidP="00EC1C5A">
      <w:pPr>
        <w:spacing w:after="0"/>
        <w:jc w:val="center"/>
        <w:rPr>
          <w:rFonts w:ascii="GHEA Grapalat" w:eastAsia="Times New Roman" w:hAnsi="GHEA Grapalat" w:cs="Sylfaen"/>
          <w:b/>
          <w:sz w:val="24"/>
          <w:szCs w:val="24"/>
          <w:lang w:val="hy-AM"/>
        </w:rPr>
      </w:pPr>
      <w:r w:rsidRPr="007B5ED4">
        <w:rPr>
          <w:rFonts w:ascii="GHEA Grapalat" w:hAnsi="GHEA Grapalat" w:cs="Calibri"/>
          <w:b/>
          <w:sz w:val="24"/>
          <w:szCs w:val="24"/>
          <w:shd w:val="clear" w:color="auto" w:fill="FFFFFF"/>
          <w:lang w:val="hy-AM"/>
        </w:rPr>
        <w:t>ՄԵՋ</w:t>
      </w:r>
      <w:r w:rsidRPr="007B5ED4">
        <w:rPr>
          <w:rFonts w:ascii="GHEA Grapalat" w:eastAsia="Times New Roman" w:hAnsi="GHEA Grapalat"/>
          <w:b/>
          <w:sz w:val="24"/>
          <w:szCs w:val="24"/>
          <w:lang w:val="hy-AM"/>
        </w:rPr>
        <w:t xml:space="preserve"> ՓՈՓՈԽՈՒԹՅՈՒՆ ԿԱՏԱՐԵԼՈՒ ՄԱՍԻՆ» ԿԱՌԱՎԱՐՈՒԹՅԱՆ </w:t>
      </w:r>
      <w:r w:rsidRPr="007B5ED4">
        <w:rPr>
          <w:rFonts w:ascii="GHEA Grapalat" w:eastAsia="Times New Roman" w:hAnsi="GHEA Grapalat" w:cs="Sylfaen"/>
          <w:b/>
          <w:sz w:val="24"/>
          <w:szCs w:val="24"/>
          <w:lang w:val="hy-AM"/>
        </w:rPr>
        <w:t>ՈՐՈՇՄԱՆ ՆԱԽԱԳԾԻ</w:t>
      </w:r>
    </w:p>
    <w:p w14:paraId="5797E739" w14:textId="77777777" w:rsidR="00EC1C5A" w:rsidRPr="007B5ED4" w:rsidRDefault="00EC1C5A" w:rsidP="00EC1C5A">
      <w:pPr>
        <w:spacing w:after="0"/>
        <w:jc w:val="center"/>
        <w:rPr>
          <w:rFonts w:ascii="GHEA Grapalat" w:eastAsia="Times New Roman" w:hAnsi="GHEA Grapalat" w:cs="Sylfaen"/>
          <w:b/>
          <w:sz w:val="24"/>
          <w:szCs w:val="24"/>
          <w:lang w:val="hy-AM"/>
        </w:rPr>
      </w:pPr>
      <w:r w:rsidRPr="007B5ED4">
        <w:rPr>
          <w:rFonts w:ascii="GHEA Grapalat" w:eastAsia="Times New Roman" w:hAnsi="GHEA Grapalat" w:cs="Sylfaen"/>
          <w:b/>
          <w:sz w:val="24"/>
          <w:szCs w:val="24"/>
          <w:lang w:val="hy-AM"/>
        </w:rPr>
        <w:t xml:space="preserve"> </w:t>
      </w:r>
    </w:p>
    <w:tbl>
      <w:tblPr>
        <w:tblStyle w:val="TableGrid"/>
        <w:tblW w:w="14400" w:type="dxa"/>
        <w:tblInd w:w="-635" w:type="dxa"/>
        <w:tblLook w:val="04A0" w:firstRow="1" w:lastRow="0" w:firstColumn="1" w:lastColumn="0" w:noHBand="0" w:noVBand="1"/>
      </w:tblPr>
      <w:tblGrid>
        <w:gridCol w:w="9757"/>
        <w:gridCol w:w="4643"/>
      </w:tblGrid>
      <w:tr w:rsidR="00EC1C5A" w:rsidRPr="007B5ED4" w14:paraId="6E48EA9C" w14:textId="77777777" w:rsidTr="00296858">
        <w:tc>
          <w:tcPr>
            <w:tcW w:w="9757" w:type="dxa"/>
            <w:vMerge w:val="restart"/>
            <w:shd w:val="clear" w:color="auto" w:fill="D9D9D9" w:themeFill="background1" w:themeFillShade="D9"/>
          </w:tcPr>
          <w:p w14:paraId="798E60D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Շուկայի վերահսկողության տեսչական մարմին</w:t>
            </w:r>
          </w:p>
        </w:tc>
        <w:tc>
          <w:tcPr>
            <w:tcW w:w="4643" w:type="dxa"/>
            <w:shd w:val="clear" w:color="auto" w:fill="D9D9D9" w:themeFill="background1" w:themeFillShade="D9"/>
          </w:tcPr>
          <w:p w14:paraId="662681A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30.07.2024</w:t>
            </w:r>
          </w:p>
        </w:tc>
      </w:tr>
      <w:tr w:rsidR="00EC1C5A" w:rsidRPr="007B5ED4" w14:paraId="5D411947" w14:textId="77777777" w:rsidTr="00296858">
        <w:tc>
          <w:tcPr>
            <w:tcW w:w="9757" w:type="dxa"/>
            <w:vMerge/>
            <w:shd w:val="clear" w:color="auto" w:fill="D9D9D9" w:themeFill="background1" w:themeFillShade="D9"/>
          </w:tcPr>
          <w:p w14:paraId="7E5D680A"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06D541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01//1502-2024</w:t>
            </w:r>
          </w:p>
        </w:tc>
      </w:tr>
      <w:tr w:rsidR="00EC1C5A" w:rsidRPr="007B5ED4" w14:paraId="09895721" w14:textId="77777777" w:rsidTr="00296858">
        <w:tc>
          <w:tcPr>
            <w:tcW w:w="9757" w:type="dxa"/>
          </w:tcPr>
          <w:p w14:paraId="2573A7D7" w14:textId="77777777" w:rsidR="00EC1C5A" w:rsidRPr="007B5ED4" w:rsidRDefault="00EC1C5A" w:rsidP="00296858">
            <w:pPr>
              <w:spacing w:line="360" w:lineRule="auto"/>
              <w:jc w:val="both"/>
              <w:rPr>
                <w:rFonts w:ascii="GHEA Grapalat" w:hAnsi="GHEA Grapalat"/>
                <w:bCs/>
                <w:sz w:val="24"/>
                <w:szCs w:val="24"/>
                <w:lang w:val="hy-AM"/>
              </w:rPr>
            </w:pPr>
            <w:r w:rsidRPr="007B5ED4">
              <w:rPr>
                <w:rFonts w:ascii="GHEA Grapalat" w:hAnsi="GHEA Grapalat"/>
                <w:sz w:val="24"/>
                <w:szCs w:val="24"/>
                <w:lang w:val="hy-AM"/>
              </w:rPr>
              <w:t xml:space="preserve">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 xml:space="preserve">Հայաստանի Հանրապետության կառավարության 2018 թվականի հուլիսի 10-ի N 792-Ն որոշման մեջ  փոփոխություն   կատարելու մասին» </w:t>
            </w:r>
            <w:r w:rsidRPr="007B5ED4">
              <w:rPr>
                <w:rFonts w:ascii="GHEA Grapalat" w:hAnsi="GHEA Grapalat"/>
                <w:sz w:val="24"/>
                <w:szCs w:val="24"/>
                <w:lang w:val="hy-AM"/>
              </w:rPr>
              <w:t>Կառավարության որոշման</w:t>
            </w:r>
            <w:r w:rsidRPr="007B5ED4">
              <w:rPr>
                <w:rFonts w:ascii="GHEA Grapalat" w:hAnsi="GHEA Grapalat"/>
                <w:bCs/>
                <w:sz w:val="24"/>
                <w:szCs w:val="24"/>
                <w:lang w:val="hy-AM"/>
              </w:rPr>
              <w:t xml:space="preserve"> նախագծի վերաբերյալ Հայաստանի Հանրապետության</w:t>
            </w:r>
            <w:r w:rsidRPr="007B5ED4">
              <w:rPr>
                <w:rFonts w:ascii="GHEA Grapalat" w:hAnsi="GHEA Grapalat"/>
                <w:sz w:val="24"/>
                <w:szCs w:val="24"/>
                <w:lang w:val="hy-AM"/>
              </w:rPr>
              <w:t xml:space="preserve"> շուկայի վերահսկողության տեսչական մարմինն առաջարկություններ և դիտողություններ չունի։</w:t>
            </w:r>
          </w:p>
        </w:tc>
        <w:tc>
          <w:tcPr>
            <w:tcW w:w="4643" w:type="dxa"/>
          </w:tcPr>
          <w:p w14:paraId="60FA9DE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3E31A3A7" w14:textId="77777777" w:rsidTr="00296858">
        <w:tc>
          <w:tcPr>
            <w:tcW w:w="9757" w:type="dxa"/>
            <w:vMerge w:val="restart"/>
            <w:shd w:val="clear" w:color="auto" w:fill="D9D9D9" w:themeFill="background1" w:themeFillShade="D9"/>
          </w:tcPr>
          <w:p w14:paraId="74E05225"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rPr>
              <w:t xml:space="preserve"> </w:t>
            </w:r>
            <w:r w:rsidRPr="007B5ED4">
              <w:rPr>
                <w:rFonts w:ascii="GHEA Grapalat" w:hAnsi="GHEA Grapalat"/>
                <w:b/>
                <w:sz w:val="24"/>
                <w:szCs w:val="24"/>
                <w:lang w:val="hy-AM"/>
              </w:rPr>
              <w:t>Սյունիքի մարզպետի աշխատակազմ</w:t>
            </w:r>
          </w:p>
        </w:tc>
        <w:tc>
          <w:tcPr>
            <w:tcW w:w="4643" w:type="dxa"/>
            <w:shd w:val="clear" w:color="auto" w:fill="D9D9D9" w:themeFill="background1" w:themeFillShade="D9"/>
          </w:tcPr>
          <w:p w14:paraId="5CBC486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31.07.2024</w:t>
            </w:r>
          </w:p>
        </w:tc>
      </w:tr>
      <w:tr w:rsidR="00EC1C5A" w:rsidRPr="007B5ED4" w14:paraId="0D0F5580" w14:textId="77777777" w:rsidTr="00296858">
        <w:tc>
          <w:tcPr>
            <w:tcW w:w="9757" w:type="dxa"/>
            <w:vMerge/>
            <w:shd w:val="clear" w:color="auto" w:fill="D9D9D9" w:themeFill="background1" w:themeFillShade="D9"/>
          </w:tcPr>
          <w:p w14:paraId="11602586"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08C2FB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04//05444-2024</w:t>
            </w:r>
          </w:p>
        </w:tc>
      </w:tr>
      <w:tr w:rsidR="00EC1C5A" w:rsidRPr="007B5ED4" w14:paraId="63A40FDC" w14:textId="77777777" w:rsidTr="00296858">
        <w:tc>
          <w:tcPr>
            <w:tcW w:w="9757" w:type="dxa"/>
          </w:tcPr>
          <w:p w14:paraId="204FD70F" w14:textId="77777777" w:rsidR="00EC1C5A" w:rsidRPr="007B5ED4" w:rsidRDefault="00EC1C5A" w:rsidP="00296858">
            <w:pPr>
              <w:spacing w:after="0" w:line="360" w:lineRule="auto"/>
              <w:ind w:firstLine="708"/>
              <w:jc w:val="both"/>
              <w:rPr>
                <w:rFonts w:ascii="GHEA Grapalat" w:hAnsi="GHEA Grapalat"/>
                <w:sz w:val="24"/>
                <w:szCs w:val="24"/>
                <w:shd w:val="clear" w:color="auto" w:fill="FFFFFF"/>
                <w:lang w:val="hy-AM"/>
              </w:rPr>
            </w:pPr>
            <w:r w:rsidRPr="007B5ED4">
              <w:rPr>
                <w:rFonts w:ascii="GHEA Grapalat" w:hAnsi="GHEA Grapalat"/>
                <w:sz w:val="24"/>
                <w:szCs w:val="24"/>
                <w:lang w:val="hy-AM"/>
              </w:rPr>
              <w:t xml:space="preserve">Նախագծի վերաբերյալ առաջարկություններ և դիտողություններ չկան: </w:t>
            </w:r>
          </w:p>
        </w:tc>
        <w:tc>
          <w:tcPr>
            <w:tcW w:w="4643" w:type="dxa"/>
          </w:tcPr>
          <w:p w14:paraId="31FA1FD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255D1961" w14:textId="77777777" w:rsidTr="00296858">
        <w:tc>
          <w:tcPr>
            <w:tcW w:w="9757" w:type="dxa"/>
            <w:vMerge w:val="restart"/>
            <w:shd w:val="clear" w:color="auto" w:fill="D9D9D9" w:themeFill="background1" w:themeFillShade="D9"/>
          </w:tcPr>
          <w:p w14:paraId="280150D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Տավուշի մարզպետի աշխատակազմ</w:t>
            </w:r>
          </w:p>
        </w:tc>
        <w:tc>
          <w:tcPr>
            <w:tcW w:w="4643" w:type="dxa"/>
            <w:shd w:val="clear" w:color="auto" w:fill="D9D9D9" w:themeFill="background1" w:themeFillShade="D9"/>
          </w:tcPr>
          <w:p w14:paraId="558689B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31.07.2024</w:t>
            </w:r>
          </w:p>
        </w:tc>
      </w:tr>
      <w:tr w:rsidR="00EC1C5A" w:rsidRPr="007B5ED4" w14:paraId="1CE1E579" w14:textId="77777777" w:rsidTr="00296858">
        <w:tc>
          <w:tcPr>
            <w:tcW w:w="9757" w:type="dxa"/>
            <w:vMerge/>
            <w:shd w:val="clear" w:color="auto" w:fill="D9D9D9" w:themeFill="background1" w:themeFillShade="D9"/>
          </w:tcPr>
          <w:p w14:paraId="7FA35C0D"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90F594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03/21/03591-2024</w:t>
            </w:r>
          </w:p>
        </w:tc>
      </w:tr>
      <w:tr w:rsidR="00EC1C5A" w:rsidRPr="007B5ED4" w14:paraId="766D486E" w14:textId="77777777" w:rsidTr="00296858">
        <w:tc>
          <w:tcPr>
            <w:tcW w:w="9757" w:type="dxa"/>
          </w:tcPr>
          <w:p w14:paraId="212D0829" w14:textId="77777777" w:rsidR="00EC1C5A" w:rsidRPr="007B5ED4" w:rsidRDefault="00EC1C5A" w:rsidP="00296858">
            <w:pPr>
              <w:autoSpaceDE w:val="0"/>
              <w:autoSpaceDN w:val="0"/>
              <w:adjustRightInd w:val="0"/>
              <w:spacing w:line="360" w:lineRule="auto"/>
              <w:jc w:val="both"/>
              <w:rPr>
                <w:rFonts w:ascii="GHEA Grapalat" w:hAnsi="GHEA Grapalat" w:cstheme="minorBidi"/>
                <w:sz w:val="24"/>
                <w:szCs w:val="24"/>
                <w:lang w:val="fr-FR"/>
              </w:rPr>
            </w:pPr>
            <w:r w:rsidRPr="007B5ED4">
              <w:rPr>
                <w:rFonts w:ascii="GHEA Grapalat" w:hAnsi="GHEA Grapalat"/>
                <w:sz w:val="24"/>
                <w:szCs w:val="24"/>
                <w:shd w:val="clear" w:color="auto" w:fill="FFFFFF"/>
                <w:lang w:val="hy-AM"/>
              </w:rPr>
              <w:t xml:space="preserve">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ՀՀ</w:t>
            </w:r>
            <w:r w:rsidRPr="007B5ED4">
              <w:rPr>
                <w:rFonts w:ascii="GHEA Grapalat" w:hAnsi="GHEA Grapalat" w:cs="Sylfaen"/>
                <w:sz w:val="24"/>
                <w:szCs w:val="24"/>
                <w:lang w:val="af-ZA"/>
              </w:rPr>
              <w:t xml:space="preserve"> </w:t>
            </w:r>
            <w:r w:rsidRPr="007B5ED4">
              <w:rPr>
                <w:rFonts w:ascii="GHEA Grapalat" w:hAnsi="GHEA Grapalat" w:cs="Sylfaen"/>
                <w:sz w:val="24"/>
                <w:szCs w:val="24"/>
                <w:lang w:val="hy-AM"/>
              </w:rPr>
              <w:t>կառավարության որոշման նախագծի վերաբերյալ ա</w:t>
            </w:r>
            <w:r w:rsidRPr="007B5ED4">
              <w:rPr>
                <w:rFonts w:ascii="GHEA Grapalat" w:hAnsi="GHEA Grapalat"/>
                <w:sz w:val="24"/>
                <w:szCs w:val="24"/>
                <w:lang w:val="fr-FR"/>
              </w:rPr>
              <w:t xml:space="preserve">ռաջարկություններ և դիտողություններ չունենք: </w:t>
            </w:r>
          </w:p>
        </w:tc>
        <w:tc>
          <w:tcPr>
            <w:tcW w:w="4643" w:type="dxa"/>
          </w:tcPr>
          <w:p w14:paraId="579EBF0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p w14:paraId="00131084" w14:textId="77777777" w:rsidR="00EC1C5A" w:rsidRPr="007B5ED4" w:rsidRDefault="00EC1C5A" w:rsidP="00296858">
            <w:pPr>
              <w:spacing w:line="360" w:lineRule="auto"/>
              <w:rPr>
                <w:rFonts w:ascii="GHEA Grapalat" w:hAnsi="GHEA Grapalat"/>
                <w:b/>
                <w:sz w:val="24"/>
                <w:szCs w:val="24"/>
                <w:lang w:val="hy-AM"/>
              </w:rPr>
            </w:pPr>
          </w:p>
        </w:tc>
      </w:tr>
      <w:tr w:rsidR="00EC1C5A" w:rsidRPr="007B5ED4" w14:paraId="5B0C04D7" w14:textId="77777777" w:rsidTr="00296858">
        <w:tc>
          <w:tcPr>
            <w:tcW w:w="9757" w:type="dxa"/>
            <w:vMerge w:val="restart"/>
            <w:shd w:val="clear" w:color="auto" w:fill="D9D9D9" w:themeFill="background1" w:themeFillShade="D9"/>
          </w:tcPr>
          <w:p w14:paraId="598091C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Շիրակի մարզպետի աշխատակազմ</w:t>
            </w:r>
          </w:p>
        </w:tc>
        <w:tc>
          <w:tcPr>
            <w:tcW w:w="4643" w:type="dxa"/>
            <w:shd w:val="clear" w:color="auto" w:fill="D9D9D9" w:themeFill="background1" w:themeFillShade="D9"/>
          </w:tcPr>
          <w:p w14:paraId="34667E6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31.07.2024</w:t>
            </w:r>
          </w:p>
        </w:tc>
      </w:tr>
      <w:tr w:rsidR="00EC1C5A" w:rsidRPr="007B5ED4" w14:paraId="6A4B8BDA" w14:textId="77777777" w:rsidTr="00296858">
        <w:tc>
          <w:tcPr>
            <w:tcW w:w="9757" w:type="dxa"/>
            <w:vMerge/>
            <w:shd w:val="clear" w:color="auto" w:fill="D9D9D9" w:themeFill="background1" w:themeFillShade="D9"/>
          </w:tcPr>
          <w:p w14:paraId="77229A9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592C2E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03/16/06957-2024</w:t>
            </w:r>
          </w:p>
        </w:tc>
      </w:tr>
      <w:tr w:rsidR="00EC1C5A" w:rsidRPr="007B5ED4" w14:paraId="140470B4" w14:textId="77777777" w:rsidTr="00296858">
        <w:tc>
          <w:tcPr>
            <w:tcW w:w="9757" w:type="dxa"/>
          </w:tcPr>
          <w:p w14:paraId="6F412107" w14:textId="77777777" w:rsidR="00EC1C5A" w:rsidRPr="007B5ED4" w:rsidRDefault="00EC1C5A" w:rsidP="00296858">
            <w:pPr>
              <w:pStyle w:val="NormalWeb"/>
              <w:shd w:val="clear" w:color="auto" w:fill="FFFFFF"/>
              <w:spacing w:before="0" w:beforeAutospacing="0" w:after="0" w:afterAutospacing="0" w:line="360" w:lineRule="auto"/>
              <w:ind w:firstLine="426"/>
              <w:jc w:val="both"/>
              <w:rPr>
                <w:rFonts w:ascii="GHEA Grapalat" w:hAnsi="GHEA Grapalat" w:cs="Sylfaen"/>
                <w:iCs/>
                <w:lang w:val="hy-AM"/>
              </w:rPr>
            </w:pPr>
            <w:r w:rsidRPr="007B5ED4">
              <w:rPr>
                <w:rFonts w:ascii="GHEA Grapalat" w:hAnsi="GHEA Grapalat" w:cs="Sylfaen"/>
                <w:lang w:val="hy-AM"/>
              </w:rPr>
              <w:t>Նախագծի վերաբերյալ առաջարկություններ չունենք։</w:t>
            </w:r>
          </w:p>
        </w:tc>
        <w:tc>
          <w:tcPr>
            <w:tcW w:w="4643" w:type="dxa"/>
          </w:tcPr>
          <w:p w14:paraId="309D0CE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884C256" w14:textId="77777777" w:rsidTr="00296858">
        <w:tc>
          <w:tcPr>
            <w:tcW w:w="9757" w:type="dxa"/>
            <w:vMerge w:val="restart"/>
            <w:shd w:val="clear" w:color="auto" w:fill="D9D9D9" w:themeFill="background1" w:themeFillShade="D9"/>
          </w:tcPr>
          <w:p w14:paraId="0964761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Լոռու մարզպետի աշխատակազմ</w:t>
            </w:r>
          </w:p>
        </w:tc>
        <w:tc>
          <w:tcPr>
            <w:tcW w:w="4643" w:type="dxa"/>
            <w:shd w:val="clear" w:color="auto" w:fill="D9D9D9" w:themeFill="background1" w:themeFillShade="D9"/>
          </w:tcPr>
          <w:p w14:paraId="6E1436BC" w14:textId="77777777" w:rsidR="00EC1C5A" w:rsidRPr="007B5ED4" w:rsidRDefault="00EC1C5A" w:rsidP="00296858">
            <w:pPr>
              <w:spacing w:line="360" w:lineRule="auto"/>
              <w:jc w:val="center"/>
              <w:rPr>
                <w:rFonts w:ascii="GHEA Grapalat" w:hAnsi="GHEA Grapalat"/>
                <w:sz w:val="24"/>
                <w:szCs w:val="24"/>
                <w:lang w:val="hy-AM"/>
              </w:rPr>
            </w:pPr>
            <w:r w:rsidRPr="007B5ED4">
              <w:rPr>
                <w:rFonts w:ascii="GHEA Grapalat" w:hAnsi="GHEA Grapalat"/>
                <w:b/>
                <w:sz w:val="24"/>
                <w:szCs w:val="24"/>
              </w:rPr>
              <w:t>31.07.2024</w:t>
            </w:r>
          </w:p>
        </w:tc>
      </w:tr>
      <w:tr w:rsidR="00EC1C5A" w:rsidRPr="007B5ED4" w14:paraId="6B87DDC7" w14:textId="77777777" w:rsidTr="00296858">
        <w:tc>
          <w:tcPr>
            <w:tcW w:w="9757" w:type="dxa"/>
            <w:vMerge/>
            <w:shd w:val="clear" w:color="auto" w:fill="D9D9D9" w:themeFill="background1" w:themeFillShade="D9"/>
          </w:tcPr>
          <w:p w14:paraId="3820106B" w14:textId="77777777" w:rsidR="00EC1C5A" w:rsidRPr="007B5ED4" w:rsidRDefault="00EC1C5A" w:rsidP="00296858">
            <w:pPr>
              <w:autoSpaceDE w:val="0"/>
              <w:autoSpaceDN w:val="0"/>
              <w:adjustRightInd w:val="0"/>
              <w:spacing w:line="360" w:lineRule="auto"/>
              <w:jc w:val="both"/>
              <w:rPr>
                <w:rFonts w:ascii="GHEA Grapalat" w:hAnsi="GHEA Grapalat"/>
                <w:sz w:val="24"/>
                <w:szCs w:val="24"/>
                <w:lang w:val="hy-AM"/>
              </w:rPr>
            </w:pPr>
          </w:p>
        </w:tc>
        <w:tc>
          <w:tcPr>
            <w:tcW w:w="4643" w:type="dxa"/>
            <w:shd w:val="clear" w:color="auto" w:fill="D9D9D9" w:themeFill="background1" w:themeFillShade="D9"/>
          </w:tcPr>
          <w:p w14:paraId="4122B50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01/114,1/06196-2024</w:t>
            </w:r>
          </w:p>
        </w:tc>
      </w:tr>
      <w:tr w:rsidR="00EC1C5A" w:rsidRPr="007B5ED4" w14:paraId="52C983B9" w14:textId="77777777" w:rsidTr="00296858">
        <w:tc>
          <w:tcPr>
            <w:tcW w:w="9757" w:type="dxa"/>
          </w:tcPr>
          <w:p w14:paraId="56540E62" w14:textId="77777777" w:rsidR="00EC1C5A" w:rsidRPr="007B5ED4" w:rsidRDefault="00EC1C5A" w:rsidP="00296858">
            <w:pPr>
              <w:spacing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 xml:space="preserve"> «Հայաստանի Հանրապետության կառավարության 2018 թվականի հուլիսի 10-ի N 792-Ն որոշման մեջ փոփոխություն կատարելու մասին» կառավարության որոշման նախագծի վերաբերյալ առաջարկություններ և դիտողություններ չկան։</w:t>
            </w:r>
          </w:p>
        </w:tc>
        <w:tc>
          <w:tcPr>
            <w:tcW w:w="4643" w:type="dxa"/>
          </w:tcPr>
          <w:p w14:paraId="71B89F70" w14:textId="77777777" w:rsidR="00EC1C5A" w:rsidRPr="007B5ED4" w:rsidRDefault="00EC1C5A" w:rsidP="00296858">
            <w:pPr>
              <w:spacing w:line="360" w:lineRule="auto"/>
              <w:jc w:val="center"/>
              <w:rPr>
                <w:rFonts w:ascii="GHEA Grapalat" w:hAnsi="GHEA Grapalat"/>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B61C4BB" w14:textId="77777777" w:rsidTr="00296858">
        <w:tc>
          <w:tcPr>
            <w:tcW w:w="9757" w:type="dxa"/>
            <w:vMerge w:val="restart"/>
            <w:shd w:val="clear" w:color="auto" w:fill="D9D9D9" w:themeFill="background1" w:themeFillShade="D9"/>
          </w:tcPr>
          <w:p w14:paraId="17CF29C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Վայոց ձորի մարզպետի աշխատակազմ</w:t>
            </w:r>
          </w:p>
        </w:tc>
        <w:tc>
          <w:tcPr>
            <w:tcW w:w="4643" w:type="dxa"/>
            <w:shd w:val="clear" w:color="auto" w:fill="D9D9D9" w:themeFill="background1" w:themeFillShade="D9"/>
          </w:tcPr>
          <w:p w14:paraId="0181608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rPr>
              <w:t>31.07.2024</w:t>
            </w:r>
          </w:p>
        </w:tc>
      </w:tr>
      <w:tr w:rsidR="00EC1C5A" w:rsidRPr="007B5ED4" w14:paraId="0B4D72B4" w14:textId="77777777" w:rsidTr="00296858">
        <w:tc>
          <w:tcPr>
            <w:tcW w:w="9757" w:type="dxa"/>
            <w:vMerge/>
            <w:shd w:val="clear" w:color="auto" w:fill="D9D9D9" w:themeFill="background1" w:themeFillShade="D9"/>
          </w:tcPr>
          <w:p w14:paraId="50C52D06" w14:textId="77777777" w:rsidR="00EC1C5A" w:rsidRPr="007B5ED4" w:rsidRDefault="00EC1C5A" w:rsidP="00296858">
            <w:pPr>
              <w:spacing w:line="360" w:lineRule="auto"/>
              <w:jc w:val="center"/>
              <w:rPr>
                <w:rFonts w:ascii="GHEA Grapalat" w:hAnsi="GHEA Grapalat" w:cs="Sylfaen"/>
                <w:sz w:val="24"/>
                <w:szCs w:val="24"/>
                <w:lang w:val="hy-AM"/>
              </w:rPr>
            </w:pPr>
          </w:p>
        </w:tc>
        <w:tc>
          <w:tcPr>
            <w:tcW w:w="4643" w:type="dxa"/>
            <w:shd w:val="clear" w:color="auto" w:fill="D9D9D9" w:themeFill="background1" w:themeFillShade="D9"/>
          </w:tcPr>
          <w:p w14:paraId="375D247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01/14-2/5000-2024</w:t>
            </w:r>
          </w:p>
        </w:tc>
      </w:tr>
      <w:tr w:rsidR="00EC1C5A" w:rsidRPr="007B5ED4" w14:paraId="59A7763C" w14:textId="77777777" w:rsidTr="00296858">
        <w:tc>
          <w:tcPr>
            <w:tcW w:w="9757" w:type="dxa"/>
          </w:tcPr>
          <w:p w14:paraId="35362C12" w14:textId="77777777" w:rsidR="00EC1C5A" w:rsidRPr="007B5ED4" w:rsidRDefault="00EC1C5A" w:rsidP="00296858">
            <w:pPr>
              <w:tabs>
                <w:tab w:val="left" w:pos="540"/>
                <w:tab w:val="left" w:pos="720"/>
              </w:tabs>
              <w:spacing w:line="360" w:lineRule="auto"/>
              <w:ind w:firstLine="567"/>
              <w:jc w:val="both"/>
              <w:rPr>
                <w:rFonts w:ascii="GHEA Grapalat" w:eastAsia="Times New Roman" w:hAnsi="GHEA Grapalat"/>
                <w:b/>
                <w:sz w:val="24"/>
                <w:szCs w:val="24"/>
                <w:shd w:val="clear" w:color="auto" w:fill="FFFFFF"/>
                <w:lang w:val="af-ZA"/>
              </w:rPr>
            </w:pPr>
            <w:r w:rsidRPr="007B5ED4">
              <w:rPr>
                <w:rFonts w:ascii="GHEA Grapalat" w:hAnsi="GHEA Grapalat"/>
                <w:sz w:val="24"/>
                <w:szCs w:val="24"/>
                <w:lang w:val="hy-AM"/>
              </w:rPr>
              <w:t xml:space="preserve">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 xml:space="preserve">Հայաստանի Հանրապետության կառավարության 2018 թվականի հուլիսի 10-ի N 792-Ն որոշման մեջ  փոփոխություն   կատարելու մասին» կառավարության որոշման նախագծի </w:t>
            </w:r>
            <w:r w:rsidRPr="007B5ED4">
              <w:rPr>
                <w:rFonts w:ascii="GHEA Grapalat" w:hAnsi="GHEA Grapalat"/>
                <w:noProof/>
                <w:sz w:val="24"/>
                <w:szCs w:val="24"/>
                <w:lang w:val="hy-AM"/>
              </w:rPr>
              <w:t>վերաբերյալ դիտողություններ և առաջարկություններ չունենք:</w:t>
            </w:r>
          </w:p>
        </w:tc>
        <w:tc>
          <w:tcPr>
            <w:tcW w:w="4643" w:type="dxa"/>
          </w:tcPr>
          <w:p w14:paraId="7A458FB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B2A1F0D" w14:textId="77777777" w:rsidTr="00296858">
        <w:tc>
          <w:tcPr>
            <w:tcW w:w="9757" w:type="dxa"/>
            <w:vMerge w:val="restart"/>
            <w:shd w:val="clear" w:color="auto" w:fill="D9D9D9" w:themeFill="background1" w:themeFillShade="D9"/>
          </w:tcPr>
          <w:p w14:paraId="086FC75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Հաշվեքննիչ պալատ</w:t>
            </w:r>
          </w:p>
        </w:tc>
        <w:tc>
          <w:tcPr>
            <w:tcW w:w="4643" w:type="dxa"/>
            <w:shd w:val="clear" w:color="auto" w:fill="D9D9D9" w:themeFill="background1" w:themeFillShade="D9"/>
          </w:tcPr>
          <w:p w14:paraId="433E615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31.07.2024</w:t>
            </w:r>
          </w:p>
        </w:tc>
      </w:tr>
      <w:tr w:rsidR="00EC1C5A" w:rsidRPr="007B5ED4" w14:paraId="4C3A7ED4" w14:textId="77777777" w:rsidTr="00296858">
        <w:tc>
          <w:tcPr>
            <w:tcW w:w="9757" w:type="dxa"/>
            <w:vMerge/>
            <w:shd w:val="clear" w:color="auto" w:fill="D9D9D9" w:themeFill="background1" w:themeFillShade="D9"/>
          </w:tcPr>
          <w:p w14:paraId="29F60FA3"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FC2B8D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ՀՊԵ/02/487-2024</w:t>
            </w:r>
          </w:p>
        </w:tc>
      </w:tr>
      <w:tr w:rsidR="00EC1C5A" w:rsidRPr="007B5ED4" w14:paraId="55DC6039" w14:textId="77777777" w:rsidTr="00296858">
        <w:tc>
          <w:tcPr>
            <w:tcW w:w="9757" w:type="dxa"/>
          </w:tcPr>
          <w:p w14:paraId="7B20599D" w14:textId="77777777" w:rsidR="00EC1C5A" w:rsidRPr="007B5ED4" w:rsidRDefault="00EC1C5A" w:rsidP="00296858">
            <w:pPr>
              <w:spacing w:line="360" w:lineRule="auto"/>
              <w:ind w:right="10" w:firstLine="708"/>
              <w:jc w:val="both"/>
              <w:rPr>
                <w:rFonts w:ascii="GHEA Grapalat" w:eastAsiaTheme="minorHAnsi" w:hAnsi="GHEA Grapalat" w:cstheme="minorBidi"/>
                <w:spacing w:val="-4"/>
                <w:sz w:val="24"/>
                <w:szCs w:val="24"/>
                <w:lang w:val="hy-AM" w:eastAsia="ru-RU"/>
              </w:rPr>
            </w:pPr>
            <w:r w:rsidRPr="007B5ED4">
              <w:rPr>
                <w:rFonts w:ascii="GHEA Grapalat" w:eastAsiaTheme="minorHAnsi" w:hAnsi="GHEA Grapalat" w:cs="Sylfaen"/>
                <w:bCs/>
                <w:spacing w:val="-4"/>
                <w:sz w:val="24"/>
                <w:szCs w:val="24"/>
                <w:shd w:val="clear" w:color="auto" w:fill="FFFFFF" w:themeFill="background1"/>
                <w:lang w:val="hy-AM" w:eastAsia="ru-RU"/>
              </w:rPr>
              <w:t>ՈՒսումնասիրելով</w:t>
            </w:r>
            <w:r w:rsidRPr="007B5ED4">
              <w:rPr>
                <w:rFonts w:ascii="GHEA Grapalat" w:hAnsi="GHEA Grapalat" w:cs="Sylfaen"/>
                <w:sz w:val="24"/>
                <w:szCs w:val="24"/>
                <w:lang w:val="hy-AM"/>
              </w:rPr>
              <w:t xml:space="preserve"> Ձեր </w:t>
            </w:r>
            <w:r w:rsidRPr="007B5ED4">
              <w:rPr>
                <w:rFonts w:ascii="GHEA Grapalat" w:hAnsi="GHEA Grapalat" w:cs="Sylfaen"/>
                <w:sz w:val="24"/>
                <w:szCs w:val="24"/>
                <w:lang w:val="af-ZA"/>
              </w:rPr>
              <w:t xml:space="preserve">2024 </w:t>
            </w:r>
            <w:r w:rsidRPr="007B5ED4">
              <w:rPr>
                <w:rFonts w:ascii="GHEA Grapalat" w:hAnsi="GHEA Grapalat" w:cs="Sylfaen"/>
                <w:sz w:val="24"/>
                <w:szCs w:val="24"/>
                <w:lang w:val="hy-AM"/>
              </w:rPr>
              <w:t>թվականի հուլիսի 30-ի</w:t>
            </w:r>
            <w:r w:rsidRPr="007B5ED4">
              <w:rPr>
                <w:rFonts w:ascii="GHEA Grapalat" w:hAnsi="GHEA Grapalat" w:cs="Sylfaen"/>
                <w:sz w:val="24"/>
                <w:szCs w:val="24"/>
                <w:lang w:val="af-ZA"/>
              </w:rPr>
              <w:t xml:space="preserve"> N</w:t>
            </w:r>
            <w:r w:rsidRPr="007B5ED4">
              <w:rPr>
                <w:rFonts w:ascii="GHEA Grapalat" w:hAnsi="GHEA Grapalat" w:cs="Sylfaen"/>
                <w:sz w:val="24"/>
                <w:szCs w:val="24"/>
                <w:lang w:val="hy-AM"/>
              </w:rPr>
              <w:t>42/</w:t>
            </w:r>
            <w:r w:rsidRPr="007B5ED4">
              <w:rPr>
                <w:rFonts w:ascii="GHEA Grapalat" w:hAnsi="GHEA Grapalat" w:cs="Sylfaen"/>
                <w:sz w:val="24"/>
                <w:szCs w:val="24"/>
                <w:lang w:val="af-ZA"/>
              </w:rPr>
              <w:t>45</w:t>
            </w:r>
            <w:r w:rsidRPr="007B5ED4">
              <w:rPr>
                <w:rFonts w:ascii="MS Mincho" w:eastAsia="MS Mincho" w:hAnsi="MS Mincho" w:cs="MS Mincho" w:hint="eastAsia"/>
                <w:sz w:val="24"/>
                <w:szCs w:val="24"/>
                <w:lang w:val="af-ZA"/>
              </w:rPr>
              <w:t>․</w:t>
            </w:r>
            <w:r w:rsidRPr="007B5ED4">
              <w:rPr>
                <w:rFonts w:ascii="GHEA Grapalat" w:hAnsi="GHEA Grapalat" w:cs="Sylfaen"/>
                <w:sz w:val="24"/>
                <w:szCs w:val="24"/>
                <w:lang w:val="af-ZA"/>
              </w:rPr>
              <w:t xml:space="preserve">11/26079-2024 </w:t>
            </w:r>
            <w:r w:rsidRPr="007B5ED4">
              <w:rPr>
                <w:rFonts w:ascii="GHEA Grapalat" w:hAnsi="GHEA Grapalat" w:cs="GHEA Grapalat"/>
                <w:sz w:val="24"/>
                <w:szCs w:val="24"/>
                <w:lang w:val="af-ZA"/>
              </w:rPr>
              <w:t>գրությամ</w:t>
            </w:r>
            <w:r w:rsidRPr="007B5ED4">
              <w:rPr>
                <w:rFonts w:ascii="GHEA Grapalat" w:hAnsi="GHEA Grapalat" w:cs="GHEA Grapalat"/>
                <w:sz w:val="24"/>
                <w:szCs w:val="24"/>
                <w:lang w:val="hy-AM"/>
              </w:rPr>
              <w:t>բ</w:t>
            </w:r>
            <w:r w:rsidRPr="007B5ED4">
              <w:rPr>
                <w:rFonts w:ascii="GHEA Grapalat" w:eastAsiaTheme="minorHAnsi" w:hAnsi="GHEA Grapalat" w:cs="Sylfaen"/>
                <w:bCs/>
                <w:spacing w:val="-4"/>
                <w:sz w:val="24"/>
                <w:szCs w:val="24"/>
                <w:shd w:val="clear" w:color="auto" w:fill="FFFFFF" w:themeFill="background1"/>
                <w:lang w:val="hy-AM" w:eastAsia="ru-RU"/>
              </w:rPr>
              <w:t xml:space="preserve"> ներկայացված </w:t>
            </w:r>
            <w:r w:rsidRPr="007B5ED4">
              <w:rPr>
                <w:rFonts w:ascii="GHEA Grapalat" w:hAnsi="GHEA Grapalat"/>
                <w:noProof/>
                <w:sz w:val="24"/>
                <w:szCs w:val="24"/>
                <w:lang w:val="hy-AM"/>
              </w:rPr>
              <w:t xml:space="preserve">«Հայաստանի Հանրապետության կառավարության 2018 թվականի հուլիսի 10-ի </w:t>
            </w:r>
            <w:r w:rsidRPr="007B5ED4">
              <w:rPr>
                <w:rFonts w:ascii="GHEA Grapalat" w:hAnsi="GHEA Grapalat" w:cs="Sylfaen"/>
                <w:sz w:val="24"/>
                <w:szCs w:val="24"/>
                <w:lang w:val="af-ZA"/>
              </w:rPr>
              <w:t>N</w:t>
            </w:r>
            <w:r w:rsidRPr="007B5ED4">
              <w:rPr>
                <w:rFonts w:ascii="GHEA Grapalat" w:hAnsi="GHEA Grapalat" w:cs="Sylfaen"/>
                <w:sz w:val="24"/>
                <w:szCs w:val="24"/>
                <w:lang w:val="hy-AM"/>
              </w:rPr>
              <w:t>792-Ն</w:t>
            </w:r>
            <w:r w:rsidRPr="007B5ED4">
              <w:rPr>
                <w:rFonts w:ascii="GHEA Grapalat" w:hAnsi="GHEA Grapalat"/>
                <w:noProof/>
                <w:sz w:val="24"/>
                <w:szCs w:val="24"/>
                <w:lang w:val="hy-AM"/>
              </w:rPr>
              <w:t xml:space="preserve"> որոշման մեջ փոփոխություն կատարելու մասին» որոշման նախագծը, հայտնում ենք, որ </w:t>
            </w:r>
            <w:r w:rsidRPr="007B5ED4">
              <w:rPr>
                <w:rFonts w:ascii="GHEA Grapalat" w:eastAsiaTheme="minorHAnsi" w:hAnsi="GHEA Grapalat" w:cs="Sylfaen"/>
                <w:bCs/>
                <w:spacing w:val="-4"/>
                <w:sz w:val="24"/>
                <w:szCs w:val="24"/>
                <w:shd w:val="clear" w:color="auto" w:fill="FFFFFF" w:themeFill="background1"/>
                <w:lang w:val="hy-AM" w:eastAsia="ru-RU"/>
              </w:rPr>
              <w:t>Հաշվեքննիչ պալատը նախագծի վերաբերյալ առաջարկություններ և դիտողություններ չունի</w:t>
            </w:r>
            <w:r w:rsidRPr="007B5ED4">
              <w:rPr>
                <w:rFonts w:ascii="GHEA Grapalat" w:eastAsiaTheme="minorHAnsi" w:hAnsi="GHEA Grapalat" w:cstheme="minorBidi"/>
                <w:spacing w:val="-4"/>
                <w:sz w:val="24"/>
                <w:szCs w:val="24"/>
                <w:lang w:val="hy-AM" w:eastAsia="ru-RU"/>
              </w:rPr>
              <w:t>։</w:t>
            </w:r>
          </w:p>
        </w:tc>
        <w:tc>
          <w:tcPr>
            <w:tcW w:w="4643" w:type="dxa"/>
          </w:tcPr>
          <w:p w14:paraId="231ACAA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058F3C9" w14:textId="77777777" w:rsidTr="00296858">
        <w:tc>
          <w:tcPr>
            <w:tcW w:w="9757" w:type="dxa"/>
            <w:vMerge w:val="restart"/>
            <w:shd w:val="clear" w:color="auto" w:fill="D9D9D9" w:themeFill="background1" w:themeFillShade="D9"/>
          </w:tcPr>
          <w:p w14:paraId="02644D7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Արագածոտնի մարզպետի աշխատակազմ</w:t>
            </w:r>
          </w:p>
        </w:tc>
        <w:tc>
          <w:tcPr>
            <w:tcW w:w="4643" w:type="dxa"/>
            <w:shd w:val="clear" w:color="auto" w:fill="D9D9D9" w:themeFill="background1" w:themeFillShade="D9"/>
          </w:tcPr>
          <w:p w14:paraId="5CFC912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31.07.2024</w:t>
            </w:r>
          </w:p>
        </w:tc>
      </w:tr>
      <w:tr w:rsidR="00EC1C5A" w:rsidRPr="007B5ED4" w14:paraId="3FA850EA" w14:textId="77777777" w:rsidTr="00296858">
        <w:tc>
          <w:tcPr>
            <w:tcW w:w="9757" w:type="dxa"/>
            <w:vMerge/>
            <w:shd w:val="clear" w:color="auto" w:fill="D9D9D9" w:themeFill="background1" w:themeFillShade="D9"/>
          </w:tcPr>
          <w:p w14:paraId="4F8D5177"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B7B2E3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01/7.1/04879-2024</w:t>
            </w:r>
          </w:p>
        </w:tc>
      </w:tr>
      <w:tr w:rsidR="00EC1C5A" w:rsidRPr="007B5ED4" w14:paraId="776D0EB0" w14:textId="77777777" w:rsidTr="00296858">
        <w:tc>
          <w:tcPr>
            <w:tcW w:w="9757" w:type="dxa"/>
          </w:tcPr>
          <w:p w14:paraId="3734FA8C"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որոշման նախագծի</w:t>
            </w:r>
            <w:r w:rsidRPr="007B5ED4">
              <w:rPr>
                <w:rFonts w:ascii="GHEA Grapalat" w:eastAsia="Times New Roman" w:hAnsi="GHEA Grapalat"/>
                <w:sz w:val="24"/>
                <w:szCs w:val="24"/>
                <w:lang w:val="hy-AM"/>
              </w:rPr>
              <w:t xml:space="preserve"> վերաբերյալ դիտողություններ և առաջարկություններ չկան։</w:t>
            </w:r>
          </w:p>
        </w:tc>
        <w:tc>
          <w:tcPr>
            <w:tcW w:w="4643" w:type="dxa"/>
          </w:tcPr>
          <w:p w14:paraId="067CA90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8848046" w14:textId="77777777" w:rsidTr="00296858">
        <w:tc>
          <w:tcPr>
            <w:tcW w:w="9757" w:type="dxa"/>
            <w:vMerge w:val="restart"/>
            <w:shd w:val="clear" w:color="auto" w:fill="D9D9D9" w:themeFill="background1" w:themeFillShade="D9"/>
          </w:tcPr>
          <w:p w14:paraId="2DD9690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Կենտրոնական ընտրական հանձնաժողով</w:t>
            </w:r>
          </w:p>
        </w:tc>
        <w:tc>
          <w:tcPr>
            <w:tcW w:w="4643" w:type="dxa"/>
            <w:shd w:val="clear" w:color="auto" w:fill="D9D9D9" w:themeFill="background1" w:themeFillShade="D9"/>
          </w:tcPr>
          <w:p w14:paraId="089F0B6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01.08.2024</w:t>
            </w:r>
          </w:p>
        </w:tc>
      </w:tr>
      <w:tr w:rsidR="00EC1C5A" w:rsidRPr="007B5ED4" w14:paraId="750107B4" w14:textId="77777777" w:rsidTr="00296858">
        <w:tc>
          <w:tcPr>
            <w:tcW w:w="9757" w:type="dxa"/>
            <w:vMerge/>
            <w:shd w:val="clear" w:color="auto" w:fill="D9D9D9" w:themeFill="background1" w:themeFillShade="D9"/>
          </w:tcPr>
          <w:p w14:paraId="6E39D6D1"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BF3048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01/11/236-2024</w:t>
            </w:r>
          </w:p>
        </w:tc>
      </w:tr>
      <w:tr w:rsidR="00EC1C5A" w:rsidRPr="00A10BD6" w14:paraId="3B4A70D7" w14:textId="77777777" w:rsidTr="00296858">
        <w:tc>
          <w:tcPr>
            <w:tcW w:w="9757" w:type="dxa"/>
          </w:tcPr>
          <w:p w14:paraId="439176BB" w14:textId="77777777" w:rsidR="00EC1C5A" w:rsidRPr="007B5ED4" w:rsidRDefault="00EC1C5A" w:rsidP="00296858">
            <w:pPr>
              <w:spacing w:line="360" w:lineRule="auto"/>
              <w:jc w:val="both"/>
              <w:rPr>
                <w:rFonts w:ascii="GHEA Grapalat" w:hAnsi="GHEA Grapalat" w:cs="Sylfaen"/>
                <w:sz w:val="24"/>
                <w:szCs w:val="24"/>
                <w:shd w:val="clear" w:color="auto" w:fill="FFFFFF"/>
              </w:rPr>
            </w:pPr>
            <w:r w:rsidRPr="007B5ED4">
              <w:rPr>
                <w:rFonts w:ascii="GHEA Grapalat" w:hAnsi="GHEA Grapalat" w:cs="Arial"/>
                <w:sz w:val="24"/>
                <w:szCs w:val="24"/>
                <w:shd w:val="clear" w:color="auto" w:fill="FFFFFF"/>
                <w:lang w:val="hy-AM"/>
              </w:rPr>
              <w:t xml:space="preserve">1. </w:t>
            </w:r>
            <w:r w:rsidRPr="007B5ED4">
              <w:rPr>
                <w:rFonts w:ascii="GHEA Grapalat" w:hAnsi="GHEA Grapalat" w:cs="Sylfaen"/>
                <w:sz w:val="24"/>
                <w:szCs w:val="24"/>
                <w:shd w:val="clear" w:color="auto" w:fill="FFFFFF"/>
              </w:rPr>
              <w:t>Նախագծի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հավելվածով</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հաստատված</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Ժամկետային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կնքելու</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կարգ</w:t>
            </w:r>
            <w:r w:rsidRPr="007B5ED4">
              <w:rPr>
                <w:rFonts w:ascii="GHEA Grapalat" w:hAnsi="GHEA Grapalat" w:cs="Arial"/>
                <w:sz w:val="24"/>
                <w:szCs w:val="24"/>
                <w:shd w:val="clear" w:color="auto" w:fill="FFFFFF"/>
              </w:rPr>
              <w:t>»-</w:t>
            </w:r>
            <w:r w:rsidRPr="007B5ED4">
              <w:rPr>
                <w:rFonts w:ascii="GHEA Grapalat" w:hAnsi="GHEA Grapalat" w:cs="Sylfaen"/>
                <w:sz w:val="24"/>
                <w:szCs w:val="24"/>
                <w:shd w:val="clear" w:color="auto" w:fill="FFFFFF"/>
              </w:rPr>
              <w:t>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այսուհետ</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Կարգ</w:t>
            </w:r>
            <w:r w:rsidRPr="007B5ED4">
              <w:rPr>
                <w:rFonts w:ascii="GHEA Grapalat" w:hAnsi="GHEA Grapalat" w:cs="Arial"/>
                <w:sz w:val="24"/>
                <w:szCs w:val="24"/>
                <w:shd w:val="clear" w:color="auto" w:fill="FFFFFF"/>
              </w:rPr>
              <w:t>) 15-</w:t>
            </w:r>
            <w:r w:rsidRPr="007B5ED4">
              <w:rPr>
                <w:rFonts w:ascii="GHEA Grapalat" w:hAnsi="GHEA Grapalat" w:cs="Sylfaen"/>
                <w:sz w:val="24"/>
                <w:szCs w:val="24"/>
                <w:shd w:val="clear" w:color="auto" w:fill="FFFFFF"/>
              </w:rPr>
              <w:t>րդ</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կետով</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սահմանվում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w:t>
            </w:r>
            <w:r w:rsidRPr="007B5ED4">
              <w:rPr>
                <w:rFonts w:ascii="GHEA Grapalat" w:hAnsi="GHEA Grapalat" w:cs="Sylfaen"/>
                <w:sz w:val="24"/>
                <w:szCs w:val="24"/>
                <w:shd w:val="clear" w:color="auto" w:fill="FFFFFF"/>
              </w:rPr>
              <w:t>Եթե</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քաղաքացին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ժամկետային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կնքելու</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վերաբերյալ</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առաջարկությունն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ստանալուց</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հետո</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մեկ</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օրվա</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ընթացքում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էլեկտրոնային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եղանակով</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տալիս</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ժամկետային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կնքելու</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վերաբերյալ</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համաձայնություն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հաստատում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ապա</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ժամկետային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պայմանագիրը</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համարվում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կնքված</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էլեկտրոնային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եղանակով</w:t>
            </w:r>
            <w:r w:rsidRPr="007B5ED4">
              <w:rPr>
                <w:rFonts w:cs="Calibri"/>
                <w:sz w:val="24"/>
                <w:szCs w:val="24"/>
                <w:shd w:val="clear" w:color="auto" w:fill="FFFFFF"/>
              </w:rPr>
              <w:t> </w:t>
            </w:r>
            <w:r w:rsidRPr="007B5ED4">
              <w:rPr>
                <w:rFonts w:ascii="GHEA Grapalat" w:hAnsi="GHEA Grapalat" w:cs="Sylfaen"/>
                <w:b/>
                <w:bCs/>
                <w:sz w:val="24"/>
                <w:szCs w:val="24"/>
                <w:shd w:val="clear" w:color="auto" w:fill="FFFFFF"/>
              </w:rPr>
              <w:t>քաղաքացու</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և</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պաշտոնի</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նշանակելու</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իրավասություն</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ունեցող</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պաշտոնատար</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անձի</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հաստատման</w:t>
            </w:r>
            <w:r w:rsidRPr="007B5ED4">
              <w:rPr>
                <w:rFonts w:ascii="GHEA Grapalat" w:hAnsi="GHEA Grapalat" w:cs="Arial"/>
                <w:b/>
                <w:bCs/>
                <w:sz w:val="24"/>
                <w:szCs w:val="24"/>
                <w:shd w:val="clear" w:color="auto" w:fill="FFFFFF"/>
              </w:rPr>
              <w:t xml:space="preserve"> </w:t>
            </w:r>
            <w:r w:rsidRPr="007B5ED4">
              <w:rPr>
                <w:rFonts w:ascii="GHEA Grapalat" w:hAnsi="GHEA Grapalat" w:cs="Sylfaen"/>
                <w:b/>
                <w:bCs/>
                <w:sz w:val="24"/>
                <w:szCs w:val="24"/>
                <w:shd w:val="clear" w:color="auto" w:fill="FFFFFF"/>
              </w:rPr>
              <w:t>օրը։</w:t>
            </w:r>
            <w:r w:rsidRPr="007B5ED4">
              <w:rPr>
                <w:rFonts w:ascii="GHEA Grapalat" w:hAnsi="GHEA Grapalat" w:cs="Arial"/>
                <w:b/>
                <w:bCs/>
                <w:sz w:val="24"/>
                <w:szCs w:val="24"/>
                <w:shd w:val="clear" w:color="auto" w:fill="FFFFFF"/>
              </w:rPr>
              <w:t>»</w:t>
            </w:r>
            <w:r w:rsidRPr="007B5ED4">
              <w:rPr>
                <w:rFonts w:ascii="GHEA Grapalat" w:hAnsi="GHEA Grapalat" w:cs="Tahoma"/>
                <w:b/>
                <w:bCs/>
                <w:sz w:val="24"/>
                <w:szCs w:val="24"/>
                <w:shd w:val="clear" w:color="auto" w:fill="FFFFFF"/>
              </w:rPr>
              <w:t>։</w:t>
            </w:r>
            <w:r w:rsidRPr="007B5ED4">
              <w:rPr>
                <w:rFonts w:cs="Calibri"/>
                <w:sz w:val="24"/>
                <w:szCs w:val="24"/>
                <w:shd w:val="clear" w:color="auto" w:fill="FFFFFF"/>
              </w:rPr>
              <w:t> </w:t>
            </w:r>
            <w:r w:rsidRPr="007B5ED4">
              <w:rPr>
                <w:rFonts w:ascii="GHEA Grapalat" w:hAnsi="GHEA Grapalat" w:cs="Sylfaen"/>
                <w:sz w:val="24"/>
                <w:szCs w:val="24"/>
                <w:shd w:val="clear" w:color="auto" w:fill="FFFFFF"/>
              </w:rPr>
              <w:t>Քանի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որ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ներկայացված</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կարգավորման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շրջանակներում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քաղաքացուն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մեկ</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օրվա</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ընթացքում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քաղաքացիական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ծառայության</w:t>
            </w:r>
            <w:r w:rsidRPr="007B5ED4">
              <w:rPr>
                <w:rFonts w:ascii="GHEA Grapalat" w:hAnsi="GHEA Grapalat" w:cs="Sylfaen"/>
                <w:sz w:val="24"/>
                <w:szCs w:val="24"/>
                <w:shd w:val="clear" w:color="auto" w:fill="FFFFFF"/>
                <w:lang w:val="hy-AM"/>
              </w:rPr>
              <w:t xml:space="preserve"> </w:t>
            </w:r>
            <w:r w:rsidRPr="007B5ED4">
              <w:rPr>
                <w:rFonts w:ascii="GHEA Grapalat" w:hAnsi="GHEA Grapalat" w:cs="Sylfaen"/>
                <w:sz w:val="24"/>
                <w:szCs w:val="24"/>
                <w:shd w:val="clear" w:color="auto" w:fill="FFFFFF"/>
              </w:rPr>
              <w:t>տեղեկատվական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հարթակի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միջոցով</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առաջարկվում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ժամկետային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իսկ</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քաղաքացին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կնքելու</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վերաբերյալ</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համաձայնություն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հաստատում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տալիս</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առաջարկությունն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ստանալուց</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հետո</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մեկ</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աշխատանքային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օրվա</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ընթացքում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այսինքն՝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պայմանագիր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կնքելուն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ուղղված</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վերջին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քայլը</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կատարում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քաղաքացին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առաջարկվում</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է</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Կարգի</w:t>
            </w:r>
            <w:r w:rsidRPr="007B5ED4">
              <w:rPr>
                <w:rFonts w:ascii="GHEA Grapalat" w:hAnsi="GHEA Grapalat" w:cs="Arial"/>
                <w:sz w:val="24"/>
                <w:szCs w:val="24"/>
                <w:shd w:val="clear" w:color="auto" w:fill="FFFFFF"/>
              </w:rPr>
              <w:t xml:space="preserve"> 15-</w:t>
            </w:r>
            <w:r w:rsidRPr="007B5ED4">
              <w:rPr>
                <w:rFonts w:ascii="GHEA Grapalat" w:hAnsi="GHEA Grapalat" w:cs="Sylfaen"/>
                <w:sz w:val="24"/>
                <w:szCs w:val="24"/>
                <w:shd w:val="clear" w:color="auto" w:fill="FFFFFF"/>
              </w:rPr>
              <w:t>րդ</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կետից</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հանել</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և</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պաշտոնի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նշանակելու</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իրավասություն</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ունեցող</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պաշտոնատար</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անձի</w:t>
            </w:r>
            <w:r w:rsidRPr="007B5ED4">
              <w:rPr>
                <w:rFonts w:ascii="GHEA Grapalat" w:hAnsi="GHEA Grapalat" w:cs="Arial"/>
                <w:sz w:val="24"/>
                <w:szCs w:val="24"/>
                <w:shd w:val="clear" w:color="auto" w:fill="FFFFFF"/>
              </w:rPr>
              <w:t xml:space="preserve">» </w:t>
            </w:r>
            <w:r w:rsidRPr="007B5ED4">
              <w:rPr>
                <w:rFonts w:ascii="GHEA Grapalat" w:hAnsi="GHEA Grapalat" w:cs="Sylfaen"/>
                <w:sz w:val="24"/>
                <w:szCs w:val="24"/>
                <w:shd w:val="clear" w:color="auto" w:fill="FFFFFF"/>
              </w:rPr>
              <w:t>բառերը</w:t>
            </w:r>
            <w:r w:rsidRPr="007B5ED4">
              <w:rPr>
                <w:rFonts w:ascii="GHEA Grapalat" w:hAnsi="GHEA Grapalat" w:cs="Arial"/>
                <w:sz w:val="24"/>
                <w:szCs w:val="24"/>
                <w:shd w:val="clear" w:color="auto" w:fill="FFFFFF"/>
              </w:rPr>
              <w:t>:</w:t>
            </w:r>
          </w:p>
        </w:tc>
        <w:tc>
          <w:tcPr>
            <w:tcW w:w="4643" w:type="dxa"/>
          </w:tcPr>
          <w:p w14:paraId="3E84C4F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06851A31" w14:textId="77777777" w:rsidR="00EC1C5A" w:rsidRPr="007B5ED4" w:rsidRDefault="00EC1C5A" w:rsidP="00296858">
            <w:pPr>
              <w:spacing w:line="360" w:lineRule="auto"/>
              <w:jc w:val="both"/>
              <w:rPr>
                <w:rFonts w:ascii="GHEA Grapalat" w:hAnsi="GHEA Grapalat" w:cs="Arial"/>
                <w:sz w:val="24"/>
                <w:szCs w:val="24"/>
                <w:shd w:val="clear" w:color="auto" w:fill="FFFFFF"/>
                <w:lang w:val="hy-AM"/>
              </w:rPr>
            </w:pPr>
            <w:r w:rsidRPr="007B5ED4">
              <w:rPr>
                <w:rFonts w:ascii="GHEA Grapalat" w:hAnsi="GHEA Grapalat" w:cs="Sylfaen"/>
                <w:sz w:val="24"/>
                <w:szCs w:val="24"/>
                <w:shd w:val="clear" w:color="auto" w:fill="FFFFFF"/>
                <w:lang w:val="hy-AM"/>
              </w:rPr>
              <w:t>Պաշտոնի</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նշանակելու</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իրավասություն</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ունեցող</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պաշտոնատար</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 xml:space="preserve">անձը </w:t>
            </w:r>
            <w:r>
              <w:rPr>
                <w:rFonts w:ascii="GHEA Grapalat" w:hAnsi="GHEA Grapalat" w:cs="Sylfaen"/>
                <w:sz w:val="24"/>
                <w:szCs w:val="24"/>
                <w:shd w:val="clear" w:color="auto" w:fill="FFFFFF"/>
                <w:lang w:val="hy-AM"/>
              </w:rPr>
              <w:t>ժ</w:t>
            </w:r>
            <w:r w:rsidRPr="007B5ED4">
              <w:rPr>
                <w:rFonts w:ascii="GHEA Grapalat" w:hAnsi="GHEA Grapalat" w:cs="Sylfaen"/>
                <w:sz w:val="24"/>
                <w:szCs w:val="24"/>
                <w:shd w:val="clear" w:color="auto" w:fill="FFFFFF"/>
                <w:lang w:val="hy-AM"/>
              </w:rPr>
              <w:t>ամկետային աշխատանքային պայմանագիր</w:t>
            </w:r>
            <w:r w:rsidRPr="007B5ED4">
              <w:rPr>
                <w:rFonts w:ascii="GHEA Grapalat" w:hAnsi="GHEA Grapalat" w:cs="Arial"/>
                <w:sz w:val="24"/>
                <w:szCs w:val="24"/>
                <w:shd w:val="clear" w:color="auto" w:fill="FFFFFF"/>
                <w:lang w:val="hy-AM"/>
              </w:rPr>
              <w:t xml:space="preserve"> կնքելու</w:t>
            </w:r>
            <w:r>
              <w:rPr>
                <w:rFonts w:ascii="GHEA Grapalat" w:hAnsi="GHEA Grapalat" w:cs="Arial"/>
                <w:sz w:val="24"/>
                <w:szCs w:val="24"/>
                <w:shd w:val="clear" w:color="auto" w:fill="FFFFFF"/>
                <w:lang w:val="hy-AM"/>
              </w:rPr>
              <w:t xml:space="preserve"> վերաբերյալ</w:t>
            </w:r>
            <w:r w:rsidRPr="007B5ED4">
              <w:rPr>
                <w:rFonts w:ascii="GHEA Grapalat" w:hAnsi="GHEA Grapalat" w:cs="Arial"/>
                <w:sz w:val="24"/>
                <w:szCs w:val="24"/>
                <w:shd w:val="clear" w:color="auto" w:fill="FFFFFF"/>
                <w:lang w:val="hy-AM"/>
              </w:rPr>
              <w:t xml:space="preserve"> առաջարկություն է ներկայացնում քաղաքացուն և քաղաքացու կողմից </w:t>
            </w:r>
            <w:r>
              <w:rPr>
                <w:rFonts w:ascii="GHEA Grapalat" w:hAnsi="GHEA Grapalat" w:cs="Arial"/>
                <w:sz w:val="24"/>
                <w:szCs w:val="24"/>
                <w:shd w:val="clear" w:color="auto" w:fill="FFFFFF"/>
                <w:lang w:val="hy-AM"/>
              </w:rPr>
              <w:t xml:space="preserve">համապատասխան </w:t>
            </w:r>
            <w:r w:rsidRPr="007B5ED4">
              <w:rPr>
                <w:rFonts w:ascii="GHEA Grapalat" w:hAnsi="GHEA Grapalat" w:cs="Arial"/>
                <w:sz w:val="24"/>
                <w:szCs w:val="24"/>
                <w:shd w:val="clear" w:color="auto" w:fill="FFFFFF"/>
                <w:lang w:val="hy-AM"/>
              </w:rPr>
              <w:t>առաջարկությ</w:t>
            </w:r>
            <w:r>
              <w:rPr>
                <w:rFonts w:ascii="GHEA Grapalat" w:hAnsi="GHEA Grapalat" w:cs="Arial"/>
                <w:sz w:val="24"/>
                <w:szCs w:val="24"/>
                <w:shd w:val="clear" w:color="auto" w:fill="FFFFFF"/>
                <w:lang w:val="hy-AM"/>
              </w:rPr>
              <w:t>ունը</w:t>
            </w:r>
            <w:r w:rsidRPr="007B5ED4">
              <w:rPr>
                <w:rFonts w:ascii="GHEA Grapalat" w:hAnsi="GHEA Grapalat" w:cs="Arial"/>
                <w:sz w:val="24"/>
                <w:szCs w:val="24"/>
                <w:shd w:val="clear" w:color="auto" w:fill="FFFFFF"/>
                <w:lang w:val="hy-AM"/>
              </w:rPr>
              <w:t xml:space="preserve"> ընդունելուց հետո</w:t>
            </w:r>
            <w:r>
              <w:rPr>
                <w:rFonts w:ascii="GHEA Grapalat" w:hAnsi="GHEA Grapalat" w:cs="Arial"/>
                <w:sz w:val="24"/>
                <w:szCs w:val="24"/>
                <w:shd w:val="clear" w:color="auto" w:fill="FFFFFF"/>
                <w:lang w:val="hy-AM"/>
              </w:rPr>
              <w:t xml:space="preserve"> ժամկետային աշխատանքային պայմանագիրը</w:t>
            </w:r>
            <w:r w:rsidRPr="007B5ED4">
              <w:rPr>
                <w:rFonts w:ascii="GHEA Grapalat" w:hAnsi="GHEA Grapalat" w:cs="Arial"/>
                <w:sz w:val="24"/>
                <w:szCs w:val="24"/>
                <w:shd w:val="clear" w:color="auto" w:fill="FFFFFF"/>
                <w:lang w:val="hy-AM"/>
              </w:rPr>
              <w:t xml:space="preserve"> հաստատում է</w:t>
            </w:r>
            <w:r>
              <w:rPr>
                <w:rFonts w:ascii="GHEA Grapalat" w:hAnsi="GHEA Grapalat" w:cs="Arial"/>
                <w:sz w:val="24"/>
                <w:szCs w:val="24"/>
                <w:shd w:val="clear" w:color="auto" w:fill="FFFFFF"/>
                <w:lang w:val="hy-AM"/>
              </w:rPr>
              <w:t xml:space="preserve"> նաև </w:t>
            </w:r>
            <w:r w:rsidRPr="007B5ED4">
              <w:rPr>
                <w:rFonts w:ascii="GHEA Grapalat" w:hAnsi="GHEA Grapalat" w:cs="Sylfaen"/>
                <w:sz w:val="24"/>
                <w:szCs w:val="24"/>
                <w:shd w:val="clear" w:color="auto" w:fill="FFFFFF"/>
                <w:lang w:val="hy-AM"/>
              </w:rPr>
              <w:t>պաշտոնի</w:t>
            </w:r>
            <w:r>
              <w:rPr>
                <w:rFonts w:ascii="GHEA Grapalat" w:hAnsi="GHEA Grapalat" w:cs="Sylfaen"/>
                <w:sz w:val="24"/>
                <w:szCs w:val="24"/>
                <w:shd w:val="clear" w:color="auto" w:fill="FFFFFF"/>
                <w:lang w:val="hy-AM"/>
              </w:rPr>
              <w:t xml:space="preserve"> </w:t>
            </w:r>
            <w:r w:rsidRPr="007B5ED4">
              <w:rPr>
                <w:rFonts w:ascii="GHEA Grapalat" w:hAnsi="GHEA Grapalat" w:cs="Sylfaen"/>
                <w:sz w:val="24"/>
                <w:szCs w:val="24"/>
                <w:shd w:val="clear" w:color="auto" w:fill="FFFFFF"/>
                <w:lang w:val="hy-AM"/>
              </w:rPr>
              <w:t>նշանակելու</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իրավասություն</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ունեցող</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պաշտոնատար</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 xml:space="preserve">անձը: </w:t>
            </w:r>
          </w:p>
        </w:tc>
      </w:tr>
      <w:tr w:rsidR="00EC1C5A" w:rsidRPr="005F6D3B" w14:paraId="28A07F69" w14:textId="77777777" w:rsidTr="00296858">
        <w:tc>
          <w:tcPr>
            <w:tcW w:w="9757" w:type="dxa"/>
          </w:tcPr>
          <w:p w14:paraId="31D7B3EF" w14:textId="77777777" w:rsidR="00EC1C5A" w:rsidRPr="007B5ED4" w:rsidRDefault="00EC1C5A" w:rsidP="00296858">
            <w:pPr>
              <w:spacing w:line="360" w:lineRule="auto"/>
              <w:jc w:val="both"/>
              <w:rPr>
                <w:rFonts w:ascii="GHEA Grapalat" w:hAnsi="GHEA Grapalat" w:cs="Sylfaen"/>
                <w:sz w:val="24"/>
                <w:szCs w:val="24"/>
                <w:lang w:val="hy-AM"/>
              </w:rPr>
            </w:pPr>
            <w:r w:rsidRPr="007B5ED4">
              <w:rPr>
                <w:rFonts w:ascii="GHEA Grapalat" w:hAnsi="GHEA Grapalat" w:cs="Sylfaen"/>
                <w:sz w:val="24"/>
                <w:szCs w:val="24"/>
                <w:shd w:val="clear" w:color="auto" w:fill="FFFFFF"/>
                <w:lang w:val="hy-AM"/>
              </w:rPr>
              <w:t>2. Առաջարկվում</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Կարգի</w:t>
            </w:r>
            <w:r w:rsidRPr="007B5ED4">
              <w:rPr>
                <w:rFonts w:ascii="GHEA Grapalat" w:hAnsi="GHEA Grapalat" w:cs="Arial"/>
                <w:sz w:val="24"/>
                <w:szCs w:val="24"/>
                <w:shd w:val="clear" w:color="auto" w:fill="FFFFFF"/>
                <w:lang w:val="hy-AM"/>
              </w:rPr>
              <w:t xml:space="preserve"> 16-</w:t>
            </w:r>
            <w:r w:rsidRPr="007B5ED4">
              <w:rPr>
                <w:rFonts w:ascii="GHEA Grapalat" w:hAnsi="GHEA Grapalat" w:cs="Sylfaen"/>
                <w:sz w:val="24"/>
                <w:szCs w:val="24"/>
                <w:shd w:val="clear" w:color="auto" w:fill="FFFFFF"/>
                <w:lang w:val="hy-AM"/>
              </w:rPr>
              <w:t>րդ</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հստակեցնել</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միաժամանակ</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հրապարակվում</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նոր</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հայտարարություն</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ձևակերպումը</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այսինքն՝</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եթե</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հայտարարությունը</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հրապարակվում</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ինքնաշխատ</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ապա</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պետք</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նրա</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վերաբերյալ</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նշում</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կատարել</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եթե</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հայտարարությունն</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ինքնաշխատ</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չէ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հրապարակվում</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ապա</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հարկ</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մատնանշել</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թե</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ով</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պետք</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է</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այդ</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հայտարարությունը</w:t>
            </w:r>
            <w:r w:rsidRPr="007B5ED4">
              <w:rPr>
                <w:rFonts w:ascii="GHEA Grapalat" w:hAnsi="GHEA Grapalat" w:cs="Arial"/>
                <w:sz w:val="24"/>
                <w:szCs w:val="24"/>
                <w:shd w:val="clear" w:color="auto" w:fill="FFFFFF"/>
                <w:lang w:val="hy-AM"/>
              </w:rPr>
              <w:t xml:space="preserve"> </w:t>
            </w:r>
            <w:r w:rsidRPr="007B5ED4">
              <w:rPr>
                <w:rFonts w:ascii="GHEA Grapalat" w:hAnsi="GHEA Grapalat" w:cs="Sylfaen"/>
                <w:sz w:val="24"/>
                <w:szCs w:val="24"/>
                <w:shd w:val="clear" w:color="auto" w:fill="FFFFFF"/>
                <w:lang w:val="hy-AM"/>
              </w:rPr>
              <w:t>հրապարակի</w:t>
            </w:r>
            <w:r w:rsidRPr="007B5ED4">
              <w:rPr>
                <w:rFonts w:ascii="GHEA Grapalat" w:hAnsi="GHEA Grapalat" w:cs="Arial"/>
                <w:sz w:val="24"/>
                <w:szCs w:val="24"/>
                <w:shd w:val="clear" w:color="auto" w:fill="FFFFFF"/>
                <w:lang w:val="hy-AM"/>
              </w:rPr>
              <w:t>:</w:t>
            </w:r>
          </w:p>
        </w:tc>
        <w:tc>
          <w:tcPr>
            <w:tcW w:w="4643" w:type="dxa"/>
          </w:tcPr>
          <w:p w14:paraId="3B1EAAC5"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7B5ED4">
              <w:rPr>
                <w:rFonts w:ascii="GHEA Grapalat" w:hAnsi="GHEA Grapalat"/>
                <w:b/>
                <w:sz w:val="24"/>
                <w:szCs w:val="24"/>
                <w:lang w:val="hy-AM"/>
              </w:rPr>
              <w:t>:</w:t>
            </w:r>
          </w:p>
          <w:p w14:paraId="228A2454" w14:textId="77777777" w:rsidR="00EC1C5A" w:rsidRPr="007B5ED4" w:rsidRDefault="00EC1C5A" w:rsidP="00296858">
            <w:pPr>
              <w:spacing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Նախագծում կատարվել է համապատասխան փոփոխություն:</w:t>
            </w:r>
          </w:p>
        </w:tc>
      </w:tr>
      <w:tr w:rsidR="00EC1C5A" w:rsidRPr="007B5ED4" w14:paraId="0A0B3C00" w14:textId="77777777" w:rsidTr="00296858">
        <w:tc>
          <w:tcPr>
            <w:tcW w:w="9757" w:type="dxa"/>
            <w:vMerge w:val="restart"/>
            <w:shd w:val="clear" w:color="auto" w:fill="D9D9D9" w:themeFill="background1" w:themeFillShade="D9"/>
          </w:tcPr>
          <w:p w14:paraId="3044B14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Քննչական կոմիտե</w:t>
            </w:r>
          </w:p>
        </w:tc>
        <w:tc>
          <w:tcPr>
            <w:tcW w:w="4643" w:type="dxa"/>
            <w:shd w:val="clear" w:color="auto" w:fill="D9D9D9" w:themeFill="background1" w:themeFillShade="D9"/>
          </w:tcPr>
          <w:p w14:paraId="56515A8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01.08.2024</w:t>
            </w:r>
          </w:p>
        </w:tc>
      </w:tr>
      <w:tr w:rsidR="00EC1C5A" w:rsidRPr="007B5ED4" w14:paraId="1AF75AF1" w14:textId="77777777" w:rsidTr="00296858">
        <w:tc>
          <w:tcPr>
            <w:tcW w:w="9757" w:type="dxa"/>
            <w:vMerge/>
            <w:shd w:val="clear" w:color="auto" w:fill="D9D9D9" w:themeFill="background1" w:themeFillShade="D9"/>
          </w:tcPr>
          <w:p w14:paraId="6C0973A2"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1A6116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08/15.2/233373-2024</w:t>
            </w:r>
          </w:p>
        </w:tc>
      </w:tr>
      <w:tr w:rsidR="00EC1C5A" w:rsidRPr="007B5ED4" w14:paraId="4B9345BB" w14:textId="77777777" w:rsidTr="00296858">
        <w:tc>
          <w:tcPr>
            <w:tcW w:w="9757" w:type="dxa"/>
          </w:tcPr>
          <w:p w14:paraId="1E6888F3" w14:textId="77777777" w:rsidR="00EC1C5A" w:rsidRPr="007B5ED4" w:rsidRDefault="00EC1C5A" w:rsidP="00296858">
            <w:pPr>
              <w:spacing w:after="0" w:line="360" w:lineRule="auto"/>
              <w:ind w:right="10" w:firstLine="720"/>
              <w:jc w:val="both"/>
              <w:rPr>
                <w:rFonts w:ascii="GHEA Grapalat" w:eastAsia="Times New Roman" w:hAnsi="GHEA Grapalat"/>
                <w:sz w:val="24"/>
                <w:szCs w:val="24"/>
                <w:lang w:val="hy-AM"/>
              </w:rPr>
            </w:pPr>
            <w:r w:rsidRPr="007B5ED4">
              <w:rPr>
                <w:rFonts w:ascii="GHEA Grapalat" w:eastAsia="Times New Roman" w:hAnsi="GHEA Grapalat"/>
                <w:bCs/>
                <w:sz w:val="24"/>
                <w:szCs w:val="24"/>
                <w:lang w:val="af-ZA"/>
              </w:rPr>
              <w:t xml:space="preserve"> </w:t>
            </w:r>
            <w:r w:rsidRPr="007B5ED4">
              <w:rPr>
                <w:rFonts w:ascii="GHEA Grapalat" w:eastAsia="Times New Roman" w:hAnsi="GHEA Grapalat"/>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 հայտնում եմ, որ դիտողություններ և առաջարկություններ չկան</w:t>
            </w:r>
            <w:r w:rsidRPr="007B5ED4">
              <w:rPr>
                <w:rFonts w:ascii="GHEA Grapalat" w:eastAsia="Times New Roman" w:hAnsi="GHEA Grapalat"/>
                <w:bCs/>
                <w:sz w:val="24"/>
                <w:szCs w:val="24"/>
                <w:lang w:val="hy-AM"/>
              </w:rPr>
              <w:t>:</w:t>
            </w:r>
          </w:p>
        </w:tc>
        <w:tc>
          <w:tcPr>
            <w:tcW w:w="4643" w:type="dxa"/>
          </w:tcPr>
          <w:p w14:paraId="2B5A8B0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71A70C3E" w14:textId="77777777" w:rsidTr="00296858">
        <w:tc>
          <w:tcPr>
            <w:tcW w:w="9757" w:type="dxa"/>
            <w:vMerge w:val="restart"/>
            <w:shd w:val="clear" w:color="auto" w:fill="D9D9D9" w:themeFill="background1" w:themeFillShade="D9"/>
          </w:tcPr>
          <w:p w14:paraId="6BE702C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xml:space="preserve"> Արմավիրի մարզպետի աշխատակազմ</w:t>
            </w:r>
          </w:p>
        </w:tc>
        <w:tc>
          <w:tcPr>
            <w:tcW w:w="4643" w:type="dxa"/>
            <w:shd w:val="clear" w:color="auto" w:fill="D9D9D9" w:themeFill="background1" w:themeFillShade="D9"/>
          </w:tcPr>
          <w:p w14:paraId="18618E9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01.08.2024</w:t>
            </w:r>
          </w:p>
        </w:tc>
      </w:tr>
      <w:tr w:rsidR="00EC1C5A" w:rsidRPr="007B5ED4" w14:paraId="2E0B5E01" w14:textId="77777777" w:rsidTr="00296858">
        <w:tc>
          <w:tcPr>
            <w:tcW w:w="9757" w:type="dxa"/>
            <w:vMerge/>
            <w:shd w:val="clear" w:color="auto" w:fill="D9D9D9" w:themeFill="background1" w:themeFillShade="D9"/>
          </w:tcPr>
          <w:p w14:paraId="308D8FE0"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1D546D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01/17/05667-2024</w:t>
            </w:r>
          </w:p>
        </w:tc>
      </w:tr>
      <w:tr w:rsidR="00EC1C5A" w:rsidRPr="007B5ED4" w14:paraId="2EC7DF7A" w14:textId="77777777" w:rsidTr="00296858">
        <w:tc>
          <w:tcPr>
            <w:tcW w:w="9757" w:type="dxa"/>
          </w:tcPr>
          <w:p w14:paraId="0522132D" w14:textId="77777777" w:rsidR="00EC1C5A" w:rsidRPr="007B5ED4" w:rsidRDefault="00EC1C5A" w:rsidP="00296858">
            <w:pPr>
              <w:spacing w:line="360" w:lineRule="auto"/>
              <w:ind w:firstLine="540"/>
              <w:jc w:val="both"/>
              <w:rPr>
                <w:rFonts w:ascii="GHEA Grapalat" w:hAnsi="GHEA Grapalat"/>
                <w:sz w:val="24"/>
                <w:szCs w:val="24"/>
                <w:lang w:val="hy-AM"/>
              </w:rPr>
            </w:pPr>
            <w:r w:rsidRPr="007B5ED4">
              <w:rPr>
                <w:rFonts w:ascii="GHEA Grapalat" w:hAnsi="GHEA Grapalat"/>
                <w:sz w:val="24"/>
                <w:szCs w:val="24"/>
                <w:lang w:val="hy-AM"/>
              </w:rPr>
              <w:t xml:space="preserve">Հայտնում եմ Ձեզ, որ Արմավիրի մարզպետի աշխատակազմում քննարկվել է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w:t>
            </w:r>
            <w:r w:rsidRPr="007B5ED4">
              <w:rPr>
                <w:rFonts w:ascii="GHEA Grapalat" w:hAnsi="GHEA Grapalat"/>
                <w:sz w:val="24"/>
                <w:szCs w:val="24"/>
                <w:lang w:val="hy-AM"/>
              </w:rPr>
              <w:t xml:space="preserve"> որոշման նախագիծը, որն արժանացել է հավանության և դրա վերաբերյալ դիտողություններ և առաջարկություններ չկան։</w:t>
            </w:r>
          </w:p>
        </w:tc>
        <w:tc>
          <w:tcPr>
            <w:tcW w:w="4643" w:type="dxa"/>
          </w:tcPr>
          <w:p w14:paraId="07464B6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07E920EA" w14:textId="77777777" w:rsidTr="00296858">
        <w:trPr>
          <w:trHeight w:val="368"/>
        </w:trPr>
        <w:tc>
          <w:tcPr>
            <w:tcW w:w="9757" w:type="dxa"/>
            <w:vMerge w:val="restart"/>
            <w:shd w:val="clear" w:color="auto" w:fill="D9D9D9" w:themeFill="background1" w:themeFillShade="D9"/>
          </w:tcPr>
          <w:p w14:paraId="44D5071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Կադաստրի կոմիտե</w:t>
            </w:r>
          </w:p>
        </w:tc>
        <w:tc>
          <w:tcPr>
            <w:tcW w:w="4643" w:type="dxa"/>
            <w:shd w:val="clear" w:color="auto" w:fill="D9D9D9" w:themeFill="background1" w:themeFillShade="D9"/>
          </w:tcPr>
          <w:p w14:paraId="3B7EBB6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01.08.2024</w:t>
            </w:r>
          </w:p>
        </w:tc>
      </w:tr>
      <w:tr w:rsidR="00EC1C5A" w:rsidRPr="007B5ED4" w14:paraId="60A8AA7A" w14:textId="77777777" w:rsidTr="00296858">
        <w:tc>
          <w:tcPr>
            <w:tcW w:w="9757" w:type="dxa"/>
            <w:vMerge/>
            <w:shd w:val="clear" w:color="auto" w:fill="D9D9D9" w:themeFill="background1" w:themeFillShade="D9"/>
          </w:tcPr>
          <w:p w14:paraId="15A05C18"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3F9C93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ՄԽ/12369-2024</w:t>
            </w:r>
          </w:p>
        </w:tc>
      </w:tr>
      <w:tr w:rsidR="00EC1C5A" w:rsidRPr="007B5ED4" w14:paraId="482EC648" w14:textId="77777777" w:rsidTr="00296858">
        <w:tc>
          <w:tcPr>
            <w:tcW w:w="9757" w:type="dxa"/>
          </w:tcPr>
          <w:p w14:paraId="41A0FB50" w14:textId="77777777" w:rsidR="00EC1C5A" w:rsidRPr="007B5ED4" w:rsidRDefault="00EC1C5A" w:rsidP="00296858">
            <w:pPr>
              <w:tabs>
                <w:tab w:val="left" w:pos="540"/>
              </w:tabs>
              <w:spacing w:after="0" w:line="360" w:lineRule="auto"/>
              <w:ind w:firstLine="284"/>
              <w:jc w:val="both"/>
              <w:rPr>
                <w:rFonts w:ascii="GHEA Grapalat" w:hAnsi="GHEA Grapalat" w:cs="Sylfaen"/>
                <w:sz w:val="24"/>
                <w:szCs w:val="24"/>
              </w:rPr>
            </w:pPr>
            <w:r w:rsidRPr="007B5ED4">
              <w:rPr>
                <w:rFonts w:ascii="GHEA Grapalat" w:hAnsi="GHEA Grapalat" w:cs="Sylfaen"/>
                <w:sz w:val="24"/>
                <w:szCs w:val="24"/>
              </w:rPr>
              <w:t xml:space="preserve">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 xml:space="preserve">Հայաստանի Հանրապետության կառավարության 2018 թվականի հուլիսի 10-ի N 792-Ն որոշման մեջ փոփոխություն   կատարելու մասին» կառավարության որոշման նախագծի վերաբերյալ </w:t>
            </w:r>
            <w:r w:rsidRPr="007B5ED4">
              <w:rPr>
                <w:rFonts w:ascii="GHEA Grapalat" w:eastAsiaTheme="minorEastAsia" w:hAnsi="GHEA Grapalat" w:cs="Sylfaen"/>
                <w:sz w:val="24"/>
                <w:szCs w:val="24"/>
                <w:lang w:val="hy-AM"/>
              </w:rPr>
              <w:t>դիտողություններ և առաջարկություններ</w:t>
            </w:r>
            <w:r w:rsidRPr="007B5ED4">
              <w:rPr>
                <w:rFonts w:ascii="GHEA Grapalat" w:eastAsiaTheme="minorEastAsia" w:hAnsi="GHEA Grapalat" w:cs="Sylfaen"/>
                <w:sz w:val="24"/>
                <w:szCs w:val="24"/>
              </w:rPr>
              <w:t xml:space="preserve"> չունենք:</w:t>
            </w:r>
          </w:p>
        </w:tc>
        <w:tc>
          <w:tcPr>
            <w:tcW w:w="4643" w:type="dxa"/>
          </w:tcPr>
          <w:p w14:paraId="57D6029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272A0D0E" w14:textId="77777777" w:rsidTr="00296858">
        <w:tc>
          <w:tcPr>
            <w:tcW w:w="9757" w:type="dxa"/>
            <w:vMerge w:val="restart"/>
            <w:shd w:val="clear" w:color="auto" w:fill="D9D9D9" w:themeFill="background1" w:themeFillShade="D9"/>
          </w:tcPr>
          <w:p w14:paraId="4579870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Արտաքին գործերի նախարարություն</w:t>
            </w:r>
          </w:p>
        </w:tc>
        <w:tc>
          <w:tcPr>
            <w:tcW w:w="4643" w:type="dxa"/>
            <w:shd w:val="clear" w:color="auto" w:fill="D9D9D9" w:themeFill="background1" w:themeFillShade="D9"/>
          </w:tcPr>
          <w:p w14:paraId="623F083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01.08.2024</w:t>
            </w:r>
          </w:p>
        </w:tc>
      </w:tr>
      <w:tr w:rsidR="00EC1C5A" w:rsidRPr="007B5ED4" w14:paraId="261F39BE" w14:textId="77777777" w:rsidTr="00296858">
        <w:tc>
          <w:tcPr>
            <w:tcW w:w="9757" w:type="dxa"/>
            <w:vMerge/>
            <w:shd w:val="clear" w:color="auto" w:fill="D9D9D9" w:themeFill="background1" w:themeFillShade="D9"/>
          </w:tcPr>
          <w:p w14:paraId="13438FFB"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1F7450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1111/40510-24</w:t>
            </w:r>
          </w:p>
        </w:tc>
      </w:tr>
      <w:tr w:rsidR="00EC1C5A" w:rsidRPr="005F6D3B" w14:paraId="620468C7" w14:textId="77777777" w:rsidTr="00296858">
        <w:tc>
          <w:tcPr>
            <w:tcW w:w="9757" w:type="dxa"/>
          </w:tcPr>
          <w:p w14:paraId="16F6E39A" w14:textId="77777777" w:rsidR="00EC1C5A" w:rsidRPr="007B5ED4" w:rsidRDefault="00EC1C5A" w:rsidP="00296858">
            <w:pPr>
              <w:pStyle w:val="BodyText"/>
              <w:spacing w:after="0" w:line="360" w:lineRule="auto"/>
              <w:ind w:firstLine="737"/>
              <w:jc w:val="both"/>
              <w:rPr>
                <w:rFonts w:ascii="GHEA Grapalat" w:hAnsi="GHEA Grapalat" w:cs="Times New Roman"/>
                <w:szCs w:val="24"/>
                <w:lang w:val="hy-AM"/>
              </w:rPr>
            </w:pPr>
            <w:r w:rsidRPr="007B5ED4">
              <w:rPr>
                <w:rFonts w:ascii="GHEA Grapalat" w:hAnsi="GHEA Grapalat" w:cs="Times New Roman"/>
                <w:szCs w:val="24"/>
                <w:lang w:val="hy-AM"/>
              </w:rPr>
              <w:t>1. Նախագծի հավելվածի (այսուհետ՝ Հավելված) 3-րդ կետով սահմանվում է, որ ժամկետային աշխատանքային պայմանագիր կնքելու վերաբերյալ հայտարարությունը ինքնաշխատ հրապարակվում է Քաղաքացիական ծառայության գրասենյակի պաշտոնական կայքէջում:  Հավելվածի 7-րդ կետի 2-րդ ենթակետում, 16-րդ, 17-րդ և 18-րդ կետերում նշված է, որ հայտարարությունը հրապարակում է համապատասխան մարմինը: Կարծում ենք առկա է նշված նորմերի հստակեցման անհրաժեշտություն՝ այն առումով, որ պարզ դառնա, թե հայտարարության հրապարակումը բոլոր դեպքերում կատարվելու է արդյո՞ք ինքնաշխատ եղանակով, թե նաև՝ համապատասխան մարմնի կողմից հրապարակման միջոցով: Միաժամանակ Հավելվածի 21-րդ և 22-րդ կետերի բովանդակությունից ենթադրվում է, որ Հավելվածի 7-րդ կետի 2-րդ ենթակետով նախատեսված հայտարարությունն ինքնաշխատ եղանակով չի հրապարակվում:</w:t>
            </w:r>
          </w:p>
        </w:tc>
        <w:tc>
          <w:tcPr>
            <w:tcW w:w="4643" w:type="dxa"/>
          </w:tcPr>
          <w:p w14:paraId="1886398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705AAF4F" w14:textId="77777777" w:rsidR="00EC1C5A" w:rsidRPr="002805EB" w:rsidRDefault="00EC1C5A" w:rsidP="00296858">
            <w:pPr>
              <w:tabs>
                <w:tab w:val="left" w:pos="450"/>
                <w:tab w:val="left" w:pos="720"/>
              </w:tabs>
              <w:spacing w:after="0" w:line="360" w:lineRule="auto"/>
              <w:ind w:firstLine="375"/>
              <w:jc w:val="both"/>
              <w:rPr>
                <w:rFonts w:ascii="GHEA Grapalat" w:eastAsia="Times New Roman" w:hAnsi="GHEA Grapalat"/>
                <w:bCs/>
                <w:sz w:val="24"/>
                <w:szCs w:val="24"/>
                <w:lang w:val="hy-AM"/>
              </w:rPr>
            </w:pPr>
            <w:r>
              <w:rPr>
                <w:rFonts w:ascii="GHEA Grapalat" w:hAnsi="GHEA Grapalat"/>
                <w:sz w:val="24"/>
                <w:szCs w:val="24"/>
                <w:lang w:val="hy-AM"/>
              </w:rPr>
              <w:t>Հարկ է նկատի ունենալ, որ քաղաքացիական ծառայության տեղեկատվական հարթակը և Քաղաքացիական ծառայության գրասենյակի պաշտոնական կայքէջը տարբեր հարթակներ են: Տվյալ դեպքում ժ</w:t>
            </w:r>
            <w:r w:rsidRPr="007B5ED4">
              <w:rPr>
                <w:rFonts w:ascii="GHEA Grapalat" w:hAnsi="GHEA Grapalat"/>
                <w:sz w:val="24"/>
                <w:szCs w:val="24"/>
                <w:lang w:val="hy-AM"/>
              </w:rPr>
              <w:t>ամկետային աշխատանքային պայմանագ</w:t>
            </w:r>
            <w:r>
              <w:rPr>
                <w:rFonts w:ascii="GHEA Grapalat" w:hAnsi="GHEA Grapalat"/>
                <w:sz w:val="24"/>
                <w:szCs w:val="24"/>
                <w:lang w:val="hy-AM"/>
              </w:rPr>
              <w:t xml:space="preserve">իր կնքելու վերաբերյալ </w:t>
            </w:r>
            <w:r w:rsidRPr="007B5ED4">
              <w:rPr>
                <w:rFonts w:ascii="GHEA Grapalat" w:hAnsi="GHEA Grapalat"/>
                <w:sz w:val="24"/>
                <w:szCs w:val="24"/>
                <w:lang w:val="hy-AM"/>
              </w:rPr>
              <w:t xml:space="preserve"> հայտարարությ</w:t>
            </w:r>
            <w:r>
              <w:rPr>
                <w:rFonts w:ascii="GHEA Grapalat" w:hAnsi="GHEA Grapalat"/>
                <w:sz w:val="24"/>
                <w:szCs w:val="24"/>
                <w:lang w:val="hy-AM"/>
              </w:rPr>
              <w:t>ու</w:t>
            </w:r>
            <w:r w:rsidRPr="007B5ED4">
              <w:rPr>
                <w:rFonts w:ascii="GHEA Grapalat" w:hAnsi="GHEA Grapalat"/>
                <w:sz w:val="24"/>
                <w:szCs w:val="24"/>
                <w:lang w:val="hy-AM"/>
              </w:rPr>
              <w:t>ն</w:t>
            </w:r>
            <w:r>
              <w:rPr>
                <w:rFonts w:ascii="GHEA Grapalat" w:hAnsi="GHEA Grapalat"/>
                <w:sz w:val="24"/>
                <w:szCs w:val="24"/>
                <w:lang w:val="hy-AM"/>
              </w:rPr>
              <w:t>ը</w:t>
            </w:r>
            <w:r w:rsidRPr="00D95CC3">
              <w:rPr>
                <w:rFonts w:ascii="GHEA Grapalat" w:eastAsia="Times New Roman" w:hAnsi="GHEA Grapalat"/>
                <w:bCs/>
                <w:sz w:val="24"/>
                <w:szCs w:val="24"/>
                <w:lang w:val="hy-AM"/>
              </w:rPr>
              <w:t xml:space="preserve">  քաղաքացիական ծառայության տեղեկատվական հարթակում հրապարակում է </w:t>
            </w:r>
            <w:r w:rsidRPr="00D95CC3">
              <w:rPr>
                <w:rFonts w:ascii="GHEA Grapalat" w:hAnsi="GHEA Grapalat"/>
                <w:sz w:val="24"/>
                <w:szCs w:val="24"/>
                <w:shd w:val="clear" w:color="auto" w:fill="FFFFFF"/>
                <w:lang w:val="hy-AM"/>
              </w:rPr>
              <w:t>համապատասխան մարմնի անձնակազմի կառավարման ստորաբաժանումը (պատասխանատու անձը)</w:t>
            </w:r>
            <w:r>
              <w:rPr>
                <w:rFonts w:ascii="GHEA Grapalat" w:hAnsi="GHEA Grapalat"/>
                <w:sz w:val="24"/>
                <w:szCs w:val="24"/>
                <w:shd w:val="clear" w:color="auto" w:fill="FFFFFF"/>
                <w:lang w:val="hy-AM"/>
              </w:rPr>
              <w:t>՝ «հրապարակել հայտարարություն» կոճակի միջոցով</w:t>
            </w:r>
            <w:r w:rsidRPr="00D95CC3">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իսկ</w:t>
            </w:r>
            <w:r w:rsidRPr="00D95CC3">
              <w:rPr>
                <w:rFonts w:ascii="GHEA Grapalat" w:eastAsia="Times New Roman" w:hAnsi="GHEA Grapalat"/>
                <w:bCs/>
                <w:sz w:val="24"/>
                <w:szCs w:val="24"/>
                <w:lang w:val="hy-AM"/>
              </w:rPr>
              <w:t xml:space="preserve"> նշված </w:t>
            </w:r>
            <w:r>
              <w:rPr>
                <w:rFonts w:ascii="GHEA Grapalat" w:eastAsia="Times New Roman" w:hAnsi="GHEA Grapalat"/>
                <w:bCs/>
                <w:sz w:val="24"/>
                <w:szCs w:val="24"/>
                <w:lang w:val="hy-AM"/>
              </w:rPr>
              <w:t>հայտարարություն</w:t>
            </w:r>
            <w:r w:rsidRPr="00D95CC3">
              <w:rPr>
                <w:rFonts w:ascii="GHEA Grapalat" w:eastAsia="Times New Roman" w:hAnsi="GHEA Grapalat"/>
                <w:bCs/>
                <w:sz w:val="24"/>
                <w:szCs w:val="24"/>
                <w:lang w:val="hy-AM"/>
              </w:rPr>
              <w:t>ը Քաղաքացիայան ծառայության գրասենյակի պաշտոնական կայքէջում հրապարակվում է ինքնաշխատ:</w:t>
            </w:r>
          </w:p>
        </w:tc>
      </w:tr>
      <w:tr w:rsidR="00EC1C5A" w:rsidRPr="005F6D3B" w14:paraId="617E16C0" w14:textId="77777777" w:rsidTr="00296858">
        <w:tc>
          <w:tcPr>
            <w:tcW w:w="9757" w:type="dxa"/>
          </w:tcPr>
          <w:p w14:paraId="5E347687" w14:textId="77777777" w:rsidR="00EC1C5A" w:rsidRPr="007B5ED4" w:rsidRDefault="00EC1C5A" w:rsidP="00296858">
            <w:pPr>
              <w:pStyle w:val="BodyText"/>
              <w:spacing w:after="0" w:line="360" w:lineRule="auto"/>
              <w:ind w:firstLine="737"/>
              <w:jc w:val="both"/>
              <w:rPr>
                <w:rFonts w:ascii="GHEA Grapalat" w:hAnsi="GHEA Grapalat" w:cs="Times New Roman"/>
                <w:szCs w:val="24"/>
                <w:lang w:val="hy-AM"/>
              </w:rPr>
            </w:pPr>
            <w:r w:rsidRPr="007B5ED4">
              <w:rPr>
                <w:rFonts w:ascii="GHEA Grapalat" w:hAnsi="GHEA Grapalat" w:cs="Times New Roman"/>
                <w:szCs w:val="24"/>
                <w:lang w:val="hy-AM"/>
              </w:rPr>
              <w:t xml:space="preserve">2. Առաջարկում ենք Նախագծի հավելվածի 7-րդ կետով սահմանված 14 աշխատանքային օրվա ժամկետը վերանայել, քանի որ այն սահմանափակում է ժամանակավոր թափուր պաշտոնն անհրաժեշտության դեպքում ավելի ուշ համալրելու հնարավորությունը: Մինչդեռ գործնականում հնարավոր է իրավիճակ, երբ ժամանակավոր թափուր պաշտոնի գործառույթները որոշ ժամանակով կատարվեն այդ պաշտոնի անձնագրով սահմանված փոխարինողի կողմից, իսկ հետագայում առաջանա ժամկետային աշխատանքային պայմանագրով աշխատող ներգրավելու անհրաժեշտություն: </w:t>
            </w:r>
            <w:r w:rsidRPr="007B5ED4">
              <w:rPr>
                <w:rFonts w:ascii="GHEA Grapalat" w:hAnsi="GHEA Grapalat" w:cs="Times New Roman"/>
                <w:szCs w:val="24"/>
                <w:lang w:val="hy-AM"/>
              </w:rPr>
              <w:tab/>
            </w:r>
          </w:p>
        </w:tc>
        <w:tc>
          <w:tcPr>
            <w:tcW w:w="4643" w:type="dxa"/>
          </w:tcPr>
          <w:p w14:paraId="1DB409E3" w14:textId="77777777" w:rsidR="00EC1C5A" w:rsidRPr="002073E6" w:rsidRDefault="00EC1C5A" w:rsidP="00296858">
            <w:pPr>
              <w:spacing w:line="36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w:t>
            </w:r>
            <w:r w:rsidRPr="002073E6">
              <w:rPr>
                <w:rFonts w:ascii="GHEA Grapalat" w:hAnsi="GHEA Grapalat"/>
                <w:b/>
                <w:color w:val="000000" w:themeColor="text1"/>
                <w:sz w:val="24"/>
                <w:szCs w:val="24"/>
                <w:lang w:val="hy-AM"/>
              </w:rPr>
              <w:t>նդունվել</w:t>
            </w:r>
            <w:r>
              <w:rPr>
                <w:rFonts w:ascii="GHEA Grapalat" w:hAnsi="GHEA Grapalat"/>
                <w:b/>
                <w:color w:val="000000" w:themeColor="text1"/>
                <w:sz w:val="24"/>
                <w:szCs w:val="24"/>
                <w:lang w:val="hy-AM"/>
              </w:rPr>
              <w:t xml:space="preserve"> է</w:t>
            </w:r>
            <w:r w:rsidRPr="002073E6">
              <w:rPr>
                <w:rFonts w:ascii="GHEA Grapalat" w:hAnsi="GHEA Grapalat"/>
                <w:b/>
                <w:color w:val="000000" w:themeColor="text1"/>
                <w:sz w:val="24"/>
                <w:szCs w:val="24"/>
                <w:lang w:val="hy-AM"/>
              </w:rPr>
              <w:t>:</w:t>
            </w:r>
          </w:p>
          <w:p w14:paraId="1EEC1213" w14:textId="77777777" w:rsidR="00EC1C5A" w:rsidRPr="002073E6" w:rsidRDefault="00EC1C5A" w:rsidP="00296858">
            <w:pPr>
              <w:spacing w:after="0" w:line="360" w:lineRule="auto"/>
              <w:jc w:val="both"/>
              <w:rPr>
                <w:rFonts w:ascii="GHEA Grapalat" w:hAnsi="GHEA Grapalat"/>
                <w:color w:val="000000" w:themeColor="text1"/>
                <w:sz w:val="24"/>
                <w:szCs w:val="24"/>
                <w:lang w:val="hy-AM"/>
              </w:rPr>
            </w:pPr>
            <w:r w:rsidRPr="00AD6E80">
              <w:rPr>
                <w:rFonts w:ascii="GHEA Grapalat" w:hAnsi="GHEA Grapalat"/>
                <w:color w:val="000000" w:themeColor="text1"/>
                <w:sz w:val="24"/>
                <w:szCs w:val="24"/>
                <w:lang w:val="hy-AM"/>
              </w:rPr>
              <w:t xml:space="preserve">Նախագծի հավելվածի 7-րդ կետով սահմանված 14 աշխատանքային օրվա ժամկետը վերանայել </w:t>
            </w:r>
            <w:r>
              <w:rPr>
                <w:rFonts w:ascii="GHEA Grapalat" w:hAnsi="GHEA Grapalat"/>
                <w:color w:val="000000" w:themeColor="text1"/>
                <w:sz w:val="24"/>
                <w:szCs w:val="24"/>
                <w:lang w:val="hy-AM"/>
              </w:rPr>
              <w:t>է և նախատեսվել է մեկ ամիս</w:t>
            </w:r>
            <w:r w:rsidRPr="002073E6">
              <w:rPr>
                <w:rFonts w:ascii="GHEA Grapalat" w:hAnsi="GHEA Grapalat"/>
                <w:color w:val="000000" w:themeColor="text1"/>
                <w:sz w:val="24"/>
                <w:szCs w:val="24"/>
                <w:lang w:val="hy-AM"/>
              </w:rPr>
              <w:t>։</w:t>
            </w:r>
          </w:p>
        </w:tc>
      </w:tr>
      <w:tr w:rsidR="00EC1C5A" w:rsidRPr="00AD6E80" w14:paraId="2909CFBC" w14:textId="77777777" w:rsidTr="00296858">
        <w:tc>
          <w:tcPr>
            <w:tcW w:w="9757" w:type="dxa"/>
          </w:tcPr>
          <w:p w14:paraId="3D3BB844" w14:textId="77777777" w:rsidR="00EC1C5A" w:rsidRPr="007B5ED4" w:rsidRDefault="00EC1C5A" w:rsidP="00296858">
            <w:pPr>
              <w:pStyle w:val="BodyText"/>
              <w:spacing w:after="0" w:line="360" w:lineRule="auto"/>
              <w:ind w:firstLine="737"/>
              <w:jc w:val="both"/>
              <w:rPr>
                <w:rFonts w:ascii="GHEA Grapalat" w:hAnsi="GHEA Grapalat" w:cs="Times New Roman"/>
                <w:szCs w:val="24"/>
                <w:lang w:val="hy-AM"/>
              </w:rPr>
            </w:pPr>
            <w:r w:rsidRPr="007B5ED4">
              <w:rPr>
                <w:rFonts w:ascii="GHEA Grapalat" w:hAnsi="GHEA Grapalat" w:cs="Times New Roman"/>
                <w:szCs w:val="24"/>
                <w:lang w:val="hy-AM"/>
              </w:rPr>
              <w:t>3. Հավելվածի 19-րդ կետի 4-րդ ենթակետն առաջարկում ենք շարադրել հետևյալ խմբագրությամբ՝</w:t>
            </w:r>
            <w:r w:rsidRPr="007B5ED4">
              <w:rPr>
                <w:rFonts w:ascii="GHEA Grapalat" w:hAnsi="GHEA Grapalat" w:cs="Times New Roman"/>
                <w:szCs w:val="24"/>
                <w:lang w:val="hy-AM"/>
              </w:rPr>
              <w:tab/>
            </w:r>
            <w:r w:rsidRPr="007B5ED4">
              <w:rPr>
                <w:rFonts w:ascii="GHEA Grapalat" w:hAnsi="GHEA Grapalat" w:cs="Times New Roman"/>
                <w:szCs w:val="24"/>
                <w:lang w:val="hy-AM"/>
              </w:rPr>
              <w:br/>
            </w:r>
            <w:r w:rsidRPr="007B5ED4">
              <w:rPr>
                <w:rFonts w:ascii="GHEA Grapalat" w:hAnsi="GHEA Grapalat" w:cs="Times New Roman"/>
                <w:szCs w:val="24"/>
                <w:lang w:val="hy-AM"/>
              </w:rPr>
              <w:tab/>
              <w:t>«4) եթե Օրենքով սահմանված կարգով ժամկետային աշխատանքային պայմանագրով զբաղեցված պաշտոնի համար անցկացված մրցույթի հարցազրույցի փուլը հաղթահարած միակ մասնակիցը նշանակվում է  այդ պաշտոնում:»:</w:t>
            </w:r>
            <w:r w:rsidRPr="007B5ED4">
              <w:rPr>
                <w:rFonts w:ascii="GHEA Grapalat" w:hAnsi="GHEA Grapalat" w:cs="Times New Roman"/>
                <w:szCs w:val="24"/>
                <w:lang w:val="hy-AM"/>
              </w:rPr>
              <w:tab/>
            </w:r>
            <w:r w:rsidRPr="007B5ED4">
              <w:rPr>
                <w:rFonts w:ascii="GHEA Grapalat" w:hAnsi="GHEA Grapalat" w:cs="Times New Roman"/>
                <w:szCs w:val="24"/>
                <w:lang w:val="hy-AM"/>
              </w:rPr>
              <w:br/>
            </w:r>
            <w:r w:rsidRPr="007B5ED4">
              <w:rPr>
                <w:rFonts w:ascii="GHEA Grapalat" w:hAnsi="GHEA Grapalat" w:cs="Times New Roman"/>
                <w:szCs w:val="24"/>
                <w:lang w:val="hy-AM"/>
              </w:rPr>
              <w:tab/>
              <w:t>Ներկայացված առաջարկը հնարավորություն կտա համապատասխան մարմնի վերակազմակերպման և (կամ) կառուցվածքային փոփոխության ժամանակ քաղաքացիական ծառայողի առաջխաղացման դեպքում կնքված ժամկետային աշխատանքային պայմանագրով պաշտոն զբաղեցնել՝ մինչև մրցույթի արդյունքում հաղթող ճանաչված անձի նշանակումը:</w:t>
            </w:r>
          </w:p>
        </w:tc>
        <w:tc>
          <w:tcPr>
            <w:tcW w:w="4643" w:type="dxa"/>
          </w:tcPr>
          <w:p w14:paraId="3718CD7D"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7B5ED4">
              <w:rPr>
                <w:rFonts w:ascii="GHEA Grapalat" w:hAnsi="GHEA Grapalat"/>
                <w:b/>
                <w:sz w:val="24"/>
                <w:szCs w:val="24"/>
                <w:lang w:val="hy-AM"/>
              </w:rPr>
              <w:t>նդունվել</w:t>
            </w:r>
            <w:r>
              <w:rPr>
                <w:rFonts w:ascii="GHEA Grapalat" w:hAnsi="GHEA Grapalat"/>
                <w:b/>
                <w:sz w:val="24"/>
                <w:szCs w:val="24"/>
                <w:lang w:val="hy-AM"/>
              </w:rPr>
              <w:t xml:space="preserve"> է</w:t>
            </w:r>
            <w:r w:rsidRPr="007B5ED4">
              <w:rPr>
                <w:rFonts w:ascii="GHEA Grapalat" w:hAnsi="GHEA Grapalat"/>
                <w:b/>
                <w:sz w:val="24"/>
                <w:szCs w:val="24"/>
                <w:lang w:val="hy-AM"/>
              </w:rPr>
              <w:t>:</w:t>
            </w:r>
          </w:p>
          <w:p w14:paraId="4D900482" w14:textId="77777777" w:rsidR="00EC1C5A" w:rsidRPr="007B5ED4" w:rsidRDefault="00EC1C5A" w:rsidP="00296858">
            <w:pPr>
              <w:spacing w:line="360" w:lineRule="auto"/>
              <w:jc w:val="both"/>
              <w:rPr>
                <w:rFonts w:ascii="GHEA Grapalat" w:hAnsi="GHEA Grapalat"/>
                <w:sz w:val="24"/>
                <w:szCs w:val="24"/>
                <w:lang w:val="hy-AM"/>
              </w:rPr>
            </w:pPr>
          </w:p>
        </w:tc>
      </w:tr>
      <w:tr w:rsidR="00EC1C5A" w:rsidRPr="007B5ED4" w14:paraId="72FE5320" w14:textId="77777777" w:rsidTr="00296858">
        <w:tc>
          <w:tcPr>
            <w:tcW w:w="9757" w:type="dxa"/>
            <w:vMerge w:val="restart"/>
            <w:shd w:val="clear" w:color="auto" w:fill="D9D9D9" w:themeFill="background1" w:themeFillShade="D9"/>
          </w:tcPr>
          <w:p w14:paraId="7873375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Փրկարար ծառայություն</w:t>
            </w:r>
          </w:p>
        </w:tc>
        <w:tc>
          <w:tcPr>
            <w:tcW w:w="4643" w:type="dxa"/>
            <w:shd w:val="clear" w:color="auto" w:fill="D9D9D9" w:themeFill="background1" w:themeFillShade="D9"/>
          </w:tcPr>
          <w:p w14:paraId="771EC87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02.08.2024</w:t>
            </w:r>
          </w:p>
        </w:tc>
      </w:tr>
      <w:tr w:rsidR="00EC1C5A" w:rsidRPr="007B5ED4" w14:paraId="621332D1" w14:textId="77777777" w:rsidTr="00296858">
        <w:tc>
          <w:tcPr>
            <w:tcW w:w="9757" w:type="dxa"/>
            <w:vMerge/>
            <w:shd w:val="clear" w:color="auto" w:fill="D9D9D9" w:themeFill="background1" w:themeFillShade="D9"/>
          </w:tcPr>
          <w:p w14:paraId="21C7EC3C"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DBE8C2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xml:space="preserve">№ 44/95/4/129905-24                                                                 </w:t>
            </w:r>
          </w:p>
        </w:tc>
      </w:tr>
      <w:tr w:rsidR="00EC1C5A" w:rsidRPr="007B5ED4" w14:paraId="7D5D4ADE" w14:textId="77777777" w:rsidTr="00296858">
        <w:tc>
          <w:tcPr>
            <w:tcW w:w="9757" w:type="dxa"/>
          </w:tcPr>
          <w:p w14:paraId="159171CA" w14:textId="77777777" w:rsidR="00EC1C5A" w:rsidRPr="007B5ED4" w:rsidRDefault="00EC1C5A" w:rsidP="00296858">
            <w:pPr>
              <w:tabs>
                <w:tab w:val="left" w:pos="567"/>
              </w:tabs>
              <w:spacing w:after="0" w:line="360" w:lineRule="auto"/>
              <w:jc w:val="both"/>
              <w:rPr>
                <w:rFonts w:ascii="GHEA Grapalat" w:hAnsi="GHEA Grapalat" w:cs="Arial"/>
                <w:i/>
                <w:sz w:val="24"/>
                <w:szCs w:val="24"/>
                <w:lang w:val="hy-AM"/>
              </w:rPr>
            </w:pP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 ՀՀ ներքին գործերի նախարարության փրկարար ծառայությունն առարկություններ չունի։</w:t>
            </w:r>
          </w:p>
        </w:tc>
        <w:tc>
          <w:tcPr>
            <w:tcW w:w="4643" w:type="dxa"/>
          </w:tcPr>
          <w:p w14:paraId="07C7218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487CA48" w14:textId="77777777" w:rsidTr="00296858">
        <w:tc>
          <w:tcPr>
            <w:tcW w:w="9757" w:type="dxa"/>
            <w:vMerge w:val="restart"/>
            <w:shd w:val="clear" w:color="auto" w:fill="D9D9D9" w:themeFill="background1" w:themeFillShade="D9"/>
          </w:tcPr>
          <w:p w14:paraId="7F0E344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Բարձրագույն կրթության և գիտության կոմիտե</w:t>
            </w:r>
          </w:p>
        </w:tc>
        <w:tc>
          <w:tcPr>
            <w:tcW w:w="4643" w:type="dxa"/>
            <w:shd w:val="clear" w:color="auto" w:fill="D9D9D9" w:themeFill="background1" w:themeFillShade="D9"/>
          </w:tcPr>
          <w:p w14:paraId="5EF7D3D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02.08.2024</w:t>
            </w:r>
          </w:p>
        </w:tc>
      </w:tr>
      <w:tr w:rsidR="00EC1C5A" w:rsidRPr="007B5ED4" w14:paraId="5438CC05" w14:textId="77777777" w:rsidTr="00296858">
        <w:tc>
          <w:tcPr>
            <w:tcW w:w="9757" w:type="dxa"/>
            <w:vMerge/>
            <w:shd w:val="clear" w:color="auto" w:fill="D9D9D9" w:themeFill="background1" w:themeFillShade="D9"/>
          </w:tcPr>
          <w:p w14:paraId="486815C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C195E0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9/9.7/23311-2024</w:t>
            </w:r>
          </w:p>
        </w:tc>
      </w:tr>
      <w:tr w:rsidR="00EC1C5A" w:rsidRPr="007B5ED4" w14:paraId="48ABEB56" w14:textId="77777777" w:rsidTr="00296858">
        <w:tc>
          <w:tcPr>
            <w:tcW w:w="9757" w:type="dxa"/>
          </w:tcPr>
          <w:p w14:paraId="21F7AC5E" w14:textId="77777777" w:rsidR="00EC1C5A" w:rsidRPr="007B5ED4" w:rsidRDefault="00EC1C5A" w:rsidP="00296858">
            <w:pPr>
              <w:spacing w:after="0" w:line="360" w:lineRule="auto"/>
              <w:ind w:firstLine="720"/>
              <w:jc w:val="both"/>
              <w:rPr>
                <w:rFonts w:ascii="GHEA Grapalat" w:eastAsiaTheme="minorHAnsi" w:hAnsi="GHEA Grapalat"/>
                <w:sz w:val="24"/>
                <w:szCs w:val="24"/>
                <w:lang w:val="hy-AM"/>
              </w:rPr>
            </w:pPr>
            <w:r w:rsidRPr="007B5ED4">
              <w:rPr>
                <w:rFonts w:ascii="GHEA Grapalat" w:hAnsi="GHEA Grapalat"/>
                <w:sz w:val="24"/>
                <w:szCs w:val="24"/>
                <w:lang w:val="hy-AM"/>
              </w:rPr>
              <w:t>Ի պատասխան Ձեր 2024 թվականի հուլիսի 30-ի N 42/45.11/26079-2024 գրության՝ հայտնում եմ, որ «Հայաստանի Հանրապետության կառավարության 2018 թվականի հուլիսի 10-ի N 792-Ն որոշման մեջ փոփոխություն կատարելու մասին» կառավարության որոշման նախագծի վերաբերյալ Բարձրա</w:t>
            </w:r>
            <w:r w:rsidRPr="007B5ED4">
              <w:rPr>
                <w:rFonts w:ascii="GHEA Grapalat" w:hAnsi="GHEA Grapalat"/>
                <w:sz w:val="24"/>
                <w:szCs w:val="24"/>
                <w:shd w:val="clear" w:color="auto" w:fill="FFFFFF"/>
                <w:lang w:val="hy-AM"/>
              </w:rPr>
              <w:t>գույն կրթության և գիտության կոմիտեն</w:t>
            </w:r>
            <w:r w:rsidRPr="007B5ED4">
              <w:rPr>
                <w:rFonts w:ascii="GHEA Grapalat" w:hAnsi="GHEA Grapalat"/>
                <w:sz w:val="24"/>
                <w:szCs w:val="24"/>
                <w:lang w:val="hy-AM"/>
              </w:rPr>
              <w:t xml:space="preserve"> առաջարկություններ ու դիտողություններ չունի:</w:t>
            </w:r>
          </w:p>
        </w:tc>
        <w:tc>
          <w:tcPr>
            <w:tcW w:w="4643" w:type="dxa"/>
          </w:tcPr>
          <w:p w14:paraId="359C4FB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7BE1923" w14:textId="77777777" w:rsidTr="00296858">
        <w:tc>
          <w:tcPr>
            <w:tcW w:w="9757" w:type="dxa"/>
            <w:vMerge w:val="restart"/>
            <w:shd w:val="clear" w:color="auto" w:fill="D9D9D9" w:themeFill="background1" w:themeFillShade="D9"/>
          </w:tcPr>
          <w:p w14:paraId="06702EB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Ներքին գործերի նախարարություն</w:t>
            </w:r>
          </w:p>
        </w:tc>
        <w:tc>
          <w:tcPr>
            <w:tcW w:w="4643" w:type="dxa"/>
            <w:shd w:val="clear" w:color="auto" w:fill="D9D9D9" w:themeFill="background1" w:themeFillShade="D9"/>
          </w:tcPr>
          <w:p w14:paraId="18BDE31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02.08.2024</w:t>
            </w:r>
          </w:p>
        </w:tc>
      </w:tr>
      <w:tr w:rsidR="00EC1C5A" w:rsidRPr="007B5ED4" w14:paraId="7E827425" w14:textId="77777777" w:rsidTr="00296858">
        <w:tc>
          <w:tcPr>
            <w:tcW w:w="9757" w:type="dxa"/>
            <w:vMerge/>
            <w:shd w:val="clear" w:color="auto" w:fill="D9D9D9" w:themeFill="background1" w:themeFillShade="D9"/>
          </w:tcPr>
          <w:p w14:paraId="62D7327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4B929B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43/6/130739-24</w:t>
            </w:r>
          </w:p>
        </w:tc>
      </w:tr>
      <w:tr w:rsidR="00EC1C5A" w:rsidRPr="007B5ED4" w14:paraId="012FF322" w14:textId="77777777" w:rsidTr="00296858">
        <w:tc>
          <w:tcPr>
            <w:tcW w:w="9757" w:type="dxa"/>
          </w:tcPr>
          <w:p w14:paraId="6DAEBCD4" w14:textId="77777777" w:rsidR="00EC1C5A" w:rsidRPr="007B5ED4" w:rsidRDefault="00EC1C5A" w:rsidP="00296858">
            <w:pPr>
              <w:pStyle w:val="BodyText"/>
              <w:spacing w:after="0" w:line="360" w:lineRule="auto"/>
              <w:jc w:val="both"/>
              <w:rPr>
                <w:rFonts w:ascii="GHEA Grapalat" w:hAnsi="GHEA Grapalat" w:cs="Times New Roman"/>
                <w:szCs w:val="24"/>
                <w:lang w:val="hy-AM"/>
              </w:rPr>
            </w:pPr>
            <w:r w:rsidRPr="007B5ED4">
              <w:rPr>
                <w:rFonts w:ascii="GHEA Grapalat" w:hAnsi="GHEA Grapalat"/>
                <w:szCs w:val="24"/>
                <w:lang w:val="hy-AM"/>
              </w:rPr>
              <w:t xml:space="preserve">ՀՀ ներքին գործերի նախարարությունում ուսումնասիրվել է </w:t>
            </w:r>
            <w:r w:rsidRPr="007B5ED4">
              <w:rPr>
                <w:rFonts w:ascii="GHEA Grapalat" w:eastAsiaTheme="minorEastAsia" w:hAnsi="GHEA Grapalat" w:cs="Sylfaen"/>
                <w:szCs w:val="24"/>
                <w:lang w:val="hy-AM"/>
              </w:rPr>
              <w:t>«</w:t>
            </w:r>
            <w:r w:rsidRPr="007B5ED4">
              <w:rPr>
                <w:rFonts w:ascii="GHEA Grapalat" w:hAnsi="GHEA Grapalat" w:cs="Sylfaen"/>
                <w:szCs w:val="24"/>
                <w:lang w:val="hy-AM"/>
              </w:rPr>
              <w:t xml:space="preserve">Հայաստանի Հանրապետության կառավարության 2018 թվականի հուլիսի 10-ի N 792-Ն որոշման մեջ փոփոխություն   կատարելու մասին»  </w:t>
            </w:r>
            <w:r w:rsidRPr="00B3738C">
              <w:rPr>
                <w:rStyle w:val="Strong"/>
                <w:rFonts w:ascii="GHEA Grapalat" w:hAnsi="GHEA Grapalat"/>
                <w:b w:val="0"/>
                <w:szCs w:val="24"/>
                <w:shd w:val="clear" w:color="auto" w:fill="FFFFFF"/>
                <w:lang w:val="hy-AM"/>
              </w:rPr>
              <w:t xml:space="preserve">ՀՀ կառավարության որոշման </w:t>
            </w:r>
            <w:r w:rsidRPr="00B3738C">
              <w:rPr>
                <w:rStyle w:val="Strong"/>
                <w:rFonts w:ascii="Calibri" w:hAnsi="Calibri" w:cs="Calibri"/>
                <w:b w:val="0"/>
                <w:szCs w:val="24"/>
                <w:shd w:val="clear" w:color="auto" w:fill="FFFFFF"/>
                <w:lang w:val="hy-AM"/>
              </w:rPr>
              <w:t> </w:t>
            </w:r>
            <w:r w:rsidRPr="00B3738C">
              <w:rPr>
                <w:rStyle w:val="Strong"/>
                <w:rFonts w:ascii="GHEA Grapalat" w:hAnsi="GHEA Grapalat"/>
                <w:b w:val="0"/>
                <w:szCs w:val="24"/>
                <w:shd w:val="clear" w:color="auto" w:fill="FFFFFF"/>
                <w:lang w:val="hy-AM"/>
              </w:rPr>
              <w:t>նախագիծը</w:t>
            </w:r>
            <w:r w:rsidRPr="007B5ED4">
              <w:rPr>
                <w:rFonts w:ascii="GHEA Grapalat" w:hAnsi="GHEA Grapalat"/>
                <w:b/>
                <w:bCs/>
                <w:spacing w:val="-6"/>
                <w:szCs w:val="24"/>
                <w:lang w:val="hy-AM"/>
              </w:rPr>
              <w:t xml:space="preserve">, </w:t>
            </w:r>
            <w:r w:rsidRPr="007B5ED4">
              <w:rPr>
                <w:rFonts w:ascii="GHEA Grapalat" w:eastAsia="Times New Roman" w:hAnsi="GHEA Grapalat" w:cs="Times New Roman"/>
                <w:bCs/>
                <w:szCs w:val="24"/>
                <w:lang w:val="hy-AM"/>
              </w:rPr>
              <w:t>որի վերաբերյալ առաջարկություններ և առարկություններ չկան:</w:t>
            </w:r>
          </w:p>
        </w:tc>
        <w:tc>
          <w:tcPr>
            <w:tcW w:w="4643" w:type="dxa"/>
          </w:tcPr>
          <w:p w14:paraId="638F07E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872EF5D" w14:textId="77777777" w:rsidTr="00296858">
        <w:tc>
          <w:tcPr>
            <w:tcW w:w="9757" w:type="dxa"/>
            <w:vMerge w:val="restart"/>
            <w:shd w:val="clear" w:color="auto" w:fill="D9D9D9" w:themeFill="background1" w:themeFillShade="D9"/>
          </w:tcPr>
          <w:p w14:paraId="278EFF4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Ջրային կոմիտե</w:t>
            </w:r>
          </w:p>
        </w:tc>
        <w:tc>
          <w:tcPr>
            <w:tcW w:w="4643" w:type="dxa"/>
            <w:shd w:val="clear" w:color="auto" w:fill="D9D9D9" w:themeFill="background1" w:themeFillShade="D9"/>
          </w:tcPr>
          <w:p w14:paraId="33E3E27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02.08.2024</w:t>
            </w:r>
          </w:p>
        </w:tc>
      </w:tr>
      <w:tr w:rsidR="00EC1C5A" w:rsidRPr="007B5ED4" w14:paraId="18BD63C0" w14:textId="77777777" w:rsidTr="00296858">
        <w:tc>
          <w:tcPr>
            <w:tcW w:w="9757" w:type="dxa"/>
            <w:vMerge/>
            <w:shd w:val="clear" w:color="auto" w:fill="D9D9D9" w:themeFill="background1" w:themeFillShade="D9"/>
          </w:tcPr>
          <w:p w14:paraId="7C55B0F7"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E72E4B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03/09/3872-2024</w:t>
            </w:r>
          </w:p>
        </w:tc>
      </w:tr>
      <w:tr w:rsidR="00EC1C5A" w:rsidRPr="007B5ED4" w14:paraId="266E3FCE" w14:textId="77777777" w:rsidTr="00296858">
        <w:tc>
          <w:tcPr>
            <w:tcW w:w="9757" w:type="dxa"/>
          </w:tcPr>
          <w:p w14:paraId="34A88ECC"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eastAsiaTheme="minorEastAsia" w:hAnsi="GHEA Grapalat" w:cs="Sylfaen"/>
                <w:szCs w:val="24"/>
                <w:lang w:val="hy-AM"/>
              </w:rPr>
              <w:t>«</w:t>
            </w:r>
            <w:r w:rsidRPr="007B5ED4">
              <w:rPr>
                <w:rFonts w:ascii="GHEA Grapalat" w:hAnsi="GHEA Grapalat" w:cs="Sylfaen"/>
                <w:szCs w:val="24"/>
                <w:lang w:val="hy-AM"/>
              </w:rPr>
              <w:t xml:space="preserve">Հայաստանի Հանրապետության կառավարության 2018 թվականի հուլիսի 10-ի N 792-Ն որոշման մեջ  փոփոխություն   կատարելու մասին» ՀՀ կառավարության որոշման </w:t>
            </w:r>
            <w:r w:rsidRPr="007B5ED4">
              <w:rPr>
                <w:rFonts w:ascii="GHEA Grapalat" w:hAnsi="GHEA Grapalat"/>
                <w:noProof/>
                <w:szCs w:val="24"/>
                <w:lang w:val="hy-AM"/>
              </w:rPr>
              <w:t xml:space="preserve">նախագծի վերաբերյալ </w:t>
            </w:r>
            <w:r w:rsidRPr="007B5ED4">
              <w:rPr>
                <w:rFonts w:ascii="GHEA Grapalat" w:eastAsia="Calibri" w:hAnsi="GHEA Grapalat"/>
                <w:szCs w:val="24"/>
                <w:lang w:val="hy-AM"/>
              </w:rPr>
              <w:t xml:space="preserve">ՀՀ ՏԿԵՆ </w:t>
            </w:r>
            <w:r w:rsidRPr="007B5ED4">
              <w:rPr>
                <w:rFonts w:ascii="GHEA Grapalat" w:hAnsi="GHEA Grapalat"/>
                <w:szCs w:val="24"/>
                <w:lang w:val="hy-AM"/>
              </w:rPr>
              <w:t xml:space="preserve">ջրային կոմիտեն </w:t>
            </w:r>
            <w:r w:rsidRPr="007B5ED4">
              <w:rPr>
                <w:rFonts w:ascii="GHEA Grapalat" w:eastAsia="Calibri" w:hAnsi="GHEA Grapalat" w:cs="Sylfaen"/>
                <w:szCs w:val="24"/>
                <w:lang w:val="hy-AM"/>
              </w:rPr>
              <w:t>առաջարկություններ և դիտողություններ չունի։</w:t>
            </w:r>
          </w:p>
        </w:tc>
        <w:tc>
          <w:tcPr>
            <w:tcW w:w="4643" w:type="dxa"/>
          </w:tcPr>
          <w:p w14:paraId="417AFDF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AAC3CCC" w14:textId="77777777" w:rsidTr="00296858">
        <w:tc>
          <w:tcPr>
            <w:tcW w:w="9757" w:type="dxa"/>
            <w:vMerge w:val="restart"/>
            <w:shd w:val="clear" w:color="auto" w:fill="D9D9D9" w:themeFill="background1" w:themeFillShade="D9"/>
          </w:tcPr>
          <w:p w14:paraId="6E928F7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Կոտայքի մարզպետի աշխատակազմ</w:t>
            </w:r>
          </w:p>
          <w:p w14:paraId="0796829A" w14:textId="77777777" w:rsidR="00EC1C5A" w:rsidRPr="007B5ED4" w:rsidRDefault="00EC1C5A" w:rsidP="00296858">
            <w:pPr>
              <w:pStyle w:val="BodyText"/>
              <w:spacing w:after="200" w:line="360" w:lineRule="auto"/>
              <w:jc w:val="center"/>
              <w:rPr>
                <w:rFonts w:ascii="GHEA Grapalat" w:eastAsia="Calibri" w:hAnsi="GHEA Grapalat" w:cs="Times New Roman"/>
                <w:b/>
                <w:szCs w:val="24"/>
                <w:lang w:val="hy-AM"/>
              </w:rPr>
            </w:pPr>
          </w:p>
        </w:tc>
        <w:tc>
          <w:tcPr>
            <w:tcW w:w="4643" w:type="dxa"/>
            <w:shd w:val="clear" w:color="auto" w:fill="D9D9D9" w:themeFill="background1" w:themeFillShade="D9"/>
          </w:tcPr>
          <w:p w14:paraId="341D149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02.08.2024</w:t>
            </w:r>
          </w:p>
        </w:tc>
      </w:tr>
      <w:tr w:rsidR="00EC1C5A" w:rsidRPr="007B5ED4" w14:paraId="7BEC4A54" w14:textId="77777777" w:rsidTr="00296858">
        <w:tc>
          <w:tcPr>
            <w:tcW w:w="9757" w:type="dxa"/>
            <w:vMerge/>
            <w:shd w:val="clear" w:color="auto" w:fill="D9D9D9" w:themeFill="background1" w:themeFillShade="D9"/>
          </w:tcPr>
          <w:p w14:paraId="1CA54AA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C2ED69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01/11</w:t>
            </w:r>
            <w:r w:rsidRPr="007B5ED4">
              <w:rPr>
                <w:rFonts w:ascii="MS Mincho" w:eastAsia="MS Mincho" w:hAnsi="MS Mincho" w:cs="MS Mincho" w:hint="eastAsia"/>
                <w:b/>
                <w:sz w:val="24"/>
                <w:szCs w:val="24"/>
                <w:lang w:val="hy-AM"/>
              </w:rPr>
              <w:t>․</w:t>
            </w:r>
            <w:r w:rsidRPr="007B5ED4">
              <w:rPr>
                <w:rFonts w:ascii="GHEA Grapalat" w:hAnsi="GHEA Grapalat"/>
                <w:b/>
                <w:sz w:val="24"/>
                <w:szCs w:val="24"/>
                <w:lang w:val="hy-AM"/>
              </w:rPr>
              <w:t>1/05438-2024</w:t>
            </w:r>
          </w:p>
        </w:tc>
      </w:tr>
      <w:tr w:rsidR="00EC1C5A" w:rsidRPr="007B5ED4" w14:paraId="25744B53" w14:textId="77777777" w:rsidTr="00296858">
        <w:tc>
          <w:tcPr>
            <w:tcW w:w="9757" w:type="dxa"/>
          </w:tcPr>
          <w:p w14:paraId="32EC7E0A" w14:textId="77777777" w:rsidR="00EC1C5A" w:rsidRPr="007B5ED4" w:rsidRDefault="00EC1C5A" w:rsidP="00296858">
            <w:pPr>
              <w:spacing w:line="360" w:lineRule="auto"/>
              <w:ind w:firstLine="720"/>
              <w:jc w:val="both"/>
              <w:rPr>
                <w:rFonts w:ascii="GHEA Grapalat" w:hAnsi="GHEA Grapalat"/>
                <w:sz w:val="24"/>
                <w:szCs w:val="24"/>
                <w:lang w:val="hy-AM"/>
              </w:rPr>
            </w:pPr>
            <w:r w:rsidRPr="007B5ED4">
              <w:rPr>
                <w:rFonts w:ascii="GHEA Grapalat" w:hAnsi="GHEA Grapalat"/>
                <w:sz w:val="24"/>
                <w:szCs w:val="24"/>
                <w:lang w:val="hy-AM"/>
              </w:rPr>
              <w:t>Տեղեկացնում ենք, որ «</w:t>
            </w:r>
            <w:r w:rsidRPr="007B5ED4">
              <w:rPr>
                <w:rFonts w:ascii="GHEA Grapalat" w:hAnsi="GHEA Grapalat" w:cs="Sylfaen"/>
                <w:sz w:val="24"/>
                <w:szCs w:val="24"/>
                <w:lang w:val="hy-AM"/>
              </w:rPr>
              <w:t>Հայաստանի Հանրապետության կառավարության 2018 թվականի հուլիսի 10-ի № 792-Ն որոշման մեջ  փոփոխություն   կատարելու մասին</w:t>
            </w:r>
            <w:r w:rsidRPr="007B5ED4">
              <w:rPr>
                <w:rFonts w:ascii="GHEA Grapalat" w:hAnsi="GHEA Grapalat"/>
                <w:sz w:val="24"/>
                <w:szCs w:val="24"/>
                <w:lang w:val="hy-AM"/>
              </w:rPr>
              <w:t>» ՀՀ կառավարության որոշման նախագծի վերաբերյալ առաջարկություններ չունենք:</w:t>
            </w:r>
          </w:p>
        </w:tc>
        <w:tc>
          <w:tcPr>
            <w:tcW w:w="4643" w:type="dxa"/>
          </w:tcPr>
          <w:p w14:paraId="35AC137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19D1472" w14:textId="77777777" w:rsidTr="00296858">
        <w:tc>
          <w:tcPr>
            <w:tcW w:w="9757" w:type="dxa"/>
            <w:vMerge w:val="restart"/>
            <w:shd w:val="clear" w:color="auto" w:fill="D9D9D9" w:themeFill="background1" w:themeFillShade="D9"/>
          </w:tcPr>
          <w:p w14:paraId="797A695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Գեղարքունիքի մարզպետի աշխատակազմ</w:t>
            </w:r>
          </w:p>
        </w:tc>
        <w:tc>
          <w:tcPr>
            <w:tcW w:w="4643" w:type="dxa"/>
            <w:shd w:val="clear" w:color="auto" w:fill="D9D9D9" w:themeFill="background1" w:themeFillShade="D9"/>
          </w:tcPr>
          <w:p w14:paraId="6829408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127905A3" w14:textId="77777777" w:rsidTr="00296858">
        <w:tc>
          <w:tcPr>
            <w:tcW w:w="9757" w:type="dxa"/>
            <w:vMerge/>
            <w:shd w:val="clear" w:color="auto" w:fill="D9D9D9" w:themeFill="background1" w:themeFillShade="D9"/>
          </w:tcPr>
          <w:p w14:paraId="522622F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C19525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01//6186-2024</w:t>
            </w:r>
          </w:p>
        </w:tc>
      </w:tr>
      <w:tr w:rsidR="00EC1C5A" w:rsidRPr="005F6D3B" w14:paraId="5360F813" w14:textId="77777777" w:rsidTr="00296858">
        <w:tc>
          <w:tcPr>
            <w:tcW w:w="9757" w:type="dxa"/>
          </w:tcPr>
          <w:p w14:paraId="47DA07DF" w14:textId="77777777" w:rsidR="00EC1C5A" w:rsidRPr="007B5ED4" w:rsidRDefault="00EC1C5A" w:rsidP="00296858">
            <w:pPr>
              <w:shd w:val="clear" w:color="auto" w:fill="FFFFFF"/>
              <w:tabs>
                <w:tab w:val="left" w:pos="709"/>
                <w:tab w:val="left" w:pos="851"/>
              </w:tabs>
              <w:spacing w:line="360" w:lineRule="auto"/>
              <w:ind w:firstLine="567"/>
              <w:jc w:val="both"/>
              <w:rPr>
                <w:rFonts w:ascii="GHEA Grapalat" w:hAnsi="GHEA Grapalat"/>
                <w:sz w:val="24"/>
                <w:szCs w:val="24"/>
                <w:lang w:val="hy-AM"/>
              </w:rPr>
            </w:pPr>
            <w:r w:rsidRPr="007B5ED4">
              <w:rPr>
                <w:rFonts w:ascii="GHEA Grapalat" w:hAnsi="GHEA Grapalat"/>
                <w:sz w:val="24"/>
                <w:szCs w:val="24"/>
                <w:lang w:val="hy-AM"/>
              </w:rPr>
              <w:t>Առաջարկում ենք նախագծի 16-րդ կետի «</w:t>
            </w:r>
            <w:r w:rsidRPr="007B5ED4">
              <w:rPr>
                <w:rFonts w:ascii="GHEA Grapalat" w:hAnsi="GHEA Grapalat"/>
                <w:bCs/>
                <w:sz w:val="24"/>
                <w:szCs w:val="24"/>
                <w:lang w:val="hy-AM"/>
              </w:rPr>
              <w:t>և միաժամանակ հրապարակվում է նոր հայտարարություն:</w:t>
            </w:r>
            <w:r w:rsidRPr="007B5ED4">
              <w:rPr>
                <w:rFonts w:ascii="GHEA Grapalat" w:hAnsi="GHEA Grapalat"/>
                <w:sz w:val="24"/>
                <w:szCs w:val="24"/>
                <w:lang w:val="hy-AM"/>
              </w:rPr>
              <w:t>» բառերը փոխարինել «</w:t>
            </w:r>
            <w:r w:rsidRPr="007B5ED4">
              <w:rPr>
                <w:rFonts w:ascii="GHEA Grapalat" w:hAnsi="GHEA Grapalat"/>
                <w:bCs/>
                <w:sz w:val="24"/>
                <w:szCs w:val="24"/>
                <w:lang w:val="hy-AM"/>
              </w:rPr>
              <w:t>և հինգ աշխատանքային օրվա ընթացքում հրապարակվում է նոր հայտարարություն:</w:t>
            </w:r>
            <w:r w:rsidRPr="007B5ED4">
              <w:rPr>
                <w:rFonts w:ascii="GHEA Grapalat" w:hAnsi="GHEA Grapalat"/>
                <w:sz w:val="24"/>
                <w:szCs w:val="24"/>
                <w:lang w:val="hy-AM"/>
              </w:rPr>
              <w:t>» բառերով</w:t>
            </w:r>
            <w:r w:rsidRPr="007B5ED4">
              <w:rPr>
                <w:rFonts w:ascii="GHEA Grapalat" w:hAnsi="GHEA Grapalat"/>
                <w:sz w:val="24"/>
                <w:szCs w:val="24"/>
                <w:lang w:val="hy-AM" w:eastAsia="hy-AM"/>
              </w:rPr>
              <w:t>:</w:t>
            </w:r>
          </w:p>
        </w:tc>
        <w:tc>
          <w:tcPr>
            <w:tcW w:w="4643" w:type="dxa"/>
          </w:tcPr>
          <w:p w14:paraId="126CBEB2" w14:textId="77777777" w:rsidR="00EC1C5A" w:rsidRPr="00757D4D" w:rsidRDefault="00EC1C5A" w:rsidP="00296858">
            <w:pPr>
              <w:spacing w:line="360" w:lineRule="auto"/>
              <w:jc w:val="center"/>
              <w:rPr>
                <w:rFonts w:ascii="GHEA Grapalat" w:hAnsi="GHEA Grapalat"/>
                <w:b/>
                <w:color w:val="000000" w:themeColor="text1"/>
                <w:sz w:val="24"/>
                <w:szCs w:val="24"/>
                <w:lang w:val="hy-AM"/>
              </w:rPr>
            </w:pPr>
            <w:r w:rsidRPr="00757D4D">
              <w:rPr>
                <w:rFonts w:ascii="GHEA Grapalat" w:hAnsi="GHEA Grapalat"/>
                <w:b/>
                <w:color w:val="000000" w:themeColor="text1"/>
                <w:sz w:val="24"/>
                <w:szCs w:val="24"/>
                <w:lang w:val="hy-AM"/>
              </w:rPr>
              <w:t>Չի ընդունվել:</w:t>
            </w:r>
          </w:p>
          <w:p w14:paraId="70DC6D7B" w14:textId="77777777" w:rsidR="00EC1C5A" w:rsidRPr="00757D4D" w:rsidRDefault="00EC1C5A" w:rsidP="00296858">
            <w:pPr>
              <w:spacing w:line="360" w:lineRule="auto"/>
              <w:jc w:val="both"/>
              <w:rPr>
                <w:rFonts w:ascii="GHEA Grapalat" w:hAnsi="GHEA Grapalat"/>
                <w:color w:val="000000" w:themeColor="text1"/>
                <w:sz w:val="24"/>
                <w:szCs w:val="24"/>
                <w:lang w:val="hy-AM"/>
              </w:rPr>
            </w:pPr>
            <w:r w:rsidRPr="00757D4D">
              <w:rPr>
                <w:rFonts w:ascii="GHEA Grapalat" w:eastAsia="Times New Roman" w:hAnsi="GHEA Grapalat"/>
                <w:bCs/>
                <w:color w:val="000000" w:themeColor="text1"/>
                <w:sz w:val="24"/>
                <w:szCs w:val="24"/>
                <w:lang w:val="hy-AM"/>
              </w:rPr>
              <w:t xml:space="preserve">Հաշվի առնելով, որ ժամկետային աշխատանքային պայմանագիրը </w:t>
            </w:r>
            <w:r w:rsidRPr="00757D4D">
              <w:rPr>
                <w:rFonts w:ascii="GHEA Grapalat" w:eastAsia="Times New Roman" w:hAnsi="GHEA Grapalat"/>
                <w:bCs/>
                <w:i/>
                <w:color w:val="000000" w:themeColor="text1"/>
                <w:sz w:val="24"/>
                <w:szCs w:val="24"/>
                <w:lang w:val="hy-AM"/>
              </w:rPr>
              <w:t>որոշակի ժամկետով</w:t>
            </w:r>
            <w:r w:rsidRPr="00757D4D">
              <w:rPr>
                <w:rFonts w:ascii="GHEA Grapalat" w:eastAsia="Times New Roman" w:hAnsi="GHEA Grapalat"/>
                <w:bCs/>
                <w:color w:val="000000" w:themeColor="text1"/>
                <w:sz w:val="24"/>
                <w:szCs w:val="24"/>
                <w:lang w:val="hy-AM"/>
              </w:rPr>
              <w:t xml:space="preserve"> առաջացած հիմքերի դեպքում է կնքվում և կարող է լուծվել ինչպես համապատասխան հիմքի վերացմամբ, այնպես էլ վաղաժամկետ, </w:t>
            </w:r>
            <w:r w:rsidRPr="00757D4D">
              <w:rPr>
                <w:rFonts w:ascii="GHEA Grapalat" w:hAnsi="GHEA Grapalat"/>
                <w:color w:val="000000" w:themeColor="text1"/>
                <w:sz w:val="24"/>
                <w:szCs w:val="24"/>
                <w:lang w:val="hy-AM"/>
              </w:rPr>
              <w:t>ուստի ժամկետային աշխատանքային պայմանագրի կնքման գործընթացում առավել երկար ժամկետներ  նախատեսելը  նպատակահարմար չէ։</w:t>
            </w:r>
          </w:p>
        </w:tc>
      </w:tr>
      <w:tr w:rsidR="00EC1C5A" w:rsidRPr="007B5ED4" w14:paraId="316EA040" w14:textId="77777777" w:rsidTr="00296858">
        <w:tc>
          <w:tcPr>
            <w:tcW w:w="9757" w:type="dxa"/>
            <w:vMerge w:val="restart"/>
            <w:shd w:val="clear" w:color="auto" w:fill="D9D9D9" w:themeFill="background1" w:themeFillShade="D9"/>
          </w:tcPr>
          <w:p w14:paraId="4A19DC6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Նախագահի աշխատակազմ</w:t>
            </w:r>
          </w:p>
        </w:tc>
        <w:tc>
          <w:tcPr>
            <w:tcW w:w="4643" w:type="dxa"/>
            <w:shd w:val="clear" w:color="auto" w:fill="D9D9D9" w:themeFill="background1" w:themeFillShade="D9"/>
          </w:tcPr>
          <w:p w14:paraId="5D2A0E2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3189DCE6" w14:textId="77777777" w:rsidTr="00296858">
        <w:tc>
          <w:tcPr>
            <w:tcW w:w="9757" w:type="dxa"/>
            <w:vMerge/>
            <w:shd w:val="clear" w:color="auto" w:fill="D9D9D9" w:themeFill="background1" w:themeFillShade="D9"/>
          </w:tcPr>
          <w:p w14:paraId="7C069129"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2FBD0E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ԱՂ-728-2024</w:t>
            </w:r>
          </w:p>
        </w:tc>
      </w:tr>
      <w:tr w:rsidR="00EC1C5A" w:rsidRPr="007B5ED4" w14:paraId="4251BE68" w14:textId="77777777" w:rsidTr="00296858">
        <w:tc>
          <w:tcPr>
            <w:tcW w:w="9757" w:type="dxa"/>
          </w:tcPr>
          <w:p w14:paraId="10EC3920" w14:textId="77777777" w:rsidR="00EC1C5A" w:rsidRPr="007B5ED4" w:rsidRDefault="00EC1C5A" w:rsidP="00296858">
            <w:pPr>
              <w:spacing w:after="0" w:line="360" w:lineRule="auto"/>
              <w:ind w:right="198" w:firstLine="720"/>
              <w:jc w:val="both"/>
              <w:rPr>
                <w:rFonts w:ascii="GHEA Grapalat" w:hAnsi="GHEA Grapalat"/>
                <w:sz w:val="24"/>
                <w:szCs w:val="24"/>
                <w:lang w:val="hy-AM"/>
              </w:rPr>
            </w:pPr>
            <w:r w:rsidRPr="007B5ED4">
              <w:rPr>
                <w:rFonts w:ascii="GHEA Grapalat" w:hAnsi="GHEA Grapalat"/>
                <w:sz w:val="24"/>
                <w:szCs w:val="24"/>
                <w:lang w:val="hy-AM"/>
              </w:rPr>
              <w:t xml:space="preserve"> «Հայաստանի Հանրապետության կառավարության 2018 թվականի հուլիսի 10-ի N 792-Ն որոշման մեջ  փոփոխություն   կատարելու մասին» Կառավարու</w:t>
            </w:r>
            <w:r w:rsidRPr="007B5ED4">
              <w:rPr>
                <w:rFonts w:ascii="GHEA Grapalat" w:hAnsi="GHEA Grapalat"/>
                <w:sz w:val="24"/>
                <w:szCs w:val="24"/>
                <w:lang w:val="hy-AM"/>
              </w:rPr>
              <w:softHyphen/>
              <w:t>թյան որոշման նախագծի վերաբերյալ սկզբունքային առաջարկություններ և դիտողություններ չունենք:</w:t>
            </w:r>
          </w:p>
        </w:tc>
        <w:tc>
          <w:tcPr>
            <w:tcW w:w="4643" w:type="dxa"/>
          </w:tcPr>
          <w:p w14:paraId="515844B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60811D7" w14:textId="77777777" w:rsidTr="00296858">
        <w:tc>
          <w:tcPr>
            <w:tcW w:w="9757" w:type="dxa"/>
            <w:vMerge w:val="restart"/>
            <w:shd w:val="clear" w:color="auto" w:fill="D9D9D9" w:themeFill="background1" w:themeFillShade="D9"/>
          </w:tcPr>
          <w:p w14:paraId="55027B0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Առողջապահության նախարարություն</w:t>
            </w:r>
          </w:p>
        </w:tc>
        <w:tc>
          <w:tcPr>
            <w:tcW w:w="4643" w:type="dxa"/>
            <w:shd w:val="clear" w:color="auto" w:fill="D9D9D9" w:themeFill="background1" w:themeFillShade="D9"/>
          </w:tcPr>
          <w:p w14:paraId="5B361D1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0CD86E79" w14:textId="77777777" w:rsidTr="00296858">
        <w:tc>
          <w:tcPr>
            <w:tcW w:w="9757" w:type="dxa"/>
            <w:vMerge/>
            <w:shd w:val="clear" w:color="auto" w:fill="D9D9D9" w:themeFill="background1" w:themeFillShade="D9"/>
          </w:tcPr>
          <w:p w14:paraId="3EA14E4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D45E11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ՎԳ/05/22644-2024</w:t>
            </w:r>
          </w:p>
        </w:tc>
      </w:tr>
      <w:tr w:rsidR="00EC1C5A" w:rsidRPr="007B5ED4" w14:paraId="680EAD9D" w14:textId="77777777" w:rsidTr="00296858">
        <w:tc>
          <w:tcPr>
            <w:tcW w:w="9757" w:type="dxa"/>
          </w:tcPr>
          <w:p w14:paraId="6612BFE4" w14:textId="77777777" w:rsidR="00EC1C5A" w:rsidRPr="007B5ED4" w:rsidRDefault="00EC1C5A" w:rsidP="00296858">
            <w:pPr>
              <w:spacing w:after="0" w:line="360" w:lineRule="auto"/>
              <w:ind w:firstLine="567"/>
              <w:jc w:val="both"/>
              <w:rPr>
                <w:rFonts w:ascii="GHEA Grapalat" w:eastAsia="Times New Roman" w:hAnsi="GHEA Grapalat" w:cs="Sylfaen"/>
                <w:sz w:val="24"/>
                <w:szCs w:val="24"/>
                <w:lang w:val="hy-AM"/>
              </w:rPr>
            </w:pPr>
            <w:r w:rsidRPr="007B5ED4">
              <w:rPr>
                <w:rStyle w:val="Emphasis"/>
                <w:rFonts w:ascii="GHEA Grapalat" w:hAnsi="GHEA Grapalat"/>
                <w:i w:val="0"/>
                <w:iCs w:val="0"/>
                <w:sz w:val="24"/>
                <w:szCs w:val="24"/>
                <w:lang w:val="hy-AM"/>
              </w:rPr>
              <w:t xml:space="preserve"> </w:t>
            </w:r>
            <w:r w:rsidRPr="007B5ED4">
              <w:rPr>
                <w:rFonts w:ascii="GHEA Grapalat" w:hAnsi="GHEA Grapalat"/>
                <w:sz w:val="24"/>
                <w:szCs w:val="24"/>
                <w:lang w:val="hy-AM"/>
              </w:rPr>
              <w:t xml:space="preserve">«Հայաստանի Հանրապետության կառավարության 2018 թվականի հուլիսի 10-ի N 792-Ն որոշման մեջ  փոփոխություն   կատարելու մասին» կառավարության որոշման նախագծի վերաբերյալ </w:t>
            </w:r>
            <w:r w:rsidRPr="007B5ED4">
              <w:rPr>
                <w:rStyle w:val="Emphasis"/>
                <w:rFonts w:ascii="GHEA Grapalat" w:hAnsi="GHEA Grapalat"/>
                <w:i w:val="0"/>
                <w:iCs w:val="0"/>
                <w:sz w:val="24"/>
                <w:szCs w:val="24"/>
                <w:lang w:val="hy-AM"/>
              </w:rPr>
              <w:t xml:space="preserve">Առողջապահության նախարարությունը առաջարկություններ չունի: </w:t>
            </w:r>
          </w:p>
          <w:p w14:paraId="785886E9" w14:textId="77777777" w:rsidR="00EC1C5A" w:rsidRPr="007B5ED4" w:rsidRDefault="00EC1C5A" w:rsidP="00296858">
            <w:pPr>
              <w:pStyle w:val="BodyText"/>
              <w:spacing w:after="0" w:line="360" w:lineRule="auto"/>
              <w:jc w:val="both"/>
              <w:rPr>
                <w:rFonts w:ascii="GHEA Grapalat" w:hAnsi="GHEA Grapalat"/>
                <w:szCs w:val="24"/>
                <w:lang w:val="hy-AM"/>
              </w:rPr>
            </w:pPr>
          </w:p>
        </w:tc>
        <w:tc>
          <w:tcPr>
            <w:tcW w:w="4643" w:type="dxa"/>
          </w:tcPr>
          <w:p w14:paraId="773C86D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74B53864" w14:textId="77777777" w:rsidTr="00296858">
        <w:tc>
          <w:tcPr>
            <w:tcW w:w="9757" w:type="dxa"/>
            <w:vMerge w:val="restart"/>
            <w:shd w:val="clear" w:color="auto" w:fill="D9D9D9" w:themeFill="background1" w:themeFillShade="D9"/>
          </w:tcPr>
          <w:p w14:paraId="16275E7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Առողջապահական և աշխատանքի տեսչական մարմին</w:t>
            </w:r>
          </w:p>
        </w:tc>
        <w:tc>
          <w:tcPr>
            <w:tcW w:w="4643" w:type="dxa"/>
            <w:shd w:val="clear" w:color="auto" w:fill="D9D9D9" w:themeFill="background1" w:themeFillShade="D9"/>
          </w:tcPr>
          <w:p w14:paraId="7F5ED8E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55A5DD7C" w14:textId="77777777" w:rsidTr="00296858">
        <w:tc>
          <w:tcPr>
            <w:tcW w:w="9757" w:type="dxa"/>
            <w:vMerge/>
            <w:shd w:val="clear" w:color="auto" w:fill="D9D9D9" w:themeFill="background1" w:themeFillShade="D9"/>
          </w:tcPr>
          <w:p w14:paraId="67413FF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D411A9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01/17281-2024</w:t>
            </w:r>
          </w:p>
        </w:tc>
      </w:tr>
      <w:tr w:rsidR="00EC1C5A" w:rsidRPr="007B5ED4" w14:paraId="748851EA" w14:textId="77777777" w:rsidTr="00296858">
        <w:tc>
          <w:tcPr>
            <w:tcW w:w="9757" w:type="dxa"/>
          </w:tcPr>
          <w:p w14:paraId="572EB497" w14:textId="77777777" w:rsidR="00EC1C5A" w:rsidRPr="007B5ED4" w:rsidRDefault="00EC1C5A" w:rsidP="00296858">
            <w:pPr>
              <w:spacing w:line="360" w:lineRule="auto"/>
              <w:ind w:firstLine="567"/>
              <w:jc w:val="both"/>
              <w:rPr>
                <w:rFonts w:ascii="GHEA Grapalat" w:hAnsi="GHEA Grapalat"/>
                <w:sz w:val="24"/>
                <w:szCs w:val="24"/>
                <w:lang w:val="hy-AM"/>
              </w:rPr>
            </w:pPr>
            <w:r w:rsidRPr="007B5ED4">
              <w:rPr>
                <w:rFonts w:ascii="GHEA Grapalat" w:hAnsi="GHEA Grapalat"/>
                <w:sz w:val="24"/>
                <w:szCs w:val="24"/>
                <w:lang w:val="hy-AM"/>
              </w:rPr>
              <w:t xml:space="preserve">Տեղեկացնում եմ, որ </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ՀՀ կառավարության որոշման նախագծ</w:t>
            </w:r>
            <w:r w:rsidRPr="007B5ED4">
              <w:rPr>
                <w:rFonts w:ascii="GHEA Grapalat" w:hAnsi="GHEA Grapalat"/>
                <w:sz w:val="24"/>
                <w:szCs w:val="24"/>
                <w:lang w:val="hy-AM"/>
              </w:rPr>
              <w:t xml:space="preserve">ի վերաբերյալ, ՀՀ Առողջապահական և աշխատանքի տեսչական մարմինը  առաջարկություններ և դիտողություններ չունի: </w:t>
            </w:r>
          </w:p>
        </w:tc>
        <w:tc>
          <w:tcPr>
            <w:tcW w:w="4643" w:type="dxa"/>
          </w:tcPr>
          <w:p w14:paraId="35D2D6D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05D6647" w14:textId="77777777" w:rsidTr="00296858">
        <w:tc>
          <w:tcPr>
            <w:tcW w:w="9757" w:type="dxa"/>
            <w:vMerge w:val="restart"/>
            <w:shd w:val="clear" w:color="auto" w:fill="D9D9D9" w:themeFill="background1" w:themeFillShade="D9"/>
          </w:tcPr>
          <w:p w14:paraId="2CBB621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Սննդամթերքի անվտանգության տեսչական մարմին</w:t>
            </w:r>
          </w:p>
        </w:tc>
        <w:tc>
          <w:tcPr>
            <w:tcW w:w="4643" w:type="dxa"/>
            <w:shd w:val="clear" w:color="auto" w:fill="D9D9D9" w:themeFill="background1" w:themeFillShade="D9"/>
          </w:tcPr>
          <w:p w14:paraId="2BAFBFC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68877314" w14:textId="77777777" w:rsidTr="00296858">
        <w:tc>
          <w:tcPr>
            <w:tcW w:w="9757" w:type="dxa"/>
            <w:vMerge/>
            <w:shd w:val="clear" w:color="auto" w:fill="D9D9D9" w:themeFill="background1" w:themeFillShade="D9"/>
          </w:tcPr>
          <w:p w14:paraId="6A29669D"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152976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/06.1/4/10233-2024</w:t>
            </w:r>
          </w:p>
        </w:tc>
      </w:tr>
      <w:tr w:rsidR="00EC1C5A" w:rsidRPr="007B5ED4" w14:paraId="4C2FEFC2" w14:textId="77777777" w:rsidTr="00296858">
        <w:tc>
          <w:tcPr>
            <w:tcW w:w="9757" w:type="dxa"/>
          </w:tcPr>
          <w:p w14:paraId="2F56C199" w14:textId="77777777" w:rsidR="00EC1C5A" w:rsidRPr="007B5ED4" w:rsidRDefault="00EC1C5A" w:rsidP="00296858">
            <w:pPr>
              <w:tabs>
                <w:tab w:val="left" w:pos="3387"/>
              </w:tabs>
              <w:spacing w:after="0" w:line="360" w:lineRule="auto"/>
              <w:ind w:left="-142" w:firstLine="142"/>
              <w:jc w:val="both"/>
              <w:rPr>
                <w:rFonts w:ascii="GHEA Grapalat" w:hAnsi="GHEA Grapalat" w:cs="Sylfaen"/>
                <w:sz w:val="24"/>
                <w:szCs w:val="24"/>
                <w:lang w:val="hy-AM"/>
              </w:rPr>
            </w:pPr>
            <w:r w:rsidRPr="007B5ED4">
              <w:rPr>
                <w:rFonts w:ascii="GHEA Grapalat" w:eastAsia="Times New Roman" w:hAnsi="GHEA Grapalat"/>
                <w:sz w:val="24"/>
                <w:szCs w:val="24"/>
                <w:lang w:val="hy-AM" w:eastAsia="ru-RU"/>
              </w:rPr>
              <w:t>Հայտնում ենք</w:t>
            </w:r>
            <w:r w:rsidRPr="007B5ED4">
              <w:rPr>
                <w:rFonts w:ascii="GHEA Grapalat" w:eastAsia="Times New Roman" w:hAnsi="GHEA Grapalat"/>
                <w:sz w:val="24"/>
                <w:szCs w:val="24"/>
                <w:lang w:val="af-ZA" w:eastAsia="ru-RU"/>
              </w:rPr>
              <w:t>,</w:t>
            </w:r>
            <w:r w:rsidRPr="007B5ED4">
              <w:rPr>
                <w:rFonts w:ascii="GHEA Grapalat" w:eastAsia="Times New Roman" w:hAnsi="GHEA Grapalat"/>
                <w:sz w:val="24"/>
                <w:szCs w:val="24"/>
                <w:lang w:val="hy-AM" w:eastAsia="ru-RU"/>
              </w:rPr>
              <w:t xml:space="preserve"> որ </w:t>
            </w:r>
            <w:r w:rsidRPr="007B5ED4">
              <w:rPr>
                <w:rFonts w:ascii="GHEA Grapalat" w:eastAsia="Times New Roman"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w:t>
            </w:r>
          </w:p>
          <w:p w14:paraId="2E4DE3AC" w14:textId="77777777" w:rsidR="00EC1C5A" w:rsidRPr="007B5ED4" w:rsidRDefault="00EC1C5A" w:rsidP="00296858">
            <w:pPr>
              <w:tabs>
                <w:tab w:val="left" w:pos="3387"/>
              </w:tabs>
              <w:spacing w:after="0" w:line="360" w:lineRule="auto"/>
              <w:ind w:left="-142" w:firstLine="142"/>
              <w:jc w:val="both"/>
              <w:rPr>
                <w:rFonts w:ascii="GHEA Grapalat" w:hAnsi="GHEA Grapalat" w:cs="Sylfaen"/>
                <w:sz w:val="24"/>
                <w:szCs w:val="24"/>
                <w:lang w:val="hy-AM"/>
              </w:rPr>
            </w:pPr>
            <w:r w:rsidRPr="007B5ED4">
              <w:rPr>
                <w:rFonts w:ascii="GHEA Grapalat" w:hAnsi="GHEA Grapalat" w:cs="Sylfaen"/>
                <w:sz w:val="24"/>
                <w:szCs w:val="24"/>
                <w:lang w:val="hy-AM"/>
              </w:rPr>
              <w:t>հուլիսի 10-ի N 792-Ն որոշման մեջ փոփոխություն</w:t>
            </w:r>
            <w:r w:rsidRPr="007B5ED4">
              <w:rPr>
                <w:rFonts w:ascii="GHEA Grapalat" w:hAnsi="GHEA Grapalat" w:cs="Sylfaen"/>
                <w:sz w:val="24"/>
                <w:szCs w:val="24"/>
                <w:lang w:val="af-ZA"/>
              </w:rPr>
              <w:t xml:space="preserve"> </w:t>
            </w:r>
            <w:r w:rsidRPr="007B5ED4">
              <w:rPr>
                <w:rFonts w:ascii="GHEA Grapalat" w:hAnsi="GHEA Grapalat" w:cs="Sylfaen"/>
                <w:sz w:val="24"/>
                <w:szCs w:val="24"/>
                <w:lang w:val="hy-AM"/>
              </w:rPr>
              <w:t>կատարելու մասին» կառավարության</w:t>
            </w:r>
          </w:p>
          <w:p w14:paraId="7D241632" w14:textId="77777777" w:rsidR="00EC1C5A" w:rsidRPr="007B5ED4" w:rsidRDefault="00EC1C5A" w:rsidP="00296858">
            <w:pPr>
              <w:tabs>
                <w:tab w:val="left" w:pos="3387"/>
              </w:tabs>
              <w:spacing w:after="0" w:line="360" w:lineRule="auto"/>
              <w:ind w:left="-142" w:firstLine="142"/>
              <w:jc w:val="both"/>
              <w:rPr>
                <w:rFonts w:ascii="GHEA Grapalat" w:eastAsia="Times New Roman" w:hAnsi="GHEA Grapalat"/>
                <w:sz w:val="24"/>
                <w:szCs w:val="24"/>
                <w:lang w:val="hy-AM" w:eastAsia="ru-RU"/>
              </w:rPr>
            </w:pPr>
            <w:r w:rsidRPr="007B5ED4">
              <w:rPr>
                <w:rFonts w:ascii="GHEA Grapalat" w:hAnsi="GHEA Grapalat" w:cs="Sylfaen"/>
                <w:sz w:val="24"/>
                <w:szCs w:val="24"/>
                <w:lang w:val="hy-AM"/>
              </w:rPr>
              <w:t>որոշման</w:t>
            </w:r>
            <w:r w:rsidRPr="007B5ED4">
              <w:rPr>
                <w:rFonts w:ascii="GHEA Grapalat" w:hAnsi="GHEA Grapalat"/>
                <w:bCs/>
                <w:sz w:val="24"/>
                <w:szCs w:val="24"/>
                <w:lang w:val="hy-AM"/>
              </w:rPr>
              <w:t xml:space="preserve"> նախագծի</w:t>
            </w:r>
            <w:r w:rsidRPr="007B5ED4">
              <w:rPr>
                <w:rFonts w:ascii="GHEA Grapalat" w:hAnsi="GHEA Grapalat"/>
                <w:sz w:val="24"/>
                <w:szCs w:val="24"/>
                <w:lang w:val="hy-AM"/>
              </w:rPr>
              <w:t xml:space="preserve"> </w:t>
            </w:r>
            <w:r w:rsidRPr="007B5ED4">
              <w:rPr>
                <w:rFonts w:ascii="GHEA Grapalat" w:hAnsi="GHEA Grapalat"/>
                <w:sz w:val="24"/>
                <w:szCs w:val="24"/>
                <w:shd w:val="clear" w:color="auto" w:fill="FFFFFF"/>
                <w:lang w:val="hy-AM"/>
              </w:rPr>
              <w:t>վերաբերյալ առարկություններ և առաջարկություններ</w:t>
            </w:r>
            <w:r w:rsidRPr="007B5ED4">
              <w:rPr>
                <w:rFonts w:ascii="GHEA Grapalat" w:hAnsi="GHEA Grapalat"/>
                <w:sz w:val="24"/>
                <w:szCs w:val="24"/>
                <w:shd w:val="clear" w:color="auto" w:fill="FFFFFF"/>
                <w:lang w:val="af-ZA"/>
              </w:rPr>
              <w:t xml:space="preserve"> </w:t>
            </w:r>
            <w:r w:rsidRPr="007B5ED4">
              <w:rPr>
                <w:rFonts w:ascii="GHEA Grapalat" w:hAnsi="GHEA Grapalat"/>
                <w:sz w:val="24"/>
                <w:szCs w:val="24"/>
                <w:shd w:val="clear" w:color="auto" w:fill="FFFFFF"/>
                <w:lang w:val="hy-AM"/>
              </w:rPr>
              <w:t>չկան</w:t>
            </w:r>
            <w:r w:rsidRPr="007B5ED4">
              <w:rPr>
                <w:rFonts w:ascii="GHEA Grapalat" w:eastAsia="Times New Roman" w:hAnsi="GHEA Grapalat"/>
                <w:sz w:val="24"/>
                <w:szCs w:val="24"/>
                <w:lang w:val="hy-AM" w:eastAsia="ru-RU"/>
              </w:rPr>
              <w:t xml:space="preserve">: </w:t>
            </w:r>
          </w:p>
        </w:tc>
        <w:tc>
          <w:tcPr>
            <w:tcW w:w="4643" w:type="dxa"/>
          </w:tcPr>
          <w:p w14:paraId="6C747EC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9E54F57" w14:textId="77777777" w:rsidTr="00296858">
        <w:tc>
          <w:tcPr>
            <w:tcW w:w="9757" w:type="dxa"/>
            <w:vMerge w:val="restart"/>
            <w:shd w:val="clear" w:color="auto" w:fill="D9D9D9" w:themeFill="background1" w:themeFillShade="D9"/>
          </w:tcPr>
          <w:p w14:paraId="660DB52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Կրթության, գիտության, մշակույթի և սպորտի նախարարություն</w:t>
            </w:r>
          </w:p>
        </w:tc>
        <w:tc>
          <w:tcPr>
            <w:tcW w:w="4643" w:type="dxa"/>
            <w:shd w:val="clear" w:color="auto" w:fill="D9D9D9" w:themeFill="background1" w:themeFillShade="D9"/>
          </w:tcPr>
          <w:p w14:paraId="36EA69B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145003B8" w14:textId="77777777" w:rsidTr="00296858">
        <w:tc>
          <w:tcPr>
            <w:tcW w:w="9757" w:type="dxa"/>
            <w:vMerge/>
            <w:shd w:val="clear" w:color="auto" w:fill="D9D9D9" w:themeFill="background1" w:themeFillShade="D9"/>
          </w:tcPr>
          <w:p w14:paraId="4D21A49B"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EB4ACA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04/16/23506-2024</w:t>
            </w:r>
          </w:p>
        </w:tc>
      </w:tr>
      <w:tr w:rsidR="00EC1C5A" w:rsidRPr="007B5ED4" w14:paraId="16EB59DD" w14:textId="77777777" w:rsidTr="00296858">
        <w:tc>
          <w:tcPr>
            <w:tcW w:w="9757" w:type="dxa"/>
          </w:tcPr>
          <w:p w14:paraId="5CAB7226" w14:textId="77777777" w:rsidR="00EC1C5A" w:rsidRPr="007B5ED4" w:rsidRDefault="00EC1C5A" w:rsidP="00296858">
            <w:pPr>
              <w:tabs>
                <w:tab w:val="left" w:pos="405"/>
              </w:tabs>
              <w:spacing w:after="0" w:line="360" w:lineRule="auto"/>
              <w:jc w:val="both"/>
              <w:rPr>
                <w:rFonts w:ascii="GHEA Grapalat" w:eastAsiaTheme="minorHAnsi" w:hAnsi="GHEA Grapalat" w:cs="Sylfaen"/>
                <w:sz w:val="24"/>
                <w:szCs w:val="24"/>
                <w:lang w:val="af-ZA"/>
              </w:rPr>
            </w:pPr>
            <w:r w:rsidRPr="007B5ED4">
              <w:rPr>
                <w:rFonts w:ascii="GHEA Grapalat" w:eastAsiaTheme="minorEastAsia" w:hAnsi="GHEA Grapalat" w:cs="Sylfaen"/>
                <w:sz w:val="24"/>
                <w:szCs w:val="24"/>
                <w:lang w:val="hy-AM"/>
              </w:rPr>
              <w:t>«</w:t>
            </w:r>
            <w:r w:rsidRPr="007B5ED4">
              <w:rPr>
                <w:rFonts w:ascii="GHEA Grapalat" w:eastAsiaTheme="minorHAnsi"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w:t>
            </w:r>
            <w:r w:rsidRPr="007B5ED4">
              <w:rPr>
                <w:rFonts w:ascii="GHEA Grapalat" w:eastAsiaTheme="minorHAnsi" w:hAnsi="GHEA Grapalat" w:cs="Sylfaen"/>
                <w:sz w:val="24"/>
                <w:szCs w:val="24"/>
                <w:lang w:val="af-ZA"/>
              </w:rPr>
              <w:t xml:space="preserve"> ՀՀ կ</w:t>
            </w:r>
            <w:r w:rsidRPr="007B5ED4">
              <w:rPr>
                <w:rFonts w:ascii="GHEA Grapalat" w:eastAsiaTheme="minorHAnsi" w:hAnsi="GHEA Grapalat" w:cs="Sylfaen"/>
                <w:sz w:val="24"/>
                <w:szCs w:val="24"/>
                <w:lang w:val="hy-AM"/>
              </w:rPr>
              <w:t>րթության, գիտության, մշակույթի և սպորտի նախարարությունը դիտողություններ և առաջարկություններ չունի</w:t>
            </w:r>
            <w:r w:rsidRPr="007B5ED4">
              <w:rPr>
                <w:rFonts w:ascii="GHEA Grapalat" w:eastAsiaTheme="minorHAnsi" w:hAnsi="GHEA Grapalat" w:cs="Sylfaen"/>
                <w:sz w:val="24"/>
                <w:szCs w:val="24"/>
                <w:lang w:val="af-ZA"/>
              </w:rPr>
              <w:t>:</w:t>
            </w:r>
          </w:p>
        </w:tc>
        <w:tc>
          <w:tcPr>
            <w:tcW w:w="4643" w:type="dxa"/>
          </w:tcPr>
          <w:p w14:paraId="3847008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F5239E8" w14:textId="77777777" w:rsidTr="00296858">
        <w:tc>
          <w:tcPr>
            <w:tcW w:w="9757" w:type="dxa"/>
            <w:vMerge w:val="restart"/>
            <w:shd w:val="clear" w:color="auto" w:fill="D9D9D9" w:themeFill="background1" w:themeFillShade="D9"/>
          </w:tcPr>
          <w:p w14:paraId="5DE3369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Պետական եկամուտների կոմիտե</w:t>
            </w:r>
          </w:p>
        </w:tc>
        <w:tc>
          <w:tcPr>
            <w:tcW w:w="4643" w:type="dxa"/>
            <w:shd w:val="clear" w:color="auto" w:fill="D9D9D9" w:themeFill="background1" w:themeFillShade="D9"/>
          </w:tcPr>
          <w:p w14:paraId="70B15D3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20F130F1" w14:textId="77777777" w:rsidTr="00296858">
        <w:tc>
          <w:tcPr>
            <w:tcW w:w="9757" w:type="dxa"/>
            <w:vMerge/>
            <w:shd w:val="clear" w:color="auto" w:fill="D9D9D9" w:themeFill="background1" w:themeFillShade="D9"/>
          </w:tcPr>
          <w:p w14:paraId="70847031"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3D0EBC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03/3-1/48963-2024</w:t>
            </w:r>
          </w:p>
        </w:tc>
      </w:tr>
      <w:tr w:rsidR="00EC1C5A" w:rsidRPr="007B5ED4" w14:paraId="548FB4CF" w14:textId="77777777" w:rsidTr="00296858">
        <w:tc>
          <w:tcPr>
            <w:tcW w:w="9757" w:type="dxa"/>
          </w:tcPr>
          <w:p w14:paraId="5FEF619E" w14:textId="77777777" w:rsidR="00EC1C5A" w:rsidRPr="007B5ED4" w:rsidRDefault="00EC1C5A" w:rsidP="00296858">
            <w:pPr>
              <w:shd w:val="clear" w:color="auto" w:fill="FFFFFF"/>
              <w:spacing w:line="360" w:lineRule="auto"/>
              <w:ind w:firstLine="567"/>
              <w:jc w:val="both"/>
              <w:rPr>
                <w:rFonts w:ascii="GHEA Grapalat" w:hAnsi="GHEA Grapalat"/>
                <w:bCs/>
                <w:sz w:val="24"/>
                <w:szCs w:val="24"/>
                <w:lang w:val="hy-AM"/>
              </w:rPr>
            </w:pPr>
            <w:r w:rsidRPr="007B5ED4">
              <w:rPr>
                <w:rFonts w:ascii="GHEA Grapalat" w:hAnsi="GHEA Grapalat"/>
                <w:noProof/>
                <w:sz w:val="24"/>
                <w:szCs w:val="24"/>
                <w:lang w:val="hy-AM"/>
              </w:rPr>
              <w:t>«Հայաստանի Հանրապետության կառավարության 2018 թվականի հուլիսի 10-ի N792-Ն որոշման մեջ փոփոխություն կատարելու մասին» Հայաստանի Հանրապետության կառավարության որոշման նախագծի վերաբերյալ, որով որոշմամբ հաստատված ժ</w:t>
            </w:r>
            <w:r w:rsidRPr="007B5ED4">
              <w:rPr>
                <w:rFonts w:ascii="GHEA Grapalat" w:hAnsi="GHEA Grapalat"/>
                <w:sz w:val="24"/>
                <w:szCs w:val="24"/>
                <w:lang w:val="hy-AM"/>
              </w:rPr>
              <w:t>ամկետային աշխատանքային պայմանագիր կնքելու կարգը սահմանելվում է նոր խմբագրությամբ,</w:t>
            </w:r>
            <w:r w:rsidRPr="007B5ED4">
              <w:rPr>
                <w:rFonts w:ascii="GHEA Grapalat" w:hAnsi="GHEA Grapalat"/>
                <w:noProof/>
                <w:sz w:val="24"/>
                <w:szCs w:val="24"/>
                <w:lang w:val="hy-AM"/>
              </w:rPr>
              <w:t xml:space="preserve"> հայտնում ենք, որ առաջարկություններ չկան։</w:t>
            </w:r>
          </w:p>
        </w:tc>
        <w:tc>
          <w:tcPr>
            <w:tcW w:w="4643" w:type="dxa"/>
          </w:tcPr>
          <w:p w14:paraId="7D80E2F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121FCC9" w14:textId="77777777" w:rsidTr="00296858">
        <w:tc>
          <w:tcPr>
            <w:tcW w:w="9757" w:type="dxa"/>
            <w:vMerge w:val="restart"/>
            <w:shd w:val="clear" w:color="auto" w:fill="D9D9D9" w:themeFill="background1" w:themeFillShade="D9"/>
          </w:tcPr>
          <w:p w14:paraId="281840F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Հեռուստատեսության և ռադիոյի հանձնաժողով</w:t>
            </w:r>
          </w:p>
        </w:tc>
        <w:tc>
          <w:tcPr>
            <w:tcW w:w="4643" w:type="dxa"/>
            <w:shd w:val="clear" w:color="auto" w:fill="D9D9D9" w:themeFill="background1" w:themeFillShade="D9"/>
          </w:tcPr>
          <w:p w14:paraId="45802BE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7CAA0BF4" w14:textId="77777777" w:rsidTr="00296858">
        <w:tc>
          <w:tcPr>
            <w:tcW w:w="9757" w:type="dxa"/>
            <w:vMerge/>
            <w:shd w:val="clear" w:color="auto" w:fill="D9D9D9" w:themeFill="background1" w:themeFillShade="D9"/>
          </w:tcPr>
          <w:p w14:paraId="6FEB951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BC4818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Ե/02/04.1/592-24</w:t>
            </w:r>
          </w:p>
        </w:tc>
      </w:tr>
      <w:tr w:rsidR="00EC1C5A" w:rsidRPr="005F6D3B" w14:paraId="4F902EE5" w14:textId="77777777" w:rsidTr="00296858">
        <w:tc>
          <w:tcPr>
            <w:tcW w:w="9757" w:type="dxa"/>
          </w:tcPr>
          <w:p w14:paraId="22998FC5" w14:textId="77777777" w:rsidR="00EC1C5A" w:rsidRPr="007B5ED4" w:rsidRDefault="00EC1C5A" w:rsidP="00296858">
            <w:pPr>
              <w:pStyle w:val="BodyText"/>
              <w:tabs>
                <w:tab w:val="left" w:pos="708"/>
                <w:tab w:val="left" w:pos="1416"/>
                <w:tab w:val="left" w:pos="6966"/>
              </w:tabs>
              <w:spacing w:after="0" w:line="360" w:lineRule="auto"/>
              <w:ind w:firstLine="720"/>
              <w:jc w:val="both"/>
              <w:rPr>
                <w:rFonts w:ascii="GHEA Grapalat" w:hAnsi="GHEA Grapalat"/>
                <w:szCs w:val="24"/>
                <w:lang w:val="hy-AM"/>
              </w:rPr>
            </w:pPr>
            <w:bookmarkStart w:id="0" w:name="_Hlk150762582"/>
            <w:r w:rsidRPr="007B5ED4">
              <w:rPr>
                <w:rFonts w:ascii="GHEA Grapalat" w:hAnsi="GHEA Grapalat"/>
                <w:szCs w:val="24"/>
                <w:lang w:val="hy-AM"/>
              </w:rPr>
              <w:t xml:space="preserve">Առաջարկում ենք. </w:t>
            </w:r>
          </w:p>
          <w:p w14:paraId="782D436B" w14:textId="77777777" w:rsidR="00EC1C5A" w:rsidRPr="007B5ED4" w:rsidRDefault="00EC1C5A" w:rsidP="00296858">
            <w:pPr>
              <w:pStyle w:val="BodyText"/>
              <w:numPr>
                <w:ilvl w:val="0"/>
                <w:numId w:val="5"/>
              </w:numPr>
              <w:tabs>
                <w:tab w:val="left" w:pos="6966"/>
              </w:tabs>
              <w:spacing w:after="0" w:line="360" w:lineRule="auto"/>
              <w:ind w:left="567" w:hanging="567"/>
              <w:jc w:val="both"/>
              <w:rPr>
                <w:rFonts w:ascii="GHEA Grapalat" w:hAnsi="GHEA Grapalat"/>
                <w:szCs w:val="24"/>
                <w:lang w:val="hy-AM"/>
              </w:rPr>
            </w:pPr>
            <w:r w:rsidRPr="007B5ED4">
              <w:rPr>
                <w:rFonts w:ascii="GHEA Grapalat" w:hAnsi="GHEA Grapalat"/>
                <w:szCs w:val="24"/>
                <w:lang w:val="hy-AM"/>
              </w:rPr>
              <w:t xml:space="preserve">Որոշման նախագծի 11-րդ, 13-րդ, 14-րդ և 15-րդ հոդվածներում նշված մեկօրյա ժամկետների փոխարեն նախատեսել ավելի երկար ժամկետներ։ </w:t>
            </w:r>
            <w:bookmarkEnd w:id="0"/>
          </w:p>
        </w:tc>
        <w:tc>
          <w:tcPr>
            <w:tcW w:w="4643" w:type="dxa"/>
          </w:tcPr>
          <w:p w14:paraId="7B804B51" w14:textId="77777777" w:rsidR="00EC1C5A" w:rsidRPr="00654A63" w:rsidRDefault="00EC1C5A" w:rsidP="00296858">
            <w:pPr>
              <w:spacing w:line="360" w:lineRule="auto"/>
              <w:jc w:val="center"/>
              <w:rPr>
                <w:rFonts w:ascii="GHEA Grapalat" w:eastAsia="Times New Roman" w:hAnsi="GHEA Grapalat"/>
                <w:b/>
                <w:bCs/>
                <w:color w:val="000000" w:themeColor="text1"/>
                <w:sz w:val="24"/>
                <w:szCs w:val="24"/>
                <w:lang w:val="hy-AM"/>
              </w:rPr>
            </w:pPr>
            <w:r w:rsidRPr="00654A63">
              <w:rPr>
                <w:rFonts w:ascii="GHEA Grapalat" w:eastAsia="Times New Roman" w:hAnsi="GHEA Grapalat"/>
                <w:b/>
                <w:bCs/>
                <w:color w:val="000000" w:themeColor="text1"/>
                <w:sz w:val="24"/>
                <w:szCs w:val="24"/>
                <w:lang w:val="hy-AM"/>
              </w:rPr>
              <w:t>Չի ընդունվել:</w:t>
            </w:r>
          </w:p>
          <w:p w14:paraId="03D64E8D" w14:textId="77777777" w:rsidR="00EC1C5A" w:rsidRPr="007B5ED4" w:rsidRDefault="00EC1C5A" w:rsidP="00296858">
            <w:pPr>
              <w:spacing w:line="360" w:lineRule="auto"/>
              <w:jc w:val="both"/>
              <w:rPr>
                <w:rFonts w:ascii="GHEA Grapalat" w:eastAsia="Times New Roman" w:hAnsi="GHEA Grapalat"/>
                <w:bCs/>
                <w:sz w:val="24"/>
                <w:szCs w:val="24"/>
                <w:lang w:val="hy-AM"/>
              </w:rPr>
            </w:pPr>
            <w:r w:rsidRPr="00A14BE7">
              <w:rPr>
                <w:rFonts w:ascii="GHEA Grapalat" w:eastAsia="Times New Roman" w:hAnsi="GHEA Grapalat"/>
                <w:bCs/>
                <w:color w:val="000000" w:themeColor="text1"/>
                <w:sz w:val="24"/>
                <w:szCs w:val="24"/>
                <w:lang w:val="hy-AM"/>
              </w:rPr>
              <w:t xml:space="preserve">Հաշվի առնելով, որ ժամկետային աշխատանքային պայմանագիրը </w:t>
            </w:r>
            <w:r w:rsidRPr="00A14BE7">
              <w:rPr>
                <w:rFonts w:ascii="GHEA Grapalat" w:eastAsia="Times New Roman" w:hAnsi="GHEA Grapalat"/>
                <w:bCs/>
                <w:i/>
                <w:color w:val="000000" w:themeColor="text1"/>
                <w:sz w:val="24"/>
                <w:szCs w:val="24"/>
                <w:lang w:val="hy-AM"/>
              </w:rPr>
              <w:t>որոշակի ժամկետով</w:t>
            </w:r>
            <w:r w:rsidRPr="00A14BE7">
              <w:rPr>
                <w:rFonts w:ascii="GHEA Grapalat" w:eastAsia="Times New Roman" w:hAnsi="GHEA Grapalat"/>
                <w:bCs/>
                <w:color w:val="000000" w:themeColor="text1"/>
                <w:sz w:val="24"/>
                <w:szCs w:val="24"/>
                <w:lang w:val="hy-AM"/>
              </w:rPr>
              <w:t xml:space="preserve"> առաջացած հիմքերի դեպքում է կնքվում, </w:t>
            </w:r>
            <w:r w:rsidRPr="00A14BE7">
              <w:rPr>
                <w:rFonts w:ascii="GHEA Grapalat" w:hAnsi="GHEA Grapalat"/>
                <w:color w:val="000000" w:themeColor="text1"/>
                <w:sz w:val="24"/>
                <w:szCs w:val="24"/>
                <w:lang w:val="hy-AM"/>
              </w:rPr>
              <w:t>ուստի ժամկետային աշխատանքային պայմանագրի կնքման գործընթացում առավել երկար ժամկետներ  նախատեսելը  նպատակահարմար չէ։</w:t>
            </w:r>
          </w:p>
        </w:tc>
      </w:tr>
      <w:tr w:rsidR="00EC1C5A" w:rsidRPr="005F6D3B" w14:paraId="01444C81" w14:textId="77777777" w:rsidTr="00296858">
        <w:tc>
          <w:tcPr>
            <w:tcW w:w="9757" w:type="dxa"/>
          </w:tcPr>
          <w:p w14:paraId="6963DF74" w14:textId="77777777" w:rsidR="00EC1C5A" w:rsidRPr="007B5ED4" w:rsidRDefault="00EC1C5A" w:rsidP="00296858">
            <w:pPr>
              <w:pStyle w:val="BodyText"/>
              <w:numPr>
                <w:ilvl w:val="0"/>
                <w:numId w:val="5"/>
              </w:numPr>
              <w:tabs>
                <w:tab w:val="left" w:pos="6966"/>
              </w:tabs>
              <w:spacing w:after="0" w:line="360" w:lineRule="auto"/>
              <w:ind w:left="567" w:hanging="567"/>
              <w:jc w:val="both"/>
              <w:rPr>
                <w:rFonts w:ascii="GHEA Grapalat" w:hAnsi="GHEA Grapalat"/>
                <w:szCs w:val="24"/>
                <w:lang w:val="hy-AM"/>
              </w:rPr>
            </w:pPr>
            <w:r w:rsidRPr="007B5ED4">
              <w:rPr>
                <w:rFonts w:ascii="GHEA Grapalat" w:hAnsi="GHEA Grapalat"/>
                <w:szCs w:val="24"/>
                <w:lang w:val="hy-AM"/>
              </w:rPr>
              <w:t>Հիմնվելով իրավական որոշակիության սկզբունքով առաջարկում ենք Որոշման նախագծում ներառված ժամկետային</w:t>
            </w:r>
            <w:r w:rsidRPr="007B5ED4">
              <w:rPr>
                <w:rFonts w:ascii="Calibri" w:hAnsi="Calibri" w:cs="Calibri"/>
                <w:szCs w:val="24"/>
                <w:lang w:val="hy-AM"/>
              </w:rPr>
              <w:t> </w:t>
            </w:r>
            <w:r w:rsidRPr="007B5ED4">
              <w:rPr>
                <w:rFonts w:ascii="GHEA Grapalat" w:hAnsi="GHEA Grapalat"/>
                <w:szCs w:val="24"/>
                <w:lang w:val="hy-AM"/>
              </w:rPr>
              <w:t>աշխատանքային</w:t>
            </w:r>
            <w:r w:rsidRPr="007B5ED4">
              <w:rPr>
                <w:rFonts w:ascii="Calibri" w:hAnsi="Calibri" w:cs="Calibri"/>
                <w:szCs w:val="24"/>
                <w:lang w:val="hy-AM"/>
              </w:rPr>
              <w:t> </w:t>
            </w:r>
            <w:r w:rsidRPr="007B5ED4">
              <w:rPr>
                <w:rFonts w:ascii="GHEA Grapalat" w:hAnsi="GHEA Grapalat"/>
                <w:szCs w:val="24"/>
                <w:lang w:val="hy-AM"/>
              </w:rPr>
              <w:t xml:space="preserve">պայմանագրի ձևի (այսուհետ՝ </w:t>
            </w:r>
            <w:bookmarkStart w:id="1" w:name="_Hlk173494654"/>
            <w:r w:rsidRPr="007B5ED4">
              <w:rPr>
                <w:rFonts w:ascii="GHEA Grapalat" w:hAnsi="GHEA Grapalat"/>
                <w:szCs w:val="24"/>
                <w:lang w:val="hy-AM"/>
              </w:rPr>
              <w:t>Աշխատանքային պայմանագիր</w:t>
            </w:r>
            <w:bookmarkEnd w:id="1"/>
            <w:r w:rsidRPr="007B5ED4">
              <w:rPr>
                <w:rFonts w:ascii="GHEA Grapalat" w:hAnsi="GHEA Grapalat"/>
                <w:szCs w:val="24"/>
                <w:lang w:val="hy-AM"/>
              </w:rPr>
              <w:t xml:space="preserve">) 7-րդ կետում նշել պայմանագրի գործողության ավարտման ժամկետը: </w:t>
            </w:r>
          </w:p>
        </w:tc>
        <w:tc>
          <w:tcPr>
            <w:tcW w:w="4643" w:type="dxa"/>
          </w:tcPr>
          <w:p w14:paraId="3780644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53947473" w14:textId="77777777" w:rsidR="00EC1C5A" w:rsidRPr="007B5ED4" w:rsidRDefault="00EC1C5A" w:rsidP="00296858">
            <w:pPr>
              <w:spacing w:line="360" w:lineRule="auto"/>
              <w:jc w:val="both"/>
              <w:rPr>
                <w:rFonts w:ascii="GHEA Grapalat" w:hAnsi="GHEA Grapalat"/>
                <w:sz w:val="24"/>
                <w:szCs w:val="24"/>
                <w:lang w:val="hy-AM"/>
              </w:rPr>
            </w:pPr>
            <w:r w:rsidRPr="006124E8">
              <w:rPr>
                <w:rFonts w:ascii="GHEA Grapalat" w:hAnsi="GHEA Grapalat"/>
                <w:bCs/>
                <w:sz w:val="24"/>
                <w:szCs w:val="24"/>
                <w:shd w:val="clear" w:color="auto" w:fill="FFFFFF"/>
                <w:lang w:val="hy-AM"/>
              </w:rPr>
              <w:t xml:space="preserve">Ժամկետային աշխատանքային այմանագրի գործողության հստակ ժամկետ հնարավոր չէ սահմանել՝ հաշվի առնելով, որ պայմանագրի գործողության ժամկետը պայմանավորված է ժամկետային աշխատանքային պայմանագրի կնքման համապատասխան հիմքերի ժամկետով, իսկ ժամկետային աշխատանքային պայմանագիրը </w:t>
            </w:r>
            <w:r>
              <w:rPr>
                <w:rFonts w:ascii="GHEA Grapalat" w:hAnsi="GHEA Grapalat"/>
                <w:bCs/>
                <w:sz w:val="24"/>
                <w:szCs w:val="24"/>
                <w:shd w:val="clear" w:color="auto" w:fill="FFFFFF"/>
                <w:lang w:val="hy-AM"/>
              </w:rPr>
              <w:t xml:space="preserve">կարող է </w:t>
            </w:r>
            <w:r w:rsidRPr="006124E8">
              <w:rPr>
                <w:rFonts w:ascii="GHEA Grapalat" w:hAnsi="GHEA Grapalat"/>
                <w:bCs/>
                <w:sz w:val="24"/>
                <w:szCs w:val="24"/>
                <w:shd w:val="clear" w:color="auto" w:fill="FFFFFF"/>
                <w:lang w:val="hy-AM"/>
              </w:rPr>
              <w:t>լուծվ</w:t>
            </w:r>
            <w:r>
              <w:rPr>
                <w:rFonts w:ascii="GHEA Grapalat" w:hAnsi="GHEA Grapalat"/>
                <w:bCs/>
                <w:sz w:val="24"/>
                <w:szCs w:val="24"/>
                <w:shd w:val="clear" w:color="auto" w:fill="FFFFFF"/>
                <w:lang w:val="hy-AM"/>
              </w:rPr>
              <w:t>ել</w:t>
            </w:r>
            <w:r w:rsidRPr="006124E8">
              <w:rPr>
                <w:rFonts w:ascii="GHEA Grapalat" w:hAnsi="GHEA Grapalat"/>
                <w:bCs/>
                <w:sz w:val="24"/>
                <w:szCs w:val="24"/>
                <w:shd w:val="clear" w:color="auto" w:fill="FFFFFF"/>
                <w:lang w:val="hy-AM"/>
              </w:rPr>
              <w:t xml:space="preserve"> ինչպես օրենքով սահմանված հիմքերի վերացմամբ, այնպես էլ՝ վաղաժամկետ:</w:t>
            </w:r>
          </w:p>
        </w:tc>
      </w:tr>
      <w:tr w:rsidR="00EC1C5A" w:rsidRPr="005F6D3B" w14:paraId="4F1A3EFB" w14:textId="77777777" w:rsidTr="00296858">
        <w:tc>
          <w:tcPr>
            <w:tcW w:w="9757" w:type="dxa"/>
          </w:tcPr>
          <w:p w14:paraId="3437937B" w14:textId="77777777" w:rsidR="00EC1C5A" w:rsidRPr="007B5ED4" w:rsidRDefault="00EC1C5A" w:rsidP="00296858">
            <w:pPr>
              <w:pStyle w:val="BodyText"/>
              <w:numPr>
                <w:ilvl w:val="0"/>
                <w:numId w:val="5"/>
              </w:numPr>
              <w:tabs>
                <w:tab w:val="left" w:pos="6966"/>
              </w:tabs>
              <w:spacing w:after="0" w:line="360" w:lineRule="auto"/>
              <w:ind w:left="567" w:hanging="567"/>
              <w:jc w:val="both"/>
              <w:rPr>
                <w:rFonts w:ascii="GHEA Grapalat" w:hAnsi="GHEA Grapalat"/>
                <w:szCs w:val="24"/>
                <w:lang w:val="hy-AM"/>
              </w:rPr>
            </w:pPr>
            <w:r w:rsidRPr="007B5ED4">
              <w:rPr>
                <w:rFonts w:ascii="GHEA Grapalat" w:hAnsi="GHEA Grapalat"/>
                <w:szCs w:val="24"/>
                <w:lang w:val="hy-AM"/>
              </w:rPr>
              <w:t>Առաջարկում ենք Աշխատանքային պայմանագրի 5-րդ կետը շարադրել հետևյալ կերպ՝</w:t>
            </w:r>
          </w:p>
          <w:p w14:paraId="5321AC60"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hAnsi="GHEA Grapalat"/>
                <w:szCs w:val="24"/>
                <w:lang w:val="hy-AM"/>
              </w:rPr>
              <w:t>«</w:t>
            </w:r>
            <w:r w:rsidRPr="007B5ED4">
              <w:rPr>
                <w:rFonts w:ascii="GHEA Grapalat" w:hAnsi="GHEA Grapalat"/>
                <w:bCs/>
                <w:szCs w:val="24"/>
                <w:lang w:val="hy-AM"/>
              </w:rPr>
              <w:t>Սույն պայմանագրի հետ կապված վեճերը լուծվում են Հայաստանի Հանրապետության օրենսդրությամբ սահմանված կարգով</w:t>
            </w:r>
            <w:r w:rsidRPr="007B5ED4">
              <w:rPr>
                <w:rFonts w:ascii="GHEA Grapalat" w:hAnsi="GHEA Grapalat"/>
                <w:szCs w:val="24"/>
                <w:lang w:val="hy-AM"/>
              </w:rPr>
              <w:t>»:</w:t>
            </w:r>
          </w:p>
        </w:tc>
        <w:tc>
          <w:tcPr>
            <w:tcW w:w="4643" w:type="dxa"/>
          </w:tcPr>
          <w:p w14:paraId="4DDECA49"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Չի ընդունվել։</w:t>
            </w:r>
          </w:p>
          <w:p w14:paraId="770327C9" w14:textId="77777777" w:rsidR="00EC1C5A" w:rsidRPr="007B5ED4" w:rsidRDefault="00EC1C5A" w:rsidP="00296858">
            <w:pPr>
              <w:spacing w:line="360" w:lineRule="auto"/>
              <w:jc w:val="both"/>
              <w:rPr>
                <w:rFonts w:ascii="GHEA Grapalat" w:hAnsi="GHEA Grapalat"/>
                <w:sz w:val="24"/>
                <w:szCs w:val="24"/>
                <w:lang w:val="hy-AM"/>
              </w:rPr>
            </w:pPr>
            <w:r>
              <w:rPr>
                <w:rFonts w:ascii="GHEA Grapalat" w:hAnsi="GHEA Grapalat"/>
                <w:sz w:val="24"/>
                <w:szCs w:val="24"/>
                <w:lang w:val="hy-AM"/>
              </w:rPr>
              <w:t>Ժամկետային աշխատանքային պայմանագրի 5-րդ կետում առաջարկվող ձևակերպումը բովանդակային առումով համապատասխանում է գործող ժամկետային աշխատանքային պայմանագրի 5-րդ կետին, հետևաբար հաշվի առնելով</w:t>
            </w:r>
            <w:r w:rsidRPr="007B5ED4">
              <w:rPr>
                <w:rFonts w:ascii="GHEA Grapalat" w:hAnsi="GHEA Grapalat"/>
                <w:sz w:val="24"/>
                <w:szCs w:val="24"/>
                <w:lang w:val="hy-AM"/>
              </w:rPr>
              <w:t xml:space="preserve"> «Քաղաքացիական ծառայության մասին» օրենքի 2</w:t>
            </w:r>
            <w:r>
              <w:rPr>
                <w:rFonts w:ascii="GHEA Grapalat" w:hAnsi="GHEA Grapalat"/>
                <w:sz w:val="24"/>
                <w:szCs w:val="24"/>
                <w:lang w:val="hy-AM"/>
              </w:rPr>
              <w:t>7</w:t>
            </w:r>
            <w:r w:rsidRPr="007B5ED4">
              <w:rPr>
                <w:rFonts w:ascii="GHEA Grapalat" w:hAnsi="GHEA Grapalat"/>
                <w:sz w:val="24"/>
                <w:szCs w:val="24"/>
                <w:lang w:val="hy-AM"/>
              </w:rPr>
              <w:t xml:space="preserve">-րդ հոդվածի </w:t>
            </w:r>
            <w:r>
              <w:rPr>
                <w:rFonts w:ascii="GHEA Grapalat" w:hAnsi="GHEA Grapalat"/>
                <w:sz w:val="24"/>
                <w:szCs w:val="24"/>
                <w:lang w:val="hy-AM"/>
              </w:rPr>
              <w:t>1-ին մասով սահմանված իրավական կ</w:t>
            </w:r>
            <w:r w:rsidRPr="007B5ED4">
              <w:rPr>
                <w:rFonts w:ascii="GHEA Grapalat" w:hAnsi="GHEA Grapalat"/>
                <w:sz w:val="24"/>
                <w:szCs w:val="24"/>
                <w:lang w:val="hy-AM"/>
              </w:rPr>
              <w:t>արգավոր</w:t>
            </w:r>
            <w:r>
              <w:rPr>
                <w:rFonts w:ascii="GHEA Grapalat" w:hAnsi="GHEA Grapalat"/>
                <w:sz w:val="24"/>
                <w:szCs w:val="24"/>
                <w:lang w:val="hy-AM"/>
              </w:rPr>
              <w:t>ման, ինչպես նաև իրավական նորմին ներկայացվող պահանջները՝  գտնում ենք, որ ժամկետային աշխատանքային պայմանագրի 5-րդ կետում փոփոխություն կատարելու անհրաժեշտությունը բացակայում է:</w:t>
            </w:r>
          </w:p>
        </w:tc>
      </w:tr>
      <w:tr w:rsidR="00EC1C5A" w:rsidRPr="007B5ED4" w14:paraId="4437A230" w14:textId="77777777" w:rsidTr="00296858">
        <w:tc>
          <w:tcPr>
            <w:tcW w:w="9757" w:type="dxa"/>
            <w:vMerge w:val="restart"/>
            <w:shd w:val="clear" w:color="auto" w:fill="D9D9D9" w:themeFill="background1" w:themeFillShade="D9"/>
          </w:tcPr>
          <w:p w14:paraId="3CEF11D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Բնապահպանության և ընդերքի տեսչական մարմին</w:t>
            </w:r>
          </w:p>
        </w:tc>
        <w:tc>
          <w:tcPr>
            <w:tcW w:w="4643" w:type="dxa"/>
            <w:shd w:val="clear" w:color="auto" w:fill="D9D9D9" w:themeFill="background1" w:themeFillShade="D9"/>
          </w:tcPr>
          <w:p w14:paraId="3A8CBCE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678D438C" w14:textId="77777777" w:rsidTr="00296858">
        <w:tc>
          <w:tcPr>
            <w:tcW w:w="9757" w:type="dxa"/>
            <w:vMerge/>
            <w:shd w:val="clear" w:color="auto" w:fill="D9D9D9" w:themeFill="background1" w:themeFillShade="D9"/>
          </w:tcPr>
          <w:p w14:paraId="2555F517"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DA82B2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02/29.6/6/4455-2024</w:t>
            </w:r>
          </w:p>
        </w:tc>
      </w:tr>
      <w:tr w:rsidR="00EC1C5A" w:rsidRPr="007B5ED4" w14:paraId="0BCC80FF" w14:textId="77777777" w:rsidTr="00296858">
        <w:tc>
          <w:tcPr>
            <w:tcW w:w="9757" w:type="dxa"/>
          </w:tcPr>
          <w:p w14:paraId="316548C6" w14:textId="77777777" w:rsidR="00EC1C5A" w:rsidRPr="007B5ED4" w:rsidRDefault="00EC1C5A" w:rsidP="00296858">
            <w:pPr>
              <w:spacing w:after="0" w:line="360" w:lineRule="auto"/>
              <w:ind w:right="144" w:firstLine="709"/>
              <w:jc w:val="both"/>
              <w:rPr>
                <w:rFonts w:ascii="GHEA Grapalat" w:hAnsi="GHEA Grapalat"/>
                <w:sz w:val="24"/>
                <w:szCs w:val="24"/>
                <w:lang w:val="hy-AM"/>
              </w:rPr>
            </w:pPr>
            <w:r w:rsidRPr="007B5ED4">
              <w:rPr>
                <w:rFonts w:ascii="GHEA Grapalat" w:hAnsi="GHEA Grapalat"/>
                <w:sz w:val="24"/>
                <w:szCs w:val="24"/>
                <w:shd w:val="clear" w:color="auto" w:fill="FFFFFF"/>
                <w:lang w:val="hy-AM"/>
              </w:rPr>
              <w:t xml:space="preserve">Բնապահպանության և ընդերքի տեսչական մարմինը «Հայաստանի Հանրապետության կառավարության 2018 թվականի հուլիսի 10-ի N 792-Ն որոշման մեջ փոփոխություն կատարելու մասին» կառավարության որոշման </w:t>
            </w:r>
            <w:r w:rsidRPr="007B5ED4">
              <w:rPr>
                <w:rFonts w:ascii="GHEA Grapalat" w:hAnsi="GHEA Grapalat"/>
                <w:bCs/>
                <w:sz w:val="24"/>
                <w:szCs w:val="24"/>
                <w:lang w:val="hy-AM"/>
              </w:rPr>
              <w:t>նախագծի վերաբերյալ դիտողություններ և առաջարկություններ չունի։</w:t>
            </w:r>
          </w:p>
        </w:tc>
        <w:tc>
          <w:tcPr>
            <w:tcW w:w="4643" w:type="dxa"/>
          </w:tcPr>
          <w:p w14:paraId="15A5918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5C4456B" w14:textId="77777777" w:rsidTr="00296858">
        <w:tc>
          <w:tcPr>
            <w:tcW w:w="9757" w:type="dxa"/>
            <w:vMerge w:val="restart"/>
            <w:shd w:val="clear" w:color="auto" w:fill="D9D9D9" w:themeFill="background1" w:themeFillShade="D9"/>
          </w:tcPr>
          <w:p w14:paraId="3F7D7CC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Վիճակագրական կոմիտե</w:t>
            </w:r>
          </w:p>
        </w:tc>
        <w:tc>
          <w:tcPr>
            <w:tcW w:w="4643" w:type="dxa"/>
            <w:shd w:val="clear" w:color="auto" w:fill="D9D9D9" w:themeFill="background1" w:themeFillShade="D9"/>
          </w:tcPr>
          <w:p w14:paraId="4C286C0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2691918F" w14:textId="77777777" w:rsidTr="00296858">
        <w:tc>
          <w:tcPr>
            <w:tcW w:w="9757" w:type="dxa"/>
            <w:vMerge/>
            <w:shd w:val="clear" w:color="auto" w:fill="D9D9D9" w:themeFill="background1" w:themeFillShade="D9"/>
          </w:tcPr>
          <w:p w14:paraId="15A7F8A9"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7FB164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ՎԿ/3-04/1365-2024</w:t>
            </w:r>
          </w:p>
        </w:tc>
      </w:tr>
      <w:tr w:rsidR="00EC1C5A" w:rsidRPr="005F6D3B" w14:paraId="20253F37" w14:textId="77777777" w:rsidTr="00296858">
        <w:tc>
          <w:tcPr>
            <w:tcW w:w="9757" w:type="dxa"/>
          </w:tcPr>
          <w:p w14:paraId="3989DB8A" w14:textId="77777777" w:rsidR="00EC1C5A" w:rsidRPr="007B5ED4" w:rsidRDefault="00EC1C5A" w:rsidP="00296858">
            <w:pPr>
              <w:spacing w:after="300" w:line="360" w:lineRule="auto"/>
              <w:jc w:val="both"/>
              <w:rPr>
                <w:rFonts w:ascii="GHEA Grapalat" w:hAnsi="GHEA Grapalat"/>
                <w:sz w:val="24"/>
                <w:szCs w:val="24"/>
                <w:lang w:val="hy-AM"/>
              </w:rPr>
            </w:pPr>
            <w:r w:rsidRPr="007B5ED4">
              <w:rPr>
                <w:rFonts w:ascii="GHEA Grapalat" w:hAnsi="GHEA Grapalat"/>
                <w:sz w:val="24"/>
                <w:szCs w:val="24"/>
                <w:lang w:val="hy-AM"/>
              </w:rPr>
              <w:t>1. Առաջարկվում է Որոշման նախագծով ներկայացված Կարգի  6-րդ կետը շարադրել «Քաղաքացիական ծառայության մասին» Հայաստանի Հանրապետության  օրենքի (այսուհետ՝ Օրենք)  13-րդ հոդվածի 3-րդ կետի բովանդակությամբ՝ օրենքով սահմանված դրույթները չխախտելու նպատակով:</w:t>
            </w:r>
          </w:p>
        </w:tc>
        <w:tc>
          <w:tcPr>
            <w:tcW w:w="4643" w:type="dxa"/>
          </w:tcPr>
          <w:p w14:paraId="78B806A2"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7B5ED4">
              <w:rPr>
                <w:rFonts w:ascii="GHEA Grapalat" w:hAnsi="GHEA Grapalat"/>
                <w:b/>
                <w:sz w:val="24"/>
                <w:szCs w:val="24"/>
                <w:lang w:val="hy-AM"/>
              </w:rPr>
              <w:t>:</w:t>
            </w:r>
          </w:p>
          <w:p w14:paraId="46E37C52" w14:textId="77777777" w:rsidR="00EC1C5A" w:rsidRPr="007B5ED4" w:rsidRDefault="00EC1C5A" w:rsidP="00296858">
            <w:pPr>
              <w:spacing w:line="360" w:lineRule="auto"/>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w:t>
            </w:r>
          </w:p>
        </w:tc>
      </w:tr>
      <w:tr w:rsidR="00EC1C5A" w:rsidRPr="005F6D3B" w14:paraId="1428F4E5" w14:textId="77777777" w:rsidTr="00296858">
        <w:tc>
          <w:tcPr>
            <w:tcW w:w="9757" w:type="dxa"/>
          </w:tcPr>
          <w:p w14:paraId="4FF6EA42"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hAnsi="GHEA Grapalat"/>
                <w:szCs w:val="24"/>
                <w:lang w:val="hy-AM"/>
              </w:rPr>
              <w:t>2. Միաժամանակ առաջարկվում է Օրենքում փոփոխություններ կատարելու նախաձեռնությամբ  հանդես գալու դեպքում, Օրենքի 13-րդ հոդվածի 3-րդ կետի «6-10-րդ» բառերը շարադրել</w:t>
            </w:r>
            <w:r w:rsidRPr="007B5ED4">
              <w:rPr>
                <w:rFonts w:ascii="Calibri" w:hAnsi="Calibri" w:cs="Calibri"/>
                <w:szCs w:val="24"/>
                <w:lang w:val="hy-AM"/>
              </w:rPr>
              <w:t> </w:t>
            </w:r>
            <w:r w:rsidRPr="007B5ED4">
              <w:rPr>
                <w:rFonts w:ascii="GHEA Grapalat" w:hAnsi="GHEA Grapalat"/>
                <w:szCs w:val="24"/>
                <w:lang w:val="hy-AM"/>
              </w:rPr>
              <w:t xml:space="preserve"> «6-րդ, 7-րդ, բացառությամբ ժամկետային աշխատանքային պայմանագրով պաշտոնի նշանակելու իրավասություն ունեցող պաշտոնատար անձի կողմից սխալ հիմքով պաշտոնի նշանակման դեպքերի, 8-10-րդ» բառերով:</w:t>
            </w:r>
          </w:p>
        </w:tc>
        <w:tc>
          <w:tcPr>
            <w:tcW w:w="4643" w:type="dxa"/>
          </w:tcPr>
          <w:p w14:paraId="4E85D88B"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r w:rsidRPr="007B5ED4">
              <w:rPr>
                <w:rFonts w:ascii="GHEA Grapalat" w:hAnsi="GHEA Grapalat"/>
                <w:b/>
                <w:sz w:val="24"/>
                <w:szCs w:val="24"/>
                <w:lang w:val="hy-AM"/>
              </w:rPr>
              <w:t>:</w:t>
            </w:r>
          </w:p>
          <w:p w14:paraId="7FD11BEB"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sz w:val="24"/>
                <w:szCs w:val="24"/>
                <w:lang w:val="hy-AM"/>
              </w:rPr>
              <w:t>Ժամկետային աշխատանքային պայմանագրով՝ «պաշտոնատար անձի կողմից սխալ հիմքով պաշտոնի նշանակման դեպքեր» օրենսդրությամբ նախատեսված չ</w:t>
            </w:r>
            <w:r>
              <w:rPr>
                <w:rFonts w:ascii="GHEA Grapalat" w:hAnsi="GHEA Grapalat"/>
                <w:sz w:val="24"/>
                <w:szCs w:val="24"/>
                <w:lang w:val="hy-AM"/>
              </w:rPr>
              <w:t>են</w:t>
            </w:r>
            <w:r w:rsidRPr="007B5ED4">
              <w:rPr>
                <w:rFonts w:ascii="GHEA Grapalat" w:hAnsi="GHEA Grapalat"/>
                <w:sz w:val="24"/>
                <w:szCs w:val="24"/>
                <w:lang w:val="hy-AM"/>
              </w:rPr>
              <w:t>։</w:t>
            </w:r>
          </w:p>
        </w:tc>
      </w:tr>
      <w:tr w:rsidR="00EC1C5A" w:rsidRPr="007B5ED4" w14:paraId="7B32AE82" w14:textId="77777777" w:rsidTr="00296858">
        <w:tc>
          <w:tcPr>
            <w:tcW w:w="9757" w:type="dxa"/>
            <w:vMerge w:val="restart"/>
            <w:shd w:val="clear" w:color="auto" w:fill="D9D9D9" w:themeFill="background1" w:themeFillShade="D9"/>
          </w:tcPr>
          <w:p w14:paraId="0247A5AD" w14:textId="77777777" w:rsidR="00EC1C5A" w:rsidRPr="007B5ED4" w:rsidRDefault="00EC1C5A" w:rsidP="00296858">
            <w:pPr>
              <w:pStyle w:val="BodyText"/>
              <w:spacing w:after="0" w:line="360" w:lineRule="auto"/>
              <w:jc w:val="center"/>
              <w:rPr>
                <w:rFonts w:ascii="GHEA Grapalat" w:hAnsi="GHEA Grapalat"/>
                <w:b/>
                <w:szCs w:val="24"/>
                <w:lang w:val="hy-AM"/>
              </w:rPr>
            </w:pPr>
            <w:r w:rsidRPr="007B5ED4">
              <w:rPr>
                <w:rFonts w:ascii="GHEA Grapalat" w:hAnsi="GHEA Grapalat"/>
                <w:b/>
                <w:szCs w:val="24"/>
                <w:lang w:val="hy-AM"/>
              </w:rPr>
              <w:t>Հակակոռուպցիոն կոմիտե</w:t>
            </w:r>
          </w:p>
        </w:tc>
        <w:tc>
          <w:tcPr>
            <w:tcW w:w="4643" w:type="dxa"/>
            <w:shd w:val="clear" w:color="auto" w:fill="D9D9D9" w:themeFill="background1" w:themeFillShade="D9"/>
          </w:tcPr>
          <w:p w14:paraId="11AB7EF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1744175D" w14:textId="77777777" w:rsidTr="00296858">
        <w:tc>
          <w:tcPr>
            <w:tcW w:w="9757" w:type="dxa"/>
            <w:vMerge/>
            <w:shd w:val="clear" w:color="auto" w:fill="D9D9D9" w:themeFill="background1" w:themeFillShade="D9"/>
          </w:tcPr>
          <w:p w14:paraId="625DADD5" w14:textId="77777777" w:rsidR="00EC1C5A" w:rsidRPr="007B5ED4" w:rsidRDefault="00EC1C5A" w:rsidP="00296858">
            <w:pPr>
              <w:pStyle w:val="BodyText"/>
              <w:spacing w:after="0" w:line="360" w:lineRule="auto"/>
              <w:jc w:val="both"/>
              <w:rPr>
                <w:rFonts w:ascii="GHEA Grapalat" w:hAnsi="GHEA Grapalat"/>
                <w:szCs w:val="24"/>
                <w:lang w:val="hy-AM"/>
              </w:rPr>
            </w:pPr>
          </w:p>
        </w:tc>
        <w:tc>
          <w:tcPr>
            <w:tcW w:w="4643" w:type="dxa"/>
            <w:shd w:val="clear" w:color="auto" w:fill="D9D9D9" w:themeFill="background1" w:themeFillShade="D9"/>
          </w:tcPr>
          <w:p w14:paraId="3EE2A0E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Ե/11-2024</w:t>
            </w:r>
          </w:p>
        </w:tc>
      </w:tr>
      <w:tr w:rsidR="00EC1C5A" w:rsidRPr="007B5ED4" w14:paraId="369E4BB4" w14:textId="77777777" w:rsidTr="00296858">
        <w:tc>
          <w:tcPr>
            <w:tcW w:w="9757" w:type="dxa"/>
          </w:tcPr>
          <w:p w14:paraId="2A4102E8"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hAnsi="GHEA Grapalat"/>
                <w:szCs w:val="24"/>
                <w:shd w:val="clear" w:color="auto" w:fill="FFFFFF"/>
                <w:lang w:val="hy-AM"/>
              </w:rPr>
              <w:t xml:space="preserve"> «Հայաստանի Հանրապետության կառավարության 2018 թվականի հուլիսի 10-ի N 792-Ն որոշման մեջ փոփոխություն կատարելու մասին» կառավարության որոշման </w:t>
            </w:r>
            <w:r w:rsidRPr="007B5ED4">
              <w:rPr>
                <w:rFonts w:ascii="GHEA Grapalat" w:hAnsi="GHEA Grapalat"/>
                <w:bCs/>
                <w:szCs w:val="24"/>
                <w:lang w:val="hy-AM"/>
              </w:rPr>
              <w:t>նախագծի վերաբերյալ ՀՀ հակակոռուպցիոն կոմիտեն առաջարկություններ և դիտողություններ չունի։</w:t>
            </w:r>
          </w:p>
        </w:tc>
        <w:tc>
          <w:tcPr>
            <w:tcW w:w="4643" w:type="dxa"/>
          </w:tcPr>
          <w:p w14:paraId="1B1959F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38EC14F" w14:textId="77777777" w:rsidTr="00296858">
        <w:tc>
          <w:tcPr>
            <w:tcW w:w="9757" w:type="dxa"/>
            <w:vMerge w:val="restart"/>
            <w:shd w:val="clear" w:color="auto" w:fill="D9D9D9" w:themeFill="background1" w:themeFillShade="D9"/>
          </w:tcPr>
          <w:p w14:paraId="71CAF77A" w14:textId="77777777" w:rsidR="00EC1C5A" w:rsidRPr="007B5ED4" w:rsidRDefault="00EC1C5A" w:rsidP="00296858">
            <w:pPr>
              <w:pStyle w:val="BodyText"/>
              <w:spacing w:after="0" w:line="360" w:lineRule="auto"/>
              <w:jc w:val="center"/>
              <w:rPr>
                <w:rFonts w:ascii="GHEA Grapalat" w:hAnsi="GHEA Grapalat"/>
                <w:b/>
                <w:szCs w:val="24"/>
                <w:lang w:val="hy-AM"/>
              </w:rPr>
            </w:pPr>
            <w:r w:rsidRPr="007B5ED4">
              <w:rPr>
                <w:rFonts w:ascii="GHEA Grapalat" w:hAnsi="GHEA Grapalat"/>
                <w:b/>
                <w:szCs w:val="24"/>
                <w:lang w:val="hy-AM"/>
              </w:rPr>
              <w:t>Լեզվի կոմիտե</w:t>
            </w:r>
          </w:p>
        </w:tc>
        <w:tc>
          <w:tcPr>
            <w:tcW w:w="4643" w:type="dxa"/>
            <w:shd w:val="clear" w:color="auto" w:fill="D9D9D9" w:themeFill="background1" w:themeFillShade="D9"/>
          </w:tcPr>
          <w:p w14:paraId="1285014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05.08.2024</w:t>
            </w:r>
          </w:p>
        </w:tc>
      </w:tr>
      <w:tr w:rsidR="00EC1C5A" w:rsidRPr="007B5ED4" w14:paraId="438A2C3B" w14:textId="77777777" w:rsidTr="00296858">
        <w:tc>
          <w:tcPr>
            <w:tcW w:w="9757" w:type="dxa"/>
            <w:vMerge/>
            <w:shd w:val="clear" w:color="auto" w:fill="D9D9D9" w:themeFill="background1" w:themeFillShade="D9"/>
          </w:tcPr>
          <w:p w14:paraId="669AB63C" w14:textId="77777777" w:rsidR="00EC1C5A" w:rsidRPr="007B5ED4" w:rsidRDefault="00EC1C5A" w:rsidP="00296858">
            <w:pPr>
              <w:pStyle w:val="BodyText"/>
              <w:spacing w:after="0" w:line="360" w:lineRule="auto"/>
              <w:jc w:val="center"/>
              <w:rPr>
                <w:rFonts w:ascii="GHEA Grapalat" w:hAnsi="GHEA Grapalat"/>
                <w:b/>
                <w:szCs w:val="24"/>
                <w:lang w:val="hy-AM"/>
              </w:rPr>
            </w:pPr>
          </w:p>
        </w:tc>
        <w:tc>
          <w:tcPr>
            <w:tcW w:w="4643" w:type="dxa"/>
            <w:shd w:val="clear" w:color="auto" w:fill="D9D9D9" w:themeFill="background1" w:themeFillShade="D9"/>
          </w:tcPr>
          <w:p w14:paraId="584E010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04/16/23506-2024</w:t>
            </w:r>
          </w:p>
        </w:tc>
      </w:tr>
      <w:tr w:rsidR="00EC1C5A" w:rsidRPr="007B5ED4" w14:paraId="532E4DDC" w14:textId="77777777" w:rsidTr="00296858">
        <w:tc>
          <w:tcPr>
            <w:tcW w:w="9757" w:type="dxa"/>
          </w:tcPr>
          <w:p w14:paraId="26CFA03D" w14:textId="77777777" w:rsidR="00EC1C5A" w:rsidRPr="007B5ED4" w:rsidRDefault="00EC1C5A" w:rsidP="00296858">
            <w:pPr>
              <w:tabs>
                <w:tab w:val="left" w:pos="405"/>
              </w:tabs>
              <w:spacing w:after="0" w:line="360" w:lineRule="auto"/>
              <w:jc w:val="both"/>
              <w:rPr>
                <w:rFonts w:ascii="GHEA Grapalat" w:eastAsiaTheme="minorHAnsi" w:hAnsi="GHEA Grapalat" w:cs="Sylfaen"/>
                <w:sz w:val="24"/>
                <w:szCs w:val="24"/>
                <w:lang w:val="af-ZA"/>
              </w:rPr>
            </w:pPr>
            <w:r w:rsidRPr="007B5ED4">
              <w:rPr>
                <w:rFonts w:ascii="GHEA Grapalat" w:eastAsiaTheme="minorEastAsia" w:hAnsi="GHEA Grapalat" w:cs="Sylfaen"/>
                <w:sz w:val="24"/>
                <w:szCs w:val="24"/>
                <w:lang w:val="hy-AM"/>
              </w:rPr>
              <w:t>«</w:t>
            </w:r>
            <w:r w:rsidRPr="007B5ED4">
              <w:rPr>
                <w:rFonts w:ascii="GHEA Grapalat" w:eastAsiaTheme="minorHAnsi"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w:t>
            </w:r>
            <w:r w:rsidRPr="007B5ED4">
              <w:rPr>
                <w:rFonts w:ascii="GHEA Grapalat" w:eastAsiaTheme="minorHAnsi" w:hAnsi="GHEA Grapalat" w:cs="Sylfaen"/>
                <w:sz w:val="24"/>
                <w:szCs w:val="24"/>
                <w:lang w:val="af-ZA"/>
              </w:rPr>
              <w:t xml:space="preserve"> ՀՀ կ</w:t>
            </w:r>
            <w:r w:rsidRPr="007B5ED4">
              <w:rPr>
                <w:rFonts w:ascii="GHEA Grapalat" w:eastAsiaTheme="minorHAnsi" w:hAnsi="GHEA Grapalat" w:cs="Sylfaen"/>
                <w:sz w:val="24"/>
                <w:szCs w:val="24"/>
                <w:lang w:val="hy-AM"/>
              </w:rPr>
              <w:t>րթության, գիտության, մշակույթի և սպորտի նախարարությունը դիտողություններ և առաջարկություններ չունի</w:t>
            </w:r>
            <w:r w:rsidRPr="007B5ED4">
              <w:rPr>
                <w:rFonts w:ascii="GHEA Grapalat" w:eastAsiaTheme="minorHAnsi" w:hAnsi="GHEA Grapalat" w:cs="Sylfaen"/>
                <w:sz w:val="24"/>
                <w:szCs w:val="24"/>
                <w:lang w:val="af-ZA"/>
              </w:rPr>
              <w:t>:</w:t>
            </w:r>
          </w:p>
        </w:tc>
        <w:tc>
          <w:tcPr>
            <w:tcW w:w="4643" w:type="dxa"/>
          </w:tcPr>
          <w:p w14:paraId="0642FE9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24F14D17" w14:textId="77777777" w:rsidTr="00296858">
        <w:tc>
          <w:tcPr>
            <w:tcW w:w="9757" w:type="dxa"/>
            <w:vMerge w:val="restart"/>
            <w:shd w:val="clear" w:color="auto" w:fill="D9D9D9" w:themeFill="background1" w:themeFillShade="D9"/>
          </w:tcPr>
          <w:p w14:paraId="326DCAB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Կոռուպցիայի կանխարգելման հանձնաժողով</w:t>
            </w:r>
          </w:p>
        </w:tc>
        <w:tc>
          <w:tcPr>
            <w:tcW w:w="4643" w:type="dxa"/>
            <w:shd w:val="clear" w:color="auto" w:fill="D9D9D9" w:themeFill="background1" w:themeFillShade="D9"/>
          </w:tcPr>
          <w:p w14:paraId="39058CA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390B9CA0" w14:textId="77777777" w:rsidTr="00296858">
        <w:tc>
          <w:tcPr>
            <w:tcW w:w="9757" w:type="dxa"/>
            <w:vMerge/>
            <w:shd w:val="clear" w:color="auto" w:fill="D9D9D9" w:themeFill="background1" w:themeFillShade="D9"/>
          </w:tcPr>
          <w:p w14:paraId="58273934"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3CA758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01/2401-2024</w:t>
            </w:r>
          </w:p>
        </w:tc>
      </w:tr>
      <w:tr w:rsidR="00EC1C5A" w:rsidRPr="005F6D3B" w14:paraId="6B580C2D" w14:textId="77777777" w:rsidTr="00296858">
        <w:tc>
          <w:tcPr>
            <w:tcW w:w="9757" w:type="dxa"/>
          </w:tcPr>
          <w:p w14:paraId="0D848536" w14:textId="77777777" w:rsidR="00EC1C5A" w:rsidRPr="007B5ED4" w:rsidRDefault="00EC1C5A" w:rsidP="00296858">
            <w:pPr>
              <w:shd w:val="clear" w:color="auto" w:fill="FFFFFF"/>
              <w:tabs>
                <w:tab w:val="left" w:pos="180"/>
                <w:tab w:val="left" w:pos="709"/>
              </w:tabs>
              <w:spacing w:after="0" w:line="360" w:lineRule="auto"/>
              <w:jc w:val="both"/>
              <w:rPr>
                <w:rFonts w:ascii="GHEA Grapalat" w:hAnsi="GHEA Grapalat"/>
                <w:bCs/>
                <w:sz w:val="24"/>
                <w:szCs w:val="24"/>
                <w:lang w:val="hy-AM"/>
              </w:rPr>
            </w:pPr>
            <w:r w:rsidRPr="007B5ED4">
              <w:rPr>
                <w:rFonts w:ascii="GHEA Grapalat" w:hAnsi="GHEA Grapalat"/>
                <w:bCs/>
                <w:sz w:val="24"/>
                <w:szCs w:val="24"/>
                <w:lang w:val="hy-AM"/>
              </w:rPr>
              <w:t>1. Նախագծի հավելվածի 7-րդ կետով առաջարկվում է ժամանակավոր թափուր պաշտոն առաջանալու օրվան հաջորդող 14 աշխատանքային օրվա ընթացքում պաշտոնի նշանակելու իրավասություն ունեցող պաշտոնատար անձի կողմից տվյալ մարմնի քաղաքացիական ծառայության կադրերի ռեզերվում գրանցված քաղաքացիական ծառայողին առաջարկել կնքել պայմանագիր կամ ժամանակավոր թափուր պաշտոնը ժամկետային աշխատանքային պայմանագրով համալրելու վերաբերյալ հրապարակել հայտարարություն, այսինքն նշված կետով պաշտոնի նշանակելու իրավասություն ունեցող պաշտոնատար անձին վերագրվում է բացարձակ հայեցողություն՝ ընտրելու նշված երկու եղանակներից որևէ մեկը: Ընդ որում, պաշտոնի նշանակելու իրավասություն ունեցող պաշտոնատար անձի կողմից տվյալ մարմնի քաղաքացիական ծառայության կադրերի ռեզերվում գրանցված քաղաքացիական ծառայողին առաջարկություն կատարելու ընտրության փուլում սահմանված չէ որևէ չափանիշ, համաձայն որի պարզ կլինի՝ թե պաշտոնի նշանակելու իրավասություն ունեցող պաշտոնատար անձի կողմից ի՞նչ սկզբունքով է իրականացվելու կադրերի ռեզերվում գտնվող այն թեկնածուի ընտրությունը, ում վերջինս առաջարկում է կնքել պայմանագիր:</w:t>
            </w:r>
          </w:p>
          <w:p w14:paraId="2FF72F5A" w14:textId="77777777" w:rsidR="00EC1C5A" w:rsidRPr="007B5ED4" w:rsidRDefault="00EC1C5A" w:rsidP="00296858">
            <w:pPr>
              <w:shd w:val="clear" w:color="auto" w:fill="FFFFFF"/>
              <w:tabs>
                <w:tab w:val="left" w:pos="180"/>
                <w:tab w:val="left" w:pos="709"/>
              </w:tabs>
              <w:spacing w:after="0" w:line="360" w:lineRule="auto"/>
              <w:jc w:val="both"/>
              <w:rPr>
                <w:rFonts w:ascii="GHEA Grapalat" w:hAnsi="GHEA Grapalat"/>
                <w:sz w:val="24"/>
                <w:szCs w:val="24"/>
                <w:shd w:val="clear" w:color="auto" w:fill="FFFFFF"/>
                <w:lang w:val="hy-AM"/>
              </w:rPr>
            </w:pPr>
            <w:r w:rsidRPr="007B5ED4">
              <w:rPr>
                <w:rFonts w:ascii="GHEA Grapalat" w:hAnsi="GHEA Grapalat"/>
                <w:bCs/>
                <w:sz w:val="24"/>
                <w:szCs w:val="24"/>
                <w:lang w:val="hy-AM"/>
              </w:rPr>
              <w:t xml:space="preserve">Նշվածի համատեքստում առաջարկում եմ սահմանել հստակ չափանիշներ տվյալ  նորմերի գործնականում կիրառման համար՝ բացառելով կոռուպցիոն ռիսկերը, կամ </w:t>
            </w:r>
            <w:r w:rsidRPr="007B5ED4">
              <w:rPr>
                <w:rFonts w:ascii="GHEA Grapalat" w:eastAsia="Times New Roman" w:hAnsi="GHEA Grapalat"/>
                <w:bCs/>
                <w:sz w:val="24"/>
                <w:szCs w:val="24"/>
                <w:lang w:val="hy-AM"/>
              </w:rPr>
              <w:t>Նախագծի հավելվածի 7-րդ կետի 1-ին ենթակետը հանել:</w:t>
            </w:r>
          </w:p>
        </w:tc>
        <w:tc>
          <w:tcPr>
            <w:tcW w:w="4643" w:type="dxa"/>
          </w:tcPr>
          <w:p w14:paraId="38E0552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112FA19F" w14:textId="77777777" w:rsidR="00EC1C5A" w:rsidRPr="007B5ED4" w:rsidRDefault="00EC1C5A" w:rsidP="00296858">
            <w:pPr>
              <w:spacing w:line="360" w:lineRule="auto"/>
              <w:jc w:val="both"/>
              <w:rPr>
                <w:rFonts w:ascii="GHEA Grapalat" w:hAnsi="GHEA Grapalat"/>
                <w:sz w:val="24"/>
                <w:szCs w:val="24"/>
                <w:lang w:val="hy-AM"/>
              </w:rPr>
            </w:pPr>
            <w:r>
              <w:rPr>
                <w:rFonts w:ascii="GHEA Grapalat" w:hAnsi="GHEA Grapalat"/>
                <w:bCs/>
                <w:sz w:val="24"/>
                <w:szCs w:val="24"/>
                <w:lang w:val="hy-AM"/>
              </w:rPr>
              <w:t xml:space="preserve">Քաղաքացիական ծառայության ժամանակավոր թափուր պաշտոն առաջանալու դեպքում տվյալ թափուր պաշտոնը զբաղեցնելու դեպքում </w:t>
            </w:r>
            <w:r w:rsidRPr="007B5ED4">
              <w:rPr>
                <w:rFonts w:ascii="GHEA Grapalat" w:hAnsi="GHEA Grapalat"/>
                <w:bCs/>
                <w:sz w:val="24"/>
                <w:szCs w:val="24"/>
                <w:lang w:val="hy-AM"/>
              </w:rPr>
              <w:t xml:space="preserve">պաշտոնի նշանակելու իրավասություն ունեցող պաշտոնատար անձի կողմից տվյալ մարմնի քաղաքացիական ծառայության կադրերի ռեզերվում գրանցված քաղաքացիական </w:t>
            </w:r>
            <w:r>
              <w:rPr>
                <w:rFonts w:ascii="GHEA Grapalat" w:hAnsi="GHEA Grapalat"/>
                <w:bCs/>
                <w:sz w:val="24"/>
                <w:szCs w:val="24"/>
                <w:lang w:val="hy-AM"/>
              </w:rPr>
              <w:t>ծառայողներից</w:t>
            </w:r>
            <w:r w:rsidRPr="007B5ED4">
              <w:rPr>
                <w:rFonts w:ascii="GHEA Grapalat" w:hAnsi="GHEA Grapalat"/>
                <w:bCs/>
                <w:sz w:val="24"/>
                <w:szCs w:val="24"/>
                <w:lang w:val="hy-AM"/>
              </w:rPr>
              <w:t xml:space="preserve"> </w:t>
            </w:r>
            <w:r>
              <w:rPr>
                <w:rFonts w:ascii="GHEA Grapalat" w:hAnsi="GHEA Grapalat"/>
                <w:bCs/>
                <w:sz w:val="24"/>
                <w:szCs w:val="24"/>
                <w:lang w:val="hy-AM"/>
              </w:rPr>
              <w:t>ընտրություն</w:t>
            </w:r>
            <w:r w:rsidRPr="007B5ED4">
              <w:rPr>
                <w:rFonts w:ascii="GHEA Grapalat" w:hAnsi="GHEA Grapalat"/>
                <w:bCs/>
                <w:sz w:val="24"/>
                <w:szCs w:val="24"/>
                <w:lang w:val="hy-AM"/>
              </w:rPr>
              <w:t xml:space="preserve"> կատարելու  </w:t>
            </w:r>
            <w:r w:rsidRPr="007B5ED4">
              <w:rPr>
                <w:rFonts w:ascii="GHEA Grapalat" w:hAnsi="GHEA Grapalat"/>
                <w:sz w:val="24"/>
                <w:szCs w:val="24"/>
                <w:lang w:val="hy-AM"/>
              </w:rPr>
              <w:t>չափանիշներ</w:t>
            </w:r>
            <w:r>
              <w:rPr>
                <w:rFonts w:ascii="GHEA Grapalat" w:hAnsi="GHEA Grapalat"/>
                <w:sz w:val="24"/>
                <w:szCs w:val="24"/>
                <w:lang w:val="hy-AM"/>
              </w:rPr>
              <w:t>ը</w:t>
            </w:r>
            <w:r w:rsidRPr="007B5ED4">
              <w:rPr>
                <w:rFonts w:ascii="GHEA Grapalat" w:hAnsi="GHEA Grapalat"/>
                <w:sz w:val="24"/>
                <w:szCs w:val="24"/>
                <w:lang w:val="hy-AM"/>
              </w:rPr>
              <w:t xml:space="preserve"> նախատեսված են Նախագծի  5-րդ կետո</w:t>
            </w:r>
            <w:r>
              <w:rPr>
                <w:rFonts w:ascii="GHEA Grapalat" w:hAnsi="GHEA Grapalat"/>
                <w:sz w:val="24"/>
                <w:szCs w:val="24"/>
                <w:lang w:val="hy-AM"/>
              </w:rPr>
              <w:t>ւմ</w:t>
            </w:r>
            <w:r w:rsidRPr="007B5ED4">
              <w:rPr>
                <w:rFonts w:ascii="GHEA Grapalat" w:hAnsi="GHEA Grapalat"/>
                <w:sz w:val="24"/>
                <w:szCs w:val="24"/>
                <w:lang w:val="hy-AM"/>
              </w:rPr>
              <w:t>։</w:t>
            </w:r>
          </w:p>
        </w:tc>
      </w:tr>
      <w:tr w:rsidR="00EC1C5A" w:rsidRPr="005F6D3B" w14:paraId="39C26190" w14:textId="77777777" w:rsidTr="00296858">
        <w:tc>
          <w:tcPr>
            <w:tcW w:w="9757" w:type="dxa"/>
          </w:tcPr>
          <w:p w14:paraId="2BD81C20"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hAnsi="GHEA Grapalat"/>
                <w:szCs w:val="24"/>
                <w:lang w:val="hy-AM"/>
              </w:rPr>
              <w:t>2.</w:t>
            </w:r>
            <w:r w:rsidRPr="007B5ED4">
              <w:rPr>
                <w:rFonts w:ascii="GHEA Grapalat" w:hAnsi="GHEA Grapalat"/>
                <w:bCs/>
                <w:szCs w:val="24"/>
                <w:lang w:val="hy-AM"/>
              </w:rPr>
              <w:t xml:space="preserve">  </w:t>
            </w:r>
            <w:r w:rsidRPr="007B5ED4">
              <w:rPr>
                <w:rFonts w:ascii="GHEA Grapalat" w:hAnsi="GHEA Grapalat" w:cs="Sylfaen"/>
                <w:bCs/>
                <w:szCs w:val="24"/>
                <w:lang w:val="hy-AM"/>
              </w:rPr>
              <w:t>Նախագծի</w:t>
            </w:r>
            <w:r w:rsidRPr="007B5ED4">
              <w:rPr>
                <w:rFonts w:ascii="GHEA Grapalat" w:hAnsi="GHEA Grapalat"/>
                <w:bCs/>
                <w:szCs w:val="24"/>
                <w:lang w:val="hy-AM"/>
              </w:rPr>
              <w:t xml:space="preserve"> հավելվածի 8-րդ կետով սահմանված է ժամանակավոր պաշտոնակատարի ընտրության 2 եղանակ՝ փաստաթղթերի ուսումնասիրություն և (կամ) հարցազրույց: Հիմք ընդունելով այն հանգամանքը, որ ժամանակավոր պաշտոնակատարներին ներկայացվող պահանջները նույնական են  քաղաքացիական ծառայողներին ներկայացվող պահանջներին, գտնում ենք, որ անհրաժեշտ է ժամանակավոր պաշտոնակատարների ընտրության կարգը ևս համապատասխանեցնել քաղաքացիական ծառայողների ընտրության պայմաններին, այսինքն՝ ժամանակավոր պաշտոնակատարների համար նախատեսել թեստավորման և հարցազրույցի ընթացակարգ, քանի որ միայն փաստաթղթերի ուսումնասիրության հիման վրա ժամանակավոր պաշտոնակատարի ընտրության մեթոդը բավարար չափով չի կարող բացահայտել գիտելիքների և ունակությունների այն մակարդակը, ինչը կարող է իրականացվել դրան հաջորդող հարցազրույցի արդյունքում:</w:t>
            </w:r>
          </w:p>
        </w:tc>
        <w:tc>
          <w:tcPr>
            <w:tcW w:w="4643" w:type="dxa"/>
          </w:tcPr>
          <w:p w14:paraId="1CBBC22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6A152E48" w14:textId="77777777" w:rsidR="00EC1C5A" w:rsidRDefault="00EC1C5A" w:rsidP="00296858">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«Քաղաքացիական ծառայության մասին» օրենքի 8-րդ հոդվածի համաձայն՝ </w:t>
            </w:r>
            <w:r w:rsidRPr="00372648">
              <w:rPr>
                <w:rFonts w:ascii="GHEA Grapalat" w:hAnsi="GHEA Grapalat"/>
                <w:i/>
                <w:color w:val="000000"/>
                <w:sz w:val="24"/>
                <w:szCs w:val="24"/>
                <w:shd w:val="clear" w:color="auto" w:fill="FFFFFF"/>
                <w:lang w:val="hy-AM"/>
              </w:rPr>
              <w:t>քաղաքացիական ծառայության պաշտոններն զբաղեցվում են անժամկետ՝ մրցույթի արդյունքով (...) և որոշակի ժամկետով՝ ժամկետային աշխատանքային պայմանագրով</w:t>
            </w:r>
            <w:r w:rsidRPr="0037264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Հաշվի առնելով քաղաքացիական ծառայության պաշտոնները անժամկետ և որոշակի ժամկետով զբաղեցնելու օրենսդրական կարգավորումների պայմանները՝  համապատասխան ենթաօրենսդրական ակտերով սահմանվել են նաև քաղաքացիական ծառայության պաշտոնները մրցույթով կամ ժամկետային աշխատանքային պայմանագրով զբաղեցնելու ընթացակարգային</w:t>
            </w:r>
            <w:r w:rsidRPr="007B5ED4">
              <w:rPr>
                <w:rFonts w:ascii="GHEA Grapalat" w:hAnsi="GHEA Grapalat"/>
                <w:sz w:val="24"/>
                <w:szCs w:val="24"/>
                <w:lang w:val="hy-AM"/>
              </w:rPr>
              <w:t xml:space="preserve"> </w:t>
            </w:r>
            <w:r>
              <w:rPr>
                <w:rFonts w:ascii="GHEA Grapalat" w:hAnsi="GHEA Grapalat"/>
                <w:sz w:val="24"/>
                <w:szCs w:val="24"/>
                <w:lang w:val="hy-AM"/>
              </w:rPr>
              <w:t>նորմեր, որոնց բովանդակությունից պարզ է դառնում, որ թեև ժամկետային աշխատանքային պայմանգրով և մրցույթի արդյունքով պաշտոն զբաղեցնող անձանց</w:t>
            </w:r>
            <w:r w:rsidRPr="00372648">
              <w:rPr>
                <w:rFonts w:ascii="GHEA Grapalat" w:hAnsi="GHEA Grapalat"/>
                <w:sz w:val="24"/>
                <w:szCs w:val="24"/>
                <w:lang w:val="hy-AM"/>
              </w:rPr>
              <w:t xml:space="preserve"> ներկայացվող </w:t>
            </w:r>
            <w:r>
              <w:rPr>
                <w:rFonts w:ascii="GHEA Grapalat" w:hAnsi="GHEA Grapalat"/>
                <w:sz w:val="24"/>
                <w:szCs w:val="24"/>
                <w:lang w:val="hy-AM"/>
              </w:rPr>
              <w:t xml:space="preserve">օրենսդրական </w:t>
            </w:r>
            <w:r w:rsidRPr="00372648">
              <w:rPr>
                <w:rFonts w:ascii="GHEA Grapalat" w:hAnsi="GHEA Grapalat"/>
                <w:sz w:val="24"/>
                <w:szCs w:val="24"/>
                <w:lang w:val="hy-AM"/>
              </w:rPr>
              <w:t>պահանջները նույնական են</w:t>
            </w:r>
            <w:r>
              <w:rPr>
                <w:rFonts w:ascii="GHEA Grapalat" w:hAnsi="GHEA Grapalat"/>
                <w:sz w:val="24"/>
                <w:szCs w:val="24"/>
                <w:lang w:val="hy-AM"/>
              </w:rPr>
              <w:t xml:space="preserve">, այդուհանդերձ, այդ պաշտոններն տարբերվում են իրենց «հիմնական» և «ժամանակավոր» բնույթով: </w:t>
            </w:r>
          </w:p>
          <w:p w14:paraId="499D7C9D" w14:textId="77777777" w:rsidR="00EC1C5A" w:rsidRPr="007B5ED4" w:rsidRDefault="00EC1C5A" w:rsidP="00296858">
            <w:pPr>
              <w:spacing w:after="0" w:line="360" w:lineRule="auto"/>
              <w:jc w:val="both"/>
              <w:rPr>
                <w:rFonts w:ascii="GHEA Grapalat" w:hAnsi="GHEA Grapalat"/>
                <w:sz w:val="24"/>
                <w:szCs w:val="24"/>
                <w:lang w:val="hy-AM"/>
              </w:rPr>
            </w:pPr>
            <w:r>
              <w:rPr>
                <w:rFonts w:ascii="GHEA Grapalat" w:hAnsi="GHEA Grapalat"/>
                <w:sz w:val="24"/>
                <w:szCs w:val="24"/>
                <w:lang w:val="hy-AM"/>
              </w:rPr>
              <w:t>Բացի այդ,</w:t>
            </w:r>
            <w:r w:rsidRPr="007B5ED4">
              <w:rPr>
                <w:rFonts w:ascii="GHEA Grapalat" w:hAnsi="GHEA Grapalat"/>
                <w:sz w:val="24"/>
                <w:szCs w:val="24"/>
                <w:lang w:val="hy-AM"/>
              </w:rPr>
              <w:t xml:space="preserve"> </w:t>
            </w:r>
            <w:r>
              <w:rPr>
                <w:rFonts w:ascii="GHEA Grapalat" w:hAnsi="GHEA Grapalat"/>
                <w:sz w:val="24"/>
                <w:szCs w:val="24"/>
                <w:lang w:val="hy-AM"/>
              </w:rPr>
              <w:t>թ</w:t>
            </w:r>
            <w:r w:rsidRPr="007B5ED4">
              <w:rPr>
                <w:rFonts w:ascii="GHEA Grapalat" w:hAnsi="GHEA Grapalat"/>
                <w:sz w:val="24"/>
                <w:szCs w:val="24"/>
                <w:lang w:val="hy-AM"/>
              </w:rPr>
              <w:t xml:space="preserve">եստավորման և հարցազրույցի </w:t>
            </w:r>
            <w:r>
              <w:rPr>
                <w:rFonts w:ascii="GHEA Grapalat" w:hAnsi="GHEA Grapalat"/>
                <w:sz w:val="24"/>
                <w:szCs w:val="24"/>
                <w:lang w:val="hy-AM"/>
              </w:rPr>
              <w:t xml:space="preserve">փուլերի </w:t>
            </w:r>
            <w:r w:rsidRPr="007B5ED4">
              <w:rPr>
                <w:rFonts w:ascii="GHEA Grapalat" w:hAnsi="GHEA Grapalat"/>
                <w:sz w:val="24"/>
                <w:szCs w:val="24"/>
                <w:lang w:val="hy-AM"/>
              </w:rPr>
              <w:t>անցկաց</w:t>
            </w:r>
            <w:r>
              <w:rPr>
                <w:rFonts w:ascii="GHEA Grapalat" w:hAnsi="GHEA Grapalat"/>
                <w:sz w:val="24"/>
                <w:szCs w:val="24"/>
                <w:lang w:val="hy-AM"/>
              </w:rPr>
              <w:t>ու</w:t>
            </w:r>
            <w:r w:rsidRPr="007B5ED4">
              <w:rPr>
                <w:rFonts w:ascii="GHEA Grapalat" w:hAnsi="GHEA Grapalat"/>
                <w:sz w:val="24"/>
                <w:szCs w:val="24"/>
                <w:lang w:val="hy-AM"/>
              </w:rPr>
              <w:t>մ</w:t>
            </w:r>
            <w:r>
              <w:rPr>
                <w:rFonts w:ascii="GHEA Grapalat" w:hAnsi="GHEA Grapalat"/>
                <w:sz w:val="24"/>
                <w:szCs w:val="24"/>
                <w:lang w:val="hy-AM"/>
              </w:rPr>
              <w:t>ը</w:t>
            </w:r>
            <w:r w:rsidRPr="007B5ED4">
              <w:rPr>
                <w:rFonts w:ascii="GHEA Grapalat" w:hAnsi="GHEA Grapalat"/>
                <w:sz w:val="24"/>
                <w:szCs w:val="24"/>
                <w:lang w:val="hy-AM"/>
              </w:rPr>
              <w:t xml:space="preserve"> տևական գործընթաց են, իսկ ժամկետային աշխատանքային պայմանագրի կնքման հիմքերը սահմանափակված են որոշակի ժամկետով,</w:t>
            </w:r>
            <w:r>
              <w:rPr>
                <w:rFonts w:ascii="GHEA Grapalat" w:hAnsi="GHEA Grapalat"/>
                <w:sz w:val="24"/>
                <w:szCs w:val="24"/>
                <w:lang w:val="hy-AM"/>
              </w:rPr>
              <w:t xml:space="preserve"> և կարող են լուծվել նաև վաղաժամկետ,</w:t>
            </w:r>
            <w:r w:rsidRPr="007B5ED4">
              <w:rPr>
                <w:rFonts w:ascii="GHEA Grapalat" w:hAnsi="GHEA Grapalat"/>
                <w:sz w:val="24"/>
                <w:szCs w:val="24"/>
                <w:lang w:val="hy-AM"/>
              </w:rPr>
              <w:t xml:space="preserve"> հետևաբար</w:t>
            </w:r>
            <w:r>
              <w:rPr>
                <w:rFonts w:ascii="GHEA Grapalat" w:hAnsi="GHEA Grapalat"/>
                <w:sz w:val="24"/>
                <w:szCs w:val="24"/>
                <w:lang w:val="hy-AM"/>
              </w:rPr>
              <w:t xml:space="preserve"> սույն</w:t>
            </w:r>
            <w:r w:rsidRPr="007B5ED4">
              <w:rPr>
                <w:rFonts w:ascii="GHEA Grapalat" w:hAnsi="GHEA Grapalat"/>
                <w:sz w:val="24"/>
                <w:szCs w:val="24"/>
                <w:lang w:val="hy-AM"/>
              </w:rPr>
              <w:t xml:space="preserve"> </w:t>
            </w:r>
            <w:r>
              <w:rPr>
                <w:rFonts w:ascii="GHEA Grapalat" w:hAnsi="GHEA Grapalat"/>
                <w:sz w:val="24"/>
                <w:szCs w:val="24"/>
                <w:lang w:val="hy-AM"/>
              </w:rPr>
              <w:t>առաջարկության ընդունումը չի բխում քաղաքացիական ծառայության որոշակի ժամկետով թափուր պաշտոնը ժամկետային աշխատանքային պայմանագրով զբաղեցնելու ինստիտուտի նպատակներից և տրամաբանությունից</w:t>
            </w:r>
            <w:r w:rsidRPr="007B5ED4">
              <w:rPr>
                <w:rFonts w:ascii="GHEA Grapalat" w:hAnsi="GHEA Grapalat"/>
                <w:sz w:val="24"/>
                <w:szCs w:val="24"/>
                <w:lang w:val="hy-AM"/>
              </w:rPr>
              <w:t xml:space="preserve">: </w:t>
            </w:r>
          </w:p>
        </w:tc>
      </w:tr>
      <w:tr w:rsidR="00EC1C5A" w:rsidRPr="00AD6E80" w14:paraId="4600F334" w14:textId="77777777" w:rsidTr="00296858">
        <w:tc>
          <w:tcPr>
            <w:tcW w:w="9757" w:type="dxa"/>
          </w:tcPr>
          <w:p w14:paraId="71259293" w14:textId="77777777" w:rsidR="00EC1C5A" w:rsidRPr="007B5ED4" w:rsidRDefault="00EC1C5A" w:rsidP="00296858">
            <w:pPr>
              <w:pStyle w:val="BodyText"/>
              <w:spacing w:after="0" w:line="360" w:lineRule="auto"/>
              <w:jc w:val="both"/>
              <w:rPr>
                <w:rFonts w:ascii="GHEA Grapalat" w:eastAsia="Times New Roman" w:hAnsi="GHEA Grapalat"/>
                <w:bCs/>
                <w:szCs w:val="24"/>
                <w:lang w:val="hy-AM"/>
              </w:rPr>
            </w:pPr>
            <w:r w:rsidRPr="007B5ED4">
              <w:rPr>
                <w:rFonts w:ascii="GHEA Grapalat" w:eastAsia="Times New Roman" w:hAnsi="GHEA Grapalat"/>
                <w:bCs/>
                <w:szCs w:val="24"/>
                <w:lang w:val="hy-AM"/>
              </w:rPr>
              <w:t xml:space="preserve">3. </w:t>
            </w:r>
            <w:r w:rsidRPr="007B5ED4">
              <w:rPr>
                <w:rFonts w:ascii="GHEA Grapalat" w:eastAsia="Times New Roman" w:hAnsi="GHEA Grapalat" w:cs="Sylfaen"/>
                <w:bCs/>
                <w:szCs w:val="24"/>
                <w:lang w:val="hy-AM"/>
              </w:rPr>
              <w:t>Նախագծի</w:t>
            </w:r>
            <w:r w:rsidRPr="007B5ED4">
              <w:rPr>
                <w:rFonts w:ascii="GHEA Grapalat" w:eastAsia="Times New Roman" w:hAnsi="GHEA Grapalat"/>
                <w:bCs/>
                <w:szCs w:val="24"/>
                <w:lang w:val="hy-AM"/>
              </w:rPr>
              <w:t xml:space="preserve"> հավելվածի 12-րդ կետի համաձայն՝ կարգի 9-րդ կետի 5-րդ ենթակետով սահմանված ժամկետի ավարտից հետո ընտրություն կատարելու փաստաթղթերի ուսումնասիրության եղանակի դեպքում ժամկետային աշխատանքային պայմանագիր կնքելու իրավասություն ունեցող պաշտոնատար անձը </w:t>
            </w:r>
            <w:r w:rsidRPr="007B5ED4">
              <w:rPr>
                <w:rFonts w:ascii="GHEA Grapalat" w:eastAsia="Times New Roman" w:hAnsi="GHEA Grapalat"/>
                <w:b/>
                <w:szCs w:val="24"/>
                <w:lang w:val="hy-AM"/>
              </w:rPr>
              <w:t xml:space="preserve">երկու աշխատանքային օրվա ընթացքում </w:t>
            </w:r>
            <w:r w:rsidRPr="007B5ED4">
              <w:rPr>
                <w:rFonts w:ascii="GHEA Grapalat" w:eastAsia="Times New Roman" w:hAnsi="GHEA Grapalat"/>
                <w:bCs/>
                <w:szCs w:val="24"/>
                <w:lang w:val="hy-AM"/>
              </w:rPr>
              <w:t>կատարում է ընտրություն և համապատասխան անձին առաջարկում կնքել ժամկետային աշխատանքային պայմանագիր:</w:t>
            </w:r>
          </w:p>
          <w:p w14:paraId="4974F342" w14:textId="77777777" w:rsidR="00EC1C5A" w:rsidRPr="007B5ED4" w:rsidRDefault="00EC1C5A" w:rsidP="00296858">
            <w:pPr>
              <w:pStyle w:val="BodyText"/>
              <w:spacing w:after="0" w:line="360" w:lineRule="auto"/>
              <w:jc w:val="both"/>
              <w:rPr>
                <w:rFonts w:ascii="GHEA Grapalat" w:eastAsia="Times New Roman" w:hAnsi="GHEA Grapalat"/>
                <w:bCs/>
                <w:szCs w:val="24"/>
                <w:lang w:val="hy-AM"/>
              </w:rPr>
            </w:pPr>
            <w:r w:rsidRPr="007B5ED4">
              <w:rPr>
                <w:rFonts w:ascii="GHEA Grapalat" w:eastAsia="Times New Roman" w:hAnsi="GHEA Grapalat"/>
                <w:bCs/>
                <w:szCs w:val="24"/>
                <w:lang w:val="hy-AM"/>
              </w:rPr>
              <w:t xml:space="preserve">Նախագծի հավելվածի 13-րդ կետի համաձայն՝ կարգի 9-րդ կետի 5-րդ ենթակետով սահմանված ժամկետի ավարտից հետո ընտրություն կատարելու դիմում ներկայացրած քաղաքացիների փաստաթղթերի ուսումնասիրություն և հարցազրույց եղանակների դեպքում դիմում ներկայացրած քաղաքացիների փաստաթղթերի ուսումնասիրություն փուլը հաղթահարած քաղաքացին (քաղաքացիները) </w:t>
            </w:r>
            <w:r w:rsidRPr="007B5ED4">
              <w:rPr>
                <w:rFonts w:ascii="GHEA Grapalat" w:eastAsia="Times New Roman" w:hAnsi="GHEA Grapalat"/>
                <w:b/>
                <w:szCs w:val="24"/>
                <w:lang w:val="hy-AM"/>
              </w:rPr>
              <w:t xml:space="preserve">մեկ աշխատանքային օրվա </w:t>
            </w:r>
            <w:r w:rsidRPr="007B5ED4">
              <w:rPr>
                <w:rFonts w:ascii="GHEA Grapalat" w:eastAsia="Times New Roman" w:hAnsi="GHEA Grapalat"/>
                <w:bCs/>
                <w:szCs w:val="24"/>
                <w:lang w:val="hy-AM"/>
              </w:rPr>
              <w:t>ընթացքում էլեկտրոնային եղանակով ծանուցվում է (են) հարցազրույցի հրավիրվելու մասին։</w:t>
            </w:r>
          </w:p>
          <w:p w14:paraId="26A50D82"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eastAsia="Times New Roman" w:hAnsi="GHEA Grapalat"/>
                <w:bCs/>
                <w:szCs w:val="24"/>
                <w:lang w:val="hy-AM"/>
              </w:rPr>
              <w:t xml:space="preserve">Առաջարկվում է Նախագծի հավելվածի 12-րդ և 13-րդ կետերում նախատեսել ավելի երկար ժամկետներ վերոնյալ գործողությունների կատարման համար՝ </w:t>
            </w:r>
            <w:r w:rsidRPr="007B5ED4">
              <w:rPr>
                <w:rFonts w:ascii="GHEA Grapalat" w:eastAsia="Times New Roman" w:hAnsi="GHEA Grapalat"/>
                <w:szCs w:val="24"/>
                <w:lang w:val="hy-AM"/>
              </w:rPr>
              <w:t>հաշվի առնելով այն հանգամանքը, որ դիմորդների թվաքանակով, ինչպես նաև լրացուցիչ ճշգրտումներ կատարելու անհրաժեշտությամբ պայմանավորված՝ գործնականում դիմորդների փաստաթղթերի ստուգումը լրացուցիչ ժամանակ է պահանջում:</w:t>
            </w:r>
          </w:p>
        </w:tc>
        <w:tc>
          <w:tcPr>
            <w:tcW w:w="4643" w:type="dxa"/>
          </w:tcPr>
          <w:p w14:paraId="25040899" w14:textId="77777777" w:rsidR="00EC1C5A" w:rsidRPr="00DE2B76" w:rsidRDefault="00EC1C5A" w:rsidP="00296858">
            <w:pPr>
              <w:spacing w:line="36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w:t>
            </w:r>
            <w:r w:rsidRPr="00DE2B76">
              <w:rPr>
                <w:rFonts w:ascii="GHEA Grapalat" w:hAnsi="GHEA Grapalat"/>
                <w:b/>
                <w:color w:val="000000" w:themeColor="text1"/>
                <w:sz w:val="24"/>
                <w:szCs w:val="24"/>
                <w:lang w:val="hy-AM"/>
              </w:rPr>
              <w:t>նդունվել</w:t>
            </w:r>
            <w:r>
              <w:rPr>
                <w:rFonts w:ascii="GHEA Grapalat" w:hAnsi="GHEA Grapalat"/>
                <w:b/>
                <w:color w:val="000000" w:themeColor="text1"/>
                <w:sz w:val="24"/>
                <w:szCs w:val="24"/>
                <w:lang w:val="hy-AM"/>
              </w:rPr>
              <w:t xml:space="preserve"> է</w:t>
            </w:r>
            <w:r w:rsidRPr="00DE2B76">
              <w:rPr>
                <w:rFonts w:ascii="GHEA Grapalat" w:hAnsi="GHEA Grapalat"/>
                <w:b/>
                <w:color w:val="000000" w:themeColor="text1"/>
                <w:sz w:val="24"/>
                <w:szCs w:val="24"/>
                <w:lang w:val="hy-AM"/>
              </w:rPr>
              <w:t>:</w:t>
            </w:r>
          </w:p>
          <w:p w14:paraId="26CA9D4A" w14:textId="77777777" w:rsidR="00EC1C5A" w:rsidRPr="00DE2B76" w:rsidRDefault="00EC1C5A" w:rsidP="00296858">
            <w:pPr>
              <w:spacing w:line="360" w:lineRule="auto"/>
              <w:jc w:val="both"/>
              <w:rPr>
                <w:rFonts w:ascii="GHEA Grapalat" w:hAnsi="GHEA Grapalat"/>
                <w:color w:val="000000" w:themeColor="text1"/>
                <w:sz w:val="24"/>
                <w:szCs w:val="24"/>
                <w:lang w:val="hy-AM"/>
              </w:rPr>
            </w:pPr>
          </w:p>
        </w:tc>
      </w:tr>
      <w:tr w:rsidR="00EC1C5A" w:rsidRPr="007B5ED4" w14:paraId="57D66292" w14:textId="77777777" w:rsidTr="00296858">
        <w:tc>
          <w:tcPr>
            <w:tcW w:w="9757" w:type="dxa"/>
            <w:vMerge w:val="restart"/>
            <w:shd w:val="clear" w:color="auto" w:fill="D9D9D9" w:themeFill="background1" w:themeFillShade="D9"/>
          </w:tcPr>
          <w:p w14:paraId="2D7EEB2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Միջուկային անվտանգության կարգավորման կոմիտե</w:t>
            </w:r>
          </w:p>
        </w:tc>
        <w:tc>
          <w:tcPr>
            <w:tcW w:w="4643" w:type="dxa"/>
            <w:shd w:val="clear" w:color="auto" w:fill="D9D9D9" w:themeFill="background1" w:themeFillShade="D9"/>
          </w:tcPr>
          <w:p w14:paraId="790F37A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1027D7C5" w14:textId="77777777" w:rsidTr="00296858">
        <w:tc>
          <w:tcPr>
            <w:tcW w:w="9757" w:type="dxa"/>
            <w:vMerge/>
            <w:shd w:val="clear" w:color="auto" w:fill="D9D9D9" w:themeFill="background1" w:themeFillShade="D9"/>
          </w:tcPr>
          <w:p w14:paraId="56906CB4"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DA7244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01/610/1144-2024</w:t>
            </w:r>
          </w:p>
        </w:tc>
      </w:tr>
      <w:tr w:rsidR="00EC1C5A" w:rsidRPr="007B5ED4" w14:paraId="2E8B4B72" w14:textId="77777777" w:rsidTr="00296858">
        <w:tc>
          <w:tcPr>
            <w:tcW w:w="9757" w:type="dxa"/>
          </w:tcPr>
          <w:p w14:paraId="638D4C8C" w14:textId="77777777" w:rsidR="00EC1C5A" w:rsidRPr="007B5ED4" w:rsidRDefault="00EC1C5A" w:rsidP="00296858">
            <w:pPr>
              <w:spacing w:after="160" w:line="360" w:lineRule="auto"/>
              <w:ind w:firstLine="720"/>
              <w:jc w:val="both"/>
              <w:rPr>
                <w:rFonts w:ascii="GHEA Grapalat" w:eastAsiaTheme="minorHAnsi" w:hAnsi="GHEA Grapalat" w:cstheme="minorBidi"/>
                <w:sz w:val="24"/>
                <w:szCs w:val="24"/>
                <w:lang w:val="hy-AM"/>
              </w:rPr>
            </w:pPr>
            <w:r w:rsidRPr="007B5ED4">
              <w:rPr>
                <w:rFonts w:ascii="GHEA Grapalat" w:eastAsiaTheme="minorHAnsi" w:hAnsi="GHEA Grapalat" w:cstheme="minorBidi"/>
                <w:sz w:val="24"/>
                <w:szCs w:val="24"/>
                <w:lang w:val="hy-AM"/>
              </w:rPr>
              <w:t xml:space="preserve">«Հայաստանի Հանրապետության կառավարության  </w:t>
            </w:r>
            <w:r w:rsidRPr="007B5ED4">
              <w:rPr>
                <w:rFonts w:ascii="GHEA Grapalat" w:eastAsiaTheme="minorHAnsi" w:hAnsi="GHEA Grapalat" w:cs="Sylfaen"/>
                <w:sz w:val="24"/>
                <w:szCs w:val="24"/>
                <w:lang w:val="hy-AM"/>
              </w:rPr>
              <w:t>2018 թվականի հուլիսի 10-ի N 792-Ն որոշման մեջ  փոփոխություն կատարելու մասին</w:t>
            </w:r>
            <w:r w:rsidRPr="007B5ED4">
              <w:rPr>
                <w:rFonts w:ascii="GHEA Grapalat" w:eastAsiaTheme="minorHAnsi" w:hAnsi="GHEA Grapalat" w:cstheme="minorBidi"/>
                <w:sz w:val="24"/>
                <w:szCs w:val="24"/>
                <w:lang w:val="hy-AM"/>
              </w:rPr>
              <w:t>» Հայաստանի Հանրապետության կառավարության որոշման նախագծի վերաբերյալ ՀՀ միջուկային անվտանգության կարգավորման կոմիտեն դիտողություններ և առաջարկություններ չունի։</w:t>
            </w:r>
          </w:p>
        </w:tc>
        <w:tc>
          <w:tcPr>
            <w:tcW w:w="4643" w:type="dxa"/>
          </w:tcPr>
          <w:p w14:paraId="3EBE889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7372B48B" w14:textId="77777777" w:rsidTr="00296858">
        <w:tc>
          <w:tcPr>
            <w:tcW w:w="9757" w:type="dxa"/>
            <w:vMerge w:val="restart"/>
            <w:shd w:val="clear" w:color="auto" w:fill="D9D9D9" w:themeFill="background1" w:themeFillShade="D9"/>
          </w:tcPr>
          <w:p w14:paraId="30DA238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Պաշտպանության նախարարություն</w:t>
            </w:r>
          </w:p>
        </w:tc>
        <w:tc>
          <w:tcPr>
            <w:tcW w:w="4643" w:type="dxa"/>
            <w:shd w:val="clear" w:color="auto" w:fill="D9D9D9" w:themeFill="background1" w:themeFillShade="D9"/>
          </w:tcPr>
          <w:p w14:paraId="3B9237C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5162036E" w14:textId="77777777" w:rsidTr="00296858">
        <w:tc>
          <w:tcPr>
            <w:tcW w:w="9757" w:type="dxa"/>
            <w:vMerge/>
            <w:shd w:val="clear" w:color="auto" w:fill="D9D9D9" w:themeFill="background1" w:themeFillShade="D9"/>
          </w:tcPr>
          <w:p w14:paraId="12851DE1"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7D7EB1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ՊՆ/510-ԳՔ/8433-2024</w:t>
            </w:r>
          </w:p>
        </w:tc>
      </w:tr>
      <w:tr w:rsidR="00EC1C5A" w:rsidRPr="007B5ED4" w14:paraId="1C9E2D96" w14:textId="77777777" w:rsidTr="00296858">
        <w:tc>
          <w:tcPr>
            <w:tcW w:w="9757" w:type="dxa"/>
          </w:tcPr>
          <w:p w14:paraId="382A7066" w14:textId="77777777" w:rsidR="00EC1C5A" w:rsidRPr="007B5ED4" w:rsidRDefault="00EC1C5A" w:rsidP="00296858">
            <w:pPr>
              <w:pStyle w:val="BodyText"/>
              <w:spacing w:after="0" w:line="360" w:lineRule="auto"/>
              <w:jc w:val="both"/>
              <w:rPr>
                <w:rFonts w:ascii="GHEA Grapalat" w:hAnsi="GHEA Grapalat"/>
                <w:szCs w:val="24"/>
                <w:lang w:val="hy-AM"/>
              </w:rPr>
            </w:pPr>
            <w:r w:rsidRPr="007B5ED4">
              <w:rPr>
                <w:rFonts w:ascii="GHEA Grapalat" w:hAnsi="GHEA Grapalat" w:cs="Arial"/>
                <w:szCs w:val="24"/>
                <w:shd w:val="clear" w:color="auto" w:fill="FFFFFF"/>
                <w:lang w:val="hy-AM"/>
              </w:rPr>
              <w:t>2024</w:t>
            </w:r>
            <w:r w:rsidRPr="007B5ED4">
              <w:rPr>
                <w:rFonts w:ascii="GHEA Grapalat" w:hAnsi="GHEA Grapalat" w:cs="Sylfaen"/>
                <w:szCs w:val="24"/>
                <w:shd w:val="clear" w:color="auto" w:fill="FFFFFF"/>
                <w:lang w:val="hy-AM"/>
              </w:rPr>
              <w:t>թ</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հուլիսի</w:t>
            </w:r>
            <w:r w:rsidRPr="007B5ED4">
              <w:rPr>
                <w:rFonts w:ascii="GHEA Grapalat" w:hAnsi="GHEA Grapalat" w:cs="Arial"/>
                <w:szCs w:val="24"/>
                <w:shd w:val="clear" w:color="auto" w:fill="FFFFFF"/>
                <w:lang w:val="hy-AM"/>
              </w:rPr>
              <w:t xml:space="preserve"> 29-</w:t>
            </w:r>
            <w:r w:rsidRPr="007B5ED4">
              <w:rPr>
                <w:rFonts w:ascii="GHEA Grapalat" w:hAnsi="GHEA Grapalat" w:cs="Sylfaen"/>
                <w:szCs w:val="24"/>
                <w:shd w:val="clear" w:color="auto" w:fill="FFFFFF"/>
                <w:lang w:val="hy-AM"/>
              </w:rPr>
              <w:t>ի</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Ձեր</w:t>
            </w:r>
            <w:r w:rsidRPr="007B5ED4">
              <w:rPr>
                <w:rFonts w:ascii="GHEA Grapalat" w:hAnsi="GHEA Grapalat" w:cs="Arial"/>
                <w:szCs w:val="24"/>
                <w:shd w:val="clear" w:color="auto" w:fill="FFFFFF"/>
                <w:lang w:val="hy-AM"/>
              </w:rPr>
              <w:t xml:space="preserve"> N 42/45.11/26079-2024 </w:t>
            </w:r>
            <w:r w:rsidRPr="007B5ED4">
              <w:rPr>
                <w:rFonts w:ascii="GHEA Grapalat" w:hAnsi="GHEA Grapalat" w:cs="Sylfaen"/>
                <w:szCs w:val="24"/>
                <w:shd w:val="clear" w:color="auto" w:fill="FFFFFF"/>
                <w:lang w:val="hy-AM"/>
              </w:rPr>
              <w:t>գրության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առնչությամբ</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հայտնում</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եմ</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որ</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Հայաստանի</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Հանրապետության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կառավարության</w:t>
            </w:r>
            <w:r w:rsidRPr="007B5ED4">
              <w:rPr>
                <w:rFonts w:ascii="GHEA Grapalat" w:hAnsi="GHEA Grapalat" w:cs="Arial"/>
                <w:szCs w:val="24"/>
                <w:shd w:val="clear" w:color="auto" w:fill="FFFFFF"/>
                <w:lang w:val="hy-AM"/>
              </w:rPr>
              <w:t xml:space="preserve"> 2018 </w:t>
            </w:r>
            <w:r w:rsidRPr="007B5ED4">
              <w:rPr>
                <w:rFonts w:ascii="GHEA Grapalat" w:hAnsi="GHEA Grapalat" w:cs="Sylfaen"/>
                <w:szCs w:val="24"/>
                <w:shd w:val="clear" w:color="auto" w:fill="FFFFFF"/>
                <w:lang w:val="hy-AM"/>
              </w:rPr>
              <w:t>թվականի</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հուլիսի</w:t>
            </w:r>
            <w:r w:rsidRPr="007B5ED4">
              <w:rPr>
                <w:rFonts w:ascii="GHEA Grapalat" w:hAnsi="GHEA Grapalat" w:cs="Arial"/>
                <w:szCs w:val="24"/>
                <w:shd w:val="clear" w:color="auto" w:fill="FFFFFF"/>
                <w:lang w:val="hy-AM"/>
              </w:rPr>
              <w:t xml:space="preserve"> 10-</w:t>
            </w:r>
            <w:r w:rsidRPr="007B5ED4">
              <w:rPr>
                <w:rFonts w:ascii="GHEA Grapalat" w:hAnsi="GHEA Grapalat" w:cs="Sylfaen"/>
                <w:szCs w:val="24"/>
                <w:shd w:val="clear" w:color="auto" w:fill="FFFFFF"/>
                <w:lang w:val="hy-AM"/>
              </w:rPr>
              <w:t>ի</w:t>
            </w:r>
            <w:r w:rsidRPr="007B5ED4">
              <w:rPr>
                <w:rFonts w:ascii="GHEA Grapalat" w:hAnsi="GHEA Grapalat" w:cs="Arial"/>
                <w:szCs w:val="24"/>
                <w:shd w:val="clear" w:color="auto" w:fill="FFFFFF"/>
                <w:lang w:val="hy-AM"/>
              </w:rPr>
              <w:t xml:space="preserve"> N 792-</w:t>
            </w:r>
            <w:r w:rsidRPr="007B5ED4">
              <w:rPr>
                <w:rFonts w:ascii="GHEA Grapalat" w:hAnsi="GHEA Grapalat" w:cs="Sylfaen"/>
                <w:szCs w:val="24"/>
                <w:shd w:val="clear" w:color="auto" w:fill="FFFFFF"/>
                <w:lang w:val="hy-AM"/>
              </w:rPr>
              <w:t>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որոշման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մեջ</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փոփոխություն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կատարելու</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մասին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ՀՀ</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կառավարության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որոշման</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նախագծի</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վերաբերյալ</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դիտողություններ</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և</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առաջարկություններ</w:t>
            </w:r>
            <w:r w:rsidRPr="007B5ED4">
              <w:rPr>
                <w:rFonts w:ascii="GHEA Grapalat" w:hAnsi="GHEA Grapalat" w:cs="Arial"/>
                <w:szCs w:val="24"/>
                <w:shd w:val="clear" w:color="auto" w:fill="FFFFFF"/>
                <w:lang w:val="hy-AM"/>
              </w:rPr>
              <w:t xml:space="preserve"> </w:t>
            </w:r>
            <w:r w:rsidRPr="007B5ED4">
              <w:rPr>
                <w:rFonts w:ascii="GHEA Grapalat" w:hAnsi="GHEA Grapalat" w:cs="Sylfaen"/>
                <w:szCs w:val="24"/>
                <w:shd w:val="clear" w:color="auto" w:fill="FFFFFF"/>
                <w:lang w:val="hy-AM"/>
              </w:rPr>
              <w:t>չունենք</w:t>
            </w:r>
            <w:r w:rsidRPr="007B5ED4">
              <w:rPr>
                <w:rFonts w:ascii="GHEA Grapalat" w:hAnsi="GHEA Grapalat" w:cs="Tahoma"/>
                <w:szCs w:val="24"/>
                <w:shd w:val="clear" w:color="auto" w:fill="FFFFFF"/>
                <w:lang w:val="hy-AM"/>
              </w:rPr>
              <w:t>։</w:t>
            </w:r>
          </w:p>
        </w:tc>
        <w:tc>
          <w:tcPr>
            <w:tcW w:w="4643" w:type="dxa"/>
          </w:tcPr>
          <w:p w14:paraId="4F26BFF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80BC660" w14:textId="77777777" w:rsidTr="00296858">
        <w:tc>
          <w:tcPr>
            <w:tcW w:w="9757" w:type="dxa"/>
            <w:vMerge w:val="restart"/>
            <w:shd w:val="clear" w:color="auto" w:fill="D9D9D9" w:themeFill="background1" w:themeFillShade="D9"/>
          </w:tcPr>
          <w:p w14:paraId="7B478D5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Տարածքային կառավարման և ենթակառուցվածքների նախարարություն</w:t>
            </w:r>
          </w:p>
        </w:tc>
        <w:tc>
          <w:tcPr>
            <w:tcW w:w="4643" w:type="dxa"/>
            <w:shd w:val="clear" w:color="auto" w:fill="D9D9D9" w:themeFill="background1" w:themeFillShade="D9"/>
          </w:tcPr>
          <w:p w14:paraId="0305FEC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4AF50825" w14:textId="77777777" w:rsidTr="00296858">
        <w:tc>
          <w:tcPr>
            <w:tcW w:w="9757" w:type="dxa"/>
            <w:vMerge/>
            <w:shd w:val="clear" w:color="auto" w:fill="D9D9D9" w:themeFill="background1" w:themeFillShade="D9"/>
          </w:tcPr>
          <w:p w14:paraId="16C61F8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49B54A6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ԱԵ/18/25168-2024</w:t>
            </w:r>
          </w:p>
        </w:tc>
      </w:tr>
      <w:tr w:rsidR="00EC1C5A" w:rsidRPr="005F6D3B" w14:paraId="73A2F14A" w14:textId="77777777" w:rsidTr="00296858">
        <w:tc>
          <w:tcPr>
            <w:tcW w:w="9757" w:type="dxa"/>
          </w:tcPr>
          <w:p w14:paraId="35465766"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sz w:val="24"/>
                <w:szCs w:val="24"/>
                <w:lang w:val="hy-AM"/>
              </w:rPr>
              <w:t>&lt;&lt;Հայաստանի Հանրապետության կառավարության 2018 թվականի հուլիսի 10-ի N 792-Ն որոշման մեջ  փոփոխություն   կատարելու մասին&gt;&gt; Կառավարության որոշման նախագծի (այսուհետ՝ Նախագիծ) վերաբերյալ ներկայացնում ենք հետևյալ առաջարկությունը</w:t>
            </w:r>
            <w:r w:rsidRPr="007B5ED4">
              <w:rPr>
                <w:rFonts w:ascii="MS Mincho" w:eastAsia="MS Mincho" w:hAnsi="MS Mincho" w:cs="MS Mincho" w:hint="eastAsia"/>
                <w:sz w:val="24"/>
                <w:szCs w:val="24"/>
                <w:lang w:val="hy-AM"/>
              </w:rPr>
              <w:t>․</w:t>
            </w:r>
          </w:p>
          <w:p w14:paraId="6693A35E"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sz w:val="24"/>
                <w:szCs w:val="24"/>
                <w:lang w:val="hy-AM"/>
              </w:rPr>
              <w:t>Նախագծի 13-րդ կետի &lt;&lt;հարցազրույցի հրավիրվելու մասին։&gt;&gt; բառերից հետո լրացնել &lt;&lt;Հարցազրույցն անցկացնում է տվյալ պաշտոնում նշանակելու իրավասություն ունեցող անձի կողմից անհատական իրավական ակտով ձևավորված հանձնաժողովը։ Հանձնաժողովի կազմում ընդգրկվում են համապատասխան մարմնի Գլխավոր քարտուղարը կամ նրան փոխարինող պաշտոնատար անձը, անձնակազմի կառավարման ստորաբաժանման ղեկավարը կամ նրան փոխարինող պաշտոնատար անձը, տվյալ ստորաբաժանման ղեկավարը կամ նրան փոխարինող պաշտոնատար անձը։&gt;&gt; բառերը։</w:t>
            </w:r>
          </w:p>
        </w:tc>
        <w:tc>
          <w:tcPr>
            <w:tcW w:w="4643" w:type="dxa"/>
          </w:tcPr>
          <w:p w14:paraId="48EF39A5"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1C834962" w14:textId="77777777" w:rsidR="00EC1C5A" w:rsidRPr="007B5ED4" w:rsidRDefault="00EC1C5A" w:rsidP="00296858">
            <w:pPr>
              <w:spacing w:line="360" w:lineRule="auto"/>
              <w:jc w:val="both"/>
              <w:rPr>
                <w:rFonts w:ascii="GHEA Grapalat" w:hAnsi="GHEA Grapalat"/>
                <w:sz w:val="24"/>
                <w:szCs w:val="24"/>
                <w:lang w:val="hy-AM"/>
              </w:rPr>
            </w:pPr>
            <w:r>
              <w:rPr>
                <w:rFonts w:ascii="GHEA Grapalat" w:hAnsi="GHEA Grapalat"/>
                <w:sz w:val="24"/>
                <w:szCs w:val="24"/>
                <w:lang w:val="hy-AM"/>
              </w:rPr>
              <w:t>Նախագծի 13-րդ կետը խմբագրվել է:</w:t>
            </w:r>
          </w:p>
        </w:tc>
      </w:tr>
      <w:tr w:rsidR="00EC1C5A" w:rsidRPr="007B5ED4" w14:paraId="2BD4CCCE" w14:textId="77777777" w:rsidTr="00296858">
        <w:tc>
          <w:tcPr>
            <w:tcW w:w="9757" w:type="dxa"/>
            <w:vMerge w:val="restart"/>
            <w:shd w:val="clear" w:color="auto" w:fill="D9D9D9" w:themeFill="background1" w:themeFillShade="D9"/>
          </w:tcPr>
          <w:p w14:paraId="4D0FA90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Քաղաքաշինության կոմիտե</w:t>
            </w:r>
          </w:p>
        </w:tc>
        <w:tc>
          <w:tcPr>
            <w:tcW w:w="4643" w:type="dxa"/>
            <w:shd w:val="clear" w:color="auto" w:fill="D9D9D9" w:themeFill="background1" w:themeFillShade="D9"/>
          </w:tcPr>
          <w:p w14:paraId="6CD4693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7F491C90" w14:textId="77777777" w:rsidTr="00296858">
        <w:tc>
          <w:tcPr>
            <w:tcW w:w="9757" w:type="dxa"/>
            <w:vMerge/>
            <w:shd w:val="clear" w:color="auto" w:fill="D9D9D9" w:themeFill="background1" w:themeFillShade="D9"/>
          </w:tcPr>
          <w:p w14:paraId="1DC1B74E"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BA1F53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01/18/11800-2024</w:t>
            </w:r>
          </w:p>
        </w:tc>
      </w:tr>
      <w:tr w:rsidR="00EC1C5A" w:rsidRPr="007B5ED4" w14:paraId="5FFC71D7" w14:textId="77777777" w:rsidTr="00296858">
        <w:tc>
          <w:tcPr>
            <w:tcW w:w="9757" w:type="dxa"/>
          </w:tcPr>
          <w:p w14:paraId="32D9BB7F" w14:textId="77777777" w:rsidR="00EC1C5A" w:rsidRPr="007B5ED4" w:rsidRDefault="00EC1C5A" w:rsidP="00296858">
            <w:pPr>
              <w:spacing w:line="360" w:lineRule="auto"/>
              <w:ind w:right="369"/>
              <w:jc w:val="both"/>
              <w:rPr>
                <w:rFonts w:ascii="GHEA Grapalat" w:hAnsi="GHEA Grapalat"/>
                <w:sz w:val="24"/>
                <w:szCs w:val="24"/>
              </w:rPr>
            </w:pP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w:t>
            </w:r>
            <w:r w:rsidRPr="007B5ED4">
              <w:rPr>
                <w:rFonts w:ascii="GHEA Grapalat" w:hAnsi="GHEA Grapalat" w:cs="Sylfaen"/>
                <w:sz w:val="24"/>
                <w:szCs w:val="24"/>
              </w:rPr>
              <w:t xml:space="preserve">ի </w:t>
            </w:r>
            <w:r w:rsidRPr="007B5ED4">
              <w:rPr>
                <w:rFonts w:ascii="GHEA Grapalat" w:hAnsi="GHEA Grapalat"/>
                <w:sz w:val="24"/>
                <w:szCs w:val="24"/>
              </w:rPr>
              <w:t xml:space="preserve">վերաբերյալ ՀՀ քաղաքաշինության կոմիտեն դիտողություններ և առաջարկություններ չունի: </w:t>
            </w:r>
          </w:p>
        </w:tc>
        <w:tc>
          <w:tcPr>
            <w:tcW w:w="4643" w:type="dxa"/>
          </w:tcPr>
          <w:p w14:paraId="65FAC24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45489C7A" w14:textId="77777777" w:rsidTr="00296858">
        <w:tc>
          <w:tcPr>
            <w:tcW w:w="9757" w:type="dxa"/>
            <w:vMerge w:val="restart"/>
            <w:shd w:val="clear" w:color="auto" w:fill="BFBFBF" w:themeFill="background1" w:themeFillShade="BF"/>
          </w:tcPr>
          <w:p w14:paraId="72A8209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Տեսչական մարմինների աշխատանքների համակարգման գրասենյակ</w:t>
            </w:r>
          </w:p>
        </w:tc>
        <w:tc>
          <w:tcPr>
            <w:tcW w:w="4643" w:type="dxa"/>
            <w:shd w:val="clear" w:color="auto" w:fill="BFBFBF" w:themeFill="background1" w:themeFillShade="BF"/>
          </w:tcPr>
          <w:p w14:paraId="36F738B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2D0012FD" w14:textId="77777777" w:rsidTr="00296858">
        <w:tc>
          <w:tcPr>
            <w:tcW w:w="9757" w:type="dxa"/>
            <w:vMerge/>
            <w:shd w:val="clear" w:color="auto" w:fill="BFBFBF" w:themeFill="background1" w:themeFillShade="BF"/>
          </w:tcPr>
          <w:p w14:paraId="0DA7CACA"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BFBFBF" w:themeFill="background1" w:themeFillShade="BF"/>
          </w:tcPr>
          <w:p w14:paraId="791B726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42/48.56/26416-2024</w:t>
            </w:r>
          </w:p>
        </w:tc>
      </w:tr>
      <w:tr w:rsidR="00EC1C5A" w:rsidRPr="007B5ED4" w14:paraId="0C002A53" w14:textId="77777777" w:rsidTr="00296858">
        <w:tc>
          <w:tcPr>
            <w:tcW w:w="9757" w:type="dxa"/>
          </w:tcPr>
          <w:p w14:paraId="76E53146" w14:textId="77777777" w:rsidR="00EC1C5A" w:rsidRPr="007B5ED4" w:rsidRDefault="00EC1C5A" w:rsidP="00296858">
            <w:pPr>
              <w:pStyle w:val="NormalWeb"/>
              <w:shd w:val="clear" w:color="auto" w:fill="FFFFFF"/>
              <w:tabs>
                <w:tab w:val="left" w:pos="90"/>
              </w:tabs>
              <w:spacing w:before="0" w:beforeAutospacing="0" w:after="0" w:afterAutospacing="0" w:line="360" w:lineRule="auto"/>
              <w:ind w:firstLine="720"/>
              <w:jc w:val="both"/>
              <w:rPr>
                <w:rFonts w:ascii="GHEA Grapalat" w:hAnsi="GHEA Grapalat" w:cs="Verdana"/>
                <w:lang w:val="hy-AM"/>
              </w:rPr>
            </w:pPr>
            <w:r w:rsidRPr="007B5ED4">
              <w:rPr>
                <w:rFonts w:ascii="GHEA Grapalat" w:hAnsi="GHEA Grapalat" w:cs="Verdana"/>
                <w:lang w:val="hy-AM"/>
              </w:rPr>
              <w:t>Ձեր 29.07.2024 թվականի N</w:t>
            </w:r>
            <w:r w:rsidRPr="007B5ED4">
              <w:rPr>
                <w:rFonts w:ascii="GHEA Grapalat" w:hAnsi="GHEA Grapalat"/>
                <w:shd w:val="clear" w:color="auto" w:fill="FFFFFF"/>
                <w:lang w:val="hy-AM"/>
              </w:rPr>
              <w:t>42/45.11/26079-2024</w:t>
            </w:r>
            <w:r w:rsidRPr="007B5ED4">
              <w:rPr>
                <w:rFonts w:ascii="GHEA Grapalat" w:eastAsiaTheme="minorEastAsia" w:hAnsi="GHEA Grapalat" w:cs="Sylfaen"/>
                <w:lang w:val="hy-AM"/>
              </w:rPr>
              <w:t xml:space="preserve"> գրությամբ ներկայացված «</w:t>
            </w:r>
            <w:r w:rsidRPr="007B5ED4">
              <w:rPr>
                <w:rFonts w:ascii="GHEA Grapalat" w:hAnsi="GHEA Grapalat" w:cs="Sylfaen"/>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 Գրասենյակի լիազորությունների շրջանակներում առաջարկություններ և դիտողություններ չկան:</w:t>
            </w:r>
          </w:p>
        </w:tc>
        <w:tc>
          <w:tcPr>
            <w:tcW w:w="4643" w:type="dxa"/>
          </w:tcPr>
          <w:p w14:paraId="51A0419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7C0B3FC9" w14:textId="77777777" w:rsidTr="00296858">
        <w:tc>
          <w:tcPr>
            <w:tcW w:w="9757" w:type="dxa"/>
            <w:vMerge w:val="restart"/>
            <w:shd w:val="clear" w:color="auto" w:fill="D9D9D9" w:themeFill="background1" w:themeFillShade="D9"/>
          </w:tcPr>
          <w:p w14:paraId="7D64730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ՇՄՆ էկոպարեկային ծառայություն</w:t>
            </w:r>
          </w:p>
        </w:tc>
        <w:tc>
          <w:tcPr>
            <w:tcW w:w="4643" w:type="dxa"/>
            <w:shd w:val="clear" w:color="auto" w:fill="D9D9D9" w:themeFill="background1" w:themeFillShade="D9"/>
          </w:tcPr>
          <w:p w14:paraId="119E2C0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452B5F83" w14:textId="77777777" w:rsidTr="00296858">
        <w:tc>
          <w:tcPr>
            <w:tcW w:w="9757" w:type="dxa"/>
            <w:vMerge/>
            <w:shd w:val="clear" w:color="auto" w:fill="D9D9D9" w:themeFill="background1" w:themeFillShade="D9"/>
          </w:tcPr>
          <w:p w14:paraId="569AF3E9"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118C0F1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Ե/3/924-24</w:t>
            </w:r>
          </w:p>
        </w:tc>
      </w:tr>
      <w:tr w:rsidR="00EC1C5A" w:rsidRPr="005F6D3B" w14:paraId="51E63263" w14:textId="77777777" w:rsidTr="00296858">
        <w:tc>
          <w:tcPr>
            <w:tcW w:w="9757" w:type="dxa"/>
          </w:tcPr>
          <w:p w14:paraId="2BFBF7FD"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1</w:t>
            </w:r>
            <w:r w:rsidRPr="007B5ED4">
              <w:rPr>
                <w:rFonts w:ascii="MS Mincho" w:eastAsia="MS Mincho" w:hAnsi="MS Mincho" w:cs="MS Mincho" w:hint="eastAsia"/>
                <w:sz w:val="24"/>
                <w:szCs w:val="24"/>
                <w:lang w:val="hy-AM"/>
              </w:rPr>
              <w:t>․</w:t>
            </w:r>
            <w:r w:rsidRPr="007B5ED4">
              <w:rPr>
                <w:rFonts w:ascii="GHEA Grapalat" w:hAnsi="GHEA Grapalat" w:cs="Sylfaen"/>
                <w:sz w:val="24"/>
                <w:szCs w:val="24"/>
                <w:lang w:val="hy-AM"/>
              </w:rPr>
              <w:t xml:space="preserve"> </w:t>
            </w:r>
            <w:r w:rsidRPr="007B5ED4">
              <w:rPr>
                <w:rFonts w:ascii="GHEA Grapalat" w:hAnsi="GHEA Grapalat" w:cs="GHEA Grapalat"/>
                <w:sz w:val="24"/>
                <w:szCs w:val="24"/>
                <w:lang w:val="hy-AM"/>
              </w:rPr>
              <w:t>Նախագծի</w:t>
            </w:r>
            <w:r w:rsidRPr="007B5ED4">
              <w:rPr>
                <w:rFonts w:ascii="GHEA Grapalat" w:hAnsi="GHEA Grapalat" w:cs="Sylfaen"/>
                <w:sz w:val="24"/>
                <w:szCs w:val="24"/>
                <w:lang w:val="hy-AM"/>
              </w:rPr>
              <w:t xml:space="preserve"> </w:t>
            </w:r>
            <w:r w:rsidRPr="007B5ED4">
              <w:rPr>
                <w:rFonts w:ascii="GHEA Grapalat" w:hAnsi="GHEA Grapalat" w:cs="GHEA Grapalat"/>
                <w:sz w:val="24"/>
                <w:szCs w:val="24"/>
                <w:lang w:val="hy-AM"/>
              </w:rPr>
              <w:t>հավելվածի</w:t>
            </w:r>
            <w:r w:rsidRPr="007B5ED4">
              <w:rPr>
                <w:rFonts w:ascii="GHEA Grapalat" w:hAnsi="GHEA Grapalat" w:cs="Sylfaen"/>
                <w:sz w:val="24"/>
                <w:szCs w:val="24"/>
                <w:lang w:val="hy-AM"/>
              </w:rPr>
              <w:t xml:space="preserve"> 1-</w:t>
            </w:r>
            <w:r w:rsidRPr="007B5ED4">
              <w:rPr>
                <w:rFonts w:ascii="GHEA Grapalat" w:hAnsi="GHEA Grapalat" w:cs="GHEA Grapalat"/>
                <w:sz w:val="24"/>
                <w:szCs w:val="24"/>
                <w:lang w:val="hy-AM"/>
              </w:rPr>
              <w:t>ին</w:t>
            </w:r>
            <w:r w:rsidRPr="007B5ED4">
              <w:rPr>
                <w:rFonts w:ascii="GHEA Grapalat" w:hAnsi="GHEA Grapalat" w:cs="Sylfaen"/>
                <w:sz w:val="24"/>
                <w:szCs w:val="24"/>
                <w:lang w:val="hy-AM"/>
              </w:rPr>
              <w:t xml:space="preserve"> </w:t>
            </w:r>
            <w:r w:rsidRPr="007B5ED4">
              <w:rPr>
                <w:rFonts w:ascii="GHEA Grapalat" w:hAnsi="GHEA Grapalat" w:cs="GHEA Grapalat"/>
                <w:sz w:val="24"/>
                <w:szCs w:val="24"/>
                <w:lang w:val="hy-AM"/>
              </w:rPr>
              <w:t>կետը</w:t>
            </w:r>
            <w:r w:rsidRPr="007B5ED4">
              <w:rPr>
                <w:rFonts w:ascii="GHEA Grapalat" w:hAnsi="GHEA Grapalat" w:cs="Sylfaen"/>
                <w:sz w:val="24"/>
                <w:szCs w:val="24"/>
                <w:lang w:val="hy-AM"/>
              </w:rPr>
              <w:t xml:space="preserve"> «</w:t>
            </w:r>
            <w:r w:rsidRPr="007B5ED4">
              <w:rPr>
                <w:rFonts w:ascii="GHEA Grapalat" w:hAnsi="GHEA Grapalat"/>
                <w:bCs/>
                <w:sz w:val="24"/>
                <w:szCs w:val="24"/>
                <w:lang w:val="hy-AM"/>
              </w:rPr>
              <w:t>(այսուհետ՝ պայմանագիր)</w:t>
            </w:r>
            <w:r w:rsidRPr="007B5ED4">
              <w:rPr>
                <w:rFonts w:ascii="GHEA Grapalat" w:hAnsi="GHEA Grapalat" w:cs="Sylfaen"/>
                <w:sz w:val="24"/>
                <w:szCs w:val="24"/>
                <w:lang w:val="hy-AM"/>
              </w:rPr>
              <w:t xml:space="preserve">» բառերից հետո լրացնել «՝ </w:t>
            </w:r>
            <w:r w:rsidRPr="007B5ED4">
              <w:rPr>
                <w:rFonts w:ascii="GHEA Grapalat" w:hAnsi="GHEA Grapalat"/>
                <w:bCs/>
                <w:sz w:val="24"/>
                <w:szCs w:val="24"/>
                <w:lang w:val="hy-AM"/>
              </w:rPr>
              <w:t>համաձայն ձևի,</w:t>
            </w:r>
            <w:r w:rsidRPr="007B5ED4">
              <w:rPr>
                <w:rFonts w:ascii="GHEA Grapalat" w:hAnsi="GHEA Grapalat" w:cs="Sylfaen"/>
                <w:sz w:val="24"/>
                <w:szCs w:val="24"/>
                <w:lang w:val="hy-AM"/>
              </w:rPr>
              <w:t>» բառերը։</w:t>
            </w:r>
          </w:p>
        </w:tc>
        <w:tc>
          <w:tcPr>
            <w:tcW w:w="4643" w:type="dxa"/>
          </w:tcPr>
          <w:p w14:paraId="7C655EC0"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57F0F4A5"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cs="GHEA Grapalat"/>
                <w:sz w:val="24"/>
                <w:szCs w:val="24"/>
                <w:lang w:val="hy-AM"/>
              </w:rPr>
              <w:t>Նախագծում կատարվել է համապատասխան փոփոխություն:</w:t>
            </w:r>
            <w:r w:rsidRPr="007B5ED4">
              <w:rPr>
                <w:rFonts w:ascii="GHEA Grapalat" w:hAnsi="GHEA Grapalat" w:cs="Sylfaen"/>
                <w:sz w:val="24"/>
                <w:szCs w:val="24"/>
                <w:lang w:val="hy-AM"/>
              </w:rPr>
              <w:t xml:space="preserve"> </w:t>
            </w:r>
          </w:p>
        </w:tc>
      </w:tr>
      <w:tr w:rsidR="00EC1C5A" w:rsidRPr="005F6D3B" w14:paraId="5D7CBE69" w14:textId="77777777" w:rsidTr="00296858">
        <w:tc>
          <w:tcPr>
            <w:tcW w:w="9757" w:type="dxa"/>
          </w:tcPr>
          <w:p w14:paraId="0727CEA5"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2</w:t>
            </w:r>
            <w:r w:rsidRPr="007B5ED4">
              <w:rPr>
                <w:rFonts w:ascii="MS Mincho" w:eastAsia="MS Mincho" w:hAnsi="MS Mincho" w:cs="MS Mincho" w:hint="eastAsia"/>
                <w:sz w:val="24"/>
                <w:szCs w:val="24"/>
                <w:lang w:val="hy-AM"/>
              </w:rPr>
              <w:t>․</w:t>
            </w:r>
            <w:r w:rsidRPr="007B5ED4">
              <w:rPr>
                <w:rFonts w:ascii="GHEA Grapalat" w:hAnsi="GHEA Grapalat" w:cs="Sylfaen"/>
                <w:sz w:val="24"/>
                <w:szCs w:val="24"/>
                <w:lang w:val="hy-AM"/>
              </w:rPr>
              <w:t xml:space="preserve"> Նախագծի հավելվածի 7-րդ կետում «14» թիվը փոխարինել «7» թվով՝ հաշվի առնելով «Քաղաքացիական ծառայության մասին» օրենքի 12-րդ հոդվածով սահմանված ժամկետները։</w:t>
            </w:r>
          </w:p>
        </w:tc>
        <w:tc>
          <w:tcPr>
            <w:tcW w:w="4643" w:type="dxa"/>
          </w:tcPr>
          <w:p w14:paraId="1D2F38C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w:t>
            </w:r>
          </w:p>
          <w:p w14:paraId="37A203E8"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eastAsia="Times New Roman" w:hAnsi="GHEA Grapalat"/>
                <w:bCs/>
                <w:sz w:val="24"/>
                <w:szCs w:val="24"/>
                <w:lang w:val="hy-AM"/>
              </w:rPr>
              <w:t xml:space="preserve">   Նախագծ</w:t>
            </w:r>
            <w:r>
              <w:rPr>
                <w:rFonts w:ascii="GHEA Grapalat" w:eastAsia="Times New Roman" w:hAnsi="GHEA Grapalat"/>
                <w:bCs/>
                <w:sz w:val="24"/>
                <w:szCs w:val="24"/>
                <w:lang w:val="hy-AM"/>
              </w:rPr>
              <w:t xml:space="preserve">ի 7-րդ կետը խմբագրվել է: </w:t>
            </w:r>
          </w:p>
        </w:tc>
      </w:tr>
      <w:tr w:rsidR="00EC1C5A" w:rsidRPr="005F6D3B" w14:paraId="714BF7C2" w14:textId="77777777" w:rsidTr="00296858">
        <w:tc>
          <w:tcPr>
            <w:tcW w:w="9757" w:type="dxa"/>
          </w:tcPr>
          <w:p w14:paraId="15A1A7E6" w14:textId="77777777" w:rsidR="00EC1C5A" w:rsidRPr="007B5ED4" w:rsidRDefault="00EC1C5A" w:rsidP="00296858">
            <w:pPr>
              <w:spacing w:after="0" w:line="360" w:lineRule="auto"/>
              <w:jc w:val="both"/>
              <w:rPr>
                <w:rFonts w:ascii="GHEA Grapalat" w:hAnsi="GHEA Grapalat"/>
                <w:bCs/>
                <w:sz w:val="24"/>
                <w:szCs w:val="24"/>
                <w:lang w:val="hy-AM"/>
              </w:rPr>
            </w:pPr>
            <w:r w:rsidRPr="007B5ED4">
              <w:rPr>
                <w:rFonts w:ascii="GHEA Grapalat" w:hAnsi="GHEA Grapalat" w:cs="Cambria Math"/>
                <w:sz w:val="24"/>
                <w:szCs w:val="24"/>
                <w:lang w:val="hy-AM"/>
              </w:rPr>
              <w:t>3</w:t>
            </w:r>
            <w:r w:rsidRPr="007B5ED4">
              <w:rPr>
                <w:rFonts w:ascii="MS Mincho" w:eastAsia="MS Mincho" w:hAnsi="MS Mincho" w:cs="MS Mincho" w:hint="eastAsia"/>
                <w:sz w:val="24"/>
                <w:szCs w:val="24"/>
                <w:lang w:val="hy-AM"/>
              </w:rPr>
              <w:t>․</w:t>
            </w:r>
            <w:r w:rsidRPr="007B5ED4">
              <w:rPr>
                <w:rFonts w:ascii="GHEA Grapalat" w:hAnsi="GHEA Grapalat" w:cs="Sylfaen"/>
                <w:sz w:val="24"/>
                <w:szCs w:val="24"/>
                <w:lang w:val="hy-AM"/>
              </w:rPr>
              <w:t xml:space="preserve"> Նախագծի հավելվածի 14-րդ կետը «ներկայացրած» բառից հետո լրացնել «</w:t>
            </w:r>
            <w:r w:rsidRPr="007B5ED4">
              <w:rPr>
                <w:rFonts w:ascii="GHEA Grapalat" w:hAnsi="GHEA Grapalat"/>
                <w:bCs/>
                <w:sz w:val="24"/>
                <w:szCs w:val="24"/>
                <w:lang w:val="hy-AM"/>
              </w:rPr>
              <w:t>տվյալ պաշտոնի անձնագրի պահանջները բավարարող»</w:t>
            </w:r>
            <w:r w:rsidRPr="007B5ED4">
              <w:rPr>
                <w:rFonts w:ascii="GHEA Grapalat" w:hAnsi="GHEA Grapalat" w:cs="Sylfaen"/>
                <w:sz w:val="24"/>
                <w:szCs w:val="24"/>
                <w:lang w:val="hy-AM"/>
              </w:rPr>
              <w:t xml:space="preserve"> բառերով։</w:t>
            </w:r>
          </w:p>
        </w:tc>
        <w:tc>
          <w:tcPr>
            <w:tcW w:w="4643" w:type="dxa"/>
          </w:tcPr>
          <w:p w14:paraId="75B2EFA7"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6CA0D659" w14:textId="77777777" w:rsidR="00EC1C5A" w:rsidRPr="007B5ED4" w:rsidRDefault="00EC1C5A" w:rsidP="00296858">
            <w:pPr>
              <w:spacing w:line="360" w:lineRule="auto"/>
              <w:jc w:val="both"/>
              <w:rPr>
                <w:rFonts w:ascii="GHEA Grapalat" w:hAnsi="GHEA Grapalat"/>
                <w:sz w:val="24"/>
                <w:szCs w:val="24"/>
                <w:lang w:val="hy-AM"/>
              </w:rPr>
            </w:pPr>
            <w:r>
              <w:rPr>
                <w:rFonts w:ascii="GHEA Grapalat" w:hAnsi="GHEA Grapalat" w:cs="Sylfaen"/>
                <w:sz w:val="24"/>
                <w:szCs w:val="24"/>
                <w:lang w:val="hy-AM"/>
              </w:rPr>
              <w:t>Նշված առաջարկությունը նախատեսված է Ն</w:t>
            </w:r>
            <w:r w:rsidRPr="007B5ED4">
              <w:rPr>
                <w:rFonts w:ascii="GHEA Grapalat" w:hAnsi="GHEA Grapalat" w:cs="Sylfaen"/>
                <w:sz w:val="24"/>
                <w:szCs w:val="24"/>
                <w:lang w:val="hy-AM"/>
              </w:rPr>
              <w:t>ախագծի 5-րդ կետով:</w:t>
            </w:r>
          </w:p>
        </w:tc>
      </w:tr>
      <w:tr w:rsidR="00EC1C5A" w:rsidRPr="005F6D3B" w14:paraId="69A3DDF1" w14:textId="77777777" w:rsidTr="00296858">
        <w:tc>
          <w:tcPr>
            <w:tcW w:w="9757" w:type="dxa"/>
          </w:tcPr>
          <w:p w14:paraId="0A6CCF2E" w14:textId="77777777" w:rsidR="00EC1C5A" w:rsidRPr="007B5ED4" w:rsidRDefault="00EC1C5A" w:rsidP="00296858">
            <w:pPr>
              <w:pStyle w:val="mechtex"/>
              <w:spacing w:line="360" w:lineRule="auto"/>
              <w:jc w:val="both"/>
              <w:rPr>
                <w:rFonts w:ascii="GHEA Grapalat" w:hAnsi="GHEA Grapalat" w:cs="Sylfaen"/>
                <w:sz w:val="24"/>
                <w:szCs w:val="24"/>
                <w:lang w:val="hy-AM"/>
              </w:rPr>
            </w:pPr>
            <w:r w:rsidRPr="007B5ED4">
              <w:rPr>
                <w:rFonts w:ascii="GHEA Grapalat" w:hAnsi="GHEA Grapalat" w:cs="GHEA Grapalat"/>
                <w:sz w:val="24"/>
                <w:szCs w:val="24"/>
                <w:lang w:val="hy-AM"/>
              </w:rPr>
              <w:t>4</w:t>
            </w:r>
            <w:r w:rsidRPr="007B5ED4">
              <w:rPr>
                <w:rFonts w:ascii="MS Mincho" w:eastAsia="MS Mincho" w:hAnsi="MS Mincho" w:cs="MS Mincho" w:hint="eastAsia"/>
                <w:sz w:val="24"/>
                <w:szCs w:val="24"/>
                <w:lang w:val="hy-AM"/>
              </w:rPr>
              <w:t>․</w:t>
            </w:r>
            <w:r w:rsidRPr="007B5ED4">
              <w:rPr>
                <w:rFonts w:ascii="GHEA Grapalat" w:hAnsi="GHEA Grapalat" w:cs="GHEA Grapalat"/>
                <w:sz w:val="24"/>
                <w:szCs w:val="24"/>
                <w:lang w:val="hy-AM"/>
              </w:rPr>
              <w:t xml:space="preserve"> </w:t>
            </w:r>
            <w:r w:rsidRPr="007B5ED4">
              <w:rPr>
                <w:rFonts w:ascii="GHEA Grapalat" w:hAnsi="GHEA Grapalat" w:cs="Sylfaen"/>
                <w:sz w:val="24"/>
                <w:szCs w:val="24"/>
                <w:lang w:val="hy-AM"/>
              </w:rPr>
              <w:t>Նախագծի հավելվածի 16-րդ կետում «</w:t>
            </w:r>
            <w:r w:rsidRPr="007B5ED4">
              <w:rPr>
                <w:rFonts w:ascii="GHEA Grapalat" w:hAnsi="GHEA Grapalat"/>
                <w:bCs/>
                <w:sz w:val="24"/>
                <w:szCs w:val="24"/>
                <w:lang w:val="hy-AM"/>
              </w:rPr>
              <w:t>անձնագրի պահանջները բավարարող անձի կողմից»</w:t>
            </w:r>
            <w:r w:rsidRPr="007B5ED4">
              <w:rPr>
                <w:rFonts w:ascii="GHEA Grapalat" w:hAnsi="GHEA Grapalat" w:cs="Sylfaen"/>
                <w:sz w:val="24"/>
                <w:szCs w:val="24"/>
                <w:lang w:val="hy-AM"/>
              </w:rPr>
              <w:t xml:space="preserve"> բառերը փոխարինել «համար </w:t>
            </w:r>
            <w:r w:rsidRPr="007B5ED4">
              <w:rPr>
                <w:rFonts w:ascii="GHEA Grapalat" w:hAnsi="GHEA Grapalat"/>
                <w:bCs/>
                <w:sz w:val="24"/>
                <w:szCs w:val="24"/>
                <w:lang w:val="hy-AM"/>
              </w:rPr>
              <w:t>ոչ մի»</w:t>
            </w:r>
            <w:r w:rsidRPr="007B5ED4">
              <w:rPr>
                <w:rFonts w:ascii="GHEA Grapalat" w:hAnsi="GHEA Grapalat" w:cs="Sylfaen"/>
                <w:sz w:val="24"/>
                <w:szCs w:val="24"/>
                <w:lang w:val="hy-AM"/>
              </w:rPr>
              <w:t xml:space="preserve"> բառերով, իսկ «</w:t>
            </w:r>
            <w:r w:rsidRPr="007B5ED4">
              <w:rPr>
                <w:rFonts w:ascii="GHEA Grapalat" w:hAnsi="GHEA Grapalat"/>
                <w:bCs/>
                <w:sz w:val="24"/>
                <w:szCs w:val="24"/>
                <w:lang w:val="hy-AM"/>
              </w:rPr>
              <w:t>հաջորդ</w:t>
            </w:r>
            <w:r w:rsidRPr="007B5ED4">
              <w:rPr>
                <w:rFonts w:ascii="GHEA Grapalat" w:hAnsi="GHEA Grapalat" w:cs="Sylfaen"/>
                <w:sz w:val="24"/>
                <w:szCs w:val="24"/>
                <w:lang w:val="hy-AM"/>
              </w:rPr>
              <w:t>» բառը փոխարինել «հաջորդող» բառով։</w:t>
            </w:r>
          </w:p>
        </w:tc>
        <w:tc>
          <w:tcPr>
            <w:tcW w:w="4643" w:type="dxa"/>
          </w:tcPr>
          <w:p w14:paraId="0B54DB60"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 մասամբ։</w:t>
            </w:r>
          </w:p>
          <w:p w14:paraId="5170A62D"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cs="Sylfaen"/>
                <w:sz w:val="24"/>
                <w:szCs w:val="24"/>
                <w:lang w:val="hy-AM"/>
              </w:rPr>
              <w:t>Նախագծի հավելվածի 16-րդ կետում «</w:t>
            </w:r>
            <w:r w:rsidRPr="007B5ED4">
              <w:rPr>
                <w:rFonts w:ascii="GHEA Grapalat" w:hAnsi="GHEA Grapalat"/>
                <w:bCs/>
                <w:sz w:val="24"/>
                <w:szCs w:val="24"/>
                <w:lang w:val="hy-AM"/>
              </w:rPr>
              <w:t>հաջորդ</w:t>
            </w:r>
            <w:r w:rsidRPr="007B5ED4">
              <w:rPr>
                <w:rFonts w:ascii="GHEA Grapalat" w:hAnsi="GHEA Grapalat" w:cs="Sylfaen"/>
                <w:sz w:val="24"/>
                <w:szCs w:val="24"/>
                <w:lang w:val="hy-AM"/>
              </w:rPr>
              <w:t>» բառը փոխարինվել է «հաջորդող» բառով։</w:t>
            </w:r>
          </w:p>
        </w:tc>
      </w:tr>
      <w:tr w:rsidR="00EC1C5A" w:rsidRPr="007B5ED4" w14:paraId="00FBC43D" w14:textId="77777777" w:rsidTr="00296858">
        <w:tc>
          <w:tcPr>
            <w:tcW w:w="9757" w:type="dxa"/>
            <w:vMerge w:val="restart"/>
            <w:shd w:val="clear" w:color="auto" w:fill="D9D9D9" w:themeFill="background1" w:themeFillShade="D9"/>
          </w:tcPr>
          <w:p w14:paraId="4E865F5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Էկոնոմիկայի նախարարություն</w:t>
            </w:r>
          </w:p>
        </w:tc>
        <w:tc>
          <w:tcPr>
            <w:tcW w:w="4643" w:type="dxa"/>
            <w:shd w:val="clear" w:color="auto" w:fill="D9D9D9" w:themeFill="background1" w:themeFillShade="D9"/>
          </w:tcPr>
          <w:p w14:paraId="14043897"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1BE0FD69" w14:textId="77777777" w:rsidTr="00296858">
        <w:tc>
          <w:tcPr>
            <w:tcW w:w="9757" w:type="dxa"/>
            <w:vMerge/>
            <w:shd w:val="clear" w:color="auto" w:fill="D9D9D9" w:themeFill="background1" w:themeFillShade="D9"/>
          </w:tcPr>
          <w:p w14:paraId="55A4014B"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0FD28FB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09/15676-2024</w:t>
            </w:r>
          </w:p>
        </w:tc>
      </w:tr>
      <w:tr w:rsidR="00EC1C5A" w:rsidRPr="005F6D3B" w14:paraId="5EECBD61" w14:textId="77777777" w:rsidTr="00296858">
        <w:tc>
          <w:tcPr>
            <w:tcW w:w="9757" w:type="dxa"/>
          </w:tcPr>
          <w:p w14:paraId="21665E04" w14:textId="77777777" w:rsidR="00EC1C5A" w:rsidRPr="007B5ED4" w:rsidRDefault="00EC1C5A" w:rsidP="00296858">
            <w:pPr>
              <w:numPr>
                <w:ilvl w:val="0"/>
                <w:numId w:val="8"/>
              </w:numPr>
              <w:tabs>
                <w:tab w:val="left" w:pos="567"/>
                <w:tab w:val="left" w:pos="851"/>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Նախագծի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նախաբանում</w:t>
            </w:r>
            <w:r w:rsidRPr="007B5ED4">
              <w:rPr>
                <w:rFonts w:ascii="GHEA Grapalat" w:eastAsia="Times New Roman" w:hAnsi="GHEA Grapalat"/>
                <w:sz w:val="24"/>
                <w:szCs w:val="24"/>
                <w:shd w:val="clear" w:color="auto" w:fill="FFFFFF"/>
                <w:lang w:val="hy-AM"/>
              </w:rPr>
              <w:t xml:space="preserve"> «34-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փոխարինել</w:t>
            </w:r>
            <w:r w:rsidRPr="007B5ED4">
              <w:rPr>
                <w:rFonts w:ascii="GHEA Grapalat" w:eastAsia="Times New Roman" w:hAnsi="GHEA Grapalat"/>
                <w:sz w:val="24"/>
                <w:szCs w:val="24"/>
                <w:shd w:val="clear" w:color="auto" w:fill="FFFFFF"/>
                <w:lang w:val="hy-AM"/>
              </w:rPr>
              <w:t xml:space="preserve"> «34-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հաշվի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առնելով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Նորմատիվ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ակտերի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օրենքի</w:t>
            </w:r>
            <w:r w:rsidRPr="007B5ED4">
              <w:rPr>
                <w:rFonts w:eastAsia="Times New Roman" w:cs="Calibri"/>
                <w:sz w:val="24"/>
                <w:szCs w:val="24"/>
                <w:shd w:val="clear" w:color="auto" w:fill="FFFFFF"/>
                <w:lang w:val="hy-AM"/>
              </w:rPr>
              <w:t> </w:t>
            </w:r>
            <w:r w:rsidRPr="007B5ED4">
              <w:rPr>
                <w:rFonts w:ascii="GHEA Grapalat" w:eastAsia="Times New Roman" w:hAnsi="GHEA Grapalat"/>
                <w:sz w:val="24"/>
                <w:szCs w:val="24"/>
                <w:shd w:val="clear" w:color="auto" w:fill="FFFFFF"/>
                <w:lang w:val="hy-AM"/>
              </w:rPr>
              <w:t>34-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կարգավորվում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են</w:t>
            </w:r>
            <w:r w:rsidRPr="007B5ED4">
              <w:rPr>
                <w:rFonts w:eastAsia="Times New Roman" w:cs="Calibri"/>
                <w:sz w:val="24"/>
                <w:szCs w:val="24"/>
                <w:shd w:val="clear" w:color="auto" w:fill="FFFFFF"/>
                <w:lang w:val="hy-AM"/>
              </w:rPr>
              <w:t> </w:t>
            </w:r>
            <w:r w:rsidRPr="007B5ED4">
              <w:rPr>
                <w:rFonts w:ascii="GHEA Grapalat" w:eastAsia="Times New Roman" w:hAnsi="GHEA Grapalat" w:cs="GHEA Grapalat"/>
                <w:sz w:val="24"/>
                <w:szCs w:val="24"/>
                <w:shd w:val="clear" w:color="auto" w:fill="FFFFFF"/>
                <w:lang w:val="hy-AM"/>
              </w:rPr>
              <w:t>նորմատիվ</w:t>
            </w:r>
            <w:r w:rsidRPr="007B5ED4">
              <w:rPr>
                <w:rFonts w:eastAsia="Times New Roman" w:cs="Calibri"/>
                <w:sz w:val="24"/>
                <w:szCs w:val="24"/>
                <w:shd w:val="clear" w:color="auto" w:fill="FFFFFF"/>
                <w:lang w:val="hy-AM"/>
              </w:rPr>
              <w:t> </w:t>
            </w:r>
            <w:r w:rsidRPr="007B5ED4">
              <w:rPr>
                <w:rFonts w:ascii="GHEA Grapalat" w:eastAsia="Times New Roman" w:hAnsi="GHEA Grapalat" w:cs="GHEA Grapalat"/>
                <w:sz w:val="24"/>
                <w:szCs w:val="24"/>
                <w:shd w:val="clear" w:color="auto" w:fill="FFFFFF"/>
                <w:lang w:val="hy-AM"/>
              </w:rPr>
              <w:t>իրավական</w:t>
            </w:r>
            <w:r w:rsidRPr="007B5ED4">
              <w:rPr>
                <w:rFonts w:eastAsia="Times New Roman" w:cs="Calibri"/>
                <w:sz w:val="24"/>
                <w:szCs w:val="24"/>
                <w:shd w:val="clear" w:color="auto" w:fill="FFFFFF"/>
                <w:lang w:val="hy-AM"/>
              </w:rPr>
              <w:t> </w:t>
            </w:r>
            <w:r w:rsidRPr="007B5ED4">
              <w:rPr>
                <w:rFonts w:ascii="GHEA Grapalat" w:eastAsia="Times New Roman" w:hAnsi="GHEA Grapalat" w:cs="GHEA Grapalat"/>
                <w:sz w:val="24"/>
                <w:szCs w:val="24"/>
                <w:shd w:val="clear" w:color="auto" w:fill="FFFFFF"/>
                <w:lang w:val="hy-AM"/>
              </w:rPr>
              <w:t>ակտը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ամբողջությամբ</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նոր</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խմբագրությամբ</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շարադրելու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հետ</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կապված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հարաբերությունները։</w:t>
            </w:r>
          </w:p>
        </w:tc>
        <w:tc>
          <w:tcPr>
            <w:tcW w:w="4643" w:type="dxa"/>
          </w:tcPr>
          <w:p w14:paraId="6F31941F"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Չի ընդունվել։</w:t>
            </w:r>
          </w:p>
          <w:p w14:paraId="5C0C4CD7"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eastAsia="Times New Roman" w:hAnsi="GHEA Grapalat" w:cs="Verdana"/>
                <w:sz w:val="24"/>
                <w:szCs w:val="24"/>
                <w:shd w:val="clear" w:color="auto" w:fill="FFFFFF"/>
                <w:lang w:val="hy-AM"/>
              </w:rPr>
              <w:t>Նախագծի</w:t>
            </w:r>
            <w:r w:rsidRPr="007B5ED4">
              <w:rPr>
                <w:rFonts w:ascii="GHEA Grapalat" w:eastAsia="Times New Roman" w:hAnsi="GHEA Grapalat"/>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1-ին կե</w:t>
            </w:r>
            <w:r w:rsidRPr="007B5ED4">
              <w:rPr>
                <w:rFonts w:ascii="GHEA Grapalat" w:eastAsia="Times New Roman" w:hAnsi="GHEA Grapalat" w:cs="Verdana"/>
                <w:sz w:val="24"/>
                <w:szCs w:val="24"/>
                <w:shd w:val="clear" w:color="auto" w:fill="FFFFFF"/>
                <w:lang w:val="hy-AM"/>
              </w:rPr>
              <w:t>տով հավելվածը շարադրվում է նոր խմբագրությամբ, որը համապատասխանում է</w:t>
            </w:r>
            <w:r>
              <w:rPr>
                <w:rFonts w:ascii="GHEA Grapalat" w:eastAsia="Times New Roman" w:hAnsi="GHEA Grapalat" w:cs="Verdana"/>
                <w:sz w:val="24"/>
                <w:szCs w:val="24"/>
                <w:shd w:val="clear" w:color="auto" w:fill="FFFFFF"/>
                <w:lang w:val="hy-AM"/>
              </w:rPr>
              <w:t xml:space="preserve"> «Նորմատիվ իրավական ակտերի մասին» օրենքով սահմանված</w:t>
            </w:r>
            <w:r w:rsidRPr="007B5ED4">
              <w:rPr>
                <w:rFonts w:ascii="GHEA Grapalat" w:eastAsia="Times New Roman" w:hAnsi="GHEA Grapalat" w:cs="Verdana"/>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 xml:space="preserve">լիազորող նորմին՝ </w:t>
            </w:r>
            <w:r w:rsidRPr="007B5ED4">
              <w:rPr>
                <w:rFonts w:ascii="GHEA Grapalat" w:eastAsia="Times New Roman" w:hAnsi="GHEA Grapalat"/>
                <w:sz w:val="24"/>
                <w:szCs w:val="24"/>
                <w:shd w:val="clear" w:color="auto" w:fill="FFFFFF"/>
                <w:lang w:val="hy-AM"/>
              </w:rPr>
              <w:t>34-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մասին:</w:t>
            </w:r>
          </w:p>
        </w:tc>
      </w:tr>
      <w:tr w:rsidR="00EC1C5A" w:rsidRPr="005F6D3B" w14:paraId="1637FD49" w14:textId="77777777" w:rsidTr="00296858">
        <w:tc>
          <w:tcPr>
            <w:tcW w:w="9757" w:type="dxa"/>
          </w:tcPr>
          <w:p w14:paraId="3B2A13F2"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Նախագծով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հաստատվող</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այսուհետ՝</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Հավելված</w:t>
            </w:r>
            <w:r w:rsidRPr="007B5ED4">
              <w:rPr>
                <w:rFonts w:ascii="GHEA Grapalat" w:eastAsia="Times New Roman" w:hAnsi="GHEA Grapalat"/>
                <w:sz w:val="24"/>
                <w:szCs w:val="24"/>
                <w:shd w:val="clear" w:color="auto" w:fill="FFFFFF"/>
                <w:lang w:val="hy-AM"/>
              </w:rPr>
              <w:t>) 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պայմանագիր</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կնքելով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բառերից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հետո</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առաջարկվում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լրացնել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համաձայն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Ձևի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հղում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կատարելով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համապատասխան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հաստատվող</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Ժամկետային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աշխատանքային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պայմանագրի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ձևին։</w:t>
            </w:r>
          </w:p>
        </w:tc>
        <w:tc>
          <w:tcPr>
            <w:tcW w:w="4643" w:type="dxa"/>
          </w:tcPr>
          <w:p w14:paraId="584BFF5B"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76903B18" w14:textId="77777777" w:rsidR="00EC1C5A" w:rsidRPr="007B5ED4" w:rsidRDefault="00EC1C5A" w:rsidP="00296858">
            <w:pPr>
              <w:tabs>
                <w:tab w:val="left" w:pos="1146"/>
              </w:tabs>
              <w:spacing w:line="360" w:lineRule="auto"/>
              <w:ind w:right="132"/>
              <w:jc w:val="both"/>
              <w:rPr>
                <w:rFonts w:ascii="GHEA Grapalat" w:hAnsi="GHEA Grapalat" w:cs="Sylfaen"/>
                <w:b/>
                <w:sz w:val="24"/>
                <w:szCs w:val="24"/>
                <w:lang w:val="hy-AM"/>
              </w:rPr>
            </w:pPr>
            <w:r w:rsidRPr="007B5ED4">
              <w:rPr>
                <w:rFonts w:ascii="GHEA Grapalat" w:hAnsi="GHEA Grapalat" w:cs="GHEA Grapalat"/>
                <w:sz w:val="24"/>
                <w:szCs w:val="24"/>
                <w:lang w:val="hy-AM"/>
              </w:rPr>
              <w:t>Նախագծում կատարվել է համապատասխան փոփոխություն:</w:t>
            </w:r>
          </w:p>
        </w:tc>
      </w:tr>
      <w:tr w:rsidR="00EC1C5A" w:rsidRPr="005F6D3B" w14:paraId="38D79440" w14:textId="77777777" w:rsidTr="00296858">
        <w:tc>
          <w:tcPr>
            <w:tcW w:w="9757" w:type="dxa"/>
          </w:tcPr>
          <w:p w14:paraId="7CFC8CD8"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9-</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կետի</w:t>
            </w:r>
            <w:r w:rsidRPr="007B5ED4">
              <w:rPr>
                <w:rFonts w:ascii="GHEA Grapalat" w:eastAsia="Times New Roman" w:hAnsi="GHEA Grapalat"/>
                <w:sz w:val="24"/>
                <w:szCs w:val="24"/>
                <w:shd w:val="clear" w:color="auto" w:fill="FFFFFF"/>
                <w:lang w:val="hy-AM"/>
              </w:rPr>
              <w:t xml:space="preserve"> 8-</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ենթակետի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վերջում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կետադրական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նշանը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փոխարինել</w:t>
            </w:r>
            <w:r w:rsidRPr="007B5ED4">
              <w:rPr>
                <w:rFonts w:ascii="GHEA Grapalat" w:eastAsia="Times New Roman" w:hAnsi="GHEA Grapalat"/>
                <w:sz w:val="24"/>
                <w:szCs w:val="24"/>
                <w:shd w:val="clear" w:color="auto" w:fill="FFFFFF"/>
                <w:lang w:val="hy-AM"/>
              </w:rPr>
              <w:t xml:space="preserve"> «</w:t>
            </w:r>
            <w:r w:rsidRPr="007B5ED4">
              <w:rPr>
                <w:rFonts w:ascii="MS Mincho" w:eastAsia="MS Mincho" w:hAnsi="MS Mincho" w:cs="MS Mincho" w:hint="eastAsia"/>
                <w:sz w:val="24"/>
                <w:szCs w:val="24"/>
                <w:shd w:val="clear" w:color="auto" w:fill="FFFFFF"/>
                <w:lang w:val="hy-AM"/>
              </w:rPr>
              <w:t>․</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կետադրական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նշանով։</w:t>
            </w:r>
          </w:p>
        </w:tc>
        <w:tc>
          <w:tcPr>
            <w:tcW w:w="4643" w:type="dxa"/>
          </w:tcPr>
          <w:p w14:paraId="7FB42490" w14:textId="77777777" w:rsidR="00EC1C5A" w:rsidRPr="007B5ED4" w:rsidRDefault="00EC1C5A" w:rsidP="00296858">
            <w:pPr>
              <w:spacing w:line="360" w:lineRule="auto"/>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3CEBB04F"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cs="Sylfaen"/>
                <w:sz w:val="24"/>
                <w:szCs w:val="24"/>
                <w:lang w:val="hy-AM"/>
              </w:rPr>
              <w:t>Վրիպակն ուղղվել է:</w:t>
            </w:r>
          </w:p>
        </w:tc>
      </w:tr>
      <w:tr w:rsidR="00EC1C5A" w:rsidRPr="005F6D3B" w14:paraId="1D2A101C" w14:textId="77777777" w:rsidTr="00296858">
        <w:tc>
          <w:tcPr>
            <w:tcW w:w="9757" w:type="dxa"/>
          </w:tcPr>
          <w:p w14:paraId="415F3504"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13-</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կետից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հետո</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լրացնել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համապատասխան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կկանոնակարգվեն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ընտրություն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կատարելու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հարցազրույց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եղանակի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դեպքում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առաջացող</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իրավահարաբերությունները։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Առաջարկը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բխում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8-</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սահմանված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դրույթից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վերլուծության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արդյունքում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պարզ</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դառնում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w:t>
            </w:r>
            <w:r w:rsidRPr="007B5ED4">
              <w:rPr>
                <w:rFonts w:eastAsia="Times New Roman" w:cs="Calibri"/>
                <w:sz w:val="24"/>
                <w:szCs w:val="24"/>
                <w:shd w:val="clear" w:color="auto" w:fill="FFFFFF"/>
                <w:lang w:val="hy-AM"/>
              </w:rPr>
              <w:t> </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նախատեսվում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ընտրություն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կատարելու</w:t>
            </w:r>
            <w:r w:rsidRPr="007B5ED4">
              <w:rPr>
                <w:rFonts w:ascii="GHEA Grapalat" w:eastAsia="Times New Roman" w:hAnsi="GHEA Grapalat"/>
                <w:sz w:val="24"/>
                <w:szCs w:val="24"/>
                <w:shd w:val="clear" w:color="auto" w:fill="FFFFFF"/>
                <w:lang w:val="hy-AM"/>
              </w:rPr>
              <w:t xml:space="preserve"> 3 </w:t>
            </w:r>
            <w:r w:rsidRPr="007B5ED4">
              <w:rPr>
                <w:rFonts w:ascii="GHEA Grapalat" w:eastAsia="Times New Roman" w:hAnsi="GHEA Grapalat" w:cs="Verdana"/>
                <w:sz w:val="24"/>
                <w:szCs w:val="24"/>
                <w:shd w:val="clear" w:color="auto" w:fill="FFFFFF"/>
                <w:lang w:val="hy-AM"/>
              </w:rPr>
              <w:t>եղանակ՝</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ուսումնասիրություն</w:t>
            </w:r>
            <w:r w:rsidRPr="007B5ED4">
              <w:rPr>
                <w:rFonts w:ascii="GHEA Grapalat" w:eastAsia="Times New Roman" w:hAnsi="GHEA Grapalat"/>
                <w:sz w:val="24"/>
                <w:szCs w:val="24"/>
                <w:shd w:val="clear" w:color="auto" w:fill="FFFFFF"/>
                <w:lang w:val="hy-AM"/>
              </w:rPr>
              <w:t>», «</w:t>
            </w:r>
            <w:r w:rsidRPr="007B5ED4">
              <w:rPr>
                <w:rFonts w:ascii="GHEA Grapalat" w:eastAsia="Times New Roman" w:hAnsi="GHEA Grapalat" w:cs="Verdana"/>
                <w:sz w:val="24"/>
                <w:szCs w:val="24"/>
                <w:shd w:val="clear" w:color="auto" w:fill="FFFFFF"/>
                <w:lang w:val="hy-AM"/>
              </w:rPr>
              <w:t>ուսումնասիրություն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հարցազրույց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հարցազրույց</w:t>
            </w:r>
            <w:r w:rsidRPr="007B5ED4">
              <w:rPr>
                <w:rFonts w:ascii="GHEA Grapalat" w:eastAsia="Times New Roman" w:hAnsi="GHEA Grapalat"/>
                <w:sz w:val="24"/>
                <w:szCs w:val="24"/>
                <w:shd w:val="clear" w:color="auto" w:fill="FFFFFF"/>
                <w:lang w:val="hy-AM"/>
              </w:rPr>
              <w:t>»</w:t>
            </w:r>
            <w:r w:rsidRPr="007B5ED4">
              <w:rPr>
                <w:rFonts w:ascii="GHEA Grapalat" w:eastAsia="Times New Roman" w:hAnsi="GHEA Grapalat" w:cs="Verdana"/>
                <w:sz w:val="24"/>
                <w:szCs w:val="24"/>
                <w:shd w:val="clear" w:color="auto" w:fill="FFFFFF"/>
                <w:lang w:val="hy-AM"/>
              </w:rPr>
              <w:t>։</w:t>
            </w:r>
          </w:p>
        </w:tc>
        <w:tc>
          <w:tcPr>
            <w:tcW w:w="4643" w:type="dxa"/>
          </w:tcPr>
          <w:p w14:paraId="7C81A527"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 մասամբ։</w:t>
            </w:r>
          </w:p>
          <w:p w14:paraId="14A9CD0B"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sz w:val="24"/>
                <w:szCs w:val="24"/>
                <w:lang w:val="hy-AM"/>
              </w:rPr>
              <w:t xml:space="preserve">Նախագծի 13-րդ կետը լրամշակվել է: </w:t>
            </w:r>
          </w:p>
          <w:p w14:paraId="512BECD9"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sz w:val="24"/>
                <w:szCs w:val="24"/>
                <w:lang w:val="hy-AM"/>
              </w:rPr>
              <w:t xml:space="preserve">Միաժամանակ հարկ է նշել, որ </w:t>
            </w:r>
            <w:r>
              <w:rPr>
                <w:rFonts w:ascii="GHEA Grapalat" w:eastAsia="Times New Roman" w:hAnsi="GHEA Grapalat" w:cs="Verdana"/>
                <w:sz w:val="24"/>
                <w:szCs w:val="24"/>
                <w:shd w:val="clear" w:color="auto" w:fill="FFFFFF"/>
                <w:lang w:val="hy-AM"/>
              </w:rPr>
              <w:t>Նախագծի</w:t>
            </w:r>
            <w:r w:rsidRPr="007B5ED4">
              <w:rPr>
                <w:rFonts w:ascii="GHEA Grapalat" w:eastAsia="Times New Roman" w:hAnsi="GHEA Grapalat"/>
                <w:sz w:val="24"/>
                <w:szCs w:val="24"/>
                <w:shd w:val="clear" w:color="auto" w:fill="FFFFFF"/>
                <w:lang w:val="hy-AM"/>
              </w:rPr>
              <w:t xml:space="preserve"> 8-</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սահմանված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նախատեսում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ընտրություն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կատարելու</w:t>
            </w:r>
            <w:r w:rsidRPr="007B5ED4">
              <w:rPr>
                <w:rFonts w:ascii="GHEA Grapalat" w:eastAsia="Times New Roman" w:hAnsi="GHEA Grapalat"/>
                <w:sz w:val="24"/>
                <w:szCs w:val="24"/>
                <w:shd w:val="clear" w:color="auto" w:fill="FFFFFF"/>
                <w:lang w:val="hy-AM"/>
              </w:rPr>
              <w:t xml:space="preserve"> 2 </w:t>
            </w:r>
            <w:r w:rsidRPr="007B5ED4">
              <w:rPr>
                <w:rFonts w:ascii="GHEA Grapalat" w:eastAsia="Times New Roman" w:hAnsi="GHEA Grapalat" w:cs="Verdana"/>
                <w:sz w:val="24"/>
                <w:szCs w:val="24"/>
                <w:shd w:val="clear" w:color="auto" w:fill="FFFFFF"/>
                <w:lang w:val="hy-AM"/>
              </w:rPr>
              <w:t>եղանակ՝</w:t>
            </w:r>
            <w:r w:rsidRPr="007B5ED4">
              <w:rPr>
                <w:rFonts w:ascii="GHEA Grapalat" w:eastAsia="Times New Roman" w:hAnsi="GHEA Grapalat"/>
                <w:sz w:val="24"/>
                <w:szCs w:val="24"/>
                <w:shd w:val="clear" w:color="auto" w:fill="FFFFFF"/>
                <w:lang w:val="hy-AM"/>
              </w:rPr>
              <w:t xml:space="preserve"> փաստաթղթերի </w:t>
            </w:r>
            <w:r w:rsidRPr="007B5ED4">
              <w:rPr>
                <w:rFonts w:ascii="GHEA Grapalat" w:eastAsia="Times New Roman" w:hAnsi="GHEA Grapalat" w:cs="Verdana"/>
                <w:sz w:val="24"/>
                <w:szCs w:val="24"/>
                <w:shd w:val="clear" w:color="auto" w:fill="FFFFFF"/>
                <w:lang w:val="hy-AM"/>
              </w:rPr>
              <w:t>ուսումնասիրություն</w:t>
            </w:r>
            <w:r w:rsidRPr="007B5ED4">
              <w:rPr>
                <w:rFonts w:ascii="GHEA Grapalat" w:eastAsia="Times New Roman" w:hAnsi="GHEA Grapalat"/>
                <w:sz w:val="24"/>
                <w:szCs w:val="24"/>
                <w:shd w:val="clear" w:color="auto" w:fill="FFFFFF"/>
                <w:lang w:val="hy-AM"/>
              </w:rPr>
              <w:t xml:space="preserve"> </w:t>
            </w:r>
            <w:r>
              <w:rPr>
                <w:rFonts w:ascii="GHEA Grapalat" w:eastAsia="Times New Roman" w:hAnsi="GHEA Grapalat"/>
                <w:sz w:val="24"/>
                <w:szCs w:val="24"/>
                <w:shd w:val="clear" w:color="auto" w:fill="FFFFFF"/>
                <w:lang w:val="hy-AM"/>
              </w:rPr>
              <w:t xml:space="preserve">կամ  </w:t>
            </w:r>
            <w:r w:rsidRPr="007B5ED4">
              <w:rPr>
                <w:rFonts w:ascii="GHEA Grapalat" w:eastAsia="Times New Roman" w:hAnsi="GHEA Grapalat"/>
                <w:sz w:val="24"/>
                <w:szCs w:val="24"/>
                <w:shd w:val="clear" w:color="auto" w:fill="FFFFFF"/>
                <w:lang w:val="hy-AM"/>
              </w:rPr>
              <w:t xml:space="preserve">փաստաթղթերի  </w:t>
            </w:r>
            <w:r w:rsidRPr="007B5ED4">
              <w:rPr>
                <w:rFonts w:ascii="GHEA Grapalat" w:eastAsia="Times New Roman" w:hAnsi="GHEA Grapalat" w:cs="Verdana"/>
                <w:sz w:val="24"/>
                <w:szCs w:val="24"/>
                <w:shd w:val="clear" w:color="auto" w:fill="FFFFFF"/>
                <w:lang w:val="hy-AM"/>
              </w:rPr>
              <w:t>ուսումնասիրություն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հարցազրույց։</w:t>
            </w:r>
          </w:p>
        </w:tc>
      </w:tr>
      <w:tr w:rsidR="00EC1C5A" w:rsidRPr="005F6D3B" w14:paraId="35821C6F" w14:textId="77777777" w:rsidTr="00296858">
        <w:tc>
          <w:tcPr>
            <w:tcW w:w="9757" w:type="dxa"/>
          </w:tcPr>
          <w:p w14:paraId="71B8BC63"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հստակեցման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կարիք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ունի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քաղաքացու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պաշտոնի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նշանակելու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իրավասություն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ունեցող</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պաշտոնատար</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անձի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հաստատման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հիմք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ընդունելով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Նորմատիվ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ակտերի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օրենքի</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3-</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մասը։</w:t>
            </w:r>
          </w:p>
        </w:tc>
        <w:tc>
          <w:tcPr>
            <w:tcW w:w="4643" w:type="dxa"/>
          </w:tcPr>
          <w:p w14:paraId="57202756" w14:textId="77777777" w:rsidR="00EC1C5A" w:rsidRPr="007B5ED4" w:rsidRDefault="00EC1C5A" w:rsidP="00296858">
            <w:pPr>
              <w:spacing w:line="360" w:lineRule="auto"/>
              <w:jc w:val="center"/>
              <w:rPr>
                <w:rFonts w:ascii="GHEA Grapalat" w:hAnsi="GHEA Grapalat" w:cs="Sylfaen"/>
                <w:b/>
                <w:sz w:val="24"/>
                <w:szCs w:val="24"/>
                <w:shd w:val="clear" w:color="auto" w:fill="FFFFFF"/>
                <w:lang w:val="hy-AM"/>
              </w:rPr>
            </w:pPr>
            <w:r>
              <w:rPr>
                <w:rFonts w:ascii="GHEA Grapalat" w:hAnsi="GHEA Grapalat" w:cs="Sylfaen"/>
                <w:b/>
                <w:sz w:val="24"/>
                <w:szCs w:val="24"/>
                <w:shd w:val="clear" w:color="auto" w:fill="FFFFFF"/>
                <w:lang w:val="hy-AM"/>
              </w:rPr>
              <w:t>Ընդունվել է ի գիտություն</w:t>
            </w:r>
            <w:r w:rsidRPr="007B5ED4">
              <w:rPr>
                <w:rFonts w:ascii="GHEA Grapalat" w:hAnsi="GHEA Grapalat" w:cs="Sylfaen"/>
                <w:b/>
                <w:sz w:val="24"/>
                <w:szCs w:val="24"/>
                <w:shd w:val="clear" w:color="auto" w:fill="FFFFFF"/>
                <w:lang w:val="hy-AM"/>
              </w:rPr>
              <w:t>:</w:t>
            </w:r>
          </w:p>
          <w:p w14:paraId="0791F460" w14:textId="77777777" w:rsidR="00EC1C5A" w:rsidRDefault="00EC1C5A" w:rsidP="00296858">
            <w:pPr>
              <w:spacing w:after="0" w:line="360" w:lineRule="auto"/>
              <w:jc w:val="both"/>
              <w:rPr>
                <w:rFonts w:ascii="GHEA Grapalat" w:hAnsi="GHEA Grapalat"/>
                <w:sz w:val="24"/>
                <w:szCs w:val="24"/>
                <w:shd w:val="clear" w:color="auto" w:fill="FFFFFF"/>
                <w:lang w:val="hy-AM"/>
              </w:rPr>
            </w:pPr>
            <w:r w:rsidRPr="007B5ED4">
              <w:rPr>
                <w:rFonts w:ascii="GHEA Grapalat" w:hAnsi="GHEA Grapalat" w:cs="Sylfaen"/>
                <w:sz w:val="24"/>
                <w:szCs w:val="24"/>
                <w:shd w:val="clear" w:color="auto" w:fill="FFFFFF"/>
                <w:lang w:val="hy-AM"/>
              </w:rPr>
              <w:t xml:space="preserve">Հարկ է </w:t>
            </w:r>
            <w:r>
              <w:rPr>
                <w:rFonts w:ascii="GHEA Grapalat" w:hAnsi="GHEA Grapalat" w:cs="Sylfaen"/>
                <w:sz w:val="24"/>
                <w:szCs w:val="24"/>
                <w:shd w:val="clear" w:color="auto" w:fill="FFFFFF"/>
                <w:lang w:val="hy-AM"/>
              </w:rPr>
              <w:t>նշել</w:t>
            </w:r>
            <w:r w:rsidRPr="007B5ED4">
              <w:rPr>
                <w:rFonts w:ascii="GHEA Grapalat" w:hAnsi="GHEA Grapalat" w:cs="Sylfaen"/>
                <w:sz w:val="24"/>
                <w:szCs w:val="24"/>
                <w:shd w:val="clear" w:color="auto" w:fill="FFFFFF"/>
                <w:lang w:val="hy-AM"/>
              </w:rPr>
              <w:t xml:space="preserve">, որ </w:t>
            </w:r>
            <w:r>
              <w:rPr>
                <w:rFonts w:ascii="GHEA Grapalat" w:hAnsi="GHEA Grapalat" w:cs="Sylfaen"/>
                <w:sz w:val="24"/>
                <w:szCs w:val="24"/>
                <w:shd w:val="clear" w:color="auto" w:fill="FFFFFF"/>
                <w:lang w:val="hy-AM"/>
              </w:rPr>
              <w:t xml:space="preserve">Նախագծի 15-րդ կետով առաջարկվող ձևակերպման մեջ </w:t>
            </w:r>
            <w:r w:rsidRPr="00233481">
              <w:rPr>
                <w:rFonts w:ascii="GHEA Grapalat" w:hAnsi="GHEA Grapalat" w:cs="Sylfaen"/>
                <w:sz w:val="24"/>
                <w:szCs w:val="24"/>
                <w:shd w:val="clear" w:color="auto" w:fill="FFFFFF"/>
                <w:lang w:val="hy-AM"/>
              </w:rPr>
              <w:t xml:space="preserve">չի </w:t>
            </w:r>
            <w:r w:rsidRPr="00233481">
              <w:rPr>
                <w:rFonts w:ascii="GHEA Grapalat" w:hAnsi="GHEA Grapalat"/>
                <w:sz w:val="24"/>
                <w:szCs w:val="24"/>
                <w:shd w:val="clear" w:color="auto" w:fill="FFFFFF"/>
                <w:lang w:val="hy-AM"/>
              </w:rPr>
              <w:t>օգտագործվում նոր կամ բազմիմաստ կամ այնպիսի հասկացություններ կամ տերմիններ, որոնք առանց պարզաբանման միանշանակ չեն ընկալվում</w:t>
            </w:r>
            <w:r>
              <w:rPr>
                <w:rFonts w:ascii="GHEA Grapalat" w:hAnsi="GHEA Grapalat"/>
                <w:sz w:val="24"/>
                <w:szCs w:val="24"/>
                <w:shd w:val="clear" w:color="auto" w:fill="FFFFFF"/>
                <w:lang w:val="hy-AM"/>
              </w:rPr>
              <w:t>:</w:t>
            </w:r>
          </w:p>
          <w:p w14:paraId="0558AA18" w14:textId="77777777" w:rsidR="00EC1C5A" w:rsidRPr="007B5ED4" w:rsidRDefault="00EC1C5A" w:rsidP="00296858">
            <w:pPr>
              <w:spacing w:after="0" w:line="360" w:lineRule="auto"/>
              <w:jc w:val="both"/>
              <w:rPr>
                <w:rFonts w:ascii="GHEA Grapalat" w:hAnsi="GHEA Grapalat"/>
                <w:b/>
                <w:sz w:val="24"/>
                <w:szCs w:val="24"/>
                <w:lang w:val="hy-AM"/>
              </w:rPr>
            </w:pPr>
            <w:r>
              <w:rPr>
                <w:rFonts w:ascii="GHEA Grapalat" w:hAnsi="GHEA Grapalat"/>
                <w:sz w:val="24"/>
                <w:szCs w:val="24"/>
                <w:shd w:val="clear" w:color="auto" w:fill="FFFFFF"/>
                <w:lang w:val="hy-AM"/>
              </w:rPr>
              <w:t xml:space="preserve">Միաժամանակ հաշվի առնելով թվայնացման գործընթացի առանձնահատկությունները՝ Նախագծի 15-րդ կետով նախատեսվում է, որ </w:t>
            </w:r>
            <w:r w:rsidRPr="00E93F31">
              <w:rPr>
                <w:rFonts w:ascii="GHEA Grapalat" w:eastAsia="Times New Roman" w:hAnsi="GHEA Grapalat"/>
                <w:bCs/>
                <w:color w:val="000000" w:themeColor="text1"/>
                <w:sz w:val="24"/>
                <w:szCs w:val="24"/>
                <w:lang w:val="hy-AM"/>
              </w:rPr>
              <w:t xml:space="preserve">ժամկետային աշխատանքային պայմանագիրը համարվում է </w:t>
            </w:r>
            <w:r>
              <w:rPr>
                <w:rFonts w:ascii="GHEA Grapalat" w:eastAsia="Times New Roman" w:hAnsi="GHEA Grapalat"/>
                <w:bCs/>
                <w:color w:val="000000" w:themeColor="text1"/>
                <w:sz w:val="24"/>
                <w:szCs w:val="24"/>
                <w:lang w:val="hy-AM"/>
              </w:rPr>
              <w:t xml:space="preserve">կնքված քաղաքացու </w:t>
            </w:r>
            <w:r w:rsidRPr="009D6267">
              <w:rPr>
                <w:rFonts w:ascii="GHEA Grapalat" w:eastAsia="Times New Roman" w:hAnsi="GHEA Grapalat"/>
                <w:bCs/>
                <w:color w:val="000000" w:themeColor="text1"/>
                <w:sz w:val="24"/>
                <w:szCs w:val="24"/>
                <w:lang w:val="hy-AM"/>
              </w:rPr>
              <w:t>կողմից ստորագրելու պահից:</w:t>
            </w:r>
          </w:p>
        </w:tc>
      </w:tr>
      <w:tr w:rsidR="00EC1C5A" w:rsidRPr="005F6D3B" w14:paraId="1DD7DBA1" w14:textId="77777777" w:rsidTr="00296858">
        <w:tc>
          <w:tcPr>
            <w:tcW w:w="9757" w:type="dxa"/>
          </w:tcPr>
          <w:p w14:paraId="5B898D43"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18-</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քննարկման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կարիք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ունի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Կարգի</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վկայակոչման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նպատակահարմարությունը։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Կարծում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ենք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անհրաժեշտ</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վկայակոչել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ոչ</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թե</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այլ՝</w:t>
            </w:r>
            <w:r w:rsidRPr="007B5ED4">
              <w:rPr>
                <w:rFonts w:ascii="GHEA Grapalat" w:eastAsia="Times New Roman" w:hAnsi="GHEA Grapalat"/>
                <w:sz w:val="24"/>
                <w:szCs w:val="24"/>
                <w:shd w:val="clear" w:color="auto" w:fill="FFFFFF"/>
                <w:lang w:val="hy-AM"/>
              </w:rPr>
              <w:t xml:space="preserve"> 16-</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17-</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կետերը։</w:t>
            </w:r>
          </w:p>
        </w:tc>
        <w:tc>
          <w:tcPr>
            <w:tcW w:w="4643" w:type="dxa"/>
          </w:tcPr>
          <w:p w14:paraId="46FD335C"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7AA81919"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eastAsia="Times New Roman" w:hAnsi="GHEA Grapalat" w:cs="Verdana"/>
                <w:sz w:val="24"/>
                <w:szCs w:val="24"/>
                <w:shd w:val="clear" w:color="auto" w:fill="FFFFFF"/>
                <w:lang w:val="hy-AM"/>
              </w:rPr>
              <w:t>Նախագծում կատարվել է համապատասխան փոփոխություն:</w:t>
            </w:r>
          </w:p>
        </w:tc>
      </w:tr>
      <w:tr w:rsidR="00EC1C5A" w:rsidRPr="005F6D3B" w14:paraId="6670BFA8" w14:textId="77777777" w:rsidTr="00296858">
        <w:tc>
          <w:tcPr>
            <w:tcW w:w="9757" w:type="dxa"/>
          </w:tcPr>
          <w:p w14:paraId="7D117997"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19-</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առաջարկվում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լրացնել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նոր</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ենթակետով՝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որպես</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Ժամկետային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աշխատանքային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պայմանագրի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լուծման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հիմք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նախատեսելով</w:t>
            </w:r>
            <w:r w:rsidRPr="007B5ED4">
              <w:rPr>
                <w:rFonts w:eastAsia="Times New Roman" w:cs="Calibri"/>
                <w:sz w:val="24"/>
                <w:szCs w:val="24"/>
                <w:shd w:val="clear" w:color="auto" w:fill="FFFFFF"/>
                <w:lang w:val="hy-AM"/>
              </w:rPr>
              <w:t> </w:t>
            </w:r>
            <w:r w:rsidRPr="007B5ED4">
              <w:rPr>
                <w:rFonts w:ascii="GHEA Grapalat" w:eastAsia="Times New Roman" w:hAnsi="GHEA Grapalat" w:cs="Verdana"/>
                <w:sz w:val="24"/>
                <w:szCs w:val="24"/>
                <w:shd w:val="clear" w:color="auto" w:fill="FFFFFF"/>
                <w:lang w:val="hy-AM"/>
              </w:rPr>
              <w:t>Օրենքի</w:t>
            </w:r>
            <w:r w:rsidRPr="007B5ED4">
              <w:rPr>
                <w:rFonts w:ascii="GHEA Grapalat" w:eastAsia="Times New Roman" w:hAnsi="GHEA Grapalat"/>
                <w:sz w:val="24"/>
                <w:szCs w:val="24"/>
                <w:shd w:val="clear" w:color="auto" w:fill="FFFFFF"/>
                <w:lang w:val="hy-AM"/>
              </w:rPr>
              <w:t xml:space="preserve"> 21-</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սահմանված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իրադարձության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վրա</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հասնելու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հանգամանքը։</w:t>
            </w:r>
          </w:p>
        </w:tc>
        <w:tc>
          <w:tcPr>
            <w:tcW w:w="4643" w:type="dxa"/>
          </w:tcPr>
          <w:p w14:paraId="2272885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1EE586CA" w14:textId="77777777" w:rsidR="00EC1C5A" w:rsidRPr="007B5ED4" w:rsidRDefault="00EC1C5A" w:rsidP="00296858">
            <w:pPr>
              <w:spacing w:line="360" w:lineRule="auto"/>
              <w:jc w:val="both"/>
              <w:rPr>
                <w:rFonts w:ascii="GHEA Grapalat" w:eastAsia="Times New Roman" w:hAnsi="GHEA Grapalat" w:cs="Verdana"/>
                <w:sz w:val="24"/>
                <w:szCs w:val="24"/>
                <w:shd w:val="clear" w:color="auto" w:fill="FFFFFF"/>
                <w:lang w:val="hy-AM"/>
              </w:rPr>
            </w:pPr>
            <w:r>
              <w:rPr>
                <w:rFonts w:ascii="GHEA Grapalat" w:eastAsia="Times New Roman" w:hAnsi="GHEA Grapalat" w:cs="Verdana"/>
                <w:sz w:val="24"/>
                <w:szCs w:val="24"/>
                <w:shd w:val="clear" w:color="auto" w:fill="FFFFFF"/>
                <w:lang w:val="hy-AM"/>
              </w:rPr>
              <w:t xml:space="preserve">Նախագծի </w:t>
            </w:r>
            <w:r>
              <w:rPr>
                <w:rFonts w:ascii="GHEA Grapalat" w:eastAsia="Times New Roman" w:hAnsi="GHEA Grapalat"/>
                <w:sz w:val="24"/>
                <w:szCs w:val="24"/>
                <w:shd w:val="clear" w:color="auto" w:fill="FFFFFF"/>
                <w:lang w:val="hy-AM"/>
              </w:rPr>
              <w:t>20</w:t>
            </w:r>
            <w:r w:rsidRPr="007B5ED4">
              <w:rPr>
                <w:rFonts w:ascii="GHEA Grapalat" w:eastAsia="Times New Roman" w:hAnsi="GHEA Grapalat"/>
                <w:sz w:val="24"/>
                <w:szCs w:val="24"/>
                <w:shd w:val="clear" w:color="auto" w:fill="FFFFFF"/>
                <w:lang w:val="hy-AM"/>
              </w:rPr>
              <w:t>-</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 xml:space="preserve">կետի 2-րդ ենթակետով արդեն իսկ նախատեսված է «Քաղաքացիական ծառայության մասին» օրենքի </w:t>
            </w:r>
            <w:r w:rsidRPr="007B5ED4">
              <w:rPr>
                <w:rFonts w:ascii="GHEA Grapalat" w:eastAsia="Times New Roman" w:hAnsi="GHEA Grapalat" w:cs="Verdana"/>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 xml:space="preserve">37-րդ հոդվածի 1-ին մասի 4-րդ կետի հիմքի առկայության դեպքում ժամկետային աշխատանքային պայմանագիրը լուծելու իրավական հնարավորություն, իսկ հիշյալ օրենքի </w:t>
            </w:r>
            <w:r w:rsidRPr="007B5ED4">
              <w:rPr>
                <w:rFonts w:ascii="GHEA Grapalat" w:eastAsia="Times New Roman" w:hAnsi="GHEA Grapalat" w:cs="Verdana"/>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37-րդ հոդվածի 1-ին մասի 4-րդ կետը վերաբերում է օրենքի</w:t>
            </w:r>
            <w:r w:rsidRPr="007B5ED4">
              <w:rPr>
                <w:rFonts w:ascii="GHEA Grapalat" w:eastAsia="Times New Roman" w:hAnsi="GHEA Grapalat"/>
                <w:sz w:val="24"/>
                <w:szCs w:val="24"/>
                <w:shd w:val="clear" w:color="auto" w:fill="FFFFFF"/>
                <w:lang w:val="hy-AM"/>
              </w:rPr>
              <w:t xml:space="preserve"> 21-</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15-</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սահմանված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իրադարձության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վրա</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հասնելու</w:t>
            </w:r>
            <w:r w:rsidRPr="007B5ED4">
              <w:rPr>
                <w:rFonts w:ascii="GHEA Grapalat" w:eastAsia="Times New Roman" w:hAnsi="GHEA Grapalat"/>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հանգամանքին:</w:t>
            </w:r>
            <w:r w:rsidRPr="007B5ED4">
              <w:rPr>
                <w:rFonts w:ascii="GHEA Grapalat" w:eastAsia="Times New Roman" w:hAnsi="GHEA Grapalat" w:cs="Verdana"/>
                <w:sz w:val="24"/>
                <w:szCs w:val="24"/>
                <w:shd w:val="clear" w:color="auto" w:fill="FFFFFF"/>
                <w:lang w:val="hy-AM"/>
              </w:rPr>
              <w:t xml:space="preserve"> </w:t>
            </w:r>
          </w:p>
        </w:tc>
      </w:tr>
      <w:tr w:rsidR="00EC1C5A" w:rsidRPr="005F6D3B" w14:paraId="10E58373" w14:textId="77777777" w:rsidTr="00296858">
        <w:tc>
          <w:tcPr>
            <w:tcW w:w="9757" w:type="dxa"/>
          </w:tcPr>
          <w:p w14:paraId="0E758CCA"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21-</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հստակեցման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կարիք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ունի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առաջխաղացման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դեպքում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դրույթի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նախատեսման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նպատակահարմարությունը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կարգավորված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չէ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այն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իրավիճակը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երբ</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վերակազմակերպման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կառուցվածքային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փոփոխության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ժամանակ</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քաղաքացիական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ծառայողը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առաջխաղացում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չի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ունենում։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Միաժամանակ</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եթե</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առաջխաղացում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չլինելու</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հիմքով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Ժամկետային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աշխատանքային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պայմանագիրը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լուծվում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առաջարկվում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է</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այդ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հիմքը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լրացնել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19-</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որպես</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առանձին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ենթակետ։</w:t>
            </w:r>
          </w:p>
        </w:tc>
        <w:tc>
          <w:tcPr>
            <w:tcW w:w="4643" w:type="dxa"/>
          </w:tcPr>
          <w:p w14:paraId="4EA6E56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73BC1103" w14:textId="77777777" w:rsidR="00EC1C5A" w:rsidRPr="007B5ED4" w:rsidRDefault="00EC1C5A" w:rsidP="00296858">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Խնդրո առարկա</w:t>
            </w:r>
            <w:r w:rsidRPr="007B5ED4">
              <w:rPr>
                <w:rFonts w:ascii="GHEA Grapalat" w:hAnsi="GHEA Grapalat" w:cs="GHEA Grapalat"/>
                <w:sz w:val="24"/>
                <w:szCs w:val="24"/>
                <w:lang w:val="hy-AM"/>
              </w:rPr>
              <w:t xml:space="preserve"> հարցը կարգավորվում է </w:t>
            </w:r>
            <w:r>
              <w:rPr>
                <w:rFonts w:ascii="GHEA Grapalat" w:hAnsi="GHEA Grapalat" w:cs="GHEA Grapalat"/>
                <w:sz w:val="24"/>
                <w:szCs w:val="24"/>
                <w:lang w:val="hy-AM"/>
              </w:rPr>
              <w:t>«Քաղաքացիական ծառայության մասին» օ</w:t>
            </w:r>
            <w:r w:rsidRPr="007B5ED4">
              <w:rPr>
                <w:rFonts w:ascii="GHEA Grapalat" w:hAnsi="GHEA Grapalat" w:cs="GHEA Grapalat"/>
                <w:sz w:val="24"/>
                <w:szCs w:val="24"/>
                <w:lang w:val="hy-AM"/>
              </w:rPr>
              <w:t xml:space="preserve">րենքի 23-րդ հոդվածի 6-րդ մասով, </w:t>
            </w:r>
            <w:r>
              <w:rPr>
                <w:rFonts w:ascii="GHEA Grapalat" w:hAnsi="GHEA Grapalat" w:cs="GHEA Grapalat"/>
                <w:sz w:val="24"/>
                <w:szCs w:val="24"/>
                <w:lang w:val="hy-AM"/>
              </w:rPr>
              <w:t>Փ</w:t>
            </w:r>
            <w:r w:rsidRPr="007B5ED4">
              <w:rPr>
                <w:rFonts w:ascii="GHEA Grapalat" w:hAnsi="GHEA Grapalat" w:cs="GHEA Grapalat"/>
                <w:sz w:val="24"/>
                <w:szCs w:val="24"/>
                <w:lang w:val="hy-AM"/>
              </w:rPr>
              <w:t xml:space="preserve">ոխվարչապետի </w:t>
            </w:r>
            <w:r w:rsidRPr="007B5ED4">
              <w:rPr>
                <w:rFonts w:ascii="GHEA Grapalat" w:hAnsi="GHEA Grapalat"/>
                <w:sz w:val="24"/>
                <w:szCs w:val="24"/>
                <w:shd w:val="clear" w:color="auto" w:fill="FFFFFF"/>
                <w:lang w:val="hy-AM"/>
              </w:rPr>
              <w:t>2019 թվականի  մարտի 29-ի N 170-Ն որոշմ</w:t>
            </w:r>
            <w:r>
              <w:rPr>
                <w:rFonts w:ascii="GHEA Grapalat" w:hAnsi="GHEA Grapalat"/>
                <w:sz w:val="24"/>
                <w:szCs w:val="24"/>
                <w:shd w:val="clear" w:color="auto" w:fill="FFFFFF"/>
                <w:lang w:val="hy-AM"/>
              </w:rPr>
              <w:t>ամբ հաստատված հավելվածի</w:t>
            </w:r>
            <w:r w:rsidRPr="007B5ED4">
              <w:rPr>
                <w:rFonts w:ascii="GHEA Grapalat" w:hAnsi="GHEA Grapalat"/>
                <w:sz w:val="24"/>
                <w:szCs w:val="24"/>
                <w:shd w:val="clear" w:color="auto" w:fill="FFFFFF"/>
                <w:lang w:val="hy-AM"/>
              </w:rPr>
              <w:t xml:space="preserve"> 13</w:t>
            </w:r>
            <w:r>
              <w:rPr>
                <w:rFonts w:ascii="GHEA Grapalat" w:hAnsi="GHEA Grapalat"/>
                <w:sz w:val="24"/>
                <w:szCs w:val="24"/>
                <w:shd w:val="clear" w:color="auto" w:fill="FFFFFF"/>
                <w:lang w:val="hy-AM"/>
              </w:rPr>
              <w:t>-րդ կետով:</w:t>
            </w:r>
          </w:p>
        </w:tc>
      </w:tr>
      <w:tr w:rsidR="00EC1C5A" w:rsidRPr="007B5ED4" w14:paraId="14DF1446" w14:textId="77777777" w:rsidTr="00296858">
        <w:tc>
          <w:tcPr>
            <w:tcW w:w="9757" w:type="dxa"/>
          </w:tcPr>
          <w:p w14:paraId="4FF080DC" w14:textId="77777777" w:rsidR="00EC1C5A" w:rsidRPr="007B5ED4" w:rsidRDefault="00EC1C5A" w:rsidP="00296858">
            <w:pPr>
              <w:numPr>
                <w:ilvl w:val="0"/>
                <w:numId w:val="8"/>
              </w:numPr>
              <w:tabs>
                <w:tab w:val="left" w:pos="567"/>
              </w:tabs>
              <w:suppressAutoHyphens/>
              <w:spacing w:after="0" w:line="360" w:lineRule="auto"/>
              <w:ind w:left="0" w:firstLine="284"/>
              <w:contextualSpacing/>
              <w:jc w:val="both"/>
              <w:rPr>
                <w:rFonts w:ascii="GHEA Grapalat" w:eastAsia="NSimSun" w:hAnsi="GHEA Grapalat" w:cs="Lucida Sans"/>
                <w:b/>
                <w:bCs/>
                <w:i/>
                <w:kern w:val="2"/>
                <w:sz w:val="24"/>
                <w:szCs w:val="24"/>
                <w:shd w:val="clear" w:color="auto" w:fill="FFFFFF"/>
                <w:lang w:val="hy-AM" w:eastAsia="zh-CN" w:bidi="hi-IN"/>
              </w:rPr>
            </w:pPr>
            <w:r w:rsidRPr="007B5ED4">
              <w:rPr>
                <w:rFonts w:ascii="GHEA Grapalat" w:eastAsia="Times New Roman" w:hAnsi="GHEA Grapalat" w:cs="Verdana"/>
                <w:sz w:val="24"/>
                <w:szCs w:val="24"/>
                <w:shd w:val="clear" w:color="auto" w:fill="FFFFFF"/>
                <w:lang w:val="hy-AM"/>
              </w:rPr>
              <w:t>Հավելվածի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Ձևով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հաստատվող</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Ժամկետային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աշխաատանքային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պայմանագրի</w:t>
            </w:r>
            <w:r w:rsidRPr="007B5ED4">
              <w:rPr>
                <w:rFonts w:eastAsia="Times New Roman" w:cs="Calibri"/>
                <w:sz w:val="24"/>
                <w:szCs w:val="24"/>
                <w:shd w:val="clear" w:color="auto" w:fill="FFFFFF"/>
                <w:lang w:val="hy-AM"/>
              </w:rPr>
              <w:t> </w:t>
            </w:r>
            <w:r w:rsidRPr="007B5ED4">
              <w:rPr>
                <w:rFonts w:ascii="GHEA Grapalat" w:eastAsia="Times New Roman" w:hAnsi="GHEA Grapalat"/>
                <w:sz w:val="24"/>
                <w:szCs w:val="24"/>
                <w:shd w:val="clear" w:color="auto" w:fill="FFFFFF"/>
                <w:lang w:val="hy-AM"/>
              </w:rPr>
              <w:t xml:space="preserve"> 2-</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օրենքներով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իսկ</w:t>
            </w:r>
            <w:r w:rsidRPr="007B5ED4">
              <w:rPr>
                <w:rFonts w:ascii="GHEA Grapalat" w:eastAsia="Times New Roman" w:hAnsi="GHEA Grapalat"/>
                <w:sz w:val="24"/>
                <w:szCs w:val="24"/>
                <w:shd w:val="clear" w:color="auto" w:fill="FFFFFF"/>
                <w:lang w:val="hy-AM"/>
              </w:rPr>
              <w:t xml:space="preserve"> 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կետում՝</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օրենքով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բառերից</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առաջ</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հանել</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Հայաստանի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Հանրապետության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բառերը՝</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հիմք</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ընդունելով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Նորմատիվ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իրավական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ակտերի</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մասին</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օրենքի</w:t>
            </w:r>
            <w:r w:rsidRPr="007B5ED4">
              <w:rPr>
                <w:rFonts w:ascii="GHEA Grapalat" w:eastAsia="Times New Roman" w:hAnsi="GHEA Grapalat"/>
                <w:sz w:val="24"/>
                <w:szCs w:val="24"/>
                <w:shd w:val="clear" w:color="auto" w:fill="FFFFFF"/>
                <w:lang w:val="hy-AM"/>
              </w:rPr>
              <w:t xml:space="preserve"> 17-</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և</w:t>
            </w:r>
            <w:r w:rsidRPr="007B5ED4">
              <w:rPr>
                <w:rFonts w:ascii="GHEA Grapalat" w:eastAsia="Times New Roman" w:hAnsi="GHEA Grapalat"/>
                <w:sz w:val="24"/>
                <w:szCs w:val="24"/>
                <w:shd w:val="clear" w:color="auto" w:fill="FFFFFF"/>
                <w:lang w:val="hy-AM"/>
              </w:rPr>
              <w:t xml:space="preserve"> 18-</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հոդվածներով</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սահմանված</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կարգավորումները</w:t>
            </w:r>
            <w:r w:rsidRPr="007B5ED4">
              <w:rPr>
                <w:rFonts w:ascii="GHEA Grapalat" w:eastAsia="NSimSun" w:hAnsi="GHEA Grapalat" w:cs="Mangal"/>
                <w:kern w:val="2"/>
                <w:sz w:val="24"/>
                <w:szCs w:val="24"/>
                <w:shd w:val="clear" w:color="auto" w:fill="FFFFFF"/>
                <w:lang w:val="hy-AM" w:eastAsia="zh-CN" w:bidi="hi-IN"/>
              </w:rPr>
              <w:t>:</w:t>
            </w:r>
          </w:p>
        </w:tc>
        <w:tc>
          <w:tcPr>
            <w:tcW w:w="4643" w:type="dxa"/>
          </w:tcPr>
          <w:p w14:paraId="588C469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w:t>
            </w:r>
          </w:p>
          <w:p w14:paraId="187D2AC9" w14:textId="77777777" w:rsidR="00EC1C5A" w:rsidRPr="007B5ED4" w:rsidRDefault="00EC1C5A" w:rsidP="00296858">
            <w:pPr>
              <w:spacing w:line="360" w:lineRule="auto"/>
              <w:rPr>
                <w:rFonts w:ascii="GHEA Grapalat" w:hAnsi="GHEA Grapalat"/>
                <w:b/>
                <w:sz w:val="24"/>
                <w:szCs w:val="24"/>
                <w:lang w:val="hy-AM"/>
              </w:rPr>
            </w:pPr>
          </w:p>
        </w:tc>
      </w:tr>
      <w:tr w:rsidR="00EC1C5A" w:rsidRPr="007B5ED4" w14:paraId="5553E979" w14:textId="77777777" w:rsidTr="00296858">
        <w:tc>
          <w:tcPr>
            <w:tcW w:w="9757" w:type="dxa"/>
            <w:vMerge w:val="restart"/>
            <w:shd w:val="clear" w:color="auto" w:fill="D9D9D9" w:themeFill="background1" w:themeFillShade="D9"/>
          </w:tcPr>
          <w:p w14:paraId="4D197E3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Պետական գույքի կառավարման կոմիտե</w:t>
            </w:r>
          </w:p>
        </w:tc>
        <w:tc>
          <w:tcPr>
            <w:tcW w:w="4643" w:type="dxa"/>
            <w:shd w:val="clear" w:color="auto" w:fill="D9D9D9" w:themeFill="background1" w:themeFillShade="D9"/>
          </w:tcPr>
          <w:p w14:paraId="660B29E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5EFFF82F" w14:textId="77777777" w:rsidTr="00296858">
        <w:tc>
          <w:tcPr>
            <w:tcW w:w="9757" w:type="dxa"/>
            <w:vMerge/>
            <w:shd w:val="clear" w:color="auto" w:fill="D9D9D9" w:themeFill="background1" w:themeFillShade="D9"/>
          </w:tcPr>
          <w:p w14:paraId="0F309D47"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570E69D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04/15/4865-2024</w:t>
            </w:r>
          </w:p>
        </w:tc>
      </w:tr>
      <w:tr w:rsidR="00EC1C5A" w:rsidRPr="007B5ED4" w14:paraId="6F585942" w14:textId="77777777" w:rsidTr="00296858">
        <w:tc>
          <w:tcPr>
            <w:tcW w:w="9757" w:type="dxa"/>
          </w:tcPr>
          <w:p w14:paraId="1CE1060F" w14:textId="77777777" w:rsidR="00EC1C5A" w:rsidRPr="007B5ED4" w:rsidRDefault="00EC1C5A" w:rsidP="00296858">
            <w:pPr>
              <w:pStyle w:val="mechtex"/>
              <w:spacing w:line="360" w:lineRule="auto"/>
              <w:jc w:val="both"/>
              <w:rPr>
                <w:rFonts w:ascii="GHEA Grapalat" w:hAnsi="GHEA Grapalat" w:cs="Sylfaen"/>
                <w:sz w:val="24"/>
                <w:szCs w:val="24"/>
                <w:lang w:val="hy-AM"/>
              </w:rPr>
            </w:pPr>
            <w:r w:rsidRPr="007B5ED4">
              <w:rPr>
                <w:rFonts w:ascii="GHEA Grapalat" w:hAnsi="GHEA Grapalat"/>
                <w:sz w:val="24"/>
                <w:szCs w:val="24"/>
                <w:lang w:val="hy-AM"/>
              </w:rPr>
              <w:t>ՀՀ տարածքային կառավարման և ենթակառուցվածքների նախարարության Պետական գույքի կառավարման կոմիտեն «Հայաստանի Հանրապետության կառավարության 2018 թվականի հուլիսի 10-ի N 792-Ն որոշման մեջ փոփոխություն կատարելու մասին» Հայաստանի Հանրապետության կառավարության որոշման նախագծի վերաբերյալ առաջարկություններ ու դիտողություններ չունի:</w:t>
            </w:r>
          </w:p>
        </w:tc>
        <w:tc>
          <w:tcPr>
            <w:tcW w:w="4643" w:type="dxa"/>
          </w:tcPr>
          <w:p w14:paraId="7FB21EE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3731DFD" w14:textId="77777777" w:rsidTr="00296858">
        <w:tc>
          <w:tcPr>
            <w:tcW w:w="9757" w:type="dxa"/>
            <w:vMerge w:val="restart"/>
            <w:shd w:val="clear" w:color="auto" w:fill="D9D9D9" w:themeFill="background1" w:themeFillShade="D9"/>
          </w:tcPr>
          <w:p w14:paraId="2B6534F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Քաղաքացիական ավիացիայի կոմիտե</w:t>
            </w:r>
          </w:p>
        </w:tc>
        <w:tc>
          <w:tcPr>
            <w:tcW w:w="4643" w:type="dxa"/>
            <w:shd w:val="clear" w:color="auto" w:fill="D9D9D9" w:themeFill="background1" w:themeFillShade="D9"/>
          </w:tcPr>
          <w:p w14:paraId="64AE72B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1B95E134" w14:textId="77777777" w:rsidTr="00296858">
        <w:tc>
          <w:tcPr>
            <w:tcW w:w="9757" w:type="dxa"/>
            <w:vMerge/>
            <w:shd w:val="clear" w:color="auto" w:fill="D9D9D9" w:themeFill="background1" w:themeFillShade="D9"/>
          </w:tcPr>
          <w:p w14:paraId="42522809"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4D6B2C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1.1/11.1/4328-2024</w:t>
            </w:r>
          </w:p>
        </w:tc>
      </w:tr>
      <w:tr w:rsidR="00EC1C5A" w:rsidRPr="007B5ED4" w14:paraId="0AADF29A" w14:textId="77777777" w:rsidTr="00296858">
        <w:tc>
          <w:tcPr>
            <w:tcW w:w="9757" w:type="dxa"/>
          </w:tcPr>
          <w:p w14:paraId="5FED37FE" w14:textId="77777777" w:rsidR="00EC1C5A" w:rsidRPr="007B5ED4" w:rsidRDefault="00EC1C5A" w:rsidP="00296858">
            <w:pPr>
              <w:shd w:val="clear" w:color="auto" w:fill="FFFFFF"/>
              <w:spacing w:line="360" w:lineRule="auto"/>
              <w:jc w:val="both"/>
              <w:rPr>
                <w:rFonts w:ascii="GHEA Grapalat" w:eastAsia="Times New Roman" w:hAnsi="GHEA Grapalat"/>
                <w:bCs/>
                <w:sz w:val="24"/>
                <w:szCs w:val="24"/>
                <w:lang w:val="hy-AM"/>
              </w:rPr>
            </w:pPr>
            <w:r w:rsidRPr="007B5ED4">
              <w:rPr>
                <w:rFonts w:ascii="GHEA Grapalat" w:hAnsi="GHEA Grapalat"/>
                <w:sz w:val="24"/>
                <w:szCs w:val="24"/>
                <w:lang w:val="hy-AM"/>
              </w:rPr>
              <w:t xml:space="preserve">Քաղաքացիական ավիացիայի կոմիտեն առաջարկություններ չունի «Հայաստանի Հանրապետության կառավարության 2018 թվականի հուլիսի 10-ի </w:t>
            </w:r>
            <w:r w:rsidRPr="007B5ED4">
              <w:rPr>
                <w:rFonts w:ascii="GHEA Grapalat" w:hAnsi="GHEA Grapalat"/>
                <w:sz w:val="24"/>
                <w:szCs w:val="24"/>
                <w:lang w:val="pt-BR"/>
              </w:rPr>
              <w:t xml:space="preserve">N </w:t>
            </w:r>
            <w:r w:rsidRPr="007B5ED4">
              <w:rPr>
                <w:rFonts w:ascii="GHEA Grapalat" w:hAnsi="GHEA Grapalat"/>
                <w:sz w:val="24"/>
                <w:szCs w:val="24"/>
                <w:lang w:val="hy-AM"/>
              </w:rPr>
              <w:t>792-Ն որոշման մեջ փոփոխություն կատարելու մասին» կառավարության որոշման նախագծի վերաբերյալ։</w:t>
            </w:r>
          </w:p>
        </w:tc>
        <w:tc>
          <w:tcPr>
            <w:tcW w:w="4643" w:type="dxa"/>
          </w:tcPr>
          <w:p w14:paraId="2A89FCA4"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17F303D" w14:textId="77777777" w:rsidTr="00296858">
        <w:tc>
          <w:tcPr>
            <w:tcW w:w="9757" w:type="dxa"/>
            <w:vMerge w:val="restart"/>
            <w:shd w:val="clear" w:color="auto" w:fill="D9D9D9" w:themeFill="background1" w:themeFillShade="D9"/>
          </w:tcPr>
          <w:p w14:paraId="4E40BB5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Հանրային ծառայությունները կարգավորող հանձնաժողով</w:t>
            </w:r>
          </w:p>
        </w:tc>
        <w:tc>
          <w:tcPr>
            <w:tcW w:w="4643" w:type="dxa"/>
            <w:shd w:val="clear" w:color="auto" w:fill="D9D9D9" w:themeFill="background1" w:themeFillShade="D9"/>
          </w:tcPr>
          <w:p w14:paraId="245EBCD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29AE05A4" w14:textId="77777777" w:rsidTr="00296858">
        <w:tc>
          <w:tcPr>
            <w:tcW w:w="9757" w:type="dxa"/>
            <w:vMerge/>
            <w:shd w:val="clear" w:color="auto" w:fill="D9D9D9" w:themeFill="background1" w:themeFillShade="D9"/>
          </w:tcPr>
          <w:p w14:paraId="676A6D79"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8F6A89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ԱՍ/35.2-Ղ4-1/3662-2024</w:t>
            </w:r>
          </w:p>
        </w:tc>
      </w:tr>
      <w:tr w:rsidR="00EC1C5A" w:rsidRPr="007B5ED4" w14:paraId="696CCA70" w14:textId="77777777" w:rsidTr="00296858">
        <w:tc>
          <w:tcPr>
            <w:tcW w:w="9757" w:type="dxa"/>
          </w:tcPr>
          <w:p w14:paraId="141B3055" w14:textId="77777777" w:rsidR="00EC1C5A" w:rsidRPr="007B5ED4" w:rsidRDefault="00EC1C5A" w:rsidP="00296858">
            <w:pPr>
              <w:spacing w:line="360" w:lineRule="auto"/>
              <w:ind w:right="-284"/>
              <w:jc w:val="both"/>
              <w:rPr>
                <w:rFonts w:ascii="GHEA Grapalat" w:hAnsi="GHEA Grapalat" w:cs="Sylfaen"/>
                <w:b/>
                <w:sz w:val="24"/>
                <w:szCs w:val="24"/>
                <w:lang w:val="hy-AM"/>
              </w:rPr>
            </w:pPr>
            <w:r w:rsidRPr="007B5ED4">
              <w:rPr>
                <w:rFonts w:ascii="GHEA Grapalat" w:hAnsi="GHEA Grapalat" w:cs="Sylfaen"/>
                <w:bCs/>
                <w:sz w:val="24"/>
                <w:szCs w:val="24"/>
                <w:lang w:val="hy-AM"/>
              </w:rPr>
              <w:t>Հայաստանի</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Հանրապետության</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հանրային</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ծառայությունները</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կարգավորող</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հանձնաժողովը</w:t>
            </w:r>
            <w:r w:rsidRPr="007B5ED4">
              <w:rPr>
                <w:rFonts w:ascii="GHEA Grapalat" w:hAnsi="GHEA Grapalat"/>
                <w:bCs/>
                <w:sz w:val="24"/>
                <w:szCs w:val="24"/>
                <w:lang w:val="hy-AM"/>
              </w:rPr>
              <w:t xml:space="preserve">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 xml:space="preserve">Հայաստանի Հանրապետության կառավարության 2018 թվականի հուլիսի 10-ի </w:t>
            </w:r>
            <w:r w:rsidRPr="007B5ED4">
              <w:rPr>
                <w:rFonts w:ascii="GHEA Grapalat" w:hAnsi="GHEA Grapalat"/>
                <w:bCs/>
                <w:sz w:val="24"/>
                <w:szCs w:val="24"/>
                <w:lang w:val="hy-AM"/>
              </w:rPr>
              <w:t>№792</w:t>
            </w:r>
            <w:r w:rsidRPr="007B5ED4">
              <w:rPr>
                <w:rFonts w:ascii="GHEA Grapalat" w:hAnsi="GHEA Grapalat" w:cs="Sylfaen"/>
                <w:sz w:val="24"/>
                <w:szCs w:val="24"/>
                <w:lang w:val="hy-AM"/>
              </w:rPr>
              <w:t xml:space="preserve">-Ն որոշման մեջ  փոփոխություն կատարելու մասին» կառավարության որոշման նախագծի </w:t>
            </w:r>
            <w:r w:rsidRPr="007B5ED4">
              <w:rPr>
                <w:rFonts w:ascii="GHEA Grapalat" w:hAnsi="GHEA Grapalat" w:cs="Sylfaen"/>
                <w:bCs/>
                <w:sz w:val="24"/>
                <w:szCs w:val="24"/>
                <w:lang w:val="hy-AM"/>
              </w:rPr>
              <w:t>վերաբերյալ</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առաջարկություններ</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և</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առարկություններ</w:t>
            </w:r>
            <w:r w:rsidRPr="007B5ED4">
              <w:rPr>
                <w:rFonts w:ascii="GHEA Grapalat" w:hAnsi="GHEA Grapalat"/>
                <w:bCs/>
                <w:sz w:val="24"/>
                <w:szCs w:val="24"/>
                <w:lang w:val="hy-AM"/>
              </w:rPr>
              <w:t xml:space="preserve"> </w:t>
            </w:r>
            <w:r w:rsidRPr="007B5ED4">
              <w:rPr>
                <w:rFonts w:ascii="GHEA Grapalat" w:hAnsi="GHEA Grapalat" w:cs="Sylfaen"/>
                <w:bCs/>
                <w:sz w:val="24"/>
                <w:szCs w:val="24"/>
                <w:lang w:val="hy-AM"/>
              </w:rPr>
              <w:t>չունի</w:t>
            </w:r>
            <w:r w:rsidRPr="007B5ED4">
              <w:rPr>
                <w:rFonts w:ascii="GHEA Grapalat" w:hAnsi="GHEA Grapalat"/>
                <w:bCs/>
                <w:sz w:val="24"/>
                <w:szCs w:val="24"/>
                <w:lang w:val="hy-AM"/>
              </w:rPr>
              <w:t>:</w:t>
            </w:r>
            <w:r w:rsidRPr="007B5ED4">
              <w:rPr>
                <w:rFonts w:ascii="GHEA Grapalat" w:hAnsi="GHEA Grapalat"/>
                <w:sz w:val="24"/>
                <w:szCs w:val="24"/>
                <w:lang w:val="hy-AM"/>
              </w:rPr>
              <w:t xml:space="preserve">      </w:t>
            </w:r>
          </w:p>
        </w:tc>
        <w:tc>
          <w:tcPr>
            <w:tcW w:w="4643" w:type="dxa"/>
          </w:tcPr>
          <w:p w14:paraId="7219F8D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5752998B" w14:textId="77777777" w:rsidTr="00296858">
        <w:tc>
          <w:tcPr>
            <w:tcW w:w="9757" w:type="dxa"/>
            <w:vMerge w:val="restart"/>
            <w:shd w:val="clear" w:color="auto" w:fill="D9D9D9" w:themeFill="background1" w:themeFillShade="D9"/>
          </w:tcPr>
          <w:p w14:paraId="0D9F25A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Շրջակա միջավայրի նախարարություն</w:t>
            </w:r>
          </w:p>
        </w:tc>
        <w:tc>
          <w:tcPr>
            <w:tcW w:w="4643" w:type="dxa"/>
            <w:shd w:val="clear" w:color="auto" w:fill="D9D9D9" w:themeFill="background1" w:themeFillShade="D9"/>
          </w:tcPr>
          <w:p w14:paraId="2D74078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1C37CEA2" w14:textId="77777777" w:rsidTr="00296858">
        <w:tc>
          <w:tcPr>
            <w:tcW w:w="9757" w:type="dxa"/>
            <w:vMerge/>
            <w:shd w:val="clear" w:color="auto" w:fill="D9D9D9" w:themeFill="background1" w:themeFillShade="D9"/>
          </w:tcPr>
          <w:p w14:paraId="16D943DD"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80D2B0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5/11.3/8684-2024</w:t>
            </w:r>
          </w:p>
        </w:tc>
      </w:tr>
      <w:tr w:rsidR="00EC1C5A" w:rsidRPr="007B5ED4" w14:paraId="273247F8" w14:textId="77777777" w:rsidTr="00296858">
        <w:tc>
          <w:tcPr>
            <w:tcW w:w="9757" w:type="dxa"/>
          </w:tcPr>
          <w:p w14:paraId="23FEEDB4" w14:textId="77777777" w:rsidR="00EC1C5A" w:rsidRPr="007B5ED4" w:rsidRDefault="00EC1C5A" w:rsidP="00296858">
            <w:pPr>
              <w:spacing w:after="0" w:line="360" w:lineRule="auto"/>
              <w:ind w:firstLine="567"/>
              <w:jc w:val="both"/>
              <w:rPr>
                <w:rFonts w:ascii="GHEA Grapalat" w:hAnsi="GHEA Grapalat"/>
                <w:b/>
                <w:sz w:val="24"/>
                <w:szCs w:val="24"/>
                <w:lang w:val="hy-AM"/>
              </w:rPr>
            </w:pPr>
            <w:r w:rsidRPr="007B5ED4">
              <w:rPr>
                <w:rFonts w:ascii="GHEA Grapalat" w:eastAsia="Times New Roman" w:hAnsi="GHEA Grapalat" w:cs="Sylfaen"/>
                <w:sz w:val="24"/>
                <w:szCs w:val="24"/>
                <w:lang w:val="hy-AM"/>
              </w:rPr>
              <w:t xml:space="preserve">Ի պատասխան Ձեր 2024թ. հուլիսի 29-ի </w:t>
            </w:r>
            <w:r w:rsidRPr="007B5ED4">
              <w:rPr>
                <w:rFonts w:ascii="GHEA Grapalat" w:hAnsi="GHEA Grapalat"/>
                <w:noProof/>
                <w:sz w:val="24"/>
                <w:szCs w:val="24"/>
                <w:lang w:val="hy-AM"/>
              </w:rPr>
              <w:t xml:space="preserve">N 42/45.11/26079 գրության՝ հայտնում եմ, որ շրջակա միջավայրի նախարարությունը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 xml:space="preserve">Հայաստանի Հանրապետության կառավարության 2018 թվականի հուլիսի 10-ի N 792-Ն որոշման մեջ  փոփոխություն   կատարելու մասին» կառավարության որոշման նախագծի վերաբերյալ  </w:t>
            </w:r>
            <w:r w:rsidRPr="007B5ED4">
              <w:rPr>
                <w:rFonts w:ascii="GHEA Grapalat" w:hAnsi="GHEA Grapalat"/>
                <w:noProof/>
                <w:sz w:val="24"/>
                <w:szCs w:val="24"/>
                <w:lang w:val="hy-AM"/>
              </w:rPr>
              <w:t>դիտողություն և առաջարկություն չունի։</w:t>
            </w:r>
          </w:p>
        </w:tc>
        <w:tc>
          <w:tcPr>
            <w:tcW w:w="4643" w:type="dxa"/>
          </w:tcPr>
          <w:p w14:paraId="05F1C57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AEEF619" w14:textId="77777777" w:rsidTr="00296858">
        <w:tc>
          <w:tcPr>
            <w:tcW w:w="9757" w:type="dxa"/>
            <w:vMerge w:val="restart"/>
            <w:shd w:val="clear" w:color="auto" w:fill="D9D9D9" w:themeFill="background1" w:themeFillShade="D9"/>
          </w:tcPr>
          <w:p w14:paraId="4EFFBCB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Բարձրագույն դատական խորհուրդ</w:t>
            </w:r>
          </w:p>
        </w:tc>
        <w:tc>
          <w:tcPr>
            <w:tcW w:w="4643" w:type="dxa"/>
            <w:shd w:val="clear" w:color="auto" w:fill="D9D9D9" w:themeFill="background1" w:themeFillShade="D9"/>
          </w:tcPr>
          <w:p w14:paraId="43F7F7E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78868A00" w14:textId="77777777" w:rsidTr="00296858">
        <w:tc>
          <w:tcPr>
            <w:tcW w:w="9757" w:type="dxa"/>
            <w:vMerge/>
            <w:shd w:val="clear" w:color="auto" w:fill="D9D9D9" w:themeFill="background1" w:themeFillShade="D9"/>
          </w:tcPr>
          <w:p w14:paraId="5C63DCF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E21FA2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ԴԴ/3150-24</w:t>
            </w:r>
          </w:p>
        </w:tc>
      </w:tr>
      <w:tr w:rsidR="00EC1C5A" w:rsidRPr="007B5ED4" w14:paraId="23B7B9A0" w14:textId="77777777" w:rsidTr="00296858">
        <w:tc>
          <w:tcPr>
            <w:tcW w:w="9757" w:type="dxa"/>
          </w:tcPr>
          <w:p w14:paraId="5C690820" w14:textId="77777777" w:rsidR="00EC1C5A" w:rsidRPr="007B5ED4" w:rsidRDefault="00EC1C5A" w:rsidP="00296858">
            <w:pPr>
              <w:pStyle w:val="mechtex"/>
              <w:spacing w:line="360" w:lineRule="auto"/>
              <w:jc w:val="both"/>
              <w:rPr>
                <w:rFonts w:ascii="GHEA Grapalat" w:hAnsi="GHEA Grapalat" w:cs="Sylfaen"/>
                <w:i/>
                <w:sz w:val="24"/>
                <w:szCs w:val="24"/>
                <w:lang w:val="hy-AM"/>
              </w:rPr>
            </w:pP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w:t>
            </w:r>
            <w:r w:rsidRPr="007B5ED4">
              <w:rPr>
                <w:rFonts w:ascii="GHEA Grapalat" w:hAnsi="GHEA Grapalat"/>
                <w:noProof/>
                <w:sz w:val="24"/>
                <w:szCs w:val="24"/>
                <w:lang w:val="hy-AM"/>
              </w:rPr>
              <w:t xml:space="preserve"> առաջարկություններ չկան:</w:t>
            </w:r>
          </w:p>
        </w:tc>
        <w:tc>
          <w:tcPr>
            <w:tcW w:w="4643" w:type="dxa"/>
          </w:tcPr>
          <w:p w14:paraId="4469A3A5"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2EC4B313" w14:textId="77777777" w:rsidTr="00296858">
        <w:tc>
          <w:tcPr>
            <w:tcW w:w="9757" w:type="dxa"/>
            <w:vMerge w:val="restart"/>
            <w:shd w:val="clear" w:color="auto" w:fill="D9D9D9" w:themeFill="background1" w:themeFillShade="D9"/>
          </w:tcPr>
          <w:p w14:paraId="5A58E9F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Պրոբացիայի ծառայություն</w:t>
            </w:r>
          </w:p>
        </w:tc>
        <w:tc>
          <w:tcPr>
            <w:tcW w:w="4643" w:type="dxa"/>
            <w:shd w:val="clear" w:color="auto" w:fill="D9D9D9" w:themeFill="background1" w:themeFillShade="D9"/>
          </w:tcPr>
          <w:p w14:paraId="2013B2F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06.08.2024</w:t>
            </w:r>
          </w:p>
        </w:tc>
      </w:tr>
      <w:tr w:rsidR="00EC1C5A" w:rsidRPr="007B5ED4" w14:paraId="1DE07269" w14:textId="77777777" w:rsidTr="00296858">
        <w:tc>
          <w:tcPr>
            <w:tcW w:w="9757" w:type="dxa"/>
            <w:vMerge/>
            <w:shd w:val="clear" w:color="auto" w:fill="D9D9D9" w:themeFill="background1" w:themeFillShade="D9"/>
          </w:tcPr>
          <w:p w14:paraId="4B16AC7B"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3FE3B69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/29.1.2/30765-2024</w:t>
            </w:r>
          </w:p>
        </w:tc>
      </w:tr>
      <w:tr w:rsidR="00EC1C5A" w:rsidRPr="007B5ED4" w14:paraId="003D2F78" w14:textId="77777777" w:rsidTr="00296858">
        <w:tc>
          <w:tcPr>
            <w:tcW w:w="9757" w:type="dxa"/>
          </w:tcPr>
          <w:p w14:paraId="4691D86C" w14:textId="77777777" w:rsidR="00EC1C5A" w:rsidRPr="007B5ED4" w:rsidRDefault="00EC1C5A" w:rsidP="00296858">
            <w:pPr>
              <w:spacing w:line="360" w:lineRule="auto"/>
              <w:ind w:firstLine="567"/>
              <w:jc w:val="both"/>
              <w:rPr>
                <w:rFonts w:ascii="GHEA Grapalat" w:hAnsi="GHEA Grapalat"/>
                <w:sz w:val="24"/>
                <w:szCs w:val="24"/>
                <w:lang w:val="hy-AM"/>
              </w:rPr>
            </w:pPr>
            <w:r w:rsidRPr="007B5ED4">
              <w:rPr>
                <w:rFonts w:ascii="GHEA Grapalat" w:hAnsi="GHEA Grapalat" w:cs="Sylfaen"/>
                <w:sz w:val="24"/>
                <w:szCs w:val="24"/>
                <w:lang w:val="hy-AM"/>
              </w:rPr>
              <w:t>Ի</w:t>
            </w:r>
            <w:r w:rsidRPr="007B5ED4">
              <w:rPr>
                <w:rFonts w:ascii="GHEA Grapalat" w:hAnsi="GHEA Grapalat" w:cs="Sylfaen"/>
                <w:sz w:val="24"/>
                <w:szCs w:val="24"/>
                <w:lang w:val="pt-BR"/>
              </w:rPr>
              <w:t xml:space="preserve"> </w:t>
            </w:r>
            <w:r w:rsidRPr="007B5ED4">
              <w:rPr>
                <w:rFonts w:ascii="GHEA Grapalat" w:hAnsi="GHEA Grapalat" w:cs="Sylfaen"/>
                <w:sz w:val="24"/>
                <w:szCs w:val="24"/>
                <w:lang w:val="hy-AM"/>
              </w:rPr>
              <w:t>պատասխան Ձեր 42/45</w:t>
            </w:r>
            <w:r w:rsidRPr="007B5ED4">
              <w:rPr>
                <w:rFonts w:ascii="MS Mincho" w:eastAsia="MS Mincho" w:hAnsi="MS Mincho" w:cs="MS Mincho" w:hint="eastAsia"/>
                <w:sz w:val="24"/>
                <w:szCs w:val="24"/>
                <w:lang w:val="hy-AM"/>
              </w:rPr>
              <w:t>․</w:t>
            </w:r>
            <w:r w:rsidRPr="007B5ED4">
              <w:rPr>
                <w:rFonts w:ascii="GHEA Grapalat" w:hAnsi="GHEA Grapalat" w:cs="Cambria Math"/>
                <w:sz w:val="24"/>
                <w:szCs w:val="24"/>
                <w:lang w:val="hy-AM"/>
              </w:rPr>
              <w:t>11</w:t>
            </w:r>
            <w:r w:rsidRPr="007B5ED4">
              <w:rPr>
                <w:rFonts w:ascii="GHEA Grapalat" w:hAnsi="GHEA Grapalat" w:cs="Sylfaen"/>
                <w:sz w:val="24"/>
                <w:szCs w:val="24"/>
                <w:lang w:val="hy-AM"/>
              </w:rPr>
              <w:t>/26079-2024  գրության, հայտնում եմ, ՀՀ ԱՆ պրոբացիայի ծառայությունը  «Հայաստանի Հանրապետության կառավարության 2018 թվականի հուլիսի 10-ի N 792-Ն որոշման մեջ փոփոխություն կատարելու մասին» ՀՀ կառավարության նախագծի վերաբերյալ դիտողություններ և առաջարկություններ չունի։</w:t>
            </w:r>
          </w:p>
        </w:tc>
        <w:tc>
          <w:tcPr>
            <w:tcW w:w="4643" w:type="dxa"/>
          </w:tcPr>
          <w:p w14:paraId="64287C80"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10E11117" w14:textId="77777777" w:rsidTr="00296858">
        <w:tc>
          <w:tcPr>
            <w:tcW w:w="9757" w:type="dxa"/>
            <w:vMerge w:val="restart"/>
            <w:shd w:val="clear" w:color="auto" w:fill="D9D9D9" w:themeFill="background1" w:themeFillShade="D9"/>
          </w:tcPr>
          <w:p w14:paraId="4652B076"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Հարկադիր կատարումն ապահովող ծառայություն</w:t>
            </w:r>
          </w:p>
        </w:tc>
        <w:tc>
          <w:tcPr>
            <w:tcW w:w="4643" w:type="dxa"/>
            <w:shd w:val="clear" w:color="auto" w:fill="D9D9D9" w:themeFill="background1" w:themeFillShade="D9"/>
          </w:tcPr>
          <w:p w14:paraId="6D487C9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07.08.2024</w:t>
            </w:r>
          </w:p>
        </w:tc>
      </w:tr>
      <w:tr w:rsidR="00EC1C5A" w:rsidRPr="007B5ED4" w14:paraId="18A4675F" w14:textId="77777777" w:rsidTr="00296858">
        <w:tc>
          <w:tcPr>
            <w:tcW w:w="9757" w:type="dxa"/>
            <w:vMerge/>
            <w:shd w:val="clear" w:color="auto" w:fill="D9D9D9" w:themeFill="background1" w:themeFillShade="D9"/>
          </w:tcPr>
          <w:p w14:paraId="25595D9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7069746D"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Ե-128881-2024</w:t>
            </w:r>
          </w:p>
        </w:tc>
      </w:tr>
      <w:tr w:rsidR="00EC1C5A" w:rsidRPr="005F6D3B" w14:paraId="41C5D02D" w14:textId="77777777" w:rsidTr="00296858">
        <w:tc>
          <w:tcPr>
            <w:tcW w:w="9757" w:type="dxa"/>
          </w:tcPr>
          <w:p w14:paraId="761E5F08" w14:textId="77777777" w:rsidR="00EC1C5A" w:rsidRPr="007B5ED4" w:rsidRDefault="00EC1C5A" w:rsidP="00296858">
            <w:pPr>
              <w:pStyle w:val="mechtex"/>
              <w:spacing w:line="360" w:lineRule="auto"/>
              <w:jc w:val="both"/>
              <w:rPr>
                <w:rFonts w:ascii="GHEA Grapalat" w:hAnsi="GHEA Grapalat" w:cs="Segoe UI"/>
                <w:sz w:val="24"/>
                <w:szCs w:val="24"/>
                <w:lang w:val="hy-AM"/>
              </w:rPr>
            </w:pPr>
            <w:r w:rsidRPr="007B5ED4">
              <w:rPr>
                <w:rFonts w:ascii="GHEA Grapalat" w:hAnsi="GHEA Grapalat" w:cs="Segoe UI"/>
                <w:sz w:val="24"/>
                <w:szCs w:val="24"/>
                <w:shd w:val="clear" w:color="auto" w:fill="FFFFFF"/>
                <w:lang w:val="hy-AM"/>
              </w:rPr>
              <w:t>Հարկադիր կատարումն ապահովող ծառայությունում (այսուհետ՝ նաև Ծառայություն) ուսումնասիրվել է Վարչապետի աշխատակազմի Քաղաքացիական ծառայության գրասենյակի ղեկավարի կողմից 29.07.2024թ.-ին թիվ 42/45.11/26079-2024 գրությամբ ներկայացված «Հայաստանի Հանրապետության կառավարության 2018 թվականի հուլիսի 10-ի N 792-Ն որոշման մեջ փոփոխություն կատարելու մասին» կառավարության որոշման նախագիծը (այսուհետ՝ Նախագիծ), որի վերաբերյալ հայտնում եմ, որ Ծառայությունն իր իրավասությունների շրջանակներում ըստ էության դիտողություններ չունի։</w:t>
            </w:r>
          </w:p>
          <w:p w14:paraId="0630A69A" w14:textId="77777777" w:rsidR="00EC1C5A" w:rsidRPr="007B5ED4" w:rsidRDefault="00EC1C5A" w:rsidP="00296858">
            <w:pPr>
              <w:pStyle w:val="mechtex"/>
              <w:spacing w:line="360" w:lineRule="auto"/>
              <w:jc w:val="both"/>
              <w:rPr>
                <w:rFonts w:ascii="GHEA Grapalat" w:hAnsi="GHEA Grapalat" w:cs="Sylfaen"/>
                <w:sz w:val="24"/>
                <w:szCs w:val="24"/>
                <w:lang w:val="hy-AM"/>
              </w:rPr>
            </w:pPr>
            <w:r w:rsidRPr="007B5ED4">
              <w:rPr>
                <w:rFonts w:ascii="GHEA Grapalat" w:hAnsi="GHEA Grapalat" w:cs="Segoe UI"/>
                <w:sz w:val="24"/>
                <w:szCs w:val="24"/>
                <w:shd w:val="clear" w:color="auto" w:fill="FFFFFF"/>
                <w:lang w:val="hy-AM"/>
              </w:rPr>
              <w:t>Միաժամանակ հայտնում եմ, որ «Հարկադիր կատարումն ապահովող ծառայության մասին» ՀՀ օրենքի (այսուհետ՝ Օրենք) 16-րդ հոդվածի 3-րդ և 4-րդ մասերի համաձայն՝</w:t>
            </w:r>
            <w:r w:rsidRPr="007B5ED4">
              <w:rPr>
                <w:rFonts w:ascii="GHEA Grapalat" w:hAnsi="GHEA Grapalat" w:cs="Segoe UI"/>
                <w:sz w:val="24"/>
                <w:szCs w:val="24"/>
                <w:lang w:val="hy-AM"/>
              </w:rPr>
              <w:br/>
            </w:r>
            <w:r w:rsidRPr="007B5ED4">
              <w:rPr>
                <w:rFonts w:ascii="GHEA Grapalat" w:hAnsi="GHEA Grapalat" w:cs="Segoe UI"/>
                <w:sz w:val="24"/>
                <w:szCs w:val="24"/>
                <w:shd w:val="clear" w:color="auto" w:fill="FFFFFF"/>
                <w:lang w:val="hy-AM"/>
              </w:rPr>
              <w:t>3. Հարկադիր կատարողի կողմից իր ծառայողական պարտականությունները կատարելու ժամանակավոր անհնարինության, կին ծառայողի հղիության կամ ծննդաբերության արձակուրդում գտնվելու, ինչպես նաև ծառայողի` մինչև երեք տարեկան երեխայի խնամքի արձակուրդում գտնվելու, հարկադիր կատարողի լիազորությունները կասեցվելու դեպքերում նրա պաշտոնը կարող է զբաղեցնել այլ բաժնի (բաժանմունքի) հավասարազոր պաշտոն զբաղեցնող հարկադիր կատարողը կամ ավելի բարձր պաշտոն զբաղեցնող հարկադիր կատարողը` վերջինիս իր համաձայնությամբ տվյալ պաշտոնին փոխադրելով, կամ «Քաղաքացիական</w:t>
            </w:r>
            <w:r w:rsidRPr="007B5ED4">
              <w:rPr>
                <w:rFonts w:ascii="GHEA Grapalat" w:hAnsi="GHEA Grapalat" w:cs="Segoe UI"/>
                <w:sz w:val="24"/>
                <w:szCs w:val="24"/>
                <w:lang w:val="hy-AM"/>
              </w:rPr>
              <w:t xml:space="preserve"> </w:t>
            </w:r>
            <w:r w:rsidRPr="007B5ED4">
              <w:rPr>
                <w:rFonts w:ascii="GHEA Grapalat" w:hAnsi="GHEA Grapalat" w:cs="Segoe UI"/>
                <w:sz w:val="24"/>
                <w:szCs w:val="24"/>
                <w:shd w:val="clear" w:color="auto" w:fill="FFFFFF"/>
                <w:lang w:val="hy-AM"/>
              </w:rPr>
              <w:t>ծառայության մասին» օրենքի 13-րդ հոդվածի 2-րդ և 4-րդ մասերով սահմանված կարգով ժամկետային աշխատանքային պայմանագիր կնքելով:</w:t>
            </w:r>
            <w:r w:rsidRPr="007B5ED4">
              <w:rPr>
                <w:rFonts w:ascii="GHEA Grapalat" w:hAnsi="GHEA Grapalat" w:cs="Segoe UI"/>
                <w:sz w:val="24"/>
                <w:szCs w:val="24"/>
                <w:lang w:val="hy-AM"/>
              </w:rPr>
              <w:br/>
            </w:r>
            <w:r w:rsidRPr="007B5ED4">
              <w:rPr>
                <w:rFonts w:ascii="GHEA Grapalat" w:hAnsi="GHEA Grapalat" w:cs="Segoe UI"/>
                <w:sz w:val="24"/>
                <w:szCs w:val="24"/>
                <w:shd w:val="clear" w:color="auto" w:fill="FFFFFF"/>
                <w:lang w:val="hy-AM"/>
              </w:rPr>
              <w:t>4. Ժամանակավոր թափուր պաշտոնում նշանակված անձը, սույն օրենքի իմաստով, համարվում է հարկադիր կատարող, և նրա նկատմամբ կիրառվում են հարկադիր կատարողի իրավունքներն ու պարտականությունները, ինչպես նաև սոցիալական երաշխիքները:</w:t>
            </w:r>
            <w:r w:rsidRPr="007B5ED4">
              <w:rPr>
                <w:rFonts w:ascii="GHEA Grapalat" w:hAnsi="GHEA Grapalat" w:cs="Segoe UI"/>
                <w:sz w:val="24"/>
                <w:szCs w:val="24"/>
                <w:lang w:val="hy-AM"/>
              </w:rPr>
              <w:br/>
            </w:r>
            <w:r w:rsidRPr="007B5ED4">
              <w:rPr>
                <w:rFonts w:ascii="GHEA Grapalat" w:hAnsi="GHEA Grapalat" w:cs="Segoe UI"/>
                <w:sz w:val="24"/>
                <w:szCs w:val="24"/>
                <w:shd w:val="clear" w:color="auto" w:fill="FFFFFF"/>
                <w:lang w:val="hy-AM"/>
              </w:rPr>
              <w:t>Ըստ այդմ՝ վերոնշյալ իրավական նորմի համաձայն հարկադիր կատարողի ժամանակավոր պաշտոնի նշանակման դեպքում փոխարինող անձինք կրում են նույն պարտականությունները և իրավունքները, հետևաբար Օրենքի 38-րդ հոդվածով նախատեսված հարկադիր կատարման ծառայությունից ազատման հիմքերը հավասարապես կիրառելի են նաև այդ անձանց նկատմամբ, ուստի դրանք ևս պետք է դիտարկվեն որպես ժամկետային աշխատանքային պայմանագրի լուծման հիմքեր:</w:t>
            </w:r>
            <w:r w:rsidRPr="007B5ED4">
              <w:rPr>
                <w:rFonts w:ascii="GHEA Grapalat" w:hAnsi="GHEA Grapalat" w:cs="Segoe UI"/>
                <w:sz w:val="24"/>
                <w:szCs w:val="24"/>
                <w:lang w:val="hy-AM"/>
              </w:rPr>
              <w:br/>
            </w:r>
            <w:r w:rsidRPr="007B5ED4">
              <w:rPr>
                <w:rFonts w:ascii="GHEA Grapalat" w:hAnsi="GHEA Grapalat" w:cs="Segoe UI"/>
                <w:sz w:val="24"/>
                <w:szCs w:val="24"/>
                <w:shd w:val="clear" w:color="auto" w:fill="FFFFFF"/>
                <w:lang w:val="hy-AM"/>
              </w:rPr>
              <w:t>Վերոշարադրյալի հաշվառմամբ՝ առաջարկում ենք Նախագծով հաստատված հավելվածի 19-րդ կետում կատարել համապատասխան փոփոխություն՝ նախատեսելով ժամկետային պայմանագրի լուծման ևս մեկ հիմք՝ հղում տալով այլ իրավական ակտերով նախատեսված աշխատանքից ազատման հիմքերին:</w:t>
            </w:r>
          </w:p>
        </w:tc>
        <w:tc>
          <w:tcPr>
            <w:tcW w:w="4643" w:type="dxa"/>
          </w:tcPr>
          <w:p w14:paraId="13741C9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w:t>
            </w:r>
          </w:p>
          <w:p w14:paraId="687A957D"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sz w:val="24"/>
                <w:szCs w:val="24"/>
                <w:lang w:val="hy-AM"/>
              </w:rPr>
              <w:t>Նախագծում կատարվել է համապատասխան փոփոխություն:</w:t>
            </w:r>
          </w:p>
        </w:tc>
      </w:tr>
      <w:tr w:rsidR="00EC1C5A" w:rsidRPr="007B5ED4" w14:paraId="41503102" w14:textId="77777777" w:rsidTr="00296858">
        <w:tc>
          <w:tcPr>
            <w:tcW w:w="9757" w:type="dxa"/>
            <w:vMerge w:val="restart"/>
            <w:shd w:val="clear" w:color="auto" w:fill="D9D9D9" w:themeFill="background1" w:themeFillShade="D9"/>
          </w:tcPr>
          <w:p w14:paraId="5CD01A2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Պետական վերահսկողական ծառայություն</w:t>
            </w:r>
          </w:p>
        </w:tc>
        <w:tc>
          <w:tcPr>
            <w:tcW w:w="4643" w:type="dxa"/>
            <w:shd w:val="clear" w:color="auto" w:fill="D9D9D9" w:themeFill="background1" w:themeFillShade="D9"/>
          </w:tcPr>
          <w:p w14:paraId="3689034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07.08.2024</w:t>
            </w:r>
          </w:p>
        </w:tc>
      </w:tr>
      <w:tr w:rsidR="00EC1C5A" w:rsidRPr="007B5ED4" w14:paraId="458189F0" w14:textId="77777777" w:rsidTr="00296858">
        <w:tc>
          <w:tcPr>
            <w:tcW w:w="9757" w:type="dxa"/>
            <w:vMerge/>
            <w:shd w:val="clear" w:color="auto" w:fill="D9D9D9" w:themeFill="background1" w:themeFillShade="D9"/>
          </w:tcPr>
          <w:p w14:paraId="3C74EE9F"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CF31BE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Ե/1841-24</w:t>
            </w:r>
          </w:p>
        </w:tc>
      </w:tr>
      <w:tr w:rsidR="00EC1C5A" w:rsidRPr="005F6D3B" w14:paraId="14C829BF" w14:textId="77777777" w:rsidTr="00296858">
        <w:tc>
          <w:tcPr>
            <w:tcW w:w="9757" w:type="dxa"/>
          </w:tcPr>
          <w:p w14:paraId="15959821" w14:textId="77777777" w:rsidR="00EC1C5A" w:rsidRPr="007B5ED4" w:rsidRDefault="00EC1C5A" w:rsidP="00296858">
            <w:pPr>
              <w:spacing w:after="0" w:line="360" w:lineRule="auto"/>
              <w:jc w:val="both"/>
              <w:rPr>
                <w:rFonts w:ascii="GHEA Grapalat" w:hAnsi="GHEA Grapalat"/>
                <w:sz w:val="24"/>
                <w:szCs w:val="24"/>
                <w:shd w:val="clear" w:color="auto" w:fill="FFFFFF"/>
                <w:lang w:val="hy-AM"/>
              </w:rPr>
            </w:pPr>
            <w:r w:rsidRPr="007B5ED4">
              <w:rPr>
                <w:rFonts w:ascii="GHEA Grapalat" w:hAnsi="GHEA Grapalat" w:cs="Sylfaen"/>
                <w:sz w:val="24"/>
                <w:szCs w:val="24"/>
                <w:lang w:val="hy-AM"/>
              </w:rPr>
              <w:t xml:space="preserve">1. </w:t>
            </w:r>
            <w:r w:rsidRPr="007B5ED4">
              <w:rPr>
                <w:rFonts w:ascii="GHEA Grapalat" w:hAnsi="GHEA Grapalat"/>
                <w:sz w:val="24"/>
                <w:szCs w:val="24"/>
                <w:shd w:val="clear" w:color="auto" w:fill="FFFFFF"/>
                <w:lang w:val="hy-AM"/>
              </w:rPr>
              <w:t>Նախագծի հիմնավորմամբ նշված է, որ դրա ընդունմամբ «Քաղաքացիական ծառայության մասին» օրենքի 13-րդ հոդվածով սահմանված ժամկետային աշխատանքային պայմանագրերի կնքման գործընթացը կթվայնացվի՝ նպաստելով համապատասխան մարմինների անձնակազմի կառավարման ստորաբաժանումների աշխատանքի դյուրացմանը և ժամկետային աշխատանքային պայմանագրերի կնքման գործընթացը մեկ համակարգում կենտրոնացնելու միջոցով նաև ժամանակի խնայմանը։</w:t>
            </w:r>
          </w:p>
          <w:p w14:paraId="26F9D898"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ab/>
              <w:t>Մինչդեռ, Նախագծի ուսումնասիրմամբ՝ բացի գործընթացի թվայնացմանն ուղղված փոփոխություններից նախատեսվում է նաև այլ փոփոխությունների իրականացում, որոնց, սակայն հիմնավորմամբ անդրադարձ կատարված չէ: Ուստի, գտնում ենք, Նախագծի հիմնավորումն այդ մասով անհրաժեշտ է լրամշակել:</w:t>
            </w:r>
          </w:p>
        </w:tc>
        <w:tc>
          <w:tcPr>
            <w:tcW w:w="4643" w:type="dxa"/>
          </w:tcPr>
          <w:p w14:paraId="59F7184F" w14:textId="77777777" w:rsidR="00EC1C5A" w:rsidRPr="007B5ED4" w:rsidRDefault="00EC1C5A" w:rsidP="00296858">
            <w:pPr>
              <w:spacing w:line="360" w:lineRule="auto"/>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776C6769"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cs="Sylfaen"/>
                <w:sz w:val="24"/>
                <w:szCs w:val="24"/>
                <w:lang w:val="hy-AM"/>
              </w:rPr>
              <w:t xml:space="preserve">Նախագծի հիմնավորումը լրամշակվել է: </w:t>
            </w:r>
          </w:p>
        </w:tc>
      </w:tr>
      <w:tr w:rsidR="00EC1C5A" w:rsidRPr="005F6D3B" w14:paraId="0274F2C7" w14:textId="77777777" w:rsidTr="00296858">
        <w:tc>
          <w:tcPr>
            <w:tcW w:w="9757" w:type="dxa"/>
          </w:tcPr>
          <w:p w14:paraId="5DF64EF0"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2. Նախագծով հաստատված կարգի 6-րդ կետը չի համապատասխանում «Քաղաքացիական ծառայության մասին» օրենքի 13-րդ հոդվածի 3-րդ մասին:</w:t>
            </w:r>
          </w:p>
          <w:p w14:paraId="4D3F4320" w14:textId="77777777" w:rsidR="00EC1C5A" w:rsidRPr="007B5ED4" w:rsidRDefault="00EC1C5A" w:rsidP="00296858">
            <w:pPr>
              <w:spacing w:after="0" w:line="360" w:lineRule="auto"/>
              <w:jc w:val="both"/>
              <w:rPr>
                <w:rFonts w:ascii="GHEA Grapalat" w:hAnsi="GHEA Grapalat" w:cs="Sylfaen"/>
                <w:sz w:val="24"/>
                <w:szCs w:val="24"/>
                <w:lang w:val="hy-AM"/>
              </w:rPr>
            </w:pPr>
            <w:r w:rsidRPr="007B5ED4">
              <w:rPr>
                <w:rFonts w:ascii="GHEA Grapalat" w:hAnsi="GHEA Grapalat" w:cs="Sylfaen"/>
                <w:sz w:val="24"/>
                <w:szCs w:val="24"/>
                <w:lang w:val="hy-AM"/>
              </w:rPr>
              <w:tab/>
              <w:t xml:space="preserve">Ավելին՝ ամենևին դեմ չլինելով Նախագծով առաջարկվող կարգավորմանն, այնուհանդերձ գտնում ենք, որ նշված փոփոխությունը կարող է իրականացվել միայն «Քաղաքացիական ծառայության մասին» օրենքում համապատասխան փոփոխություն կատարելուց հետո: </w:t>
            </w:r>
          </w:p>
        </w:tc>
        <w:tc>
          <w:tcPr>
            <w:tcW w:w="4643" w:type="dxa"/>
          </w:tcPr>
          <w:p w14:paraId="0EFEF8B9"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698795E" w14:textId="77777777" w:rsidR="00EC1C5A" w:rsidRPr="007B5ED4" w:rsidRDefault="00EC1C5A" w:rsidP="00296858">
            <w:pPr>
              <w:spacing w:line="360" w:lineRule="auto"/>
              <w:jc w:val="both"/>
              <w:rPr>
                <w:rFonts w:ascii="GHEA Grapalat" w:hAnsi="GHEA Grapalat"/>
                <w:sz w:val="24"/>
                <w:szCs w:val="24"/>
                <w:lang w:val="hy-AM"/>
              </w:rPr>
            </w:pPr>
            <w:r w:rsidRPr="00CE00F9">
              <w:rPr>
                <w:rFonts w:ascii="GHEA Grapalat" w:hAnsi="GHEA Grapalat"/>
                <w:sz w:val="24"/>
                <w:szCs w:val="24"/>
                <w:lang w:val="hy-AM"/>
              </w:rPr>
              <w:t>Նախագծում կատարվել է համապատասխան փոփոխություն</w:t>
            </w:r>
            <w:r>
              <w:rPr>
                <w:rFonts w:ascii="GHEA Grapalat" w:hAnsi="GHEA Grapalat"/>
                <w:b/>
                <w:sz w:val="24"/>
                <w:szCs w:val="24"/>
                <w:lang w:val="hy-AM"/>
              </w:rPr>
              <w:t>:</w:t>
            </w:r>
          </w:p>
        </w:tc>
      </w:tr>
      <w:tr w:rsidR="00EC1C5A" w:rsidRPr="007B5ED4" w14:paraId="2CBC18DB" w14:textId="77777777" w:rsidTr="00296858">
        <w:tc>
          <w:tcPr>
            <w:tcW w:w="9757" w:type="dxa"/>
            <w:vMerge w:val="restart"/>
            <w:shd w:val="clear" w:color="auto" w:fill="D9D9D9" w:themeFill="background1" w:themeFillShade="D9"/>
          </w:tcPr>
          <w:p w14:paraId="5B9277C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Կրթության տեսչական մարմին</w:t>
            </w:r>
          </w:p>
        </w:tc>
        <w:tc>
          <w:tcPr>
            <w:tcW w:w="4643" w:type="dxa"/>
            <w:shd w:val="clear" w:color="auto" w:fill="D9D9D9" w:themeFill="background1" w:themeFillShade="D9"/>
          </w:tcPr>
          <w:p w14:paraId="1D0A3C6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07.08.2024</w:t>
            </w:r>
          </w:p>
        </w:tc>
      </w:tr>
      <w:tr w:rsidR="00EC1C5A" w:rsidRPr="007B5ED4" w14:paraId="622A3F9F" w14:textId="77777777" w:rsidTr="00296858">
        <w:tc>
          <w:tcPr>
            <w:tcW w:w="9757" w:type="dxa"/>
            <w:vMerge/>
            <w:shd w:val="clear" w:color="auto" w:fill="D9D9D9" w:themeFill="background1" w:themeFillShade="D9"/>
          </w:tcPr>
          <w:p w14:paraId="47125071"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24A4D27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01/02</w:t>
            </w:r>
            <w:r w:rsidRPr="007B5ED4">
              <w:rPr>
                <w:rFonts w:ascii="MS Mincho" w:eastAsia="MS Mincho" w:hAnsi="MS Mincho" w:cs="MS Mincho" w:hint="eastAsia"/>
                <w:b/>
                <w:sz w:val="24"/>
                <w:szCs w:val="24"/>
                <w:lang w:val="hy-AM"/>
              </w:rPr>
              <w:t>․</w:t>
            </w:r>
            <w:r w:rsidRPr="007B5ED4">
              <w:rPr>
                <w:rFonts w:ascii="GHEA Grapalat" w:hAnsi="GHEA Grapalat"/>
                <w:b/>
                <w:sz w:val="24"/>
                <w:szCs w:val="24"/>
                <w:lang w:val="hy-AM"/>
              </w:rPr>
              <w:t>1/760-2024</w:t>
            </w:r>
          </w:p>
        </w:tc>
      </w:tr>
      <w:tr w:rsidR="00EC1C5A" w:rsidRPr="005F6D3B" w14:paraId="35A0E93B" w14:textId="77777777" w:rsidTr="00296858">
        <w:tc>
          <w:tcPr>
            <w:tcW w:w="9757" w:type="dxa"/>
          </w:tcPr>
          <w:p w14:paraId="09D7994C" w14:textId="77777777" w:rsidR="00EC1C5A" w:rsidRPr="007B5ED4" w:rsidRDefault="00EC1C5A" w:rsidP="00296858">
            <w:pPr>
              <w:spacing w:after="0" w:line="360" w:lineRule="auto"/>
              <w:jc w:val="both"/>
              <w:rPr>
                <w:rFonts w:ascii="GHEA Grapalat" w:hAnsi="GHEA Grapalat"/>
                <w:sz w:val="24"/>
                <w:szCs w:val="24"/>
                <w:lang w:val="hy-AM"/>
              </w:rPr>
            </w:pPr>
            <w:r w:rsidRPr="007B5ED4">
              <w:rPr>
                <w:rFonts w:ascii="GHEA Grapalat" w:hAnsi="GHEA Grapalat"/>
                <w:sz w:val="24"/>
                <w:szCs w:val="24"/>
                <w:lang w:val="hy-AM"/>
              </w:rPr>
              <w:t>Առաջարկում եմ նախագծի՝</w:t>
            </w:r>
          </w:p>
          <w:p w14:paraId="2F20A69E" w14:textId="77777777" w:rsidR="00EC1C5A" w:rsidRPr="007B5ED4" w:rsidRDefault="00EC1C5A" w:rsidP="00296858">
            <w:pPr>
              <w:spacing w:after="0" w:line="360" w:lineRule="auto"/>
              <w:jc w:val="both"/>
              <w:rPr>
                <w:rFonts w:ascii="GHEA Grapalat" w:hAnsi="GHEA Grapalat" w:cstheme="minorBidi"/>
                <w:sz w:val="24"/>
                <w:szCs w:val="24"/>
                <w:lang w:val="hy-AM"/>
              </w:rPr>
            </w:pPr>
            <w:r w:rsidRPr="007B5ED4">
              <w:rPr>
                <w:rFonts w:ascii="GHEA Grapalat" w:hAnsi="GHEA Grapalat" w:cs="Sylfaen"/>
                <w:sz w:val="24"/>
                <w:szCs w:val="24"/>
                <w:lang w:val="hy-AM"/>
              </w:rPr>
              <w:t>1. ն</w:t>
            </w:r>
            <w:r w:rsidRPr="007B5ED4">
              <w:rPr>
                <w:rFonts w:ascii="GHEA Grapalat" w:hAnsi="GHEA Grapalat"/>
                <w:sz w:val="24"/>
                <w:szCs w:val="24"/>
                <w:lang w:val="hy-AM"/>
              </w:rPr>
              <w:t>ախաբանում «34-րդ հոդվածի 4-րդ մասով» բառերը փոխարինել «33-րդ և 34-րդ հոդվածներով» բառերով՝ հաշվի առնելով այն հանգամանքը, որ սույն նախագծով նախատեսված փոփոխությունը կատարելիս փոփոխություն կատարողը առաջնորդվում է նաև «Նորմատիվ իրավական ակտերի մասին» օրենքի 33-րդ հոդվածով և 34-րդ հոդվածի այլ իրավակարգավորումներով ևս (օրինակ՝ 34-րդ հոդվածի 1-ին և 2-րդ մասերով)</w:t>
            </w:r>
            <w:r w:rsidRPr="007B5ED4">
              <w:rPr>
                <w:rFonts w:ascii="MS Mincho" w:eastAsia="MS Mincho" w:hAnsi="MS Mincho" w:cs="MS Mincho" w:hint="eastAsia"/>
                <w:sz w:val="24"/>
                <w:szCs w:val="24"/>
                <w:lang w:val="hy-AM"/>
              </w:rPr>
              <w:t>․</w:t>
            </w:r>
          </w:p>
        </w:tc>
        <w:tc>
          <w:tcPr>
            <w:tcW w:w="4643" w:type="dxa"/>
          </w:tcPr>
          <w:p w14:paraId="12A4C31C"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Չի ընդունվել։</w:t>
            </w:r>
          </w:p>
          <w:p w14:paraId="55DDB621"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eastAsia="Times New Roman" w:hAnsi="GHEA Grapalat" w:cs="Verdana"/>
                <w:sz w:val="24"/>
                <w:szCs w:val="24"/>
                <w:shd w:val="clear" w:color="auto" w:fill="FFFFFF"/>
                <w:lang w:val="hy-AM"/>
              </w:rPr>
              <w:t>Նախագծի</w:t>
            </w:r>
            <w:r w:rsidRPr="007B5ED4">
              <w:rPr>
                <w:rFonts w:ascii="GHEA Grapalat" w:eastAsia="Times New Roman" w:hAnsi="GHEA Grapalat"/>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1-ին կե</w:t>
            </w:r>
            <w:r w:rsidRPr="007B5ED4">
              <w:rPr>
                <w:rFonts w:ascii="GHEA Grapalat" w:eastAsia="Times New Roman" w:hAnsi="GHEA Grapalat" w:cs="Verdana"/>
                <w:sz w:val="24"/>
                <w:szCs w:val="24"/>
                <w:shd w:val="clear" w:color="auto" w:fill="FFFFFF"/>
                <w:lang w:val="hy-AM"/>
              </w:rPr>
              <w:t>տով հավելվածը շարադրվում է նոր խմբագրությամբ, որը համապատասխանում է</w:t>
            </w:r>
            <w:r>
              <w:rPr>
                <w:rFonts w:ascii="GHEA Grapalat" w:eastAsia="Times New Roman" w:hAnsi="GHEA Grapalat" w:cs="Verdana"/>
                <w:sz w:val="24"/>
                <w:szCs w:val="24"/>
                <w:shd w:val="clear" w:color="auto" w:fill="FFFFFF"/>
                <w:lang w:val="hy-AM"/>
              </w:rPr>
              <w:t xml:space="preserve"> «Նորմատիվ իրավական ակտերի մասին» օրենքով սահմանված</w:t>
            </w:r>
            <w:r w:rsidRPr="007B5ED4">
              <w:rPr>
                <w:rFonts w:ascii="GHEA Grapalat" w:eastAsia="Times New Roman" w:hAnsi="GHEA Grapalat" w:cs="Verdana"/>
                <w:sz w:val="24"/>
                <w:szCs w:val="24"/>
                <w:shd w:val="clear" w:color="auto" w:fill="FFFFFF"/>
                <w:lang w:val="hy-AM"/>
              </w:rPr>
              <w:t xml:space="preserve"> </w:t>
            </w:r>
            <w:r>
              <w:rPr>
                <w:rFonts w:ascii="GHEA Grapalat" w:eastAsia="Times New Roman" w:hAnsi="GHEA Grapalat" w:cs="Verdana"/>
                <w:sz w:val="24"/>
                <w:szCs w:val="24"/>
                <w:shd w:val="clear" w:color="auto" w:fill="FFFFFF"/>
                <w:lang w:val="hy-AM"/>
              </w:rPr>
              <w:t xml:space="preserve">լիազորող նորմին՝ </w:t>
            </w:r>
            <w:r w:rsidRPr="007B5ED4">
              <w:rPr>
                <w:rFonts w:ascii="GHEA Grapalat" w:eastAsia="Times New Roman" w:hAnsi="GHEA Grapalat"/>
                <w:sz w:val="24"/>
                <w:szCs w:val="24"/>
                <w:shd w:val="clear" w:color="auto" w:fill="FFFFFF"/>
                <w:lang w:val="hy-AM"/>
              </w:rPr>
              <w:t>34-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հոդվածի</w:t>
            </w:r>
            <w:r w:rsidRPr="007B5ED4">
              <w:rPr>
                <w:rFonts w:ascii="GHEA Grapalat" w:eastAsia="Times New Roman" w:hAnsi="GHEA Grapalat"/>
                <w:sz w:val="24"/>
                <w:szCs w:val="24"/>
                <w:shd w:val="clear" w:color="auto" w:fill="FFFFFF"/>
                <w:lang w:val="hy-AM"/>
              </w:rPr>
              <w:t xml:space="preserve"> 4-</w:t>
            </w:r>
            <w:r w:rsidRPr="007B5ED4">
              <w:rPr>
                <w:rFonts w:ascii="GHEA Grapalat" w:eastAsia="Times New Roman" w:hAnsi="GHEA Grapalat" w:cs="Verdana"/>
                <w:sz w:val="24"/>
                <w:szCs w:val="24"/>
                <w:shd w:val="clear" w:color="auto" w:fill="FFFFFF"/>
                <w:lang w:val="hy-AM"/>
              </w:rPr>
              <w:t>րդ</w:t>
            </w:r>
            <w:r w:rsidRPr="007B5ED4">
              <w:rPr>
                <w:rFonts w:ascii="GHEA Grapalat" w:eastAsia="Times New Roman" w:hAnsi="GHEA Grapalat"/>
                <w:sz w:val="24"/>
                <w:szCs w:val="24"/>
                <w:shd w:val="clear" w:color="auto" w:fill="FFFFFF"/>
                <w:lang w:val="hy-AM"/>
              </w:rPr>
              <w:t xml:space="preserve"> </w:t>
            </w:r>
            <w:r w:rsidRPr="007B5ED4">
              <w:rPr>
                <w:rFonts w:ascii="GHEA Grapalat" w:eastAsia="Times New Roman" w:hAnsi="GHEA Grapalat" w:cs="Verdana"/>
                <w:sz w:val="24"/>
                <w:szCs w:val="24"/>
                <w:shd w:val="clear" w:color="auto" w:fill="FFFFFF"/>
                <w:lang w:val="hy-AM"/>
              </w:rPr>
              <w:t>մասին:</w:t>
            </w:r>
          </w:p>
        </w:tc>
      </w:tr>
      <w:tr w:rsidR="00EC1C5A" w:rsidRPr="00AD6E80" w14:paraId="7643A5B1" w14:textId="77777777" w:rsidTr="00296858">
        <w:tc>
          <w:tcPr>
            <w:tcW w:w="9757" w:type="dxa"/>
          </w:tcPr>
          <w:p w14:paraId="79203CB8" w14:textId="77777777" w:rsidR="00EC1C5A" w:rsidRPr="007B5ED4" w:rsidRDefault="00EC1C5A" w:rsidP="00296858">
            <w:pPr>
              <w:spacing w:after="0" w:line="360" w:lineRule="auto"/>
              <w:jc w:val="both"/>
              <w:rPr>
                <w:rFonts w:ascii="GHEA Grapalat" w:hAnsi="GHEA Grapalat" w:cstheme="minorBidi"/>
                <w:sz w:val="24"/>
                <w:szCs w:val="24"/>
                <w:lang w:val="hy-AM"/>
              </w:rPr>
            </w:pPr>
            <w:r w:rsidRPr="007B5ED4">
              <w:rPr>
                <w:rFonts w:ascii="GHEA Grapalat" w:hAnsi="GHEA Grapalat"/>
                <w:sz w:val="24"/>
                <w:szCs w:val="24"/>
                <w:lang w:val="hy-AM"/>
              </w:rPr>
              <w:t>2. ամբողջ տեքստում «և (կամ)» բառերը փոխարինել «կամ» բառով՝ հիմք ընդունելով «Նորմատիվ իրավական ակտերի մասին» օրենքի 16-րդ հոդվածի դրույթները։</w:t>
            </w:r>
          </w:p>
        </w:tc>
        <w:tc>
          <w:tcPr>
            <w:tcW w:w="4643" w:type="dxa"/>
          </w:tcPr>
          <w:p w14:paraId="64C65933"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7B5ED4">
              <w:rPr>
                <w:rFonts w:ascii="GHEA Grapalat" w:hAnsi="GHEA Grapalat"/>
                <w:b/>
                <w:sz w:val="24"/>
                <w:szCs w:val="24"/>
                <w:lang w:val="hy-AM"/>
              </w:rPr>
              <w:t>նդունվել</w:t>
            </w:r>
            <w:r>
              <w:rPr>
                <w:rFonts w:ascii="GHEA Grapalat" w:hAnsi="GHEA Grapalat"/>
                <w:b/>
                <w:sz w:val="24"/>
                <w:szCs w:val="24"/>
                <w:lang w:val="hy-AM"/>
              </w:rPr>
              <w:t xml:space="preserve"> է</w:t>
            </w:r>
            <w:r w:rsidRPr="007B5ED4">
              <w:rPr>
                <w:rFonts w:ascii="GHEA Grapalat" w:hAnsi="GHEA Grapalat"/>
                <w:b/>
                <w:sz w:val="24"/>
                <w:szCs w:val="24"/>
                <w:lang w:val="hy-AM"/>
              </w:rPr>
              <w:t>:</w:t>
            </w:r>
          </w:p>
          <w:p w14:paraId="2858EB32" w14:textId="77777777" w:rsidR="00EC1C5A" w:rsidRPr="007B5ED4" w:rsidRDefault="00EC1C5A" w:rsidP="00296858">
            <w:pPr>
              <w:spacing w:line="360" w:lineRule="auto"/>
              <w:jc w:val="both"/>
              <w:rPr>
                <w:rFonts w:ascii="GHEA Grapalat" w:hAnsi="GHEA Grapalat"/>
                <w:sz w:val="24"/>
                <w:szCs w:val="24"/>
                <w:lang w:val="hy-AM"/>
              </w:rPr>
            </w:pPr>
            <w:r w:rsidRPr="007B5ED4">
              <w:rPr>
                <w:rFonts w:ascii="GHEA Grapalat" w:hAnsi="GHEA Grapalat"/>
                <w:sz w:val="24"/>
                <w:szCs w:val="24"/>
                <w:lang w:val="hy-AM"/>
              </w:rPr>
              <w:t xml:space="preserve"> </w:t>
            </w:r>
          </w:p>
        </w:tc>
      </w:tr>
      <w:tr w:rsidR="00EC1C5A" w:rsidRPr="005F6D3B" w14:paraId="31F0691D" w14:textId="77777777" w:rsidTr="00296858">
        <w:tc>
          <w:tcPr>
            <w:tcW w:w="9757" w:type="dxa"/>
          </w:tcPr>
          <w:p w14:paraId="1C3870E9" w14:textId="77777777" w:rsidR="00EC1C5A" w:rsidRPr="007B5ED4" w:rsidRDefault="00EC1C5A" w:rsidP="00296858">
            <w:pPr>
              <w:spacing w:after="0" w:line="360" w:lineRule="auto"/>
              <w:jc w:val="both"/>
              <w:rPr>
                <w:rFonts w:ascii="GHEA Grapalat" w:hAnsi="GHEA Grapalat"/>
                <w:sz w:val="24"/>
                <w:szCs w:val="24"/>
                <w:lang w:val="hy-AM"/>
              </w:rPr>
            </w:pPr>
            <w:r w:rsidRPr="007B5ED4">
              <w:rPr>
                <w:rFonts w:ascii="GHEA Grapalat" w:hAnsi="GHEA Grapalat"/>
                <w:sz w:val="24"/>
                <w:szCs w:val="24"/>
                <w:lang w:val="hy-AM"/>
              </w:rPr>
              <w:t>3. Նախագծի հավելվածի՝</w:t>
            </w:r>
          </w:p>
          <w:p w14:paraId="3C506CFE" w14:textId="77777777" w:rsidR="00EC1C5A" w:rsidRPr="007B5ED4" w:rsidRDefault="00EC1C5A" w:rsidP="00296858">
            <w:pPr>
              <w:spacing w:after="0" w:line="360" w:lineRule="auto"/>
              <w:jc w:val="both"/>
              <w:rPr>
                <w:rFonts w:ascii="GHEA Grapalat" w:hAnsi="GHEA Grapalat"/>
                <w:sz w:val="24"/>
                <w:szCs w:val="24"/>
                <w:lang w:val="hy-AM"/>
              </w:rPr>
            </w:pPr>
            <w:r w:rsidRPr="007B5ED4">
              <w:rPr>
                <w:rFonts w:ascii="GHEA Grapalat" w:hAnsi="GHEA Grapalat"/>
                <w:sz w:val="24"/>
                <w:szCs w:val="24"/>
                <w:lang w:val="hy-AM"/>
              </w:rPr>
              <w:t>1) 17-րդ կետում «հայտարարությունից» բառը փոխարինել «հրապարակված հայտարարություններից» բառերով</w:t>
            </w:r>
            <w:r w:rsidRPr="007B5ED4">
              <w:rPr>
                <w:rFonts w:ascii="MS Mincho" w:eastAsia="MS Mincho" w:hAnsi="MS Mincho" w:cs="MS Mincho" w:hint="eastAsia"/>
                <w:sz w:val="24"/>
                <w:szCs w:val="24"/>
                <w:lang w:val="hy-AM"/>
              </w:rPr>
              <w:t>․</w:t>
            </w:r>
          </w:p>
          <w:p w14:paraId="747217A6" w14:textId="77777777" w:rsidR="00EC1C5A" w:rsidRPr="007B5ED4" w:rsidRDefault="00EC1C5A" w:rsidP="00296858">
            <w:pPr>
              <w:spacing w:after="0" w:line="360" w:lineRule="auto"/>
              <w:jc w:val="both"/>
              <w:rPr>
                <w:rFonts w:ascii="GHEA Grapalat" w:hAnsi="GHEA Grapalat"/>
                <w:sz w:val="24"/>
                <w:szCs w:val="24"/>
                <w:lang w:val="hy-AM"/>
              </w:rPr>
            </w:pPr>
            <w:r w:rsidRPr="007B5ED4">
              <w:rPr>
                <w:rFonts w:ascii="GHEA Grapalat" w:hAnsi="GHEA Grapalat"/>
                <w:sz w:val="24"/>
                <w:szCs w:val="24"/>
                <w:lang w:val="hy-AM"/>
              </w:rPr>
              <w:t>2) 18-րդ կետում «15» թիվը փոխարինել «17» թվով</w:t>
            </w:r>
            <w:r w:rsidRPr="007B5ED4">
              <w:rPr>
                <w:rFonts w:ascii="MS Mincho" w:eastAsia="MS Mincho" w:hAnsi="MS Mincho" w:cs="MS Mincho" w:hint="eastAsia"/>
                <w:sz w:val="24"/>
                <w:szCs w:val="24"/>
                <w:lang w:val="hy-AM"/>
              </w:rPr>
              <w:t>․</w:t>
            </w:r>
          </w:p>
          <w:p w14:paraId="5802312A" w14:textId="77777777" w:rsidR="00EC1C5A" w:rsidRPr="007B5ED4" w:rsidRDefault="00EC1C5A" w:rsidP="00296858">
            <w:pPr>
              <w:spacing w:after="0" w:line="360" w:lineRule="auto"/>
              <w:jc w:val="both"/>
              <w:rPr>
                <w:rFonts w:ascii="GHEA Grapalat" w:hAnsi="GHEA Grapalat"/>
                <w:sz w:val="24"/>
                <w:szCs w:val="24"/>
                <w:lang w:val="hy-AM"/>
              </w:rPr>
            </w:pPr>
            <w:r w:rsidRPr="007B5ED4">
              <w:rPr>
                <w:rFonts w:ascii="GHEA Grapalat" w:hAnsi="GHEA Grapalat"/>
                <w:sz w:val="24"/>
                <w:szCs w:val="24"/>
                <w:lang w:val="hy-AM"/>
              </w:rPr>
              <w:t>3) Ձևը՝ 10-րդ կետից հետո «համապատասխան մարմին»-ի՝ «ստորագրություն» բառից առաջ լրացնել «անուն, ագանուն, պաշտոն,» բառերով, իսկ «Պաշտոնակատար»-ի «ստորագրություն» բառից առաջ լրացնել «անուն, ագանուն,» բառերով։</w:t>
            </w:r>
          </w:p>
        </w:tc>
        <w:tc>
          <w:tcPr>
            <w:tcW w:w="4643" w:type="dxa"/>
          </w:tcPr>
          <w:p w14:paraId="67250DD1" w14:textId="77777777" w:rsidR="00EC1C5A" w:rsidRPr="007B5ED4" w:rsidRDefault="00EC1C5A" w:rsidP="00296858">
            <w:pPr>
              <w:tabs>
                <w:tab w:val="left" w:pos="1146"/>
              </w:tabs>
              <w:spacing w:line="360" w:lineRule="auto"/>
              <w:ind w:right="132"/>
              <w:rPr>
                <w:rFonts w:ascii="GHEA Grapalat" w:hAnsi="GHEA Grapalat" w:cs="Sylfaen"/>
                <w:sz w:val="24"/>
                <w:szCs w:val="24"/>
                <w:lang w:val="hy-AM"/>
              </w:rPr>
            </w:pPr>
            <w:r w:rsidRPr="007B5ED4">
              <w:rPr>
                <w:rFonts w:ascii="GHEA Grapalat" w:hAnsi="GHEA Grapalat" w:cs="Sylfaen"/>
                <w:sz w:val="24"/>
                <w:szCs w:val="24"/>
                <w:lang w:val="hy-AM"/>
              </w:rPr>
              <w:t xml:space="preserve">1) </w:t>
            </w:r>
            <w:r w:rsidRPr="007B5ED4">
              <w:rPr>
                <w:rFonts w:ascii="GHEA Grapalat" w:hAnsi="GHEA Grapalat" w:cs="Sylfaen"/>
                <w:b/>
                <w:sz w:val="24"/>
                <w:szCs w:val="24"/>
                <w:lang w:val="hy-AM"/>
              </w:rPr>
              <w:t>Ընդունվել է</w:t>
            </w:r>
            <w:r w:rsidRPr="007B5ED4">
              <w:rPr>
                <w:rFonts w:ascii="GHEA Grapalat" w:hAnsi="GHEA Grapalat" w:cs="Sylfaen"/>
                <w:sz w:val="24"/>
                <w:szCs w:val="24"/>
                <w:lang w:val="hy-AM"/>
              </w:rPr>
              <w:t xml:space="preserve">, </w:t>
            </w:r>
            <w:r>
              <w:rPr>
                <w:rFonts w:ascii="GHEA Grapalat" w:hAnsi="GHEA Grapalat" w:cs="Sylfaen"/>
                <w:sz w:val="24"/>
                <w:szCs w:val="24"/>
                <w:lang w:val="hy-AM"/>
              </w:rPr>
              <w:t>Նախագծում կատարվել է համապատասխան փոփոխություն</w:t>
            </w:r>
            <w:r w:rsidRPr="007B5ED4">
              <w:rPr>
                <w:rFonts w:ascii="GHEA Grapalat" w:hAnsi="GHEA Grapalat" w:cs="Sylfaen"/>
                <w:sz w:val="24"/>
                <w:szCs w:val="24"/>
                <w:lang w:val="hy-AM"/>
              </w:rPr>
              <w:t>:</w:t>
            </w:r>
          </w:p>
          <w:p w14:paraId="13900AE8" w14:textId="77777777" w:rsidR="00EC1C5A" w:rsidRPr="007B5ED4" w:rsidRDefault="00EC1C5A" w:rsidP="00296858">
            <w:pPr>
              <w:tabs>
                <w:tab w:val="left" w:pos="1146"/>
              </w:tabs>
              <w:spacing w:line="360" w:lineRule="auto"/>
              <w:ind w:right="132"/>
              <w:rPr>
                <w:rFonts w:ascii="GHEA Grapalat" w:hAnsi="GHEA Grapalat" w:cs="Sylfaen"/>
                <w:b/>
                <w:sz w:val="24"/>
                <w:szCs w:val="24"/>
                <w:lang w:val="hy-AM"/>
              </w:rPr>
            </w:pPr>
            <w:r w:rsidRPr="007B5ED4">
              <w:rPr>
                <w:rFonts w:ascii="GHEA Grapalat" w:eastAsia="Times New Roman" w:hAnsi="GHEA Grapalat" w:cs="Verdana"/>
                <w:sz w:val="24"/>
                <w:szCs w:val="24"/>
                <w:shd w:val="clear" w:color="auto" w:fill="FFFFFF"/>
                <w:lang w:val="hy-AM"/>
              </w:rPr>
              <w:t xml:space="preserve">2) </w:t>
            </w:r>
            <w:r w:rsidRPr="007B5ED4">
              <w:rPr>
                <w:rFonts w:ascii="GHEA Grapalat" w:hAnsi="GHEA Grapalat" w:cs="Sylfaen"/>
                <w:b/>
                <w:sz w:val="24"/>
                <w:szCs w:val="24"/>
                <w:lang w:val="hy-AM"/>
              </w:rPr>
              <w:t xml:space="preserve">Ընդունվել է։ </w:t>
            </w:r>
            <w:r w:rsidRPr="007B5ED4">
              <w:rPr>
                <w:rFonts w:ascii="GHEA Grapalat" w:eastAsia="Times New Roman" w:hAnsi="GHEA Grapalat" w:cs="Verdana"/>
                <w:sz w:val="24"/>
                <w:szCs w:val="24"/>
                <w:shd w:val="clear" w:color="auto" w:fill="FFFFFF"/>
                <w:lang w:val="hy-AM"/>
              </w:rPr>
              <w:t>Նախագծում կատարվել է համապատասխան փոփոխություն:</w:t>
            </w:r>
          </w:p>
          <w:p w14:paraId="17FF230D" w14:textId="77777777" w:rsidR="00EC1C5A" w:rsidRPr="007B5ED4" w:rsidRDefault="00EC1C5A" w:rsidP="00296858">
            <w:pPr>
              <w:tabs>
                <w:tab w:val="left" w:pos="1146"/>
              </w:tabs>
              <w:spacing w:line="360" w:lineRule="auto"/>
              <w:ind w:right="132"/>
              <w:rPr>
                <w:rFonts w:ascii="GHEA Grapalat" w:hAnsi="GHEA Grapalat" w:cs="Sylfaen"/>
                <w:sz w:val="24"/>
                <w:szCs w:val="24"/>
                <w:lang w:val="hy-AM"/>
              </w:rPr>
            </w:pPr>
            <w:r w:rsidRPr="007B5ED4">
              <w:rPr>
                <w:rFonts w:ascii="GHEA Grapalat" w:eastAsia="Times New Roman" w:hAnsi="GHEA Grapalat" w:cs="Verdana"/>
                <w:sz w:val="24"/>
                <w:szCs w:val="24"/>
                <w:shd w:val="clear" w:color="auto" w:fill="FFFFFF"/>
                <w:lang w:val="hy-AM"/>
              </w:rPr>
              <w:t xml:space="preserve">3) </w:t>
            </w:r>
            <w:r w:rsidRPr="007B5ED4">
              <w:rPr>
                <w:rFonts w:ascii="GHEA Grapalat" w:hAnsi="GHEA Grapalat"/>
                <w:b/>
                <w:sz w:val="24"/>
                <w:szCs w:val="24"/>
                <w:lang w:val="hy-AM"/>
              </w:rPr>
              <w:t>Չի ընդունվել:</w:t>
            </w:r>
            <w:r w:rsidRPr="007B5ED4">
              <w:rPr>
                <w:rFonts w:ascii="GHEA Grapalat" w:hAnsi="GHEA Grapalat"/>
                <w:sz w:val="24"/>
                <w:szCs w:val="24"/>
                <w:lang w:val="hy-AM"/>
              </w:rPr>
              <w:t xml:space="preserve"> Հարցը կարգավորվ</w:t>
            </w:r>
            <w:r>
              <w:rPr>
                <w:rFonts w:ascii="GHEA Grapalat" w:hAnsi="GHEA Grapalat"/>
                <w:sz w:val="24"/>
                <w:szCs w:val="24"/>
                <w:lang w:val="hy-AM"/>
              </w:rPr>
              <w:t>ում</w:t>
            </w:r>
            <w:r w:rsidRPr="007B5ED4">
              <w:rPr>
                <w:rFonts w:ascii="GHEA Grapalat" w:hAnsi="GHEA Grapalat"/>
                <w:sz w:val="24"/>
                <w:szCs w:val="24"/>
                <w:lang w:val="hy-AM"/>
              </w:rPr>
              <w:t xml:space="preserve"> է  </w:t>
            </w:r>
            <w:r>
              <w:rPr>
                <w:rFonts w:ascii="GHEA Grapalat" w:hAnsi="GHEA Grapalat"/>
                <w:sz w:val="24"/>
                <w:szCs w:val="24"/>
                <w:lang w:val="hy-AM"/>
              </w:rPr>
              <w:t>Պայմանագր</w:t>
            </w:r>
            <w:r w:rsidRPr="007B5ED4">
              <w:rPr>
                <w:rFonts w:ascii="GHEA Grapalat" w:hAnsi="GHEA Grapalat"/>
                <w:sz w:val="24"/>
                <w:szCs w:val="24"/>
                <w:lang w:val="hy-AM"/>
              </w:rPr>
              <w:t>ի նախաբանով:</w:t>
            </w:r>
          </w:p>
        </w:tc>
      </w:tr>
      <w:tr w:rsidR="00EC1C5A" w:rsidRPr="007B5ED4" w14:paraId="5A1DB5D6" w14:textId="77777777" w:rsidTr="00296858">
        <w:tc>
          <w:tcPr>
            <w:tcW w:w="9757" w:type="dxa"/>
            <w:vMerge w:val="restart"/>
            <w:shd w:val="clear" w:color="auto" w:fill="D9D9D9" w:themeFill="background1" w:themeFillShade="D9"/>
          </w:tcPr>
          <w:p w14:paraId="6EFD4AA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Միասնական սոցիալական ծառայություն</w:t>
            </w:r>
          </w:p>
        </w:tc>
        <w:tc>
          <w:tcPr>
            <w:tcW w:w="4643" w:type="dxa"/>
            <w:shd w:val="clear" w:color="auto" w:fill="D9D9D9" w:themeFill="background1" w:themeFillShade="D9"/>
          </w:tcPr>
          <w:p w14:paraId="06252589"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07.08.2024</w:t>
            </w:r>
          </w:p>
        </w:tc>
      </w:tr>
      <w:tr w:rsidR="00EC1C5A" w:rsidRPr="007B5ED4" w14:paraId="5967EAC9" w14:textId="77777777" w:rsidTr="00296858">
        <w:tc>
          <w:tcPr>
            <w:tcW w:w="9757" w:type="dxa"/>
            <w:vMerge/>
            <w:shd w:val="clear" w:color="auto" w:fill="D9D9D9" w:themeFill="background1" w:themeFillShade="D9"/>
          </w:tcPr>
          <w:p w14:paraId="40D5AE01"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0813F5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02/12-1/53026-2024</w:t>
            </w:r>
          </w:p>
        </w:tc>
      </w:tr>
      <w:tr w:rsidR="00EC1C5A" w:rsidRPr="007B5ED4" w14:paraId="4FC71E2C" w14:textId="77777777" w:rsidTr="00296858">
        <w:tc>
          <w:tcPr>
            <w:tcW w:w="9757" w:type="dxa"/>
          </w:tcPr>
          <w:p w14:paraId="02A6F65E" w14:textId="77777777" w:rsidR="00EC1C5A" w:rsidRPr="007B5ED4" w:rsidRDefault="00EC1C5A" w:rsidP="00296858">
            <w:pPr>
              <w:spacing w:line="360" w:lineRule="auto"/>
              <w:ind w:firstLine="720"/>
              <w:jc w:val="both"/>
              <w:rPr>
                <w:rFonts w:ascii="GHEA Grapalat" w:hAnsi="GHEA Grapalat"/>
                <w:sz w:val="24"/>
                <w:szCs w:val="24"/>
                <w:lang w:val="hy-AM"/>
              </w:rPr>
            </w:pPr>
            <w:r w:rsidRPr="007B5ED4">
              <w:rPr>
                <w:rFonts w:ascii="GHEA Grapalat" w:hAnsi="GHEA Grapalat"/>
                <w:sz w:val="24"/>
                <w:szCs w:val="24"/>
                <w:lang w:val="hy-AM"/>
              </w:rPr>
              <w:t xml:space="preserve">Ի պատասխան Միասնական սոցիալական ծառայություն (այսուհետ՝ Ծառայություն) ստացված Ձեր գրության՝ հայտնում եմ, որ </w:t>
            </w:r>
            <w:r w:rsidRPr="007B5ED4">
              <w:rPr>
                <w:rFonts w:ascii="GHEA Grapalat" w:eastAsiaTheme="minorEastAsia" w:hAnsi="GHEA Grapalat" w:cs="Sylfaen"/>
                <w:sz w:val="24"/>
                <w:szCs w:val="24"/>
                <w:lang w:val="hy-AM"/>
              </w:rPr>
              <w:t>«</w:t>
            </w:r>
            <w:r w:rsidRPr="007B5ED4">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 Ծառայության դիտարկումները կներկայացվեն լրացուցիչ՝ աշխատանքային քննարկման արդյունքններին համապատասխան:</w:t>
            </w:r>
          </w:p>
        </w:tc>
        <w:tc>
          <w:tcPr>
            <w:tcW w:w="4643" w:type="dxa"/>
          </w:tcPr>
          <w:p w14:paraId="5A46235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04729F" w14:paraId="59E76CB6" w14:textId="77777777" w:rsidTr="00296858">
        <w:tc>
          <w:tcPr>
            <w:tcW w:w="9757" w:type="dxa"/>
            <w:shd w:val="clear" w:color="auto" w:fill="D9D9D9" w:themeFill="background1" w:themeFillShade="D9"/>
          </w:tcPr>
          <w:p w14:paraId="24DD4CBC" w14:textId="77777777" w:rsidR="00EC1C5A" w:rsidRPr="0004729F" w:rsidRDefault="00EC1C5A" w:rsidP="00296858">
            <w:pPr>
              <w:spacing w:line="360" w:lineRule="auto"/>
              <w:ind w:firstLine="720"/>
              <w:jc w:val="center"/>
              <w:rPr>
                <w:rFonts w:ascii="GHEA Grapalat" w:hAnsi="GHEA Grapalat"/>
                <w:sz w:val="24"/>
                <w:szCs w:val="24"/>
                <w:lang w:val="hy-AM"/>
              </w:rPr>
            </w:pPr>
            <w:r w:rsidRPr="007B5ED4">
              <w:rPr>
                <w:rFonts w:ascii="GHEA Grapalat" w:hAnsi="GHEA Grapalat"/>
                <w:b/>
                <w:sz w:val="24"/>
                <w:szCs w:val="24"/>
                <w:lang w:val="hy-AM"/>
              </w:rPr>
              <w:t>Միասնական սոցիալական ծառայություն</w:t>
            </w:r>
          </w:p>
        </w:tc>
        <w:tc>
          <w:tcPr>
            <w:tcW w:w="4643" w:type="dxa"/>
            <w:shd w:val="clear" w:color="auto" w:fill="D9D9D9" w:themeFill="background1" w:themeFillShade="D9"/>
          </w:tcPr>
          <w:p w14:paraId="58D59E77" w14:textId="77777777" w:rsidR="00EC1C5A" w:rsidRPr="0004729F" w:rsidRDefault="00EC1C5A" w:rsidP="00296858">
            <w:pPr>
              <w:spacing w:line="360" w:lineRule="auto"/>
              <w:jc w:val="center"/>
              <w:rPr>
                <w:rFonts w:ascii="GHEA Grapalat" w:hAnsi="GHEA Grapalat"/>
                <w:b/>
                <w:sz w:val="24"/>
                <w:szCs w:val="24"/>
                <w:lang w:val="hy-AM"/>
              </w:rPr>
            </w:pPr>
            <w:r w:rsidRPr="0004729F">
              <w:rPr>
                <w:rFonts w:ascii="GHEA Grapalat" w:hAnsi="GHEA Grapalat"/>
                <w:b/>
                <w:sz w:val="24"/>
                <w:szCs w:val="24"/>
                <w:lang w:val="hy-AM"/>
              </w:rPr>
              <w:t>18.09.2024</w:t>
            </w:r>
          </w:p>
          <w:p w14:paraId="162D10BA" w14:textId="77777777" w:rsidR="00EC1C5A" w:rsidRPr="0004729F" w:rsidRDefault="00EC1C5A" w:rsidP="00296858">
            <w:pPr>
              <w:spacing w:line="360" w:lineRule="auto"/>
              <w:jc w:val="center"/>
              <w:rPr>
                <w:rFonts w:ascii="GHEA Grapalat" w:hAnsi="GHEA Grapalat"/>
                <w:b/>
                <w:sz w:val="24"/>
                <w:szCs w:val="24"/>
                <w:lang w:val="hy-AM"/>
              </w:rPr>
            </w:pPr>
            <w:r w:rsidRPr="0004729F">
              <w:rPr>
                <w:rFonts w:ascii="GHEA Grapalat" w:hAnsi="GHEA Grapalat"/>
                <w:b/>
                <w:sz w:val="24"/>
                <w:szCs w:val="24"/>
                <w:lang w:val="hy-AM"/>
              </w:rPr>
              <w:t>№ 02/ՆԱ/62618-2024</w:t>
            </w:r>
          </w:p>
        </w:tc>
      </w:tr>
      <w:tr w:rsidR="00EC1C5A" w:rsidRPr="007B5ED4" w14:paraId="396BF4FE" w14:textId="77777777" w:rsidTr="00296858">
        <w:tc>
          <w:tcPr>
            <w:tcW w:w="9757" w:type="dxa"/>
          </w:tcPr>
          <w:p w14:paraId="1E42645A" w14:textId="77777777" w:rsidR="00EC1C5A" w:rsidRPr="0004729F" w:rsidRDefault="00EC1C5A" w:rsidP="00296858">
            <w:pPr>
              <w:spacing w:line="360" w:lineRule="auto"/>
              <w:ind w:firstLine="720"/>
              <w:jc w:val="both"/>
              <w:rPr>
                <w:rFonts w:ascii="GHEA Grapalat" w:hAnsi="GHEA Grapalat"/>
                <w:sz w:val="24"/>
                <w:szCs w:val="24"/>
                <w:lang w:val="hy-AM"/>
              </w:rPr>
            </w:pPr>
            <w:r w:rsidRPr="0004729F">
              <w:rPr>
                <w:rFonts w:ascii="GHEA Grapalat" w:eastAsiaTheme="minorEastAsia" w:hAnsi="GHEA Grapalat" w:cs="Sylfaen"/>
                <w:sz w:val="24"/>
                <w:szCs w:val="24"/>
                <w:lang w:val="hy-AM"/>
              </w:rPr>
              <w:t>«</w:t>
            </w:r>
            <w:r w:rsidRPr="0004729F">
              <w:rPr>
                <w:rFonts w:ascii="GHEA Grapalat" w:hAnsi="GHEA Grapalat" w:cs="Sylfaen"/>
                <w:sz w:val="24"/>
                <w:szCs w:val="24"/>
                <w:lang w:val="hy-AM"/>
              </w:rPr>
              <w:t>Հայաստանի Հանրապետության կառավարության 2018 թվականի հուլիսի 10-ի N 792-Ն որոշման մեջ  փոփոխություն   կատարելու մասին» կառավարության որոշման նախագծի և հիմնավորման վերաբերյալ Միասնական սոցիալական ծառայությունը առաջարկություններ կամ դիտարկումներ չունի:</w:t>
            </w:r>
            <w:r w:rsidRPr="0004729F">
              <w:rPr>
                <w:rFonts w:ascii="GHEA Grapalat" w:hAnsi="GHEA Grapalat"/>
                <w:sz w:val="24"/>
                <w:szCs w:val="24"/>
                <w:lang w:val="hy-AM"/>
              </w:rPr>
              <w:t xml:space="preserve"> </w:t>
            </w:r>
          </w:p>
        </w:tc>
        <w:tc>
          <w:tcPr>
            <w:tcW w:w="4643" w:type="dxa"/>
          </w:tcPr>
          <w:p w14:paraId="74108930" w14:textId="77777777" w:rsidR="00EC1C5A" w:rsidRPr="0004729F"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CDCB23B" w14:textId="77777777" w:rsidTr="00296858">
        <w:tc>
          <w:tcPr>
            <w:tcW w:w="9757" w:type="dxa"/>
            <w:vMerge w:val="restart"/>
            <w:shd w:val="clear" w:color="auto" w:fill="D9D9D9" w:themeFill="background1" w:themeFillShade="D9"/>
          </w:tcPr>
          <w:p w14:paraId="7DA2862B"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Մրցակցության պաշտպանության հանձնաժողով</w:t>
            </w:r>
          </w:p>
        </w:tc>
        <w:tc>
          <w:tcPr>
            <w:tcW w:w="4643" w:type="dxa"/>
            <w:shd w:val="clear" w:color="auto" w:fill="D9D9D9" w:themeFill="background1" w:themeFillShade="D9"/>
          </w:tcPr>
          <w:p w14:paraId="5F020DEA"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07.08.2024</w:t>
            </w:r>
          </w:p>
        </w:tc>
      </w:tr>
      <w:tr w:rsidR="00EC1C5A" w:rsidRPr="007B5ED4" w14:paraId="079ADD84" w14:textId="77777777" w:rsidTr="00296858">
        <w:tc>
          <w:tcPr>
            <w:tcW w:w="9757" w:type="dxa"/>
            <w:vMerge/>
            <w:shd w:val="clear" w:color="auto" w:fill="D9D9D9" w:themeFill="background1" w:themeFillShade="D9"/>
          </w:tcPr>
          <w:p w14:paraId="69AE74AC" w14:textId="77777777" w:rsidR="00EC1C5A" w:rsidRPr="007B5ED4" w:rsidRDefault="00EC1C5A" w:rsidP="00296858">
            <w:pPr>
              <w:spacing w:line="360" w:lineRule="auto"/>
              <w:jc w:val="center"/>
              <w:rPr>
                <w:rFonts w:ascii="GHEA Grapalat" w:hAnsi="GHEA Grapalat"/>
                <w:b/>
                <w:sz w:val="24"/>
                <w:szCs w:val="24"/>
                <w:lang w:val="hy-AM"/>
              </w:rPr>
            </w:pPr>
          </w:p>
        </w:tc>
        <w:tc>
          <w:tcPr>
            <w:tcW w:w="4643" w:type="dxa"/>
            <w:shd w:val="clear" w:color="auto" w:fill="D9D9D9" w:themeFill="background1" w:themeFillShade="D9"/>
          </w:tcPr>
          <w:p w14:paraId="64BED26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ԱՎ/893-2024</w:t>
            </w:r>
          </w:p>
        </w:tc>
      </w:tr>
      <w:tr w:rsidR="00EC1C5A" w:rsidRPr="005F6D3B" w14:paraId="6350C0B5" w14:textId="77777777" w:rsidTr="00296858">
        <w:tc>
          <w:tcPr>
            <w:tcW w:w="9757" w:type="dxa"/>
          </w:tcPr>
          <w:p w14:paraId="5B30BC7C" w14:textId="77777777" w:rsidR="00EC1C5A" w:rsidRPr="007B5ED4" w:rsidRDefault="00EC1C5A" w:rsidP="00296858">
            <w:pPr>
              <w:spacing w:line="360" w:lineRule="auto"/>
              <w:jc w:val="both"/>
              <w:rPr>
                <w:rFonts w:ascii="GHEA Grapalat" w:hAnsi="GHEA Grapalat" w:cs="Segoe UI"/>
                <w:sz w:val="24"/>
                <w:szCs w:val="24"/>
              </w:rPr>
            </w:pPr>
            <w:r w:rsidRPr="007B5ED4">
              <w:rPr>
                <w:rFonts w:ascii="GHEA Grapalat" w:hAnsi="GHEA Grapalat" w:cs="Segoe UI"/>
                <w:sz w:val="24"/>
                <w:szCs w:val="24"/>
                <w:shd w:val="clear" w:color="auto" w:fill="FFFFFF"/>
              </w:rPr>
              <w:t>1. Հայաստանի Հանրապետության կառավարության 2018 թվականի հուլիսի 10-ի «Ժամկետային աշխատանքային պայմանագիր կնքելու կարգը սահմանելու մասին» N 792-Ն որոշմամբ սահմանված հավելվածի (այսուհետ նաև՝</w:t>
            </w:r>
            <w:r w:rsidRPr="007B5ED4">
              <w:rPr>
                <w:rFonts w:cs="Calibri"/>
                <w:sz w:val="24"/>
                <w:szCs w:val="24"/>
                <w:shd w:val="clear" w:color="auto" w:fill="FFFFFF"/>
              </w:rPr>
              <w:t> </w:t>
            </w:r>
            <w:r w:rsidRPr="007B5ED4">
              <w:rPr>
                <w:rFonts w:ascii="GHEA Grapalat" w:hAnsi="GHEA Grapalat" w:cs="Segoe UI"/>
                <w:b/>
                <w:bCs/>
                <w:sz w:val="24"/>
                <w:szCs w:val="24"/>
                <w:shd w:val="clear" w:color="auto" w:fill="FFFFFF"/>
              </w:rPr>
              <w:t>Հավելված</w:t>
            </w:r>
            <w:r w:rsidRPr="007B5ED4">
              <w:rPr>
                <w:rFonts w:ascii="GHEA Grapalat" w:hAnsi="GHEA Grapalat" w:cs="Segoe UI"/>
                <w:sz w:val="24"/>
                <w:szCs w:val="24"/>
                <w:shd w:val="clear" w:color="auto" w:fill="FFFFFF"/>
              </w:rPr>
              <w:t>) 7-րդ կետով սահմանվում է, որ ժամանակավոր թափուր պաշտոն առաջանալու դեպքում տվյալ պաշտոնի նշանակելու իրավասություն ունեցող անձը ձեռնարկում է համապատասխան գործողությունները ժամանակավոր թափուր պաշտոն առաջանալու օրվան հաջորդող</w:t>
            </w:r>
            <w:r w:rsidRPr="007B5ED4">
              <w:rPr>
                <w:rFonts w:cs="Calibri"/>
                <w:sz w:val="24"/>
                <w:szCs w:val="24"/>
                <w:shd w:val="clear" w:color="auto" w:fill="FFFFFF"/>
              </w:rPr>
              <w:t> </w:t>
            </w:r>
            <w:r w:rsidRPr="007B5ED4">
              <w:rPr>
                <w:rFonts w:ascii="GHEA Grapalat" w:hAnsi="GHEA Grapalat" w:cs="Segoe UI"/>
                <w:b/>
                <w:bCs/>
                <w:sz w:val="24"/>
                <w:szCs w:val="24"/>
                <w:shd w:val="clear" w:color="auto" w:fill="FFFFFF"/>
              </w:rPr>
              <w:t>14 աշխատանքային օրվա</w:t>
            </w:r>
            <w:r w:rsidRPr="007B5ED4">
              <w:rPr>
                <w:rFonts w:cs="Calibri"/>
                <w:sz w:val="24"/>
                <w:szCs w:val="24"/>
                <w:shd w:val="clear" w:color="auto" w:fill="FFFFFF"/>
              </w:rPr>
              <w:t> </w:t>
            </w:r>
            <w:r w:rsidRPr="007B5ED4">
              <w:rPr>
                <w:rFonts w:ascii="GHEA Grapalat" w:hAnsi="GHEA Grapalat" w:cs="Segoe UI"/>
                <w:sz w:val="24"/>
                <w:szCs w:val="24"/>
                <w:shd w:val="clear" w:color="auto" w:fill="FFFFFF"/>
              </w:rPr>
              <w:t>ընթացքում։</w:t>
            </w:r>
          </w:p>
          <w:p w14:paraId="77BBCF57" w14:textId="77777777" w:rsidR="00EC1C5A" w:rsidRPr="007B5ED4" w:rsidRDefault="00EC1C5A" w:rsidP="00296858">
            <w:pPr>
              <w:spacing w:line="360" w:lineRule="auto"/>
              <w:jc w:val="both"/>
              <w:rPr>
                <w:rFonts w:ascii="GHEA Grapalat" w:hAnsi="GHEA Grapalat" w:cs="Segoe UI"/>
                <w:sz w:val="24"/>
                <w:szCs w:val="24"/>
              </w:rPr>
            </w:pPr>
            <w:r w:rsidRPr="007B5ED4">
              <w:rPr>
                <w:rFonts w:ascii="GHEA Grapalat" w:hAnsi="GHEA Grapalat" w:cs="Segoe UI"/>
                <w:sz w:val="24"/>
                <w:szCs w:val="24"/>
                <w:shd w:val="clear" w:color="auto" w:fill="FFFFFF"/>
              </w:rPr>
              <w:t>Միաժամանակ, Նախագծի 17-րդ կետի համաձայն՝</w:t>
            </w:r>
            <w:r w:rsidRPr="007B5ED4">
              <w:rPr>
                <w:rFonts w:cs="Calibri"/>
                <w:sz w:val="24"/>
                <w:szCs w:val="24"/>
                <w:shd w:val="clear" w:color="auto" w:fill="FFFFFF"/>
              </w:rPr>
              <w:t> </w:t>
            </w:r>
            <w:r w:rsidRPr="007B5ED4">
              <w:rPr>
                <w:rFonts w:ascii="GHEA Grapalat" w:hAnsi="GHEA Grapalat" w:cs="Segoe UI"/>
                <w:i/>
                <w:iCs/>
                <w:sz w:val="24"/>
                <w:szCs w:val="24"/>
                <w:shd w:val="clear" w:color="auto" w:fill="FFFFFF"/>
              </w:rPr>
              <w:t>եթե երեք անգամ անընդմեջ հայտարարությունից հետո ժամանակավոր թափուր պաշտոնը չի համալրվում (ժամկետային աշխատանքային պայմանագիր չի կնքվում), ապա համապատասխան մարմինը հրապարակում է նոր հայտարարություն վերջին հայտարարության հրապարակումից հետո՝</w:t>
            </w:r>
            <w:r w:rsidRPr="007B5ED4">
              <w:rPr>
                <w:rFonts w:cs="Calibri"/>
                <w:i/>
                <w:iCs/>
                <w:sz w:val="24"/>
                <w:szCs w:val="24"/>
                <w:shd w:val="clear" w:color="auto" w:fill="FFFFFF"/>
              </w:rPr>
              <w:t> </w:t>
            </w:r>
            <w:r w:rsidRPr="007B5ED4">
              <w:rPr>
                <w:rFonts w:ascii="GHEA Grapalat" w:hAnsi="GHEA Grapalat" w:cs="Segoe UI"/>
                <w:b/>
                <w:bCs/>
                <w:i/>
                <w:iCs/>
                <w:sz w:val="24"/>
                <w:szCs w:val="24"/>
                <w:shd w:val="clear" w:color="auto" w:fill="FFFFFF"/>
              </w:rPr>
              <w:t>երկու ամսվա</w:t>
            </w:r>
            <w:r w:rsidRPr="007B5ED4">
              <w:rPr>
                <w:rFonts w:cs="Calibri"/>
                <w:i/>
                <w:iCs/>
                <w:sz w:val="24"/>
                <w:szCs w:val="24"/>
                <w:shd w:val="clear" w:color="auto" w:fill="FFFFFF"/>
              </w:rPr>
              <w:t> </w:t>
            </w:r>
            <w:r w:rsidRPr="007B5ED4">
              <w:rPr>
                <w:rFonts w:ascii="GHEA Grapalat" w:hAnsi="GHEA Grapalat" w:cs="Segoe UI"/>
                <w:i/>
                <w:iCs/>
                <w:sz w:val="24"/>
                <w:szCs w:val="24"/>
                <w:shd w:val="clear" w:color="auto" w:fill="FFFFFF"/>
              </w:rPr>
              <w:t>ընթացքում։</w:t>
            </w:r>
          </w:p>
          <w:p w14:paraId="7B0E24D4" w14:textId="77777777" w:rsidR="00EC1C5A" w:rsidRPr="007B5ED4" w:rsidRDefault="00EC1C5A" w:rsidP="00296858">
            <w:pPr>
              <w:spacing w:line="360" w:lineRule="auto"/>
              <w:jc w:val="both"/>
              <w:rPr>
                <w:rFonts w:ascii="GHEA Grapalat" w:hAnsi="GHEA Grapalat" w:cs="Segoe UI"/>
                <w:sz w:val="24"/>
                <w:szCs w:val="24"/>
              </w:rPr>
            </w:pPr>
            <w:r w:rsidRPr="007B5ED4">
              <w:rPr>
                <w:rFonts w:ascii="GHEA Grapalat" w:hAnsi="GHEA Grapalat" w:cs="Segoe UI"/>
                <w:sz w:val="24"/>
                <w:szCs w:val="24"/>
                <w:shd w:val="clear" w:color="auto" w:fill="FFFFFF"/>
              </w:rPr>
              <w:t>Նշված կարգավորումներից բխում է, որ, ի տարբերություն ներկայումս գործող կարգավորումներով վերը թվարկված գործընթացների իրականացման համար</w:t>
            </w:r>
            <w:r w:rsidRPr="007B5ED4">
              <w:rPr>
                <w:rFonts w:ascii="GHEA Grapalat" w:hAnsi="GHEA Grapalat" w:cs="Segoe UI"/>
                <w:sz w:val="24"/>
                <w:szCs w:val="24"/>
              </w:rPr>
              <w:br/>
            </w:r>
            <w:r w:rsidRPr="007B5ED4">
              <w:rPr>
                <w:rFonts w:ascii="GHEA Grapalat" w:hAnsi="GHEA Grapalat" w:cs="Segoe UI"/>
                <w:sz w:val="24"/>
                <w:szCs w:val="24"/>
                <w:shd w:val="clear" w:color="auto" w:fill="FFFFFF"/>
              </w:rPr>
              <w:t>նախատեսված ժամկետների, Հավելվածով սահմանվող կարգավորումներով դրանք երկարաձգվում են։</w:t>
            </w:r>
          </w:p>
          <w:p w14:paraId="68A7CC54"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cs="Segoe UI"/>
                <w:sz w:val="24"/>
                <w:szCs w:val="24"/>
                <w:shd w:val="clear" w:color="auto" w:fill="FFFFFF"/>
              </w:rPr>
              <w:t>Այս կապակցությամբ հարկ է նշել, որ պարզ չէ, թե ինչ հիմնավորմամբ են երկարաձգվել վերը նշված գործընթացների իրականացման ժամկետները:</w:t>
            </w:r>
          </w:p>
        </w:tc>
        <w:tc>
          <w:tcPr>
            <w:tcW w:w="4643" w:type="dxa"/>
          </w:tcPr>
          <w:p w14:paraId="0856A157"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7E782C84"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eastAsia="Times New Roman" w:hAnsi="GHEA Grapalat"/>
                <w:bCs/>
                <w:sz w:val="24"/>
                <w:szCs w:val="24"/>
                <w:lang w:val="hy-AM"/>
              </w:rPr>
              <w:t xml:space="preserve">Նախագծի հիմնավորումը լրամշակվել է: </w:t>
            </w:r>
          </w:p>
        </w:tc>
      </w:tr>
      <w:tr w:rsidR="00EC1C5A" w:rsidRPr="007B5ED4" w14:paraId="5F962895" w14:textId="77777777" w:rsidTr="00296858">
        <w:tc>
          <w:tcPr>
            <w:tcW w:w="9757" w:type="dxa"/>
            <w:vMerge w:val="restart"/>
            <w:shd w:val="clear" w:color="auto" w:fill="D9D9D9" w:themeFill="background1" w:themeFillShade="D9"/>
          </w:tcPr>
          <w:p w14:paraId="2BFDCA3B"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Արդարադատության նախարարության քրեակատարողական ծառայության</w:t>
            </w:r>
          </w:p>
          <w:p w14:paraId="4243F12E" w14:textId="77777777" w:rsidR="00EC1C5A" w:rsidRPr="007B5ED4" w:rsidRDefault="00EC1C5A" w:rsidP="00296858">
            <w:pPr>
              <w:pStyle w:val="mechtex"/>
              <w:spacing w:line="360" w:lineRule="auto"/>
              <w:jc w:val="both"/>
              <w:rPr>
                <w:rFonts w:ascii="GHEA Grapalat" w:hAnsi="GHEA Grapalat" w:cs="Sylfaen"/>
                <w:sz w:val="24"/>
                <w:szCs w:val="24"/>
                <w:lang w:val="hy-AM"/>
              </w:rPr>
            </w:pPr>
          </w:p>
        </w:tc>
        <w:tc>
          <w:tcPr>
            <w:tcW w:w="4643" w:type="dxa"/>
            <w:shd w:val="clear" w:color="auto" w:fill="D9D9D9" w:themeFill="background1" w:themeFillShade="D9"/>
          </w:tcPr>
          <w:p w14:paraId="438850F2"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08.08.2024</w:t>
            </w:r>
          </w:p>
        </w:tc>
      </w:tr>
      <w:tr w:rsidR="00EC1C5A" w:rsidRPr="007B5ED4" w14:paraId="665C4A60" w14:textId="77777777" w:rsidTr="00296858">
        <w:tc>
          <w:tcPr>
            <w:tcW w:w="9757" w:type="dxa"/>
            <w:vMerge/>
            <w:shd w:val="clear" w:color="auto" w:fill="D9D9D9" w:themeFill="background1" w:themeFillShade="D9"/>
          </w:tcPr>
          <w:p w14:paraId="1E9FBFB6" w14:textId="77777777" w:rsidR="00EC1C5A" w:rsidRPr="007B5ED4" w:rsidRDefault="00EC1C5A" w:rsidP="00296858">
            <w:pPr>
              <w:pStyle w:val="mechtex"/>
              <w:spacing w:line="360" w:lineRule="auto"/>
              <w:jc w:val="both"/>
              <w:rPr>
                <w:rFonts w:ascii="GHEA Grapalat" w:hAnsi="GHEA Grapalat" w:cs="Sylfaen"/>
                <w:sz w:val="24"/>
                <w:szCs w:val="24"/>
                <w:lang w:val="hy-AM"/>
              </w:rPr>
            </w:pPr>
          </w:p>
        </w:tc>
        <w:tc>
          <w:tcPr>
            <w:tcW w:w="4643" w:type="dxa"/>
            <w:shd w:val="clear" w:color="auto" w:fill="D9D9D9" w:themeFill="background1" w:themeFillShade="D9"/>
          </w:tcPr>
          <w:p w14:paraId="718A6BF3"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 //31438-2024</w:t>
            </w:r>
          </w:p>
        </w:tc>
      </w:tr>
      <w:tr w:rsidR="00EC1C5A" w:rsidRPr="007B5ED4" w14:paraId="599DEF7A" w14:textId="77777777" w:rsidTr="00296858">
        <w:tc>
          <w:tcPr>
            <w:tcW w:w="9757" w:type="dxa"/>
          </w:tcPr>
          <w:p w14:paraId="7D9E43E0" w14:textId="77777777" w:rsidR="00EC1C5A" w:rsidRPr="007B5ED4" w:rsidRDefault="00EC1C5A" w:rsidP="00296858">
            <w:pPr>
              <w:shd w:val="clear" w:color="auto" w:fill="FFFFFF"/>
              <w:spacing w:after="0" w:line="360" w:lineRule="auto"/>
              <w:jc w:val="both"/>
              <w:rPr>
                <w:rFonts w:ascii="GHEA Grapalat" w:eastAsia="Times New Roman" w:hAnsi="GHEA Grapalat"/>
                <w:sz w:val="24"/>
                <w:szCs w:val="24"/>
                <w:lang w:val="hy-AM" w:eastAsia="ru-RU"/>
              </w:rPr>
            </w:pPr>
            <w:r w:rsidRPr="007B5ED4">
              <w:rPr>
                <w:rFonts w:ascii="GHEA Grapalat" w:hAnsi="GHEA Grapalat" w:cs="Sylfaen"/>
                <w:sz w:val="24"/>
                <w:szCs w:val="24"/>
                <w:lang w:val="hy-AM"/>
              </w:rPr>
              <w:t>Դիտողություններ և առաջարկություններ չկան:</w:t>
            </w:r>
          </w:p>
        </w:tc>
        <w:tc>
          <w:tcPr>
            <w:tcW w:w="4643" w:type="dxa"/>
          </w:tcPr>
          <w:p w14:paraId="3B9EE402" w14:textId="77777777" w:rsidR="00EC1C5A" w:rsidRPr="007B5ED4" w:rsidRDefault="00EC1C5A" w:rsidP="00296858">
            <w:pPr>
              <w:spacing w:line="360" w:lineRule="auto"/>
              <w:jc w:val="both"/>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B690A6C" w14:textId="77777777" w:rsidTr="00296858">
        <w:tc>
          <w:tcPr>
            <w:tcW w:w="9757" w:type="dxa"/>
            <w:vMerge w:val="restart"/>
            <w:shd w:val="clear" w:color="auto" w:fill="D9D9D9" w:themeFill="background1" w:themeFillShade="D9"/>
          </w:tcPr>
          <w:p w14:paraId="1AF8F17E"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br/>
              <w:t>Ֆինանսների նախարարություն</w:t>
            </w:r>
          </w:p>
        </w:tc>
        <w:tc>
          <w:tcPr>
            <w:tcW w:w="4643" w:type="dxa"/>
            <w:shd w:val="clear" w:color="auto" w:fill="D9D9D9" w:themeFill="background1" w:themeFillShade="D9"/>
          </w:tcPr>
          <w:p w14:paraId="5B551DE7"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09.08.2024</w:t>
            </w:r>
          </w:p>
        </w:tc>
      </w:tr>
      <w:tr w:rsidR="00EC1C5A" w:rsidRPr="007B5ED4" w14:paraId="592F196A" w14:textId="77777777" w:rsidTr="00296858">
        <w:tc>
          <w:tcPr>
            <w:tcW w:w="9757" w:type="dxa"/>
            <w:vMerge/>
            <w:shd w:val="clear" w:color="auto" w:fill="D9D9D9" w:themeFill="background1" w:themeFillShade="D9"/>
          </w:tcPr>
          <w:p w14:paraId="37C1B377"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D0EBB2B"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 01/11-1/16961-2024</w:t>
            </w:r>
          </w:p>
        </w:tc>
      </w:tr>
      <w:tr w:rsidR="00EC1C5A" w:rsidRPr="005F6D3B" w14:paraId="1F15814F" w14:textId="77777777" w:rsidTr="00296858">
        <w:tc>
          <w:tcPr>
            <w:tcW w:w="9757" w:type="dxa"/>
          </w:tcPr>
          <w:p w14:paraId="7EEEEB91" w14:textId="77777777" w:rsidR="00EC1C5A" w:rsidRPr="007B5ED4" w:rsidRDefault="00EC1C5A" w:rsidP="00296858">
            <w:pPr>
              <w:shd w:val="clear" w:color="auto" w:fill="FFFFFF"/>
              <w:spacing w:after="0" w:line="360" w:lineRule="auto"/>
              <w:jc w:val="both"/>
              <w:rPr>
                <w:rFonts w:ascii="GHEA Grapalat" w:eastAsia="Times New Roman" w:hAnsi="GHEA Grapalat"/>
                <w:sz w:val="24"/>
                <w:szCs w:val="24"/>
                <w:lang w:val="hy-AM"/>
              </w:rPr>
            </w:pPr>
            <w:r w:rsidRPr="007B5ED4">
              <w:rPr>
                <w:rFonts w:ascii="GHEA Grapalat" w:hAnsi="GHEA Grapalat" w:cs="GHEA Grapalat"/>
                <w:sz w:val="24"/>
                <w:szCs w:val="24"/>
              </w:rPr>
              <w:t xml:space="preserve">     </w:t>
            </w:r>
            <w:r w:rsidRPr="007B5ED4">
              <w:rPr>
                <w:rFonts w:ascii="GHEA Grapalat" w:hAnsi="GHEA Grapalat" w:cs="GHEA Grapalat"/>
                <w:sz w:val="24"/>
                <w:szCs w:val="24"/>
                <w:lang w:val="hy-AM"/>
              </w:rPr>
              <w:t xml:space="preserve">ՀՀ ֆինանսների նախարարությունն ուսումնասիրել է </w:t>
            </w:r>
            <w:r w:rsidRPr="007B5ED4">
              <w:rPr>
                <w:rFonts w:ascii="GHEA Grapalat" w:hAnsi="GHEA Grapalat"/>
                <w:sz w:val="24"/>
                <w:szCs w:val="24"/>
                <w:shd w:val="clear" w:color="auto" w:fill="FFFFFF"/>
                <w:lang w:val="hy-AM"/>
              </w:rPr>
              <w:t>«Հայաստանի Հանրապետության կառավարության 2018 թվականի հուլիսի 10-ի N 792-Ն որոշման մեջ փոփոխություն կատարելու մասին» ՀՀ կառավարության որոշման նախագիծը</w:t>
            </w:r>
            <w:r w:rsidRPr="007B5ED4">
              <w:rPr>
                <w:rFonts w:ascii="GHEA Grapalat" w:eastAsia="Times New Roman" w:hAnsi="GHEA Grapalat"/>
                <w:sz w:val="24"/>
                <w:szCs w:val="24"/>
                <w:lang w:val="hy-AM"/>
              </w:rPr>
              <w:t xml:space="preserve"> (այսուհետ՝ Նախագիծ) և առաջարկում է Նախագծի 1-ին կետով հաստատվող կարգից (այսուհետ՝ Կարգ) հանել 4-րդ կետը, քանի որ Կարգի 1-ին կետով արդեն իսկ հղում է կատարված </w:t>
            </w:r>
            <w:r w:rsidRPr="007B5ED4">
              <w:rPr>
                <w:rFonts w:ascii="GHEA Grapalat" w:eastAsia="Times New Roman" w:hAnsi="GHEA Grapalat"/>
                <w:bCs/>
                <w:sz w:val="24"/>
                <w:szCs w:val="24"/>
                <w:lang w:val="hy-AM"/>
              </w:rPr>
              <w:t xml:space="preserve">«Քաղաքացիական ծառայության մասին» օրենքի 13-րդ հոդվածի 1-ին մասին, որը կրկնում է Կարգի 4-րդ կետի </w:t>
            </w:r>
            <w:r w:rsidRPr="007B5ED4">
              <w:rPr>
                <w:rFonts w:ascii="GHEA Grapalat" w:eastAsia="Times New Roman" w:hAnsi="GHEA Grapalat"/>
                <w:sz w:val="24"/>
                <w:szCs w:val="24"/>
                <w:lang w:val="hy-AM"/>
              </w:rPr>
              <w:t xml:space="preserve">բովանդակությունը:  </w:t>
            </w:r>
          </w:p>
        </w:tc>
        <w:tc>
          <w:tcPr>
            <w:tcW w:w="4643" w:type="dxa"/>
          </w:tcPr>
          <w:p w14:paraId="2ED027BE"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0291667D" w14:textId="77777777" w:rsidR="00EC1C5A" w:rsidRPr="007B5ED4" w:rsidRDefault="00EC1C5A" w:rsidP="00296858">
            <w:pPr>
              <w:spacing w:line="360" w:lineRule="auto"/>
              <w:jc w:val="both"/>
              <w:rPr>
                <w:rFonts w:ascii="GHEA Grapalat" w:hAnsi="GHEA Grapalat"/>
                <w:b/>
                <w:sz w:val="24"/>
                <w:szCs w:val="24"/>
                <w:lang w:val="hy-AM"/>
              </w:rPr>
            </w:pPr>
            <w:r>
              <w:rPr>
                <w:rFonts w:ascii="GHEA Grapalat" w:hAnsi="GHEA Grapalat"/>
                <w:sz w:val="24"/>
                <w:szCs w:val="24"/>
                <w:lang w:val="hy-AM"/>
              </w:rPr>
              <w:t xml:space="preserve">Նախագծի </w:t>
            </w:r>
            <w:r w:rsidRPr="007B5ED4">
              <w:rPr>
                <w:rFonts w:ascii="GHEA Grapalat" w:eastAsia="Times New Roman" w:hAnsi="GHEA Grapalat"/>
                <w:sz w:val="24"/>
                <w:szCs w:val="24"/>
                <w:lang w:val="hy-AM"/>
              </w:rPr>
              <w:t xml:space="preserve">4-րդ կետով </w:t>
            </w:r>
            <w:r>
              <w:rPr>
                <w:rFonts w:ascii="GHEA Grapalat" w:eastAsia="Times New Roman" w:hAnsi="GHEA Grapalat"/>
                <w:sz w:val="24"/>
                <w:szCs w:val="24"/>
                <w:lang w:val="hy-AM"/>
              </w:rPr>
              <w:t>նախատեսված են ք</w:t>
            </w:r>
            <w:r w:rsidRPr="004B4C08">
              <w:rPr>
                <w:rFonts w:ascii="GHEA Grapalat" w:eastAsia="Times New Roman" w:hAnsi="GHEA Grapalat"/>
                <w:bCs/>
                <w:sz w:val="24"/>
                <w:szCs w:val="24"/>
                <w:lang w:val="hy-AM"/>
              </w:rPr>
              <w:t xml:space="preserve">աղաքացիական ծառայության </w:t>
            </w:r>
            <w:r>
              <w:rPr>
                <w:rFonts w:ascii="GHEA Grapalat" w:eastAsia="Times New Roman" w:hAnsi="GHEA Grapalat"/>
                <w:bCs/>
                <w:sz w:val="24"/>
                <w:szCs w:val="24"/>
                <w:lang w:val="hy-AM"/>
              </w:rPr>
              <w:t>պաշտոնը որոշակի ժամկետով զբաղեցնելու</w:t>
            </w:r>
            <w:r w:rsidRPr="004B4C08">
              <w:rPr>
                <w:rFonts w:ascii="GHEA Grapalat" w:eastAsia="Times New Roman" w:hAnsi="GHEA Grapalat"/>
                <w:bCs/>
                <w:sz w:val="24"/>
                <w:szCs w:val="24"/>
                <w:lang w:val="hy-AM"/>
              </w:rPr>
              <w:t xml:space="preserve"> </w:t>
            </w:r>
            <w:r w:rsidRPr="007B5ED4">
              <w:rPr>
                <w:rFonts w:ascii="GHEA Grapalat" w:eastAsia="Times New Roman" w:hAnsi="GHEA Grapalat"/>
                <w:sz w:val="24"/>
                <w:szCs w:val="24"/>
                <w:lang w:val="hy-AM"/>
              </w:rPr>
              <w:t>դեպքերը</w:t>
            </w:r>
            <w:r>
              <w:rPr>
                <w:rFonts w:ascii="GHEA Grapalat" w:eastAsia="Times New Roman" w:hAnsi="GHEA Grapalat"/>
                <w:sz w:val="24"/>
                <w:szCs w:val="24"/>
                <w:lang w:val="hy-AM"/>
              </w:rPr>
              <w:t>, իսկ հետագա կարգավորումներով սահմանվում են ք</w:t>
            </w:r>
            <w:r w:rsidRPr="004B4C08">
              <w:rPr>
                <w:rFonts w:ascii="GHEA Grapalat" w:eastAsia="Times New Roman" w:hAnsi="GHEA Grapalat"/>
                <w:bCs/>
                <w:sz w:val="24"/>
                <w:szCs w:val="24"/>
                <w:lang w:val="hy-AM"/>
              </w:rPr>
              <w:t>աղաքացիական ծառայության պաշ</w:t>
            </w:r>
            <w:r>
              <w:rPr>
                <w:rFonts w:ascii="GHEA Grapalat" w:eastAsia="Times New Roman" w:hAnsi="GHEA Grapalat"/>
                <w:bCs/>
                <w:sz w:val="24"/>
                <w:szCs w:val="24"/>
                <w:lang w:val="hy-AM"/>
              </w:rPr>
              <w:t xml:space="preserve">տոնը որոշակի ժամկետով զբաղեցնելու ընթացակարգը, հետևաբար </w:t>
            </w:r>
            <w:r w:rsidRPr="007B5ED4">
              <w:rPr>
                <w:rFonts w:ascii="GHEA Grapalat" w:eastAsia="Times New Roman" w:hAnsi="GHEA Grapalat"/>
                <w:sz w:val="24"/>
                <w:szCs w:val="24"/>
                <w:lang w:val="hy-AM"/>
              </w:rPr>
              <w:t>Նախագծ</w:t>
            </w:r>
            <w:r>
              <w:rPr>
                <w:rFonts w:ascii="GHEA Grapalat" w:eastAsia="Times New Roman" w:hAnsi="GHEA Grapalat"/>
                <w:sz w:val="24"/>
                <w:szCs w:val="24"/>
                <w:lang w:val="hy-AM"/>
              </w:rPr>
              <w:t xml:space="preserve">ով </w:t>
            </w:r>
            <w:r w:rsidRPr="007B5ED4">
              <w:rPr>
                <w:rFonts w:ascii="GHEA Grapalat" w:eastAsia="Times New Roman" w:hAnsi="GHEA Grapalat"/>
                <w:sz w:val="24"/>
                <w:szCs w:val="24"/>
                <w:lang w:val="hy-AM"/>
              </w:rPr>
              <w:t>առաջարկվող կարգավորումների ներքին տրամաբանական հաջորդականությունը ապահովելու նպատակով</w:t>
            </w:r>
            <w:r>
              <w:rPr>
                <w:rFonts w:ascii="GHEA Grapalat" w:eastAsia="Times New Roman" w:hAnsi="GHEA Grapalat"/>
                <w:sz w:val="24"/>
                <w:szCs w:val="24"/>
                <w:lang w:val="hy-AM"/>
              </w:rPr>
              <w:t xml:space="preserve"> Նախագծի 4-րդ կետը հանելու անհաժեշտությունը բացակայում է</w:t>
            </w:r>
            <w:r w:rsidRPr="007B5ED4">
              <w:rPr>
                <w:rFonts w:ascii="GHEA Grapalat" w:eastAsia="Times New Roman" w:hAnsi="GHEA Grapalat"/>
                <w:sz w:val="24"/>
                <w:szCs w:val="24"/>
                <w:lang w:val="hy-AM"/>
              </w:rPr>
              <w:t>:</w:t>
            </w:r>
          </w:p>
        </w:tc>
      </w:tr>
      <w:tr w:rsidR="00EC1C5A" w:rsidRPr="007B5ED4" w14:paraId="144BF84C" w14:textId="77777777" w:rsidTr="00296858">
        <w:tc>
          <w:tcPr>
            <w:tcW w:w="9757" w:type="dxa"/>
            <w:vMerge w:val="restart"/>
            <w:shd w:val="clear" w:color="auto" w:fill="D9D9D9" w:themeFill="background1" w:themeFillShade="D9"/>
          </w:tcPr>
          <w:p w14:paraId="170E7A83"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br/>
              <w:t>Աշխատանքի և սոցիալական հարցերի նախարարություն</w:t>
            </w:r>
          </w:p>
        </w:tc>
        <w:tc>
          <w:tcPr>
            <w:tcW w:w="4643" w:type="dxa"/>
            <w:shd w:val="clear" w:color="auto" w:fill="D9D9D9" w:themeFill="background1" w:themeFillShade="D9"/>
          </w:tcPr>
          <w:p w14:paraId="217EB0A9"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12.08.2024</w:t>
            </w:r>
          </w:p>
        </w:tc>
      </w:tr>
      <w:tr w:rsidR="00EC1C5A" w:rsidRPr="007B5ED4" w14:paraId="40FE39CF" w14:textId="77777777" w:rsidTr="00296858">
        <w:tc>
          <w:tcPr>
            <w:tcW w:w="9757" w:type="dxa"/>
            <w:vMerge/>
            <w:shd w:val="clear" w:color="auto" w:fill="D9D9D9" w:themeFill="background1" w:themeFillShade="D9"/>
          </w:tcPr>
          <w:p w14:paraId="4181383A"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556E0E4"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 ՆՄ/ԱԿԲ/25529-2024</w:t>
            </w:r>
          </w:p>
        </w:tc>
      </w:tr>
      <w:tr w:rsidR="00EC1C5A" w:rsidRPr="005F6D3B" w14:paraId="37F9ABCA" w14:textId="77777777" w:rsidTr="00296858">
        <w:tc>
          <w:tcPr>
            <w:tcW w:w="9757" w:type="dxa"/>
          </w:tcPr>
          <w:p w14:paraId="73FC8FC4" w14:textId="77777777" w:rsidR="00EC1C5A" w:rsidRPr="00E42EE4" w:rsidRDefault="00EC1C5A" w:rsidP="00296858">
            <w:pPr>
              <w:spacing w:after="0" w:line="360" w:lineRule="auto"/>
              <w:ind w:firstLine="907"/>
              <w:jc w:val="both"/>
              <w:rPr>
                <w:rFonts w:ascii="GHEA Grapalat" w:hAnsi="GHEA Grapalat"/>
                <w:sz w:val="24"/>
                <w:szCs w:val="24"/>
                <w:lang w:val="hy-AM" w:eastAsia="ru-RU"/>
              </w:rPr>
            </w:pPr>
            <w:r w:rsidRPr="00E42EE4">
              <w:rPr>
                <w:rFonts w:ascii="GHEA Grapalat" w:hAnsi="GHEA Grapalat"/>
                <w:sz w:val="24"/>
                <w:szCs w:val="24"/>
                <w:lang w:val="hy-AM" w:eastAsia="ru-RU"/>
              </w:rPr>
              <w:t>«Հայաստանի Հանրապետության կառավարության 2018 թվականի հուլիսի 10-ի N 792-Ն որոշման մեջ փոփոխություն կատարելու մասին» կառավարության որոշման նախագծի վերաբերյալ առաջարկում ենք.</w:t>
            </w:r>
          </w:p>
          <w:p w14:paraId="3B243CAD" w14:textId="77777777" w:rsidR="00EC1C5A" w:rsidRPr="00E42EE4" w:rsidRDefault="00EC1C5A" w:rsidP="00296858">
            <w:pPr>
              <w:spacing w:after="0" w:line="360" w:lineRule="auto"/>
              <w:ind w:firstLine="907"/>
              <w:jc w:val="both"/>
              <w:rPr>
                <w:rFonts w:ascii="GHEA Grapalat" w:hAnsi="GHEA Grapalat"/>
                <w:sz w:val="24"/>
                <w:szCs w:val="24"/>
                <w:lang w:val="hy-AM" w:eastAsia="ru-RU"/>
              </w:rPr>
            </w:pPr>
            <w:r w:rsidRPr="00E42EE4">
              <w:rPr>
                <w:rFonts w:ascii="GHEA Grapalat" w:hAnsi="GHEA Grapalat"/>
                <w:sz w:val="24"/>
                <w:szCs w:val="24"/>
                <w:lang w:val="hy-AM" w:eastAsia="ru-RU"/>
              </w:rPr>
              <w:t>Նախագծի՝</w:t>
            </w:r>
          </w:p>
          <w:p w14:paraId="78389708" w14:textId="77777777" w:rsidR="00EC1C5A" w:rsidRPr="00AE1C2B" w:rsidRDefault="00EC1C5A" w:rsidP="00296858">
            <w:pPr>
              <w:pStyle w:val="ListParagraph"/>
              <w:tabs>
                <w:tab w:val="left" w:pos="1080"/>
              </w:tabs>
              <w:spacing w:after="0" w:line="360" w:lineRule="auto"/>
              <w:ind w:left="0" w:firstLine="900"/>
              <w:jc w:val="both"/>
              <w:rPr>
                <w:rFonts w:ascii="GHEA Grapalat" w:hAnsi="GHEA Grapalat"/>
                <w:sz w:val="24"/>
                <w:szCs w:val="24"/>
                <w:highlight w:val="yellow"/>
                <w:lang w:val="hy-AM" w:eastAsia="ru-RU"/>
              </w:rPr>
            </w:pPr>
            <w:r w:rsidRPr="00E42EE4">
              <w:rPr>
                <w:rFonts w:ascii="GHEA Grapalat" w:hAnsi="GHEA Grapalat"/>
                <w:sz w:val="24"/>
                <w:szCs w:val="24"/>
                <w:shd w:val="clear" w:color="auto" w:fill="FFFFFF"/>
                <w:lang w:val="hy-AM"/>
              </w:rPr>
              <w:t xml:space="preserve">1. </w:t>
            </w:r>
            <w:r w:rsidRPr="00E42EE4">
              <w:rPr>
                <w:rFonts w:ascii="GHEA Grapalat" w:hAnsi="GHEA Grapalat" w:cs="Cambria Math"/>
                <w:sz w:val="24"/>
                <w:szCs w:val="24"/>
                <w:shd w:val="clear" w:color="auto" w:fill="FFFFFF"/>
                <w:lang w:val="hy-AM"/>
              </w:rPr>
              <w:t>հավելվածի</w:t>
            </w:r>
            <w:r w:rsidRPr="00E42EE4">
              <w:rPr>
                <w:rFonts w:ascii="GHEA Grapalat" w:hAnsi="GHEA Grapalat"/>
                <w:sz w:val="24"/>
                <w:szCs w:val="24"/>
                <w:shd w:val="clear" w:color="auto" w:fill="FFFFFF"/>
                <w:lang w:val="hy-AM"/>
              </w:rPr>
              <w:t xml:space="preserve"> 7-</w:t>
            </w:r>
            <w:r w:rsidRPr="00E42EE4">
              <w:rPr>
                <w:rFonts w:ascii="GHEA Grapalat" w:hAnsi="GHEA Grapalat" w:cs="Cambria Math"/>
                <w:sz w:val="24"/>
                <w:szCs w:val="24"/>
                <w:shd w:val="clear" w:color="auto" w:fill="FFFFFF"/>
                <w:lang w:val="hy-AM"/>
              </w:rPr>
              <w:t>րդ</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կետով</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սահմանված՝</w:t>
            </w:r>
            <w:r w:rsidRPr="00E42EE4">
              <w:rPr>
                <w:rFonts w:ascii="GHEA Grapalat" w:hAnsi="GHEA Grapalat"/>
                <w:sz w:val="24"/>
                <w:szCs w:val="24"/>
                <w:shd w:val="clear" w:color="auto" w:fill="FFFFFF"/>
                <w:lang w:val="hy-AM"/>
              </w:rPr>
              <w:t xml:space="preserve"> «ժամանակավոր թափուր պաշտոն առաջանալու օրվան հաջորդող 14 </w:t>
            </w:r>
            <w:r w:rsidRPr="00E42EE4">
              <w:rPr>
                <w:rFonts w:ascii="GHEA Grapalat" w:hAnsi="GHEA Grapalat" w:cs="Cambria Math"/>
                <w:sz w:val="24"/>
                <w:szCs w:val="24"/>
                <w:shd w:val="clear" w:color="auto" w:fill="FFFFFF"/>
                <w:lang w:val="hy-AM"/>
              </w:rPr>
              <w:t>աշխատանքային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օրվա ընթացքում»</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սահմանել ավելի երկար ժամկետ, մասնավորապես՝ առաջարկի</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հիմքում</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ընկած</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է</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այն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հանգամանքը</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որ</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պրակտիկայում</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լինում</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են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դեպքեր</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երբ</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ժամանակավոր</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թափուր</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պաշտոնը</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ժամկետային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աշխատանքային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պայմանագրով</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համալրելու</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անհրաժեշտությունը</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պայմանավորված է</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օրինակ՝</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օրենսդրական</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փոփոխություններով</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նոր</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հանձնարականներով</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և</w:t>
            </w:r>
            <w:r w:rsidRPr="00E42EE4">
              <w:rPr>
                <w:rFonts w:ascii="GHEA Grapalat" w:hAnsi="GHEA Grapalat"/>
                <w:sz w:val="24"/>
                <w:szCs w:val="24"/>
                <w:shd w:val="clear" w:color="auto" w:fill="FFFFFF"/>
                <w:lang w:val="hy-AM"/>
              </w:rPr>
              <w:t xml:space="preserve"> </w:t>
            </w:r>
            <w:r w:rsidRPr="00E42EE4">
              <w:rPr>
                <w:rFonts w:ascii="GHEA Grapalat" w:hAnsi="GHEA Grapalat" w:cs="Cambria Math"/>
                <w:sz w:val="24"/>
                <w:szCs w:val="24"/>
                <w:shd w:val="clear" w:color="auto" w:fill="FFFFFF"/>
                <w:lang w:val="hy-AM"/>
              </w:rPr>
              <w:t>այլ հանգամանքներով:</w:t>
            </w:r>
          </w:p>
        </w:tc>
        <w:tc>
          <w:tcPr>
            <w:tcW w:w="4643" w:type="dxa"/>
          </w:tcPr>
          <w:p w14:paraId="2E06F41C"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932FEC">
              <w:rPr>
                <w:rFonts w:ascii="GHEA Grapalat" w:hAnsi="GHEA Grapalat"/>
                <w:b/>
                <w:sz w:val="24"/>
                <w:szCs w:val="24"/>
                <w:lang w:val="hy-AM"/>
              </w:rPr>
              <w:t>նդունվել</w:t>
            </w:r>
            <w:r>
              <w:rPr>
                <w:rFonts w:ascii="GHEA Grapalat" w:hAnsi="GHEA Grapalat"/>
                <w:b/>
                <w:sz w:val="24"/>
                <w:szCs w:val="24"/>
                <w:lang w:val="hy-AM"/>
              </w:rPr>
              <w:t xml:space="preserve"> է</w:t>
            </w:r>
            <w:r w:rsidRPr="00932FEC">
              <w:rPr>
                <w:rFonts w:ascii="GHEA Grapalat" w:hAnsi="GHEA Grapalat"/>
                <w:b/>
                <w:sz w:val="24"/>
                <w:szCs w:val="24"/>
                <w:lang w:val="hy-AM"/>
              </w:rPr>
              <w:t>:</w:t>
            </w:r>
          </w:p>
          <w:p w14:paraId="5BCFA6B8" w14:textId="77777777" w:rsidR="00EC1C5A" w:rsidRPr="00932FEC" w:rsidRDefault="00EC1C5A" w:rsidP="00296858">
            <w:pPr>
              <w:spacing w:line="360" w:lineRule="auto"/>
              <w:jc w:val="both"/>
              <w:rPr>
                <w:rFonts w:ascii="GHEA Grapalat" w:hAnsi="GHEA Grapalat"/>
                <w:b/>
                <w:sz w:val="24"/>
                <w:szCs w:val="24"/>
                <w:lang w:val="hy-AM"/>
              </w:rPr>
            </w:pPr>
            <w:r w:rsidRPr="00AD6E80">
              <w:rPr>
                <w:rFonts w:ascii="GHEA Grapalat" w:hAnsi="GHEA Grapalat"/>
                <w:color w:val="000000" w:themeColor="text1"/>
                <w:sz w:val="24"/>
                <w:szCs w:val="24"/>
                <w:lang w:val="hy-AM"/>
              </w:rPr>
              <w:t>Նախագծի հավելվածի 7-րդ կետով սահմանված 14 աշխատանքային օր</w:t>
            </w:r>
            <w:r>
              <w:rPr>
                <w:rFonts w:ascii="GHEA Grapalat" w:hAnsi="GHEA Grapalat"/>
                <w:color w:val="000000" w:themeColor="text1"/>
                <w:sz w:val="24"/>
                <w:szCs w:val="24"/>
                <w:lang w:val="hy-AM"/>
              </w:rPr>
              <w:t>յա</w:t>
            </w:r>
            <w:r w:rsidRPr="00AD6E80">
              <w:rPr>
                <w:rFonts w:ascii="GHEA Grapalat" w:hAnsi="GHEA Grapalat"/>
                <w:color w:val="000000" w:themeColor="text1"/>
                <w:sz w:val="24"/>
                <w:szCs w:val="24"/>
                <w:lang w:val="hy-AM"/>
              </w:rPr>
              <w:t xml:space="preserve"> ժամկետը վերանայել </w:t>
            </w:r>
            <w:r>
              <w:rPr>
                <w:rFonts w:ascii="GHEA Grapalat" w:hAnsi="GHEA Grapalat"/>
                <w:color w:val="000000" w:themeColor="text1"/>
                <w:sz w:val="24"/>
                <w:szCs w:val="24"/>
                <w:lang w:val="hy-AM"/>
              </w:rPr>
              <w:t>է և նախատեսվել է մեկ ամիս</w:t>
            </w:r>
            <w:r w:rsidRPr="002073E6">
              <w:rPr>
                <w:rFonts w:ascii="GHEA Grapalat" w:hAnsi="GHEA Grapalat"/>
                <w:color w:val="000000" w:themeColor="text1"/>
                <w:sz w:val="24"/>
                <w:szCs w:val="24"/>
                <w:lang w:val="hy-AM"/>
              </w:rPr>
              <w:t>։</w:t>
            </w:r>
          </w:p>
          <w:p w14:paraId="483BC4CC" w14:textId="77777777" w:rsidR="00EC1C5A" w:rsidRPr="00932FEC" w:rsidRDefault="00EC1C5A" w:rsidP="00296858">
            <w:pPr>
              <w:pStyle w:val="BodyText"/>
              <w:spacing w:after="0" w:line="360" w:lineRule="auto"/>
              <w:jc w:val="both"/>
              <w:rPr>
                <w:rFonts w:ascii="GHEA Grapalat" w:eastAsia="Times New Roman" w:hAnsi="GHEA Grapalat"/>
                <w:bCs/>
                <w:szCs w:val="24"/>
                <w:lang w:val="hy-AM"/>
              </w:rPr>
            </w:pPr>
            <w:r w:rsidRPr="00932FEC">
              <w:rPr>
                <w:rFonts w:ascii="GHEA Grapalat" w:eastAsia="Times New Roman" w:hAnsi="GHEA Grapalat"/>
                <w:bCs/>
                <w:szCs w:val="24"/>
                <w:lang w:val="hy-AM"/>
              </w:rPr>
              <w:t xml:space="preserve">   </w:t>
            </w:r>
          </w:p>
        </w:tc>
      </w:tr>
      <w:tr w:rsidR="00EC1C5A" w:rsidRPr="005F6D3B" w14:paraId="199FA3C6" w14:textId="77777777" w:rsidTr="00296858">
        <w:tc>
          <w:tcPr>
            <w:tcW w:w="9757" w:type="dxa"/>
          </w:tcPr>
          <w:p w14:paraId="00402A85" w14:textId="77777777" w:rsidR="00EC1C5A" w:rsidRPr="00AE1C2B" w:rsidRDefault="00EC1C5A" w:rsidP="00296858">
            <w:pPr>
              <w:spacing w:after="0" w:line="360" w:lineRule="auto"/>
              <w:ind w:firstLine="907"/>
              <w:jc w:val="both"/>
              <w:rPr>
                <w:rFonts w:ascii="GHEA Grapalat" w:hAnsi="GHEA Grapalat"/>
                <w:sz w:val="24"/>
                <w:szCs w:val="24"/>
                <w:highlight w:val="yellow"/>
                <w:lang w:val="hy-AM" w:eastAsia="ru-RU"/>
              </w:rPr>
            </w:pPr>
            <w:r w:rsidRPr="00932FEC">
              <w:rPr>
                <w:rFonts w:ascii="GHEA Grapalat" w:hAnsi="GHEA Grapalat"/>
                <w:sz w:val="24"/>
                <w:szCs w:val="24"/>
                <w:lang w:val="hy-AM" w:eastAsia="ru-RU"/>
              </w:rPr>
              <w:t xml:space="preserve">2. հավելվածի 9-րդ կետի 7-րդ ենթակետում «չափը» բառից հետո լրացնել «(ներառյալ՝ աշխատավարձից վճարվող հարկերը, սոցիալական կամ օրենքով սահմանված պարտադիր այլ վճարները) և այն որոշելու ձևը» բառերով։ Ընդ որում՝ առաջարկվում  նաև նախորդող նախադասության մեջ նշված «ձևը» բառից հետո լրացնել նաև «(ամսական դրույքաչափ)» բառերը, եթե պաշտոնակատարի (այսինքն՝ աշխատողի) համար՝ ՀՀ աշխատանքային օրենսգրքի (այսուհետև՝ Օրենսգիրք) 84-րդ հոդվածի 1-ին մասի 7-րդ կետով նախատեսված՝ հիմնական աշխատավարձը որոշելու ձևերից ընտրվում է </w:t>
            </w:r>
            <w:r w:rsidRPr="00932FEC">
              <w:rPr>
                <w:rFonts w:ascii="GHEA Grapalat" w:hAnsi="GHEA Grapalat"/>
                <w:sz w:val="24"/>
                <w:szCs w:val="24"/>
                <w:lang w:val="hy-AM"/>
              </w:rPr>
              <w:t xml:space="preserve"> </w:t>
            </w:r>
            <w:r w:rsidRPr="00932FEC">
              <w:rPr>
                <w:rFonts w:ascii="GHEA Grapalat" w:hAnsi="GHEA Grapalat"/>
                <w:sz w:val="24"/>
                <w:szCs w:val="24"/>
                <w:lang w:val="hy-AM" w:eastAsia="ru-RU"/>
              </w:rPr>
              <w:t>ամսական դրույքաչափով վարձատրության տարբերակը։</w:t>
            </w:r>
          </w:p>
        </w:tc>
        <w:tc>
          <w:tcPr>
            <w:tcW w:w="4643" w:type="dxa"/>
          </w:tcPr>
          <w:p w14:paraId="38ABE464" w14:textId="77777777" w:rsidR="00EC1C5A" w:rsidRPr="00932FEC" w:rsidRDefault="00EC1C5A" w:rsidP="00296858">
            <w:pPr>
              <w:tabs>
                <w:tab w:val="left" w:pos="1146"/>
              </w:tabs>
              <w:spacing w:line="360" w:lineRule="auto"/>
              <w:ind w:right="132"/>
              <w:jc w:val="center"/>
              <w:rPr>
                <w:rFonts w:ascii="GHEA Grapalat" w:hAnsi="GHEA Grapalat" w:cs="Sylfaen"/>
                <w:b/>
                <w:sz w:val="24"/>
                <w:szCs w:val="24"/>
                <w:lang w:val="hy-AM"/>
              </w:rPr>
            </w:pPr>
            <w:r w:rsidRPr="00932FEC">
              <w:rPr>
                <w:rFonts w:ascii="GHEA Grapalat" w:hAnsi="GHEA Grapalat" w:cs="Sylfaen"/>
                <w:b/>
                <w:sz w:val="24"/>
                <w:szCs w:val="24"/>
                <w:lang w:val="hy-AM"/>
              </w:rPr>
              <w:t>Չի ընդունվել։</w:t>
            </w:r>
          </w:p>
          <w:p w14:paraId="3565B363" w14:textId="77777777" w:rsidR="00EC1C5A" w:rsidRPr="00932FEC" w:rsidRDefault="00EC1C5A" w:rsidP="00296858">
            <w:pPr>
              <w:spacing w:line="360" w:lineRule="auto"/>
              <w:jc w:val="both"/>
              <w:rPr>
                <w:rFonts w:ascii="GHEA Grapalat" w:hAnsi="GHEA Grapalat"/>
                <w:sz w:val="24"/>
                <w:szCs w:val="24"/>
                <w:lang w:val="hy-AM" w:eastAsia="ru-RU"/>
              </w:rPr>
            </w:pPr>
            <w:r w:rsidRPr="00932FEC">
              <w:rPr>
                <w:rFonts w:ascii="GHEA Grapalat" w:hAnsi="GHEA Grapalat"/>
                <w:sz w:val="24"/>
                <w:szCs w:val="24"/>
                <w:lang w:val="hy-AM" w:eastAsia="ru-RU"/>
              </w:rPr>
              <w:t xml:space="preserve">Նախագծի 9-րդ կետով սահմանվում են հայտարարության մեջ ներառվող տեղեկությունները, մինչդեռ առաջարկությունը վերաբերում է պայմանագրի բովանդակությանը: Ինչ վերաբերում է Նախագծի 9-րդ կետի 7-րդ ենթակետում Աշխատանքային օրենսգրքի 84-րդ հոդվածի 1-ին մասի 7-րդ կետով նախատեսված՝ հիմնական աշխատավարձը որոշելու ձևերից ամսական դրույքաչափով վարձատրության տարբերակը ընտրելու վերաբերյալ առաջարկությանը, ապա հարկ է նկատել, որ </w:t>
            </w:r>
            <w:r>
              <w:rPr>
                <w:rFonts w:ascii="GHEA Grapalat" w:hAnsi="GHEA Grapalat"/>
                <w:sz w:val="24"/>
                <w:szCs w:val="24"/>
                <w:lang w:val="hy-AM" w:eastAsia="ru-RU"/>
              </w:rPr>
              <w:t>քննարկման առարկա հարցը</w:t>
            </w:r>
            <w:r w:rsidRPr="00932FEC">
              <w:rPr>
                <w:rFonts w:ascii="GHEA Grapalat" w:hAnsi="GHEA Grapalat"/>
                <w:sz w:val="24"/>
                <w:szCs w:val="24"/>
                <w:lang w:val="hy-AM" w:eastAsia="ru-RU"/>
              </w:rPr>
              <w:t xml:space="preserve"> </w:t>
            </w:r>
            <w:r>
              <w:rPr>
                <w:rFonts w:ascii="GHEA Grapalat" w:hAnsi="GHEA Grapalat"/>
                <w:sz w:val="24"/>
                <w:szCs w:val="24"/>
                <w:lang w:val="hy-AM" w:eastAsia="ru-RU"/>
              </w:rPr>
              <w:t>սահմանված</w:t>
            </w:r>
            <w:r w:rsidRPr="00932FEC">
              <w:rPr>
                <w:rFonts w:ascii="GHEA Grapalat" w:hAnsi="GHEA Grapalat"/>
                <w:sz w:val="24"/>
                <w:szCs w:val="24"/>
                <w:lang w:val="hy-AM" w:eastAsia="ru-RU"/>
              </w:rPr>
              <w:t xml:space="preserve"> է </w:t>
            </w:r>
            <w:r>
              <w:rPr>
                <w:rFonts w:ascii="GHEA Grapalat" w:hAnsi="GHEA Grapalat"/>
                <w:sz w:val="24"/>
                <w:szCs w:val="24"/>
                <w:lang w:val="hy-AM" w:eastAsia="ru-RU"/>
              </w:rPr>
              <w:t>ժամկետային աշխատանքային պ</w:t>
            </w:r>
            <w:r w:rsidRPr="00932FEC">
              <w:rPr>
                <w:rFonts w:ascii="GHEA Grapalat" w:hAnsi="GHEA Grapalat"/>
                <w:sz w:val="24"/>
                <w:szCs w:val="24"/>
                <w:lang w:val="hy-AM" w:eastAsia="ru-RU"/>
              </w:rPr>
              <w:t>այմանագրի 3-րդ կետով:</w:t>
            </w:r>
          </w:p>
        </w:tc>
      </w:tr>
      <w:tr w:rsidR="00EC1C5A" w:rsidRPr="005F6D3B" w14:paraId="4B6FBF27" w14:textId="77777777" w:rsidTr="00296858">
        <w:tc>
          <w:tcPr>
            <w:tcW w:w="9757" w:type="dxa"/>
          </w:tcPr>
          <w:p w14:paraId="1C5AAF5C" w14:textId="77777777" w:rsidR="00EC1C5A" w:rsidRPr="00AE1C2B" w:rsidRDefault="00EC1C5A" w:rsidP="00296858">
            <w:pPr>
              <w:spacing w:after="0" w:line="360" w:lineRule="auto"/>
              <w:ind w:firstLine="900"/>
              <w:jc w:val="both"/>
              <w:rPr>
                <w:rFonts w:ascii="GHEA Grapalat" w:hAnsi="GHEA Grapalat"/>
                <w:sz w:val="24"/>
                <w:szCs w:val="24"/>
                <w:highlight w:val="yellow"/>
                <w:lang w:val="hy-AM" w:eastAsia="ru-RU"/>
              </w:rPr>
            </w:pPr>
            <w:r w:rsidRPr="001073EA">
              <w:rPr>
                <w:rFonts w:ascii="GHEA Grapalat" w:hAnsi="GHEA Grapalat"/>
                <w:sz w:val="24"/>
                <w:szCs w:val="24"/>
                <w:lang w:val="hy-AM" w:eastAsia="ru-RU"/>
              </w:rPr>
              <w:t xml:space="preserve">3. հավելվածով նախատեսվող ձևի 3-րդ կետով նախատեսված կարգավորումը խմբագրել՝ հաշվի առնելով Օրենսգրքի 84-րդ հոդվածի 1-ին մասի 7-րդ կետով նախատեսված կարգավորումն առ այն, որ աշխատանքային պայմանագրում նշվում են </w:t>
            </w:r>
            <w:r w:rsidRPr="001073EA">
              <w:rPr>
                <w:rFonts w:ascii="GHEA Grapalat" w:hAnsi="GHEA Grapalat"/>
                <w:i/>
                <w:sz w:val="24"/>
                <w:szCs w:val="24"/>
                <w:u w:val="single"/>
                <w:lang w:val="hy-AM" w:eastAsia="ru-RU"/>
              </w:rPr>
              <w:t>«հիմնական աշխատավարձի չափը (ներառյալ՝ աշխատավարձից վճարվող հարկերը, սոցիալական կամ օրենքով սահմանված պարտադիր այլ վճարները) և այն որոշելու ձևը (ժամային, օրական, գործավարձային կամ ամսական դրույքաչափ)»</w:t>
            </w:r>
            <w:r w:rsidRPr="001073EA">
              <w:rPr>
                <w:rFonts w:ascii="GHEA Grapalat" w:hAnsi="GHEA Grapalat"/>
                <w:sz w:val="24"/>
                <w:szCs w:val="24"/>
                <w:lang w:val="hy-AM" w:eastAsia="ru-RU"/>
              </w:rPr>
              <w:t>։ Նախագծի նշված կետի հետ կապված առաջարկում ենք նկատի ունենալ նաև Օրենսգրքի 84-րդ հոդվածի 1-ին մասի 8-րդ կետով նախատեսված կարգավորումը, եթե պաշտոնակատարին հնարավոր է վճարվի նաև հավելումներ, հավելավճարներ կամ լրավճարներ։</w:t>
            </w:r>
          </w:p>
        </w:tc>
        <w:tc>
          <w:tcPr>
            <w:tcW w:w="4643" w:type="dxa"/>
          </w:tcPr>
          <w:p w14:paraId="5E061A63" w14:textId="77777777" w:rsidR="00EC1C5A" w:rsidRPr="00E956D3" w:rsidRDefault="00EC1C5A" w:rsidP="00296858">
            <w:pPr>
              <w:spacing w:line="360" w:lineRule="auto"/>
              <w:jc w:val="center"/>
              <w:rPr>
                <w:rFonts w:ascii="GHEA Grapalat" w:hAnsi="GHEA Grapalat"/>
                <w:b/>
                <w:sz w:val="24"/>
                <w:szCs w:val="24"/>
                <w:lang w:val="hy-AM" w:eastAsia="ru-RU"/>
              </w:rPr>
            </w:pPr>
            <w:r w:rsidRPr="00E956D3">
              <w:rPr>
                <w:rFonts w:ascii="GHEA Grapalat" w:hAnsi="GHEA Grapalat"/>
                <w:b/>
                <w:sz w:val="24"/>
                <w:szCs w:val="24"/>
                <w:lang w:val="hy-AM" w:eastAsia="ru-RU"/>
              </w:rPr>
              <w:t>Ընդունվել է:</w:t>
            </w:r>
          </w:p>
          <w:p w14:paraId="2B2F2A1F" w14:textId="77777777" w:rsidR="00EC1C5A" w:rsidRPr="007B5ED4" w:rsidRDefault="00EC1C5A" w:rsidP="00296858">
            <w:pPr>
              <w:spacing w:line="360" w:lineRule="auto"/>
              <w:jc w:val="both"/>
              <w:rPr>
                <w:rFonts w:ascii="GHEA Grapalat" w:hAnsi="GHEA Grapalat"/>
                <w:sz w:val="24"/>
                <w:szCs w:val="24"/>
                <w:lang w:val="hy-AM" w:eastAsia="ru-RU"/>
              </w:rPr>
            </w:pPr>
            <w:r>
              <w:rPr>
                <w:rFonts w:ascii="GHEA Grapalat" w:hAnsi="GHEA Grapalat"/>
                <w:sz w:val="24"/>
                <w:szCs w:val="24"/>
                <w:lang w:val="hy-AM" w:eastAsia="ru-RU"/>
              </w:rPr>
              <w:t>Նախագծում կատարվել է համապատասխան փոփոխություն:</w:t>
            </w:r>
          </w:p>
        </w:tc>
      </w:tr>
      <w:tr w:rsidR="00EC1C5A" w:rsidRPr="005F6D3B" w14:paraId="212C8B7C" w14:textId="77777777" w:rsidTr="00296858">
        <w:tc>
          <w:tcPr>
            <w:tcW w:w="9757" w:type="dxa"/>
          </w:tcPr>
          <w:p w14:paraId="1905177B" w14:textId="77777777" w:rsidR="00EC1C5A" w:rsidRPr="007B5ED4" w:rsidRDefault="00EC1C5A" w:rsidP="00296858">
            <w:pPr>
              <w:spacing w:after="0" w:line="360" w:lineRule="auto"/>
              <w:ind w:firstLine="900"/>
              <w:jc w:val="both"/>
              <w:rPr>
                <w:rFonts w:ascii="GHEA Grapalat" w:hAnsi="GHEA Grapalat"/>
                <w:sz w:val="24"/>
                <w:szCs w:val="24"/>
                <w:lang w:val="hy-AM" w:eastAsia="ru-RU"/>
              </w:rPr>
            </w:pPr>
            <w:r w:rsidRPr="00526C31">
              <w:rPr>
                <w:rFonts w:ascii="GHEA Grapalat" w:hAnsi="GHEA Grapalat"/>
                <w:sz w:val="24"/>
                <w:szCs w:val="24"/>
                <w:lang w:val="hy-AM" w:eastAsia="ru-RU"/>
              </w:rPr>
              <w:t>4.հավելվածով նախատեսվող ձևը լրացնել առանձին կետով, որով կնախատեսվի «աշխատանքային պայմանագրի գործողության ժամկետը» սահմանող պայման՝ հաշվի առնելով Օրենսգրքի 84-րդ հոդվածի 1-ին մասի 9-րդ կետով, 94-րդ հոդվածի 2-րդ կետով, 96-րդ հոդվածով նախատեսված կարգավորումները։</w:t>
            </w:r>
          </w:p>
        </w:tc>
        <w:tc>
          <w:tcPr>
            <w:tcW w:w="4643" w:type="dxa"/>
          </w:tcPr>
          <w:p w14:paraId="73629B21"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28E62BD6" w14:textId="77777777" w:rsidR="00EC1C5A" w:rsidRPr="00526C31" w:rsidRDefault="00EC1C5A" w:rsidP="00296858">
            <w:pPr>
              <w:pStyle w:val="NormalWeb"/>
              <w:spacing w:before="0" w:beforeAutospacing="0" w:after="0" w:afterAutospacing="0" w:line="360" w:lineRule="auto"/>
              <w:ind w:firstLine="375"/>
              <w:jc w:val="both"/>
              <w:rPr>
                <w:rFonts w:ascii="GHEA Grapalat" w:hAnsi="GHEA Grapalat"/>
                <w:bCs/>
                <w:shd w:val="clear" w:color="auto" w:fill="FFFFFF"/>
                <w:lang w:val="hy-AM"/>
              </w:rPr>
            </w:pPr>
            <w:r>
              <w:rPr>
                <w:rFonts w:ascii="GHEA Grapalat" w:hAnsi="GHEA Grapalat"/>
                <w:bCs/>
                <w:shd w:val="clear" w:color="auto" w:fill="FFFFFF"/>
                <w:lang w:val="hy-AM"/>
              </w:rPr>
              <w:t xml:space="preserve">Ժամկետային աշխատանքային </w:t>
            </w:r>
            <w:r w:rsidRPr="007B5ED4">
              <w:rPr>
                <w:rFonts w:ascii="GHEA Grapalat" w:hAnsi="GHEA Grapalat"/>
                <w:bCs/>
                <w:shd w:val="clear" w:color="auto" w:fill="FFFFFF"/>
                <w:lang w:val="hy-AM"/>
              </w:rPr>
              <w:t>այմանագրի գործողությ</w:t>
            </w:r>
            <w:r>
              <w:rPr>
                <w:rFonts w:ascii="GHEA Grapalat" w:hAnsi="GHEA Grapalat"/>
                <w:bCs/>
                <w:shd w:val="clear" w:color="auto" w:fill="FFFFFF"/>
                <w:lang w:val="hy-AM"/>
              </w:rPr>
              <w:t>ա</w:t>
            </w:r>
            <w:r w:rsidRPr="007B5ED4">
              <w:rPr>
                <w:rFonts w:ascii="GHEA Grapalat" w:hAnsi="GHEA Grapalat"/>
                <w:bCs/>
                <w:shd w:val="clear" w:color="auto" w:fill="FFFFFF"/>
                <w:lang w:val="hy-AM"/>
              </w:rPr>
              <w:t xml:space="preserve">ն հստակ </w:t>
            </w:r>
            <w:r>
              <w:rPr>
                <w:rFonts w:ascii="GHEA Grapalat" w:hAnsi="GHEA Grapalat"/>
                <w:bCs/>
                <w:shd w:val="clear" w:color="auto" w:fill="FFFFFF"/>
                <w:lang w:val="hy-AM"/>
              </w:rPr>
              <w:t>ժամկետ հնարավոր չէ սահման</w:t>
            </w:r>
            <w:r w:rsidRPr="007B5ED4">
              <w:rPr>
                <w:rFonts w:ascii="GHEA Grapalat" w:hAnsi="GHEA Grapalat"/>
                <w:bCs/>
                <w:shd w:val="clear" w:color="auto" w:fill="FFFFFF"/>
                <w:lang w:val="hy-AM"/>
              </w:rPr>
              <w:t>ել</w:t>
            </w:r>
            <w:r>
              <w:rPr>
                <w:rFonts w:ascii="GHEA Grapalat" w:hAnsi="GHEA Grapalat"/>
                <w:bCs/>
                <w:shd w:val="clear" w:color="auto" w:fill="FFFFFF"/>
                <w:lang w:val="hy-AM"/>
              </w:rPr>
              <w:t>՝ հաշվի առնելով,</w:t>
            </w:r>
            <w:r w:rsidRPr="007B5ED4">
              <w:rPr>
                <w:rFonts w:ascii="GHEA Grapalat" w:hAnsi="GHEA Grapalat"/>
                <w:bCs/>
                <w:shd w:val="clear" w:color="auto" w:fill="FFFFFF"/>
                <w:lang w:val="hy-AM"/>
              </w:rPr>
              <w:t xml:space="preserve"> որ պայմանագրի </w:t>
            </w:r>
            <w:r>
              <w:rPr>
                <w:rFonts w:ascii="GHEA Grapalat" w:hAnsi="GHEA Grapalat"/>
                <w:bCs/>
                <w:shd w:val="clear" w:color="auto" w:fill="FFFFFF"/>
                <w:lang w:val="hy-AM"/>
              </w:rPr>
              <w:t xml:space="preserve">գործողության ժամկետը պայմանավորված է </w:t>
            </w:r>
            <w:r w:rsidRPr="007B5ED4">
              <w:rPr>
                <w:rFonts w:ascii="GHEA Grapalat" w:hAnsi="GHEA Grapalat"/>
                <w:bCs/>
                <w:shd w:val="clear" w:color="auto" w:fill="FFFFFF"/>
                <w:lang w:val="hy-AM"/>
              </w:rPr>
              <w:t>ժամկետային աշխատանքային պայմանագրի կնքման համապատասխան հիմքերի ժամկետով</w:t>
            </w:r>
            <w:r>
              <w:rPr>
                <w:rFonts w:ascii="GHEA Grapalat" w:hAnsi="GHEA Grapalat"/>
                <w:bCs/>
                <w:shd w:val="clear" w:color="auto" w:fill="FFFFFF"/>
                <w:lang w:val="hy-AM"/>
              </w:rPr>
              <w:t xml:space="preserve">, իսկ ժամկետային աշխատանքային պայմանագիրը լուծվում է ինչպես օրենքով </w:t>
            </w:r>
            <w:r w:rsidRPr="004B4C08">
              <w:rPr>
                <w:rFonts w:ascii="GHEA Grapalat" w:hAnsi="GHEA Grapalat"/>
                <w:bCs/>
                <w:lang w:val="hy-AM"/>
              </w:rPr>
              <w:t>սահմանված հիմք</w:t>
            </w:r>
            <w:r>
              <w:rPr>
                <w:rFonts w:ascii="GHEA Grapalat" w:hAnsi="GHEA Grapalat"/>
                <w:bCs/>
                <w:lang w:val="hy-AM"/>
              </w:rPr>
              <w:t>եր</w:t>
            </w:r>
            <w:r w:rsidRPr="004B4C08">
              <w:rPr>
                <w:rFonts w:ascii="GHEA Grapalat" w:hAnsi="GHEA Grapalat"/>
                <w:bCs/>
                <w:lang w:val="hy-AM"/>
              </w:rPr>
              <w:t>ի վերացմա</w:t>
            </w:r>
            <w:r>
              <w:rPr>
                <w:rFonts w:ascii="GHEA Grapalat" w:hAnsi="GHEA Grapalat"/>
                <w:bCs/>
                <w:lang w:val="hy-AM"/>
              </w:rPr>
              <w:t>մբ</w:t>
            </w:r>
            <w:r w:rsidRPr="004B4C08">
              <w:rPr>
                <w:rFonts w:ascii="GHEA Grapalat" w:hAnsi="GHEA Grapalat"/>
                <w:bCs/>
                <w:lang w:val="hy-AM"/>
              </w:rPr>
              <w:t xml:space="preserve">, </w:t>
            </w:r>
            <w:r>
              <w:rPr>
                <w:rFonts w:ascii="GHEA Grapalat" w:hAnsi="GHEA Grapalat"/>
                <w:bCs/>
                <w:lang w:val="hy-AM"/>
              </w:rPr>
              <w:t>այնպես էլ</w:t>
            </w:r>
            <w:r w:rsidRPr="004B4C08">
              <w:rPr>
                <w:rFonts w:ascii="GHEA Grapalat" w:hAnsi="GHEA Grapalat"/>
                <w:bCs/>
                <w:lang w:val="hy-AM"/>
              </w:rPr>
              <w:t>՝ վաղաժամկետ</w:t>
            </w:r>
            <w:r w:rsidRPr="007B5ED4">
              <w:rPr>
                <w:rFonts w:ascii="GHEA Grapalat" w:hAnsi="GHEA Grapalat"/>
                <w:bCs/>
                <w:shd w:val="clear" w:color="auto" w:fill="FFFFFF"/>
                <w:lang w:val="hy-AM"/>
              </w:rPr>
              <w:t>:</w:t>
            </w:r>
          </w:p>
        </w:tc>
      </w:tr>
      <w:tr w:rsidR="00EC1C5A" w:rsidRPr="005F6D3B" w14:paraId="129B0D36" w14:textId="77777777" w:rsidTr="00296858">
        <w:tc>
          <w:tcPr>
            <w:tcW w:w="9757" w:type="dxa"/>
          </w:tcPr>
          <w:p w14:paraId="44EFC640" w14:textId="77777777" w:rsidR="00EC1C5A" w:rsidRPr="00540345" w:rsidRDefault="00EC1C5A" w:rsidP="00296858">
            <w:pPr>
              <w:spacing w:after="0" w:line="360" w:lineRule="auto"/>
              <w:ind w:firstLine="900"/>
              <w:jc w:val="both"/>
              <w:rPr>
                <w:rFonts w:ascii="GHEA Grapalat" w:hAnsi="GHEA Grapalat"/>
                <w:sz w:val="24"/>
                <w:szCs w:val="24"/>
                <w:lang w:val="hy-AM" w:eastAsia="ru-RU"/>
              </w:rPr>
            </w:pPr>
            <w:r w:rsidRPr="00540345">
              <w:rPr>
                <w:rFonts w:ascii="GHEA Grapalat" w:hAnsi="GHEA Grapalat"/>
                <w:sz w:val="24"/>
                <w:szCs w:val="24"/>
                <w:lang w:val="hy-AM" w:eastAsia="ru-RU"/>
              </w:rPr>
              <w:t>5. հավելվածով նախատեսվող ձևում լրացնել նաև հետևյալ պայմանները նախատեսող կարգավորումներ՝ հաշվի առնելով Օրենսգրքի 84-րդ հոդվածի 1-ին մասի 3.1-ին, 4-րդ, 11-րդ, 12-րդ և 14-րդ կետերի կարգավորումները), մասնավորապես՝</w:t>
            </w:r>
          </w:p>
          <w:p w14:paraId="3D95538D" w14:textId="77777777" w:rsidR="00EC1C5A" w:rsidRPr="00540345" w:rsidRDefault="00EC1C5A" w:rsidP="00296858">
            <w:pPr>
              <w:pStyle w:val="ListParagraph"/>
              <w:numPr>
                <w:ilvl w:val="0"/>
                <w:numId w:val="11"/>
              </w:numPr>
              <w:tabs>
                <w:tab w:val="left" w:pos="1080"/>
              </w:tabs>
              <w:spacing w:after="0" w:line="360" w:lineRule="auto"/>
              <w:ind w:left="0" w:firstLine="907"/>
              <w:jc w:val="both"/>
              <w:rPr>
                <w:rFonts w:ascii="GHEA Grapalat" w:hAnsi="GHEA Grapalat"/>
                <w:sz w:val="24"/>
                <w:szCs w:val="24"/>
                <w:lang w:val="hy-AM" w:eastAsia="ru-RU"/>
              </w:rPr>
            </w:pPr>
            <w:r w:rsidRPr="00540345">
              <w:rPr>
                <w:rFonts w:ascii="GHEA Grapalat" w:hAnsi="GHEA Grapalat"/>
                <w:sz w:val="24"/>
                <w:szCs w:val="24"/>
                <w:lang w:val="hy-AM" w:eastAsia="ru-RU"/>
              </w:rPr>
              <w:t>աշխատանքի վայրը.</w:t>
            </w:r>
          </w:p>
          <w:p w14:paraId="24B31AF2" w14:textId="77777777" w:rsidR="00EC1C5A" w:rsidRPr="00540345" w:rsidRDefault="00EC1C5A" w:rsidP="00296858">
            <w:pPr>
              <w:pStyle w:val="ListParagraph"/>
              <w:numPr>
                <w:ilvl w:val="0"/>
                <w:numId w:val="11"/>
              </w:numPr>
              <w:tabs>
                <w:tab w:val="left" w:pos="1080"/>
              </w:tabs>
              <w:spacing w:after="0" w:line="360" w:lineRule="auto"/>
              <w:ind w:left="0" w:firstLine="907"/>
              <w:jc w:val="both"/>
              <w:rPr>
                <w:rFonts w:ascii="GHEA Grapalat" w:hAnsi="GHEA Grapalat"/>
                <w:sz w:val="24"/>
                <w:szCs w:val="24"/>
                <w:lang w:val="hy-AM" w:eastAsia="ru-RU"/>
              </w:rPr>
            </w:pPr>
            <w:r w:rsidRPr="00540345">
              <w:rPr>
                <w:rFonts w:ascii="GHEA Grapalat" w:hAnsi="GHEA Grapalat"/>
                <w:sz w:val="24"/>
                <w:szCs w:val="24"/>
                <w:lang w:val="hy-AM" w:eastAsia="ru-RU"/>
              </w:rPr>
              <w:t>համապատասխան մարմնի այն կառուցվածքաին կամ առանձնացված ստորաբաժանումը կամ գրասենյակը կամ հիմնարկը (դրանց առկայության դեպքում), որտեղ աշխատելու է պաշտոնակատարը.</w:t>
            </w:r>
          </w:p>
          <w:p w14:paraId="061D7DC6" w14:textId="77777777" w:rsidR="00EC1C5A" w:rsidRPr="00540345" w:rsidRDefault="00EC1C5A" w:rsidP="00296858">
            <w:pPr>
              <w:pStyle w:val="ListParagraph"/>
              <w:numPr>
                <w:ilvl w:val="0"/>
                <w:numId w:val="11"/>
              </w:numPr>
              <w:tabs>
                <w:tab w:val="left" w:pos="1080"/>
              </w:tabs>
              <w:spacing w:after="0" w:line="360" w:lineRule="auto"/>
              <w:ind w:left="0" w:firstLine="907"/>
              <w:jc w:val="both"/>
              <w:rPr>
                <w:rFonts w:ascii="GHEA Grapalat" w:hAnsi="GHEA Grapalat"/>
                <w:sz w:val="24"/>
                <w:szCs w:val="24"/>
                <w:lang w:val="hy-AM" w:eastAsia="ru-RU"/>
              </w:rPr>
            </w:pPr>
            <w:r w:rsidRPr="00540345">
              <w:rPr>
                <w:rFonts w:ascii="GHEA Grapalat" w:hAnsi="GHEA Grapalat"/>
                <w:sz w:val="24"/>
                <w:szCs w:val="24"/>
                <w:lang w:val="hy-AM" w:eastAsia="ru-RU"/>
              </w:rPr>
              <w:t>աշխատաժամանակի ռեժիմը (սույն պայմանի մասով կարող է լրացվել, օրինակ, աշխատաժամանակի նորմալ տևողությունը) և շաբաթական տևողությունը.</w:t>
            </w:r>
          </w:p>
          <w:p w14:paraId="346ECFD3" w14:textId="77777777" w:rsidR="00EC1C5A" w:rsidRPr="00540345" w:rsidRDefault="00EC1C5A" w:rsidP="00296858">
            <w:pPr>
              <w:pStyle w:val="ListParagraph"/>
              <w:numPr>
                <w:ilvl w:val="0"/>
                <w:numId w:val="11"/>
              </w:numPr>
              <w:tabs>
                <w:tab w:val="left" w:pos="1080"/>
              </w:tabs>
              <w:spacing w:after="0" w:line="360" w:lineRule="auto"/>
              <w:ind w:left="0" w:firstLine="907"/>
              <w:jc w:val="both"/>
              <w:rPr>
                <w:rFonts w:ascii="GHEA Grapalat" w:hAnsi="GHEA Grapalat"/>
                <w:sz w:val="24"/>
                <w:szCs w:val="24"/>
                <w:lang w:val="hy-AM" w:eastAsia="ru-RU"/>
              </w:rPr>
            </w:pPr>
            <w:r w:rsidRPr="00540345">
              <w:rPr>
                <w:rFonts w:ascii="GHEA Grapalat" w:hAnsi="GHEA Grapalat"/>
                <w:sz w:val="24"/>
                <w:szCs w:val="24"/>
                <w:lang w:val="hy-AM" w:eastAsia="ru-RU"/>
              </w:rPr>
              <w:t>ամենամյա արձակուրդի տեսակը (օրինակ, նվազագույն, լրացուցիչ) և տևողությունը.</w:t>
            </w:r>
          </w:p>
          <w:p w14:paraId="1A27A2A7" w14:textId="77777777" w:rsidR="00EC1C5A" w:rsidRPr="007B5ED4" w:rsidRDefault="00EC1C5A" w:rsidP="00296858">
            <w:pPr>
              <w:pStyle w:val="ListParagraph"/>
              <w:numPr>
                <w:ilvl w:val="0"/>
                <w:numId w:val="11"/>
              </w:numPr>
              <w:tabs>
                <w:tab w:val="left" w:pos="1080"/>
              </w:tabs>
              <w:spacing w:after="0" w:line="360" w:lineRule="auto"/>
              <w:ind w:left="0" w:firstLine="907"/>
              <w:jc w:val="both"/>
              <w:rPr>
                <w:rFonts w:ascii="GHEA Grapalat" w:hAnsi="GHEA Grapalat"/>
                <w:sz w:val="24"/>
                <w:szCs w:val="24"/>
                <w:lang w:val="hy-AM" w:eastAsia="ru-RU"/>
              </w:rPr>
            </w:pPr>
            <w:r w:rsidRPr="00540345">
              <w:rPr>
                <w:rFonts w:ascii="GHEA Grapalat" w:hAnsi="GHEA Grapalat"/>
                <w:sz w:val="24"/>
                <w:szCs w:val="24"/>
                <w:lang w:val="hy-AM" w:eastAsia="ru-RU"/>
              </w:rPr>
              <w:t>աշխատանքային հարաբերությունների հետ կապված՝ համապատասխան մարմնի և պաշտոնակատարի կողմից միմյանց ծանուցելու եղանակները:</w:t>
            </w:r>
          </w:p>
        </w:tc>
        <w:tc>
          <w:tcPr>
            <w:tcW w:w="4643" w:type="dxa"/>
          </w:tcPr>
          <w:p w14:paraId="7D97A1B4"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Չի ընդունվել։</w:t>
            </w:r>
          </w:p>
          <w:p w14:paraId="3D2369B5" w14:textId="77777777" w:rsidR="00EC1C5A" w:rsidRPr="000E6755" w:rsidRDefault="00EC1C5A" w:rsidP="00296858">
            <w:pPr>
              <w:spacing w:line="360" w:lineRule="auto"/>
              <w:jc w:val="both"/>
              <w:rPr>
                <w:rFonts w:ascii="GHEA Grapalat" w:hAnsi="GHEA Grapalat"/>
                <w:sz w:val="24"/>
                <w:szCs w:val="24"/>
                <w:lang w:val="hy-AM" w:eastAsia="ru-RU"/>
              </w:rPr>
            </w:pPr>
            <w:r w:rsidRPr="007B5ED4">
              <w:rPr>
                <w:rFonts w:ascii="GHEA Grapalat" w:hAnsi="GHEA Grapalat"/>
                <w:sz w:val="24"/>
                <w:szCs w:val="24"/>
                <w:lang w:val="hy-AM" w:eastAsia="ru-RU"/>
              </w:rPr>
              <w:t>Աշխատանքային օրենսգրքի 7-րդ հոդվածի 7-րդ մաս</w:t>
            </w:r>
            <w:r>
              <w:rPr>
                <w:rFonts w:ascii="GHEA Grapalat" w:hAnsi="GHEA Grapalat"/>
                <w:sz w:val="24"/>
                <w:szCs w:val="24"/>
                <w:lang w:val="hy-AM" w:eastAsia="ru-RU"/>
              </w:rPr>
              <w:t xml:space="preserve">ի իրավական ուժով՝ սույն կետի առաջարկությունները </w:t>
            </w:r>
            <w:r w:rsidRPr="007B5ED4">
              <w:rPr>
                <w:rFonts w:ascii="GHEA Grapalat" w:hAnsi="GHEA Grapalat"/>
                <w:sz w:val="24"/>
                <w:szCs w:val="24"/>
                <w:lang w:val="hy-AM" w:eastAsia="ru-RU"/>
              </w:rPr>
              <w:t xml:space="preserve">Նախագծում ներառելու անհրաժեշտությունը բացակայում է, քանի որ դրանք </w:t>
            </w:r>
            <w:r>
              <w:rPr>
                <w:rFonts w:ascii="GHEA Grapalat" w:hAnsi="GHEA Grapalat"/>
                <w:sz w:val="24"/>
                <w:szCs w:val="24"/>
                <w:lang w:val="hy-AM" w:eastAsia="ru-RU"/>
              </w:rPr>
              <w:t>սահմանվ</w:t>
            </w:r>
            <w:r w:rsidRPr="007B5ED4">
              <w:rPr>
                <w:rFonts w:ascii="GHEA Grapalat" w:hAnsi="GHEA Grapalat"/>
                <w:sz w:val="24"/>
                <w:szCs w:val="24"/>
                <w:lang w:val="hy-AM" w:eastAsia="ru-RU"/>
              </w:rPr>
              <w:t xml:space="preserve">ում են  քաղաքացիական </w:t>
            </w:r>
            <w:r>
              <w:rPr>
                <w:rFonts w:ascii="GHEA Grapalat" w:hAnsi="GHEA Grapalat"/>
                <w:sz w:val="24"/>
                <w:szCs w:val="24"/>
                <w:lang w:val="hy-AM" w:eastAsia="ru-RU"/>
              </w:rPr>
              <w:t>ծառայության</w:t>
            </w:r>
            <w:r w:rsidRPr="007B5ED4">
              <w:rPr>
                <w:rFonts w:ascii="GHEA Grapalat" w:hAnsi="GHEA Grapalat"/>
                <w:sz w:val="24"/>
                <w:szCs w:val="24"/>
                <w:lang w:val="hy-AM" w:eastAsia="ru-RU"/>
              </w:rPr>
              <w:t xml:space="preserve"> պաշտոնի անձնագր</w:t>
            </w:r>
            <w:r>
              <w:rPr>
                <w:rFonts w:ascii="GHEA Grapalat" w:hAnsi="GHEA Grapalat"/>
                <w:sz w:val="24"/>
                <w:szCs w:val="24"/>
                <w:lang w:val="hy-AM" w:eastAsia="ru-RU"/>
              </w:rPr>
              <w:t>եր</w:t>
            </w:r>
            <w:r w:rsidRPr="007B5ED4">
              <w:rPr>
                <w:rFonts w:ascii="GHEA Grapalat" w:hAnsi="GHEA Grapalat"/>
                <w:sz w:val="24"/>
                <w:szCs w:val="24"/>
                <w:lang w:val="hy-AM" w:eastAsia="ru-RU"/>
              </w:rPr>
              <w:t>ով, ներքին կարգապահական կանոններով և առանձին ենթաօրենսդրական իրավական ակտերով:</w:t>
            </w:r>
          </w:p>
        </w:tc>
      </w:tr>
      <w:tr w:rsidR="00EC1C5A" w:rsidRPr="007B5ED4" w14:paraId="3D3AE587" w14:textId="77777777" w:rsidTr="00296858">
        <w:tc>
          <w:tcPr>
            <w:tcW w:w="9757" w:type="dxa"/>
            <w:vMerge w:val="restart"/>
            <w:shd w:val="clear" w:color="auto" w:fill="D9D9D9" w:themeFill="background1" w:themeFillShade="D9"/>
          </w:tcPr>
          <w:p w14:paraId="61569CE4"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Բարձր տեխնոլոգիական արդյունաբերության նախարարություն</w:t>
            </w:r>
          </w:p>
        </w:tc>
        <w:tc>
          <w:tcPr>
            <w:tcW w:w="4643" w:type="dxa"/>
            <w:shd w:val="clear" w:color="auto" w:fill="D9D9D9" w:themeFill="background1" w:themeFillShade="D9"/>
          </w:tcPr>
          <w:p w14:paraId="52CDD395"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12.08.2024</w:t>
            </w:r>
          </w:p>
        </w:tc>
      </w:tr>
      <w:tr w:rsidR="00EC1C5A" w:rsidRPr="007B5ED4" w14:paraId="7FFE6140" w14:textId="77777777" w:rsidTr="00296858">
        <w:tc>
          <w:tcPr>
            <w:tcW w:w="9757" w:type="dxa"/>
            <w:vMerge/>
            <w:shd w:val="clear" w:color="auto" w:fill="D9D9D9" w:themeFill="background1" w:themeFillShade="D9"/>
          </w:tcPr>
          <w:p w14:paraId="17844330"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4812456E"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 01/17.2/6818-2024</w:t>
            </w:r>
          </w:p>
        </w:tc>
      </w:tr>
      <w:tr w:rsidR="00EC1C5A" w:rsidRPr="005F6D3B" w14:paraId="080475E9" w14:textId="77777777" w:rsidTr="00296858">
        <w:tc>
          <w:tcPr>
            <w:tcW w:w="9757" w:type="dxa"/>
          </w:tcPr>
          <w:p w14:paraId="5CE5E1B7" w14:textId="77777777" w:rsidR="00EC1C5A" w:rsidRPr="007B5ED4" w:rsidRDefault="00EC1C5A" w:rsidP="00296858">
            <w:pPr>
              <w:pStyle w:val="BalloonText"/>
              <w:numPr>
                <w:ilvl w:val="0"/>
                <w:numId w:val="12"/>
              </w:numPr>
              <w:shd w:val="clear" w:color="auto" w:fill="FFFFFF"/>
              <w:tabs>
                <w:tab w:val="left" w:pos="1080"/>
              </w:tabs>
              <w:spacing w:line="360" w:lineRule="auto"/>
              <w:ind w:left="0" w:firstLine="720"/>
              <w:rPr>
                <w:rFonts w:ascii="GHEA Grapalat" w:hAnsi="GHEA Grapalat"/>
                <w:i/>
                <w:strike/>
                <w:sz w:val="24"/>
                <w:szCs w:val="24"/>
                <w:lang w:val="hy-AM"/>
              </w:rPr>
            </w:pPr>
            <w:r w:rsidRPr="007B5ED4">
              <w:rPr>
                <w:rFonts w:ascii="GHEA Grapalat" w:hAnsi="GHEA Grapalat"/>
                <w:sz w:val="24"/>
                <w:szCs w:val="24"/>
                <w:lang w:val="hy-AM"/>
              </w:rPr>
              <w:t>Առաջարկում եմ Նախագծի հավելվածի /այսուհետ՝ Հավելված/ 7-րդ կետում հստակ նախատեսված /14 աշխատանքային օրվա ընթացքում/ ժամկետը վերանայել այն հիմնավորմամբ, որ համապատասխան մարմնի</w:t>
            </w:r>
            <w:r w:rsidRPr="007B5ED4">
              <w:rPr>
                <w:rFonts w:ascii="GHEA Grapalat" w:eastAsia="Times New Roman" w:hAnsi="GHEA Grapalat" w:cs="Times New Roman"/>
                <w:bCs/>
                <w:sz w:val="24"/>
                <w:szCs w:val="24"/>
                <w:lang w:val="hy-AM"/>
              </w:rPr>
              <w:t xml:space="preserve"> պաշտոնի նշանակելու իրավաս</w:t>
            </w:r>
            <w:r w:rsidRPr="007B5ED4">
              <w:rPr>
                <w:rFonts w:ascii="GHEA Grapalat" w:eastAsia="Times New Roman" w:hAnsi="GHEA Grapalat"/>
                <w:bCs/>
                <w:sz w:val="24"/>
                <w:szCs w:val="24"/>
                <w:lang w:val="hy-AM"/>
              </w:rPr>
              <w:t xml:space="preserve">ություն ունեցող պաշտոնատար անձին հնարավորություն տրվի նաև կարիքն առաջանալու փաստի ուժով համալրել </w:t>
            </w:r>
            <w:r w:rsidRPr="007B5ED4">
              <w:rPr>
                <w:rFonts w:ascii="GHEA Grapalat" w:eastAsia="Times New Roman" w:hAnsi="GHEA Grapalat" w:cs="Times New Roman"/>
                <w:bCs/>
                <w:sz w:val="24"/>
                <w:szCs w:val="24"/>
                <w:lang w:val="hy-AM"/>
              </w:rPr>
              <w:t>ժամանակավոր թափուր պաշտոնը:</w:t>
            </w:r>
            <w:r w:rsidRPr="007B5ED4">
              <w:rPr>
                <w:rFonts w:ascii="GHEA Grapalat" w:hAnsi="GHEA Grapalat"/>
                <w:sz w:val="24"/>
                <w:szCs w:val="24"/>
                <w:lang w:val="hy-AM"/>
              </w:rPr>
              <w:t xml:space="preserve"> Բացի այդ, պարզ չէ, թե արդյոք պետական մարմինը, նշված ժամկետը բաց թողնելու հիմքով, իրավունք կունենա այլ  ժամկետում ձեռնարկել </w:t>
            </w:r>
            <w:r w:rsidRPr="007B5ED4">
              <w:rPr>
                <w:rFonts w:ascii="GHEA Grapalat" w:eastAsia="Times New Roman" w:hAnsi="GHEA Grapalat" w:cs="Times New Roman"/>
                <w:bCs/>
                <w:sz w:val="24"/>
                <w:szCs w:val="24"/>
                <w:lang w:val="hy-AM"/>
              </w:rPr>
              <w:t xml:space="preserve">ժամանակավոր թափուր պաշտոնի համալրման </w:t>
            </w:r>
            <w:r w:rsidRPr="007B5ED4">
              <w:rPr>
                <w:rFonts w:ascii="GHEA Grapalat" w:hAnsi="GHEA Grapalat"/>
                <w:sz w:val="24"/>
                <w:szCs w:val="24"/>
                <w:lang w:val="hy-AM"/>
              </w:rPr>
              <w:t xml:space="preserve">գործընթաց: </w:t>
            </w:r>
          </w:p>
        </w:tc>
        <w:tc>
          <w:tcPr>
            <w:tcW w:w="4643" w:type="dxa"/>
          </w:tcPr>
          <w:p w14:paraId="7A1100EB"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7B5ED4">
              <w:rPr>
                <w:rFonts w:ascii="GHEA Grapalat" w:hAnsi="GHEA Grapalat"/>
                <w:b/>
                <w:sz w:val="24"/>
                <w:szCs w:val="24"/>
                <w:lang w:val="hy-AM"/>
              </w:rPr>
              <w:t>նդունվել</w:t>
            </w:r>
            <w:r>
              <w:rPr>
                <w:rFonts w:ascii="GHEA Grapalat" w:hAnsi="GHEA Grapalat"/>
                <w:b/>
                <w:sz w:val="24"/>
                <w:szCs w:val="24"/>
                <w:lang w:val="hy-AM"/>
              </w:rPr>
              <w:t xml:space="preserve"> է</w:t>
            </w:r>
            <w:r w:rsidRPr="007B5ED4">
              <w:rPr>
                <w:rFonts w:ascii="GHEA Grapalat" w:hAnsi="GHEA Grapalat"/>
                <w:b/>
                <w:sz w:val="24"/>
                <w:szCs w:val="24"/>
                <w:lang w:val="hy-AM"/>
              </w:rPr>
              <w:t>:</w:t>
            </w:r>
          </w:p>
          <w:p w14:paraId="795D3699" w14:textId="77777777" w:rsidR="00EC1C5A" w:rsidRPr="00A152C2" w:rsidRDefault="00EC1C5A" w:rsidP="00296858">
            <w:pPr>
              <w:spacing w:after="0" w:line="360" w:lineRule="auto"/>
              <w:jc w:val="both"/>
              <w:rPr>
                <w:rFonts w:ascii="GHEA Grapalat" w:hAnsi="GHEA Grapalat"/>
                <w:sz w:val="24"/>
                <w:szCs w:val="24"/>
                <w:lang w:val="hy-AM"/>
              </w:rPr>
            </w:pPr>
            <w:r w:rsidRPr="007B5ED4">
              <w:rPr>
                <w:rFonts w:ascii="GHEA Grapalat" w:eastAsia="Times New Roman" w:hAnsi="GHEA Grapalat"/>
                <w:bCs/>
                <w:sz w:val="24"/>
                <w:szCs w:val="24"/>
                <w:lang w:val="hy-AM"/>
              </w:rPr>
              <w:t xml:space="preserve">   </w:t>
            </w:r>
            <w:r w:rsidRPr="00AD6E80">
              <w:rPr>
                <w:rFonts w:ascii="GHEA Grapalat" w:hAnsi="GHEA Grapalat"/>
                <w:color w:val="000000" w:themeColor="text1"/>
                <w:sz w:val="24"/>
                <w:szCs w:val="24"/>
                <w:lang w:val="hy-AM"/>
              </w:rPr>
              <w:t xml:space="preserve">Նախագծի հավելվածի 7-րդ կետով սահմանված 14 աշխատանքային օրվա ժամկետը վերանայել </w:t>
            </w:r>
            <w:r>
              <w:rPr>
                <w:rFonts w:ascii="GHEA Grapalat" w:hAnsi="GHEA Grapalat"/>
                <w:color w:val="000000" w:themeColor="text1"/>
                <w:sz w:val="24"/>
                <w:szCs w:val="24"/>
                <w:lang w:val="hy-AM"/>
              </w:rPr>
              <w:t>է և նախատեսվել է մեկ ամիս</w:t>
            </w:r>
            <w:r w:rsidRPr="002073E6">
              <w:rPr>
                <w:rFonts w:ascii="GHEA Grapalat" w:hAnsi="GHEA Grapalat"/>
                <w:color w:val="000000" w:themeColor="text1"/>
                <w:sz w:val="24"/>
                <w:szCs w:val="24"/>
                <w:lang w:val="hy-AM"/>
              </w:rPr>
              <w:t>։</w:t>
            </w:r>
          </w:p>
        </w:tc>
      </w:tr>
      <w:tr w:rsidR="00EC1C5A" w:rsidRPr="005F6D3B" w14:paraId="29BEF554" w14:textId="77777777" w:rsidTr="00296858">
        <w:tc>
          <w:tcPr>
            <w:tcW w:w="9757" w:type="dxa"/>
          </w:tcPr>
          <w:p w14:paraId="2E2C1588" w14:textId="77777777" w:rsidR="00EC1C5A" w:rsidRPr="007B5ED4" w:rsidRDefault="00EC1C5A" w:rsidP="00296858">
            <w:pPr>
              <w:pStyle w:val="ListParagraph"/>
              <w:numPr>
                <w:ilvl w:val="0"/>
                <w:numId w:val="12"/>
              </w:numPr>
              <w:suppressAutoHyphens/>
              <w:spacing w:after="0" w:line="360" w:lineRule="auto"/>
              <w:ind w:left="0" w:firstLine="720"/>
              <w:jc w:val="both"/>
              <w:rPr>
                <w:rFonts w:ascii="GHEA Grapalat" w:hAnsi="GHEA Grapalat"/>
                <w:sz w:val="24"/>
                <w:szCs w:val="24"/>
                <w:lang w:val="hy-AM"/>
              </w:rPr>
            </w:pPr>
            <w:r w:rsidRPr="007B5ED4">
              <w:rPr>
                <w:rFonts w:ascii="GHEA Grapalat" w:hAnsi="GHEA Grapalat"/>
                <w:sz w:val="24"/>
                <w:szCs w:val="24"/>
                <w:lang w:val="hy-AM"/>
              </w:rPr>
              <w:t xml:space="preserve">Հավելվածի 8-րդ կետում «և (կամ)» բառերն առաջարկում եմ փոխարինել «կամ» բառով, քանի որ Նախագծի կարգավորումներից ենթադրվում է, որ </w:t>
            </w:r>
            <w:r w:rsidRPr="007B5ED4">
              <w:rPr>
                <w:rFonts w:ascii="GHEA Grapalat" w:hAnsi="GHEA Grapalat"/>
                <w:bCs/>
                <w:sz w:val="24"/>
                <w:szCs w:val="24"/>
                <w:lang w:val="hy-AM"/>
              </w:rPr>
              <w:t>պաշտոնի նշանակելու իրավասություն ունեցող պաշտոնատար անձի կողմից,</w:t>
            </w:r>
            <w:r w:rsidRPr="007B5ED4">
              <w:rPr>
                <w:rFonts w:ascii="GHEA Grapalat" w:hAnsi="GHEA Grapalat"/>
                <w:sz w:val="24"/>
                <w:szCs w:val="24"/>
                <w:lang w:val="hy-AM"/>
              </w:rPr>
              <w:t xml:space="preserve"> ժամանակավոր թափուր պաշտոնի համալրման նպատակով, կարող է կիրառվել ընտրություն կատարելու երկու եղանակ՝</w:t>
            </w:r>
            <w:r w:rsidRPr="007B5ED4">
              <w:rPr>
                <w:rFonts w:ascii="GHEA Grapalat" w:hAnsi="GHEA Grapalat"/>
                <w:bCs/>
                <w:sz w:val="24"/>
                <w:szCs w:val="24"/>
                <w:lang w:val="hy-AM"/>
              </w:rPr>
              <w:t xml:space="preserve"> առաջին եղանակը դա դիմում ներկայացրած քաղաքացիների փաստաթղթերի ուսումնասիրության արդյունքում ընտրություն կատարելն է, իսկ երկրորդ եղանակը՝ հարցազրույցի արդյունքում ընտրություն կատարելը:</w:t>
            </w:r>
          </w:p>
        </w:tc>
        <w:tc>
          <w:tcPr>
            <w:tcW w:w="4643" w:type="dxa"/>
          </w:tcPr>
          <w:p w14:paraId="6C42CA7C"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95EED35" w14:textId="77777777" w:rsidR="00EC1C5A" w:rsidRPr="00834F60" w:rsidRDefault="00EC1C5A" w:rsidP="00296858">
            <w:pPr>
              <w:spacing w:line="360" w:lineRule="auto"/>
              <w:jc w:val="center"/>
              <w:rPr>
                <w:rFonts w:ascii="GHEA Grapalat" w:hAnsi="GHEA Grapalat"/>
                <w:sz w:val="24"/>
                <w:szCs w:val="24"/>
                <w:lang w:val="hy-AM"/>
              </w:rPr>
            </w:pPr>
            <w:r w:rsidRPr="00834F60">
              <w:rPr>
                <w:rFonts w:ascii="GHEA Grapalat" w:hAnsi="GHEA Grapalat"/>
                <w:sz w:val="24"/>
                <w:szCs w:val="24"/>
                <w:lang w:val="hy-AM"/>
              </w:rPr>
              <w:t>Նախագծի 8-րդ կետը խմբագրվել է</w:t>
            </w:r>
            <w:r>
              <w:rPr>
                <w:rFonts w:ascii="GHEA Grapalat" w:hAnsi="GHEA Grapalat"/>
                <w:sz w:val="24"/>
                <w:szCs w:val="24"/>
                <w:lang w:val="hy-AM"/>
              </w:rPr>
              <w:t>:</w:t>
            </w:r>
          </w:p>
        </w:tc>
      </w:tr>
      <w:tr w:rsidR="00EC1C5A" w:rsidRPr="005F6D3B" w14:paraId="4673AD29" w14:textId="77777777" w:rsidTr="00296858">
        <w:tc>
          <w:tcPr>
            <w:tcW w:w="9757" w:type="dxa"/>
          </w:tcPr>
          <w:p w14:paraId="1DD660A6" w14:textId="77777777" w:rsidR="00EC1C5A" w:rsidRPr="007B5ED4" w:rsidRDefault="00EC1C5A" w:rsidP="00296858">
            <w:pPr>
              <w:pStyle w:val="BalloonText"/>
              <w:numPr>
                <w:ilvl w:val="0"/>
                <w:numId w:val="12"/>
              </w:numPr>
              <w:shd w:val="clear" w:color="auto" w:fill="FFFFFF"/>
              <w:tabs>
                <w:tab w:val="left" w:pos="1080"/>
              </w:tabs>
              <w:spacing w:line="360" w:lineRule="auto"/>
              <w:ind w:left="0" w:firstLine="720"/>
              <w:rPr>
                <w:rFonts w:ascii="GHEA Grapalat" w:hAnsi="GHEA Grapalat"/>
                <w:sz w:val="24"/>
                <w:szCs w:val="24"/>
                <w:lang w:val="hy-AM"/>
              </w:rPr>
            </w:pPr>
            <w:r w:rsidRPr="007B5ED4">
              <w:rPr>
                <w:rFonts w:ascii="GHEA Grapalat" w:hAnsi="GHEA Grapalat"/>
                <w:sz w:val="24"/>
                <w:szCs w:val="24"/>
                <w:lang w:val="hy-AM"/>
              </w:rPr>
              <w:t>Հավելվածի 12-րդ կետում «սահմանված ժամկետի» բառերն առաջարկում եմ փոխարինել «, ինչպես նաև սույն կարգի 11-րդ կետով սահմանված ժամկետների» բառերով, որպեսզի Հավելվածի 12-րդ կետով սահմանված ժամկետները հստակ պահպանվեն:</w:t>
            </w:r>
          </w:p>
        </w:tc>
        <w:tc>
          <w:tcPr>
            <w:tcW w:w="4643" w:type="dxa"/>
          </w:tcPr>
          <w:p w14:paraId="44467E92"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F727EB4" w14:textId="77777777" w:rsidR="00EC1C5A" w:rsidRPr="00184E25" w:rsidRDefault="00EC1C5A" w:rsidP="00296858">
            <w:pPr>
              <w:spacing w:line="360" w:lineRule="auto"/>
              <w:jc w:val="both"/>
              <w:rPr>
                <w:rFonts w:ascii="GHEA Grapalat" w:hAnsi="GHEA Grapalat"/>
                <w:sz w:val="24"/>
                <w:szCs w:val="24"/>
                <w:lang w:val="hy-AM"/>
              </w:rPr>
            </w:pPr>
            <w:r w:rsidRPr="00184E25">
              <w:rPr>
                <w:rFonts w:ascii="GHEA Grapalat" w:hAnsi="GHEA Grapalat"/>
                <w:sz w:val="24"/>
                <w:szCs w:val="24"/>
                <w:lang w:val="hy-AM"/>
              </w:rPr>
              <w:t>Նախագծում կատարվել է համապատասխան փոփոխություն:</w:t>
            </w:r>
          </w:p>
        </w:tc>
      </w:tr>
      <w:tr w:rsidR="00EC1C5A" w:rsidRPr="005F6D3B" w14:paraId="575AED04" w14:textId="77777777" w:rsidTr="00296858">
        <w:tc>
          <w:tcPr>
            <w:tcW w:w="9757" w:type="dxa"/>
          </w:tcPr>
          <w:p w14:paraId="5EC6DBB4" w14:textId="77777777" w:rsidR="00EC1C5A" w:rsidRPr="007B5ED4" w:rsidRDefault="00EC1C5A" w:rsidP="00296858">
            <w:pPr>
              <w:pStyle w:val="BalloonText"/>
              <w:numPr>
                <w:ilvl w:val="0"/>
                <w:numId w:val="12"/>
              </w:numPr>
              <w:shd w:val="clear" w:color="auto" w:fill="FFFFFF"/>
              <w:tabs>
                <w:tab w:val="left" w:pos="1080"/>
              </w:tabs>
              <w:spacing w:line="360" w:lineRule="auto"/>
              <w:ind w:left="0" w:firstLine="720"/>
              <w:rPr>
                <w:rFonts w:ascii="GHEA Grapalat" w:hAnsi="GHEA Grapalat"/>
                <w:sz w:val="24"/>
                <w:szCs w:val="24"/>
                <w:lang w:val="hy-AM"/>
              </w:rPr>
            </w:pPr>
            <w:r w:rsidRPr="007B5ED4">
              <w:rPr>
                <w:rFonts w:ascii="GHEA Grapalat" w:hAnsi="GHEA Grapalat"/>
                <w:sz w:val="24"/>
                <w:szCs w:val="24"/>
                <w:lang w:val="hy-AM"/>
              </w:rPr>
              <w:t>Հավելվածի 13-րդ կետում «սահմանված ժամկետի ավարտից հետո ընտրություն կատարելու</w:t>
            </w:r>
            <w:r w:rsidRPr="007B5ED4">
              <w:rPr>
                <w:rFonts w:ascii="GHEA Grapalat" w:eastAsia="Times New Roman" w:hAnsi="GHEA Grapalat" w:cs="Times New Roman"/>
                <w:bCs/>
                <w:sz w:val="24"/>
                <w:szCs w:val="24"/>
                <w:lang w:val="hy-AM"/>
              </w:rPr>
              <w:t xml:space="preserve"> դիմում ներկայացրած քաղաքացիների փաստաթղթերի ուսումնասիրություն և հարցազրույց եղանակների դեպքում</w:t>
            </w:r>
            <w:r w:rsidRPr="007B5ED4">
              <w:rPr>
                <w:rFonts w:ascii="GHEA Grapalat" w:hAnsi="GHEA Grapalat"/>
                <w:sz w:val="24"/>
                <w:szCs w:val="24"/>
                <w:lang w:val="hy-AM"/>
              </w:rPr>
              <w:t>» բառերն առաջարկում եմ փոխարինել «, ինչպես նաև սույն կարգի 11-րդ կետով սահմանված ժամկետների ավարտից հետո ընտրություն կատարելու հարցազրույցի եղանակի դեպքում» բառերով:</w:t>
            </w:r>
          </w:p>
        </w:tc>
        <w:tc>
          <w:tcPr>
            <w:tcW w:w="4643" w:type="dxa"/>
          </w:tcPr>
          <w:p w14:paraId="0DE7721E"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311A7B1" w14:textId="77777777" w:rsidR="00EC1C5A" w:rsidRPr="007B5ED4" w:rsidRDefault="00EC1C5A" w:rsidP="00296858">
            <w:pPr>
              <w:spacing w:line="360" w:lineRule="auto"/>
              <w:jc w:val="both"/>
              <w:rPr>
                <w:rFonts w:ascii="GHEA Grapalat" w:hAnsi="GHEA Grapalat"/>
                <w:b/>
                <w:sz w:val="24"/>
                <w:szCs w:val="24"/>
                <w:lang w:val="hy-AM"/>
              </w:rPr>
            </w:pPr>
            <w:r w:rsidRPr="00184E25">
              <w:rPr>
                <w:rFonts w:ascii="GHEA Grapalat" w:hAnsi="GHEA Grapalat"/>
                <w:sz w:val="24"/>
                <w:szCs w:val="24"/>
                <w:lang w:val="hy-AM"/>
              </w:rPr>
              <w:t>Նախագծում կատարվել է համապատասխան փոփոխություն:</w:t>
            </w:r>
          </w:p>
        </w:tc>
      </w:tr>
      <w:tr w:rsidR="00EC1C5A" w:rsidRPr="005F6D3B" w14:paraId="133DB311" w14:textId="77777777" w:rsidTr="00296858">
        <w:tc>
          <w:tcPr>
            <w:tcW w:w="9757" w:type="dxa"/>
          </w:tcPr>
          <w:p w14:paraId="5643A9BE" w14:textId="77777777" w:rsidR="00EC1C5A" w:rsidRPr="007B5ED4" w:rsidRDefault="00EC1C5A" w:rsidP="00296858">
            <w:pPr>
              <w:pStyle w:val="BalloonText"/>
              <w:numPr>
                <w:ilvl w:val="0"/>
                <w:numId w:val="12"/>
              </w:numPr>
              <w:shd w:val="clear" w:color="auto" w:fill="FFFFFF"/>
              <w:tabs>
                <w:tab w:val="left" w:pos="1080"/>
              </w:tabs>
              <w:spacing w:line="360" w:lineRule="auto"/>
              <w:ind w:left="0" w:firstLine="720"/>
              <w:rPr>
                <w:rFonts w:ascii="GHEA Grapalat" w:hAnsi="GHEA Grapalat"/>
                <w:sz w:val="24"/>
                <w:szCs w:val="24"/>
                <w:lang w:val="hy-AM"/>
              </w:rPr>
            </w:pPr>
            <w:r w:rsidRPr="007B5ED4">
              <w:rPr>
                <w:rFonts w:ascii="GHEA Grapalat" w:hAnsi="GHEA Grapalat"/>
                <w:sz w:val="24"/>
                <w:szCs w:val="24"/>
                <w:lang w:val="hy-AM"/>
              </w:rPr>
              <w:t xml:space="preserve">Հավելվածի 18-րդ կետում «15-րդ կետով» բառերն առաջարկում եմ փոխարինել «17-րդ կետով» բառերով, նկատի ունենալով այն, որ </w:t>
            </w:r>
            <w:r w:rsidRPr="007B5ED4">
              <w:rPr>
                <w:rFonts w:ascii="GHEA Grapalat" w:eastAsia="Times New Roman" w:hAnsi="GHEA Grapalat" w:cs="Times New Roman"/>
                <w:bCs/>
                <w:sz w:val="24"/>
                <w:szCs w:val="24"/>
                <w:lang w:val="hy-AM"/>
              </w:rPr>
              <w:t>ժամանակավոր թափուր պաշտոնը ժամկետային աշխատանքային պայմանագրով չհամալրվելու դեպքում հայտարարությունների հրապարակմանն առնչվող գործընթացը նախատեսված է Հավելվածի 17-րդ կետով:</w:t>
            </w:r>
          </w:p>
        </w:tc>
        <w:tc>
          <w:tcPr>
            <w:tcW w:w="4643" w:type="dxa"/>
          </w:tcPr>
          <w:p w14:paraId="7CD3AF18"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p>
          <w:p w14:paraId="5FF11A16" w14:textId="77777777" w:rsidR="00EC1C5A" w:rsidRPr="007B5ED4" w:rsidRDefault="00EC1C5A" w:rsidP="00296858">
            <w:pPr>
              <w:tabs>
                <w:tab w:val="left" w:pos="1146"/>
              </w:tabs>
              <w:spacing w:line="360" w:lineRule="auto"/>
              <w:ind w:right="132"/>
              <w:rPr>
                <w:rFonts w:ascii="GHEA Grapalat" w:hAnsi="GHEA Grapalat" w:cs="Sylfaen"/>
                <w:sz w:val="24"/>
                <w:szCs w:val="24"/>
                <w:lang w:val="hy-AM"/>
              </w:rPr>
            </w:pPr>
            <w:r>
              <w:rPr>
                <w:rFonts w:ascii="GHEA Grapalat" w:hAnsi="GHEA Grapalat" w:cs="Sylfaen"/>
                <w:sz w:val="24"/>
                <w:szCs w:val="24"/>
                <w:lang w:val="hy-AM"/>
              </w:rPr>
              <w:t>Հ</w:t>
            </w:r>
            <w:r w:rsidRPr="007B5ED4">
              <w:rPr>
                <w:rFonts w:ascii="GHEA Grapalat" w:hAnsi="GHEA Grapalat" w:cs="Sylfaen"/>
                <w:sz w:val="24"/>
                <w:szCs w:val="24"/>
                <w:lang w:val="hy-AM"/>
              </w:rPr>
              <w:t>ամապատասխան փոփոխությունը արվել է:</w:t>
            </w:r>
          </w:p>
          <w:p w14:paraId="3F82AD43" w14:textId="77777777" w:rsidR="00EC1C5A" w:rsidRPr="007B5ED4" w:rsidRDefault="00EC1C5A" w:rsidP="00296858">
            <w:pPr>
              <w:spacing w:line="360" w:lineRule="auto"/>
              <w:jc w:val="both"/>
              <w:rPr>
                <w:rFonts w:ascii="GHEA Grapalat" w:hAnsi="GHEA Grapalat"/>
                <w:b/>
                <w:sz w:val="24"/>
                <w:szCs w:val="24"/>
                <w:lang w:val="hy-AM"/>
              </w:rPr>
            </w:pPr>
          </w:p>
        </w:tc>
      </w:tr>
      <w:tr w:rsidR="00EC1C5A" w:rsidRPr="007B5ED4" w14:paraId="49D99220" w14:textId="77777777" w:rsidTr="00296858">
        <w:tc>
          <w:tcPr>
            <w:tcW w:w="9757" w:type="dxa"/>
            <w:vMerge w:val="restart"/>
            <w:shd w:val="clear" w:color="auto" w:fill="D9D9D9" w:themeFill="background1" w:themeFillShade="D9"/>
          </w:tcPr>
          <w:p w14:paraId="410B50D8"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Գլխավոր դատախազություն</w:t>
            </w:r>
          </w:p>
        </w:tc>
        <w:tc>
          <w:tcPr>
            <w:tcW w:w="4643" w:type="dxa"/>
            <w:shd w:val="clear" w:color="auto" w:fill="D9D9D9" w:themeFill="background1" w:themeFillShade="D9"/>
          </w:tcPr>
          <w:p w14:paraId="6A2934C0"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23.08.2024</w:t>
            </w:r>
          </w:p>
        </w:tc>
      </w:tr>
      <w:tr w:rsidR="00EC1C5A" w:rsidRPr="007B5ED4" w14:paraId="3F848CE3" w14:textId="77777777" w:rsidTr="00296858">
        <w:tc>
          <w:tcPr>
            <w:tcW w:w="9757" w:type="dxa"/>
            <w:vMerge/>
            <w:shd w:val="clear" w:color="auto" w:fill="D9D9D9" w:themeFill="background1" w:themeFillShade="D9"/>
          </w:tcPr>
          <w:p w14:paraId="3AC7B070"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9C89839"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 /20.4/15743-2024</w:t>
            </w:r>
          </w:p>
        </w:tc>
      </w:tr>
      <w:tr w:rsidR="00EC1C5A" w:rsidRPr="007B5ED4" w14:paraId="64C49CDF" w14:textId="77777777" w:rsidTr="00296858">
        <w:tc>
          <w:tcPr>
            <w:tcW w:w="9757" w:type="dxa"/>
          </w:tcPr>
          <w:p w14:paraId="5B1DB38F" w14:textId="77777777" w:rsidR="00EC1C5A" w:rsidRPr="007B5ED4" w:rsidRDefault="00EC1C5A" w:rsidP="00296858">
            <w:pPr>
              <w:spacing w:line="360" w:lineRule="auto"/>
              <w:ind w:firstLine="540"/>
              <w:jc w:val="both"/>
              <w:rPr>
                <w:rFonts w:ascii="GHEA Grapalat" w:hAnsi="GHEA Grapalat"/>
                <w:sz w:val="24"/>
                <w:szCs w:val="24"/>
                <w:lang w:val="hy-AM"/>
              </w:rPr>
            </w:pPr>
            <w:r w:rsidRPr="007B5ED4">
              <w:rPr>
                <w:rFonts w:ascii="GHEA Grapalat" w:eastAsia="Times New Roman" w:hAnsi="GHEA Grapalat" w:cs="Sylfaen"/>
                <w:sz w:val="24"/>
                <w:szCs w:val="24"/>
                <w:lang w:val="hy-AM" w:eastAsia="ru-RU"/>
              </w:rPr>
              <w:t>ՀՀ</w:t>
            </w:r>
            <w:r w:rsidRPr="007B5ED4">
              <w:rPr>
                <w:rFonts w:ascii="GHEA Grapalat" w:eastAsia="Times New Roman" w:hAnsi="GHEA Grapalat"/>
                <w:sz w:val="24"/>
                <w:szCs w:val="24"/>
                <w:lang w:val="hy-AM" w:eastAsia="ru-RU"/>
              </w:rPr>
              <w:t xml:space="preserve"> </w:t>
            </w:r>
            <w:r w:rsidRPr="007B5ED4">
              <w:rPr>
                <w:rFonts w:ascii="GHEA Grapalat" w:eastAsia="Times New Roman" w:hAnsi="GHEA Grapalat" w:cs="Sylfaen"/>
                <w:sz w:val="24"/>
                <w:szCs w:val="24"/>
                <w:lang w:val="hy-AM" w:eastAsia="ru-RU"/>
              </w:rPr>
              <w:t>գլխավոր</w:t>
            </w:r>
            <w:r w:rsidRPr="007B5ED4">
              <w:rPr>
                <w:rFonts w:ascii="GHEA Grapalat" w:eastAsia="Times New Roman" w:hAnsi="GHEA Grapalat"/>
                <w:sz w:val="24"/>
                <w:szCs w:val="24"/>
                <w:lang w:val="hy-AM" w:eastAsia="ru-RU"/>
              </w:rPr>
              <w:t xml:space="preserve"> </w:t>
            </w:r>
            <w:r w:rsidRPr="007B5ED4">
              <w:rPr>
                <w:rFonts w:ascii="GHEA Grapalat" w:eastAsia="Times New Roman" w:hAnsi="GHEA Grapalat" w:cs="Sylfaen"/>
                <w:sz w:val="24"/>
                <w:szCs w:val="24"/>
                <w:lang w:val="hy-AM" w:eastAsia="ru-RU"/>
              </w:rPr>
              <w:t>դատախազությունում</w:t>
            </w:r>
            <w:r w:rsidRPr="007B5ED4">
              <w:rPr>
                <w:rFonts w:ascii="GHEA Grapalat" w:eastAsia="Times New Roman" w:hAnsi="GHEA Grapalat"/>
                <w:sz w:val="24"/>
                <w:szCs w:val="24"/>
                <w:lang w:val="hy-AM" w:eastAsia="ru-RU"/>
              </w:rPr>
              <w:t xml:space="preserve"> </w:t>
            </w:r>
            <w:r w:rsidRPr="007B5ED4">
              <w:rPr>
                <w:rFonts w:ascii="GHEA Grapalat" w:eastAsia="Times New Roman" w:hAnsi="GHEA Grapalat" w:cs="Sylfaen"/>
                <w:sz w:val="24"/>
                <w:szCs w:val="24"/>
                <w:lang w:val="hy-AM" w:eastAsia="ru-RU"/>
              </w:rPr>
              <w:t>ուսումնասիրվել</w:t>
            </w:r>
            <w:r w:rsidRPr="007B5ED4">
              <w:rPr>
                <w:rFonts w:ascii="GHEA Grapalat" w:eastAsia="Times New Roman" w:hAnsi="GHEA Grapalat"/>
                <w:sz w:val="24"/>
                <w:szCs w:val="24"/>
                <w:lang w:val="hy-AM" w:eastAsia="ru-RU"/>
              </w:rPr>
              <w:t xml:space="preserve"> </w:t>
            </w:r>
            <w:r w:rsidRPr="007B5ED4">
              <w:rPr>
                <w:rFonts w:ascii="GHEA Grapalat" w:eastAsia="Times New Roman" w:hAnsi="GHEA Grapalat" w:cs="Sylfaen"/>
                <w:sz w:val="24"/>
                <w:szCs w:val="24"/>
                <w:lang w:val="hy-AM" w:eastAsia="ru-RU"/>
              </w:rPr>
              <w:t>է</w:t>
            </w:r>
            <w:r w:rsidRPr="007B5ED4">
              <w:rPr>
                <w:rFonts w:ascii="GHEA Grapalat" w:eastAsia="Times New Roman" w:hAnsi="GHEA Grapalat"/>
                <w:sz w:val="24"/>
                <w:szCs w:val="24"/>
                <w:lang w:val="hy-AM" w:eastAsia="ru-RU"/>
              </w:rPr>
              <w:t xml:space="preserve"> </w:t>
            </w:r>
            <w:r w:rsidRPr="007B5ED4">
              <w:rPr>
                <w:rFonts w:ascii="GHEA Grapalat" w:eastAsiaTheme="minorEastAsia" w:hAnsi="GHEA Grapalat"/>
                <w:sz w:val="24"/>
                <w:szCs w:val="24"/>
                <w:lang w:val="hy-AM"/>
              </w:rPr>
              <w:t>«</w:t>
            </w:r>
            <w:r w:rsidRPr="007B5ED4">
              <w:rPr>
                <w:rFonts w:ascii="GHEA Grapalat" w:hAnsi="GHEA Grapalat" w:cs="Sylfaen"/>
                <w:sz w:val="24"/>
                <w:szCs w:val="24"/>
                <w:lang w:val="hy-AM"/>
              </w:rPr>
              <w:t>Հայաստանի</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Հանրապետության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կառավարության</w:t>
            </w:r>
            <w:r w:rsidRPr="007B5ED4">
              <w:rPr>
                <w:rFonts w:ascii="GHEA Grapalat" w:hAnsi="GHEA Grapalat"/>
                <w:sz w:val="24"/>
                <w:szCs w:val="24"/>
                <w:lang w:val="hy-AM"/>
              </w:rPr>
              <w:t xml:space="preserve"> 2018 </w:t>
            </w:r>
            <w:r w:rsidRPr="007B5ED4">
              <w:rPr>
                <w:rFonts w:ascii="GHEA Grapalat" w:hAnsi="GHEA Grapalat" w:cs="Sylfaen"/>
                <w:sz w:val="24"/>
                <w:szCs w:val="24"/>
                <w:lang w:val="hy-AM"/>
              </w:rPr>
              <w:t>թվականի</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հուլիսի</w:t>
            </w:r>
            <w:r w:rsidRPr="007B5ED4">
              <w:rPr>
                <w:rFonts w:ascii="GHEA Grapalat" w:hAnsi="GHEA Grapalat"/>
                <w:sz w:val="24"/>
                <w:szCs w:val="24"/>
                <w:lang w:val="hy-AM"/>
              </w:rPr>
              <w:t xml:space="preserve"> 10-</w:t>
            </w:r>
            <w:r w:rsidRPr="007B5ED4">
              <w:rPr>
                <w:rFonts w:ascii="GHEA Grapalat" w:hAnsi="GHEA Grapalat" w:cs="Sylfaen"/>
                <w:sz w:val="24"/>
                <w:szCs w:val="24"/>
                <w:lang w:val="hy-AM"/>
              </w:rPr>
              <w:t>ի</w:t>
            </w:r>
            <w:r w:rsidRPr="007B5ED4">
              <w:rPr>
                <w:rFonts w:ascii="GHEA Grapalat" w:hAnsi="GHEA Grapalat"/>
                <w:sz w:val="24"/>
                <w:szCs w:val="24"/>
                <w:lang w:val="hy-AM"/>
              </w:rPr>
              <w:t xml:space="preserve"> N 792-</w:t>
            </w:r>
            <w:r w:rsidRPr="007B5ED4">
              <w:rPr>
                <w:rFonts w:ascii="GHEA Grapalat" w:hAnsi="GHEA Grapalat" w:cs="Sylfaen"/>
                <w:sz w:val="24"/>
                <w:szCs w:val="24"/>
                <w:lang w:val="hy-AM"/>
              </w:rPr>
              <w:t>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որոշման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մեջ</w:t>
            </w:r>
            <w:r w:rsidRPr="007B5ED4">
              <w:rPr>
                <w:rFonts w:ascii="GHEA Grapalat" w:hAnsi="GHEA Grapalat"/>
                <w:sz w:val="24"/>
                <w:szCs w:val="24"/>
                <w:lang w:val="hy-AM"/>
              </w:rPr>
              <w:t xml:space="preserve">  </w:t>
            </w:r>
            <w:r w:rsidRPr="007B5ED4">
              <w:rPr>
                <w:rFonts w:ascii="GHEA Grapalat" w:hAnsi="GHEA Grapalat" w:cs="Sylfaen"/>
                <w:sz w:val="24"/>
                <w:szCs w:val="24"/>
                <w:lang w:val="hy-AM"/>
              </w:rPr>
              <w:t>փոփոխություն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կատարելու</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մասին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կառավարության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որոշման</w:t>
            </w:r>
            <w:r w:rsidRPr="007B5ED4">
              <w:rPr>
                <w:rFonts w:ascii="GHEA Grapalat" w:hAnsi="GHEA Grapalat"/>
                <w:sz w:val="24"/>
                <w:szCs w:val="24"/>
                <w:lang w:val="hy-AM"/>
              </w:rPr>
              <w:t xml:space="preserve"> </w:t>
            </w:r>
            <w:r w:rsidRPr="007B5ED4">
              <w:rPr>
                <w:rFonts w:ascii="GHEA Grapalat" w:hAnsi="GHEA Grapalat" w:cs="Sylfaen"/>
                <w:sz w:val="24"/>
                <w:szCs w:val="24"/>
                <w:lang w:val="hy-AM"/>
              </w:rPr>
              <w:t>նախագիծը</w:t>
            </w:r>
            <w:r w:rsidRPr="007B5ED4">
              <w:rPr>
                <w:rFonts w:ascii="GHEA Grapalat" w:hAnsi="GHEA Grapalat"/>
                <w:sz w:val="24"/>
                <w:szCs w:val="24"/>
                <w:lang w:val="hy-AM"/>
              </w:rPr>
              <w:t xml:space="preserve">: </w:t>
            </w:r>
          </w:p>
          <w:p w14:paraId="1D7E5FA6" w14:textId="77777777" w:rsidR="00EC1C5A" w:rsidRPr="007B5ED4" w:rsidRDefault="00EC1C5A" w:rsidP="00296858">
            <w:pPr>
              <w:spacing w:line="360" w:lineRule="auto"/>
              <w:ind w:firstLine="540"/>
              <w:jc w:val="both"/>
              <w:rPr>
                <w:rFonts w:ascii="GHEA Grapalat" w:hAnsi="GHEA Grapalat"/>
                <w:noProof/>
                <w:sz w:val="24"/>
                <w:szCs w:val="24"/>
                <w:lang w:val="hy-AM"/>
              </w:rPr>
            </w:pPr>
            <w:r w:rsidRPr="007B5ED4">
              <w:rPr>
                <w:rFonts w:ascii="GHEA Grapalat" w:eastAsia="Times New Roman" w:hAnsi="GHEA Grapalat" w:cs="Sylfaen"/>
                <w:sz w:val="24"/>
                <w:szCs w:val="24"/>
                <w:lang w:val="hy-AM"/>
              </w:rPr>
              <w:t>Նախագծի</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վերաբերյալ</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դիտողություններ</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և</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առաջարկություններ</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առկա</w:t>
            </w:r>
            <w:r w:rsidRPr="007B5ED4">
              <w:rPr>
                <w:rFonts w:ascii="GHEA Grapalat" w:eastAsia="Times New Roman" w:hAnsi="GHEA Grapalat"/>
                <w:sz w:val="24"/>
                <w:szCs w:val="24"/>
                <w:lang w:val="hy-AM"/>
              </w:rPr>
              <w:t xml:space="preserve"> </w:t>
            </w:r>
            <w:r w:rsidRPr="007B5ED4">
              <w:rPr>
                <w:rFonts w:ascii="GHEA Grapalat" w:eastAsia="Times New Roman" w:hAnsi="GHEA Grapalat" w:cs="Sylfaen"/>
                <w:sz w:val="24"/>
                <w:szCs w:val="24"/>
                <w:lang w:val="hy-AM"/>
              </w:rPr>
              <w:t>չեն</w:t>
            </w:r>
            <w:r w:rsidRPr="007B5ED4">
              <w:rPr>
                <w:rFonts w:ascii="GHEA Grapalat" w:eastAsia="Times New Roman" w:hAnsi="GHEA Grapalat"/>
                <w:sz w:val="24"/>
                <w:szCs w:val="24"/>
                <w:lang w:val="hy-AM"/>
              </w:rPr>
              <w:t xml:space="preserve">:        </w:t>
            </w:r>
          </w:p>
        </w:tc>
        <w:tc>
          <w:tcPr>
            <w:tcW w:w="4643" w:type="dxa"/>
          </w:tcPr>
          <w:p w14:paraId="14282FF6" w14:textId="77777777" w:rsidR="00EC1C5A" w:rsidRPr="007B5ED4" w:rsidRDefault="00EC1C5A" w:rsidP="00296858">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6540BF6" w14:textId="77777777" w:rsidTr="00296858">
        <w:tc>
          <w:tcPr>
            <w:tcW w:w="9757" w:type="dxa"/>
            <w:vMerge w:val="restart"/>
            <w:shd w:val="clear" w:color="auto" w:fill="D9D9D9" w:themeFill="background1" w:themeFillShade="D9"/>
          </w:tcPr>
          <w:p w14:paraId="65C3132A"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Լեզվի կոմիտե</w:t>
            </w:r>
          </w:p>
        </w:tc>
        <w:tc>
          <w:tcPr>
            <w:tcW w:w="4643" w:type="dxa"/>
            <w:shd w:val="clear" w:color="auto" w:fill="D9D9D9" w:themeFill="background1" w:themeFillShade="D9"/>
          </w:tcPr>
          <w:p w14:paraId="07C331A4" w14:textId="77777777" w:rsidR="00EC1C5A" w:rsidRPr="007B5ED4" w:rsidRDefault="00EC1C5A" w:rsidP="00296858">
            <w:pPr>
              <w:tabs>
                <w:tab w:val="left" w:pos="1146"/>
              </w:tabs>
              <w:spacing w:before="120"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23.08.2024</w:t>
            </w:r>
          </w:p>
        </w:tc>
      </w:tr>
      <w:tr w:rsidR="00EC1C5A" w:rsidRPr="007B5ED4" w14:paraId="50D4B9F9" w14:textId="77777777" w:rsidTr="00296858">
        <w:tc>
          <w:tcPr>
            <w:tcW w:w="9757" w:type="dxa"/>
            <w:vMerge/>
            <w:shd w:val="clear" w:color="auto" w:fill="D9D9D9" w:themeFill="background1" w:themeFillShade="D9"/>
          </w:tcPr>
          <w:p w14:paraId="415BBCBA"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7763F5AC" w14:textId="77777777" w:rsidR="00EC1C5A" w:rsidRPr="007B5ED4" w:rsidRDefault="00EC1C5A" w:rsidP="00296858">
            <w:pPr>
              <w:tabs>
                <w:tab w:val="left" w:pos="1146"/>
              </w:tabs>
              <w:spacing w:before="120"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 30/30-1/25554-2024</w:t>
            </w:r>
          </w:p>
        </w:tc>
      </w:tr>
      <w:tr w:rsidR="00EC1C5A" w:rsidRPr="005F6D3B" w14:paraId="1D871EF0" w14:textId="77777777" w:rsidTr="00296858">
        <w:tc>
          <w:tcPr>
            <w:tcW w:w="9757" w:type="dxa"/>
          </w:tcPr>
          <w:p w14:paraId="0BEF7448" w14:textId="77777777" w:rsidR="00EC1C5A" w:rsidRPr="007B5ED4" w:rsidRDefault="00EC1C5A" w:rsidP="00296858">
            <w:pPr>
              <w:pStyle w:val="ListParagraph"/>
              <w:numPr>
                <w:ilvl w:val="0"/>
                <w:numId w:val="13"/>
              </w:numPr>
              <w:spacing w:after="0" w:line="360" w:lineRule="auto"/>
              <w:ind w:left="0" w:firstLine="851"/>
              <w:jc w:val="both"/>
              <w:rPr>
                <w:rFonts w:ascii="GHEA Grapalat" w:hAnsi="GHEA Grapalat"/>
                <w:i/>
                <w:noProof/>
                <w:sz w:val="24"/>
                <w:szCs w:val="24"/>
                <w:lang w:val="hy-AM"/>
              </w:rPr>
            </w:pPr>
            <w:r w:rsidRPr="007B5ED4">
              <w:rPr>
                <w:rFonts w:ascii="GHEA Grapalat" w:hAnsi="GHEA Grapalat"/>
                <w:noProof/>
                <w:sz w:val="24"/>
                <w:szCs w:val="24"/>
                <w:lang w:val="hy-AM"/>
              </w:rPr>
              <w:t xml:space="preserve">«Նախագծի 4-րդ կետով սահմանվել են այն դեպքերը, որոնց առկայության դեպքում անձը քաղաքացիական ծառայության պաշտոնը կարող է զբաղեցնել ժամկետով։ Նույն կետի 6-րդ ենթակետում հղում է  տրված «Քաղաքացիական ծառայության» մասին օրենքի 12-րդ հոդվածի 9-րդ մասով նախատեսված դեպքերին, այն է՝ </w:t>
            </w:r>
            <w:r w:rsidRPr="007B5ED4">
              <w:rPr>
                <w:rFonts w:ascii="GHEA Grapalat" w:hAnsi="GHEA Grapalat"/>
                <w:i/>
                <w:noProof/>
                <w:sz w:val="24"/>
                <w:szCs w:val="24"/>
                <w:lang w:val="hy-AM"/>
              </w:rPr>
              <w:t>թափուր կամ ժամանակավոր թափուր պաշտոն առաջանալու դեպքում մեկամսյա ժամկետում համապատասխան մարմինների ղեկավարների փոխադարձ համաձայնությամբ պաշտոնի նշանակելու իրավասություն ունեցող պաշտոնատար անձը քաղաքացիական ծառայողի համաձայնությամբ մինչև երեք տարի ժամկետով քաղաքացիական ծառայողին կարող է գործուղել այլ համապատասխան մարմին հավասարազոր պաշտոն զբաղեցնելու համար: Տվյալ դեպքում քաղաքացիական ծառայողը պետք է իրականացնի նույնաբովանդակ աշխատանք, ինչպիսին իրականացնում էր մինչև գործուղումը: Այս դեպքում քաղաքացիական ծառայողի հետ վերջնահաշվարկ չի կատարվում, իսկ սահմանված ժամկետի ավարտից հետո առանց վերջնահաշվարկ կատարելու քաղաքացիական ծառայողն զբաղեցնում է իր նախկին պաշտոնը: Թափուր պաշտոնը գործուղման հետևանքով զբաղեցնելու դեպքում մինչև գործուղման ավարտը տվյալ պաշտոնի համար մրցույթ չի հայտարարվում:</w:t>
            </w:r>
          </w:p>
          <w:p w14:paraId="7C4C9411" w14:textId="77777777" w:rsidR="00EC1C5A" w:rsidRPr="007B5ED4" w:rsidRDefault="00EC1C5A" w:rsidP="00296858">
            <w:pPr>
              <w:tabs>
                <w:tab w:val="left" w:pos="851"/>
                <w:tab w:val="left" w:pos="993"/>
              </w:tabs>
              <w:spacing w:after="0" w:line="360" w:lineRule="auto"/>
              <w:ind w:firstLine="709"/>
              <w:contextualSpacing/>
              <w:jc w:val="both"/>
              <w:rPr>
                <w:rFonts w:ascii="GHEA Grapalat" w:hAnsi="GHEA Grapalat" w:cs="MS Mincho"/>
                <w:sz w:val="24"/>
                <w:szCs w:val="24"/>
                <w:lang w:val="hy-AM"/>
              </w:rPr>
            </w:pPr>
            <w:r w:rsidRPr="007B5ED4">
              <w:rPr>
                <w:rFonts w:ascii="GHEA Grapalat" w:hAnsi="GHEA Grapalat" w:cs="MS Mincho"/>
                <w:sz w:val="24"/>
                <w:szCs w:val="24"/>
                <w:lang w:val="hy-AM"/>
              </w:rPr>
              <w:t>Այս առումով, հայտնում ենք, որ վերոնշյալ ձևակերպման մեջ անհստակություն կա։ Մասնավորապես, Օրենքի վերոնշյալ հոդվածը սահմանում է գործուղման դեպքերը, ինչը փաստացի նշանակում է, որ անձը առանց մրցույթի Օրենքում նշված որոշակի ժամկետով տեղափոխվելու է այլ աշխատանքի։  Ստացվում է, որ գործուղման դեպքում անձի նախորդ աշխատանքում լիազորությունները չեն դադարեցվում, այլ անձը տեղափոխվում մեկ ուրիշ պետական մարմնում նույնաբովանդակ աշխատանքի, որը կարծում ենք, բովանդակային առումով այլ կարգավորումներ է նախատեսում, քան սույն Նախագծով առաջարկվող կարգավորումները։</w:t>
            </w:r>
          </w:p>
        </w:tc>
        <w:tc>
          <w:tcPr>
            <w:tcW w:w="4643" w:type="dxa"/>
          </w:tcPr>
          <w:p w14:paraId="20D94CEF"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4B6930EF" w14:textId="77777777" w:rsidR="00EC1C5A" w:rsidRPr="00FE3927" w:rsidRDefault="00EC1C5A" w:rsidP="00296858">
            <w:pPr>
              <w:spacing w:line="360" w:lineRule="auto"/>
              <w:jc w:val="both"/>
              <w:rPr>
                <w:rFonts w:ascii="GHEA Grapalat" w:hAnsi="GHEA Grapalat"/>
                <w:sz w:val="24"/>
                <w:szCs w:val="24"/>
                <w:lang w:val="hy-AM"/>
              </w:rPr>
            </w:pPr>
            <w:r>
              <w:rPr>
                <w:rFonts w:ascii="GHEA Grapalat" w:hAnsi="GHEA Grapalat"/>
                <w:sz w:val="24"/>
                <w:szCs w:val="24"/>
                <w:lang w:val="hy-AM"/>
              </w:rPr>
              <w:t>Նախագծի 4-րդ կետով սահմանվում են քաղաքացիական ծառայության որոշակի ժամկետով պաշտոններ առաջանալու իրավական հիմքերը, իսկ գործուղման հետ կապված հարաբերությունները կարգավորվում են «Քաղաքացիական ծառայության  մասին» օրենքի 12-րդ հոդվածով, որը Նախագծի կարգավորման առարկայի շրջանակներից դուրս է:</w:t>
            </w:r>
          </w:p>
        </w:tc>
      </w:tr>
      <w:tr w:rsidR="00EC1C5A" w:rsidRPr="005F6D3B" w14:paraId="5355620E" w14:textId="77777777" w:rsidTr="00296858">
        <w:tc>
          <w:tcPr>
            <w:tcW w:w="9757" w:type="dxa"/>
          </w:tcPr>
          <w:p w14:paraId="63BA960E" w14:textId="77777777" w:rsidR="00EC1C5A" w:rsidRPr="007B5ED4" w:rsidRDefault="00EC1C5A" w:rsidP="00296858">
            <w:pPr>
              <w:spacing w:after="0" w:line="360" w:lineRule="auto"/>
              <w:contextualSpacing/>
              <w:jc w:val="both"/>
              <w:rPr>
                <w:rFonts w:ascii="GHEA Grapalat" w:hAnsi="GHEA Grapalat" w:cs="MS Mincho"/>
                <w:sz w:val="24"/>
                <w:szCs w:val="24"/>
                <w:lang w:val="hy-AM"/>
              </w:rPr>
            </w:pPr>
            <w:r>
              <w:rPr>
                <w:rFonts w:ascii="GHEA Grapalat" w:hAnsi="GHEA Grapalat" w:cs="MS Mincho"/>
                <w:sz w:val="24"/>
                <w:szCs w:val="24"/>
                <w:lang w:val="hy-AM"/>
              </w:rPr>
              <w:t xml:space="preserve">2. </w:t>
            </w:r>
            <w:r w:rsidRPr="007B5ED4">
              <w:rPr>
                <w:rFonts w:ascii="GHEA Grapalat" w:hAnsi="GHEA Grapalat" w:cs="MS Mincho"/>
                <w:sz w:val="24"/>
                <w:szCs w:val="24"/>
                <w:lang w:val="hy-AM"/>
              </w:rPr>
              <w:t>Նախագծի 6-րդ կետով սահմանվել են այն կոնկրետ դեպքերը, որոնց առկայության դեպքում քաղաքացու հետ չի թույլատրվելու կնքել ժամկետային աշխատանքային պայմանագիր։</w:t>
            </w:r>
          </w:p>
          <w:p w14:paraId="081B921F" w14:textId="77777777" w:rsidR="00EC1C5A" w:rsidRPr="00B0682E" w:rsidRDefault="00EC1C5A" w:rsidP="00296858">
            <w:pPr>
              <w:spacing w:after="0" w:line="360" w:lineRule="auto"/>
              <w:jc w:val="both"/>
              <w:rPr>
                <w:rFonts w:ascii="GHEA Grapalat" w:hAnsi="GHEA Grapalat"/>
                <w:noProof/>
                <w:sz w:val="24"/>
                <w:szCs w:val="24"/>
                <w:lang w:val="hy-AM"/>
              </w:rPr>
            </w:pPr>
            <w:r w:rsidRPr="007B5ED4">
              <w:rPr>
                <w:rFonts w:ascii="GHEA Grapalat" w:hAnsi="GHEA Grapalat" w:cs="MS Mincho"/>
                <w:sz w:val="24"/>
                <w:szCs w:val="24"/>
                <w:lang w:val="hy-AM"/>
              </w:rPr>
              <w:t>Այս առումով, գտնում ենք, որ վերոնշյալ կետը լրացուցիչ հստակեցման և խմբագրման կարիք ունի։ Մասնավորապես, վերոնշյալ կետում, որպես բացառող հանգամանքներ նշվել են այն դեպքերը որոնց առկայության հիմքով անձի լիազորությունները դադարել են։ Սակայն, Նախագծից հստակ չէ, թե արդյո՞ք քաղաքացու հետ չի թույլատրվում կնքել ժամկետային աշխատանքային պայմանագիր այն մարմնում, որտեղ նշված հիմքերով վերջինիս լիազորությունները դադարեցվել են, թե՞ նշված կանոնը վերաբերում է բոլոր մարմիններին, որոնք ժամկետային աշխատանքային պայմանագրի հայտարարություն կտեղադրեն։</w:t>
            </w:r>
          </w:p>
        </w:tc>
        <w:tc>
          <w:tcPr>
            <w:tcW w:w="4643" w:type="dxa"/>
          </w:tcPr>
          <w:p w14:paraId="24C16C7B"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7B5ED4">
              <w:rPr>
                <w:rFonts w:ascii="GHEA Grapalat" w:hAnsi="GHEA Grapalat"/>
                <w:b/>
                <w:sz w:val="24"/>
                <w:szCs w:val="24"/>
                <w:lang w:val="hy-AM"/>
              </w:rPr>
              <w:t>նդունվել</w:t>
            </w:r>
            <w:r>
              <w:rPr>
                <w:rFonts w:ascii="GHEA Grapalat" w:hAnsi="GHEA Grapalat"/>
                <w:b/>
                <w:sz w:val="24"/>
                <w:szCs w:val="24"/>
                <w:lang w:val="hy-AM"/>
              </w:rPr>
              <w:t xml:space="preserve"> է</w:t>
            </w:r>
            <w:r w:rsidRPr="007B5ED4">
              <w:rPr>
                <w:rFonts w:ascii="GHEA Grapalat" w:hAnsi="GHEA Grapalat"/>
                <w:b/>
                <w:sz w:val="24"/>
                <w:szCs w:val="24"/>
                <w:lang w:val="hy-AM"/>
              </w:rPr>
              <w:t>:</w:t>
            </w:r>
          </w:p>
          <w:p w14:paraId="2B6B6D85" w14:textId="77777777" w:rsidR="00EC1C5A" w:rsidRPr="00EC23D9" w:rsidRDefault="00EC1C5A" w:rsidP="00296858">
            <w:pPr>
              <w:tabs>
                <w:tab w:val="left" w:pos="1146"/>
              </w:tabs>
              <w:spacing w:line="360" w:lineRule="auto"/>
              <w:ind w:right="132"/>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w:t>
            </w:r>
          </w:p>
        </w:tc>
      </w:tr>
      <w:tr w:rsidR="00EC1C5A" w:rsidRPr="005F6D3B" w14:paraId="4CBB69EA" w14:textId="77777777" w:rsidTr="00296858">
        <w:tc>
          <w:tcPr>
            <w:tcW w:w="9757" w:type="dxa"/>
          </w:tcPr>
          <w:p w14:paraId="0D9F8BA8" w14:textId="77777777" w:rsidR="00EC1C5A" w:rsidRPr="007B5ED4" w:rsidRDefault="00EC1C5A" w:rsidP="00296858">
            <w:pPr>
              <w:spacing w:after="0" w:line="360" w:lineRule="auto"/>
              <w:jc w:val="both"/>
              <w:rPr>
                <w:rFonts w:ascii="GHEA Grapalat" w:eastAsia="Times New Roman" w:hAnsi="GHEA Grapalat"/>
                <w:bCs/>
                <w:i/>
                <w:sz w:val="24"/>
                <w:szCs w:val="24"/>
                <w:lang w:val="hy-AM"/>
              </w:rPr>
            </w:pPr>
            <w:r w:rsidRPr="007B5ED4">
              <w:rPr>
                <w:rFonts w:ascii="GHEA Grapalat" w:hAnsi="GHEA Grapalat" w:cs="Sylfaen"/>
                <w:noProof/>
                <w:sz w:val="24"/>
                <w:szCs w:val="24"/>
                <w:lang w:val="hy-AM"/>
              </w:rPr>
              <w:t>3. Նախագծի</w:t>
            </w:r>
            <w:r w:rsidRPr="007B5ED4">
              <w:rPr>
                <w:rFonts w:ascii="GHEA Grapalat" w:hAnsi="GHEA Grapalat"/>
                <w:noProof/>
                <w:sz w:val="24"/>
                <w:szCs w:val="24"/>
                <w:lang w:val="hy-AM"/>
              </w:rPr>
              <w:t xml:space="preserve"> 7-րդ կետի 2-րդ ենթակետի համաձայն՝ </w:t>
            </w:r>
            <w:r w:rsidRPr="007B5ED4">
              <w:rPr>
                <w:rFonts w:ascii="GHEA Grapalat" w:eastAsia="Times New Roman" w:hAnsi="GHEA Grapalat"/>
                <w:bCs/>
                <w:i/>
                <w:sz w:val="24"/>
                <w:szCs w:val="24"/>
                <w:lang w:val="hy-AM"/>
              </w:rPr>
              <w:t>Ժամանակավոր թափուր պաշտոն առաջանալու օրվան հաջորդող 14 աշխատանքային օրվա ընթացքում պաշտոնի նշանակելու իրավասություն ունեցող պաշտոնատար անձը (…) ժամանակավոր թափուր պաշտոնը ժամկետային աշխատանքային պայմանագրով համալրելու վերաբերյալ հրապարակում է հայտարարություն։</w:t>
            </w:r>
          </w:p>
          <w:p w14:paraId="3CBD53F8" w14:textId="77777777" w:rsidR="00EC1C5A" w:rsidRPr="007B5ED4" w:rsidRDefault="00EC1C5A" w:rsidP="00296858">
            <w:pPr>
              <w:tabs>
                <w:tab w:val="left" w:pos="851"/>
                <w:tab w:val="left" w:pos="993"/>
              </w:tabs>
              <w:spacing w:after="0" w:line="360" w:lineRule="auto"/>
              <w:ind w:firstLine="851"/>
              <w:contextualSpacing/>
              <w:jc w:val="both"/>
              <w:rPr>
                <w:rFonts w:ascii="GHEA Grapalat" w:hAnsi="GHEA Grapalat" w:cs="MS Mincho"/>
                <w:sz w:val="24"/>
                <w:szCs w:val="24"/>
                <w:lang w:val="hy-AM"/>
              </w:rPr>
            </w:pPr>
            <w:r w:rsidRPr="007B5ED4">
              <w:rPr>
                <w:rFonts w:ascii="GHEA Grapalat" w:hAnsi="GHEA Grapalat" w:cs="MS Mincho"/>
                <w:sz w:val="24"/>
                <w:szCs w:val="24"/>
                <w:lang w:val="hy-AM"/>
              </w:rPr>
              <w:t>Նման կարգավորման պայմաններում տպավորություն է ստեղծվում, որ թափուր պաշտոնի համալրման հայտարարությունը հրապարակում է այն մարմնի ղեկավարը, որտեղ առաջացել է թափուր հաստիքը։ Սակայն հաշվի առնելով այն հանգամանքը, որ թափուր հաստիքը ևս հանդիսանալու է քաղաքացիական ծառայության պաշտոն, առաջարկում ենք, նշված կետը ևս հստակեցնել։ Մասնավորապես, գտնում ենք, որ նշված դեպքում հայտարարությունը տեղադրելու մասով առկա է իրավասությունների հակասություն, ուստի խնդրում ենք հստակեցնել թե որ մարմինն է իրավասու հրապարակել թափուր հաստիքի հայտարարությունները։</w:t>
            </w:r>
          </w:p>
        </w:tc>
        <w:tc>
          <w:tcPr>
            <w:tcW w:w="4643" w:type="dxa"/>
          </w:tcPr>
          <w:p w14:paraId="464B23D1" w14:textId="77777777" w:rsidR="00EC1C5A" w:rsidRPr="007B5ED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r w:rsidRPr="007B5ED4">
              <w:rPr>
                <w:rFonts w:ascii="GHEA Grapalat" w:hAnsi="GHEA Grapalat"/>
                <w:b/>
                <w:sz w:val="24"/>
                <w:szCs w:val="24"/>
                <w:lang w:val="hy-AM"/>
              </w:rPr>
              <w:t>:</w:t>
            </w:r>
          </w:p>
          <w:p w14:paraId="4BA9D0C8" w14:textId="77777777" w:rsidR="00EC1C5A" w:rsidRPr="005738C8" w:rsidRDefault="00EC1C5A" w:rsidP="00296858">
            <w:pPr>
              <w:tabs>
                <w:tab w:val="left" w:pos="1146"/>
              </w:tabs>
              <w:spacing w:line="360" w:lineRule="auto"/>
              <w:ind w:right="132"/>
              <w:jc w:val="both"/>
              <w:rPr>
                <w:rFonts w:ascii="GHEA Grapalat" w:hAnsi="GHEA Grapalat"/>
                <w:sz w:val="24"/>
                <w:szCs w:val="24"/>
                <w:lang w:val="hy-AM"/>
              </w:rPr>
            </w:pPr>
            <w:r>
              <w:rPr>
                <w:rFonts w:ascii="GHEA Grapalat" w:hAnsi="GHEA Grapalat"/>
                <w:sz w:val="24"/>
                <w:szCs w:val="24"/>
                <w:lang w:val="hy-AM"/>
              </w:rPr>
              <w:t xml:space="preserve">Քաղաքացիական ծառայության թափուր կամ ժամանակավոր թափուր պաշտոնները համալրելու վերաբերյալ հայտարարությունները հրապարակում է այն պետական մարմինը, որտեղ առաջացել է քաղաքացիական ծառայության թափուր կամ ժամանակավոր թափուր պաշտոնը: </w:t>
            </w:r>
          </w:p>
        </w:tc>
      </w:tr>
      <w:tr w:rsidR="00EC1C5A" w:rsidRPr="005F6D3B" w14:paraId="34094851" w14:textId="77777777" w:rsidTr="00296858">
        <w:tc>
          <w:tcPr>
            <w:tcW w:w="9757" w:type="dxa"/>
          </w:tcPr>
          <w:p w14:paraId="4CDB0701" w14:textId="77777777" w:rsidR="00EC1C5A" w:rsidRPr="007B5ED4" w:rsidRDefault="00EC1C5A" w:rsidP="00296858">
            <w:pPr>
              <w:shd w:val="clear" w:color="auto" w:fill="FFFFFF"/>
              <w:spacing w:after="0" w:line="360" w:lineRule="auto"/>
              <w:jc w:val="both"/>
              <w:rPr>
                <w:rFonts w:ascii="GHEA Grapalat" w:eastAsia="Times New Roman" w:hAnsi="GHEA Grapalat"/>
                <w:sz w:val="24"/>
                <w:szCs w:val="24"/>
                <w:lang w:val="hy-AM" w:eastAsia="en-GB"/>
              </w:rPr>
            </w:pPr>
            <w:r w:rsidRPr="007B5ED4">
              <w:rPr>
                <w:rFonts w:ascii="GHEA Grapalat" w:eastAsia="Times New Roman" w:hAnsi="GHEA Grapalat"/>
                <w:sz w:val="24"/>
                <w:szCs w:val="24"/>
                <w:lang w:val="hy-AM" w:eastAsia="en-GB"/>
              </w:rPr>
              <w:t xml:space="preserve">4. Նախագծի 9-րդ կետում սահմանվել են այն տեղեկությունները, որոնք պետք է նշվեն հայտարարությունում։ </w:t>
            </w:r>
          </w:p>
          <w:p w14:paraId="09A898C5" w14:textId="77777777" w:rsidR="00EC1C5A" w:rsidRPr="007B5ED4" w:rsidRDefault="00EC1C5A" w:rsidP="00296858">
            <w:pPr>
              <w:pStyle w:val="ListParagraph"/>
              <w:shd w:val="clear" w:color="auto" w:fill="FFFFFF"/>
              <w:spacing w:after="0" w:line="360" w:lineRule="auto"/>
              <w:ind w:left="0" w:firstLine="709"/>
              <w:jc w:val="both"/>
              <w:rPr>
                <w:rFonts w:ascii="GHEA Grapalat" w:eastAsia="Times New Roman" w:hAnsi="GHEA Grapalat" w:cs="Times New Roman"/>
                <w:sz w:val="24"/>
                <w:szCs w:val="24"/>
                <w:lang w:val="hy-AM" w:eastAsia="en-GB"/>
              </w:rPr>
            </w:pPr>
            <w:r w:rsidRPr="007B5ED4">
              <w:rPr>
                <w:rFonts w:ascii="GHEA Grapalat" w:eastAsia="Times New Roman" w:hAnsi="GHEA Grapalat" w:cs="Times New Roman"/>
                <w:sz w:val="24"/>
                <w:szCs w:val="24"/>
                <w:lang w:val="hy-AM" w:eastAsia="en-GB"/>
              </w:rPr>
              <w:t xml:space="preserve">Այս առումով, գտնում ենք, որ անհրաժեշտ է լրացնել նաև անհրաժեշտ  մասնագիտական որակավորումներին և պաշտոնին ներկայացվող պահանջների վերաբերյալ տեղեկությունները։ </w:t>
            </w:r>
          </w:p>
        </w:tc>
        <w:tc>
          <w:tcPr>
            <w:tcW w:w="4643" w:type="dxa"/>
          </w:tcPr>
          <w:p w14:paraId="23F96428" w14:textId="77777777" w:rsidR="00EC1C5A"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r>
              <w:rPr>
                <w:rFonts w:ascii="GHEA Grapalat" w:hAnsi="GHEA Grapalat"/>
                <w:b/>
                <w:sz w:val="24"/>
                <w:szCs w:val="24"/>
                <w:lang w:val="hy-AM"/>
              </w:rPr>
              <w:t>:</w:t>
            </w:r>
          </w:p>
          <w:p w14:paraId="31841AEA" w14:textId="77777777" w:rsidR="00EC1C5A" w:rsidRPr="0051744A" w:rsidRDefault="00EC1C5A" w:rsidP="00296858">
            <w:pPr>
              <w:spacing w:line="360" w:lineRule="auto"/>
              <w:jc w:val="both"/>
              <w:rPr>
                <w:rFonts w:ascii="GHEA Grapalat" w:hAnsi="GHEA Grapalat"/>
                <w:sz w:val="24"/>
                <w:szCs w:val="24"/>
                <w:lang w:val="hy-AM"/>
              </w:rPr>
            </w:pPr>
            <w:r>
              <w:rPr>
                <w:rFonts w:ascii="GHEA Grapalat" w:eastAsia="Times New Roman" w:hAnsi="GHEA Grapalat"/>
                <w:sz w:val="24"/>
                <w:szCs w:val="24"/>
                <w:lang w:val="hy-AM" w:eastAsia="en-GB"/>
              </w:rPr>
              <w:t>Քաղաքացիական ծառայության տվյալ պաշտոնին ներկայացվող պահանջները սահմանվում են քաղաքացիական ծառայության</w:t>
            </w:r>
            <w:r w:rsidRPr="007B5ED4">
              <w:rPr>
                <w:rFonts w:ascii="GHEA Grapalat" w:eastAsia="Times New Roman" w:hAnsi="GHEA Grapalat"/>
                <w:sz w:val="24"/>
                <w:szCs w:val="24"/>
                <w:lang w:val="hy-AM" w:eastAsia="en-GB"/>
              </w:rPr>
              <w:t xml:space="preserve"> </w:t>
            </w:r>
            <w:r>
              <w:rPr>
                <w:rFonts w:ascii="GHEA Grapalat" w:hAnsi="GHEA Grapalat"/>
                <w:sz w:val="24"/>
                <w:szCs w:val="24"/>
                <w:lang w:val="hy-AM"/>
              </w:rPr>
              <w:t xml:space="preserve">  պաշտոնի անձնագրով </w:t>
            </w:r>
            <w:r w:rsidRPr="0051744A">
              <w:rPr>
                <w:rFonts w:ascii="GHEA Grapalat" w:hAnsi="GHEA Grapalat"/>
                <w:sz w:val="24"/>
                <w:szCs w:val="24"/>
                <w:lang w:val="hy-AM"/>
              </w:rPr>
              <w:t>(</w:t>
            </w:r>
            <w:r>
              <w:rPr>
                <w:rFonts w:ascii="GHEA Grapalat" w:hAnsi="GHEA Grapalat"/>
                <w:sz w:val="24"/>
                <w:szCs w:val="24"/>
                <w:lang w:val="hy-AM"/>
              </w:rPr>
              <w:t>աշխատատեղի նկարագիր</w:t>
            </w:r>
            <w:r w:rsidRPr="0051744A">
              <w:rPr>
                <w:rFonts w:ascii="GHEA Grapalat" w:hAnsi="GHEA Grapalat"/>
                <w:sz w:val="24"/>
                <w:szCs w:val="24"/>
                <w:lang w:val="hy-AM"/>
              </w:rPr>
              <w:t>)</w:t>
            </w:r>
            <w:r>
              <w:rPr>
                <w:rFonts w:ascii="GHEA Grapalat" w:hAnsi="GHEA Grapalat"/>
                <w:sz w:val="24"/>
                <w:szCs w:val="24"/>
                <w:lang w:val="hy-AM"/>
              </w:rPr>
              <w:t xml:space="preserve">, իսկ հայտարարության մեջ տեղադրվում է նաև </w:t>
            </w:r>
            <w:r w:rsidRPr="004B4C08">
              <w:rPr>
                <w:rFonts w:ascii="GHEA Grapalat" w:hAnsi="GHEA Grapalat"/>
                <w:color w:val="000000"/>
                <w:sz w:val="24"/>
                <w:szCs w:val="24"/>
                <w:shd w:val="clear" w:color="auto" w:fill="FFFFFF"/>
                <w:lang w:val="hy-AM"/>
              </w:rPr>
              <w:t>տվյալ պաշտոնի անձնագրի էլեկտրոնային հղումը</w:t>
            </w:r>
            <w:r>
              <w:rPr>
                <w:rFonts w:ascii="GHEA Grapalat" w:hAnsi="GHEA Grapalat"/>
                <w:color w:val="000000"/>
                <w:sz w:val="24"/>
                <w:szCs w:val="24"/>
                <w:shd w:val="clear" w:color="auto" w:fill="FFFFFF"/>
                <w:lang w:val="hy-AM"/>
              </w:rPr>
              <w:t>:</w:t>
            </w:r>
          </w:p>
        </w:tc>
      </w:tr>
      <w:tr w:rsidR="00EC1C5A" w:rsidRPr="005F6D3B" w14:paraId="2140A989" w14:textId="77777777" w:rsidTr="00296858">
        <w:tc>
          <w:tcPr>
            <w:tcW w:w="9757" w:type="dxa"/>
          </w:tcPr>
          <w:p w14:paraId="632825F0" w14:textId="77777777" w:rsidR="00EC1C5A" w:rsidRPr="007B5ED4" w:rsidRDefault="00EC1C5A" w:rsidP="00296858">
            <w:pPr>
              <w:shd w:val="clear" w:color="auto" w:fill="FFFFFF"/>
              <w:spacing w:after="0" w:line="360" w:lineRule="auto"/>
              <w:jc w:val="both"/>
              <w:rPr>
                <w:rFonts w:ascii="GHEA Grapalat" w:hAnsi="GHEA Grapalat" w:cs="MS Mincho"/>
                <w:i/>
                <w:sz w:val="24"/>
                <w:szCs w:val="24"/>
                <w:lang w:val="hy-AM"/>
              </w:rPr>
            </w:pPr>
            <w:r w:rsidRPr="007B5ED4">
              <w:rPr>
                <w:rFonts w:ascii="GHEA Grapalat" w:hAnsi="GHEA Grapalat"/>
                <w:noProof/>
                <w:sz w:val="24"/>
                <w:szCs w:val="24"/>
                <w:lang w:val="hy-AM"/>
              </w:rPr>
              <w:t xml:space="preserve">5. Նախագծի 12-րդ կետով սահմանվել է՝ </w:t>
            </w:r>
            <w:r w:rsidRPr="007B5ED4">
              <w:rPr>
                <w:rFonts w:ascii="GHEA Grapalat" w:hAnsi="GHEA Grapalat"/>
                <w:i/>
                <w:noProof/>
                <w:sz w:val="24"/>
                <w:szCs w:val="24"/>
                <w:lang w:val="hy-AM"/>
              </w:rPr>
              <w:t>Սույն կարգի 9-րդ կետի 5-րդ ենթակետով սահմանված ժամկետի ավարտից հետո ընտրություն կատարելու փաստաթղթերի ուսումնասիրության եղանակի դեպքում ժամկետային աշխատանքային պայմանագիր կնքելու իրավասություն ունեցող պաշտոնատար անձը երկու աշխատանքային օրվա ընթացքում կատարում է ընտրություն և համապատասխան անձին առաջարկում կնքել ժամկետային աշխատանքային պայմանագիր:</w:t>
            </w:r>
            <w:r w:rsidRPr="007B5ED4">
              <w:rPr>
                <w:rFonts w:ascii="GHEA Grapalat" w:hAnsi="GHEA Grapalat"/>
                <w:i/>
                <w:noProof/>
                <w:sz w:val="24"/>
                <w:szCs w:val="24"/>
                <w:lang w:val="hy-AM"/>
              </w:rPr>
              <w:tab/>
            </w:r>
          </w:p>
          <w:p w14:paraId="16445237" w14:textId="77777777" w:rsidR="00EC1C5A" w:rsidRPr="007B5ED4" w:rsidRDefault="00EC1C5A" w:rsidP="00296858">
            <w:pPr>
              <w:shd w:val="clear" w:color="auto" w:fill="FFFFFF"/>
              <w:spacing w:after="0" w:line="360" w:lineRule="auto"/>
              <w:ind w:firstLine="851"/>
              <w:jc w:val="both"/>
              <w:rPr>
                <w:rFonts w:ascii="GHEA Grapalat" w:hAnsi="GHEA Grapalat"/>
                <w:noProof/>
                <w:sz w:val="24"/>
                <w:szCs w:val="24"/>
                <w:lang w:val="hy-AM"/>
              </w:rPr>
            </w:pPr>
            <w:r w:rsidRPr="007B5ED4">
              <w:rPr>
                <w:rFonts w:ascii="GHEA Grapalat" w:hAnsi="GHEA Grapalat"/>
                <w:noProof/>
                <w:sz w:val="24"/>
                <w:szCs w:val="24"/>
                <w:lang w:val="hy-AM"/>
              </w:rPr>
              <w:t>Այս առումով, գտնում ենք, որ անհրաժեշտ է հստակեցնել, թե ինչ սկզբունքով է քաղաքացին ընտրվելու կոնկրետ թափուր հաստիքի համար նախատեսվող աշխատանքին, հակառակ պարագայում տպավորություն է, որ անձինք ընտրվելու են առանց վերջիններիս մասնագիտական գիտելիքները և որակավորումները ստուգելու, ինչն էլ լուրջ խնդիրներ կարող է առաջացնել հետագա աշխատանքային գործունեության ընթացքում։</w:t>
            </w:r>
          </w:p>
        </w:tc>
        <w:tc>
          <w:tcPr>
            <w:tcW w:w="4643" w:type="dxa"/>
          </w:tcPr>
          <w:p w14:paraId="5612BC48"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27CDE7C1" w14:textId="77777777" w:rsidR="00EC1C5A" w:rsidRPr="00FB7277" w:rsidRDefault="00EC1C5A" w:rsidP="00296858">
            <w:pPr>
              <w:tabs>
                <w:tab w:val="left" w:pos="1146"/>
              </w:tabs>
              <w:spacing w:line="360" w:lineRule="auto"/>
              <w:ind w:right="132"/>
              <w:jc w:val="both"/>
              <w:rPr>
                <w:rFonts w:ascii="GHEA Grapalat" w:hAnsi="GHEA Grapalat"/>
                <w:sz w:val="24"/>
                <w:szCs w:val="24"/>
                <w:lang w:val="hy-AM"/>
              </w:rPr>
            </w:pPr>
            <w:r>
              <w:rPr>
                <w:rFonts w:ascii="GHEA Grapalat" w:hAnsi="GHEA Grapalat"/>
                <w:bCs/>
                <w:sz w:val="24"/>
                <w:szCs w:val="24"/>
                <w:lang w:val="hy-AM"/>
              </w:rPr>
              <w:t>Քաղաքացիական ծառայության ժամանակավոր թափուր պաշտոն առաջանալու դեպքում տվյալ պաշտոնը զբաղեցնելու համար դիմում ներկայացրած քաղաքացիներից</w:t>
            </w:r>
            <w:r w:rsidRPr="007B5ED4">
              <w:rPr>
                <w:rFonts w:ascii="GHEA Grapalat" w:hAnsi="GHEA Grapalat"/>
                <w:bCs/>
                <w:sz w:val="24"/>
                <w:szCs w:val="24"/>
                <w:lang w:val="hy-AM"/>
              </w:rPr>
              <w:t xml:space="preserve"> </w:t>
            </w:r>
            <w:r>
              <w:rPr>
                <w:rFonts w:ascii="GHEA Grapalat" w:hAnsi="GHEA Grapalat"/>
                <w:bCs/>
                <w:sz w:val="24"/>
                <w:szCs w:val="24"/>
                <w:lang w:val="hy-AM"/>
              </w:rPr>
              <w:t>ընտրություն</w:t>
            </w:r>
            <w:r w:rsidRPr="007B5ED4">
              <w:rPr>
                <w:rFonts w:ascii="GHEA Grapalat" w:hAnsi="GHEA Grapalat"/>
                <w:bCs/>
                <w:sz w:val="24"/>
                <w:szCs w:val="24"/>
                <w:lang w:val="hy-AM"/>
              </w:rPr>
              <w:t xml:space="preserve"> կատարելու  </w:t>
            </w:r>
            <w:r w:rsidRPr="007B5ED4">
              <w:rPr>
                <w:rFonts w:ascii="GHEA Grapalat" w:hAnsi="GHEA Grapalat"/>
                <w:sz w:val="24"/>
                <w:szCs w:val="24"/>
                <w:lang w:val="hy-AM"/>
              </w:rPr>
              <w:t>չափանիշներ</w:t>
            </w:r>
            <w:r>
              <w:rPr>
                <w:rFonts w:ascii="GHEA Grapalat" w:hAnsi="GHEA Grapalat"/>
                <w:sz w:val="24"/>
                <w:szCs w:val="24"/>
                <w:lang w:val="hy-AM"/>
              </w:rPr>
              <w:t>ը</w:t>
            </w:r>
            <w:r w:rsidRPr="007B5ED4">
              <w:rPr>
                <w:rFonts w:ascii="GHEA Grapalat" w:hAnsi="GHEA Grapalat"/>
                <w:sz w:val="24"/>
                <w:szCs w:val="24"/>
                <w:lang w:val="hy-AM"/>
              </w:rPr>
              <w:t xml:space="preserve"> նախատեսված են Նախագծի  5-րդ կետո</w:t>
            </w:r>
            <w:r>
              <w:rPr>
                <w:rFonts w:ascii="GHEA Grapalat" w:hAnsi="GHEA Grapalat"/>
                <w:sz w:val="24"/>
                <w:szCs w:val="24"/>
                <w:lang w:val="hy-AM"/>
              </w:rPr>
              <w:t>ւմ</w:t>
            </w:r>
            <w:r w:rsidRPr="007B5ED4">
              <w:rPr>
                <w:rFonts w:ascii="GHEA Grapalat" w:hAnsi="GHEA Grapalat"/>
                <w:sz w:val="24"/>
                <w:szCs w:val="24"/>
                <w:lang w:val="hy-AM"/>
              </w:rPr>
              <w:t>։</w:t>
            </w:r>
          </w:p>
        </w:tc>
      </w:tr>
      <w:tr w:rsidR="00EC1C5A" w:rsidRPr="005F6D3B" w14:paraId="627F1728" w14:textId="77777777" w:rsidTr="00296858">
        <w:tc>
          <w:tcPr>
            <w:tcW w:w="9757" w:type="dxa"/>
          </w:tcPr>
          <w:p w14:paraId="48B4BF1E" w14:textId="77777777" w:rsidR="00EC1C5A" w:rsidRPr="007B5ED4" w:rsidRDefault="00EC1C5A" w:rsidP="00296858">
            <w:pPr>
              <w:shd w:val="clear" w:color="auto" w:fill="FFFFFF"/>
              <w:spacing w:after="0" w:line="360" w:lineRule="auto"/>
              <w:jc w:val="both"/>
              <w:rPr>
                <w:rFonts w:ascii="GHEA Grapalat" w:hAnsi="GHEA Grapalat" w:cs="MS Mincho"/>
                <w:sz w:val="24"/>
                <w:szCs w:val="24"/>
                <w:lang w:val="hy-AM"/>
              </w:rPr>
            </w:pPr>
            <w:r w:rsidRPr="007B5ED4">
              <w:rPr>
                <w:rFonts w:ascii="GHEA Grapalat" w:hAnsi="GHEA Grapalat" w:cs="MS Mincho"/>
                <w:sz w:val="24"/>
                <w:szCs w:val="24"/>
                <w:lang w:val="hy-AM"/>
              </w:rPr>
              <w:t xml:space="preserve">6. Նախագծի 22-րդ հետով սահմանվել է՝ </w:t>
            </w:r>
            <w:r w:rsidRPr="007B5ED4">
              <w:rPr>
                <w:rFonts w:ascii="GHEA Grapalat" w:hAnsi="GHEA Grapalat" w:cs="MS Mincho"/>
                <w:i/>
                <w:sz w:val="24"/>
                <w:szCs w:val="24"/>
                <w:lang w:val="hy-AM"/>
              </w:rPr>
              <w:t>Ռազմական դրության ժամանակ զորահավաքային զորակոչին մասնակցելու կամ կամավորական հիմունքներով պաշտպանությանը ներգրավելու հետևանքով քաղաքացիական ծառայողի ծառայողական պարտականությունները կատարելու ժամանակավոր անհնարինության դեպքում առաջացած քաղաքացիական ծառայության ժամանակավոր թափուր պաշտոնը կարող է զբաղեցվել նաև առանց սույն կարգի 7-րդ կետի 2-րդ ենթակետով նախատեսված հայտարարություն հրապարակելու՝ տվյալ պաշտոնի անձնագրի պահանջները բավարարող անձի հետ ժամկետային աշխատանքային պայմանագիր կնքելու միջոցով։</w:t>
            </w:r>
          </w:p>
          <w:p w14:paraId="5914AD46" w14:textId="77777777" w:rsidR="00EC1C5A" w:rsidRPr="007B5ED4" w:rsidRDefault="00EC1C5A" w:rsidP="00296858">
            <w:pPr>
              <w:pStyle w:val="ListParagraph"/>
              <w:shd w:val="clear" w:color="auto" w:fill="FFFFFF"/>
              <w:spacing w:after="0" w:line="360" w:lineRule="auto"/>
              <w:ind w:left="0" w:firstLine="851"/>
              <w:jc w:val="both"/>
              <w:rPr>
                <w:rFonts w:ascii="GHEA Grapalat" w:hAnsi="GHEA Grapalat" w:cs="MS Mincho"/>
                <w:sz w:val="24"/>
                <w:szCs w:val="24"/>
                <w:lang w:val="hy-AM"/>
              </w:rPr>
            </w:pPr>
            <w:r w:rsidRPr="007B5ED4">
              <w:rPr>
                <w:rFonts w:ascii="GHEA Grapalat" w:hAnsi="GHEA Grapalat" w:cs="MS Mincho"/>
                <w:sz w:val="24"/>
                <w:szCs w:val="24"/>
                <w:lang w:val="hy-AM"/>
              </w:rPr>
              <w:t>Հաշվի առնելով ռազմական դրության կարևորությունը և վտանգավորությունը, ինչպես նաև ռազմական դրության ժամանակ իրականացվող աշխատանքների պատասխանատվությունը, գտնում ենք, որ նման դեպքում ևս անհրաժեշտ է սահմանել որոշակի չափանիշներ, որոնք հնարավորություն կտան ընտրել թափուր հաստիքի զբաղեցման համար անհրաժեշտ մասնագիտական գիտելիքներ և որակավորում ունեցող անձ։</w:t>
            </w:r>
          </w:p>
        </w:tc>
        <w:tc>
          <w:tcPr>
            <w:tcW w:w="4643" w:type="dxa"/>
          </w:tcPr>
          <w:p w14:paraId="09484C4C" w14:textId="77777777" w:rsidR="00EC1C5A" w:rsidRPr="007B5ED4"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p>
          <w:p w14:paraId="35A3A85F" w14:textId="77777777" w:rsidR="00EC1C5A" w:rsidRPr="00FB7277" w:rsidRDefault="00EC1C5A" w:rsidP="00296858">
            <w:pPr>
              <w:tabs>
                <w:tab w:val="left" w:pos="1146"/>
              </w:tabs>
              <w:spacing w:line="360" w:lineRule="auto"/>
              <w:ind w:right="132"/>
              <w:jc w:val="both"/>
              <w:rPr>
                <w:rFonts w:ascii="GHEA Grapalat" w:hAnsi="GHEA Grapalat"/>
                <w:sz w:val="24"/>
                <w:szCs w:val="24"/>
                <w:lang w:val="hy-AM"/>
              </w:rPr>
            </w:pPr>
            <w:r>
              <w:rPr>
                <w:rFonts w:ascii="GHEA Grapalat" w:hAnsi="GHEA Grapalat"/>
                <w:bCs/>
                <w:sz w:val="24"/>
                <w:szCs w:val="24"/>
                <w:lang w:val="hy-AM"/>
              </w:rPr>
              <w:t>Քաղաքացիական ծառայության ժամանակավոր թափուր պաշտոն առաջանալու դեպքում տվյալ պաշտոնը զբաղեցնելու համար դիմում ներկայացրած քաղաքացիներից</w:t>
            </w:r>
            <w:r w:rsidRPr="007B5ED4">
              <w:rPr>
                <w:rFonts w:ascii="GHEA Grapalat" w:hAnsi="GHEA Grapalat"/>
                <w:bCs/>
                <w:sz w:val="24"/>
                <w:szCs w:val="24"/>
                <w:lang w:val="hy-AM"/>
              </w:rPr>
              <w:t xml:space="preserve"> </w:t>
            </w:r>
            <w:r>
              <w:rPr>
                <w:rFonts w:ascii="GHEA Grapalat" w:hAnsi="GHEA Grapalat"/>
                <w:bCs/>
                <w:sz w:val="24"/>
                <w:szCs w:val="24"/>
                <w:lang w:val="hy-AM"/>
              </w:rPr>
              <w:t>ընտրություն</w:t>
            </w:r>
            <w:r w:rsidRPr="007B5ED4">
              <w:rPr>
                <w:rFonts w:ascii="GHEA Grapalat" w:hAnsi="GHEA Grapalat"/>
                <w:bCs/>
                <w:sz w:val="24"/>
                <w:szCs w:val="24"/>
                <w:lang w:val="hy-AM"/>
              </w:rPr>
              <w:t xml:space="preserve"> կատարելու  </w:t>
            </w:r>
            <w:r w:rsidRPr="007B5ED4">
              <w:rPr>
                <w:rFonts w:ascii="GHEA Grapalat" w:hAnsi="GHEA Grapalat"/>
                <w:sz w:val="24"/>
                <w:szCs w:val="24"/>
                <w:lang w:val="hy-AM"/>
              </w:rPr>
              <w:t>չափանիշներ</w:t>
            </w:r>
            <w:r>
              <w:rPr>
                <w:rFonts w:ascii="GHEA Grapalat" w:hAnsi="GHEA Grapalat"/>
                <w:sz w:val="24"/>
                <w:szCs w:val="24"/>
                <w:lang w:val="hy-AM"/>
              </w:rPr>
              <w:t>ը</w:t>
            </w:r>
            <w:r w:rsidRPr="007B5ED4">
              <w:rPr>
                <w:rFonts w:ascii="GHEA Grapalat" w:hAnsi="GHEA Grapalat"/>
                <w:sz w:val="24"/>
                <w:szCs w:val="24"/>
                <w:lang w:val="hy-AM"/>
              </w:rPr>
              <w:t xml:space="preserve"> նախատեսված են Նախագծի  5-րդ կետո</w:t>
            </w:r>
            <w:r>
              <w:rPr>
                <w:rFonts w:ascii="GHEA Grapalat" w:hAnsi="GHEA Grapalat"/>
                <w:sz w:val="24"/>
                <w:szCs w:val="24"/>
                <w:lang w:val="hy-AM"/>
              </w:rPr>
              <w:t>ւմ</w:t>
            </w:r>
            <w:r w:rsidRPr="007B5ED4">
              <w:rPr>
                <w:rFonts w:ascii="GHEA Grapalat" w:hAnsi="GHEA Grapalat"/>
                <w:sz w:val="24"/>
                <w:szCs w:val="24"/>
                <w:lang w:val="hy-AM"/>
              </w:rPr>
              <w:t>։</w:t>
            </w:r>
          </w:p>
        </w:tc>
      </w:tr>
      <w:tr w:rsidR="00EC1C5A" w:rsidRPr="005F6D3B" w14:paraId="1B4188C1" w14:textId="77777777" w:rsidTr="00296858">
        <w:tc>
          <w:tcPr>
            <w:tcW w:w="9757" w:type="dxa"/>
          </w:tcPr>
          <w:p w14:paraId="40A840C8" w14:textId="77777777" w:rsidR="00EC1C5A" w:rsidRPr="007B5ED4" w:rsidRDefault="00EC1C5A" w:rsidP="00296858">
            <w:pPr>
              <w:shd w:val="clear" w:color="auto" w:fill="FFFFFF"/>
              <w:spacing w:after="0" w:line="360" w:lineRule="auto"/>
              <w:jc w:val="both"/>
              <w:rPr>
                <w:rFonts w:ascii="GHEA Grapalat" w:hAnsi="GHEA Grapalat" w:cs="MS Mincho"/>
                <w:sz w:val="24"/>
                <w:szCs w:val="24"/>
                <w:lang w:val="hy-AM"/>
              </w:rPr>
            </w:pPr>
            <w:r w:rsidRPr="007B5ED4">
              <w:rPr>
                <w:rFonts w:ascii="GHEA Grapalat" w:hAnsi="GHEA Grapalat" w:cs="MS Mincho"/>
                <w:sz w:val="24"/>
                <w:szCs w:val="24"/>
                <w:lang w:val="hy-AM"/>
              </w:rPr>
              <w:t>7. Նախագծին կից ներկայացված Ձև-ում ժամկետային աշխատանքային պայմանագրի օրինակում գտնում ենք, որ անհրաժեշտ է լրացնել պայմանագրի ժամկետի, պայմանագրում փոփոխություններ և լրացումներ կատարելու, պայմանագիրը լուծելու և հարթակում տեղադրելու մասին դրույթներ։</w:t>
            </w:r>
          </w:p>
        </w:tc>
        <w:tc>
          <w:tcPr>
            <w:tcW w:w="4643" w:type="dxa"/>
          </w:tcPr>
          <w:p w14:paraId="11CA1E0A" w14:textId="77777777" w:rsidR="00EC1C5A" w:rsidRDefault="00EC1C5A" w:rsidP="00296858">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Չի ընդունվել</w:t>
            </w:r>
            <w:r>
              <w:rPr>
                <w:rFonts w:ascii="GHEA Grapalat" w:hAnsi="GHEA Grapalat"/>
                <w:b/>
                <w:sz w:val="24"/>
                <w:szCs w:val="24"/>
                <w:lang w:val="hy-AM"/>
              </w:rPr>
              <w:t>:</w:t>
            </w:r>
          </w:p>
          <w:p w14:paraId="11EF0FE5" w14:textId="77777777" w:rsidR="00EC1C5A" w:rsidRPr="00F44E36" w:rsidRDefault="00EC1C5A" w:rsidP="00296858">
            <w:pPr>
              <w:spacing w:line="360" w:lineRule="auto"/>
              <w:jc w:val="both"/>
              <w:rPr>
                <w:rFonts w:ascii="GHEA Grapalat" w:hAnsi="GHEA Grapalat"/>
                <w:sz w:val="24"/>
                <w:szCs w:val="24"/>
                <w:lang w:val="hy-AM"/>
              </w:rPr>
            </w:pPr>
            <w:r>
              <w:rPr>
                <w:rFonts w:ascii="GHEA Grapalat" w:hAnsi="GHEA Grapalat"/>
                <w:sz w:val="24"/>
                <w:szCs w:val="24"/>
                <w:lang w:val="hy-AM"/>
              </w:rPr>
              <w:t xml:space="preserve">Քննարկման առարկա հարցը </w:t>
            </w:r>
            <w:r w:rsidRPr="0063267E">
              <w:rPr>
                <w:rFonts w:ascii="GHEA Grapalat" w:hAnsi="GHEA Grapalat"/>
                <w:sz w:val="24"/>
                <w:szCs w:val="24"/>
                <w:lang w:val="hy-AM"/>
              </w:rPr>
              <w:t>կարգավորված է Նախագծի 2-րդ կետով:</w:t>
            </w:r>
          </w:p>
        </w:tc>
      </w:tr>
      <w:tr w:rsidR="00EC1C5A" w:rsidRPr="007B5ED4" w14:paraId="19DA982C" w14:textId="77777777" w:rsidTr="00296858">
        <w:tc>
          <w:tcPr>
            <w:tcW w:w="9757" w:type="dxa"/>
            <w:vMerge w:val="restart"/>
            <w:shd w:val="clear" w:color="auto" w:fill="D9D9D9" w:themeFill="background1" w:themeFillShade="D9"/>
          </w:tcPr>
          <w:p w14:paraId="3C280F4F" w14:textId="77777777" w:rsidR="00EC1C5A" w:rsidRPr="007B5ED4" w:rsidRDefault="00EC1C5A" w:rsidP="00296858">
            <w:pPr>
              <w:spacing w:before="120" w:line="360" w:lineRule="auto"/>
              <w:jc w:val="center"/>
              <w:rPr>
                <w:rFonts w:ascii="GHEA Grapalat" w:hAnsi="GHEA Grapalat"/>
                <w:b/>
                <w:sz w:val="24"/>
                <w:szCs w:val="24"/>
                <w:lang w:val="hy-AM"/>
              </w:rPr>
            </w:pPr>
            <w:r w:rsidRPr="007B5ED4">
              <w:rPr>
                <w:rFonts w:ascii="GHEA Grapalat" w:hAnsi="GHEA Grapalat"/>
                <w:b/>
                <w:sz w:val="24"/>
                <w:szCs w:val="24"/>
                <w:lang w:val="hy-AM"/>
              </w:rPr>
              <w:t>Արարատի մարզպետի աշխատակազմ</w:t>
            </w:r>
          </w:p>
        </w:tc>
        <w:tc>
          <w:tcPr>
            <w:tcW w:w="4643" w:type="dxa"/>
            <w:shd w:val="clear" w:color="auto" w:fill="D9D9D9" w:themeFill="background1" w:themeFillShade="D9"/>
          </w:tcPr>
          <w:p w14:paraId="67E01034" w14:textId="77777777" w:rsidR="00EC1C5A" w:rsidRPr="007B5ED4" w:rsidRDefault="00EC1C5A" w:rsidP="00296858">
            <w:pPr>
              <w:tabs>
                <w:tab w:val="left" w:pos="1146"/>
              </w:tabs>
              <w:spacing w:before="120"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23.08.2024</w:t>
            </w:r>
          </w:p>
        </w:tc>
      </w:tr>
      <w:tr w:rsidR="00EC1C5A" w:rsidRPr="007B5ED4" w14:paraId="14C4CB50" w14:textId="77777777" w:rsidTr="00296858">
        <w:tc>
          <w:tcPr>
            <w:tcW w:w="9757" w:type="dxa"/>
            <w:vMerge/>
            <w:shd w:val="clear" w:color="auto" w:fill="D9D9D9" w:themeFill="background1" w:themeFillShade="D9"/>
          </w:tcPr>
          <w:p w14:paraId="720C9E6E" w14:textId="77777777" w:rsidR="00EC1C5A" w:rsidRPr="007B5ED4"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6926E8FB" w14:textId="77777777" w:rsidR="00EC1C5A" w:rsidRPr="007B5ED4" w:rsidRDefault="00EC1C5A" w:rsidP="00296858">
            <w:pPr>
              <w:tabs>
                <w:tab w:val="left" w:pos="1146"/>
              </w:tabs>
              <w:spacing w:before="120"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 01//05253-2024</w:t>
            </w:r>
          </w:p>
        </w:tc>
      </w:tr>
      <w:tr w:rsidR="00EC1C5A" w:rsidRPr="007B5ED4" w14:paraId="4A1707F9" w14:textId="77777777" w:rsidTr="00296858">
        <w:tc>
          <w:tcPr>
            <w:tcW w:w="9757" w:type="dxa"/>
          </w:tcPr>
          <w:p w14:paraId="5CB885A4" w14:textId="77777777" w:rsidR="00EC1C5A" w:rsidRPr="007B5ED4" w:rsidRDefault="00EC1C5A" w:rsidP="00296858">
            <w:pPr>
              <w:spacing w:line="360" w:lineRule="auto"/>
              <w:ind w:firstLine="567"/>
              <w:jc w:val="both"/>
              <w:rPr>
                <w:rFonts w:ascii="GHEA Grapalat" w:hAnsi="GHEA Grapalat"/>
                <w:sz w:val="24"/>
                <w:szCs w:val="24"/>
                <w:lang w:val="hy-AM"/>
              </w:rPr>
            </w:pPr>
            <w:r w:rsidRPr="007B5ED4">
              <w:rPr>
                <w:rFonts w:ascii="GHEA Grapalat" w:hAnsi="GHEA Grapalat"/>
                <w:sz w:val="24"/>
                <w:szCs w:val="24"/>
                <w:lang w:val="hy-AM"/>
              </w:rPr>
              <w:t xml:space="preserve">Տեղեկացնում ենք, որ </w:t>
            </w:r>
            <w:r w:rsidRPr="007B5ED4">
              <w:rPr>
                <w:rFonts w:ascii="GHEA Grapalat" w:hAnsi="GHEA Grapalat"/>
                <w:noProof/>
                <w:sz w:val="24"/>
                <w:szCs w:val="24"/>
                <w:lang w:val="hy-AM"/>
              </w:rPr>
              <w:t xml:space="preserve">«Հայաստանի  Հանրապետության  կառավարության 2018 թվականի հուլիսի  10-ի  թիվ 792-Ն  որոշման մեջ փոփոխություն  կատարելու  մասին» կառավարության  որոշման  նախագծի  </w:t>
            </w:r>
            <w:r w:rsidRPr="007B5ED4">
              <w:rPr>
                <w:rFonts w:ascii="GHEA Grapalat" w:hAnsi="GHEA Grapalat"/>
                <w:sz w:val="24"/>
                <w:szCs w:val="24"/>
                <w:lang w:val="hy-AM"/>
              </w:rPr>
              <w:t>վերաբերյալ առաջարկություններ և դիտողություններ չունենք:</w:t>
            </w:r>
          </w:p>
        </w:tc>
        <w:tc>
          <w:tcPr>
            <w:tcW w:w="4643" w:type="dxa"/>
          </w:tcPr>
          <w:p w14:paraId="2DEBCCA8" w14:textId="77777777" w:rsidR="00EC1C5A" w:rsidRPr="007B5ED4" w:rsidRDefault="00EC1C5A" w:rsidP="00296858">
            <w:pPr>
              <w:tabs>
                <w:tab w:val="left" w:pos="1146"/>
              </w:tabs>
              <w:spacing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C1C5A" w:rsidRPr="007B5ED4" w14:paraId="6DA7A94F" w14:textId="77777777" w:rsidTr="00296858">
        <w:tc>
          <w:tcPr>
            <w:tcW w:w="9757" w:type="dxa"/>
            <w:vMerge w:val="restart"/>
            <w:shd w:val="clear" w:color="auto" w:fill="D9D9D9" w:themeFill="background1" w:themeFillShade="D9"/>
          </w:tcPr>
          <w:p w14:paraId="7099A51C" w14:textId="77777777" w:rsidR="00EC1C5A" w:rsidRPr="00E07AFB" w:rsidRDefault="00EC1C5A" w:rsidP="00296858">
            <w:pPr>
              <w:spacing w:before="120" w:line="360" w:lineRule="auto"/>
              <w:jc w:val="center"/>
              <w:rPr>
                <w:rFonts w:ascii="GHEA Grapalat" w:hAnsi="GHEA Grapalat"/>
                <w:b/>
                <w:sz w:val="24"/>
                <w:szCs w:val="24"/>
                <w:lang w:val="hy-AM"/>
              </w:rPr>
            </w:pPr>
            <w:r w:rsidRPr="00CB059C">
              <w:rPr>
                <w:rFonts w:ascii="GHEA Grapalat" w:hAnsi="GHEA Grapalat"/>
                <w:b/>
                <w:sz w:val="24"/>
                <w:szCs w:val="24"/>
                <w:lang w:val="hy-AM"/>
              </w:rPr>
              <w:t>Մարդու իրավունքների պաշտպան</w:t>
            </w:r>
          </w:p>
        </w:tc>
        <w:tc>
          <w:tcPr>
            <w:tcW w:w="4643" w:type="dxa"/>
            <w:shd w:val="clear" w:color="auto" w:fill="D9D9D9" w:themeFill="background1" w:themeFillShade="D9"/>
          </w:tcPr>
          <w:p w14:paraId="51601237" w14:textId="77777777" w:rsidR="00EC1C5A" w:rsidRPr="00EF4F06" w:rsidRDefault="00EC1C5A" w:rsidP="00296858">
            <w:pPr>
              <w:tabs>
                <w:tab w:val="left" w:pos="1146"/>
              </w:tabs>
              <w:spacing w:before="120" w:line="360" w:lineRule="auto"/>
              <w:ind w:right="132"/>
              <w:jc w:val="center"/>
              <w:rPr>
                <w:rFonts w:ascii="GHEA Grapalat" w:hAnsi="GHEA Grapalat"/>
                <w:b/>
                <w:sz w:val="24"/>
                <w:szCs w:val="24"/>
                <w:lang w:val="hy-AM"/>
              </w:rPr>
            </w:pPr>
            <w:r w:rsidRPr="00EF4F06">
              <w:rPr>
                <w:rFonts w:ascii="GHEA Grapalat" w:hAnsi="GHEA Grapalat"/>
                <w:b/>
                <w:sz w:val="24"/>
                <w:szCs w:val="24"/>
                <w:lang w:val="hy-AM"/>
              </w:rPr>
              <w:t>24.09.2024</w:t>
            </w:r>
          </w:p>
        </w:tc>
      </w:tr>
      <w:tr w:rsidR="00EC1C5A" w:rsidRPr="007B5ED4" w14:paraId="72CA88B8" w14:textId="77777777" w:rsidTr="00296858">
        <w:tc>
          <w:tcPr>
            <w:tcW w:w="9757" w:type="dxa"/>
            <w:vMerge/>
            <w:shd w:val="clear" w:color="auto" w:fill="D9D9D9" w:themeFill="background1" w:themeFillShade="D9"/>
          </w:tcPr>
          <w:p w14:paraId="54173A07" w14:textId="77777777" w:rsidR="00EC1C5A" w:rsidRPr="00CB059C" w:rsidRDefault="00EC1C5A" w:rsidP="00296858">
            <w:pPr>
              <w:spacing w:before="120" w:line="360" w:lineRule="auto"/>
              <w:jc w:val="center"/>
              <w:rPr>
                <w:rFonts w:ascii="GHEA Grapalat" w:hAnsi="GHEA Grapalat"/>
                <w:b/>
                <w:sz w:val="24"/>
                <w:szCs w:val="24"/>
                <w:lang w:val="hy-AM"/>
              </w:rPr>
            </w:pPr>
          </w:p>
        </w:tc>
        <w:tc>
          <w:tcPr>
            <w:tcW w:w="4643" w:type="dxa"/>
            <w:shd w:val="clear" w:color="auto" w:fill="D9D9D9" w:themeFill="background1" w:themeFillShade="D9"/>
          </w:tcPr>
          <w:p w14:paraId="1A1A01FA" w14:textId="77777777" w:rsidR="00EC1C5A" w:rsidRPr="00EF4F06" w:rsidRDefault="00EC1C5A" w:rsidP="00296858">
            <w:pPr>
              <w:tabs>
                <w:tab w:val="left" w:pos="1146"/>
              </w:tabs>
              <w:spacing w:before="120" w:line="360" w:lineRule="auto"/>
              <w:ind w:right="132"/>
              <w:jc w:val="center"/>
              <w:rPr>
                <w:rFonts w:ascii="GHEA Grapalat" w:hAnsi="GHEA Grapalat"/>
                <w:b/>
                <w:sz w:val="24"/>
                <w:szCs w:val="24"/>
                <w:lang w:val="hy-AM"/>
              </w:rPr>
            </w:pPr>
            <w:r w:rsidRPr="00EF4F06">
              <w:rPr>
                <w:rFonts w:ascii="GHEA Grapalat" w:hAnsi="GHEA Grapalat"/>
                <w:b/>
                <w:sz w:val="24"/>
                <w:szCs w:val="24"/>
                <w:lang w:val="hy-AM"/>
              </w:rPr>
              <w:t xml:space="preserve">№ </w:t>
            </w:r>
            <w:r w:rsidRPr="00CB059C">
              <w:rPr>
                <w:rFonts w:ascii="GHEA Grapalat" w:hAnsi="GHEA Grapalat"/>
                <w:b/>
                <w:sz w:val="24"/>
                <w:szCs w:val="24"/>
                <w:lang w:val="hy-AM"/>
              </w:rPr>
              <w:t>01/13.4/4445-2024</w:t>
            </w:r>
          </w:p>
        </w:tc>
      </w:tr>
      <w:tr w:rsidR="00EC1C5A" w:rsidRPr="007E15C5" w14:paraId="202613CF" w14:textId="77777777" w:rsidTr="00296858">
        <w:tc>
          <w:tcPr>
            <w:tcW w:w="9757" w:type="dxa"/>
          </w:tcPr>
          <w:p w14:paraId="5EEBDDD3" w14:textId="77777777" w:rsidR="00EC1C5A" w:rsidRPr="007E15C5" w:rsidRDefault="00EC1C5A" w:rsidP="00296858">
            <w:pPr>
              <w:tabs>
                <w:tab w:val="left" w:pos="1980"/>
                <w:tab w:val="left" w:pos="2340"/>
              </w:tabs>
              <w:spacing w:before="240" w:line="360" w:lineRule="auto"/>
              <w:ind w:firstLine="562"/>
              <w:jc w:val="both"/>
              <w:rPr>
                <w:rFonts w:ascii="GHEA Grapalat" w:hAnsi="GHEA Grapalat"/>
                <w:color w:val="000000"/>
                <w:sz w:val="24"/>
                <w:szCs w:val="24"/>
                <w:shd w:val="clear" w:color="auto" w:fill="FFFFFF"/>
                <w:lang w:val="hy-AM"/>
              </w:rPr>
            </w:pPr>
            <w:r w:rsidRPr="007E15C5">
              <w:rPr>
                <w:rFonts w:ascii="GHEA Grapalat" w:hAnsi="GHEA Grapalat"/>
                <w:color w:val="000000" w:themeColor="text1"/>
                <w:sz w:val="24"/>
                <w:szCs w:val="24"/>
                <w:lang w:val="hy-AM"/>
              </w:rPr>
              <w:t xml:space="preserve">Ի պատասխան ՀՀ վարչապետի աշխատակազմի </w:t>
            </w:r>
            <w:r w:rsidRPr="007E15C5">
              <w:rPr>
                <w:rFonts w:ascii="GHEA Grapalat" w:hAnsi="GHEA Grapalat" w:cs="Miriam Fixed"/>
                <w:noProof/>
                <w:sz w:val="24"/>
                <w:szCs w:val="24"/>
                <w:lang w:val="hy-AM"/>
              </w:rPr>
              <w:t xml:space="preserve">քաղաքացիական ծառայության </w:t>
            </w:r>
            <w:r w:rsidRPr="007E15C5">
              <w:rPr>
                <w:rFonts w:ascii="GHEA Grapalat" w:hAnsi="GHEA Grapalat" w:cs="Miriam Fixed"/>
                <w:sz w:val="24"/>
                <w:szCs w:val="24"/>
                <w:lang w:val="hy-AM"/>
              </w:rPr>
              <w:t>գրասենյակի</w:t>
            </w:r>
            <w:r w:rsidRPr="007E15C5">
              <w:rPr>
                <w:rFonts w:ascii="GHEA Grapalat" w:hAnsi="GHEA Grapalat"/>
                <w:color w:val="000000" w:themeColor="text1"/>
                <w:sz w:val="24"/>
                <w:szCs w:val="24"/>
                <w:lang w:val="hy-AM"/>
              </w:rPr>
              <w:t xml:space="preserve">՝ 2024 թվականի հուլիսի 30-ի թիվ </w:t>
            </w:r>
            <w:r w:rsidRPr="007E15C5">
              <w:rPr>
                <w:rFonts w:ascii="GHEA Grapalat" w:hAnsi="GHEA Grapalat"/>
                <w:color w:val="000000"/>
                <w:sz w:val="24"/>
                <w:szCs w:val="24"/>
                <w:shd w:val="clear" w:color="auto" w:fill="FFFFFF"/>
                <w:lang w:val="fr-FR"/>
              </w:rPr>
              <w:t>42/45.11/26079-2024</w:t>
            </w:r>
            <w:r w:rsidRPr="007E15C5">
              <w:rPr>
                <w:rFonts w:ascii="GHEA Grapalat" w:hAnsi="GHEA Grapalat"/>
                <w:color w:val="000000"/>
                <w:sz w:val="24"/>
                <w:szCs w:val="24"/>
                <w:shd w:val="clear" w:color="auto" w:fill="FFFFFF"/>
                <w:lang w:val="hy-AM"/>
              </w:rPr>
              <w:t xml:space="preserve"> </w:t>
            </w:r>
            <w:r w:rsidRPr="007E15C5">
              <w:rPr>
                <w:rFonts w:ascii="GHEA Grapalat" w:hAnsi="GHEA Grapalat"/>
                <w:color w:val="000000" w:themeColor="text1"/>
                <w:sz w:val="24"/>
                <w:szCs w:val="24"/>
                <w:lang w:val="hy-AM"/>
              </w:rPr>
              <w:t xml:space="preserve">գրության՝ տեղեկացնում եմ, որ </w:t>
            </w:r>
            <w:r w:rsidRPr="007E15C5">
              <w:rPr>
                <w:rFonts w:ascii="GHEA Grapalat" w:hAnsi="GHEA Grapalat"/>
                <w:color w:val="000000"/>
                <w:sz w:val="24"/>
                <w:szCs w:val="24"/>
                <w:shd w:val="clear" w:color="auto" w:fill="FFFFFF"/>
                <w:lang w:val="fr-FR"/>
              </w:rPr>
              <w:t>«</w:t>
            </w:r>
            <w:r w:rsidRPr="007E15C5">
              <w:rPr>
                <w:rFonts w:ascii="GHEA Grapalat" w:hAnsi="GHEA Grapalat"/>
                <w:color w:val="000000"/>
                <w:sz w:val="24"/>
                <w:szCs w:val="24"/>
                <w:shd w:val="clear" w:color="auto" w:fill="FFFFFF"/>
              </w:rPr>
              <w:t>Հայաստանի</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Հանրապետության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կառավարության</w:t>
            </w:r>
            <w:r w:rsidRPr="007E15C5">
              <w:rPr>
                <w:rFonts w:ascii="GHEA Grapalat" w:hAnsi="GHEA Grapalat"/>
                <w:color w:val="000000"/>
                <w:sz w:val="24"/>
                <w:szCs w:val="24"/>
                <w:shd w:val="clear" w:color="auto" w:fill="FFFFFF"/>
                <w:lang w:val="fr-FR"/>
              </w:rPr>
              <w:t xml:space="preserve"> 2018 </w:t>
            </w:r>
            <w:r w:rsidRPr="007E15C5">
              <w:rPr>
                <w:rFonts w:ascii="GHEA Grapalat" w:hAnsi="GHEA Grapalat"/>
                <w:color w:val="000000"/>
                <w:sz w:val="24"/>
                <w:szCs w:val="24"/>
                <w:shd w:val="clear" w:color="auto" w:fill="FFFFFF"/>
              </w:rPr>
              <w:t>թվականի</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հուլիսի</w:t>
            </w:r>
            <w:r w:rsidRPr="007E15C5">
              <w:rPr>
                <w:rFonts w:ascii="GHEA Grapalat" w:hAnsi="GHEA Grapalat"/>
                <w:color w:val="000000"/>
                <w:sz w:val="24"/>
                <w:szCs w:val="24"/>
                <w:shd w:val="clear" w:color="auto" w:fill="FFFFFF"/>
                <w:lang w:val="fr-FR"/>
              </w:rPr>
              <w:t xml:space="preserve"> 10-</w:t>
            </w:r>
            <w:r w:rsidRPr="007E15C5">
              <w:rPr>
                <w:rFonts w:ascii="GHEA Grapalat" w:hAnsi="GHEA Grapalat"/>
                <w:color w:val="000000"/>
                <w:sz w:val="24"/>
                <w:szCs w:val="24"/>
                <w:shd w:val="clear" w:color="auto" w:fill="FFFFFF"/>
              </w:rPr>
              <w:t>ի</w:t>
            </w:r>
            <w:r w:rsidRPr="007E15C5">
              <w:rPr>
                <w:rFonts w:ascii="GHEA Grapalat" w:hAnsi="GHEA Grapalat"/>
                <w:color w:val="000000"/>
                <w:sz w:val="24"/>
                <w:szCs w:val="24"/>
                <w:shd w:val="clear" w:color="auto" w:fill="FFFFFF"/>
                <w:lang w:val="fr-FR"/>
              </w:rPr>
              <w:t xml:space="preserve"> N 792-</w:t>
            </w:r>
            <w:r w:rsidRPr="007E15C5">
              <w:rPr>
                <w:rFonts w:ascii="GHEA Grapalat" w:hAnsi="GHEA Grapalat"/>
                <w:color w:val="000000"/>
                <w:sz w:val="24"/>
                <w:szCs w:val="24"/>
                <w:shd w:val="clear" w:color="auto" w:fill="FFFFFF"/>
              </w:rPr>
              <w:t>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որոշման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մեջ</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փոփոխություն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կատարելու</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մասին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lang w:val="hy-AM"/>
              </w:rPr>
              <w:t xml:space="preserve">Հայաստանի Հանրապետության </w:t>
            </w:r>
            <w:r w:rsidRPr="007E15C5">
              <w:rPr>
                <w:rFonts w:ascii="GHEA Grapalat" w:hAnsi="GHEA Grapalat"/>
                <w:color w:val="000000"/>
                <w:sz w:val="24"/>
                <w:szCs w:val="24"/>
                <w:shd w:val="clear" w:color="auto" w:fill="FFFFFF"/>
              </w:rPr>
              <w:t>կառավարության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rPr>
              <w:t>որոշման</w:t>
            </w:r>
            <w:r w:rsidRPr="007E15C5">
              <w:rPr>
                <w:rFonts w:ascii="GHEA Grapalat" w:hAnsi="GHEA Grapalat"/>
                <w:color w:val="000000"/>
                <w:sz w:val="24"/>
                <w:szCs w:val="24"/>
                <w:shd w:val="clear" w:color="auto" w:fill="FFFFFF"/>
                <w:lang w:val="fr-FR"/>
              </w:rPr>
              <w:t xml:space="preserve"> </w:t>
            </w:r>
            <w:r w:rsidRPr="007E15C5">
              <w:rPr>
                <w:rFonts w:ascii="GHEA Grapalat" w:hAnsi="GHEA Grapalat"/>
                <w:color w:val="000000"/>
                <w:sz w:val="24"/>
                <w:szCs w:val="24"/>
                <w:shd w:val="clear" w:color="auto" w:fill="FFFFFF"/>
                <w:lang w:val="hy-AM"/>
              </w:rPr>
              <w:t>նախագծի վերաբերյալ նկատառումներ չկան։</w:t>
            </w:r>
          </w:p>
        </w:tc>
        <w:tc>
          <w:tcPr>
            <w:tcW w:w="4643" w:type="dxa"/>
          </w:tcPr>
          <w:p w14:paraId="19A9BF8C" w14:textId="77777777" w:rsidR="00EC1C5A" w:rsidRPr="007E15C5" w:rsidRDefault="00EC1C5A" w:rsidP="00296858">
            <w:pPr>
              <w:tabs>
                <w:tab w:val="left" w:pos="1146"/>
              </w:tabs>
              <w:spacing w:line="360" w:lineRule="auto"/>
              <w:ind w:right="132"/>
              <w:jc w:val="center"/>
              <w:rPr>
                <w:rFonts w:ascii="GHEA Grapalat" w:hAnsi="GHEA Grapalat"/>
                <w:b/>
                <w:sz w:val="24"/>
                <w:szCs w:val="24"/>
                <w:lang w:val="hy-AM"/>
              </w:rPr>
            </w:pPr>
            <w:r w:rsidRPr="007E15C5">
              <w:rPr>
                <w:rFonts w:ascii="GHEA Grapalat" w:hAnsi="GHEA Grapalat"/>
                <w:b/>
                <w:sz w:val="24"/>
                <w:szCs w:val="24"/>
                <w:lang w:val="hy-AM"/>
              </w:rPr>
              <w:t>Ընդունվել է ի գիտություն։</w:t>
            </w:r>
          </w:p>
        </w:tc>
      </w:tr>
    </w:tbl>
    <w:tbl>
      <w:tblPr>
        <w:tblStyle w:val="TableGrid"/>
        <w:tblpPr w:leftFromText="180" w:rightFromText="180" w:vertAnchor="text" w:horzAnchor="margin" w:tblpXSpec="center" w:tblpY="-5687"/>
        <w:tblW w:w="14447" w:type="dxa"/>
        <w:tblLook w:val="04A0" w:firstRow="1" w:lastRow="0" w:firstColumn="1" w:lastColumn="0" w:noHBand="0" w:noVBand="1"/>
      </w:tblPr>
      <w:tblGrid>
        <w:gridCol w:w="10060"/>
        <w:gridCol w:w="4387"/>
      </w:tblGrid>
      <w:tr w:rsidR="00EC1C5A" w:rsidRPr="007B5ED4" w14:paraId="70E392D4" w14:textId="77777777" w:rsidTr="00296858">
        <w:tc>
          <w:tcPr>
            <w:tcW w:w="10060" w:type="dxa"/>
            <w:vMerge w:val="restart"/>
            <w:shd w:val="clear" w:color="auto" w:fill="D9D9D9" w:themeFill="background1" w:themeFillShade="D9"/>
          </w:tcPr>
          <w:p w14:paraId="6FD2BDA5" w14:textId="77777777" w:rsidR="00EC1C5A" w:rsidRDefault="00EC1C5A" w:rsidP="00296858">
            <w:pPr>
              <w:spacing w:line="360" w:lineRule="auto"/>
              <w:jc w:val="center"/>
              <w:rPr>
                <w:rFonts w:ascii="GHEA Grapalat" w:hAnsi="GHEA Grapalat"/>
                <w:b/>
                <w:sz w:val="24"/>
                <w:szCs w:val="24"/>
                <w:lang w:val="hy-AM"/>
              </w:rPr>
            </w:pPr>
          </w:p>
          <w:p w14:paraId="02C24DCB"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Արդարադատության նախարարություն</w:t>
            </w:r>
          </w:p>
        </w:tc>
        <w:tc>
          <w:tcPr>
            <w:tcW w:w="4387" w:type="dxa"/>
            <w:shd w:val="clear" w:color="auto" w:fill="D9D9D9" w:themeFill="background1" w:themeFillShade="D9"/>
          </w:tcPr>
          <w:p w14:paraId="732F191E"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19.09.2024</w:t>
            </w:r>
          </w:p>
        </w:tc>
      </w:tr>
      <w:tr w:rsidR="00EC1C5A" w:rsidRPr="007B5ED4" w14:paraId="146A62DC" w14:textId="77777777" w:rsidTr="00296858">
        <w:tc>
          <w:tcPr>
            <w:tcW w:w="10060" w:type="dxa"/>
            <w:vMerge/>
            <w:shd w:val="clear" w:color="auto" w:fill="D9D9D9" w:themeFill="background1" w:themeFillShade="D9"/>
          </w:tcPr>
          <w:p w14:paraId="6584B464" w14:textId="77777777" w:rsidR="00EC1C5A" w:rsidRPr="00D74CF4" w:rsidRDefault="00EC1C5A" w:rsidP="00296858">
            <w:pPr>
              <w:spacing w:line="360" w:lineRule="auto"/>
              <w:jc w:val="center"/>
              <w:rPr>
                <w:rFonts w:ascii="GHEA Grapalat" w:hAnsi="GHEA Grapalat"/>
                <w:b/>
                <w:sz w:val="24"/>
                <w:szCs w:val="24"/>
                <w:lang w:val="hy-AM"/>
              </w:rPr>
            </w:pPr>
          </w:p>
        </w:tc>
        <w:tc>
          <w:tcPr>
            <w:tcW w:w="4387" w:type="dxa"/>
            <w:shd w:val="clear" w:color="auto" w:fill="D9D9D9" w:themeFill="background1" w:themeFillShade="D9"/>
          </w:tcPr>
          <w:p w14:paraId="2F095764"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 /27.4/37440-2024</w:t>
            </w:r>
          </w:p>
        </w:tc>
      </w:tr>
      <w:tr w:rsidR="00EC1C5A" w:rsidRPr="005F6D3B" w14:paraId="7ABC9C73" w14:textId="77777777" w:rsidTr="00296858">
        <w:tc>
          <w:tcPr>
            <w:tcW w:w="10060" w:type="dxa"/>
          </w:tcPr>
          <w:p w14:paraId="505F48FE"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 xml:space="preserve">1. Նախագծի հավելվածի 7-րդ կետի համաձայն՝ «Ժամանակավոր թափուր պաշտոն  առաջանալու օրվան հաջորդող 10 աշխատանքային օրվա ընթացքում  պաշտոնի նշանակելու իրավասություն ունեցող պաշտոնատար անձը՝ </w:t>
            </w:r>
          </w:p>
          <w:p w14:paraId="72802584"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1) տվյալ մարմնի քաղաքացիական ծառայության կադրերի ռեզերվում գրանցված քաղաքացիական ծառայողին  առաջարկում է կնքել պայմանագիր, կամ՝</w:t>
            </w:r>
          </w:p>
          <w:p w14:paraId="392C32B6" w14:textId="77777777" w:rsidR="00EC1C5A" w:rsidRPr="00D74CF4" w:rsidRDefault="00EC1C5A" w:rsidP="00296858">
            <w:pPr>
              <w:spacing w:line="360" w:lineRule="auto"/>
              <w:jc w:val="both"/>
              <w:rPr>
                <w:rFonts w:ascii="GHEA Grapalat" w:eastAsiaTheme="minorEastAsia" w:hAnsi="GHEA Grapalat" w:cs="Sylfaen"/>
                <w:sz w:val="24"/>
                <w:szCs w:val="24"/>
                <w:lang w:val="hy-AM"/>
              </w:rPr>
            </w:pPr>
            <w:r w:rsidRPr="00D74CF4">
              <w:rPr>
                <w:rFonts w:ascii="GHEA Grapalat" w:hAnsi="GHEA Grapalat" w:cs="Sylfaen"/>
                <w:bCs/>
                <w:i/>
                <w:sz w:val="24"/>
                <w:szCs w:val="24"/>
                <w:lang w:val="hy-AM"/>
              </w:rPr>
              <w:t>2) ժամանակավոր թափուր պաշտոնը ժամկետային աշխատանքային պայմանագրով համալրելու վերաբերյալ հրապարակում է հայտարարություն:»:</w:t>
            </w:r>
          </w:p>
          <w:p w14:paraId="6FA25066" w14:textId="77777777" w:rsidR="00EC1C5A" w:rsidRPr="00D74CF4" w:rsidRDefault="00EC1C5A" w:rsidP="00296858">
            <w:pPr>
              <w:spacing w:line="360" w:lineRule="auto"/>
              <w:jc w:val="both"/>
              <w:rPr>
                <w:rFonts w:ascii="GHEA Grapalat" w:hAnsi="GHEA Grapalat"/>
                <w:bCs/>
                <w:sz w:val="24"/>
                <w:szCs w:val="24"/>
                <w:lang w:val="hy-AM"/>
              </w:rPr>
            </w:pPr>
            <w:r w:rsidRPr="00D74CF4">
              <w:rPr>
                <w:rFonts w:ascii="GHEA Grapalat" w:hAnsi="GHEA Grapalat" w:cs="Sylfaen"/>
                <w:bCs/>
                <w:sz w:val="24"/>
                <w:szCs w:val="24"/>
                <w:lang w:val="hy-AM"/>
              </w:rPr>
              <w:t>Այս առումով անհրաժեշտ է հստակեցնել՝ արդյո՞ք պաշտոնի նշանակելու իրավասություն ունեցող պաշտոնատար անձը  ժամանակավոր թափուր պաշտոնը ժամկետային աշխատանքային պայմանագրով համալրելու վերաբերյալ հրապարակում է հայտարարություն այն դեպքում, երբ տվյալ մարմնի քաղաքացիական ծառայության կադրերի ռեզերվում չկա գրանցված համապատասխան քաղաքացիական ծառայող, թե՞ նշված հայտարարությունը կարող է հրապարակվել նաև քաղաքացիական ծառայողի՝ կադրերի ռեզերվում գրանցված լինելու դեպքում:</w:t>
            </w:r>
          </w:p>
        </w:tc>
        <w:tc>
          <w:tcPr>
            <w:tcW w:w="4387" w:type="dxa"/>
          </w:tcPr>
          <w:p w14:paraId="40F3428E" w14:textId="77777777" w:rsidR="00EC1C5A" w:rsidRPr="00D74CF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4F4D11D5" w14:textId="77777777" w:rsidR="00EC1C5A" w:rsidRPr="00D74CF4" w:rsidRDefault="00EC1C5A" w:rsidP="00296858">
            <w:pPr>
              <w:spacing w:line="360" w:lineRule="auto"/>
              <w:jc w:val="both"/>
              <w:rPr>
                <w:rFonts w:ascii="GHEA Grapalat" w:hAnsi="GHEA Grapalat"/>
                <w:sz w:val="24"/>
                <w:szCs w:val="24"/>
                <w:lang w:val="hy-AM"/>
              </w:rPr>
            </w:pPr>
            <w:r w:rsidRPr="00D74CF4">
              <w:rPr>
                <w:rFonts w:ascii="GHEA Grapalat" w:hAnsi="GHEA Grapalat"/>
                <w:sz w:val="24"/>
                <w:szCs w:val="24"/>
                <w:lang w:val="hy-AM"/>
              </w:rPr>
              <w:t>Նախագծով սահմանված հավելվածի 7-րդ կետով նախատեսված է երկու եղանակ</w:t>
            </w:r>
            <w:r>
              <w:rPr>
                <w:rFonts w:ascii="GHEA Grapalat" w:hAnsi="GHEA Grapalat"/>
                <w:sz w:val="24"/>
                <w:szCs w:val="24"/>
                <w:lang w:val="hy-AM"/>
              </w:rPr>
              <w:t>՝</w:t>
            </w:r>
            <w:r w:rsidRPr="00D74CF4">
              <w:rPr>
                <w:rFonts w:ascii="GHEA Grapalat" w:hAnsi="GHEA Grapalat"/>
                <w:sz w:val="24"/>
                <w:szCs w:val="24"/>
                <w:lang w:val="hy-AM"/>
              </w:rPr>
              <w:t xml:space="preserve"> </w:t>
            </w:r>
            <w:r>
              <w:rPr>
                <w:rFonts w:ascii="GHEA Grapalat" w:hAnsi="GHEA Grapalat"/>
                <w:sz w:val="24"/>
                <w:szCs w:val="24"/>
                <w:lang w:val="hy-AM"/>
              </w:rPr>
              <w:t>կա</w:t>
            </w:r>
            <w:r w:rsidRPr="00D74CF4">
              <w:rPr>
                <w:rFonts w:ascii="GHEA Grapalat" w:hAnsi="GHEA Grapalat"/>
                <w:sz w:val="24"/>
                <w:szCs w:val="24"/>
                <w:lang w:val="hy-AM"/>
              </w:rPr>
              <w:t xml:space="preserve">մ </w:t>
            </w:r>
            <w:r w:rsidRPr="00D74CF4">
              <w:rPr>
                <w:rFonts w:ascii="GHEA Grapalat" w:hAnsi="GHEA Grapalat" w:cs="Sylfaen"/>
                <w:bCs/>
                <w:sz w:val="24"/>
                <w:szCs w:val="24"/>
                <w:lang w:val="hy-AM"/>
              </w:rPr>
              <w:t xml:space="preserve"> տվյալ մարմնի քաղաքացիական ծառայության կադրերի ռեզերվում գրանցված քաղաքացիական ծառայողին  առաջարկում է կնքել պայմանագիր՝</w:t>
            </w:r>
            <w:r w:rsidRPr="00D74CF4">
              <w:rPr>
                <w:rFonts w:ascii="GHEA Grapalat" w:hAnsi="GHEA Grapalat"/>
                <w:sz w:val="24"/>
                <w:szCs w:val="24"/>
                <w:lang w:val="hy-AM"/>
              </w:rPr>
              <w:t xml:space="preserve"> առանց հայտարարություն հրապարակելու, </w:t>
            </w:r>
            <w:r>
              <w:rPr>
                <w:rFonts w:ascii="GHEA Grapalat" w:hAnsi="GHEA Grapalat"/>
                <w:sz w:val="24"/>
                <w:szCs w:val="24"/>
                <w:lang w:val="hy-AM"/>
              </w:rPr>
              <w:t>կա</w:t>
            </w:r>
            <w:r w:rsidRPr="00D74CF4">
              <w:rPr>
                <w:rFonts w:ascii="GHEA Grapalat" w:hAnsi="GHEA Grapalat"/>
                <w:sz w:val="24"/>
                <w:szCs w:val="24"/>
                <w:lang w:val="hy-AM"/>
              </w:rPr>
              <w:t xml:space="preserve">մ  հրապարակվում է հայտարարություն, որին կարող է մասնակցել նաև կադրերի ռեզերվում գրանցված քաղաքացիական ծառայողը: </w:t>
            </w:r>
          </w:p>
          <w:p w14:paraId="5AB206D2" w14:textId="77777777" w:rsidR="00EC1C5A" w:rsidRPr="00D74CF4" w:rsidRDefault="00EC1C5A" w:rsidP="00296858">
            <w:pPr>
              <w:spacing w:line="360" w:lineRule="auto"/>
              <w:jc w:val="both"/>
              <w:rPr>
                <w:rFonts w:ascii="GHEA Grapalat" w:hAnsi="GHEA Grapalat"/>
                <w:sz w:val="24"/>
                <w:szCs w:val="24"/>
                <w:lang w:val="hy-AM"/>
              </w:rPr>
            </w:pPr>
            <w:r w:rsidRPr="00D74CF4">
              <w:rPr>
                <w:rFonts w:ascii="GHEA Grapalat" w:hAnsi="GHEA Grapalat"/>
                <w:sz w:val="24"/>
                <w:szCs w:val="24"/>
                <w:lang w:val="hy-AM"/>
              </w:rPr>
              <w:t>Պաշտոնի նշանակելու իրավասություն ունեցող պաշտոնատար անձի հայեցողությամբ ընտրվում է վերը նշված  երկու եղանակներից որևէ մեկը:</w:t>
            </w:r>
          </w:p>
        </w:tc>
      </w:tr>
      <w:tr w:rsidR="00EC1C5A" w:rsidRPr="005F6D3B" w14:paraId="4A6959EE" w14:textId="77777777" w:rsidTr="00296858">
        <w:tc>
          <w:tcPr>
            <w:tcW w:w="10060" w:type="dxa"/>
          </w:tcPr>
          <w:p w14:paraId="30CAD2C7"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2. Նախագծի հավելվածի 12-րդ կետի համաձայն՝ «Սույն կարգի 9-րդ կետի 5-րդ ենթակետով կամ 11-րդ կետով սահմանված ժամկետի ավարտից հետո ընտրություն կատարելու՝ դիմում ներկայացրած քաղաքացիների փաստաթղթերի ուսումնասիրություն եղանակի դեպքում Պայմանագիր կնքելու իրավասություն ունեցող պաշտոնատար անձը երկու աշխատանքային օրվա ընթացքում կատարում է ընտրություն և համապատասխան անձին առաջարկում է կնքել ժամկետային աշխատանքային պայմանագիր:»:</w:t>
            </w:r>
          </w:p>
          <w:p w14:paraId="7004DE74"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Այս առումով անհրաժեշտ է հստակեցնել, թե փաստաթղթերի ուսումնասիրության եղանակով ընտրություն կատարելիս «Քաղաքացիական ծառայության մասին» օրենքով սահմանված ինչ չափանիշներ է հաշվի առնում պայմանագիր կնքելու իրավասություն ունեցող պաշտոնատար անձը:</w:t>
            </w:r>
          </w:p>
        </w:tc>
        <w:tc>
          <w:tcPr>
            <w:tcW w:w="4387" w:type="dxa"/>
          </w:tcPr>
          <w:p w14:paraId="05D6F0E5" w14:textId="77777777" w:rsidR="00EC1C5A" w:rsidRPr="00D74CF4"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r w:rsidRPr="00D74CF4">
              <w:rPr>
                <w:rFonts w:ascii="GHEA Grapalat" w:hAnsi="GHEA Grapalat"/>
                <w:b/>
                <w:sz w:val="24"/>
                <w:szCs w:val="24"/>
                <w:lang w:val="hy-AM"/>
              </w:rPr>
              <w:t>:</w:t>
            </w:r>
          </w:p>
          <w:p w14:paraId="21E43246" w14:textId="77777777" w:rsidR="00EC1C5A" w:rsidRPr="00D74CF4" w:rsidRDefault="00EC1C5A" w:rsidP="00296858">
            <w:pPr>
              <w:spacing w:line="360" w:lineRule="auto"/>
              <w:jc w:val="both"/>
              <w:rPr>
                <w:rFonts w:ascii="GHEA Grapalat" w:hAnsi="GHEA Grapalat"/>
                <w:b/>
                <w:sz w:val="24"/>
                <w:szCs w:val="24"/>
                <w:lang w:val="hy-AM"/>
              </w:rPr>
            </w:pPr>
            <w:r w:rsidRPr="00D74CF4">
              <w:rPr>
                <w:rFonts w:ascii="GHEA Grapalat" w:hAnsi="GHEA Grapalat"/>
                <w:bCs/>
                <w:sz w:val="24"/>
                <w:szCs w:val="24"/>
                <w:lang w:val="hy-AM"/>
              </w:rPr>
              <w:t xml:space="preserve">Ընտրություն կատարելու  </w:t>
            </w:r>
            <w:r w:rsidRPr="00D74CF4">
              <w:rPr>
                <w:rFonts w:ascii="GHEA Grapalat" w:hAnsi="GHEA Grapalat"/>
                <w:sz w:val="24"/>
                <w:szCs w:val="24"/>
                <w:lang w:val="hy-AM"/>
              </w:rPr>
              <w:t>չափանիշները նախատեսված են Նախագծի  5-րդ կետում։</w:t>
            </w:r>
          </w:p>
        </w:tc>
      </w:tr>
      <w:tr w:rsidR="00EC1C5A" w:rsidRPr="005F6D3B" w14:paraId="24261801" w14:textId="77777777" w:rsidTr="00296858">
        <w:tc>
          <w:tcPr>
            <w:tcW w:w="10060" w:type="dxa"/>
          </w:tcPr>
          <w:p w14:paraId="46ABE9A2"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3. Նախագծի հավելվածի 13-րդ կետում անհրաժեշտ է նկատի ունենալ «Նորմատիվ իրավական ակտերի մասին» օրենքի 16-րդ հոդվածի 8-րդ մասի պահանջները,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387" w:type="dxa"/>
          </w:tcPr>
          <w:p w14:paraId="4C2ED473"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Ընդունվել է:</w:t>
            </w:r>
          </w:p>
          <w:p w14:paraId="3B992F7F" w14:textId="77777777" w:rsidR="00EC1C5A" w:rsidRPr="00D74CF4" w:rsidRDefault="00EC1C5A" w:rsidP="00296858">
            <w:pPr>
              <w:spacing w:line="360" w:lineRule="auto"/>
              <w:jc w:val="both"/>
              <w:rPr>
                <w:rFonts w:ascii="GHEA Grapalat" w:hAnsi="GHEA Grapalat"/>
                <w:sz w:val="24"/>
                <w:szCs w:val="24"/>
                <w:lang w:val="hy-AM"/>
              </w:rPr>
            </w:pPr>
            <w:r w:rsidRPr="00D74CF4">
              <w:rPr>
                <w:rFonts w:ascii="GHEA Grapalat" w:hAnsi="GHEA Grapalat"/>
                <w:sz w:val="24"/>
                <w:szCs w:val="24"/>
                <w:lang w:val="hy-AM"/>
              </w:rPr>
              <w:t>Նախագծում կատարվել է համապատասխան փոփոխություն:</w:t>
            </w:r>
          </w:p>
          <w:p w14:paraId="7EBFEE4E" w14:textId="77777777" w:rsidR="00EC1C5A" w:rsidRPr="00D74CF4" w:rsidRDefault="00EC1C5A" w:rsidP="00296858">
            <w:pPr>
              <w:spacing w:line="360" w:lineRule="auto"/>
              <w:jc w:val="center"/>
              <w:rPr>
                <w:rFonts w:ascii="GHEA Grapalat" w:hAnsi="GHEA Grapalat"/>
                <w:b/>
                <w:sz w:val="24"/>
                <w:szCs w:val="24"/>
                <w:lang w:val="hy-AM"/>
              </w:rPr>
            </w:pPr>
          </w:p>
        </w:tc>
      </w:tr>
      <w:tr w:rsidR="00EC1C5A" w:rsidRPr="005F6D3B" w14:paraId="333BA7AA" w14:textId="77777777" w:rsidTr="00296858">
        <w:tc>
          <w:tcPr>
            <w:tcW w:w="10060" w:type="dxa"/>
          </w:tcPr>
          <w:p w14:paraId="6473A6F8"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4. Նախագծի հավելվածի 14-րդ կետի համաձայն՝ «Պաշտոնի նշանակելու իրավասություն ունեցող պաշտոնատար անձը հարցազրույցից հետո՝ մեկ աշխատանքային օրվա ընթացքում, համապատասխան  անձին էլեկտրոնային եղանակով առաջարկում է կնքել Պայմանագիր:»:</w:t>
            </w:r>
          </w:p>
          <w:p w14:paraId="43D9524F"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Գտնում ենք, որ «համապատասխան անձին» բառերից հետո անհրաժեշտ է լրացնել «հարցազրույցը հաղթահարելու դեպքում» բառերը:</w:t>
            </w:r>
          </w:p>
        </w:tc>
        <w:tc>
          <w:tcPr>
            <w:tcW w:w="4387" w:type="dxa"/>
          </w:tcPr>
          <w:p w14:paraId="03376EDA"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Ընդունվել է:</w:t>
            </w:r>
          </w:p>
          <w:p w14:paraId="00A465FC" w14:textId="77777777" w:rsidR="00EC1C5A" w:rsidRPr="00D74CF4" w:rsidRDefault="00EC1C5A" w:rsidP="00296858">
            <w:pPr>
              <w:spacing w:line="360" w:lineRule="auto"/>
              <w:jc w:val="both"/>
              <w:rPr>
                <w:rFonts w:ascii="GHEA Grapalat" w:hAnsi="GHEA Grapalat"/>
                <w:sz w:val="24"/>
                <w:szCs w:val="24"/>
                <w:lang w:val="hy-AM"/>
              </w:rPr>
            </w:pPr>
            <w:r w:rsidRPr="00D74CF4">
              <w:rPr>
                <w:rFonts w:ascii="GHEA Grapalat" w:hAnsi="GHEA Grapalat"/>
                <w:sz w:val="24"/>
                <w:szCs w:val="24"/>
                <w:lang w:val="hy-AM"/>
              </w:rPr>
              <w:t>Նախագծում կատարվել է համապատասխան փոփոխություն:</w:t>
            </w:r>
          </w:p>
          <w:p w14:paraId="3DE91E49" w14:textId="77777777" w:rsidR="00EC1C5A" w:rsidRPr="00D74CF4" w:rsidRDefault="00EC1C5A" w:rsidP="00296858">
            <w:pPr>
              <w:spacing w:line="360" w:lineRule="auto"/>
              <w:jc w:val="both"/>
              <w:rPr>
                <w:rFonts w:ascii="GHEA Grapalat" w:hAnsi="GHEA Grapalat"/>
                <w:sz w:val="24"/>
                <w:szCs w:val="24"/>
                <w:lang w:val="hy-AM"/>
              </w:rPr>
            </w:pPr>
          </w:p>
        </w:tc>
      </w:tr>
      <w:tr w:rsidR="00EC1C5A" w:rsidRPr="005F6D3B" w14:paraId="316E407A" w14:textId="77777777" w:rsidTr="00296858">
        <w:tc>
          <w:tcPr>
            <w:tcW w:w="10060" w:type="dxa"/>
          </w:tcPr>
          <w:p w14:paraId="129BE0A1" w14:textId="77777777" w:rsidR="00EC1C5A" w:rsidRPr="00D74CF4" w:rsidRDefault="00EC1C5A" w:rsidP="00296858">
            <w:pPr>
              <w:spacing w:line="360" w:lineRule="auto"/>
              <w:jc w:val="both"/>
              <w:rPr>
                <w:rFonts w:ascii="GHEA Grapalat" w:hAnsi="GHEA Grapalat" w:cs="Sylfaen"/>
                <w:bCs/>
                <w:i/>
                <w:sz w:val="24"/>
                <w:szCs w:val="24"/>
                <w:lang w:val="hy-AM"/>
              </w:rPr>
            </w:pPr>
            <w:r w:rsidRPr="00D74CF4">
              <w:rPr>
                <w:rFonts w:ascii="GHEA Grapalat" w:hAnsi="GHEA Grapalat" w:cs="Sylfaen"/>
                <w:bCs/>
                <w:sz w:val="24"/>
                <w:szCs w:val="24"/>
                <w:lang w:val="hy-AM"/>
              </w:rPr>
              <w:t xml:space="preserve">5. Նախագծի հավելվածի 16-րդ կետի համաձայն՝ «Եթե քաղաքացին Պայմանագիր կնքելու վերաբերյալ առաջարկությունն ստանալուց հետո՝ մեկ աշխատանքային օրվա ընթացքում, էլեկտրոնային եղանակով տալիս է ժամկետային աշխատանքային պայմանագիր կնքելու համաձայնություն (հաստատում), </w:t>
            </w:r>
            <w:r w:rsidRPr="00D74CF4">
              <w:rPr>
                <w:rFonts w:ascii="GHEA Grapalat" w:hAnsi="GHEA Grapalat" w:cs="Sylfaen"/>
                <w:bCs/>
                <w:i/>
                <w:sz w:val="24"/>
                <w:szCs w:val="24"/>
                <w:lang w:val="hy-AM"/>
              </w:rPr>
              <w:t>ապա ժամկետային աշխատանքային պայմանագիրը համարվում է կնքված էլեկտրոնային եղանակով քաղաքացու և պաշտոնի նշանակելու իրավասություն ունեցող պաշտոնատար անձի հաստատման օրը։»:</w:t>
            </w:r>
          </w:p>
          <w:p w14:paraId="010538FD"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Սույն ձևակերպումից ստացվում է, որ քաղաքացու կողմից էլեկտրոնային եղանակով համաձայնություն տալու, և պաշտոնի նշանակելու իրավասություն ունեցող պաշտոնատար անձի կողմից համաձայնությունը հաստատելու դեպքում պայմանագիրը համարվում է կնքված, և լրացուցիչ պայմանագիր կնքելու կարիք չի առաջանում, մինչդեռ, պայմանագրի ձևը սահմանված է հավելվածի Ձև 1-ով։ Նկատի ունենալով վերոգրյալը, գտնում ենք, որ հավելվածի 16-րդ կետը վերանայման կարիք ունի, քանի որ սոսկ համաձայնությունը ժամանակավոր աշխատանքային պայմանագիր կնքելու համար բավարար պայման չէ, և պայմանագրի գրավոր ձևի պահմանումը պարտադիր է՝ համաձայն հավելվածի 1-ին կետի և հավելվածով սահմանված «Ձև 1-ի»:</w:t>
            </w:r>
          </w:p>
        </w:tc>
        <w:tc>
          <w:tcPr>
            <w:tcW w:w="4387" w:type="dxa"/>
          </w:tcPr>
          <w:p w14:paraId="4067F3BD"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Ընդունվել է:</w:t>
            </w:r>
          </w:p>
          <w:p w14:paraId="6EFE6B7B" w14:textId="77777777" w:rsidR="00EC1C5A" w:rsidRPr="00D74CF4" w:rsidRDefault="00EC1C5A" w:rsidP="00296858">
            <w:pPr>
              <w:spacing w:line="360" w:lineRule="auto"/>
              <w:jc w:val="both"/>
              <w:rPr>
                <w:rFonts w:ascii="GHEA Grapalat" w:hAnsi="GHEA Grapalat"/>
                <w:b/>
                <w:sz w:val="24"/>
                <w:szCs w:val="24"/>
                <w:lang w:val="hy-AM"/>
              </w:rPr>
            </w:pPr>
            <w:r w:rsidRPr="00D74CF4">
              <w:rPr>
                <w:rFonts w:ascii="GHEA Grapalat" w:hAnsi="GHEA Grapalat"/>
                <w:sz w:val="24"/>
                <w:szCs w:val="24"/>
                <w:lang w:val="hy-AM"/>
              </w:rPr>
              <w:t>Նախագծի</w:t>
            </w:r>
            <w:r>
              <w:rPr>
                <w:rFonts w:ascii="GHEA Grapalat" w:hAnsi="GHEA Grapalat"/>
                <w:sz w:val="24"/>
                <w:szCs w:val="24"/>
                <w:lang w:val="hy-AM"/>
              </w:rPr>
              <w:t xml:space="preserve"> 15</w:t>
            </w:r>
            <w:r w:rsidRPr="00D74CF4">
              <w:rPr>
                <w:rFonts w:ascii="GHEA Grapalat" w:hAnsi="GHEA Grapalat"/>
                <w:sz w:val="24"/>
                <w:szCs w:val="24"/>
                <w:lang w:val="hy-AM"/>
              </w:rPr>
              <w:t>-րդ կետում կատարվել է համապատասխան փոփոխություն:</w:t>
            </w:r>
          </w:p>
        </w:tc>
      </w:tr>
      <w:tr w:rsidR="00EC1C5A" w:rsidRPr="005F6D3B" w14:paraId="302762B7" w14:textId="77777777" w:rsidTr="00296858">
        <w:tc>
          <w:tcPr>
            <w:tcW w:w="10060" w:type="dxa"/>
          </w:tcPr>
          <w:p w14:paraId="6DAC4649" w14:textId="77777777" w:rsidR="00EC1C5A" w:rsidRPr="00D74CF4" w:rsidRDefault="00EC1C5A" w:rsidP="00296858">
            <w:pPr>
              <w:spacing w:line="360" w:lineRule="auto"/>
              <w:jc w:val="both"/>
              <w:rPr>
                <w:rFonts w:ascii="GHEA Grapalat" w:hAnsi="GHEA Grapalat" w:cs="Sylfaen"/>
                <w:bCs/>
                <w:sz w:val="24"/>
                <w:szCs w:val="24"/>
                <w:lang w:val="hy-AM"/>
              </w:rPr>
            </w:pPr>
            <w:r w:rsidRPr="00D74CF4">
              <w:rPr>
                <w:rFonts w:ascii="GHEA Grapalat" w:hAnsi="GHEA Grapalat" w:cs="Sylfaen"/>
                <w:bCs/>
                <w:sz w:val="24"/>
                <w:szCs w:val="24"/>
                <w:lang w:val="hy-AM"/>
              </w:rPr>
              <w:t>6. Նախագծի հավելվածի 17-րդ կետում «հաջորդ» բառը անհրաժեշտ է փոխարինել «հաջորդող» բառով:</w:t>
            </w:r>
          </w:p>
        </w:tc>
        <w:tc>
          <w:tcPr>
            <w:tcW w:w="4387" w:type="dxa"/>
          </w:tcPr>
          <w:p w14:paraId="051140AE" w14:textId="77777777" w:rsidR="00EC1C5A" w:rsidRPr="00D74CF4" w:rsidRDefault="00EC1C5A" w:rsidP="00296858">
            <w:pPr>
              <w:spacing w:line="360" w:lineRule="auto"/>
              <w:jc w:val="center"/>
              <w:rPr>
                <w:rFonts w:ascii="GHEA Grapalat" w:hAnsi="GHEA Grapalat"/>
                <w:b/>
                <w:sz w:val="24"/>
                <w:szCs w:val="24"/>
                <w:lang w:val="hy-AM"/>
              </w:rPr>
            </w:pPr>
            <w:r w:rsidRPr="00D74CF4">
              <w:rPr>
                <w:rFonts w:ascii="GHEA Grapalat" w:hAnsi="GHEA Grapalat"/>
                <w:b/>
                <w:sz w:val="24"/>
                <w:szCs w:val="24"/>
                <w:lang w:val="hy-AM"/>
              </w:rPr>
              <w:t>Ընդունվել է:</w:t>
            </w:r>
          </w:p>
          <w:p w14:paraId="01EB04E4" w14:textId="77777777" w:rsidR="00EC1C5A" w:rsidRPr="00D74CF4" w:rsidRDefault="00EC1C5A" w:rsidP="00296858">
            <w:pPr>
              <w:spacing w:line="360" w:lineRule="auto"/>
              <w:jc w:val="both"/>
              <w:rPr>
                <w:rFonts w:ascii="GHEA Grapalat" w:hAnsi="GHEA Grapalat"/>
                <w:sz w:val="24"/>
                <w:szCs w:val="24"/>
                <w:lang w:val="hy-AM"/>
              </w:rPr>
            </w:pPr>
            <w:r w:rsidRPr="00D74CF4">
              <w:rPr>
                <w:rFonts w:ascii="GHEA Grapalat" w:hAnsi="GHEA Grapalat" w:cs="Sylfaen"/>
                <w:sz w:val="24"/>
                <w:szCs w:val="24"/>
                <w:lang w:val="hy-AM"/>
              </w:rPr>
              <w:t>Նախագծի հավելվածի</w:t>
            </w:r>
            <w:r>
              <w:rPr>
                <w:rFonts w:ascii="GHEA Grapalat" w:hAnsi="GHEA Grapalat" w:cs="Sylfaen"/>
                <w:sz w:val="24"/>
                <w:szCs w:val="24"/>
                <w:lang w:val="hy-AM"/>
              </w:rPr>
              <w:t xml:space="preserve"> 18</w:t>
            </w:r>
            <w:r w:rsidRPr="00D74CF4">
              <w:rPr>
                <w:rFonts w:ascii="GHEA Grapalat" w:hAnsi="GHEA Grapalat" w:cs="Sylfaen"/>
                <w:sz w:val="24"/>
                <w:szCs w:val="24"/>
                <w:lang w:val="hy-AM"/>
              </w:rPr>
              <w:t>-րդ կետում «</w:t>
            </w:r>
            <w:r w:rsidRPr="00D74CF4">
              <w:rPr>
                <w:rFonts w:ascii="GHEA Grapalat" w:hAnsi="GHEA Grapalat"/>
                <w:bCs/>
                <w:sz w:val="24"/>
                <w:szCs w:val="24"/>
                <w:lang w:val="hy-AM"/>
              </w:rPr>
              <w:t>հաջորդ</w:t>
            </w:r>
            <w:r w:rsidRPr="00D74CF4">
              <w:rPr>
                <w:rFonts w:ascii="GHEA Grapalat" w:hAnsi="GHEA Grapalat" w:cs="Sylfaen"/>
                <w:sz w:val="24"/>
                <w:szCs w:val="24"/>
                <w:lang w:val="hy-AM"/>
              </w:rPr>
              <w:t>» բառը փոխարինվել է «հաջորդող» բառով։</w:t>
            </w:r>
          </w:p>
        </w:tc>
      </w:tr>
      <w:tr w:rsidR="00EC1C5A" w:rsidRPr="003151A9" w14:paraId="5343DBE7" w14:textId="77777777" w:rsidTr="00296858">
        <w:trPr>
          <w:trHeight w:val="1388"/>
        </w:trPr>
        <w:tc>
          <w:tcPr>
            <w:tcW w:w="10060" w:type="dxa"/>
            <w:shd w:val="clear" w:color="auto" w:fill="D9D9D9" w:themeFill="background1" w:themeFillShade="D9"/>
          </w:tcPr>
          <w:p w14:paraId="7202CFAF"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Վարչապետի աշխատակազմի սոցիալական հարցերի վարչություն</w:t>
            </w:r>
          </w:p>
        </w:tc>
        <w:tc>
          <w:tcPr>
            <w:tcW w:w="4387" w:type="dxa"/>
            <w:shd w:val="clear" w:color="auto" w:fill="D9D9D9" w:themeFill="background1" w:themeFillShade="D9"/>
          </w:tcPr>
          <w:p w14:paraId="70E66F2C"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21.10.2024թ</w:t>
            </w:r>
            <w:r w:rsidRPr="003151A9">
              <w:rPr>
                <w:rFonts w:ascii="MS Mincho" w:eastAsia="MS Mincho" w:hAnsi="MS Mincho" w:cs="MS Mincho" w:hint="eastAsia"/>
                <w:b/>
                <w:sz w:val="24"/>
                <w:szCs w:val="24"/>
                <w:lang w:val="hy-AM"/>
              </w:rPr>
              <w:t>․</w:t>
            </w:r>
          </w:p>
        </w:tc>
      </w:tr>
      <w:tr w:rsidR="00EC1C5A" w:rsidRPr="005F6D3B" w14:paraId="10444AD5" w14:textId="77777777" w:rsidTr="00296858">
        <w:tc>
          <w:tcPr>
            <w:tcW w:w="10060" w:type="dxa"/>
          </w:tcPr>
          <w:p w14:paraId="6D57FC90"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sz w:val="24"/>
                <w:szCs w:val="24"/>
                <w:lang w:val="hy-AM"/>
              </w:rPr>
              <w:t>1. 1-ին կետով սահմանվում է, թե որ հիմքերի առկայության դեպքում են կնքվում ժամկետային աշխատանքային պայմանագրերը, մինչդեռ 4-րդ կետով ևս սահմանվում են որոշակի ժամկետով զբաղեցվող պաշտոնների դեպքերը:</w:t>
            </w:r>
          </w:p>
        </w:tc>
        <w:tc>
          <w:tcPr>
            <w:tcW w:w="4387" w:type="dxa"/>
          </w:tcPr>
          <w:p w14:paraId="638123BC"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w:t>
            </w:r>
          </w:p>
          <w:p w14:paraId="6C44D436"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Նախագծում կատարվել է համապատասխան փոփոխություն:</w:t>
            </w:r>
          </w:p>
          <w:p w14:paraId="278E118E" w14:textId="77777777" w:rsidR="00EC1C5A" w:rsidRPr="003151A9" w:rsidRDefault="00EC1C5A" w:rsidP="00296858">
            <w:pPr>
              <w:spacing w:line="360" w:lineRule="auto"/>
              <w:jc w:val="center"/>
              <w:rPr>
                <w:rFonts w:ascii="GHEA Grapalat" w:hAnsi="GHEA Grapalat"/>
                <w:b/>
                <w:sz w:val="24"/>
                <w:szCs w:val="24"/>
                <w:lang w:val="hy-AM"/>
              </w:rPr>
            </w:pPr>
          </w:p>
        </w:tc>
      </w:tr>
      <w:tr w:rsidR="00EC1C5A" w:rsidRPr="005F6D3B" w14:paraId="619DCEF9" w14:textId="77777777" w:rsidTr="00296858">
        <w:tc>
          <w:tcPr>
            <w:tcW w:w="10060" w:type="dxa"/>
          </w:tcPr>
          <w:p w14:paraId="26F7837B"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sz w:val="24"/>
                <w:szCs w:val="24"/>
                <w:lang w:val="hy-AM"/>
              </w:rPr>
              <w:t xml:space="preserve">2. 11-րդ կետով սահմանվում է, որ փաստաթղթերն ամբողջական չլինելու և/կամ դրանցում </w:t>
            </w:r>
            <w:r w:rsidRPr="003151A9">
              <w:rPr>
                <w:rFonts w:ascii="GHEA Grapalat" w:hAnsi="GHEA Grapalat"/>
                <w:b/>
                <w:sz w:val="24"/>
                <w:szCs w:val="24"/>
                <w:lang w:val="hy-AM"/>
              </w:rPr>
              <w:t>ձևական սխալների առկայության</w:t>
            </w:r>
            <w:r w:rsidRPr="003151A9">
              <w:rPr>
                <w:rFonts w:ascii="GHEA Grapalat" w:hAnsi="GHEA Grapalat"/>
                <w:sz w:val="24"/>
                <w:szCs w:val="24"/>
                <w:lang w:val="hy-AM"/>
              </w:rPr>
              <w:t xml:space="preserve"> դեպքում էլեկտրոնային եղանակով տեղեկացվում է՝ դրանք 1 աշխատանքային օրվա ընթացքում ամբողջացնելու նպատակով: Ձևակերպումից անհասկանալի է, թե փաստաթղթի ձևական սխալը որը կարող է լինել և արդյոք դրանք հնարավոր կլինեն կարգավորել 1 աշխատանքային օրվա ընթացքում:</w:t>
            </w:r>
          </w:p>
        </w:tc>
        <w:tc>
          <w:tcPr>
            <w:tcW w:w="4387" w:type="dxa"/>
          </w:tcPr>
          <w:p w14:paraId="007BBEB5"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 մասամբ։</w:t>
            </w:r>
          </w:p>
          <w:p w14:paraId="264FE200" w14:textId="77777777" w:rsidR="00EC1C5A" w:rsidRPr="003151A9" w:rsidRDefault="00EC1C5A" w:rsidP="00296858">
            <w:pPr>
              <w:spacing w:line="360" w:lineRule="auto"/>
              <w:jc w:val="both"/>
              <w:rPr>
                <w:rFonts w:ascii="GHEA Grapalat" w:hAnsi="GHEA Grapalat"/>
                <w:b/>
                <w:sz w:val="24"/>
                <w:szCs w:val="24"/>
                <w:lang w:val="hy-AM"/>
              </w:rPr>
            </w:pPr>
            <w:r w:rsidRPr="003151A9">
              <w:rPr>
                <w:rFonts w:ascii="GHEA Grapalat" w:hAnsi="GHEA Grapalat"/>
                <w:sz w:val="24"/>
                <w:szCs w:val="24"/>
                <w:lang w:val="hy-AM"/>
              </w:rPr>
              <w:t xml:space="preserve">«Ձևական սխալ» հասկացության բովանդակությունը սահմանված է </w:t>
            </w:r>
            <w:r w:rsidRPr="003151A9">
              <w:rPr>
                <w:lang w:val="hy-AM"/>
              </w:rPr>
              <w:t xml:space="preserve"> </w:t>
            </w:r>
            <w:r w:rsidRPr="003151A9">
              <w:rPr>
                <w:rFonts w:ascii="GHEA Grapalat" w:hAnsi="GHEA Grapalat"/>
                <w:sz w:val="24"/>
                <w:szCs w:val="24"/>
                <w:lang w:val="hy-AM"/>
              </w:rPr>
              <w:t>«Վարչարարության հիմունքների և վարչական վարույթի մասին» օրենքի 32-րդ հոդվածով, իսկ ձևական սխալները շտկելու համար Նախագծով նախատեսված ժամկետը՝ մեկ աշխատանքային օրը, փոխարինվել է 2 աշխատանքային օրով:</w:t>
            </w:r>
          </w:p>
        </w:tc>
      </w:tr>
      <w:tr w:rsidR="00EC1C5A" w:rsidRPr="00AD6E80" w14:paraId="7B84E151" w14:textId="77777777" w:rsidTr="00296858">
        <w:tc>
          <w:tcPr>
            <w:tcW w:w="10060" w:type="dxa"/>
          </w:tcPr>
          <w:p w14:paraId="7E1A1BE7"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sz w:val="24"/>
                <w:szCs w:val="24"/>
                <w:lang w:val="hy-AM"/>
              </w:rPr>
              <w:t>3. 13-րդ կետով սահմանվում է, որ ժամկետային աշխատանքային պայմանգիր կնքելու նպատակով հարցազրույցը կարող է անցկացնել նաև պաշտոնի անձնագրով սահմանված գործառույթների իրականացման համար անհրաժեշտ մասնագիտական գիտելիքների և կոմպետենցիաների տիրապետման մակարդակը ստուգելու կարողություններ ունեցող պաշտոնատար անձը: Հստակեցման կարիք ունի «պաշտոնատար անձը» ձևակերպումը, քանի որ մասնագիտական գիտելիքների և կոմպետենցիաների ստուգման կարողություն ունեցող անձինք կարող են տարբեր լինել, ինչպես նաև անհասկանալի է նման իրավասությունը մեկ անձի համար սահմանելը:</w:t>
            </w:r>
          </w:p>
        </w:tc>
        <w:tc>
          <w:tcPr>
            <w:tcW w:w="4387" w:type="dxa"/>
          </w:tcPr>
          <w:p w14:paraId="4AAD7596" w14:textId="77777777" w:rsidR="00EC1C5A" w:rsidRPr="00D9785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3151A9">
              <w:rPr>
                <w:rFonts w:ascii="GHEA Grapalat" w:hAnsi="GHEA Grapalat"/>
                <w:b/>
                <w:sz w:val="24"/>
                <w:szCs w:val="24"/>
                <w:lang w:val="hy-AM"/>
              </w:rPr>
              <w:t>։</w:t>
            </w:r>
          </w:p>
        </w:tc>
      </w:tr>
      <w:tr w:rsidR="00EC1C5A" w:rsidRPr="003151A9" w14:paraId="1F485222" w14:textId="77777777" w:rsidTr="00296858">
        <w:trPr>
          <w:trHeight w:val="1388"/>
        </w:trPr>
        <w:tc>
          <w:tcPr>
            <w:tcW w:w="10060" w:type="dxa"/>
            <w:shd w:val="clear" w:color="auto" w:fill="D9D9D9" w:themeFill="background1" w:themeFillShade="D9"/>
          </w:tcPr>
          <w:p w14:paraId="33C4DADC" w14:textId="77777777" w:rsidR="00EC1C5A" w:rsidRPr="003151A9" w:rsidRDefault="00EC1C5A" w:rsidP="00296858">
            <w:pPr>
              <w:spacing w:line="360" w:lineRule="auto"/>
              <w:jc w:val="center"/>
              <w:rPr>
                <w:rFonts w:ascii="GHEA Grapalat" w:hAnsi="GHEA Grapalat" w:cs="Sylfaen"/>
                <w:b/>
                <w:bCs/>
                <w:sz w:val="24"/>
                <w:szCs w:val="24"/>
                <w:lang w:val="hy-AM"/>
              </w:rPr>
            </w:pPr>
          </w:p>
          <w:p w14:paraId="220CFC45"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Փոխվարչապետ Տիգրան Խաչատրյանի գրասենյակ</w:t>
            </w:r>
          </w:p>
        </w:tc>
        <w:tc>
          <w:tcPr>
            <w:tcW w:w="4387" w:type="dxa"/>
            <w:shd w:val="clear" w:color="auto" w:fill="D9D9D9" w:themeFill="background1" w:themeFillShade="D9"/>
          </w:tcPr>
          <w:p w14:paraId="6736AE71" w14:textId="77777777" w:rsidR="00EC1C5A" w:rsidRPr="003151A9" w:rsidRDefault="00EC1C5A" w:rsidP="00296858">
            <w:pPr>
              <w:spacing w:line="360" w:lineRule="auto"/>
              <w:jc w:val="center"/>
              <w:rPr>
                <w:rFonts w:ascii="GHEA Grapalat" w:hAnsi="GHEA Grapalat"/>
                <w:b/>
                <w:sz w:val="24"/>
                <w:szCs w:val="24"/>
                <w:lang w:val="hy-AM"/>
              </w:rPr>
            </w:pPr>
          </w:p>
          <w:p w14:paraId="37CF1AEA"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21.10.2024թ</w:t>
            </w:r>
            <w:r w:rsidRPr="003151A9">
              <w:rPr>
                <w:rFonts w:ascii="MS Mincho" w:eastAsia="MS Mincho" w:hAnsi="MS Mincho" w:cs="MS Mincho" w:hint="eastAsia"/>
                <w:b/>
                <w:sz w:val="24"/>
                <w:szCs w:val="24"/>
                <w:lang w:val="hy-AM"/>
              </w:rPr>
              <w:t>․</w:t>
            </w:r>
          </w:p>
        </w:tc>
      </w:tr>
      <w:tr w:rsidR="00EC1C5A" w:rsidRPr="005F6D3B" w14:paraId="3AE7E647" w14:textId="77777777" w:rsidTr="00296858">
        <w:tc>
          <w:tcPr>
            <w:tcW w:w="10060" w:type="dxa"/>
          </w:tcPr>
          <w:p w14:paraId="3483B500" w14:textId="77777777" w:rsidR="00EC1C5A" w:rsidRPr="003151A9" w:rsidRDefault="00EC1C5A" w:rsidP="00296858">
            <w:pPr>
              <w:shd w:val="clear" w:color="auto" w:fill="FFFFFF"/>
              <w:spacing w:after="0" w:line="360" w:lineRule="auto"/>
              <w:jc w:val="both"/>
              <w:rPr>
                <w:rFonts w:ascii="GHEA Grapalat" w:eastAsia="Times New Roman" w:hAnsi="GHEA Grapalat"/>
                <w:color w:val="191919"/>
                <w:sz w:val="24"/>
                <w:szCs w:val="24"/>
                <w:lang w:val="hy-AM"/>
              </w:rPr>
            </w:pPr>
            <w:r w:rsidRPr="003151A9">
              <w:rPr>
                <w:rFonts w:ascii="GHEA Grapalat" w:eastAsia="Times New Roman" w:hAnsi="GHEA Grapalat"/>
                <w:color w:val="191919"/>
                <w:sz w:val="24"/>
                <w:szCs w:val="24"/>
                <w:lang w:val="hy-AM"/>
              </w:rPr>
              <w:t>Նախագծով ներկայացված կարգի 11-րդ կետի վերաբերյալ առկա է հետևյալ դիտարկումը՝</w:t>
            </w:r>
          </w:p>
          <w:p w14:paraId="3BC381E3" w14:textId="77777777" w:rsidR="00EC1C5A" w:rsidRPr="003151A9" w:rsidRDefault="00EC1C5A" w:rsidP="00296858">
            <w:pPr>
              <w:shd w:val="clear" w:color="auto" w:fill="FFFFFF"/>
              <w:spacing w:after="0" w:line="360" w:lineRule="auto"/>
              <w:jc w:val="both"/>
              <w:rPr>
                <w:rFonts w:ascii="GHEA Grapalat" w:eastAsia="Times New Roman" w:hAnsi="GHEA Grapalat"/>
                <w:color w:val="191919"/>
                <w:sz w:val="24"/>
                <w:szCs w:val="24"/>
                <w:lang w:val="hy-AM"/>
              </w:rPr>
            </w:pPr>
            <w:r w:rsidRPr="003151A9">
              <w:rPr>
                <w:rFonts w:ascii="GHEA Grapalat" w:eastAsia="Times New Roman" w:hAnsi="GHEA Grapalat"/>
                <w:color w:val="191919"/>
                <w:sz w:val="24"/>
                <w:szCs w:val="24"/>
                <w:lang w:val="hy-AM"/>
              </w:rPr>
              <w:t>առաջարկում ենք նախատեսված փաստաթղթերն ամբողջական չլինելու և (կամ) դրանցում ձևական սխալների առկայության դեպքերում</w:t>
            </w:r>
            <w:r w:rsidRPr="003151A9">
              <w:rPr>
                <w:rFonts w:eastAsia="Times New Roman" w:cs="Calibri"/>
                <w:color w:val="191919"/>
                <w:sz w:val="24"/>
                <w:szCs w:val="24"/>
                <w:lang w:val="hy-AM"/>
              </w:rPr>
              <w:t> </w:t>
            </w:r>
            <w:r w:rsidRPr="003151A9">
              <w:rPr>
                <w:rFonts w:ascii="GHEA Grapalat" w:eastAsia="Times New Roman" w:hAnsi="GHEA Grapalat" w:cs="GHEA Grapalat"/>
                <w:color w:val="191919"/>
                <w:sz w:val="24"/>
                <w:szCs w:val="24"/>
                <w:lang w:val="hy-AM"/>
              </w:rPr>
              <w:t>անհրաժեշտ</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փաստաթղթերի</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ցանկը</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համալրելու</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և</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կամ</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առկա</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ձևական</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սխալները</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շտկելու</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համար</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տրվող</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մեկ</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աշխատանքային</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օր</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սահմանված</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ժամկետը</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երկարացնել՝</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սահմանելով</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ողջամիտ</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ժամկետ</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քանի</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որ</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պրակտիկայում</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մեկ</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օրը</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բավարար</w:t>
            </w:r>
            <w:r w:rsidRPr="003151A9">
              <w:rPr>
                <w:rFonts w:ascii="GHEA Grapalat" w:eastAsia="Times New Roman" w:hAnsi="GHEA Grapalat"/>
                <w:color w:val="191919"/>
                <w:sz w:val="24"/>
                <w:szCs w:val="24"/>
                <w:lang w:val="hy-AM"/>
              </w:rPr>
              <w:t xml:space="preserve"> </w:t>
            </w:r>
            <w:r w:rsidRPr="003151A9">
              <w:rPr>
                <w:rFonts w:ascii="GHEA Grapalat" w:eastAsia="Times New Roman" w:hAnsi="GHEA Grapalat" w:cs="GHEA Grapalat"/>
                <w:color w:val="191919"/>
                <w:sz w:val="24"/>
                <w:szCs w:val="24"/>
                <w:lang w:val="hy-AM"/>
              </w:rPr>
              <w:t>չ</w:t>
            </w:r>
            <w:r w:rsidRPr="003151A9">
              <w:rPr>
                <w:rFonts w:ascii="GHEA Grapalat" w:eastAsia="Times New Roman" w:hAnsi="GHEA Grapalat"/>
                <w:color w:val="191919"/>
                <w:sz w:val="24"/>
                <w:szCs w:val="24"/>
                <w:lang w:val="hy-AM"/>
              </w:rPr>
              <w:t>է պակասող անհրաժեշտ փաստաթղթեր ստանանալու և (կամ) առկա սխալները շտկելու համար:</w:t>
            </w:r>
          </w:p>
        </w:tc>
        <w:tc>
          <w:tcPr>
            <w:tcW w:w="4387" w:type="dxa"/>
          </w:tcPr>
          <w:p w14:paraId="565AC6D7"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w:t>
            </w:r>
          </w:p>
          <w:p w14:paraId="738B1D17"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Նախագծում կատարվել է համապատասխան փոփոխություն՝ մեկ աշխատանքային օրը փոխարինվել է 2 աշխատանքային օրով:</w:t>
            </w:r>
          </w:p>
        </w:tc>
      </w:tr>
      <w:tr w:rsidR="00EC1C5A" w:rsidRPr="003151A9" w14:paraId="09B74DDA" w14:textId="77777777" w:rsidTr="00296858">
        <w:trPr>
          <w:trHeight w:val="1388"/>
        </w:trPr>
        <w:tc>
          <w:tcPr>
            <w:tcW w:w="10060" w:type="dxa"/>
            <w:shd w:val="clear" w:color="auto" w:fill="D9D9D9" w:themeFill="background1" w:themeFillShade="D9"/>
          </w:tcPr>
          <w:p w14:paraId="6D7A136C"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Վարչապետի աշխատակազմի պետաիրավական վարչություն</w:t>
            </w:r>
          </w:p>
        </w:tc>
        <w:tc>
          <w:tcPr>
            <w:tcW w:w="4387" w:type="dxa"/>
            <w:shd w:val="clear" w:color="auto" w:fill="D9D9D9" w:themeFill="background1" w:themeFillShade="D9"/>
          </w:tcPr>
          <w:p w14:paraId="7F480A12"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28.10.2024թ</w:t>
            </w:r>
            <w:r w:rsidRPr="003151A9">
              <w:rPr>
                <w:rFonts w:ascii="MS Mincho" w:eastAsia="MS Mincho" w:hAnsi="MS Mincho" w:cs="MS Mincho" w:hint="eastAsia"/>
                <w:b/>
                <w:sz w:val="24"/>
                <w:szCs w:val="24"/>
                <w:lang w:val="hy-AM"/>
              </w:rPr>
              <w:t>․</w:t>
            </w:r>
          </w:p>
        </w:tc>
      </w:tr>
      <w:tr w:rsidR="00EC1C5A" w:rsidRPr="003151A9" w14:paraId="4069EA8C" w14:textId="77777777" w:rsidTr="00296858">
        <w:tc>
          <w:tcPr>
            <w:tcW w:w="10060" w:type="dxa"/>
          </w:tcPr>
          <w:p w14:paraId="58325AAB"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color w:val="191919"/>
                <w:sz w:val="24"/>
                <w:szCs w:val="24"/>
                <w:shd w:val="clear" w:color="auto" w:fill="FFFFFF"/>
                <w:lang w:val="hy-AM"/>
              </w:rPr>
              <w:t>Պետաիրավական վարչության իրավասության շրջանակում սկզբունքային դիտարկումներ չկան:</w:t>
            </w:r>
          </w:p>
        </w:tc>
        <w:tc>
          <w:tcPr>
            <w:tcW w:w="4387" w:type="dxa"/>
          </w:tcPr>
          <w:p w14:paraId="1ECD2DFC"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 ի գիտություն։</w:t>
            </w:r>
          </w:p>
        </w:tc>
      </w:tr>
      <w:tr w:rsidR="00EC1C5A" w:rsidRPr="003151A9" w14:paraId="07935E39" w14:textId="77777777" w:rsidTr="00296858">
        <w:trPr>
          <w:trHeight w:val="1388"/>
        </w:trPr>
        <w:tc>
          <w:tcPr>
            <w:tcW w:w="10060" w:type="dxa"/>
            <w:shd w:val="clear" w:color="auto" w:fill="D9D9D9" w:themeFill="background1" w:themeFillShade="D9"/>
          </w:tcPr>
          <w:p w14:paraId="3A57DA12"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Վարչապետի աշխատակազմի իրավաբանական վարչություն</w:t>
            </w:r>
          </w:p>
          <w:p w14:paraId="5755BCE1" w14:textId="77777777" w:rsidR="00EC1C5A" w:rsidRPr="003151A9" w:rsidRDefault="00EC1C5A" w:rsidP="00296858">
            <w:pPr>
              <w:spacing w:line="360" w:lineRule="auto"/>
              <w:jc w:val="center"/>
              <w:rPr>
                <w:rFonts w:ascii="GHEA Grapalat" w:hAnsi="GHEA Grapalat" w:cs="Sylfaen"/>
                <w:b/>
                <w:bCs/>
                <w:sz w:val="24"/>
                <w:szCs w:val="24"/>
                <w:lang w:val="hy-AM"/>
              </w:rPr>
            </w:pPr>
          </w:p>
        </w:tc>
        <w:tc>
          <w:tcPr>
            <w:tcW w:w="4387" w:type="dxa"/>
            <w:shd w:val="clear" w:color="auto" w:fill="D9D9D9" w:themeFill="background1" w:themeFillShade="D9"/>
          </w:tcPr>
          <w:p w14:paraId="0F3BE380"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23.10.2024թ</w:t>
            </w:r>
            <w:r w:rsidRPr="003151A9">
              <w:rPr>
                <w:rFonts w:ascii="MS Mincho" w:eastAsia="MS Mincho" w:hAnsi="MS Mincho" w:cs="MS Mincho" w:hint="eastAsia"/>
                <w:b/>
                <w:sz w:val="24"/>
                <w:szCs w:val="24"/>
                <w:lang w:val="hy-AM"/>
              </w:rPr>
              <w:t>․</w:t>
            </w:r>
          </w:p>
        </w:tc>
      </w:tr>
      <w:tr w:rsidR="00EC1C5A" w:rsidRPr="003151A9" w14:paraId="0E7D36AE" w14:textId="77777777" w:rsidTr="00296858">
        <w:tc>
          <w:tcPr>
            <w:tcW w:w="10060" w:type="dxa"/>
          </w:tcPr>
          <w:p w14:paraId="3B927771"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color w:val="191919"/>
                <w:sz w:val="24"/>
                <w:szCs w:val="24"/>
                <w:shd w:val="clear" w:color="auto" w:fill="FFFFFF"/>
                <w:lang w:val="hy-AM"/>
              </w:rPr>
              <w:t>Նախագծի վերաբերյալ սկզբունքային դիտողություն և առաջարկություն չկա:</w:t>
            </w:r>
          </w:p>
        </w:tc>
        <w:tc>
          <w:tcPr>
            <w:tcW w:w="4387" w:type="dxa"/>
          </w:tcPr>
          <w:p w14:paraId="7CFCEF82"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 ի գիտություն։</w:t>
            </w:r>
          </w:p>
        </w:tc>
      </w:tr>
      <w:tr w:rsidR="00EC1C5A" w:rsidRPr="003151A9" w14:paraId="179D3768" w14:textId="77777777" w:rsidTr="00296858">
        <w:trPr>
          <w:trHeight w:val="1388"/>
        </w:trPr>
        <w:tc>
          <w:tcPr>
            <w:tcW w:w="10060" w:type="dxa"/>
            <w:shd w:val="clear" w:color="auto" w:fill="D9D9D9" w:themeFill="background1" w:themeFillShade="D9"/>
          </w:tcPr>
          <w:p w14:paraId="74A76CC7"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Փոխվարչապետ Մհեր Գրիգորյանի գրասենյակ</w:t>
            </w:r>
          </w:p>
        </w:tc>
        <w:tc>
          <w:tcPr>
            <w:tcW w:w="4387" w:type="dxa"/>
            <w:shd w:val="clear" w:color="auto" w:fill="D9D9D9" w:themeFill="background1" w:themeFillShade="D9"/>
          </w:tcPr>
          <w:p w14:paraId="5604F7A4"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24.10.2024թ</w:t>
            </w:r>
            <w:r w:rsidRPr="003151A9">
              <w:rPr>
                <w:rFonts w:ascii="MS Mincho" w:eastAsia="MS Mincho" w:hAnsi="MS Mincho" w:cs="MS Mincho" w:hint="eastAsia"/>
                <w:b/>
                <w:sz w:val="24"/>
                <w:szCs w:val="24"/>
                <w:lang w:val="hy-AM"/>
              </w:rPr>
              <w:t>․</w:t>
            </w:r>
          </w:p>
        </w:tc>
      </w:tr>
      <w:tr w:rsidR="00EC1C5A" w:rsidRPr="003151A9" w14:paraId="7BA2463D" w14:textId="77777777" w:rsidTr="00296858">
        <w:tc>
          <w:tcPr>
            <w:tcW w:w="10060" w:type="dxa"/>
          </w:tcPr>
          <w:p w14:paraId="056348AF" w14:textId="77777777" w:rsidR="00EC1C5A" w:rsidRPr="003151A9" w:rsidRDefault="00EC1C5A" w:rsidP="00296858">
            <w:pPr>
              <w:spacing w:line="360" w:lineRule="auto"/>
              <w:jc w:val="both"/>
              <w:rPr>
                <w:rFonts w:ascii="GHEA Grapalat" w:hAnsi="GHEA Grapalat" w:cs="Sylfaen"/>
                <w:bCs/>
                <w:sz w:val="24"/>
                <w:szCs w:val="24"/>
                <w:lang w:val="hy-AM"/>
              </w:rPr>
            </w:pPr>
            <w:r w:rsidRPr="003151A9">
              <w:rPr>
                <w:rFonts w:ascii="GHEA Grapalat" w:hAnsi="GHEA Grapalat"/>
                <w:color w:val="191919"/>
                <w:sz w:val="24"/>
                <w:szCs w:val="24"/>
                <w:shd w:val="clear" w:color="auto" w:fill="FFFFFF"/>
              </w:rPr>
              <w:t>Դիտողություններ և առաջարկություններ չկան:</w:t>
            </w:r>
          </w:p>
        </w:tc>
        <w:tc>
          <w:tcPr>
            <w:tcW w:w="4387" w:type="dxa"/>
          </w:tcPr>
          <w:p w14:paraId="4CE80205"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Ընդունվել է ի գիտություն։</w:t>
            </w:r>
          </w:p>
        </w:tc>
      </w:tr>
      <w:tr w:rsidR="00EC1C5A" w:rsidRPr="003151A9" w14:paraId="16D2E976" w14:textId="77777777" w:rsidTr="00296858">
        <w:trPr>
          <w:trHeight w:val="1388"/>
        </w:trPr>
        <w:tc>
          <w:tcPr>
            <w:tcW w:w="10060" w:type="dxa"/>
            <w:shd w:val="clear" w:color="auto" w:fill="D9D9D9" w:themeFill="background1" w:themeFillShade="D9"/>
          </w:tcPr>
          <w:p w14:paraId="1B6D9CDB"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Վարչապետի աշխատակազմի կադրերի և անձնակազմի կառավարման վարչություն</w:t>
            </w:r>
          </w:p>
        </w:tc>
        <w:tc>
          <w:tcPr>
            <w:tcW w:w="4387" w:type="dxa"/>
            <w:shd w:val="clear" w:color="auto" w:fill="D9D9D9" w:themeFill="background1" w:themeFillShade="D9"/>
          </w:tcPr>
          <w:p w14:paraId="5727396D" w14:textId="77777777" w:rsidR="00EC1C5A" w:rsidRPr="003151A9" w:rsidRDefault="00EC1C5A" w:rsidP="00296858">
            <w:pPr>
              <w:spacing w:line="360" w:lineRule="auto"/>
              <w:jc w:val="center"/>
              <w:rPr>
                <w:rFonts w:ascii="Cambria Math" w:hAnsi="Cambria Math"/>
                <w:b/>
                <w:sz w:val="24"/>
                <w:szCs w:val="24"/>
                <w:lang w:val="hy-AM"/>
              </w:rPr>
            </w:pPr>
            <w:r w:rsidRPr="003151A9">
              <w:rPr>
                <w:rFonts w:ascii="GHEA Grapalat" w:hAnsi="GHEA Grapalat"/>
                <w:b/>
                <w:sz w:val="24"/>
                <w:szCs w:val="24"/>
                <w:lang w:val="hy-AM"/>
              </w:rPr>
              <w:t>30.10.2024թ</w:t>
            </w:r>
            <w:r w:rsidRPr="003151A9">
              <w:rPr>
                <w:rFonts w:ascii="MS Mincho" w:eastAsia="MS Mincho" w:hAnsi="MS Mincho" w:cs="MS Mincho" w:hint="eastAsia"/>
                <w:b/>
                <w:sz w:val="24"/>
                <w:szCs w:val="24"/>
                <w:lang w:val="hy-AM"/>
              </w:rPr>
              <w:t>․</w:t>
            </w:r>
          </w:p>
        </w:tc>
      </w:tr>
      <w:tr w:rsidR="00EC1C5A" w:rsidRPr="005F6D3B" w14:paraId="52EDEB4B" w14:textId="77777777" w:rsidTr="00296858">
        <w:tc>
          <w:tcPr>
            <w:tcW w:w="10060" w:type="dxa"/>
          </w:tcPr>
          <w:p w14:paraId="345305B2" w14:textId="77777777" w:rsidR="00EC1C5A" w:rsidRPr="003151A9" w:rsidRDefault="00EC1C5A" w:rsidP="00296858">
            <w:pPr>
              <w:shd w:val="clear" w:color="auto" w:fill="FFFFFF"/>
              <w:spacing w:after="0" w:line="360" w:lineRule="auto"/>
              <w:ind w:right="-619"/>
              <w:jc w:val="both"/>
              <w:rPr>
                <w:rFonts w:ascii="GHEA Grapalat" w:hAnsi="GHEA Grapalat" w:cs="Arial"/>
                <w:sz w:val="24"/>
                <w:szCs w:val="24"/>
                <w:lang w:val="hy-AM"/>
              </w:rPr>
            </w:pPr>
            <w:r w:rsidRPr="003151A9">
              <w:rPr>
                <w:rFonts w:ascii="GHEA Grapalat" w:hAnsi="GHEA Grapalat" w:cs="Arial"/>
                <w:sz w:val="24"/>
                <w:szCs w:val="24"/>
                <w:lang w:val="hy-AM"/>
              </w:rPr>
              <w:t>1. Նախագծի 1-ին կետով խմբագրվող Հավելվածի (այսուհետ՝ Հավելված) 2-րդ կետի</w:t>
            </w:r>
          </w:p>
          <w:p w14:paraId="700E4F7C" w14:textId="77777777" w:rsidR="00EC1C5A" w:rsidRPr="003151A9" w:rsidRDefault="00EC1C5A" w:rsidP="00296858">
            <w:pPr>
              <w:shd w:val="clear" w:color="auto" w:fill="FFFFFF"/>
              <w:spacing w:after="0" w:line="360" w:lineRule="auto"/>
              <w:ind w:right="37"/>
              <w:jc w:val="both"/>
              <w:rPr>
                <w:rFonts w:ascii="GHEA Grapalat" w:hAnsi="GHEA Grapalat"/>
                <w:color w:val="000000"/>
                <w:sz w:val="24"/>
                <w:szCs w:val="24"/>
                <w:lang w:val="hy-AM"/>
              </w:rPr>
            </w:pPr>
            <w:r w:rsidRPr="003151A9">
              <w:rPr>
                <w:rFonts w:ascii="GHEA Grapalat" w:hAnsi="GHEA Grapalat" w:cs="Arial"/>
                <w:sz w:val="24"/>
                <w:szCs w:val="24"/>
                <w:lang w:val="hy-AM"/>
              </w:rPr>
              <w:t xml:space="preserve">համաձայն՝ </w:t>
            </w:r>
            <w:r w:rsidRPr="003151A9">
              <w:rPr>
                <w:rFonts w:ascii="GHEA Grapalat" w:eastAsia="Times New Roman" w:hAnsi="GHEA Grapalat" w:cs="GHEA Grapalat"/>
                <w:bCs/>
                <w:color w:val="000000" w:themeColor="text1"/>
                <w:sz w:val="24"/>
                <w:szCs w:val="24"/>
                <w:lang w:val="hy-AM"/>
              </w:rPr>
              <w:t xml:space="preserve"> պ</w:t>
            </w:r>
            <w:r w:rsidRPr="003151A9">
              <w:rPr>
                <w:rFonts w:ascii="GHEA Grapalat" w:eastAsia="Times New Roman" w:hAnsi="GHEA Grapalat"/>
                <w:bCs/>
                <w:color w:val="000000" w:themeColor="text1"/>
                <w:sz w:val="24"/>
                <w:szCs w:val="24"/>
                <w:lang w:val="hy-AM"/>
              </w:rPr>
              <w:t xml:space="preserve">այմանագիրը կնքվում, </w:t>
            </w:r>
            <w:r w:rsidRPr="003151A9">
              <w:rPr>
                <w:rFonts w:ascii="GHEA Grapalat" w:eastAsia="Times New Roman" w:hAnsi="GHEA Grapalat"/>
                <w:b/>
                <w:bCs/>
                <w:color w:val="000000" w:themeColor="text1"/>
                <w:sz w:val="24"/>
                <w:szCs w:val="24"/>
                <w:lang w:val="hy-AM"/>
              </w:rPr>
              <w:t>փոփոխվում և լուծվում է</w:t>
            </w:r>
            <w:r w:rsidRPr="003151A9">
              <w:rPr>
                <w:rFonts w:ascii="GHEA Grapalat" w:eastAsia="Times New Roman" w:hAnsi="GHEA Grapalat"/>
                <w:bCs/>
                <w:color w:val="000000" w:themeColor="text1"/>
                <w:sz w:val="24"/>
                <w:szCs w:val="24"/>
                <w:lang w:val="hy-AM"/>
              </w:rPr>
              <w:t xml:space="preserve"> էլեկտրոնային եղանակով՝</w:t>
            </w:r>
            <w:r w:rsidRPr="003151A9">
              <w:rPr>
                <w:rFonts w:ascii="GHEA Grapalat" w:hAnsi="GHEA Grapalat"/>
                <w:color w:val="000000"/>
                <w:sz w:val="24"/>
                <w:szCs w:val="24"/>
                <w:lang w:val="hy-AM"/>
              </w:rPr>
              <w:t xml:space="preserve"> </w:t>
            </w:r>
          </w:p>
          <w:p w14:paraId="700C2F5F" w14:textId="77777777" w:rsidR="00EC1C5A" w:rsidRPr="003151A9" w:rsidRDefault="00EC1C5A" w:rsidP="00296858">
            <w:pPr>
              <w:shd w:val="clear" w:color="auto" w:fill="FFFFFF"/>
              <w:spacing w:after="0" w:line="360" w:lineRule="auto"/>
              <w:jc w:val="both"/>
              <w:rPr>
                <w:rFonts w:ascii="GHEA Grapalat" w:eastAsia="Times New Roman" w:hAnsi="GHEA Grapalat"/>
                <w:bCs/>
                <w:color w:val="000000" w:themeColor="text1"/>
                <w:sz w:val="24"/>
                <w:szCs w:val="24"/>
                <w:lang w:val="hy-AM"/>
              </w:rPr>
            </w:pPr>
            <w:r w:rsidRPr="003151A9">
              <w:rPr>
                <w:rFonts w:ascii="GHEA Grapalat" w:hAnsi="GHEA Grapalat"/>
                <w:color w:val="000000"/>
                <w:sz w:val="24"/>
                <w:szCs w:val="24"/>
                <w:lang w:val="hy-AM"/>
              </w:rPr>
              <w:t>սակայն պարզ չէ,թե առաջարկվող փոփոխությունների և թվային</w:t>
            </w:r>
            <w:r w:rsidRPr="003151A9">
              <w:rPr>
                <w:rFonts w:ascii="GHEA Grapalat" w:eastAsia="Times New Roman" w:hAnsi="GHEA Grapalat"/>
                <w:bCs/>
                <w:color w:val="000000" w:themeColor="text1"/>
                <w:sz w:val="24"/>
                <w:szCs w:val="24"/>
                <w:lang w:val="hy-AM"/>
              </w:rPr>
              <w:t xml:space="preserve"> </w:t>
            </w:r>
            <w:r w:rsidRPr="003151A9">
              <w:rPr>
                <w:rFonts w:ascii="GHEA Grapalat" w:hAnsi="GHEA Grapalat"/>
                <w:color w:val="000000"/>
                <w:sz w:val="24"/>
                <w:szCs w:val="24"/>
                <w:lang w:val="hy-AM"/>
              </w:rPr>
              <w:t>լուծումների պարագայում ինչ ընթացակարգով է իրականացվելու աշխատանքային</w:t>
            </w:r>
            <w:r w:rsidRPr="003151A9">
              <w:rPr>
                <w:rFonts w:ascii="GHEA Grapalat" w:eastAsia="Times New Roman" w:hAnsi="GHEA Grapalat"/>
                <w:bCs/>
                <w:color w:val="000000" w:themeColor="text1"/>
                <w:sz w:val="24"/>
                <w:szCs w:val="24"/>
                <w:lang w:val="hy-AM"/>
              </w:rPr>
              <w:t xml:space="preserve"> </w:t>
            </w:r>
            <w:r w:rsidRPr="003151A9">
              <w:rPr>
                <w:rFonts w:ascii="GHEA Grapalat" w:hAnsi="GHEA Grapalat"/>
                <w:color w:val="000000"/>
                <w:sz w:val="24"/>
                <w:szCs w:val="24"/>
                <w:lang w:val="hy-AM"/>
              </w:rPr>
              <w:t>պայմանագրի փոփոխումը և/կամ լուծումը:</w:t>
            </w:r>
          </w:p>
        </w:tc>
        <w:tc>
          <w:tcPr>
            <w:tcW w:w="4387" w:type="dxa"/>
          </w:tcPr>
          <w:p w14:paraId="1E823BEF" w14:textId="77777777" w:rsidR="00EC1C5A" w:rsidRPr="00E10E91" w:rsidRDefault="00EC1C5A" w:rsidP="00296858">
            <w:pPr>
              <w:pStyle w:val="ListParagraph"/>
              <w:numPr>
                <w:ilvl w:val="0"/>
                <w:numId w:val="19"/>
              </w:numPr>
              <w:spacing w:line="360" w:lineRule="auto"/>
              <w:jc w:val="center"/>
              <w:rPr>
                <w:rFonts w:ascii="GHEA Grapalat" w:hAnsi="GHEA Grapalat"/>
                <w:b/>
                <w:sz w:val="24"/>
                <w:szCs w:val="24"/>
                <w:lang w:val="hy-AM"/>
              </w:rPr>
            </w:pPr>
            <w:r w:rsidRPr="00E10E91">
              <w:rPr>
                <w:rFonts w:ascii="GHEA Grapalat" w:hAnsi="GHEA Grapalat" w:cs="Sylfaen"/>
                <w:b/>
                <w:sz w:val="24"/>
                <w:szCs w:val="24"/>
                <w:lang w:val="hy-AM"/>
              </w:rPr>
              <w:t>Ընդունվել</w:t>
            </w:r>
            <w:r w:rsidRPr="00E10E91">
              <w:rPr>
                <w:rFonts w:ascii="GHEA Grapalat" w:hAnsi="GHEA Grapalat"/>
                <w:b/>
                <w:sz w:val="24"/>
                <w:szCs w:val="24"/>
                <w:lang w:val="hy-AM"/>
              </w:rPr>
              <w:t xml:space="preserve"> է ի գիտություն:</w:t>
            </w:r>
          </w:p>
          <w:p w14:paraId="05421360"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 xml:space="preserve">Ժամկետային աշխատանքային պայմանագրում փոփոխությունը կատարվում է համաձայնագրով, իսկ ժամկետային աշխատանքային պայմանագիրը լուծվում է Նախագծի 20-րդ կետով սահմանված հիմքերից որևէ մեկով: Ժամկետային աշխատանքային պայմանագրի փոփոխումը կամ լուծումը նույնպես թվայնացվել է և ֆունկցիոնալ լուծումները համապատասխանեցված է օրենսդրության պահանջներին:  </w:t>
            </w:r>
          </w:p>
        </w:tc>
      </w:tr>
      <w:tr w:rsidR="00EC1C5A" w:rsidRPr="005F6D3B" w14:paraId="05E2F153" w14:textId="77777777" w:rsidTr="00296858">
        <w:tc>
          <w:tcPr>
            <w:tcW w:w="10060" w:type="dxa"/>
          </w:tcPr>
          <w:p w14:paraId="0C68768A" w14:textId="77777777" w:rsidR="00EC1C5A" w:rsidRPr="003151A9" w:rsidRDefault="00EC1C5A" w:rsidP="00296858">
            <w:pPr>
              <w:shd w:val="clear" w:color="auto" w:fill="FFFFFF"/>
              <w:spacing w:after="0" w:line="360" w:lineRule="auto"/>
              <w:ind w:right="60"/>
              <w:jc w:val="both"/>
              <w:rPr>
                <w:rFonts w:ascii="GHEA Grapalat" w:eastAsia="Times New Roman" w:hAnsi="GHEA Grapalat"/>
                <w:bCs/>
                <w:color w:val="000000" w:themeColor="text1"/>
                <w:sz w:val="24"/>
                <w:szCs w:val="24"/>
                <w:lang w:val="hy-AM"/>
              </w:rPr>
            </w:pPr>
            <w:r w:rsidRPr="003151A9">
              <w:rPr>
                <w:rFonts w:ascii="GHEA Grapalat" w:hAnsi="GHEA Grapalat" w:cs="Arial"/>
                <w:sz w:val="24"/>
                <w:szCs w:val="24"/>
                <w:lang w:val="hy-AM"/>
              </w:rPr>
              <w:t>2. Հավելվածի 5-րդ կետով նախատեսված է, որ քաղաքացիական</w:t>
            </w:r>
            <w:r w:rsidRPr="003151A9">
              <w:rPr>
                <w:rFonts w:ascii="GHEA Grapalat" w:eastAsia="Times New Roman" w:hAnsi="GHEA Grapalat"/>
                <w:bCs/>
                <w:color w:val="000000" w:themeColor="text1"/>
                <w:sz w:val="24"/>
                <w:szCs w:val="24"/>
                <w:lang w:val="hy-AM"/>
              </w:rPr>
              <w:t xml:space="preserve"> ծառայության ժամանակավոր թափուր պաշտոնը կարող է զբաղեցվել այն քաղաքացու (այդ թվում՝ կադրերի ռեզերվում գրանցված) հետ ժամկետային աշխատանքային պայմանագիր կնքելով, ով բավարարում է «Հանրային ծառայության մասին» օրենքի 14-րդ հոդվածով սահմանված պահանջները, սակայն հարկ է նկատել, պարզ չէ, թե գործնականում ինչպես </w:t>
            </w:r>
          </w:p>
          <w:p w14:paraId="1E983AE4" w14:textId="77777777" w:rsidR="00EC1C5A" w:rsidRPr="003151A9" w:rsidRDefault="00EC1C5A" w:rsidP="00296858">
            <w:pPr>
              <w:shd w:val="clear" w:color="auto" w:fill="FFFFFF"/>
              <w:spacing w:after="0" w:line="360" w:lineRule="auto"/>
              <w:ind w:right="60"/>
              <w:jc w:val="both"/>
              <w:rPr>
                <w:rFonts w:ascii="GHEA Grapalat" w:eastAsia="Times New Roman" w:hAnsi="GHEA Grapalat"/>
                <w:bCs/>
                <w:color w:val="000000" w:themeColor="text1"/>
                <w:sz w:val="24"/>
                <w:szCs w:val="24"/>
                <w:lang w:val="hy-AM"/>
              </w:rPr>
            </w:pPr>
            <w:r w:rsidRPr="003151A9">
              <w:rPr>
                <w:rFonts w:ascii="GHEA Grapalat" w:eastAsia="Times New Roman" w:hAnsi="GHEA Grapalat"/>
                <w:bCs/>
                <w:color w:val="000000" w:themeColor="text1"/>
                <w:sz w:val="24"/>
                <w:szCs w:val="24"/>
                <w:lang w:val="hy-AM"/>
              </w:rPr>
              <w:t>են պարզվելու նշված հիմքերի առկայությունը կամ բացակայությունը: Ոստի առաջարկում</w:t>
            </w:r>
          </w:p>
          <w:p w14:paraId="5117FD7E" w14:textId="77777777" w:rsidR="00EC1C5A" w:rsidRPr="003151A9" w:rsidRDefault="00EC1C5A" w:rsidP="00296858">
            <w:pPr>
              <w:shd w:val="clear" w:color="auto" w:fill="FFFFFF"/>
              <w:spacing w:after="0" w:line="360" w:lineRule="auto"/>
              <w:ind w:right="-619"/>
              <w:jc w:val="both"/>
              <w:rPr>
                <w:rFonts w:ascii="GHEA Grapalat" w:eastAsia="Times New Roman" w:hAnsi="GHEA Grapalat"/>
                <w:bCs/>
                <w:color w:val="000000" w:themeColor="text1"/>
                <w:sz w:val="24"/>
                <w:szCs w:val="24"/>
                <w:lang w:val="hy-AM"/>
              </w:rPr>
            </w:pPr>
            <w:r w:rsidRPr="003151A9">
              <w:rPr>
                <w:rFonts w:ascii="GHEA Grapalat" w:eastAsia="Times New Roman" w:hAnsi="GHEA Grapalat"/>
                <w:bCs/>
                <w:color w:val="000000" w:themeColor="text1"/>
                <w:sz w:val="24"/>
                <w:szCs w:val="24"/>
                <w:lang w:val="hy-AM"/>
              </w:rPr>
              <w:t xml:space="preserve"> են նախատեսել համապատասխան լուծումներ: Նույն դիտարկումը վերաբերում է նաև </w:t>
            </w:r>
          </w:p>
          <w:p w14:paraId="20649B40" w14:textId="77777777" w:rsidR="00EC1C5A" w:rsidRPr="003151A9" w:rsidRDefault="00EC1C5A" w:rsidP="00296858">
            <w:pPr>
              <w:shd w:val="clear" w:color="auto" w:fill="FFFFFF"/>
              <w:spacing w:after="0" w:line="360" w:lineRule="auto"/>
              <w:ind w:right="-619"/>
              <w:jc w:val="both"/>
              <w:rPr>
                <w:rFonts w:ascii="GHEA Grapalat" w:eastAsia="Times New Roman" w:hAnsi="GHEA Grapalat"/>
                <w:bCs/>
                <w:color w:val="000000" w:themeColor="text1"/>
                <w:sz w:val="24"/>
                <w:szCs w:val="24"/>
                <w:lang w:val="hy-AM"/>
              </w:rPr>
            </w:pPr>
            <w:r w:rsidRPr="003151A9">
              <w:rPr>
                <w:rFonts w:ascii="GHEA Grapalat" w:eastAsia="Times New Roman" w:hAnsi="GHEA Grapalat"/>
                <w:bCs/>
                <w:color w:val="000000" w:themeColor="text1"/>
                <w:sz w:val="24"/>
                <w:szCs w:val="24"/>
                <w:lang w:val="hy-AM"/>
              </w:rPr>
              <w:t>Հավելվածի 6-րդ կետին:</w:t>
            </w:r>
          </w:p>
        </w:tc>
        <w:tc>
          <w:tcPr>
            <w:tcW w:w="4387" w:type="dxa"/>
          </w:tcPr>
          <w:p w14:paraId="4EA49CDF" w14:textId="77777777" w:rsidR="00EC1C5A" w:rsidRPr="00E10E91" w:rsidRDefault="00EC1C5A" w:rsidP="00296858">
            <w:pPr>
              <w:pStyle w:val="ListParagraph"/>
              <w:numPr>
                <w:ilvl w:val="0"/>
                <w:numId w:val="19"/>
              </w:numPr>
              <w:spacing w:line="360" w:lineRule="auto"/>
              <w:jc w:val="center"/>
              <w:rPr>
                <w:rFonts w:ascii="GHEA Grapalat" w:hAnsi="GHEA Grapalat"/>
                <w:b/>
                <w:sz w:val="24"/>
                <w:szCs w:val="24"/>
                <w:lang w:val="hy-AM"/>
              </w:rPr>
            </w:pPr>
            <w:r w:rsidRPr="00E10E91">
              <w:rPr>
                <w:rFonts w:ascii="GHEA Grapalat" w:hAnsi="GHEA Grapalat" w:cs="Sylfaen"/>
                <w:b/>
                <w:sz w:val="24"/>
                <w:szCs w:val="24"/>
                <w:lang w:val="hy-AM"/>
              </w:rPr>
              <w:t>Ընդունվել</w:t>
            </w:r>
            <w:r w:rsidRPr="00E10E91">
              <w:rPr>
                <w:rFonts w:ascii="GHEA Grapalat" w:hAnsi="GHEA Grapalat"/>
                <w:b/>
                <w:sz w:val="24"/>
                <w:szCs w:val="24"/>
                <w:lang w:val="hy-AM"/>
              </w:rPr>
              <w:t xml:space="preserve"> է ի գիտություն:</w:t>
            </w:r>
          </w:p>
          <w:p w14:paraId="1C2300D0"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Հարկ է նշել, որ նույնաբովանդակ կարգավորում նախատեսված է նաև Կառավարության 2018 թվականի դեկտեմբերի 27-ի թիվ 1554-Ն որոշմամբ: Բացի այդ, քաղաքացիական ծառայության տեղեկատվական հարթակը փոխգործելի է մի շարք վարչական ռեգիստրների հետ, ինչպես, օրինակ՝ Բնակչության պետական ռեգիստրի, Իրավաբանական անձանց պետական ռեգիստրի, Ոստիկանության ինֆորմացիոն կենտրոնի, ՊԵԿ հարկատու 3-ի և այլն:</w:t>
            </w:r>
          </w:p>
        </w:tc>
      </w:tr>
      <w:tr w:rsidR="00EC1C5A" w:rsidRPr="005F6D3B" w14:paraId="5DD991C4" w14:textId="77777777" w:rsidTr="00296858">
        <w:tc>
          <w:tcPr>
            <w:tcW w:w="10060" w:type="dxa"/>
          </w:tcPr>
          <w:p w14:paraId="6E50B4BF" w14:textId="77777777" w:rsidR="00EC1C5A" w:rsidRPr="003151A9" w:rsidRDefault="00EC1C5A" w:rsidP="00296858">
            <w:pPr>
              <w:shd w:val="clear" w:color="auto" w:fill="FFFFFF"/>
              <w:spacing w:line="360" w:lineRule="auto"/>
              <w:jc w:val="both"/>
              <w:rPr>
                <w:rFonts w:ascii="GHEA Grapalat" w:hAnsi="GHEA Grapalat"/>
                <w:bCs/>
                <w:color w:val="000000" w:themeColor="text1"/>
                <w:sz w:val="24"/>
                <w:szCs w:val="24"/>
                <w:lang w:val="hy-AM"/>
              </w:rPr>
            </w:pPr>
            <w:r w:rsidRPr="003151A9">
              <w:rPr>
                <w:rFonts w:ascii="GHEA Grapalat" w:hAnsi="GHEA Grapalat" w:cs="Arial"/>
                <w:sz w:val="24"/>
                <w:szCs w:val="24"/>
                <w:lang w:val="hy-AM"/>
              </w:rPr>
              <w:t xml:space="preserve">3. Հավելվածի 7–րդ կետով նախատեսվում է </w:t>
            </w:r>
            <w:r w:rsidRPr="003151A9">
              <w:rPr>
                <w:rFonts w:ascii="GHEA Grapalat" w:hAnsi="GHEA Grapalat"/>
                <w:bCs/>
                <w:color w:val="000000" w:themeColor="text1"/>
                <w:sz w:val="24"/>
                <w:szCs w:val="24"/>
                <w:lang w:val="hy-AM"/>
              </w:rPr>
              <w:t xml:space="preserve">ժամանակավոր թափուր պաշտոն առաջանալու օրվան հաջորդող 1 ամսվա ընթացքում պաշտոնի նշանակելու իրավասություն ունեցող անձի կողմից տվյալ պաշտոնը համալրելու համար ժամկետային աշխատանքային պայմանագիր կնքելու պարտադիր պահանջ: Մինչդեռ, գործնականում հնարավոր են դեպքեր, երբ ժամանակավոր թափուր պաշտոնին վերապահված գործառույթները նպատակահարմար է իրականացնել առկա մարդկային ռեսուրսների հաշվին, քանի որ, օրինակ, ժամանակավոր թափուր պաշտոնին վերապահված գործառույթները նպատակահարմար է իրականացնել առկա մարդկային ռեսուրսների հաշվին, քանի որ, օրինակ, ժամանակավոր թափուր պաշտոն առաջանալու հիմքը կարճաժամկետ է, ուստի առաջարկում ենք բացառել իմպերատիվ </w:t>
            </w:r>
            <w:r w:rsidRPr="003151A9">
              <w:rPr>
                <w:rFonts w:ascii="GHEA Grapalat" w:hAnsi="GHEA Grapalat" w:cs="Sylfaen"/>
                <w:bCs/>
                <w:color w:val="000000" w:themeColor="text1"/>
                <w:sz w:val="24"/>
                <w:szCs w:val="24"/>
                <w:lang w:val="hy-AM"/>
              </w:rPr>
              <w:t>կարգավորումները</w:t>
            </w:r>
            <w:r w:rsidRPr="003151A9">
              <w:rPr>
                <w:rFonts w:ascii="GHEA Grapalat" w:hAnsi="GHEA Grapalat"/>
                <w:bCs/>
                <w:color w:val="000000" w:themeColor="text1"/>
                <w:sz w:val="24"/>
                <w:szCs w:val="24"/>
                <w:lang w:val="hy-AM"/>
              </w:rPr>
              <w:t xml:space="preserve">: </w:t>
            </w:r>
          </w:p>
        </w:tc>
        <w:tc>
          <w:tcPr>
            <w:tcW w:w="4387" w:type="dxa"/>
          </w:tcPr>
          <w:p w14:paraId="2932FB0D"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3. </w:t>
            </w:r>
            <w:r w:rsidRPr="003151A9">
              <w:rPr>
                <w:rFonts w:ascii="GHEA Grapalat" w:hAnsi="GHEA Grapalat"/>
                <w:b/>
                <w:sz w:val="24"/>
                <w:szCs w:val="24"/>
                <w:lang w:val="hy-AM"/>
              </w:rPr>
              <w:t>Ընդունվել է ի գիտություն:</w:t>
            </w:r>
          </w:p>
          <w:p w14:paraId="23D5D859"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 xml:space="preserve">«Քաղաքացիական ծառայության մասին» օրենքի 13-րդ հոդվածի 2-րդ մասով սահմանված է, որ </w:t>
            </w:r>
            <w:r w:rsidRPr="003151A9">
              <w:rPr>
                <w:rFonts w:ascii="GHEA Grapalat" w:hAnsi="GHEA Grapalat"/>
                <w:color w:val="000000"/>
                <w:sz w:val="24"/>
                <w:szCs w:val="24"/>
                <w:shd w:val="clear" w:color="auto" w:fill="FFFFFF"/>
                <w:lang w:val="hy-AM"/>
              </w:rPr>
              <w:t xml:space="preserve"> քաղաքացիական ծառայության ժամանակավոր թափուր պաշտոն առաջանալու դեպքում այդ պաշտոնների անձնագրերով նախատեսված գործառույթներն իրականացվում են </w:t>
            </w:r>
            <w:r w:rsidRPr="003151A9">
              <w:rPr>
                <w:rFonts w:ascii="GHEA Grapalat" w:hAnsi="GHEA Grapalat"/>
                <w:i/>
                <w:color w:val="000000"/>
                <w:sz w:val="24"/>
                <w:szCs w:val="24"/>
                <w:shd w:val="clear" w:color="auto" w:fill="FFFFFF"/>
                <w:lang w:val="hy-AM"/>
              </w:rPr>
              <w:t>պաշտոնի նշանակելու իրավասություն ունեցող պաշտոնատար անձի հայեցողությամբ`</w:t>
            </w:r>
            <w:r w:rsidRPr="003151A9">
              <w:rPr>
                <w:rFonts w:ascii="GHEA Grapalat" w:hAnsi="GHEA Grapalat"/>
                <w:color w:val="000000"/>
                <w:sz w:val="24"/>
                <w:szCs w:val="24"/>
                <w:shd w:val="clear" w:color="auto" w:fill="FFFFFF"/>
                <w:lang w:val="hy-AM"/>
              </w:rPr>
              <w:t xml:space="preserve"> տվյալ պաշտոնի անձնագրով նախատեսված փոխարինող քաղաքացիական ծառայողի կողմից </w:t>
            </w:r>
            <w:r w:rsidRPr="003151A9">
              <w:rPr>
                <w:rFonts w:ascii="GHEA Grapalat" w:hAnsi="GHEA Grapalat"/>
                <w:i/>
                <w:color w:val="000000"/>
                <w:sz w:val="24"/>
                <w:szCs w:val="24"/>
                <w:shd w:val="clear" w:color="auto" w:fill="FFFFFF"/>
                <w:lang w:val="hy-AM"/>
              </w:rPr>
              <w:t>կամ</w:t>
            </w:r>
            <w:r w:rsidRPr="003151A9">
              <w:rPr>
                <w:rFonts w:ascii="GHEA Grapalat" w:hAnsi="GHEA Grapalat"/>
                <w:color w:val="000000"/>
                <w:sz w:val="24"/>
                <w:szCs w:val="24"/>
                <w:shd w:val="clear" w:color="auto" w:fill="FFFFFF"/>
                <w:lang w:val="hy-AM"/>
              </w:rPr>
              <w:t xml:space="preserve"> այդ պաշտոններն զբաղեցվում են փոխադրման կարգով </w:t>
            </w:r>
            <w:r w:rsidRPr="003151A9">
              <w:rPr>
                <w:rFonts w:ascii="GHEA Grapalat" w:hAnsi="GHEA Grapalat"/>
                <w:i/>
                <w:color w:val="000000"/>
                <w:sz w:val="24"/>
                <w:szCs w:val="24"/>
                <w:shd w:val="clear" w:color="auto" w:fill="FFFFFF"/>
                <w:lang w:val="hy-AM"/>
              </w:rPr>
              <w:t>կամ</w:t>
            </w:r>
            <w:r w:rsidRPr="003151A9">
              <w:rPr>
                <w:rFonts w:ascii="GHEA Grapalat" w:hAnsi="GHEA Grapalat"/>
                <w:color w:val="000000"/>
                <w:sz w:val="24"/>
                <w:szCs w:val="24"/>
                <w:shd w:val="clear" w:color="auto" w:fill="FFFFFF"/>
                <w:lang w:val="hy-AM"/>
              </w:rPr>
              <w:t xml:space="preserve"> հաշվի առնելով սույն օրենքի 8-րդ հոդվածի 2-րդ մասով և 17-րդ հոդվածի 4-րդ մասով սահմանված պահանջները և «Հանրային ծառայության մասին» Հայաստանի Հանրապետության օրենքի 14-րդ հոդվածով նախատեսված հիմքերը՝ այդ պաշտոններն զբաղեցվում են մեկ այլ անձի հետ (այդ թվում՝ ռեզերվում գտնվող) ժամկետային աշխատանքային պայմանագիր կնքելով:</w:t>
            </w:r>
          </w:p>
        </w:tc>
      </w:tr>
      <w:tr w:rsidR="00EC1C5A" w:rsidRPr="005F6D3B" w14:paraId="4F5A8308" w14:textId="77777777" w:rsidTr="00296858">
        <w:tc>
          <w:tcPr>
            <w:tcW w:w="10060" w:type="dxa"/>
          </w:tcPr>
          <w:p w14:paraId="7EB9F852" w14:textId="77777777" w:rsidR="00EC1C5A" w:rsidRPr="003151A9" w:rsidRDefault="00EC1C5A" w:rsidP="00296858">
            <w:pPr>
              <w:shd w:val="clear" w:color="auto" w:fill="FFFFFF"/>
              <w:spacing w:line="360" w:lineRule="auto"/>
              <w:jc w:val="both"/>
              <w:rPr>
                <w:rFonts w:ascii="GHEA Grapalat" w:hAnsi="GHEA Grapalat"/>
                <w:color w:val="000000"/>
                <w:sz w:val="24"/>
                <w:szCs w:val="24"/>
                <w:shd w:val="clear" w:color="auto" w:fill="FFFFFF"/>
                <w:lang w:val="hy-AM"/>
              </w:rPr>
            </w:pPr>
            <w:r w:rsidRPr="003151A9">
              <w:rPr>
                <w:rFonts w:ascii="GHEA Grapalat" w:hAnsi="GHEA Grapalat"/>
                <w:color w:val="000000"/>
                <w:sz w:val="24"/>
                <w:szCs w:val="24"/>
                <w:shd w:val="clear" w:color="auto" w:fill="FFFFFF"/>
                <w:lang w:val="hy-AM"/>
              </w:rPr>
              <w:t xml:space="preserve">4. </w:t>
            </w:r>
            <w:r w:rsidRPr="003151A9">
              <w:rPr>
                <w:rFonts w:ascii="GHEA Grapalat" w:hAnsi="GHEA Grapalat"/>
                <w:bCs/>
                <w:color w:val="000000" w:themeColor="text1"/>
                <w:sz w:val="24"/>
                <w:szCs w:val="24"/>
                <w:lang w:val="hy-AM"/>
              </w:rPr>
              <w:t xml:space="preserve"> Նախագծի 12-րդ և 13-րդ կետերի կարգավորումների ուսումնասիրությունից պարզվում է, որ ժամկետային աշխատանքային պայմանագիր կնքելու 2 (երկու) առանձին եղանակների դեպքում նախատեսվել են տարբեր կամ ոչ ամբողջական կարգավորումներ: Առաջարկում </w:t>
            </w:r>
            <w:r w:rsidRPr="003151A9">
              <w:rPr>
                <w:rFonts w:ascii="GHEA Grapalat" w:hAnsi="GHEA Grapalat" w:cs="Sylfaen"/>
                <w:bCs/>
                <w:color w:val="000000" w:themeColor="text1"/>
                <w:sz w:val="24"/>
                <w:szCs w:val="24"/>
                <w:lang w:val="hy-AM"/>
              </w:rPr>
              <w:t>ենք</w:t>
            </w:r>
            <w:r w:rsidRPr="003151A9">
              <w:rPr>
                <w:rFonts w:ascii="GHEA Grapalat" w:hAnsi="GHEA Grapalat"/>
                <w:bCs/>
                <w:color w:val="000000" w:themeColor="text1"/>
                <w:sz w:val="24"/>
                <w:szCs w:val="24"/>
                <w:lang w:val="hy-AM"/>
              </w:rPr>
              <w:t xml:space="preserve"> վերանայել նշված կարգավորումները:</w:t>
            </w:r>
            <w:r w:rsidRPr="003151A9">
              <w:rPr>
                <w:rFonts w:ascii="GHEA Grapalat" w:hAnsi="GHEA Grapalat"/>
                <w:color w:val="000000"/>
                <w:sz w:val="24"/>
                <w:szCs w:val="24"/>
                <w:shd w:val="clear" w:color="auto" w:fill="FFFFFF"/>
                <w:lang w:val="hy-AM"/>
              </w:rPr>
              <w:t xml:space="preserve"> </w:t>
            </w:r>
          </w:p>
        </w:tc>
        <w:tc>
          <w:tcPr>
            <w:tcW w:w="4387" w:type="dxa"/>
          </w:tcPr>
          <w:p w14:paraId="3F78661D"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4. Ը</w:t>
            </w:r>
            <w:r w:rsidRPr="003151A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3151A9">
              <w:rPr>
                <w:rFonts w:ascii="GHEA Grapalat" w:hAnsi="GHEA Grapalat"/>
                <w:b/>
                <w:sz w:val="24"/>
                <w:szCs w:val="24"/>
                <w:lang w:val="hy-AM"/>
              </w:rPr>
              <w:t>:</w:t>
            </w:r>
          </w:p>
          <w:p w14:paraId="08F237FC" w14:textId="77777777" w:rsidR="00EC1C5A" w:rsidRPr="003151A9" w:rsidRDefault="00EC1C5A" w:rsidP="00296858">
            <w:pPr>
              <w:spacing w:line="360" w:lineRule="auto"/>
              <w:jc w:val="both"/>
              <w:rPr>
                <w:rFonts w:ascii="GHEA Grapalat" w:hAnsi="GHEA Grapalat"/>
                <w:b/>
                <w:sz w:val="24"/>
                <w:szCs w:val="24"/>
                <w:lang w:val="hy-AM"/>
              </w:rPr>
            </w:pPr>
            <w:r w:rsidRPr="003151A9">
              <w:rPr>
                <w:rFonts w:ascii="GHEA Grapalat" w:hAnsi="GHEA Grapalat"/>
                <w:sz w:val="24"/>
                <w:szCs w:val="24"/>
                <w:lang w:val="hy-AM"/>
              </w:rPr>
              <w:t>Նախագծի 8-րդ կետով առաջարկվում է սահմանել</w:t>
            </w:r>
            <w:r w:rsidRPr="003151A9">
              <w:rPr>
                <w:rFonts w:ascii="GHEA Grapalat" w:hAnsi="GHEA Grapalat"/>
                <w:b/>
                <w:sz w:val="24"/>
                <w:szCs w:val="24"/>
                <w:lang w:val="hy-AM"/>
              </w:rPr>
              <w:t xml:space="preserve"> </w:t>
            </w:r>
            <w:r w:rsidRPr="003151A9">
              <w:rPr>
                <w:rFonts w:ascii="GHEA Grapalat" w:eastAsia="Times New Roman" w:hAnsi="GHEA Grapalat"/>
                <w:bCs/>
                <w:color w:val="000000" w:themeColor="text1"/>
                <w:sz w:val="24"/>
                <w:szCs w:val="24"/>
                <w:lang w:val="hy-AM"/>
              </w:rPr>
              <w:t xml:space="preserve"> ընտրություն կատարելու երկու տարբեր եղանակներ՝ </w:t>
            </w:r>
            <w:r w:rsidRPr="003151A9">
              <w:rPr>
                <w:rFonts w:ascii="GHEA Grapalat" w:eastAsia="Times New Roman" w:hAnsi="GHEA Grapalat"/>
                <w:bCs/>
                <w:i/>
                <w:color w:val="000000" w:themeColor="text1"/>
                <w:sz w:val="24"/>
                <w:szCs w:val="24"/>
                <w:lang w:val="hy-AM"/>
              </w:rPr>
              <w:t>դիմում ներկայացրած քաղաքացիների փաստաթղթերի ուսումնասիրություն</w:t>
            </w:r>
            <w:r w:rsidRPr="003151A9">
              <w:rPr>
                <w:rFonts w:ascii="GHEA Grapalat" w:eastAsia="Times New Roman" w:hAnsi="GHEA Grapalat"/>
                <w:bCs/>
                <w:color w:val="000000" w:themeColor="text1"/>
                <w:sz w:val="24"/>
                <w:szCs w:val="24"/>
                <w:lang w:val="hy-AM"/>
              </w:rPr>
              <w:t xml:space="preserve"> կամ </w:t>
            </w:r>
            <w:r w:rsidRPr="003151A9">
              <w:rPr>
                <w:rFonts w:ascii="GHEA Grapalat" w:eastAsia="Times New Roman" w:hAnsi="GHEA Grapalat"/>
                <w:bCs/>
                <w:i/>
                <w:color w:val="000000" w:themeColor="text1"/>
                <w:sz w:val="24"/>
                <w:szCs w:val="24"/>
                <w:lang w:val="hy-AM"/>
              </w:rPr>
              <w:t>դիմում ներկայացրած քաղաքացիների փաստաթղթերի ուսումնասիրություն և հարցազրույց</w:t>
            </w:r>
            <w:r w:rsidRPr="003151A9">
              <w:rPr>
                <w:rFonts w:ascii="GHEA Grapalat" w:eastAsia="Times New Roman" w:hAnsi="GHEA Grapalat"/>
                <w:bCs/>
                <w:color w:val="000000" w:themeColor="text1"/>
                <w:sz w:val="24"/>
                <w:szCs w:val="24"/>
                <w:lang w:val="hy-AM"/>
              </w:rPr>
              <w:t xml:space="preserve">։ Նախագծի 12-րդ կետով սահմանվում է </w:t>
            </w:r>
            <w:r w:rsidRPr="003151A9">
              <w:rPr>
                <w:rFonts w:ascii="GHEA Grapalat" w:eastAsia="Times New Roman" w:hAnsi="GHEA Grapalat"/>
                <w:bCs/>
                <w:i/>
                <w:color w:val="000000" w:themeColor="text1"/>
                <w:sz w:val="24"/>
                <w:szCs w:val="24"/>
                <w:lang w:val="hy-AM"/>
              </w:rPr>
              <w:t>դիմում ներկայացրած քաղաքացիների փաստաթղթերի ուսումնասիրություն եղանակի</w:t>
            </w:r>
            <w:r w:rsidRPr="003151A9">
              <w:rPr>
                <w:rFonts w:ascii="GHEA Grapalat" w:eastAsia="Times New Roman" w:hAnsi="GHEA Grapalat"/>
                <w:bCs/>
                <w:color w:val="000000" w:themeColor="text1"/>
                <w:sz w:val="24"/>
                <w:szCs w:val="24"/>
                <w:lang w:val="hy-AM"/>
              </w:rPr>
              <w:t xml:space="preserve"> դեպքում պայմանագիր կնքելու իրավասություն ունեցող պաշտոնատար անձի կողմից ընտրություն կատարելու և պայմանագիր կնքելու առաջարկություն ներկայացնելու ընթացակարգային կարգավորումներ, իսկ Նախագծի 13-րդ կետով՝ ընտրություն կատարելու մյուս</w:t>
            </w:r>
            <w:r w:rsidRPr="003151A9">
              <w:rPr>
                <w:rFonts w:ascii="GHEA Grapalat" w:eastAsia="Times New Roman" w:hAnsi="GHEA Grapalat"/>
                <w:bCs/>
                <w:i/>
                <w:color w:val="000000" w:themeColor="text1"/>
                <w:sz w:val="24"/>
                <w:szCs w:val="24"/>
                <w:lang w:val="hy-AM"/>
              </w:rPr>
              <w:t xml:space="preserve"> դիմում ներկայացրած քաղաքացիների փաստաթղթերի ուսումնասիրություն և հարցազրույց</w:t>
            </w:r>
            <w:r w:rsidRPr="003151A9">
              <w:rPr>
                <w:rFonts w:ascii="GHEA Grapalat" w:eastAsia="Times New Roman" w:hAnsi="GHEA Grapalat"/>
                <w:bCs/>
                <w:color w:val="000000" w:themeColor="text1"/>
                <w:sz w:val="24"/>
                <w:szCs w:val="24"/>
                <w:lang w:val="hy-AM"/>
              </w:rPr>
              <w:t xml:space="preserve"> եղանակի վերաբերյալ ընթացակարգային կարգավորումներ։</w:t>
            </w:r>
          </w:p>
        </w:tc>
      </w:tr>
      <w:tr w:rsidR="00EC1C5A" w:rsidRPr="005F6D3B" w14:paraId="78954051" w14:textId="77777777" w:rsidTr="00296858">
        <w:tc>
          <w:tcPr>
            <w:tcW w:w="10060" w:type="dxa"/>
          </w:tcPr>
          <w:p w14:paraId="5E61A47E" w14:textId="77777777" w:rsidR="00EC1C5A" w:rsidRPr="003151A9" w:rsidRDefault="00EC1C5A" w:rsidP="00296858">
            <w:pPr>
              <w:shd w:val="clear" w:color="auto" w:fill="FFFFFF"/>
              <w:spacing w:line="360" w:lineRule="auto"/>
              <w:ind w:right="37"/>
              <w:jc w:val="both"/>
              <w:rPr>
                <w:rFonts w:ascii="GHEA Grapalat" w:hAnsi="GHEA Grapalat"/>
                <w:color w:val="000000"/>
                <w:sz w:val="24"/>
                <w:szCs w:val="24"/>
                <w:shd w:val="clear" w:color="auto" w:fill="FFFFFF"/>
                <w:lang w:val="hy-AM"/>
              </w:rPr>
            </w:pPr>
            <w:r w:rsidRPr="003151A9">
              <w:rPr>
                <w:rFonts w:ascii="GHEA Grapalat" w:hAnsi="GHEA Grapalat" w:cs="Sylfaen"/>
                <w:color w:val="000000"/>
                <w:sz w:val="24"/>
                <w:szCs w:val="24"/>
                <w:shd w:val="clear" w:color="auto" w:fill="FFFFFF"/>
                <w:lang w:val="hy-AM"/>
              </w:rPr>
              <w:t>5. Հայաստանի</w:t>
            </w:r>
            <w:r w:rsidRPr="003151A9">
              <w:rPr>
                <w:rFonts w:ascii="GHEA Grapalat" w:hAnsi="GHEA Grapalat"/>
                <w:color w:val="000000"/>
                <w:sz w:val="24"/>
                <w:szCs w:val="24"/>
                <w:shd w:val="clear" w:color="auto" w:fill="FFFFFF"/>
                <w:lang w:val="hy-AM"/>
              </w:rPr>
              <w:t xml:space="preserve"> Հանրապետության հարկային օրենսգրքի 156-րդ հոդվածի 2-րդ մասի իրավակարգավորմամբ նախատեսված է «</w:t>
            </w:r>
            <w:r w:rsidRPr="003151A9">
              <w:rPr>
                <w:rFonts w:ascii="GHEA Grapalat" w:hAnsi="GHEA Grapalat"/>
                <w:sz w:val="24"/>
                <w:szCs w:val="24"/>
                <w:lang w:val="hy-AM"/>
              </w:rPr>
              <w:t xml:space="preserve">2.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w:t>
            </w:r>
            <w:r w:rsidRPr="003151A9">
              <w:rPr>
                <w:rFonts w:ascii="GHEA Grapalat" w:hAnsi="GHEA Grapalat"/>
                <w:b/>
                <w:i/>
                <w:sz w:val="24"/>
                <w:szCs w:val="24"/>
                <w:u w:val="single"/>
                <w:lang w:val="hy-AM"/>
              </w:rPr>
              <w:t>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մինչև աշխատանքի ընդունելու օրվա ժամը 14:00-ն</w:t>
            </w:r>
            <w:r w:rsidRPr="003151A9">
              <w:rPr>
                <w:rFonts w:ascii="GHEA Grapalat" w:hAnsi="GHEA Grapalat"/>
                <w:b/>
                <w:sz w:val="24"/>
                <w:szCs w:val="24"/>
                <w:lang w:val="hy-AM"/>
              </w:rPr>
              <w:t>,</w:t>
            </w:r>
            <w:r w:rsidRPr="003151A9">
              <w:rPr>
                <w:rFonts w:ascii="GHEA Grapalat" w:hAnsi="GHEA Grapalat"/>
                <w:sz w:val="24"/>
                <w:szCs w:val="24"/>
                <w:lang w:val="hy-AM"/>
              </w:rPr>
              <w:t xml:space="preserve"> Օրենսգրքի 53-րդ հոդվածով սահմանված կարգով </w:t>
            </w:r>
            <w:r w:rsidRPr="003151A9">
              <w:rPr>
                <w:rFonts w:ascii="GHEA Grapalat" w:hAnsi="GHEA Grapalat"/>
                <w:b/>
                <w:i/>
                <w:sz w:val="24"/>
                <w:szCs w:val="24"/>
                <w:u w:val="single"/>
                <w:lang w:val="hy-AM"/>
              </w:rPr>
              <w:t>հարկային մարմին են ներկայացնում նոր աշխատողի գրանցման հայտ</w:t>
            </w:r>
            <w:r w:rsidRPr="003151A9">
              <w:rPr>
                <w:rFonts w:ascii="GHEA Grapalat" w:hAnsi="GHEA Grapalat"/>
                <w:sz w:val="24"/>
                <w:szCs w:val="24"/>
                <w:lang w:val="hy-AM"/>
              </w:rPr>
              <w:t xml:space="preserve">,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w:t>
            </w:r>
            <w:r w:rsidRPr="003151A9">
              <w:rPr>
                <w:rFonts w:ascii="GHEA Grapalat" w:hAnsi="GHEA Grapalat" w:cs="Sylfaen"/>
                <w:sz w:val="24"/>
                <w:szCs w:val="24"/>
                <w:lang w:val="hy-AM"/>
              </w:rPr>
              <w:t>բացառությամբ</w:t>
            </w:r>
            <w:r w:rsidRPr="003151A9">
              <w:rPr>
                <w:rFonts w:ascii="GHEA Grapalat" w:hAnsi="GHEA Grapalat"/>
                <w:sz w:val="24"/>
                <w:szCs w:val="24"/>
                <w:lang w:val="hy-AM"/>
              </w:rPr>
              <w:t xml:space="preserve"> սույն հոդվածի 3-րդ մասով սահմանված դեպքերի:»: </w:t>
            </w:r>
          </w:p>
          <w:p w14:paraId="62F066C3" w14:textId="77777777" w:rsidR="00EC1C5A" w:rsidRPr="003151A9" w:rsidRDefault="00EC1C5A" w:rsidP="00296858">
            <w:pPr>
              <w:shd w:val="clear" w:color="auto" w:fill="FFFFFF"/>
              <w:spacing w:line="360" w:lineRule="auto"/>
              <w:ind w:right="-30"/>
              <w:jc w:val="both"/>
              <w:rPr>
                <w:rFonts w:ascii="GHEA Grapalat" w:hAnsi="GHEA Grapalat"/>
                <w:sz w:val="24"/>
                <w:szCs w:val="24"/>
                <w:lang w:val="hy-AM"/>
              </w:rPr>
            </w:pPr>
            <w:r w:rsidRPr="003151A9">
              <w:rPr>
                <w:rFonts w:ascii="GHEA Grapalat" w:hAnsi="GHEA Grapalat"/>
                <w:sz w:val="24"/>
                <w:szCs w:val="24"/>
                <w:lang w:val="hy-AM"/>
              </w:rPr>
              <w:t xml:space="preserve">Այս համատեքստում՝ առաջարկում ենք վերանայել ներկայացված նախագծի 15-րդ կետով նախատեսած ընթացակարգը: Մասնավորապես՝  քաղաքացուն ուղարկել ոչ թե պաշտոնի նշանակելու իրավասություն ունեցող պաշտոնատար անձի կողմից ստորագրված պայմանագիր, այլ պայմանագրի նախագիծ: Հետագայում քաղաքացու կողմից պայմանագիրը  ստորագրելու դեպքում, նոր միայն այն ստորագրվի պաշտոնի նշանակելու իրավասություն ունեցող պաշտոնատար անձի կողմից /նախապես անձնակազմի կառավարման ստորաբաժանման կողմից համաձայնեցնելով հաշվապահական </w:t>
            </w:r>
            <w:r w:rsidRPr="003151A9">
              <w:rPr>
                <w:rFonts w:ascii="GHEA Grapalat" w:hAnsi="GHEA Grapalat" w:cs="Sylfaen"/>
                <w:sz w:val="24"/>
                <w:szCs w:val="24"/>
                <w:lang w:val="hy-AM"/>
              </w:rPr>
              <w:t>հաշվառման</w:t>
            </w:r>
            <w:r w:rsidRPr="003151A9">
              <w:rPr>
                <w:rFonts w:ascii="GHEA Grapalat" w:hAnsi="GHEA Grapalat"/>
                <w:sz w:val="24"/>
                <w:szCs w:val="24"/>
                <w:lang w:val="hy-AM"/>
              </w:rPr>
              <w:t xml:space="preserve"> գործառույթներն իրականացնող ստորաբաժանման հետ/:</w:t>
            </w:r>
          </w:p>
        </w:tc>
        <w:tc>
          <w:tcPr>
            <w:tcW w:w="4387" w:type="dxa"/>
          </w:tcPr>
          <w:p w14:paraId="3BA343BF"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5.</w:t>
            </w:r>
            <w:r w:rsidRPr="003151A9">
              <w:rPr>
                <w:rFonts w:ascii="GHEA Grapalat" w:hAnsi="GHEA Grapalat"/>
                <w:b/>
                <w:sz w:val="24"/>
                <w:szCs w:val="24"/>
                <w:lang w:val="hy-AM"/>
              </w:rPr>
              <w:t>Ընդունվել է ի գիտություն:</w:t>
            </w:r>
          </w:p>
          <w:p w14:paraId="016AC85D" w14:textId="77777777" w:rsidR="00EC1C5A" w:rsidRPr="003151A9" w:rsidRDefault="00EC1C5A" w:rsidP="00296858">
            <w:pPr>
              <w:spacing w:line="360" w:lineRule="auto"/>
              <w:jc w:val="both"/>
              <w:rPr>
                <w:rFonts w:ascii="GHEA Grapalat" w:hAnsi="GHEA Grapalat"/>
                <w:b/>
                <w:sz w:val="24"/>
                <w:szCs w:val="24"/>
                <w:lang w:val="hy-AM"/>
              </w:rPr>
            </w:pPr>
            <w:r w:rsidRPr="003151A9">
              <w:rPr>
                <w:rFonts w:ascii="GHEA Grapalat" w:hAnsi="GHEA Grapalat"/>
                <w:sz w:val="24"/>
                <w:szCs w:val="24"/>
                <w:lang w:val="hy-AM"/>
              </w:rPr>
              <w:t xml:space="preserve">Հարցը քննարկվել  է լիազոր մարմնի՝ Պետական եկամուտների կոմիտեի հետ, գործատուի կողմից ստորագրված պայմանագիրը քաղաքացուն ուղարկելը ՊԵԿ-ի առաջարկությամբ է սահմանվել՝ հաշվի առնելով Հարկային օրենսգրքի կարգավորումները և Պետական եկամուտների կոմիտեի բազայի </w:t>
            </w:r>
            <w:r>
              <w:rPr>
                <w:rFonts w:ascii="GHEA Grapalat" w:hAnsi="GHEA Grapalat"/>
                <w:sz w:val="24"/>
                <w:szCs w:val="24"/>
                <w:lang w:val="hy-AM"/>
              </w:rPr>
              <w:t xml:space="preserve">ու Քաղաքացիական ծառայության տեղեկատվական հարթակի </w:t>
            </w:r>
            <w:r w:rsidRPr="003151A9">
              <w:rPr>
                <w:rFonts w:ascii="GHEA Grapalat" w:hAnsi="GHEA Grapalat"/>
                <w:sz w:val="24"/>
                <w:szCs w:val="24"/>
                <w:lang w:val="hy-AM"/>
              </w:rPr>
              <w:t xml:space="preserve">փոխգործելիության </w:t>
            </w:r>
            <w:r>
              <w:rPr>
                <w:rFonts w:ascii="GHEA Grapalat" w:hAnsi="GHEA Grapalat"/>
                <w:sz w:val="24"/>
                <w:szCs w:val="24"/>
                <w:lang w:val="hy-AM"/>
              </w:rPr>
              <w:t>տրամաբանություն</w:t>
            </w:r>
            <w:r w:rsidRPr="003151A9">
              <w:rPr>
                <w:rFonts w:ascii="GHEA Grapalat" w:hAnsi="GHEA Grapalat"/>
                <w:sz w:val="24"/>
                <w:szCs w:val="24"/>
                <w:lang w:val="hy-AM"/>
              </w:rPr>
              <w:t xml:space="preserve">ը: </w:t>
            </w:r>
          </w:p>
        </w:tc>
      </w:tr>
      <w:tr w:rsidR="00EC1C5A" w:rsidRPr="005F6D3B" w14:paraId="0848CA11" w14:textId="77777777" w:rsidTr="00296858">
        <w:tc>
          <w:tcPr>
            <w:tcW w:w="10060" w:type="dxa"/>
          </w:tcPr>
          <w:p w14:paraId="10D16DE6" w14:textId="77777777" w:rsidR="00EC1C5A" w:rsidRPr="003151A9" w:rsidRDefault="00EC1C5A" w:rsidP="00296858">
            <w:pPr>
              <w:pStyle w:val="ListParagraph"/>
              <w:shd w:val="clear" w:color="auto" w:fill="FFFFFF"/>
              <w:spacing w:line="360" w:lineRule="auto"/>
              <w:ind w:left="-90"/>
              <w:jc w:val="both"/>
              <w:rPr>
                <w:rFonts w:ascii="GHEA Grapalat" w:hAnsi="GHEA Grapalat"/>
                <w:sz w:val="24"/>
                <w:szCs w:val="24"/>
                <w:lang w:val="hy-AM"/>
              </w:rPr>
            </w:pPr>
            <w:r w:rsidRPr="003151A9">
              <w:rPr>
                <w:rFonts w:ascii="GHEA Grapalat" w:hAnsi="GHEA Grapalat"/>
                <w:color w:val="000000"/>
                <w:sz w:val="24"/>
                <w:szCs w:val="24"/>
                <w:shd w:val="clear" w:color="auto" w:fill="FFFFFF"/>
                <w:lang w:val="hy-AM"/>
              </w:rPr>
              <w:t>6.«Տեսչական մարմինների մասին» օրենքի 5-րդ հոդվածի 5-րդ մասով ամրագրված է «</w:t>
            </w:r>
            <w:r w:rsidRPr="003151A9">
              <w:rPr>
                <w:rFonts w:ascii="GHEA Grapalat" w:hAnsi="GHEA Grapalat"/>
                <w:sz w:val="24"/>
                <w:szCs w:val="24"/>
                <w:lang w:val="hy-AM"/>
              </w:rPr>
              <w:t xml:space="preserve">5. Տեսչական մարմնի գործունեության ապահովման համար անհրաժեշտ հաշվապահական հաշվառման, գնումների կազմակերպման (ֆինանսաբյուջետային), </w:t>
            </w:r>
            <w:r w:rsidRPr="003151A9">
              <w:rPr>
                <w:rFonts w:ascii="GHEA Grapalat" w:hAnsi="GHEA Grapalat"/>
                <w:b/>
                <w:i/>
                <w:sz w:val="24"/>
                <w:szCs w:val="24"/>
                <w:u w:val="single"/>
                <w:lang w:val="hy-AM"/>
              </w:rPr>
              <w:t>անձնակազմի կառավարման</w:t>
            </w:r>
            <w:r w:rsidRPr="003151A9">
              <w:rPr>
                <w:rFonts w:ascii="GHEA Grapalat" w:hAnsi="GHEA Grapalat"/>
                <w:sz w:val="24"/>
                <w:szCs w:val="24"/>
                <w:lang w:val="hy-AM"/>
              </w:rPr>
              <w:t xml:space="preserve"> և կազմակերպատնտեսական, տեսչական մարմնի բյուջեի, ինչպես նաև տեսչական մարմնի կողմից ստուգումների տարեկան ծրագրով  չնախատեսված ստուգումների անցկացման հետ կապված վարչական (կազմակերպչական) բնույթի գործառույթներն իրականացնում է </w:t>
            </w:r>
            <w:r w:rsidRPr="003151A9">
              <w:rPr>
                <w:rFonts w:ascii="GHEA Grapalat" w:hAnsi="GHEA Grapalat"/>
                <w:b/>
                <w:i/>
                <w:sz w:val="24"/>
                <w:szCs w:val="24"/>
                <w:u w:val="single"/>
                <w:lang w:val="hy-AM"/>
              </w:rPr>
              <w:t xml:space="preserve">Հայաստանի Հանրապետության վարչապետի </w:t>
            </w:r>
            <w:r w:rsidRPr="003151A9">
              <w:rPr>
                <w:rFonts w:ascii="GHEA Grapalat" w:hAnsi="GHEA Grapalat" w:cs="Sylfaen"/>
                <w:b/>
                <w:i/>
                <w:sz w:val="24"/>
                <w:szCs w:val="24"/>
                <w:u w:val="single"/>
                <w:lang w:val="hy-AM"/>
              </w:rPr>
              <w:t>աշխատակազմը</w:t>
            </w:r>
            <w:r w:rsidRPr="003151A9">
              <w:rPr>
                <w:rFonts w:ascii="GHEA Grapalat" w:hAnsi="GHEA Grapalat"/>
                <w:sz w:val="24"/>
                <w:szCs w:val="24"/>
                <w:lang w:val="hy-AM"/>
              </w:rPr>
              <w:t>։»:</w:t>
            </w:r>
          </w:p>
          <w:p w14:paraId="4D71C2FB" w14:textId="77777777" w:rsidR="00EC1C5A" w:rsidRPr="003151A9" w:rsidRDefault="00EC1C5A" w:rsidP="00296858">
            <w:pPr>
              <w:shd w:val="clear" w:color="auto" w:fill="FFFFFF"/>
              <w:jc w:val="both"/>
              <w:rPr>
                <w:rFonts w:ascii="GHEA Grapalat" w:hAnsi="GHEA Grapalat"/>
                <w:bCs/>
                <w:color w:val="000000" w:themeColor="text1"/>
                <w:sz w:val="24"/>
                <w:szCs w:val="24"/>
                <w:lang w:val="hy-AM"/>
              </w:rPr>
            </w:pPr>
            <w:r w:rsidRPr="003151A9">
              <w:rPr>
                <w:rFonts w:ascii="GHEA Grapalat" w:hAnsi="GHEA Grapalat"/>
                <w:sz w:val="24"/>
                <w:szCs w:val="24"/>
                <w:lang w:val="hy-AM"/>
              </w:rPr>
              <w:t xml:space="preserve">Ներկայացված նախագծով, ժամկետային աշխատանքային պայմանագիր կնքելու գործընթացը նախատեսվում է իրականացնել </w:t>
            </w:r>
            <w:r w:rsidRPr="003151A9">
              <w:rPr>
                <w:rFonts w:ascii="GHEA Grapalat" w:hAnsi="GHEA Grapalat"/>
                <w:bCs/>
                <w:color w:val="000000" w:themeColor="text1"/>
                <w:sz w:val="24"/>
                <w:szCs w:val="24"/>
                <w:lang w:val="hy-AM"/>
              </w:rPr>
              <w:t xml:space="preserve">էլեկտրոնային եղանակով՝ քաղաքացիական ծառայության տեղեկատվական հարթակի միջոցով, պաշտոնի նշանակելու իրավասություն ունեցող պաշտոնատար անձի կողմից ստորագրված ժամկետային աշխատանքային </w:t>
            </w:r>
            <w:r w:rsidRPr="003151A9">
              <w:rPr>
                <w:rFonts w:ascii="GHEA Grapalat" w:hAnsi="GHEA Grapalat" w:cs="Sylfaen"/>
                <w:bCs/>
                <w:color w:val="000000" w:themeColor="text1"/>
                <w:sz w:val="24"/>
                <w:szCs w:val="24"/>
                <w:lang w:val="hy-AM"/>
              </w:rPr>
              <w:t>պայմանագիրը</w:t>
            </w:r>
            <w:r w:rsidRPr="003151A9">
              <w:rPr>
                <w:rFonts w:ascii="GHEA Grapalat" w:hAnsi="GHEA Grapalat"/>
                <w:bCs/>
                <w:color w:val="000000" w:themeColor="text1"/>
                <w:sz w:val="24"/>
                <w:szCs w:val="24"/>
                <w:lang w:val="hy-AM"/>
              </w:rPr>
              <w:t xml:space="preserve"> քաղաքացուն ուղարկելով:</w:t>
            </w:r>
          </w:p>
          <w:p w14:paraId="2051FA64" w14:textId="77777777" w:rsidR="00EC1C5A" w:rsidRPr="003151A9" w:rsidRDefault="00EC1C5A" w:rsidP="00296858">
            <w:pPr>
              <w:shd w:val="clear" w:color="auto" w:fill="FFFFFF"/>
              <w:ind w:right="-586"/>
              <w:jc w:val="both"/>
              <w:rPr>
                <w:rFonts w:ascii="GHEA Grapalat" w:hAnsi="GHEA Grapalat"/>
                <w:color w:val="000000"/>
                <w:sz w:val="24"/>
                <w:szCs w:val="24"/>
                <w:shd w:val="clear" w:color="auto" w:fill="FFFFFF"/>
                <w:lang w:val="hy-AM"/>
              </w:rPr>
            </w:pPr>
            <w:r w:rsidRPr="003151A9">
              <w:rPr>
                <w:rFonts w:ascii="GHEA Grapalat" w:hAnsi="GHEA Grapalat"/>
                <w:bCs/>
                <w:color w:val="000000" w:themeColor="text1"/>
                <w:sz w:val="24"/>
                <w:szCs w:val="24"/>
                <w:lang w:val="hy-AM"/>
              </w:rPr>
              <w:t>Առաջարկում ենք այս մասով կարգում նախատեսել համապատասխան կարգավորումներ /նաև քաղաքացիական ծառայության տեղեկատվական հարթակում/:</w:t>
            </w:r>
          </w:p>
        </w:tc>
        <w:tc>
          <w:tcPr>
            <w:tcW w:w="4387" w:type="dxa"/>
          </w:tcPr>
          <w:p w14:paraId="03FF94B1"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6.</w:t>
            </w:r>
            <w:r w:rsidRPr="003151A9">
              <w:rPr>
                <w:rFonts w:ascii="GHEA Grapalat" w:hAnsi="GHEA Grapalat"/>
                <w:b/>
                <w:sz w:val="24"/>
                <w:szCs w:val="24"/>
                <w:lang w:val="hy-AM"/>
              </w:rPr>
              <w:t>Ընդունվել է ի գիտություն:</w:t>
            </w:r>
          </w:p>
          <w:p w14:paraId="7EF7ECEA"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Հարցը կարգավորված է և  քաղաքացիական ծառայության տեղեկատվական հարթակում յուրաքանչյուր պետական մարմնի համար առանձին օգտատեր սահմանելու հնարավորություն է նախատեսված:</w:t>
            </w:r>
          </w:p>
        </w:tc>
      </w:tr>
      <w:tr w:rsidR="00EC1C5A" w:rsidRPr="005F6D3B" w14:paraId="56037572" w14:textId="77777777" w:rsidTr="00296858">
        <w:tc>
          <w:tcPr>
            <w:tcW w:w="10060" w:type="dxa"/>
          </w:tcPr>
          <w:p w14:paraId="6B7CA7CB" w14:textId="77777777" w:rsidR="00EC1C5A" w:rsidRPr="003151A9" w:rsidRDefault="00EC1C5A" w:rsidP="00296858">
            <w:pPr>
              <w:shd w:val="clear" w:color="auto" w:fill="FFFFFF"/>
              <w:ind w:right="-586"/>
              <w:jc w:val="both"/>
              <w:rPr>
                <w:rFonts w:ascii="GHEA Grapalat" w:hAnsi="GHEA Grapalat"/>
                <w:bCs/>
                <w:color w:val="000000" w:themeColor="text1"/>
                <w:sz w:val="24"/>
                <w:szCs w:val="24"/>
                <w:lang w:val="hy-AM"/>
              </w:rPr>
            </w:pPr>
            <w:r w:rsidRPr="003151A9">
              <w:rPr>
                <w:rFonts w:ascii="GHEA Grapalat" w:hAnsi="GHEA Grapalat"/>
                <w:bCs/>
                <w:color w:val="000000" w:themeColor="text1"/>
                <w:sz w:val="24"/>
                <w:szCs w:val="24"/>
                <w:lang w:val="hy-AM"/>
              </w:rPr>
              <w:t>7.. Հավելվածի 17-րդ կետում նշված է, որ .ժամկետային աշխատանքային պայմանագիրը</w:t>
            </w:r>
          </w:p>
          <w:p w14:paraId="283E0ABD" w14:textId="77777777" w:rsidR="00EC1C5A" w:rsidRPr="003151A9" w:rsidRDefault="00EC1C5A" w:rsidP="00296858">
            <w:pPr>
              <w:shd w:val="clear" w:color="auto" w:fill="FFFFFF"/>
              <w:ind w:right="-30"/>
              <w:jc w:val="both"/>
              <w:rPr>
                <w:rFonts w:ascii="GHEA Grapalat" w:hAnsi="GHEA Grapalat"/>
                <w:bCs/>
                <w:color w:val="000000" w:themeColor="text1"/>
                <w:sz w:val="24"/>
                <w:szCs w:val="24"/>
                <w:lang w:val="hy-AM"/>
              </w:rPr>
            </w:pPr>
            <w:r w:rsidRPr="003151A9">
              <w:rPr>
                <w:rFonts w:ascii="GHEA Grapalat" w:hAnsi="GHEA Grapalat"/>
                <w:bCs/>
                <w:color w:val="000000" w:themeColor="text1"/>
                <w:sz w:val="24"/>
                <w:szCs w:val="24"/>
                <w:lang w:val="hy-AM"/>
              </w:rPr>
              <w:t xml:space="preserve">համարվում է կնքված քաղաքացու կողմից ստորագրելու պահից, սակայն նախագծին կցված է Ձև N 1-ը, որը պարունակում է հերթական համար և ամսաթիվ: </w:t>
            </w:r>
          </w:p>
        </w:tc>
        <w:tc>
          <w:tcPr>
            <w:tcW w:w="4387" w:type="dxa"/>
          </w:tcPr>
          <w:p w14:paraId="6F2EAF07"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7.</w:t>
            </w:r>
            <w:r w:rsidRPr="003151A9">
              <w:rPr>
                <w:rFonts w:ascii="GHEA Grapalat" w:hAnsi="GHEA Grapalat"/>
                <w:b/>
                <w:sz w:val="24"/>
                <w:szCs w:val="24"/>
                <w:lang w:val="hy-AM"/>
              </w:rPr>
              <w:t>Ընդունվել է ի գիտություն:</w:t>
            </w:r>
          </w:p>
          <w:p w14:paraId="6CFD8C7C"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 xml:space="preserve">Քաղաքացիական ծառայության տեղեկատվական հարթակում </w:t>
            </w:r>
            <w:r>
              <w:rPr>
                <w:rFonts w:ascii="GHEA Grapalat" w:hAnsi="GHEA Grapalat"/>
                <w:sz w:val="24"/>
                <w:szCs w:val="24"/>
                <w:lang w:val="hy-AM"/>
              </w:rPr>
              <w:t xml:space="preserve">ձևավորվում է </w:t>
            </w:r>
            <w:r w:rsidRPr="003151A9">
              <w:rPr>
                <w:rFonts w:ascii="GHEA Grapalat" w:hAnsi="GHEA Grapalat"/>
                <w:sz w:val="24"/>
                <w:szCs w:val="24"/>
                <w:lang w:val="hy-AM"/>
              </w:rPr>
              <w:t>ժամկետային աշխատանքային պայմանագրի</w:t>
            </w:r>
            <w:r>
              <w:rPr>
                <w:rFonts w:ascii="GHEA Grapalat" w:hAnsi="GHEA Grapalat"/>
                <w:sz w:val="24"/>
                <w:szCs w:val="24"/>
                <w:lang w:val="hy-AM"/>
              </w:rPr>
              <w:t xml:space="preserve"> նախագիծը, սակայն պայմանագիրը ստորագրվում է էլեկտրոնային փաստաթղթաշրջանառության համակարգի միջոցով, հետևաբար </w:t>
            </w:r>
            <w:r w:rsidRPr="003151A9">
              <w:rPr>
                <w:rFonts w:ascii="GHEA Grapalat" w:hAnsi="GHEA Grapalat"/>
                <w:sz w:val="24"/>
                <w:szCs w:val="24"/>
                <w:lang w:val="hy-AM"/>
              </w:rPr>
              <w:t xml:space="preserve">հերթական համարը և ամսաթիվը լրացվում է </w:t>
            </w:r>
            <w:r>
              <w:rPr>
                <w:rFonts w:ascii="GHEA Grapalat" w:hAnsi="GHEA Grapalat"/>
                <w:sz w:val="24"/>
                <w:szCs w:val="24"/>
                <w:lang w:val="hy-AM"/>
              </w:rPr>
              <w:t>հիշյալ համակարգի միջոցով</w:t>
            </w:r>
            <w:r w:rsidRPr="003151A9">
              <w:rPr>
                <w:rFonts w:ascii="GHEA Grapalat" w:hAnsi="GHEA Grapalat"/>
                <w:sz w:val="24"/>
                <w:szCs w:val="24"/>
                <w:lang w:val="hy-AM"/>
              </w:rPr>
              <w:t>:</w:t>
            </w:r>
          </w:p>
        </w:tc>
      </w:tr>
      <w:tr w:rsidR="00EC1C5A" w:rsidRPr="005F6D3B" w14:paraId="7A2FF0D0" w14:textId="77777777" w:rsidTr="00296858">
        <w:tc>
          <w:tcPr>
            <w:tcW w:w="10060" w:type="dxa"/>
          </w:tcPr>
          <w:p w14:paraId="5DBD6EC1" w14:textId="77777777" w:rsidR="00EC1C5A" w:rsidRPr="003151A9" w:rsidRDefault="00EC1C5A" w:rsidP="00296858">
            <w:pPr>
              <w:shd w:val="clear" w:color="auto" w:fill="FFFFFF"/>
              <w:spacing w:line="360" w:lineRule="auto"/>
              <w:jc w:val="both"/>
              <w:rPr>
                <w:rFonts w:ascii="GHEA Grapalat" w:hAnsi="GHEA Grapalat"/>
                <w:color w:val="000000"/>
                <w:sz w:val="24"/>
                <w:szCs w:val="24"/>
                <w:lang w:val="hy-AM"/>
              </w:rPr>
            </w:pPr>
            <w:r w:rsidRPr="003151A9">
              <w:rPr>
                <w:rFonts w:ascii="GHEA Grapalat" w:hAnsi="GHEA Grapalat"/>
                <w:sz w:val="24"/>
                <w:szCs w:val="24"/>
                <w:lang w:val="hy-AM"/>
              </w:rPr>
              <w:t xml:space="preserve">8. Հավելվածի 18-րդ կետում </w:t>
            </w:r>
            <w:r w:rsidRPr="003151A9">
              <w:rPr>
                <w:rFonts w:ascii="GHEA Grapalat" w:hAnsi="GHEA Grapalat"/>
                <w:color w:val="000000"/>
                <w:sz w:val="24"/>
                <w:szCs w:val="24"/>
                <w:lang w:val="hy-AM"/>
              </w:rPr>
              <w:t>առաջարկում ենք նոր հայտարարություն հրապարակելու ժամկետը որոշելը վերապահել պետական մարմնի հայեցողությանը:</w:t>
            </w:r>
          </w:p>
        </w:tc>
        <w:tc>
          <w:tcPr>
            <w:tcW w:w="4387" w:type="dxa"/>
          </w:tcPr>
          <w:p w14:paraId="474EC1DF"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8.  Ը</w:t>
            </w:r>
            <w:r w:rsidRPr="003151A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3151A9">
              <w:rPr>
                <w:rFonts w:ascii="GHEA Grapalat" w:hAnsi="GHEA Grapalat"/>
                <w:b/>
                <w:sz w:val="24"/>
                <w:szCs w:val="24"/>
                <w:lang w:val="hy-AM"/>
              </w:rPr>
              <w:t>:</w:t>
            </w:r>
          </w:p>
          <w:p w14:paraId="33706719" w14:textId="77777777" w:rsidR="00EC1C5A" w:rsidRPr="003151A9"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 xml:space="preserve">Ժամկետային աշխատանքային պայմանագիր կնքելու ընթացակարգի համար նախատեսված ժամկետները ինքնանպատակ չեն և բխում են անձնակազմի ճիշտ կառավարման և պլանավորման, ինչպես նաև  քաղաքացիական ծառայության </w:t>
            </w:r>
            <w:r w:rsidRPr="003151A9">
              <w:rPr>
                <w:rFonts w:ascii="GHEA Grapalat" w:hAnsi="GHEA Grapalat"/>
                <w:i/>
                <w:sz w:val="24"/>
                <w:szCs w:val="24"/>
                <w:lang w:val="hy-AM"/>
              </w:rPr>
              <w:t>ժամանակավոր թափուր պաշտոնը</w:t>
            </w:r>
            <w:r w:rsidRPr="003151A9">
              <w:rPr>
                <w:rFonts w:ascii="GHEA Grapalat" w:hAnsi="GHEA Grapalat"/>
                <w:sz w:val="24"/>
                <w:szCs w:val="24"/>
                <w:lang w:val="hy-AM"/>
              </w:rPr>
              <w:t xml:space="preserve"> ժամկետային աշխատանքային պայմանագրով զբաղեցնելու ինստիտուտի տրամաբանությունից ու նպատակներից:</w:t>
            </w:r>
            <w:r>
              <w:rPr>
                <w:rFonts w:ascii="GHEA Grapalat" w:hAnsi="GHEA Grapalat"/>
                <w:sz w:val="24"/>
                <w:szCs w:val="24"/>
                <w:lang w:val="hy-AM"/>
              </w:rPr>
              <w:t xml:space="preserve"> Ժամկետային աշխատանքային պայմանագրի կնքման ընթացակարգային ժամկետները սահմանվում են գործընթացն համակարգված իրականացնելու նպատակով:</w:t>
            </w:r>
          </w:p>
        </w:tc>
      </w:tr>
      <w:tr w:rsidR="00EC1C5A" w:rsidRPr="005F6D3B" w14:paraId="3A88918D" w14:textId="77777777" w:rsidTr="00296858">
        <w:tc>
          <w:tcPr>
            <w:tcW w:w="10060" w:type="dxa"/>
          </w:tcPr>
          <w:p w14:paraId="1C364763" w14:textId="77777777" w:rsidR="00EC1C5A" w:rsidRPr="003151A9" w:rsidRDefault="00EC1C5A" w:rsidP="00296858">
            <w:pPr>
              <w:shd w:val="clear" w:color="auto" w:fill="FFFFFF"/>
              <w:spacing w:after="0" w:line="360" w:lineRule="auto"/>
              <w:ind w:right="60"/>
              <w:jc w:val="both"/>
              <w:rPr>
                <w:rFonts w:ascii="GHEA Grapalat" w:hAnsi="GHEA Grapalat"/>
                <w:color w:val="000000"/>
                <w:sz w:val="24"/>
                <w:szCs w:val="24"/>
                <w:lang w:val="hy-AM"/>
              </w:rPr>
            </w:pPr>
            <w:r w:rsidRPr="003151A9">
              <w:rPr>
                <w:rFonts w:ascii="GHEA Grapalat" w:hAnsi="GHEA Grapalat"/>
                <w:sz w:val="24"/>
                <w:szCs w:val="24"/>
                <w:lang w:val="hy-AM"/>
              </w:rPr>
              <w:t xml:space="preserve">9. Հավելվածի 19-րդ կետի </w:t>
            </w:r>
            <w:r w:rsidRPr="003151A9">
              <w:rPr>
                <w:rFonts w:ascii="GHEA Grapalat" w:hAnsi="GHEA Grapalat"/>
                <w:color w:val="000000"/>
                <w:sz w:val="24"/>
                <w:szCs w:val="24"/>
                <w:lang w:val="hy-AM"/>
              </w:rPr>
              <w:t xml:space="preserve">համաձայն՝ </w:t>
            </w:r>
            <w:r w:rsidRPr="003151A9">
              <w:rPr>
                <w:rFonts w:ascii="GHEA Grapalat" w:hAnsi="GHEA Grapalat"/>
                <w:bCs/>
                <w:color w:val="000000" w:themeColor="text1"/>
                <w:sz w:val="24"/>
                <w:szCs w:val="24"/>
                <w:lang w:val="hy-AM"/>
              </w:rPr>
              <w:t xml:space="preserve">եթե </w:t>
            </w:r>
            <w:r w:rsidRPr="003151A9">
              <w:rPr>
                <w:rFonts w:ascii="GHEA Grapalat" w:hAnsi="GHEA Grapalat"/>
                <w:b/>
                <w:bCs/>
                <w:color w:val="000000" w:themeColor="text1"/>
                <w:sz w:val="24"/>
                <w:szCs w:val="24"/>
                <w:lang w:val="hy-AM"/>
              </w:rPr>
              <w:t>երեք անգամ անընդմեջ</w:t>
            </w:r>
            <w:r w:rsidRPr="003151A9">
              <w:rPr>
                <w:rFonts w:ascii="GHEA Grapalat" w:hAnsi="GHEA Grapalat"/>
                <w:bCs/>
                <w:color w:val="000000" w:themeColor="text1"/>
                <w:sz w:val="24"/>
                <w:szCs w:val="24"/>
                <w:lang w:val="hy-AM"/>
              </w:rPr>
              <w:t xml:space="preserve"> հրապարակված հայտարարություններից հետո ժամանակավոր թափուր պաշտոնը չի համալրվում (ժամկետային աշխատանքային պայմանագիր չի կնքվում), ապա համապատասխան մարմինը հրապարակում է նոր հայտարարություն վերջին հայտարարության հրապարակումից հետո՝ </w:t>
            </w:r>
            <w:r w:rsidRPr="003151A9">
              <w:rPr>
                <w:rFonts w:ascii="GHEA Grapalat" w:hAnsi="GHEA Grapalat"/>
                <w:b/>
                <w:bCs/>
                <w:color w:val="000000" w:themeColor="text1"/>
                <w:sz w:val="24"/>
                <w:szCs w:val="24"/>
                <w:lang w:val="hy-AM"/>
              </w:rPr>
              <w:t>մեկ ամսվա ընթացքում</w:t>
            </w:r>
            <w:r w:rsidRPr="003151A9">
              <w:rPr>
                <w:rFonts w:ascii="GHEA Grapalat" w:hAnsi="GHEA Grapalat"/>
                <w:bCs/>
                <w:color w:val="000000" w:themeColor="text1"/>
                <w:sz w:val="24"/>
                <w:szCs w:val="24"/>
                <w:lang w:val="hy-AM"/>
              </w:rPr>
              <w:t xml:space="preserve">: </w:t>
            </w:r>
            <w:r w:rsidRPr="003151A9">
              <w:rPr>
                <w:rFonts w:ascii="GHEA Grapalat" w:hAnsi="GHEA Grapalat"/>
                <w:color w:val="000000"/>
                <w:sz w:val="24"/>
                <w:szCs w:val="24"/>
                <w:lang w:val="hy-AM"/>
              </w:rPr>
              <w:t xml:space="preserve">Այսինքն՝ նշված կարգավորմամբ  սահմանված է երեք անգամ անընդմեջ հայտարարելու իմպերատիվ պահանջ, իսկ երեք </w:t>
            </w:r>
          </w:p>
          <w:p w14:paraId="695D6320" w14:textId="77777777" w:rsidR="00EC1C5A" w:rsidRPr="003151A9" w:rsidRDefault="00EC1C5A" w:rsidP="00296858">
            <w:pPr>
              <w:shd w:val="clear" w:color="auto" w:fill="FFFFFF"/>
              <w:spacing w:after="0" w:line="360" w:lineRule="auto"/>
              <w:ind w:right="60"/>
              <w:jc w:val="both"/>
              <w:rPr>
                <w:rFonts w:ascii="GHEA Grapalat" w:hAnsi="GHEA Grapalat"/>
                <w:color w:val="000000"/>
                <w:sz w:val="24"/>
                <w:szCs w:val="24"/>
                <w:lang w:val="hy-AM"/>
              </w:rPr>
            </w:pPr>
            <w:r w:rsidRPr="003151A9">
              <w:rPr>
                <w:rFonts w:ascii="GHEA Grapalat" w:hAnsi="GHEA Grapalat"/>
                <w:color w:val="000000"/>
                <w:sz w:val="24"/>
                <w:szCs w:val="24"/>
                <w:lang w:val="hy-AM"/>
              </w:rPr>
              <w:t>անգամ անընդմեջ չհամալրվելու դեպքում՝ 1 ամսվա ընթացքում հայտարարելու իմպերատիվ պահանջ: Հաշվի առնելով պրակտիկայում առկա խնդիրները՝ առաջարկում ենք բացառել իմպերատիվ կարգավորումները՝ հայտարարելու որոշումը վերապահելով պետական մարմնին առանց ժամկետային և քանակական սահմանափակումների սույն եզրակացության 8-րդ կետում նշված առաջարկության համատեքստում:</w:t>
            </w:r>
          </w:p>
        </w:tc>
        <w:tc>
          <w:tcPr>
            <w:tcW w:w="4387" w:type="dxa"/>
          </w:tcPr>
          <w:p w14:paraId="3EB0AB60"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9.  Ը</w:t>
            </w:r>
            <w:r w:rsidRPr="003151A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3151A9">
              <w:rPr>
                <w:rFonts w:ascii="GHEA Grapalat" w:hAnsi="GHEA Grapalat"/>
                <w:b/>
                <w:sz w:val="24"/>
                <w:szCs w:val="24"/>
                <w:lang w:val="hy-AM"/>
              </w:rPr>
              <w:t>:</w:t>
            </w:r>
          </w:p>
          <w:p w14:paraId="1AAB592B" w14:textId="77777777" w:rsidR="00EC1C5A" w:rsidRPr="003151A9" w:rsidRDefault="00EC1C5A" w:rsidP="00296858">
            <w:pPr>
              <w:spacing w:line="360" w:lineRule="auto"/>
              <w:jc w:val="both"/>
              <w:rPr>
                <w:rFonts w:ascii="GHEA Grapalat" w:hAnsi="GHEA Grapalat"/>
                <w:b/>
                <w:sz w:val="24"/>
                <w:szCs w:val="24"/>
                <w:lang w:val="hy-AM"/>
              </w:rPr>
            </w:pPr>
            <w:r w:rsidRPr="003151A9">
              <w:rPr>
                <w:rFonts w:ascii="GHEA Grapalat" w:hAnsi="GHEA Grapalat"/>
                <w:sz w:val="24"/>
                <w:szCs w:val="24"/>
                <w:lang w:val="hy-AM"/>
              </w:rPr>
              <w:t xml:space="preserve">Ժամկետային աշխատանքային պայմանագիր կնքելու ընթացակարգի համար նախատեսված ժամկետները ինքնանպատակ չեն և բխում են անձնակազմի ճիշտ կառավարման և պլանավորման, ինչպես նաև  քաղաքացիական ծառայության </w:t>
            </w:r>
            <w:r w:rsidRPr="003151A9">
              <w:rPr>
                <w:rFonts w:ascii="GHEA Grapalat" w:hAnsi="GHEA Grapalat"/>
                <w:i/>
                <w:sz w:val="24"/>
                <w:szCs w:val="24"/>
                <w:lang w:val="hy-AM"/>
              </w:rPr>
              <w:t>ժամանակավոր թափուր պաշտոնը</w:t>
            </w:r>
            <w:r w:rsidRPr="003151A9">
              <w:rPr>
                <w:rFonts w:ascii="GHEA Grapalat" w:hAnsi="GHEA Grapalat"/>
                <w:sz w:val="24"/>
                <w:szCs w:val="24"/>
                <w:lang w:val="hy-AM"/>
              </w:rPr>
              <w:t xml:space="preserve"> ժամկետային աշխատանքային պայմանագրով զբաղեցնելու ինստիտուտի տրամաբանությունից ու նպատակներից:</w:t>
            </w:r>
            <w:r>
              <w:rPr>
                <w:rFonts w:ascii="GHEA Grapalat" w:hAnsi="GHEA Grapalat"/>
                <w:sz w:val="24"/>
                <w:szCs w:val="24"/>
                <w:lang w:val="hy-AM"/>
              </w:rPr>
              <w:t xml:space="preserve"> Ժամկետային աշխատանքային պայմանագրի կնքման ընթացակարգային ժամկետները սահմանվում են գործընթացն համակարգված իրականացնելու նպատակով:</w:t>
            </w:r>
          </w:p>
        </w:tc>
      </w:tr>
      <w:tr w:rsidR="00EC1C5A" w:rsidRPr="005F6D3B" w14:paraId="0C007ECC" w14:textId="77777777" w:rsidTr="00296858">
        <w:tc>
          <w:tcPr>
            <w:tcW w:w="10060" w:type="dxa"/>
          </w:tcPr>
          <w:p w14:paraId="24449A47" w14:textId="77777777" w:rsidR="00EC1C5A" w:rsidRPr="003151A9" w:rsidRDefault="00EC1C5A" w:rsidP="00296858">
            <w:pPr>
              <w:shd w:val="clear" w:color="auto" w:fill="FFFFFF"/>
              <w:spacing w:after="0" w:line="360" w:lineRule="auto"/>
              <w:ind w:right="-590"/>
              <w:jc w:val="both"/>
              <w:rPr>
                <w:rFonts w:ascii="GHEA Grapalat" w:hAnsi="GHEA Grapalat"/>
                <w:color w:val="000000"/>
                <w:sz w:val="24"/>
                <w:szCs w:val="24"/>
                <w:shd w:val="clear" w:color="auto" w:fill="FFFFFF"/>
                <w:lang w:val="hy-AM"/>
              </w:rPr>
            </w:pPr>
            <w:r w:rsidRPr="003151A9">
              <w:rPr>
                <w:rFonts w:ascii="GHEA Grapalat" w:hAnsi="GHEA Grapalat"/>
                <w:color w:val="000000"/>
                <w:sz w:val="24"/>
                <w:szCs w:val="24"/>
                <w:shd w:val="clear" w:color="auto" w:fill="FFFFFF"/>
                <w:lang w:val="hy-AM"/>
              </w:rPr>
              <w:t>10. Հավելվածի 21-րդ կետում նախատեսված են պայմանագրի լուծման հիմքերը, սակայն</w:t>
            </w:r>
          </w:p>
          <w:p w14:paraId="76DF5747" w14:textId="77777777" w:rsidR="00EC1C5A" w:rsidRPr="003151A9" w:rsidRDefault="00EC1C5A" w:rsidP="00296858">
            <w:pPr>
              <w:shd w:val="clear" w:color="auto" w:fill="FFFFFF"/>
              <w:spacing w:after="0" w:line="360" w:lineRule="auto"/>
              <w:ind w:right="-30"/>
              <w:jc w:val="both"/>
              <w:rPr>
                <w:rFonts w:ascii="GHEA Grapalat" w:hAnsi="GHEA Grapalat"/>
                <w:bCs/>
                <w:color w:val="000000" w:themeColor="text1"/>
                <w:sz w:val="24"/>
                <w:szCs w:val="24"/>
                <w:lang w:val="hy-AM"/>
              </w:rPr>
            </w:pPr>
            <w:r w:rsidRPr="003151A9">
              <w:rPr>
                <w:rFonts w:ascii="GHEA Grapalat" w:hAnsi="GHEA Grapalat"/>
                <w:color w:val="000000"/>
                <w:sz w:val="24"/>
                <w:szCs w:val="24"/>
                <w:shd w:val="clear" w:color="auto" w:fill="FFFFFF"/>
                <w:lang w:val="hy-AM"/>
              </w:rPr>
              <w:t xml:space="preserve">սահմանված չեն փաստաթղթի տեսակները </w:t>
            </w:r>
            <w:r w:rsidRPr="003151A9">
              <w:rPr>
                <w:rFonts w:ascii="GHEA Grapalat" w:hAnsi="GHEA Grapalat"/>
                <w:bCs/>
                <w:color w:val="000000" w:themeColor="text1"/>
                <w:sz w:val="24"/>
                <w:szCs w:val="24"/>
                <w:lang w:val="hy-AM"/>
              </w:rPr>
              <w:t>(համաձայնագիր, իրավական ակտ): Մասնավորապես՝ Հավելվածի</w:t>
            </w:r>
            <w:r w:rsidRPr="003151A9">
              <w:rPr>
                <w:rFonts w:ascii="GHEA Grapalat" w:hAnsi="GHEA Grapalat"/>
                <w:color w:val="000000"/>
                <w:sz w:val="24"/>
                <w:szCs w:val="24"/>
                <w:shd w:val="clear" w:color="auto" w:fill="FFFFFF"/>
                <w:lang w:val="hy-AM"/>
              </w:rPr>
              <w:t xml:space="preserve"> 2-րդ կետով սահմանված է, որ պ</w:t>
            </w:r>
            <w:r w:rsidRPr="003151A9">
              <w:rPr>
                <w:rFonts w:ascii="GHEA Grapalat" w:hAnsi="GHEA Grapalat"/>
                <w:bCs/>
                <w:color w:val="000000" w:themeColor="text1"/>
                <w:sz w:val="24"/>
                <w:szCs w:val="24"/>
                <w:lang w:val="hy-AM"/>
              </w:rPr>
              <w:t xml:space="preserve">այմանագիրը կնքվում, փոփոխվում և </w:t>
            </w:r>
            <w:r w:rsidRPr="003151A9">
              <w:rPr>
                <w:rFonts w:ascii="GHEA Grapalat" w:hAnsi="GHEA Grapalat"/>
                <w:b/>
                <w:bCs/>
                <w:i/>
                <w:color w:val="000000" w:themeColor="text1"/>
                <w:sz w:val="24"/>
                <w:szCs w:val="24"/>
                <w:u w:val="single"/>
                <w:lang w:val="hy-AM"/>
              </w:rPr>
              <w:t>լուծվում է էլեկտրոնային եղանակով</w:t>
            </w:r>
            <w:r w:rsidRPr="003151A9">
              <w:rPr>
                <w:rFonts w:ascii="GHEA Grapalat" w:hAnsi="GHEA Grapalat"/>
                <w:bCs/>
                <w:color w:val="000000" w:themeColor="text1"/>
                <w:sz w:val="24"/>
                <w:szCs w:val="24"/>
                <w:lang w:val="hy-AM"/>
              </w:rPr>
              <w:t>՝ քաղաքացիական ծառայության տեղեկատվական հարթակի միջոցով։ Միևնույն ժամանակ, օրինակ, եթե որևէ պատճառով</w:t>
            </w:r>
          </w:p>
          <w:p w14:paraId="7124358D" w14:textId="77777777" w:rsidR="00EC1C5A" w:rsidRPr="003151A9" w:rsidRDefault="00EC1C5A" w:rsidP="00296858">
            <w:pPr>
              <w:shd w:val="clear" w:color="auto" w:fill="FFFFFF"/>
              <w:spacing w:after="0" w:line="360" w:lineRule="auto"/>
              <w:ind w:right="-30"/>
              <w:jc w:val="both"/>
              <w:rPr>
                <w:rFonts w:ascii="GHEA Grapalat" w:hAnsi="GHEA Grapalat"/>
                <w:bCs/>
                <w:color w:val="000000" w:themeColor="text1"/>
                <w:sz w:val="24"/>
                <w:szCs w:val="24"/>
                <w:lang w:val="hy-AM"/>
              </w:rPr>
            </w:pPr>
            <w:r w:rsidRPr="003151A9">
              <w:rPr>
                <w:rFonts w:ascii="GHEA Grapalat" w:hAnsi="GHEA Grapalat"/>
                <w:bCs/>
                <w:color w:val="000000" w:themeColor="text1"/>
                <w:sz w:val="24"/>
                <w:szCs w:val="24"/>
                <w:lang w:val="hy-AM"/>
              </w:rPr>
              <w:t>քաղաքացին հրաժարվում է լուծել պայմանագիրը և քաղաքացիական տեղեկատվական հարթակում որևէ գործողություն չի կատարում, ապա ինչ ընթացակարգով է իրականացվելու պայմանագրի լուծումը, քանի որ այն դեպքում, եթե պայմանագիրը լուծվելու է համապատասխան իրավական ակտ ընդունելու միջոցով, ապա «Նորմատիվ իրավական ակտերի մասին» օրենքի 11-րդ և 19-րդ հոդվածների համատեքստում խնդրահարուց է նշված իրավական ակտի հերթական համարակալման հարցը, քանի որ պետական մարմնում ամբողջ փաստաթղթաշրջանառությունը, այդ թվում իրավական ակտերի, իրականացվում է «Մալբերի» համակարգով: Բացի այդ Աշխատանքային օրենսգրքի 130-րդ հոդվածի համաձայն՝ պայմանագրի լուծման օրը պետք է կատարվի վերջնահաշվարկ: Այս դրույթի կատարումը ինչպես պետք է ապահովվի:</w:t>
            </w:r>
          </w:p>
        </w:tc>
        <w:tc>
          <w:tcPr>
            <w:tcW w:w="4387" w:type="dxa"/>
          </w:tcPr>
          <w:p w14:paraId="15275EAE"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10. Ընդունվել է ի գիտություն</w:t>
            </w:r>
          </w:p>
          <w:p w14:paraId="226807D0" w14:textId="77777777" w:rsidR="00EC1C5A" w:rsidRPr="003151A9" w:rsidRDefault="00EC1C5A" w:rsidP="00296858">
            <w:pPr>
              <w:shd w:val="clear" w:color="auto" w:fill="FFFFFF"/>
              <w:spacing w:after="0" w:line="360" w:lineRule="auto"/>
              <w:ind w:right="-14"/>
              <w:jc w:val="both"/>
              <w:rPr>
                <w:rFonts w:ascii="GHEA Grapalat" w:hAnsi="GHEA Grapalat"/>
                <w:bCs/>
                <w:color w:val="000000" w:themeColor="text1"/>
                <w:sz w:val="24"/>
                <w:szCs w:val="24"/>
                <w:lang w:val="hy-AM"/>
              </w:rPr>
            </w:pPr>
            <w:r w:rsidRPr="003151A9">
              <w:rPr>
                <w:rFonts w:ascii="GHEA Grapalat" w:hAnsi="GHEA Grapalat"/>
                <w:sz w:val="24"/>
                <w:szCs w:val="24"/>
                <w:lang w:val="hy-AM"/>
              </w:rPr>
              <w:t xml:space="preserve">Աշխատանքային օրենսգրքի 109-րդ հոդվածի 2-րդ մասի համաձայն՝ ժամկետային աշխատանքային պայմանագիրը լուծվում է գործատուի ընդունած անհատական իրավական ակտով, </w:t>
            </w:r>
            <w:r>
              <w:rPr>
                <w:rFonts w:ascii="GHEA Grapalat" w:hAnsi="GHEA Grapalat"/>
                <w:sz w:val="24"/>
                <w:szCs w:val="24"/>
                <w:lang w:val="hy-AM"/>
              </w:rPr>
              <w:t xml:space="preserve">իսկ իրավական ակտի նախագիծը ձևավորվում է հարթակում, սակայն ստորագրվում, համարակալվում է և հերթական համար է ստանում </w:t>
            </w:r>
            <w:r w:rsidRPr="003151A9">
              <w:rPr>
                <w:rFonts w:ascii="GHEA Grapalat" w:hAnsi="GHEA Grapalat"/>
                <w:bCs/>
                <w:color w:val="000000" w:themeColor="text1"/>
                <w:sz w:val="24"/>
                <w:szCs w:val="24"/>
                <w:lang w:val="hy-AM"/>
              </w:rPr>
              <w:t xml:space="preserve">«Մալբերի» </w:t>
            </w:r>
            <w:r>
              <w:rPr>
                <w:rFonts w:ascii="GHEA Grapalat" w:hAnsi="GHEA Grapalat"/>
                <w:bCs/>
                <w:color w:val="000000" w:themeColor="text1"/>
                <w:sz w:val="24"/>
                <w:szCs w:val="24"/>
                <w:lang w:val="hy-AM"/>
              </w:rPr>
              <w:t>համակարգում</w:t>
            </w:r>
            <w:r w:rsidRPr="003151A9">
              <w:rPr>
                <w:rFonts w:ascii="GHEA Grapalat" w:hAnsi="GHEA Grapalat"/>
                <w:sz w:val="24"/>
                <w:szCs w:val="24"/>
                <w:lang w:val="hy-AM"/>
              </w:rPr>
              <w:t xml:space="preserve">: </w:t>
            </w:r>
          </w:p>
        </w:tc>
      </w:tr>
      <w:tr w:rsidR="00EC1C5A" w:rsidRPr="003151A9" w14:paraId="54D7E5F6" w14:textId="77777777" w:rsidTr="00296858">
        <w:tc>
          <w:tcPr>
            <w:tcW w:w="10060" w:type="dxa"/>
            <w:shd w:val="clear" w:color="auto" w:fill="D9D9D9" w:themeFill="background1" w:themeFillShade="D9"/>
          </w:tcPr>
          <w:p w14:paraId="0A0D0F7C"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Վարչապետի աշխատակազմի ֆինանսական և հաշվապահականան հաշվառման վարչություն</w:t>
            </w:r>
          </w:p>
        </w:tc>
        <w:tc>
          <w:tcPr>
            <w:tcW w:w="4387" w:type="dxa"/>
            <w:shd w:val="clear" w:color="auto" w:fill="D9D9D9" w:themeFill="background1" w:themeFillShade="D9"/>
          </w:tcPr>
          <w:p w14:paraId="3217C471"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05.11.2024թ.</w:t>
            </w:r>
          </w:p>
        </w:tc>
      </w:tr>
      <w:tr w:rsidR="00EC1C5A" w:rsidRPr="005F6D3B" w14:paraId="69569B73" w14:textId="77777777" w:rsidTr="00296858">
        <w:tc>
          <w:tcPr>
            <w:tcW w:w="10060" w:type="dxa"/>
          </w:tcPr>
          <w:p w14:paraId="799DF012" w14:textId="77777777" w:rsidR="00EC1C5A" w:rsidRPr="003151A9" w:rsidRDefault="00EC1C5A" w:rsidP="00296858">
            <w:pPr>
              <w:ind w:firstLine="426"/>
              <w:jc w:val="both"/>
              <w:rPr>
                <w:rFonts w:ascii="GHEA Grapalat" w:eastAsia="Times New Roman" w:hAnsi="GHEA Grapalat"/>
                <w:sz w:val="24"/>
                <w:szCs w:val="24"/>
                <w:lang w:val="hy-AM"/>
              </w:rPr>
            </w:pPr>
            <w:r w:rsidRPr="003151A9">
              <w:rPr>
                <w:rFonts w:ascii="GHEA Grapalat" w:eastAsia="Times New Roman" w:hAnsi="GHEA Grapalat"/>
                <w:sz w:val="24"/>
                <w:szCs w:val="24"/>
                <w:lang w:val="hy-AM"/>
              </w:rPr>
              <w:t>Նախագծի վերաբերյալ առաջարկում ենք՝</w:t>
            </w:r>
          </w:p>
          <w:p w14:paraId="3B0FDD59" w14:textId="77777777" w:rsidR="00EC1C5A" w:rsidRPr="003151A9" w:rsidRDefault="00EC1C5A" w:rsidP="00296858">
            <w:pPr>
              <w:ind w:firstLine="426"/>
              <w:jc w:val="both"/>
              <w:rPr>
                <w:rFonts w:ascii="GHEA Grapalat" w:eastAsia="Times New Roman" w:hAnsi="GHEA Grapalat"/>
                <w:sz w:val="24"/>
                <w:szCs w:val="24"/>
                <w:lang w:val="hy-AM"/>
              </w:rPr>
            </w:pPr>
            <w:r w:rsidRPr="003151A9">
              <w:rPr>
                <w:rFonts w:ascii="GHEA Grapalat" w:eastAsia="Times New Roman" w:hAnsi="GHEA Grapalat"/>
                <w:sz w:val="24"/>
                <w:szCs w:val="24"/>
                <w:lang w:val="hy-AM"/>
              </w:rPr>
              <w:t xml:space="preserve">1. Նախագծի </w:t>
            </w:r>
            <w:r w:rsidRPr="003151A9">
              <w:rPr>
                <w:rFonts w:ascii="GHEA Grapalat" w:eastAsia="Times New Roman" w:hAnsi="GHEA Grapalat"/>
                <w:color w:val="000000"/>
                <w:sz w:val="24"/>
                <w:szCs w:val="24"/>
                <w:lang w:val="hy-AM"/>
              </w:rPr>
              <w:t>13</w:t>
            </w:r>
            <w:r w:rsidRPr="003151A9">
              <w:rPr>
                <w:rFonts w:ascii="GHEA Grapalat" w:eastAsia="Times New Roman" w:hAnsi="GHEA Grapalat"/>
                <w:sz w:val="24"/>
                <w:szCs w:val="24"/>
                <w:lang w:val="hy-AM"/>
              </w:rPr>
              <w:t>-րդ կետում հստակեցնել «տվյալ պաշտոնի անձնագրով սահմանված գործառույթների իրականացման համար անհրաժեշտ մասնագիտական գիտելիքների և կոմպետենցիաների տիրապետման մակարդակը ստուգելու կարողություններ ունեցող պաշտոնատար անձը» սահմանմամբ համապատասխան լիազորություն ունեցող անձը:</w:t>
            </w:r>
          </w:p>
          <w:p w14:paraId="6AAB6E14" w14:textId="77777777" w:rsidR="00EC1C5A" w:rsidRPr="003151A9" w:rsidRDefault="00EC1C5A" w:rsidP="00296858">
            <w:pPr>
              <w:shd w:val="clear" w:color="auto" w:fill="FFFFFF"/>
              <w:spacing w:after="0" w:line="360" w:lineRule="auto"/>
              <w:ind w:right="-586" w:firstLine="270"/>
              <w:contextualSpacing/>
              <w:jc w:val="both"/>
              <w:rPr>
                <w:rFonts w:ascii="GHEA Grapalat" w:hAnsi="GHEA Grapalat" w:cs="Sylfaen"/>
                <w:bCs/>
                <w:sz w:val="24"/>
                <w:szCs w:val="24"/>
                <w:lang w:val="hy-AM"/>
              </w:rPr>
            </w:pPr>
          </w:p>
        </w:tc>
        <w:tc>
          <w:tcPr>
            <w:tcW w:w="4387" w:type="dxa"/>
          </w:tcPr>
          <w:p w14:paraId="4DAAF1CC"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r w:rsidRPr="003151A9">
              <w:rPr>
                <w:rFonts w:ascii="GHEA Grapalat" w:hAnsi="GHEA Grapalat"/>
                <w:b/>
                <w:sz w:val="24"/>
                <w:szCs w:val="24"/>
                <w:lang w:val="hy-AM"/>
              </w:rPr>
              <w:t>։</w:t>
            </w:r>
          </w:p>
          <w:p w14:paraId="320AF49B" w14:textId="77777777" w:rsidR="00EC1C5A" w:rsidRPr="003151A9" w:rsidRDefault="00EC1C5A" w:rsidP="00296858">
            <w:pPr>
              <w:spacing w:line="360" w:lineRule="auto"/>
              <w:jc w:val="both"/>
              <w:rPr>
                <w:rFonts w:ascii="GHEA Grapalat" w:hAnsi="GHEA Grapalat"/>
                <w:b/>
                <w:sz w:val="24"/>
                <w:szCs w:val="24"/>
                <w:lang w:val="hy-AM"/>
              </w:rPr>
            </w:pPr>
            <w:r w:rsidRPr="003151A9">
              <w:rPr>
                <w:rFonts w:ascii="GHEA Grapalat" w:hAnsi="GHEA Grapalat"/>
                <w:sz w:val="24"/>
                <w:szCs w:val="24"/>
                <w:lang w:val="hy-AM"/>
              </w:rPr>
              <w:t xml:space="preserve">Նույնաբովանդակ կարգավորում սահմանված է նաև Կառավարության 2018 թվականի դեկտեմբերի 27-ի  «Քաղաքացիական ծառայության թափուր պաշտոն զբաղեցնելու համար մրցույթ անցկացնելու կարգը սահմանելու մասին» թիվ 1554-Ն որոշմամբ։ Բացի այդ, հարկ է նշել, որ  քաղաքացիական ծառայության որոշակի ժամկետով թափուր պաշտոնը ժամկետային աշխատանքային պայմանագրով զբաղեցնելու գործընթացը համալրման առավել «պարզեցված» ընթացակարգով է իրականացվում, հետևաբար այս դեպքում համալրման բարդ կառուցակարգեր նախատեսելու անհրաժեշտությունը բացակայում է և չի բխում որոշակի ժամկետով թափուր պաշտոնը ժամկետային աշխատանքային պայմանագրով զբաղեցնելու ինստիտուտի  նպատակներից ու </w:t>
            </w:r>
            <w:r>
              <w:rPr>
                <w:rFonts w:ascii="GHEA Grapalat" w:hAnsi="GHEA Grapalat"/>
                <w:sz w:val="24"/>
                <w:szCs w:val="24"/>
                <w:lang w:val="hy-AM"/>
              </w:rPr>
              <w:t xml:space="preserve">տրամաբանությունից: </w:t>
            </w:r>
          </w:p>
        </w:tc>
      </w:tr>
      <w:tr w:rsidR="00EC1C5A" w:rsidRPr="005F6D3B" w14:paraId="10B63F05" w14:textId="77777777" w:rsidTr="00296858">
        <w:tc>
          <w:tcPr>
            <w:tcW w:w="10060" w:type="dxa"/>
          </w:tcPr>
          <w:p w14:paraId="3A966D02" w14:textId="77777777" w:rsidR="00EC1C5A" w:rsidRPr="003151A9" w:rsidRDefault="00EC1C5A" w:rsidP="00296858">
            <w:pPr>
              <w:shd w:val="clear" w:color="auto" w:fill="FFFFFF"/>
              <w:spacing w:after="0" w:line="360" w:lineRule="auto"/>
              <w:ind w:firstLine="270"/>
              <w:contextualSpacing/>
              <w:jc w:val="both"/>
              <w:rPr>
                <w:rFonts w:ascii="GHEA Grapalat" w:eastAsia="Times New Roman" w:hAnsi="GHEA Grapalat"/>
                <w:sz w:val="24"/>
                <w:szCs w:val="24"/>
                <w:lang w:val="hy-AM"/>
              </w:rPr>
            </w:pPr>
            <w:r w:rsidRPr="003151A9">
              <w:rPr>
                <w:rFonts w:ascii="GHEA Grapalat" w:eastAsia="Times New Roman" w:hAnsi="GHEA Grapalat"/>
                <w:sz w:val="24"/>
                <w:szCs w:val="24"/>
                <w:lang w:val="hy-AM"/>
              </w:rPr>
              <w:t>2. Նախագծի 21-րդ կետի 1-ին ենթակետում «</w:t>
            </w:r>
            <w:r w:rsidRPr="003151A9">
              <w:rPr>
                <w:rFonts w:ascii="GHEA Grapalat" w:eastAsia="Times New Roman" w:hAnsi="GHEA Grapalat"/>
                <w:color w:val="000000"/>
                <w:sz w:val="24"/>
                <w:szCs w:val="24"/>
                <w:lang w:val="hy-AM"/>
              </w:rPr>
              <w:t>հիմքի</w:t>
            </w:r>
            <w:r w:rsidRPr="003151A9">
              <w:rPr>
                <w:rFonts w:ascii="GHEA Grapalat" w:eastAsia="Times New Roman" w:hAnsi="GHEA Grapalat"/>
                <w:sz w:val="24"/>
                <w:szCs w:val="24"/>
                <w:lang w:val="hy-AM"/>
              </w:rPr>
              <w:t>» բառը փոխարինել «</w:t>
            </w:r>
            <w:r w:rsidRPr="003151A9">
              <w:rPr>
                <w:rFonts w:ascii="GHEA Grapalat" w:eastAsia="Times New Roman" w:hAnsi="GHEA Grapalat"/>
                <w:color w:val="000000"/>
                <w:sz w:val="24"/>
                <w:szCs w:val="24"/>
                <w:lang w:val="hy-AM"/>
              </w:rPr>
              <w:t>հիմքերին</w:t>
            </w:r>
            <w:r w:rsidRPr="003151A9">
              <w:rPr>
                <w:rFonts w:ascii="GHEA Grapalat" w:eastAsia="Times New Roman" w:hAnsi="GHEA Grapalat"/>
                <w:sz w:val="24"/>
                <w:szCs w:val="24"/>
                <w:lang w:val="hy-AM"/>
              </w:rPr>
              <w:t>» բառով:</w:t>
            </w:r>
          </w:p>
          <w:p w14:paraId="37E0C496" w14:textId="77777777" w:rsidR="00EC1C5A" w:rsidRPr="003151A9" w:rsidRDefault="00EC1C5A" w:rsidP="00296858">
            <w:pPr>
              <w:ind w:firstLine="426"/>
              <w:jc w:val="both"/>
              <w:rPr>
                <w:rFonts w:ascii="GHEA Grapalat" w:eastAsia="Times New Roman" w:hAnsi="GHEA Grapalat"/>
                <w:sz w:val="24"/>
                <w:szCs w:val="24"/>
                <w:lang w:val="hy-AM"/>
              </w:rPr>
            </w:pPr>
          </w:p>
        </w:tc>
        <w:tc>
          <w:tcPr>
            <w:tcW w:w="4387" w:type="dxa"/>
          </w:tcPr>
          <w:p w14:paraId="44E286AF"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3151A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3151A9">
              <w:rPr>
                <w:rFonts w:ascii="GHEA Grapalat" w:hAnsi="GHEA Grapalat"/>
                <w:b/>
                <w:sz w:val="24"/>
                <w:szCs w:val="24"/>
                <w:lang w:val="hy-AM"/>
              </w:rPr>
              <w:t>:</w:t>
            </w:r>
          </w:p>
          <w:p w14:paraId="4155B965" w14:textId="77777777" w:rsidR="00EC1C5A" w:rsidRPr="00EA594F" w:rsidRDefault="00EC1C5A" w:rsidP="00296858">
            <w:pPr>
              <w:spacing w:line="360" w:lineRule="auto"/>
              <w:jc w:val="both"/>
              <w:rPr>
                <w:rFonts w:ascii="GHEA Grapalat" w:hAnsi="GHEA Grapalat"/>
                <w:sz w:val="24"/>
                <w:szCs w:val="24"/>
                <w:lang w:val="hy-AM"/>
              </w:rPr>
            </w:pPr>
            <w:r w:rsidRPr="003151A9">
              <w:rPr>
                <w:rFonts w:ascii="GHEA Grapalat" w:hAnsi="GHEA Grapalat"/>
                <w:sz w:val="24"/>
                <w:szCs w:val="24"/>
                <w:lang w:val="hy-AM"/>
              </w:rPr>
              <w:t>Փոփոխությունը կատարելու անհրաժեշտությունը բացակայում է, քանի որ միայն մեկ հիմքի առկայությունը բավարար պայման է ժամկետային աշխատանքային պայմանագիրը լուծու համար:</w:t>
            </w:r>
          </w:p>
        </w:tc>
      </w:tr>
      <w:tr w:rsidR="00EC1C5A" w:rsidRPr="003151A9" w14:paraId="052ED7C2" w14:textId="77777777" w:rsidTr="00296858">
        <w:tc>
          <w:tcPr>
            <w:tcW w:w="10060" w:type="dxa"/>
            <w:shd w:val="clear" w:color="auto" w:fill="D9D9D9" w:themeFill="background1" w:themeFillShade="D9"/>
          </w:tcPr>
          <w:p w14:paraId="3A9C68CD"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 xml:space="preserve">Վարչապետի աշխատակազմի </w:t>
            </w:r>
            <w:r>
              <w:rPr>
                <w:rFonts w:ascii="GHEA Grapalat" w:hAnsi="GHEA Grapalat" w:cs="Sylfaen"/>
                <w:b/>
                <w:bCs/>
                <w:sz w:val="24"/>
                <w:szCs w:val="24"/>
                <w:lang w:val="hy-AM"/>
              </w:rPr>
              <w:t>իրավաբանական</w:t>
            </w:r>
            <w:r w:rsidRPr="003151A9">
              <w:rPr>
                <w:rFonts w:ascii="GHEA Grapalat" w:hAnsi="GHEA Grapalat" w:cs="Sylfaen"/>
                <w:b/>
                <w:bCs/>
                <w:sz w:val="24"/>
                <w:szCs w:val="24"/>
                <w:lang w:val="hy-AM"/>
              </w:rPr>
              <w:t xml:space="preserve"> վարչություն</w:t>
            </w:r>
          </w:p>
        </w:tc>
        <w:tc>
          <w:tcPr>
            <w:tcW w:w="4387" w:type="dxa"/>
            <w:shd w:val="clear" w:color="auto" w:fill="D9D9D9" w:themeFill="background1" w:themeFillShade="D9"/>
          </w:tcPr>
          <w:p w14:paraId="1D6D4CFA"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26</w:t>
            </w:r>
            <w:r w:rsidRPr="003151A9">
              <w:rPr>
                <w:rFonts w:ascii="GHEA Grapalat" w:hAnsi="GHEA Grapalat"/>
                <w:b/>
                <w:sz w:val="24"/>
                <w:szCs w:val="24"/>
                <w:lang w:val="hy-AM"/>
              </w:rPr>
              <w:t>.</w:t>
            </w:r>
            <w:r>
              <w:rPr>
                <w:rFonts w:ascii="GHEA Grapalat" w:hAnsi="GHEA Grapalat"/>
                <w:b/>
                <w:sz w:val="24"/>
                <w:szCs w:val="24"/>
                <w:lang w:val="hy-AM"/>
              </w:rPr>
              <w:t>05</w:t>
            </w:r>
            <w:r w:rsidRPr="003151A9">
              <w:rPr>
                <w:rFonts w:ascii="GHEA Grapalat" w:hAnsi="GHEA Grapalat"/>
                <w:b/>
                <w:sz w:val="24"/>
                <w:szCs w:val="24"/>
                <w:lang w:val="hy-AM"/>
              </w:rPr>
              <w:t>.202</w:t>
            </w:r>
            <w:r>
              <w:rPr>
                <w:rFonts w:ascii="GHEA Grapalat" w:hAnsi="GHEA Grapalat"/>
                <w:b/>
                <w:sz w:val="24"/>
                <w:szCs w:val="24"/>
                <w:lang w:val="hy-AM"/>
              </w:rPr>
              <w:t>5</w:t>
            </w:r>
            <w:r w:rsidRPr="003151A9">
              <w:rPr>
                <w:rFonts w:ascii="GHEA Grapalat" w:hAnsi="GHEA Grapalat"/>
                <w:b/>
                <w:sz w:val="24"/>
                <w:szCs w:val="24"/>
                <w:lang w:val="hy-AM"/>
              </w:rPr>
              <w:t>թ.</w:t>
            </w:r>
          </w:p>
        </w:tc>
      </w:tr>
      <w:tr w:rsidR="00EC1C5A" w:rsidRPr="005F6D3B" w14:paraId="45368B76" w14:textId="77777777" w:rsidTr="00296858">
        <w:tc>
          <w:tcPr>
            <w:tcW w:w="10060" w:type="dxa"/>
          </w:tcPr>
          <w:p w14:paraId="7117E525" w14:textId="77777777" w:rsidR="00EC1C5A" w:rsidRPr="005F6D3B" w:rsidRDefault="00EC1C5A" w:rsidP="00296858">
            <w:pPr>
              <w:ind w:firstLine="426"/>
              <w:jc w:val="both"/>
              <w:rPr>
                <w:rFonts w:ascii="GHEA Grapalat" w:eastAsia="Times New Roman" w:hAnsi="GHEA Grapalat"/>
                <w:sz w:val="24"/>
                <w:szCs w:val="24"/>
                <w:lang w:val="hy-AM"/>
              </w:rPr>
            </w:pPr>
            <w:r w:rsidRPr="005F6D3B">
              <w:rPr>
                <w:rFonts w:ascii="GHEA Grapalat" w:hAnsi="GHEA Grapalat"/>
                <w:color w:val="191919"/>
                <w:sz w:val="24"/>
                <w:szCs w:val="24"/>
                <w:shd w:val="clear" w:color="auto" w:fill="FFFFFF"/>
              </w:rPr>
              <w:t>Նախագծի լրամշակված տարբերակի վերաբերյալ սկզբունքային դիտողություն և առաջարկություն չկա:</w:t>
            </w:r>
          </w:p>
        </w:tc>
        <w:tc>
          <w:tcPr>
            <w:tcW w:w="4387" w:type="dxa"/>
          </w:tcPr>
          <w:p w14:paraId="3CBEBB12" w14:textId="77777777" w:rsidR="00EC1C5A" w:rsidRPr="003151A9"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3151A9">
              <w:rPr>
                <w:rFonts w:ascii="GHEA Grapalat" w:hAnsi="GHEA Grapalat"/>
                <w:b/>
                <w:sz w:val="24"/>
                <w:szCs w:val="24"/>
                <w:lang w:val="hy-AM"/>
              </w:rPr>
              <w:t>նդունվել</w:t>
            </w:r>
            <w:r>
              <w:rPr>
                <w:rFonts w:ascii="GHEA Grapalat" w:hAnsi="GHEA Grapalat"/>
                <w:b/>
                <w:sz w:val="24"/>
                <w:szCs w:val="24"/>
                <w:lang w:val="hy-AM"/>
              </w:rPr>
              <w:t xml:space="preserve"> է ի գիտություն</w:t>
            </w:r>
            <w:r w:rsidRPr="003151A9">
              <w:rPr>
                <w:rFonts w:ascii="GHEA Grapalat" w:hAnsi="GHEA Grapalat"/>
                <w:b/>
                <w:sz w:val="24"/>
                <w:szCs w:val="24"/>
                <w:lang w:val="hy-AM"/>
              </w:rPr>
              <w:t>:</w:t>
            </w:r>
          </w:p>
          <w:p w14:paraId="7C1B7A7A" w14:textId="77777777" w:rsidR="00EC1C5A" w:rsidRPr="00EA594F" w:rsidRDefault="00EC1C5A" w:rsidP="00296858">
            <w:pPr>
              <w:spacing w:line="360" w:lineRule="auto"/>
              <w:jc w:val="both"/>
              <w:rPr>
                <w:rFonts w:ascii="GHEA Grapalat" w:hAnsi="GHEA Grapalat"/>
                <w:sz w:val="24"/>
                <w:szCs w:val="24"/>
                <w:lang w:val="hy-AM"/>
              </w:rPr>
            </w:pPr>
          </w:p>
        </w:tc>
      </w:tr>
      <w:tr w:rsidR="00EC1C5A" w:rsidRPr="003151A9" w14:paraId="430ACB3E" w14:textId="77777777" w:rsidTr="00296858">
        <w:tc>
          <w:tcPr>
            <w:tcW w:w="10060" w:type="dxa"/>
            <w:shd w:val="clear" w:color="auto" w:fill="D9D9D9" w:themeFill="background1" w:themeFillShade="D9"/>
          </w:tcPr>
          <w:p w14:paraId="5891127F" w14:textId="77777777" w:rsidR="00EC1C5A" w:rsidRPr="003151A9" w:rsidRDefault="00EC1C5A" w:rsidP="00296858">
            <w:pPr>
              <w:spacing w:line="360" w:lineRule="auto"/>
              <w:jc w:val="center"/>
              <w:rPr>
                <w:rFonts w:ascii="GHEA Grapalat" w:hAnsi="GHEA Grapalat" w:cs="Sylfaen"/>
                <w:b/>
                <w:bCs/>
                <w:sz w:val="24"/>
                <w:szCs w:val="24"/>
                <w:lang w:val="hy-AM"/>
              </w:rPr>
            </w:pPr>
            <w:r w:rsidRPr="003151A9">
              <w:rPr>
                <w:rFonts w:ascii="GHEA Grapalat" w:hAnsi="GHEA Grapalat" w:cs="Sylfaen"/>
                <w:b/>
                <w:bCs/>
                <w:sz w:val="24"/>
                <w:szCs w:val="24"/>
                <w:lang w:val="hy-AM"/>
              </w:rPr>
              <w:t xml:space="preserve">Վարչապետի աշխատակազմի </w:t>
            </w:r>
            <w:r>
              <w:rPr>
                <w:rFonts w:ascii="GHEA Grapalat" w:hAnsi="GHEA Grapalat" w:cs="Sylfaen"/>
                <w:b/>
                <w:bCs/>
                <w:sz w:val="24"/>
                <w:szCs w:val="24"/>
                <w:lang w:val="hy-AM"/>
              </w:rPr>
              <w:t>պետաիրավական</w:t>
            </w:r>
            <w:r w:rsidRPr="003151A9">
              <w:rPr>
                <w:rFonts w:ascii="GHEA Grapalat" w:hAnsi="GHEA Grapalat" w:cs="Sylfaen"/>
                <w:b/>
                <w:bCs/>
                <w:sz w:val="24"/>
                <w:szCs w:val="24"/>
                <w:lang w:val="hy-AM"/>
              </w:rPr>
              <w:t xml:space="preserve"> վարչություն</w:t>
            </w:r>
          </w:p>
        </w:tc>
        <w:tc>
          <w:tcPr>
            <w:tcW w:w="4387" w:type="dxa"/>
            <w:shd w:val="clear" w:color="auto" w:fill="D9D9D9" w:themeFill="background1" w:themeFillShade="D9"/>
          </w:tcPr>
          <w:p w14:paraId="507F69CD"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0</w:t>
            </w:r>
            <w:r>
              <w:rPr>
                <w:rFonts w:ascii="GHEA Grapalat" w:hAnsi="GHEA Grapalat"/>
                <w:b/>
                <w:sz w:val="24"/>
                <w:szCs w:val="24"/>
                <w:lang w:val="hy-AM"/>
              </w:rPr>
              <w:t>2</w:t>
            </w:r>
            <w:r w:rsidRPr="003151A9">
              <w:rPr>
                <w:rFonts w:ascii="GHEA Grapalat" w:hAnsi="GHEA Grapalat"/>
                <w:b/>
                <w:sz w:val="24"/>
                <w:szCs w:val="24"/>
                <w:lang w:val="hy-AM"/>
              </w:rPr>
              <w:t>.</w:t>
            </w:r>
            <w:r>
              <w:rPr>
                <w:rFonts w:ascii="GHEA Grapalat" w:hAnsi="GHEA Grapalat"/>
                <w:b/>
                <w:sz w:val="24"/>
                <w:szCs w:val="24"/>
                <w:lang w:val="hy-AM"/>
              </w:rPr>
              <w:t>06</w:t>
            </w:r>
            <w:r w:rsidRPr="003151A9">
              <w:rPr>
                <w:rFonts w:ascii="GHEA Grapalat" w:hAnsi="GHEA Grapalat"/>
                <w:b/>
                <w:sz w:val="24"/>
                <w:szCs w:val="24"/>
                <w:lang w:val="hy-AM"/>
              </w:rPr>
              <w:t>.202</w:t>
            </w:r>
            <w:r>
              <w:rPr>
                <w:rFonts w:ascii="GHEA Grapalat" w:hAnsi="GHEA Grapalat"/>
                <w:b/>
                <w:sz w:val="24"/>
                <w:szCs w:val="24"/>
                <w:lang w:val="hy-AM"/>
              </w:rPr>
              <w:t>5</w:t>
            </w:r>
            <w:r w:rsidRPr="003151A9">
              <w:rPr>
                <w:rFonts w:ascii="GHEA Grapalat" w:hAnsi="GHEA Grapalat"/>
                <w:b/>
                <w:sz w:val="24"/>
                <w:szCs w:val="24"/>
                <w:lang w:val="hy-AM"/>
              </w:rPr>
              <w:t>թ.</w:t>
            </w:r>
          </w:p>
        </w:tc>
      </w:tr>
      <w:tr w:rsidR="00EC1C5A" w:rsidRPr="00EA594F" w14:paraId="244A3717" w14:textId="77777777" w:rsidTr="00296858">
        <w:tc>
          <w:tcPr>
            <w:tcW w:w="10060" w:type="dxa"/>
          </w:tcPr>
          <w:p w14:paraId="1023E756" w14:textId="77777777" w:rsidR="00EC1C5A" w:rsidRPr="00F22EF6" w:rsidRDefault="00EC1C5A" w:rsidP="00296858">
            <w:pPr>
              <w:spacing w:after="0" w:line="360" w:lineRule="auto"/>
              <w:jc w:val="center"/>
              <w:rPr>
                <w:rFonts w:ascii="GHEA Grapalat" w:hAnsi="GHEA Grapalat" w:cs="Sylfaen"/>
                <w:b/>
                <w:color w:val="000000" w:themeColor="text1"/>
                <w:sz w:val="24"/>
                <w:szCs w:val="24"/>
                <w:lang w:val="hy-AM"/>
              </w:rPr>
            </w:pPr>
            <w:r w:rsidRPr="00F22EF6">
              <w:rPr>
                <w:rFonts w:ascii="GHEA Grapalat" w:hAnsi="GHEA Grapalat" w:cs="Sylfaen"/>
                <w:b/>
                <w:color w:val="000000" w:themeColor="text1"/>
                <w:sz w:val="24"/>
                <w:szCs w:val="24"/>
                <w:lang w:val="hy-AM"/>
              </w:rPr>
              <w:t>ԵԶՐԱԿԱՑՈՒԹՅՈՒՆ</w:t>
            </w:r>
          </w:p>
          <w:p w14:paraId="4C6E919A" w14:textId="77777777" w:rsidR="00EC1C5A" w:rsidRPr="00F22EF6" w:rsidRDefault="00EC1C5A" w:rsidP="00296858">
            <w:pPr>
              <w:spacing w:after="0" w:line="360" w:lineRule="auto"/>
              <w:jc w:val="center"/>
              <w:rPr>
                <w:rFonts w:ascii="GHEA Grapalat" w:hAnsi="GHEA Grapalat"/>
                <w:b/>
                <w:color w:val="000000" w:themeColor="text1"/>
                <w:sz w:val="24"/>
                <w:szCs w:val="24"/>
                <w:lang w:val="hy-AM"/>
              </w:rPr>
            </w:pPr>
            <w:r w:rsidRPr="00F22EF6">
              <w:rPr>
                <w:rFonts w:ascii="GHEA Grapalat" w:hAnsi="GHEA Grapalat"/>
                <w:b/>
                <w:color w:val="000000" w:themeColor="text1"/>
                <w:sz w:val="24"/>
                <w:szCs w:val="24"/>
                <w:lang w:val="hy-AM"/>
              </w:rPr>
              <w:t xml:space="preserve">«ՀԱՅԱՍՏԱՆԻ ՀԱՆՐԱՊԵՏՈՒԹՅԱՆ ԿԱՌԱՎԱՐՈՒԹՅԱՆ 2018 ԹՎԱԿԱՆԻ ՀՈՒԼԻՍԻ 10-Ի N 792-Ն ՈՐՈՇՄԱՆ ՄԵՋ ՓՈՓՈԽՈՒԹՅՈՒՆ ԿԱՏԱՐԵԼՈՒ ՄԱՍԻՆ» ԿԱՌԱՎԱՐՈՒԹՅԱՆ ՈՐՈՇՄԱՆ ՆԱԽԱԳԾԻ ՎԵՐԱԲԵՐՅԱԼ </w:t>
            </w:r>
          </w:p>
          <w:p w14:paraId="48D4A619" w14:textId="77777777" w:rsidR="00EC1C5A" w:rsidRDefault="00EC1C5A" w:rsidP="00296858">
            <w:pPr>
              <w:spacing w:after="0" w:line="360" w:lineRule="auto"/>
              <w:jc w:val="center"/>
              <w:rPr>
                <w:rFonts w:ascii="GHEA Grapalat" w:hAnsi="GHEA Grapalat"/>
                <w:b/>
                <w:color w:val="000000" w:themeColor="text1"/>
                <w:sz w:val="24"/>
                <w:szCs w:val="24"/>
                <w:lang w:val="hy-AM"/>
              </w:rPr>
            </w:pPr>
          </w:p>
          <w:p w14:paraId="20F4EF2A" w14:textId="77777777" w:rsidR="00EC1C5A" w:rsidRPr="00F22EF6" w:rsidRDefault="00EC1C5A" w:rsidP="00296858">
            <w:pPr>
              <w:spacing w:after="0" w:line="360" w:lineRule="auto"/>
              <w:jc w:val="both"/>
              <w:rPr>
                <w:rFonts w:ascii="GHEA Grapalat" w:hAnsi="GHEA Grapalat"/>
                <w:color w:val="000000" w:themeColor="text1"/>
                <w:sz w:val="24"/>
                <w:szCs w:val="24"/>
                <w:lang w:val="hy-AM"/>
              </w:rPr>
            </w:pPr>
            <w:r>
              <w:rPr>
                <w:rFonts w:ascii="GHEA Grapalat" w:hAnsi="GHEA Grapalat"/>
                <w:b/>
                <w:color w:val="000000" w:themeColor="text1"/>
                <w:sz w:val="24"/>
                <w:szCs w:val="24"/>
                <w:lang w:val="hy-AM"/>
              </w:rPr>
              <w:t xml:space="preserve">          </w:t>
            </w:r>
            <w:r>
              <w:rPr>
                <w:rFonts w:ascii="GHEA Grapalat" w:hAnsi="GHEA Grapalat"/>
                <w:color w:val="000000" w:themeColor="text1"/>
                <w:sz w:val="24"/>
                <w:szCs w:val="24"/>
                <w:lang w:val="hy-AM"/>
              </w:rPr>
              <w:t xml:space="preserve">Նախագծի 3-րդ կետով սահմանվում է, որ </w:t>
            </w:r>
            <w:r w:rsidRPr="00F22EF6">
              <w:rPr>
                <w:rFonts w:ascii="GHEA Grapalat" w:hAnsi="GHEA Grapalat"/>
                <w:color w:val="000000" w:themeColor="text1"/>
                <w:sz w:val="24"/>
                <w:szCs w:val="24"/>
                <w:lang w:val="hy-AM"/>
              </w:rPr>
              <w:t xml:space="preserve">որոշումն ուժի մեջ է </w:t>
            </w:r>
            <w:r>
              <w:rPr>
                <w:rFonts w:ascii="GHEA Grapalat" w:hAnsi="GHEA Grapalat"/>
                <w:color w:val="000000" w:themeColor="text1"/>
                <w:sz w:val="24"/>
                <w:szCs w:val="24"/>
                <w:lang w:val="hy-AM"/>
              </w:rPr>
              <w:t>մտնելու</w:t>
            </w:r>
            <w:r w:rsidRPr="00F22EF6">
              <w:rPr>
                <w:rFonts w:ascii="GHEA Grapalat" w:hAnsi="GHEA Grapalat"/>
                <w:color w:val="000000" w:themeColor="text1"/>
                <w:sz w:val="24"/>
                <w:szCs w:val="24"/>
                <w:lang w:val="hy-AM"/>
              </w:rPr>
              <w:t xml:space="preserve"> պաշտոնական հրապարակմանը հաջորդող օրվանից</w:t>
            </w:r>
            <w:r>
              <w:rPr>
                <w:rFonts w:ascii="GHEA Grapalat" w:hAnsi="GHEA Grapalat"/>
                <w:color w:val="000000" w:themeColor="text1"/>
                <w:sz w:val="24"/>
                <w:szCs w:val="24"/>
                <w:lang w:val="hy-AM"/>
              </w:rPr>
              <w:t xml:space="preserve"> </w:t>
            </w:r>
            <w:r w:rsidRPr="00F22EF6">
              <w:rPr>
                <w:rFonts w:ascii="GHEA Grapalat" w:hAnsi="GHEA Grapalat"/>
                <w:color w:val="000000" w:themeColor="text1"/>
                <w:sz w:val="24"/>
                <w:szCs w:val="24"/>
                <w:lang w:val="hy-AM"/>
              </w:rPr>
              <w:t>բացառությամբ</w:t>
            </w:r>
            <w:r>
              <w:rPr>
                <w:rFonts w:ascii="GHEA Grapalat" w:hAnsi="GHEA Grapalat"/>
                <w:color w:val="000000" w:themeColor="text1"/>
                <w:sz w:val="24"/>
                <w:szCs w:val="24"/>
                <w:lang w:val="hy-AM"/>
              </w:rPr>
              <w:t xml:space="preserve"> </w:t>
            </w:r>
            <w:r w:rsidRPr="00F22EF6">
              <w:rPr>
                <w:rFonts w:ascii="GHEA Grapalat" w:hAnsi="GHEA Grapalat"/>
                <w:color w:val="000000" w:themeColor="text1"/>
                <w:sz w:val="24"/>
                <w:szCs w:val="24"/>
                <w:lang w:val="hy-AM"/>
              </w:rPr>
              <w:t xml:space="preserve">որոշմամբ սահմանված հավելվածի 15-րդ կետի, որը ուժի մեջ է </w:t>
            </w:r>
            <w:r>
              <w:rPr>
                <w:rFonts w:ascii="GHEA Grapalat" w:hAnsi="GHEA Grapalat"/>
                <w:color w:val="000000" w:themeColor="text1"/>
                <w:sz w:val="24"/>
                <w:szCs w:val="24"/>
                <w:lang w:val="hy-AM"/>
              </w:rPr>
              <w:t>մտնելու</w:t>
            </w:r>
            <w:r w:rsidRPr="00F22EF6">
              <w:rPr>
                <w:rFonts w:ascii="GHEA Grapalat" w:hAnsi="GHEA Grapalat"/>
                <w:color w:val="000000" w:themeColor="text1"/>
                <w:sz w:val="24"/>
                <w:szCs w:val="24"/>
                <w:lang w:val="hy-AM"/>
              </w:rPr>
              <w:t xml:space="preserve"> 2026 թվականի հունվարի 1-ից։</w:t>
            </w:r>
            <w:r>
              <w:rPr>
                <w:rFonts w:ascii="GHEA Grapalat" w:hAnsi="GHEA Grapalat"/>
                <w:color w:val="000000" w:themeColor="text1"/>
                <w:sz w:val="24"/>
                <w:szCs w:val="24"/>
                <w:lang w:val="hy-AM"/>
              </w:rPr>
              <w:t xml:space="preserve"> Մինչդեռ, պարզ չէ, հիշյալ դրույթի համար ուժի մեջ մտնելու նման ժամկետի սահմանման պարագայում ինչպես են գործելու միմյանց հետ, ըստ էության, փոխկապակցված նախագծային մյուս կարգավորումները: </w:t>
            </w:r>
          </w:p>
          <w:p w14:paraId="6F87EF2E" w14:textId="77777777" w:rsidR="00EC1C5A" w:rsidRPr="003151A9" w:rsidRDefault="00EC1C5A" w:rsidP="00296858">
            <w:pPr>
              <w:ind w:firstLine="426"/>
              <w:jc w:val="both"/>
              <w:rPr>
                <w:rFonts w:ascii="GHEA Grapalat" w:eastAsia="Times New Roman" w:hAnsi="GHEA Grapalat"/>
                <w:sz w:val="24"/>
                <w:szCs w:val="24"/>
                <w:lang w:val="hy-AM"/>
              </w:rPr>
            </w:pPr>
          </w:p>
        </w:tc>
        <w:tc>
          <w:tcPr>
            <w:tcW w:w="4387" w:type="dxa"/>
          </w:tcPr>
          <w:p w14:paraId="4CEF9825" w14:textId="77777777" w:rsidR="00EC1C5A" w:rsidRDefault="00EC1C5A" w:rsidP="00296858">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3151A9">
              <w:rPr>
                <w:rFonts w:ascii="GHEA Grapalat" w:hAnsi="GHEA Grapalat"/>
                <w:b/>
                <w:sz w:val="24"/>
                <w:szCs w:val="24"/>
                <w:lang w:val="hy-AM"/>
              </w:rPr>
              <w:t>նդունվել</w:t>
            </w:r>
            <w:r>
              <w:rPr>
                <w:rFonts w:ascii="GHEA Grapalat" w:hAnsi="GHEA Grapalat"/>
                <w:b/>
                <w:sz w:val="24"/>
                <w:szCs w:val="24"/>
                <w:lang w:val="hy-AM"/>
              </w:rPr>
              <w:t xml:space="preserve"> է</w:t>
            </w:r>
            <w:r w:rsidRPr="003151A9">
              <w:rPr>
                <w:rFonts w:ascii="GHEA Grapalat" w:hAnsi="GHEA Grapalat"/>
                <w:b/>
                <w:sz w:val="24"/>
                <w:szCs w:val="24"/>
                <w:lang w:val="hy-AM"/>
              </w:rPr>
              <w:t>:</w:t>
            </w:r>
          </w:p>
          <w:p w14:paraId="1EAC9497" w14:textId="77777777" w:rsidR="00EC1C5A" w:rsidRPr="00D97D7F" w:rsidRDefault="00EC1C5A" w:rsidP="00296858">
            <w:pPr>
              <w:spacing w:line="360" w:lineRule="auto"/>
              <w:jc w:val="center"/>
              <w:rPr>
                <w:rFonts w:ascii="GHEA Grapalat" w:hAnsi="GHEA Grapalat"/>
                <w:sz w:val="24"/>
                <w:szCs w:val="24"/>
                <w:lang w:val="hy-AM"/>
              </w:rPr>
            </w:pPr>
            <w:r w:rsidRPr="00D97D7F">
              <w:rPr>
                <w:rFonts w:ascii="GHEA Grapalat" w:hAnsi="GHEA Grapalat"/>
                <w:sz w:val="24"/>
                <w:szCs w:val="24"/>
                <w:lang w:val="hy-AM"/>
              </w:rPr>
              <w:t>Նախագծում կատարվել է փոփոխություն:</w:t>
            </w:r>
          </w:p>
          <w:p w14:paraId="5DCD33D4" w14:textId="77777777" w:rsidR="00EC1C5A" w:rsidRPr="00EA594F" w:rsidRDefault="00EC1C5A" w:rsidP="00296858">
            <w:pPr>
              <w:spacing w:line="360" w:lineRule="auto"/>
              <w:jc w:val="both"/>
              <w:rPr>
                <w:rFonts w:ascii="GHEA Grapalat" w:hAnsi="GHEA Grapalat"/>
                <w:sz w:val="24"/>
                <w:szCs w:val="24"/>
                <w:lang w:val="hy-AM"/>
              </w:rPr>
            </w:pPr>
          </w:p>
        </w:tc>
      </w:tr>
      <w:tr w:rsidR="00EC1C5A" w:rsidRPr="003151A9" w14:paraId="67441F83" w14:textId="77777777" w:rsidTr="00296858">
        <w:tc>
          <w:tcPr>
            <w:tcW w:w="10060" w:type="dxa"/>
            <w:shd w:val="clear" w:color="auto" w:fill="D9D9D9" w:themeFill="background1" w:themeFillShade="D9"/>
          </w:tcPr>
          <w:p w14:paraId="4E30367C" w14:textId="77777777" w:rsidR="00EC1C5A" w:rsidRPr="003151A9" w:rsidRDefault="00EC1C5A" w:rsidP="00296858">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Փոխվարչապետ Տիգրան Խաչատրյանի գրասենյակ</w:t>
            </w:r>
          </w:p>
        </w:tc>
        <w:tc>
          <w:tcPr>
            <w:tcW w:w="4387" w:type="dxa"/>
            <w:shd w:val="clear" w:color="auto" w:fill="D9D9D9" w:themeFill="background1" w:themeFillShade="D9"/>
          </w:tcPr>
          <w:p w14:paraId="2AA717AD" w14:textId="77777777" w:rsidR="00EC1C5A" w:rsidRPr="003151A9" w:rsidRDefault="00EC1C5A" w:rsidP="00296858">
            <w:pPr>
              <w:spacing w:line="360" w:lineRule="auto"/>
              <w:jc w:val="center"/>
              <w:rPr>
                <w:rFonts w:ascii="GHEA Grapalat" w:hAnsi="GHEA Grapalat"/>
                <w:b/>
                <w:sz w:val="24"/>
                <w:szCs w:val="24"/>
                <w:lang w:val="hy-AM"/>
              </w:rPr>
            </w:pPr>
            <w:r w:rsidRPr="003151A9">
              <w:rPr>
                <w:rFonts w:ascii="GHEA Grapalat" w:hAnsi="GHEA Grapalat"/>
                <w:b/>
                <w:sz w:val="24"/>
                <w:szCs w:val="24"/>
                <w:lang w:val="hy-AM"/>
              </w:rPr>
              <w:t>0</w:t>
            </w:r>
            <w:r>
              <w:rPr>
                <w:rFonts w:ascii="GHEA Grapalat" w:hAnsi="GHEA Grapalat"/>
                <w:b/>
                <w:sz w:val="24"/>
                <w:szCs w:val="24"/>
                <w:lang w:val="hy-AM"/>
              </w:rPr>
              <w:t>3</w:t>
            </w:r>
            <w:r w:rsidRPr="003151A9">
              <w:rPr>
                <w:rFonts w:ascii="GHEA Grapalat" w:hAnsi="GHEA Grapalat"/>
                <w:b/>
                <w:sz w:val="24"/>
                <w:szCs w:val="24"/>
                <w:lang w:val="hy-AM"/>
              </w:rPr>
              <w:t>.</w:t>
            </w:r>
            <w:r>
              <w:rPr>
                <w:rFonts w:ascii="GHEA Grapalat" w:hAnsi="GHEA Grapalat"/>
                <w:b/>
                <w:sz w:val="24"/>
                <w:szCs w:val="24"/>
                <w:lang w:val="hy-AM"/>
              </w:rPr>
              <w:t>06</w:t>
            </w:r>
            <w:r w:rsidRPr="003151A9">
              <w:rPr>
                <w:rFonts w:ascii="GHEA Grapalat" w:hAnsi="GHEA Grapalat"/>
                <w:b/>
                <w:sz w:val="24"/>
                <w:szCs w:val="24"/>
                <w:lang w:val="hy-AM"/>
              </w:rPr>
              <w:t>.202</w:t>
            </w:r>
            <w:r>
              <w:rPr>
                <w:rFonts w:ascii="GHEA Grapalat" w:hAnsi="GHEA Grapalat"/>
                <w:b/>
                <w:sz w:val="24"/>
                <w:szCs w:val="24"/>
                <w:lang w:val="hy-AM"/>
              </w:rPr>
              <w:t>5</w:t>
            </w:r>
            <w:r w:rsidRPr="003151A9">
              <w:rPr>
                <w:rFonts w:ascii="GHEA Grapalat" w:hAnsi="GHEA Grapalat"/>
                <w:b/>
                <w:sz w:val="24"/>
                <w:szCs w:val="24"/>
                <w:lang w:val="hy-AM"/>
              </w:rPr>
              <w:t>թ.</w:t>
            </w:r>
          </w:p>
        </w:tc>
      </w:tr>
      <w:tr w:rsidR="00EC1C5A" w:rsidRPr="00EA594F" w14:paraId="393E4E28" w14:textId="77777777" w:rsidTr="00296858">
        <w:tc>
          <w:tcPr>
            <w:tcW w:w="10060" w:type="dxa"/>
          </w:tcPr>
          <w:p w14:paraId="3B79D25C" w14:textId="77777777" w:rsidR="00EC1C5A" w:rsidRPr="003151A9" w:rsidRDefault="00EC1C5A" w:rsidP="00296858">
            <w:pPr>
              <w:ind w:firstLine="426"/>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Նախագծի վերաբերյալ դիտողություններ և առաջարկություններ չկան</w:t>
            </w:r>
          </w:p>
        </w:tc>
        <w:tc>
          <w:tcPr>
            <w:tcW w:w="4387" w:type="dxa"/>
          </w:tcPr>
          <w:p w14:paraId="4B87F13B" w14:textId="77777777" w:rsidR="00EC1C5A" w:rsidRPr="00EA594F" w:rsidRDefault="00EC1C5A" w:rsidP="00296858">
            <w:pPr>
              <w:spacing w:line="360" w:lineRule="auto"/>
              <w:jc w:val="both"/>
              <w:rPr>
                <w:rFonts w:ascii="GHEA Grapalat" w:hAnsi="GHEA Grapalat"/>
                <w:sz w:val="24"/>
                <w:szCs w:val="24"/>
                <w:lang w:val="hy-AM"/>
              </w:rPr>
            </w:pPr>
          </w:p>
        </w:tc>
      </w:tr>
    </w:tbl>
    <w:p w14:paraId="264939B0" w14:textId="77777777" w:rsidR="00EC1C5A" w:rsidRDefault="00EC1C5A" w:rsidP="00EC1C5A">
      <w:pPr>
        <w:shd w:val="clear" w:color="auto" w:fill="FFFFFF"/>
        <w:spacing w:after="0" w:line="360" w:lineRule="auto"/>
        <w:ind w:right="-619" w:firstLine="360"/>
        <w:jc w:val="both"/>
        <w:rPr>
          <w:rFonts w:ascii="GHEA Grapalat" w:hAnsi="GHEA Grapalat" w:cs="Arial"/>
          <w:sz w:val="24"/>
          <w:szCs w:val="24"/>
          <w:lang w:val="hy-AM"/>
        </w:rPr>
      </w:pPr>
    </w:p>
    <w:p w14:paraId="6236D0A7" w14:textId="77777777" w:rsidR="00EC1C5A" w:rsidRPr="00AF2D08" w:rsidRDefault="00EC1C5A" w:rsidP="00EC1C5A">
      <w:pPr>
        <w:spacing w:line="360" w:lineRule="auto"/>
        <w:jc w:val="both"/>
        <w:rPr>
          <w:rFonts w:ascii="GHEA Grapalat" w:hAnsi="GHEA Grapalat"/>
          <w:sz w:val="24"/>
          <w:szCs w:val="24"/>
          <w:lang w:val="hy-AM"/>
        </w:rPr>
      </w:pPr>
    </w:p>
    <w:p w14:paraId="6BEF8DF4" w14:textId="77777777" w:rsidR="00EC1C5A" w:rsidRPr="00AF2D08" w:rsidRDefault="00EC1C5A" w:rsidP="00EC1C5A">
      <w:pPr>
        <w:rPr>
          <w:lang w:val="hy-AM"/>
        </w:rPr>
      </w:pPr>
    </w:p>
    <w:p w14:paraId="00357B23" w14:textId="32380C10" w:rsidR="006F6864" w:rsidRPr="00EC1C5A" w:rsidRDefault="006F6864" w:rsidP="00EC1C5A">
      <w:pPr>
        <w:rPr>
          <w:lang w:val="hy-AM"/>
        </w:rPr>
      </w:pPr>
      <w:bookmarkStart w:id="2" w:name="_GoBack"/>
      <w:bookmarkEnd w:id="2"/>
    </w:p>
    <w:sectPr w:rsidR="006F6864" w:rsidRPr="00EC1C5A" w:rsidSect="005745C8">
      <w:headerReference w:type="even" r:id="rId8"/>
      <w:headerReference w:type="default" r:id="rId9"/>
      <w:footerReference w:type="even" r:id="rId10"/>
      <w:footerReference w:type="default" r:id="rId11"/>
      <w:headerReference w:type="first" r:id="rId12"/>
      <w:footerReference w:type="first" r:id="rId13"/>
      <w:pgSz w:w="15840" w:h="12240" w:orient="landscape"/>
      <w:pgMar w:top="900" w:right="81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CC5D4" w14:textId="77777777" w:rsidR="00EC2DE7" w:rsidRDefault="00EC2DE7" w:rsidP="00A56E17">
      <w:pPr>
        <w:spacing w:after="0" w:line="240" w:lineRule="auto"/>
      </w:pPr>
      <w:r>
        <w:separator/>
      </w:r>
    </w:p>
  </w:endnote>
  <w:endnote w:type="continuationSeparator" w:id="0">
    <w:p w14:paraId="4E14C6D7" w14:textId="77777777" w:rsidR="00EC2DE7" w:rsidRDefault="00EC2DE7" w:rsidP="00A5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riam Fixed">
    <w:panose1 w:val="020B0509050101010101"/>
    <w:charset w:val="00"/>
    <w:family w:val="modern"/>
    <w:pitch w:val="fixed"/>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DA06" w14:textId="77777777" w:rsidR="00195CD6" w:rsidRDefault="00195C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6C202" w14:textId="77777777" w:rsidR="00195CD6" w:rsidRDefault="00195CD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E2C33" w14:textId="77777777" w:rsidR="00195CD6" w:rsidRDefault="00195C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F15A4" w14:textId="77777777" w:rsidR="00EC2DE7" w:rsidRDefault="00EC2DE7" w:rsidP="00A56E17">
      <w:pPr>
        <w:spacing w:after="0" w:line="240" w:lineRule="auto"/>
      </w:pPr>
      <w:r>
        <w:separator/>
      </w:r>
    </w:p>
  </w:footnote>
  <w:footnote w:type="continuationSeparator" w:id="0">
    <w:p w14:paraId="7AAF52F1" w14:textId="77777777" w:rsidR="00EC2DE7" w:rsidRDefault="00EC2DE7" w:rsidP="00A56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56776" w14:textId="77777777" w:rsidR="00195CD6" w:rsidRDefault="00195CD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5018A" w14:textId="77777777" w:rsidR="00195CD6" w:rsidRDefault="00195CD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595A5" w14:textId="77777777" w:rsidR="00195CD6" w:rsidRDefault="00195C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45EF"/>
    <w:multiLevelType w:val="hybridMultilevel"/>
    <w:tmpl w:val="EF08C438"/>
    <w:lvl w:ilvl="0" w:tplc="1526BC38">
      <w:start w:val="1"/>
      <w:numFmt w:val="decimal"/>
      <w:lvlText w:val="%1)"/>
      <w:lvlJc w:val="left"/>
      <w:pPr>
        <w:ind w:left="360" w:hanging="360"/>
      </w:pPr>
      <w:rPr>
        <w:b w:val="0"/>
        <w:bCs w:val="0"/>
        <w:i w:val="0"/>
        <w:i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BCA666B"/>
    <w:multiLevelType w:val="hybridMultilevel"/>
    <w:tmpl w:val="A4DAD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D0BD7"/>
    <w:multiLevelType w:val="hybridMultilevel"/>
    <w:tmpl w:val="45B00310"/>
    <w:lvl w:ilvl="0" w:tplc="CA886956">
      <w:start w:val="1"/>
      <w:numFmt w:val="decimal"/>
      <w:lvlText w:val="%1."/>
      <w:lvlJc w:val="left"/>
      <w:pPr>
        <w:ind w:left="1440" w:hanging="360"/>
      </w:pPr>
      <w:rPr>
        <w:rFonts w:hint="default"/>
        <w:i w:val="0"/>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EC1CC7"/>
    <w:multiLevelType w:val="hybridMultilevel"/>
    <w:tmpl w:val="06D2E34C"/>
    <w:lvl w:ilvl="0" w:tplc="3490F4F6">
      <w:start w:val="25"/>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3395B"/>
    <w:multiLevelType w:val="hybridMultilevel"/>
    <w:tmpl w:val="80B89A24"/>
    <w:lvl w:ilvl="0" w:tplc="25F44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C60555"/>
    <w:multiLevelType w:val="hybridMultilevel"/>
    <w:tmpl w:val="9FB2D6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3A24633"/>
    <w:multiLevelType w:val="hybridMultilevel"/>
    <w:tmpl w:val="EC1C98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24243F30"/>
    <w:multiLevelType w:val="hybridMultilevel"/>
    <w:tmpl w:val="D5E06BAC"/>
    <w:lvl w:ilvl="0" w:tplc="145084B6">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8106D77"/>
    <w:multiLevelType w:val="hybridMultilevel"/>
    <w:tmpl w:val="47747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76749"/>
    <w:multiLevelType w:val="hybridMultilevel"/>
    <w:tmpl w:val="24122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A3499"/>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F5D5616"/>
    <w:multiLevelType w:val="hybridMultilevel"/>
    <w:tmpl w:val="76866334"/>
    <w:lvl w:ilvl="0" w:tplc="B9A2F586">
      <w:start w:val="1"/>
      <w:numFmt w:val="decimal"/>
      <w:lvlText w:val="%1."/>
      <w:lvlJc w:val="left"/>
      <w:pPr>
        <w:ind w:left="630" w:hanging="360"/>
      </w:pPr>
      <w:rPr>
        <w:rFonts w:ascii="GHEA Grapalat" w:eastAsia="Times New Roman" w:hAnsi="GHEA Grapalat" w:cs="Times New Roman"/>
        <w:b/>
        <w:bCs/>
        <w:i w:val="0"/>
        <w:iCs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56747374"/>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2715CC"/>
    <w:multiLevelType w:val="hybridMultilevel"/>
    <w:tmpl w:val="6912752C"/>
    <w:lvl w:ilvl="0" w:tplc="288AAB7C">
      <w:numFmt w:val="bullet"/>
      <w:lvlText w:val="-"/>
      <w:lvlJc w:val="left"/>
      <w:pPr>
        <w:ind w:left="720" w:hanging="360"/>
      </w:pPr>
      <w:rPr>
        <w:rFonts w:ascii="GHEA Grapalat" w:eastAsia="Calibri" w:hAnsi="GHEA Grapalat" w:cs="Sylfaen"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400416"/>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72B612FC"/>
    <w:multiLevelType w:val="hybridMultilevel"/>
    <w:tmpl w:val="5BAC48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5"/>
  </w:num>
  <w:num w:numId="3">
    <w:abstractNumId w:val="1"/>
  </w:num>
  <w:num w:numId="4">
    <w:abstractNumId w:val="16"/>
  </w:num>
  <w:num w:numId="5">
    <w:abstractNumId w:val="18"/>
  </w:num>
  <w:num w:numId="6">
    <w:abstractNumId w:val="13"/>
  </w:num>
  <w:num w:numId="7">
    <w:abstractNumId w:val="6"/>
  </w:num>
  <w:num w:numId="8">
    <w:abstractNumId w:val="0"/>
  </w:num>
  <w:num w:numId="9">
    <w:abstractNumId w:val="3"/>
  </w:num>
  <w:num w:numId="10">
    <w:abstractNumId w:val="7"/>
  </w:num>
  <w:num w:numId="11">
    <w:abstractNumId w:val="5"/>
  </w:num>
  <w:num w:numId="12">
    <w:abstractNumId w:val="4"/>
  </w:num>
  <w:num w:numId="13">
    <w:abstractNumId w:val="9"/>
  </w:num>
  <w:num w:numId="14">
    <w:abstractNumId w:val="14"/>
  </w:num>
  <w:num w:numId="15">
    <w:abstractNumId w:val="12"/>
  </w:num>
  <w:num w:numId="16">
    <w:abstractNumId w:val="17"/>
  </w:num>
  <w:num w:numId="17">
    <w:abstractNumId w:val="8"/>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26B6"/>
    <w:rsid w:val="0000294F"/>
    <w:rsid w:val="000038FA"/>
    <w:rsid w:val="0000473C"/>
    <w:rsid w:val="000053FB"/>
    <w:rsid w:val="00006AC1"/>
    <w:rsid w:val="00007A39"/>
    <w:rsid w:val="000102FB"/>
    <w:rsid w:val="0001406B"/>
    <w:rsid w:val="00014933"/>
    <w:rsid w:val="00015FF9"/>
    <w:rsid w:val="00016BDA"/>
    <w:rsid w:val="00017E4A"/>
    <w:rsid w:val="00024A08"/>
    <w:rsid w:val="00024C7B"/>
    <w:rsid w:val="00025A09"/>
    <w:rsid w:val="00025B3B"/>
    <w:rsid w:val="00031292"/>
    <w:rsid w:val="00031ADC"/>
    <w:rsid w:val="00033CE1"/>
    <w:rsid w:val="00037426"/>
    <w:rsid w:val="0003762C"/>
    <w:rsid w:val="0004010D"/>
    <w:rsid w:val="000417A5"/>
    <w:rsid w:val="00041DC1"/>
    <w:rsid w:val="000448EE"/>
    <w:rsid w:val="0004729F"/>
    <w:rsid w:val="0004786B"/>
    <w:rsid w:val="000501CA"/>
    <w:rsid w:val="000502FE"/>
    <w:rsid w:val="00051A6C"/>
    <w:rsid w:val="000547F2"/>
    <w:rsid w:val="000575CD"/>
    <w:rsid w:val="000575F9"/>
    <w:rsid w:val="00057D20"/>
    <w:rsid w:val="00057F74"/>
    <w:rsid w:val="00060556"/>
    <w:rsid w:val="00064318"/>
    <w:rsid w:val="000669F3"/>
    <w:rsid w:val="0007117F"/>
    <w:rsid w:val="000723B0"/>
    <w:rsid w:val="00073CB5"/>
    <w:rsid w:val="00075F5A"/>
    <w:rsid w:val="000768C4"/>
    <w:rsid w:val="00076C4F"/>
    <w:rsid w:val="000774D7"/>
    <w:rsid w:val="00077564"/>
    <w:rsid w:val="00081462"/>
    <w:rsid w:val="00085D81"/>
    <w:rsid w:val="00086D99"/>
    <w:rsid w:val="00087CD1"/>
    <w:rsid w:val="00092991"/>
    <w:rsid w:val="00095A23"/>
    <w:rsid w:val="00097580"/>
    <w:rsid w:val="000A0F00"/>
    <w:rsid w:val="000A1D58"/>
    <w:rsid w:val="000B29D9"/>
    <w:rsid w:val="000B6698"/>
    <w:rsid w:val="000B71E3"/>
    <w:rsid w:val="000C171A"/>
    <w:rsid w:val="000C5034"/>
    <w:rsid w:val="000C583E"/>
    <w:rsid w:val="000D02A0"/>
    <w:rsid w:val="000D034E"/>
    <w:rsid w:val="000D0483"/>
    <w:rsid w:val="000D0EFF"/>
    <w:rsid w:val="000D1A4D"/>
    <w:rsid w:val="000D51A9"/>
    <w:rsid w:val="000D5F02"/>
    <w:rsid w:val="000D6986"/>
    <w:rsid w:val="000D6C73"/>
    <w:rsid w:val="000D6D0B"/>
    <w:rsid w:val="000D74ED"/>
    <w:rsid w:val="000E2862"/>
    <w:rsid w:val="000E2CA1"/>
    <w:rsid w:val="000E2F9D"/>
    <w:rsid w:val="000E3403"/>
    <w:rsid w:val="000E4D77"/>
    <w:rsid w:val="000E4EF1"/>
    <w:rsid w:val="000E5E8A"/>
    <w:rsid w:val="000E66CD"/>
    <w:rsid w:val="000E6755"/>
    <w:rsid w:val="000F13DC"/>
    <w:rsid w:val="000F603F"/>
    <w:rsid w:val="000F6BCE"/>
    <w:rsid w:val="000F747C"/>
    <w:rsid w:val="0010328F"/>
    <w:rsid w:val="00103304"/>
    <w:rsid w:val="00105D72"/>
    <w:rsid w:val="00105DD4"/>
    <w:rsid w:val="00106A93"/>
    <w:rsid w:val="00106FF2"/>
    <w:rsid w:val="001073EA"/>
    <w:rsid w:val="0010797A"/>
    <w:rsid w:val="00111235"/>
    <w:rsid w:val="001131ED"/>
    <w:rsid w:val="00113F89"/>
    <w:rsid w:val="001142F8"/>
    <w:rsid w:val="00114FF4"/>
    <w:rsid w:val="001150D8"/>
    <w:rsid w:val="001154D2"/>
    <w:rsid w:val="0012082A"/>
    <w:rsid w:val="001224AC"/>
    <w:rsid w:val="00124038"/>
    <w:rsid w:val="00124C9E"/>
    <w:rsid w:val="0012585F"/>
    <w:rsid w:val="00127AEB"/>
    <w:rsid w:val="00132CFB"/>
    <w:rsid w:val="00136050"/>
    <w:rsid w:val="00136C09"/>
    <w:rsid w:val="00142335"/>
    <w:rsid w:val="00143F76"/>
    <w:rsid w:val="0015030C"/>
    <w:rsid w:val="00154361"/>
    <w:rsid w:val="001554ED"/>
    <w:rsid w:val="00160CB6"/>
    <w:rsid w:val="00160F59"/>
    <w:rsid w:val="0016115E"/>
    <w:rsid w:val="00162B3F"/>
    <w:rsid w:val="00163EC6"/>
    <w:rsid w:val="00164F56"/>
    <w:rsid w:val="00166247"/>
    <w:rsid w:val="00167335"/>
    <w:rsid w:val="001675D6"/>
    <w:rsid w:val="00172A5D"/>
    <w:rsid w:val="0017509D"/>
    <w:rsid w:val="00175A3C"/>
    <w:rsid w:val="00182CF2"/>
    <w:rsid w:val="00183B50"/>
    <w:rsid w:val="00183C2A"/>
    <w:rsid w:val="00184E25"/>
    <w:rsid w:val="00185769"/>
    <w:rsid w:val="0018698D"/>
    <w:rsid w:val="00191EDB"/>
    <w:rsid w:val="00195CD6"/>
    <w:rsid w:val="001A05E0"/>
    <w:rsid w:val="001A1806"/>
    <w:rsid w:val="001A3DFD"/>
    <w:rsid w:val="001B06A2"/>
    <w:rsid w:val="001B0FBF"/>
    <w:rsid w:val="001B2609"/>
    <w:rsid w:val="001B45FB"/>
    <w:rsid w:val="001C0442"/>
    <w:rsid w:val="001C08DA"/>
    <w:rsid w:val="001C3209"/>
    <w:rsid w:val="001C3DAC"/>
    <w:rsid w:val="001D268F"/>
    <w:rsid w:val="001D3306"/>
    <w:rsid w:val="001D4009"/>
    <w:rsid w:val="001D61F9"/>
    <w:rsid w:val="001D6BD2"/>
    <w:rsid w:val="001E1615"/>
    <w:rsid w:val="001E2271"/>
    <w:rsid w:val="001E251F"/>
    <w:rsid w:val="001E3FE5"/>
    <w:rsid w:val="001E60BE"/>
    <w:rsid w:val="001E7596"/>
    <w:rsid w:val="001E7871"/>
    <w:rsid w:val="001F1374"/>
    <w:rsid w:val="001F2411"/>
    <w:rsid w:val="001F41A7"/>
    <w:rsid w:val="001F627F"/>
    <w:rsid w:val="001F672C"/>
    <w:rsid w:val="0020033A"/>
    <w:rsid w:val="002073E6"/>
    <w:rsid w:val="00210FF1"/>
    <w:rsid w:val="002125B3"/>
    <w:rsid w:val="00215091"/>
    <w:rsid w:val="0022102C"/>
    <w:rsid w:val="0023002A"/>
    <w:rsid w:val="0023031E"/>
    <w:rsid w:val="00233481"/>
    <w:rsid w:val="00235F3F"/>
    <w:rsid w:val="002360F4"/>
    <w:rsid w:val="00240723"/>
    <w:rsid w:val="00241189"/>
    <w:rsid w:val="00241AD8"/>
    <w:rsid w:val="00241B84"/>
    <w:rsid w:val="002475A6"/>
    <w:rsid w:val="00247D8A"/>
    <w:rsid w:val="00247EF9"/>
    <w:rsid w:val="00253425"/>
    <w:rsid w:val="0025592A"/>
    <w:rsid w:val="00257AE4"/>
    <w:rsid w:val="0026025B"/>
    <w:rsid w:val="00262013"/>
    <w:rsid w:val="002620A1"/>
    <w:rsid w:val="002634D1"/>
    <w:rsid w:val="00264E4F"/>
    <w:rsid w:val="002740C5"/>
    <w:rsid w:val="00274D20"/>
    <w:rsid w:val="002805D9"/>
    <w:rsid w:val="002805EB"/>
    <w:rsid w:val="00280E34"/>
    <w:rsid w:val="00280E92"/>
    <w:rsid w:val="00281579"/>
    <w:rsid w:val="00287BF0"/>
    <w:rsid w:val="00291053"/>
    <w:rsid w:val="00292227"/>
    <w:rsid w:val="00293665"/>
    <w:rsid w:val="00293AFD"/>
    <w:rsid w:val="002945DB"/>
    <w:rsid w:val="00297602"/>
    <w:rsid w:val="002A0A0D"/>
    <w:rsid w:val="002A0CBF"/>
    <w:rsid w:val="002A2A4A"/>
    <w:rsid w:val="002A59A6"/>
    <w:rsid w:val="002A78C8"/>
    <w:rsid w:val="002A7EFC"/>
    <w:rsid w:val="002B0069"/>
    <w:rsid w:val="002B0CF5"/>
    <w:rsid w:val="002B1AB6"/>
    <w:rsid w:val="002B3BF5"/>
    <w:rsid w:val="002B58AF"/>
    <w:rsid w:val="002B6924"/>
    <w:rsid w:val="002B7837"/>
    <w:rsid w:val="002B7D21"/>
    <w:rsid w:val="002C24DB"/>
    <w:rsid w:val="002C37AF"/>
    <w:rsid w:val="002C45EA"/>
    <w:rsid w:val="002C68F5"/>
    <w:rsid w:val="002C6FBE"/>
    <w:rsid w:val="002D203E"/>
    <w:rsid w:val="002D3692"/>
    <w:rsid w:val="002D3DC0"/>
    <w:rsid w:val="002D48CC"/>
    <w:rsid w:val="002D5C1A"/>
    <w:rsid w:val="002D69C9"/>
    <w:rsid w:val="002E0009"/>
    <w:rsid w:val="002E1801"/>
    <w:rsid w:val="002F249F"/>
    <w:rsid w:val="002F6D32"/>
    <w:rsid w:val="003005E9"/>
    <w:rsid w:val="00302D87"/>
    <w:rsid w:val="003049B8"/>
    <w:rsid w:val="00306628"/>
    <w:rsid w:val="00310B61"/>
    <w:rsid w:val="00311D0E"/>
    <w:rsid w:val="003142C0"/>
    <w:rsid w:val="00314AE7"/>
    <w:rsid w:val="003151A9"/>
    <w:rsid w:val="00315CB9"/>
    <w:rsid w:val="0031706E"/>
    <w:rsid w:val="00320CA6"/>
    <w:rsid w:val="0032531F"/>
    <w:rsid w:val="00325B5B"/>
    <w:rsid w:val="00326782"/>
    <w:rsid w:val="003267F0"/>
    <w:rsid w:val="003336C0"/>
    <w:rsid w:val="00334D16"/>
    <w:rsid w:val="00335DB5"/>
    <w:rsid w:val="00336490"/>
    <w:rsid w:val="00336BC0"/>
    <w:rsid w:val="00341DF9"/>
    <w:rsid w:val="00350638"/>
    <w:rsid w:val="00351081"/>
    <w:rsid w:val="00351465"/>
    <w:rsid w:val="00352BE2"/>
    <w:rsid w:val="0035306C"/>
    <w:rsid w:val="003537D6"/>
    <w:rsid w:val="00354BA8"/>
    <w:rsid w:val="00354BFD"/>
    <w:rsid w:val="003567E8"/>
    <w:rsid w:val="00356953"/>
    <w:rsid w:val="00362A33"/>
    <w:rsid w:val="00363087"/>
    <w:rsid w:val="00363D21"/>
    <w:rsid w:val="00364FC7"/>
    <w:rsid w:val="0036717B"/>
    <w:rsid w:val="0037078B"/>
    <w:rsid w:val="00371C45"/>
    <w:rsid w:val="00372648"/>
    <w:rsid w:val="0037266B"/>
    <w:rsid w:val="00376085"/>
    <w:rsid w:val="00381131"/>
    <w:rsid w:val="003814C0"/>
    <w:rsid w:val="0038223E"/>
    <w:rsid w:val="0038250C"/>
    <w:rsid w:val="0038310F"/>
    <w:rsid w:val="00384503"/>
    <w:rsid w:val="00385E64"/>
    <w:rsid w:val="00386034"/>
    <w:rsid w:val="00386C6E"/>
    <w:rsid w:val="0039226D"/>
    <w:rsid w:val="003934F5"/>
    <w:rsid w:val="00397C97"/>
    <w:rsid w:val="003A5E58"/>
    <w:rsid w:val="003A6659"/>
    <w:rsid w:val="003A69B1"/>
    <w:rsid w:val="003C2387"/>
    <w:rsid w:val="003C673C"/>
    <w:rsid w:val="003C7F7D"/>
    <w:rsid w:val="003D0DFC"/>
    <w:rsid w:val="003D174D"/>
    <w:rsid w:val="003D532B"/>
    <w:rsid w:val="003D54A0"/>
    <w:rsid w:val="003D5E68"/>
    <w:rsid w:val="003D6A85"/>
    <w:rsid w:val="003E1B42"/>
    <w:rsid w:val="003E5129"/>
    <w:rsid w:val="003E5247"/>
    <w:rsid w:val="003E5261"/>
    <w:rsid w:val="003E7FED"/>
    <w:rsid w:val="003F18DA"/>
    <w:rsid w:val="003F1BFB"/>
    <w:rsid w:val="003F1F0B"/>
    <w:rsid w:val="003F23A9"/>
    <w:rsid w:val="003F6A87"/>
    <w:rsid w:val="00400066"/>
    <w:rsid w:val="004021C6"/>
    <w:rsid w:val="00405C8F"/>
    <w:rsid w:val="004060EA"/>
    <w:rsid w:val="00410700"/>
    <w:rsid w:val="00410B6B"/>
    <w:rsid w:val="004116ED"/>
    <w:rsid w:val="00412F70"/>
    <w:rsid w:val="00413B9C"/>
    <w:rsid w:val="00416AC1"/>
    <w:rsid w:val="00416C6B"/>
    <w:rsid w:val="0041731A"/>
    <w:rsid w:val="00421824"/>
    <w:rsid w:val="0042209D"/>
    <w:rsid w:val="0042380B"/>
    <w:rsid w:val="00423DD8"/>
    <w:rsid w:val="00424077"/>
    <w:rsid w:val="0042714B"/>
    <w:rsid w:val="0043332A"/>
    <w:rsid w:val="004347FE"/>
    <w:rsid w:val="00435546"/>
    <w:rsid w:val="0044327F"/>
    <w:rsid w:val="0044431D"/>
    <w:rsid w:val="00444C4F"/>
    <w:rsid w:val="00446E6E"/>
    <w:rsid w:val="004503E2"/>
    <w:rsid w:val="00450911"/>
    <w:rsid w:val="0045239A"/>
    <w:rsid w:val="00452973"/>
    <w:rsid w:val="00457117"/>
    <w:rsid w:val="00457F00"/>
    <w:rsid w:val="00460F05"/>
    <w:rsid w:val="004611D7"/>
    <w:rsid w:val="004613D1"/>
    <w:rsid w:val="00461531"/>
    <w:rsid w:val="00461A0C"/>
    <w:rsid w:val="00461B0A"/>
    <w:rsid w:val="00461E96"/>
    <w:rsid w:val="00462238"/>
    <w:rsid w:val="00466FD6"/>
    <w:rsid w:val="004674C4"/>
    <w:rsid w:val="00471CEC"/>
    <w:rsid w:val="0047417D"/>
    <w:rsid w:val="004762AA"/>
    <w:rsid w:val="00480723"/>
    <w:rsid w:val="00481F80"/>
    <w:rsid w:val="0048437F"/>
    <w:rsid w:val="00493407"/>
    <w:rsid w:val="00494354"/>
    <w:rsid w:val="00497B1A"/>
    <w:rsid w:val="00497BDB"/>
    <w:rsid w:val="004A24B8"/>
    <w:rsid w:val="004A7348"/>
    <w:rsid w:val="004B320B"/>
    <w:rsid w:val="004B36EF"/>
    <w:rsid w:val="004B3B10"/>
    <w:rsid w:val="004B51FD"/>
    <w:rsid w:val="004B665A"/>
    <w:rsid w:val="004C0642"/>
    <w:rsid w:val="004C078C"/>
    <w:rsid w:val="004C1A46"/>
    <w:rsid w:val="004C271C"/>
    <w:rsid w:val="004D1110"/>
    <w:rsid w:val="004D28C4"/>
    <w:rsid w:val="004D2D40"/>
    <w:rsid w:val="004D61F1"/>
    <w:rsid w:val="004D63CC"/>
    <w:rsid w:val="004E02BE"/>
    <w:rsid w:val="004E118C"/>
    <w:rsid w:val="004E2C1A"/>
    <w:rsid w:val="004E36E6"/>
    <w:rsid w:val="004E4853"/>
    <w:rsid w:val="004E6C4D"/>
    <w:rsid w:val="004F56DB"/>
    <w:rsid w:val="004F78F2"/>
    <w:rsid w:val="004F7A1C"/>
    <w:rsid w:val="00500B8C"/>
    <w:rsid w:val="005018C6"/>
    <w:rsid w:val="005030B1"/>
    <w:rsid w:val="00504D61"/>
    <w:rsid w:val="00505111"/>
    <w:rsid w:val="00505870"/>
    <w:rsid w:val="00510836"/>
    <w:rsid w:val="00511FDA"/>
    <w:rsid w:val="00514E58"/>
    <w:rsid w:val="0051744A"/>
    <w:rsid w:val="0051778D"/>
    <w:rsid w:val="00520279"/>
    <w:rsid w:val="00521564"/>
    <w:rsid w:val="00525B8B"/>
    <w:rsid w:val="00526001"/>
    <w:rsid w:val="00526851"/>
    <w:rsid w:val="00526C31"/>
    <w:rsid w:val="00530D75"/>
    <w:rsid w:val="00531258"/>
    <w:rsid w:val="00533239"/>
    <w:rsid w:val="00533AF3"/>
    <w:rsid w:val="00535262"/>
    <w:rsid w:val="0053677A"/>
    <w:rsid w:val="00540024"/>
    <w:rsid w:val="00540345"/>
    <w:rsid w:val="00540E29"/>
    <w:rsid w:val="0054176B"/>
    <w:rsid w:val="005438B6"/>
    <w:rsid w:val="00544443"/>
    <w:rsid w:val="00546862"/>
    <w:rsid w:val="00546B5E"/>
    <w:rsid w:val="00546CE1"/>
    <w:rsid w:val="0055486D"/>
    <w:rsid w:val="00557614"/>
    <w:rsid w:val="0056018F"/>
    <w:rsid w:val="0056024D"/>
    <w:rsid w:val="00562958"/>
    <w:rsid w:val="005702BA"/>
    <w:rsid w:val="005738C8"/>
    <w:rsid w:val="005745C8"/>
    <w:rsid w:val="0057461F"/>
    <w:rsid w:val="005815B6"/>
    <w:rsid w:val="00583455"/>
    <w:rsid w:val="005847A2"/>
    <w:rsid w:val="005854AD"/>
    <w:rsid w:val="0058609D"/>
    <w:rsid w:val="00586D96"/>
    <w:rsid w:val="0058719A"/>
    <w:rsid w:val="00587642"/>
    <w:rsid w:val="00587FBF"/>
    <w:rsid w:val="0059209D"/>
    <w:rsid w:val="00592D7E"/>
    <w:rsid w:val="005948D9"/>
    <w:rsid w:val="0059537D"/>
    <w:rsid w:val="0059557C"/>
    <w:rsid w:val="005A15FD"/>
    <w:rsid w:val="005A2008"/>
    <w:rsid w:val="005A4D45"/>
    <w:rsid w:val="005A51B7"/>
    <w:rsid w:val="005B0958"/>
    <w:rsid w:val="005B0B15"/>
    <w:rsid w:val="005B1013"/>
    <w:rsid w:val="005B2D38"/>
    <w:rsid w:val="005B3843"/>
    <w:rsid w:val="005B3F14"/>
    <w:rsid w:val="005B5BA3"/>
    <w:rsid w:val="005B5C05"/>
    <w:rsid w:val="005B6036"/>
    <w:rsid w:val="005B7CD5"/>
    <w:rsid w:val="005C0619"/>
    <w:rsid w:val="005C119E"/>
    <w:rsid w:val="005C5DEB"/>
    <w:rsid w:val="005C6F09"/>
    <w:rsid w:val="005D2EFB"/>
    <w:rsid w:val="005D4B2A"/>
    <w:rsid w:val="005D6B94"/>
    <w:rsid w:val="005D6DB6"/>
    <w:rsid w:val="005E01E8"/>
    <w:rsid w:val="005E086E"/>
    <w:rsid w:val="005E4413"/>
    <w:rsid w:val="005E47D8"/>
    <w:rsid w:val="005E4809"/>
    <w:rsid w:val="005E6318"/>
    <w:rsid w:val="005E6871"/>
    <w:rsid w:val="005F27B8"/>
    <w:rsid w:val="005F2EF1"/>
    <w:rsid w:val="005F48BB"/>
    <w:rsid w:val="005F59A2"/>
    <w:rsid w:val="00600C42"/>
    <w:rsid w:val="006013A6"/>
    <w:rsid w:val="0060247D"/>
    <w:rsid w:val="00602903"/>
    <w:rsid w:val="006044F6"/>
    <w:rsid w:val="00604CAA"/>
    <w:rsid w:val="006052CE"/>
    <w:rsid w:val="0060575F"/>
    <w:rsid w:val="00606A42"/>
    <w:rsid w:val="00607856"/>
    <w:rsid w:val="00610395"/>
    <w:rsid w:val="00611AD2"/>
    <w:rsid w:val="006124E8"/>
    <w:rsid w:val="006140B7"/>
    <w:rsid w:val="00614A29"/>
    <w:rsid w:val="00617A17"/>
    <w:rsid w:val="00621CBF"/>
    <w:rsid w:val="00622E84"/>
    <w:rsid w:val="00623B38"/>
    <w:rsid w:val="00624C84"/>
    <w:rsid w:val="00630863"/>
    <w:rsid w:val="0063267E"/>
    <w:rsid w:val="00632B21"/>
    <w:rsid w:val="00633225"/>
    <w:rsid w:val="00637768"/>
    <w:rsid w:val="00643B92"/>
    <w:rsid w:val="006454D2"/>
    <w:rsid w:val="00647F36"/>
    <w:rsid w:val="00650007"/>
    <w:rsid w:val="006501D9"/>
    <w:rsid w:val="006515A9"/>
    <w:rsid w:val="00654722"/>
    <w:rsid w:val="00654A63"/>
    <w:rsid w:val="006604CC"/>
    <w:rsid w:val="00663504"/>
    <w:rsid w:val="006645EC"/>
    <w:rsid w:val="0067093D"/>
    <w:rsid w:val="00670D80"/>
    <w:rsid w:val="0067612B"/>
    <w:rsid w:val="0067623D"/>
    <w:rsid w:val="00676B50"/>
    <w:rsid w:val="00683413"/>
    <w:rsid w:val="006907B9"/>
    <w:rsid w:val="0069509D"/>
    <w:rsid w:val="006974C4"/>
    <w:rsid w:val="006A0676"/>
    <w:rsid w:val="006A3E4F"/>
    <w:rsid w:val="006A3FF1"/>
    <w:rsid w:val="006A5914"/>
    <w:rsid w:val="006A5D2F"/>
    <w:rsid w:val="006B0640"/>
    <w:rsid w:val="006B0B1B"/>
    <w:rsid w:val="006B0B72"/>
    <w:rsid w:val="006B424D"/>
    <w:rsid w:val="006B5006"/>
    <w:rsid w:val="006B6623"/>
    <w:rsid w:val="006B6CDC"/>
    <w:rsid w:val="006B7694"/>
    <w:rsid w:val="006B76AC"/>
    <w:rsid w:val="006B7B62"/>
    <w:rsid w:val="006C0BCF"/>
    <w:rsid w:val="006C595A"/>
    <w:rsid w:val="006C637F"/>
    <w:rsid w:val="006C6EE0"/>
    <w:rsid w:val="006D101C"/>
    <w:rsid w:val="006D59FE"/>
    <w:rsid w:val="006E175F"/>
    <w:rsid w:val="006E5530"/>
    <w:rsid w:val="006E7C30"/>
    <w:rsid w:val="006F1502"/>
    <w:rsid w:val="006F4A59"/>
    <w:rsid w:val="006F64A5"/>
    <w:rsid w:val="006F6864"/>
    <w:rsid w:val="00700AE3"/>
    <w:rsid w:val="00702406"/>
    <w:rsid w:val="00702634"/>
    <w:rsid w:val="007060B8"/>
    <w:rsid w:val="00706481"/>
    <w:rsid w:val="00710AE4"/>
    <w:rsid w:val="0071213F"/>
    <w:rsid w:val="00712B96"/>
    <w:rsid w:val="00712F7C"/>
    <w:rsid w:val="00713543"/>
    <w:rsid w:val="00713D89"/>
    <w:rsid w:val="00714E4C"/>
    <w:rsid w:val="00715E07"/>
    <w:rsid w:val="00716D41"/>
    <w:rsid w:val="00717BB2"/>
    <w:rsid w:val="00721FE9"/>
    <w:rsid w:val="0072544A"/>
    <w:rsid w:val="007254E1"/>
    <w:rsid w:val="00727CA8"/>
    <w:rsid w:val="00730D13"/>
    <w:rsid w:val="00731749"/>
    <w:rsid w:val="00731B7D"/>
    <w:rsid w:val="00731E2C"/>
    <w:rsid w:val="00736614"/>
    <w:rsid w:val="0074031D"/>
    <w:rsid w:val="00743BA7"/>
    <w:rsid w:val="007501C7"/>
    <w:rsid w:val="00750D0F"/>
    <w:rsid w:val="007537D4"/>
    <w:rsid w:val="0075470D"/>
    <w:rsid w:val="0075509B"/>
    <w:rsid w:val="00757D4D"/>
    <w:rsid w:val="007615F5"/>
    <w:rsid w:val="00764DF3"/>
    <w:rsid w:val="0076740C"/>
    <w:rsid w:val="00772F4B"/>
    <w:rsid w:val="0077585F"/>
    <w:rsid w:val="00776BF9"/>
    <w:rsid w:val="00780D00"/>
    <w:rsid w:val="00781520"/>
    <w:rsid w:val="007817AD"/>
    <w:rsid w:val="00781E4D"/>
    <w:rsid w:val="00783858"/>
    <w:rsid w:val="007843AC"/>
    <w:rsid w:val="00784D30"/>
    <w:rsid w:val="00791DAB"/>
    <w:rsid w:val="00791DC9"/>
    <w:rsid w:val="00797359"/>
    <w:rsid w:val="007A1B17"/>
    <w:rsid w:val="007A506B"/>
    <w:rsid w:val="007A5EA5"/>
    <w:rsid w:val="007B0C79"/>
    <w:rsid w:val="007B1A44"/>
    <w:rsid w:val="007B2088"/>
    <w:rsid w:val="007B3BD5"/>
    <w:rsid w:val="007B4974"/>
    <w:rsid w:val="007B5ED4"/>
    <w:rsid w:val="007B67A5"/>
    <w:rsid w:val="007C0826"/>
    <w:rsid w:val="007C271D"/>
    <w:rsid w:val="007C2FF7"/>
    <w:rsid w:val="007C3CD9"/>
    <w:rsid w:val="007C40D2"/>
    <w:rsid w:val="007C5B8C"/>
    <w:rsid w:val="007C5F19"/>
    <w:rsid w:val="007C5FB5"/>
    <w:rsid w:val="007C7F61"/>
    <w:rsid w:val="007D0067"/>
    <w:rsid w:val="007D6BCA"/>
    <w:rsid w:val="007D7348"/>
    <w:rsid w:val="007D7C02"/>
    <w:rsid w:val="007E15C5"/>
    <w:rsid w:val="007E1DD3"/>
    <w:rsid w:val="007E4362"/>
    <w:rsid w:val="007E777F"/>
    <w:rsid w:val="007F0924"/>
    <w:rsid w:val="007F10EC"/>
    <w:rsid w:val="007F2A9B"/>
    <w:rsid w:val="007F3780"/>
    <w:rsid w:val="007F3863"/>
    <w:rsid w:val="007F5CCE"/>
    <w:rsid w:val="00800AC0"/>
    <w:rsid w:val="00801B2E"/>
    <w:rsid w:val="00804376"/>
    <w:rsid w:val="008054F5"/>
    <w:rsid w:val="008074EA"/>
    <w:rsid w:val="0081499D"/>
    <w:rsid w:val="00814AA5"/>
    <w:rsid w:val="00817D20"/>
    <w:rsid w:val="00824424"/>
    <w:rsid w:val="00827AA1"/>
    <w:rsid w:val="008310F7"/>
    <w:rsid w:val="008316DB"/>
    <w:rsid w:val="008323DE"/>
    <w:rsid w:val="00834F60"/>
    <w:rsid w:val="0084129B"/>
    <w:rsid w:val="008447A5"/>
    <w:rsid w:val="00845E1E"/>
    <w:rsid w:val="008525C2"/>
    <w:rsid w:val="008528FE"/>
    <w:rsid w:val="00853B02"/>
    <w:rsid w:val="0085465F"/>
    <w:rsid w:val="0085773B"/>
    <w:rsid w:val="0086102A"/>
    <w:rsid w:val="008634F9"/>
    <w:rsid w:val="008711A0"/>
    <w:rsid w:val="00872391"/>
    <w:rsid w:val="00882E74"/>
    <w:rsid w:val="00883576"/>
    <w:rsid w:val="008839BD"/>
    <w:rsid w:val="00883AA1"/>
    <w:rsid w:val="00886B0F"/>
    <w:rsid w:val="0088777E"/>
    <w:rsid w:val="00887AA6"/>
    <w:rsid w:val="00887F4A"/>
    <w:rsid w:val="0089033B"/>
    <w:rsid w:val="0089091B"/>
    <w:rsid w:val="00893700"/>
    <w:rsid w:val="008937A2"/>
    <w:rsid w:val="00895A12"/>
    <w:rsid w:val="0089714E"/>
    <w:rsid w:val="00897E70"/>
    <w:rsid w:val="008A2DDB"/>
    <w:rsid w:val="008A349E"/>
    <w:rsid w:val="008A6D89"/>
    <w:rsid w:val="008B1DF5"/>
    <w:rsid w:val="008B359B"/>
    <w:rsid w:val="008C33EA"/>
    <w:rsid w:val="008D389B"/>
    <w:rsid w:val="008D47C1"/>
    <w:rsid w:val="008D4800"/>
    <w:rsid w:val="008D4BBA"/>
    <w:rsid w:val="008D61D0"/>
    <w:rsid w:val="008D73AF"/>
    <w:rsid w:val="008D749D"/>
    <w:rsid w:val="008E421B"/>
    <w:rsid w:val="008E6460"/>
    <w:rsid w:val="008F1588"/>
    <w:rsid w:val="008F165E"/>
    <w:rsid w:val="008F265C"/>
    <w:rsid w:val="008F2AD0"/>
    <w:rsid w:val="008F3D88"/>
    <w:rsid w:val="008F3F79"/>
    <w:rsid w:val="008F605D"/>
    <w:rsid w:val="008F7FCE"/>
    <w:rsid w:val="00900B78"/>
    <w:rsid w:val="00901B3B"/>
    <w:rsid w:val="009030D9"/>
    <w:rsid w:val="00910273"/>
    <w:rsid w:val="009155E7"/>
    <w:rsid w:val="0091576E"/>
    <w:rsid w:val="00915D15"/>
    <w:rsid w:val="00916126"/>
    <w:rsid w:val="00920A89"/>
    <w:rsid w:val="0092124B"/>
    <w:rsid w:val="009220B7"/>
    <w:rsid w:val="009221C2"/>
    <w:rsid w:val="00923D25"/>
    <w:rsid w:val="00923EDC"/>
    <w:rsid w:val="00924260"/>
    <w:rsid w:val="009257A6"/>
    <w:rsid w:val="009320DB"/>
    <w:rsid w:val="00932FEC"/>
    <w:rsid w:val="009347FF"/>
    <w:rsid w:val="0094029C"/>
    <w:rsid w:val="00941047"/>
    <w:rsid w:val="0094369F"/>
    <w:rsid w:val="00945352"/>
    <w:rsid w:val="00946885"/>
    <w:rsid w:val="009476B1"/>
    <w:rsid w:val="00950374"/>
    <w:rsid w:val="00960527"/>
    <w:rsid w:val="00961031"/>
    <w:rsid w:val="0096322E"/>
    <w:rsid w:val="00966A0A"/>
    <w:rsid w:val="009701AA"/>
    <w:rsid w:val="009701B1"/>
    <w:rsid w:val="009705E5"/>
    <w:rsid w:val="009747B4"/>
    <w:rsid w:val="009805BB"/>
    <w:rsid w:val="00982196"/>
    <w:rsid w:val="009822DE"/>
    <w:rsid w:val="00982F8C"/>
    <w:rsid w:val="009853B4"/>
    <w:rsid w:val="00985500"/>
    <w:rsid w:val="00986095"/>
    <w:rsid w:val="00992DE1"/>
    <w:rsid w:val="00993621"/>
    <w:rsid w:val="009950D7"/>
    <w:rsid w:val="00995906"/>
    <w:rsid w:val="009963C2"/>
    <w:rsid w:val="009971D6"/>
    <w:rsid w:val="009A0BDF"/>
    <w:rsid w:val="009A2FBA"/>
    <w:rsid w:val="009A5022"/>
    <w:rsid w:val="009A5AA4"/>
    <w:rsid w:val="009B5869"/>
    <w:rsid w:val="009C009B"/>
    <w:rsid w:val="009C0E21"/>
    <w:rsid w:val="009C2839"/>
    <w:rsid w:val="009C3936"/>
    <w:rsid w:val="009C49F8"/>
    <w:rsid w:val="009C6B85"/>
    <w:rsid w:val="009C7F20"/>
    <w:rsid w:val="009E0542"/>
    <w:rsid w:val="009E20DF"/>
    <w:rsid w:val="009E286C"/>
    <w:rsid w:val="009E3168"/>
    <w:rsid w:val="009E323E"/>
    <w:rsid w:val="009E4965"/>
    <w:rsid w:val="009E4F49"/>
    <w:rsid w:val="009E4FE1"/>
    <w:rsid w:val="009E55E5"/>
    <w:rsid w:val="009E660C"/>
    <w:rsid w:val="009F20F3"/>
    <w:rsid w:val="009F20F5"/>
    <w:rsid w:val="009F21E9"/>
    <w:rsid w:val="009F34CF"/>
    <w:rsid w:val="009F3514"/>
    <w:rsid w:val="009F5EF1"/>
    <w:rsid w:val="00A0781F"/>
    <w:rsid w:val="00A10BD6"/>
    <w:rsid w:val="00A10DEC"/>
    <w:rsid w:val="00A12355"/>
    <w:rsid w:val="00A14BE7"/>
    <w:rsid w:val="00A152C2"/>
    <w:rsid w:val="00A15B66"/>
    <w:rsid w:val="00A164BA"/>
    <w:rsid w:val="00A1746C"/>
    <w:rsid w:val="00A2075C"/>
    <w:rsid w:val="00A20F42"/>
    <w:rsid w:val="00A21A9A"/>
    <w:rsid w:val="00A223A9"/>
    <w:rsid w:val="00A24CD1"/>
    <w:rsid w:val="00A26B32"/>
    <w:rsid w:val="00A273EB"/>
    <w:rsid w:val="00A31AFD"/>
    <w:rsid w:val="00A32CAE"/>
    <w:rsid w:val="00A367E5"/>
    <w:rsid w:val="00A4125B"/>
    <w:rsid w:val="00A43AFD"/>
    <w:rsid w:val="00A43B80"/>
    <w:rsid w:val="00A4404E"/>
    <w:rsid w:val="00A445FE"/>
    <w:rsid w:val="00A461A8"/>
    <w:rsid w:val="00A513CE"/>
    <w:rsid w:val="00A5244D"/>
    <w:rsid w:val="00A54FE8"/>
    <w:rsid w:val="00A56751"/>
    <w:rsid w:val="00A56CB0"/>
    <w:rsid w:val="00A56E17"/>
    <w:rsid w:val="00A5724C"/>
    <w:rsid w:val="00A600E6"/>
    <w:rsid w:val="00A64AFE"/>
    <w:rsid w:val="00A65ABF"/>
    <w:rsid w:val="00A65BA7"/>
    <w:rsid w:val="00A67238"/>
    <w:rsid w:val="00A67E35"/>
    <w:rsid w:val="00A7042B"/>
    <w:rsid w:val="00A70B1A"/>
    <w:rsid w:val="00A70D51"/>
    <w:rsid w:val="00A7341A"/>
    <w:rsid w:val="00A7454E"/>
    <w:rsid w:val="00A75059"/>
    <w:rsid w:val="00A80833"/>
    <w:rsid w:val="00A80FEC"/>
    <w:rsid w:val="00A81646"/>
    <w:rsid w:val="00A81C0E"/>
    <w:rsid w:val="00A82C9D"/>
    <w:rsid w:val="00A82FE3"/>
    <w:rsid w:val="00A90E70"/>
    <w:rsid w:val="00A91E9E"/>
    <w:rsid w:val="00A942F8"/>
    <w:rsid w:val="00AA11B8"/>
    <w:rsid w:val="00AA224D"/>
    <w:rsid w:val="00AA3DBB"/>
    <w:rsid w:val="00AA46DA"/>
    <w:rsid w:val="00AA5C65"/>
    <w:rsid w:val="00AA740A"/>
    <w:rsid w:val="00AB1E7B"/>
    <w:rsid w:val="00AB49A9"/>
    <w:rsid w:val="00AB4DE9"/>
    <w:rsid w:val="00AB626C"/>
    <w:rsid w:val="00AC0485"/>
    <w:rsid w:val="00AC10BA"/>
    <w:rsid w:val="00AC1FB8"/>
    <w:rsid w:val="00AC2E2E"/>
    <w:rsid w:val="00AC3175"/>
    <w:rsid w:val="00AC5216"/>
    <w:rsid w:val="00AC723E"/>
    <w:rsid w:val="00AD508F"/>
    <w:rsid w:val="00AD6DFE"/>
    <w:rsid w:val="00AD6E80"/>
    <w:rsid w:val="00AD72F2"/>
    <w:rsid w:val="00AE1218"/>
    <w:rsid w:val="00AE1C2B"/>
    <w:rsid w:val="00AE2FCF"/>
    <w:rsid w:val="00AE3A4D"/>
    <w:rsid w:val="00AE4781"/>
    <w:rsid w:val="00AE5261"/>
    <w:rsid w:val="00AF23FD"/>
    <w:rsid w:val="00AF2D08"/>
    <w:rsid w:val="00B0682E"/>
    <w:rsid w:val="00B0727C"/>
    <w:rsid w:val="00B1041B"/>
    <w:rsid w:val="00B12FAC"/>
    <w:rsid w:val="00B15A54"/>
    <w:rsid w:val="00B20052"/>
    <w:rsid w:val="00B2171D"/>
    <w:rsid w:val="00B23945"/>
    <w:rsid w:val="00B25FBA"/>
    <w:rsid w:val="00B267B1"/>
    <w:rsid w:val="00B330CE"/>
    <w:rsid w:val="00B3367C"/>
    <w:rsid w:val="00B36BD7"/>
    <w:rsid w:val="00B3738C"/>
    <w:rsid w:val="00B42A40"/>
    <w:rsid w:val="00B42C3A"/>
    <w:rsid w:val="00B42E17"/>
    <w:rsid w:val="00B43153"/>
    <w:rsid w:val="00B44BFB"/>
    <w:rsid w:val="00B44CBD"/>
    <w:rsid w:val="00B459FB"/>
    <w:rsid w:val="00B46BA7"/>
    <w:rsid w:val="00B46E49"/>
    <w:rsid w:val="00B55751"/>
    <w:rsid w:val="00B6079A"/>
    <w:rsid w:val="00B644B6"/>
    <w:rsid w:val="00B66371"/>
    <w:rsid w:val="00B67624"/>
    <w:rsid w:val="00B67725"/>
    <w:rsid w:val="00B727EA"/>
    <w:rsid w:val="00B7381D"/>
    <w:rsid w:val="00B74594"/>
    <w:rsid w:val="00B748CA"/>
    <w:rsid w:val="00B754DE"/>
    <w:rsid w:val="00B75CFF"/>
    <w:rsid w:val="00B825DD"/>
    <w:rsid w:val="00B87511"/>
    <w:rsid w:val="00B90151"/>
    <w:rsid w:val="00B9073D"/>
    <w:rsid w:val="00B912C2"/>
    <w:rsid w:val="00B913BF"/>
    <w:rsid w:val="00B9342F"/>
    <w:rsid w:val="00B9528A"/>
    <w:rsid w:val="00B96559"/>
    <w:rsid w:val="00BA0A5D"/>
    <w:rsid w:val="00BA1057"/>
    <w:rsid w:val="00BA140A"/>
    <w:rsid w:val="00BA47FC"/>
    <w:rsid w:val="00BB2AA2"/>
    <w:rsid w:val="00BB3007"/>
    <w:rsid w:val="00BB4A6D"/>
    <w:rsid w:val="00BC0984"/>
    <w:rsid w:val="00BC0EE8"/>
    <w:rsid w:val="00BC1688"/>
    <w:rsid w:val="00BC2C0A"/>
    <w:rsid w:val="00BC40FC"/>
    <w:rsid w:val="00BC56DC"/>
    <w:rsid w:val="00BD08CF"/>
    <w:rsid w:val="00BD37B8"/>
    <w:rsid w:val="00BE03E2"/>
    <w:rsid w:val="00BE13E4"/>
    <w:rsid w:val="00BE4085"/>
    <w:rsid w:val="00BE55F6"/>
    <w:rsid w:val="00C05BC3"/>
    <w:rsid w:val="00C05D4D"/>
    <w:rsid w:val="00C0739E"/>
    <w:rsid w:val="00C12D5A"/>
    <w:rsid w:val="00C155FD"/>
    <w:rsid w:val="00C204DD"/>
    <w:rsid w:val="00C20647"/>
    <w:rsid w:val="00C20EDC"/>
    <w:rsid w:val="00C20F6E"/>
    <w:rsid w:val="00C2365C"/>
    <w:rsid w:val="00C31012"/>
    <w:rsid w:val="00C413B4"/>
    <w:rsid w:val="00C445D3"/>
    <w:rsid w:val="00C4483B"/>
    <w:rsid w:val="00C4621A"/>
    <w:rsid w:val="00C46DAD"/>
    <w:rsid w:val="00C47028"/>
    <w:rsid w:val="00C5033A"/>
    <w:rsid w:val="00C677B9"/>
    <w:rsid w:val="00C71796"/>
    <w:rsid w:val="00C759EB"/>
    <w:rsid w:val="00C77870"/>
    <w:rsid w:val="00C814FB"/>
    <w:rsid w:val="00C82300"/>
    <w:rsid w:val="00C825E3"/>
    <w:rsid w:val="00C83761"/>
    <w:rsid w:val="00C8477B"/>
    <w:rsid w:val="00C86715"/>
    <w:rsid w:val="00C91901"/>
    <w:rsid w:val="00C9622F"/>
    <w:rsid w:val="00CA367B"/>
    <w:rsid w:val="00CA50ED"/>
    <w:rsid w:val="00CA65B7"/>
    <w:rsid w:val="00CA6C02"/>
    <w:rsid w:val="00CA6DF4"/>
    <w:rsid w:val="00CA705A"/>
    <w:rsid w:val="00CA7099"/>
    <w:rsid w:val="00CB028D"/>
    <w:rsid w:val="00CB059C"/>
    <w:rsid w:val="00CB0AAF"/>
    <w:rsid w:val="00CB3DE1"/>
    <w:rsid w:val="00CB4F5C"/>
    <w:rsid w:val="00CB7C36"/>
    <w:rsid w:val="00CC0525"/>
    <w:rsid w:val="00CC0785"/>
    <w:rsid w:val="00CC07A3"/>
    <w:rsid w:val="00CC10BD"/>
    <w:rsid w:val="00CC258E"/>
    <w:rsid w:val="00CC5EBA"/>
    <w:rsid w:val="00CC621E"/>
    <w:rsid w:val="00CC73BF"/>
    <w:rsid w:val="00CC7845"/>
    <w:rsid w:val="00CC78AF"/>
    <w:rsid w:val="00CD08E3"/>
    <w:rsid w:val="00CD1ED9"/>
    <w:rsid w:val="00CD5D67"/>
    <w:rsid w:val="00CE00F9"/>
    <w:rsid w:val="00CE1AC8"/>
    <w:rsid w:val="00CE1C84"/>
    <w:rsid w:val="00CE2DAA"/>
    <w:rsid w:val="00CE7648"/>
    <w:rsid w:val="00CF0FFC"/>
    <w:rsid w:val="00CF2271"/>
    <w:rsid w:val="00CF3095"/>
    <w:rsid w:val="00CF645F"/>
    <w:rsid w:val="00D04A74"/>
    <w:rsid w:val="00D11527"/>
    <w:rsid w:val="00D119F2"/>
    <w:rsid w:val="00D12065"/>
    <w:rsid w:val="00D12441"/>
    <w:rsid w:val="00D15942"/>
    <w:rsid w:val="00D160A2"/>
    <w:rsid w:val="00D20BE0"/>
    <w:rsid w:val="00D2123B"/>
    <w:rsid w:val="00D2157B"/>
    <w:rsid w:val="00D21CD6"/>
    <w:rsid w:val="00D2513C"/>
    <w:rsid w:val="00D25FC7"/>
    <w:rsid w:val="00D3729C"/>
    <w:rsid w:val="00D4300B"/>
    <w:rsid w:val="00D450A0"/>
    <w:rsid w:val="00D45DD3"/>
    <w:rsid w:val="00D47829"/>
    <w:rsid w:val="00D513F7"/>
    <w:rsid w:val="00D55FB2"/>
    <w:rsid w:val="00D60ACE"/>
    <w:rsid w:val="00D635B9"/>
    <w:rsid w:val="00D63F86"/>
    <w:rsid w:val="00D64532"/>
    <w:rsid w:val="00D67609"/>
    <w:rsid w:val="00D70DD5"/>
    <w:rsid w:val="00D725E6"/>
    <w:rsid w:val="00D7483A"/>
    <w:rsid w:val="00D74CF4"/>
    <w:rsid w:val="00D80761"/>
    <w:rsid w:val="00D81772"/>
    <w:rsid w:val="00D82429"/>
    <w:rsid w:val="00D946BD"/>
    <w:rsid w:val="00D97859"/>
    <w:rsid w:val="00DA060D"/>
    <w:rsid w:val="00DA0D0F"/>
    <w:rsid w:val="00DA2362"/>
    <w:rsid w:val="00DA23CE"/>
    <w:rsid w:val="00DA3284"/>
    <w:rsid w:val="00DA5E18"/>
    <w:rsid w:val="00DA7302"/>
    <w:rsid w:val="00DA7728"/>
    <w:rsid w:val="00DB0CDF"/>
    <w:rsid w:val="00DB3FD4"/>
    <w:rsid w:val="00DB682A"/>
    <w:rsid w:val="00DC033A"/>
    <w:rsid w:val="00DC2694"/>
    <w:rsid w:val="00DC462E"/>
    <w:rsid w:val="00DC48BB"/>
    <w:rsid w:val="00DC4AC9"/>
    <w:rsid w:val="00DD080B"/>
    <w:rsid w:val="00DD0A65"/>
    <w:rsid w:val="00DD1659"/>
    <w:rsid w:val="00DD485F"/>
    <w:rsid w:val="00DE20EC"/>
    <w:rsid w:val="00DE2B76"/>
    <w:rsid w:val="00DE4DD4"/>
    <w:rsid w:val="00DE620B"/>
    <w:rsid w:val="00DF1731"/>
    <w:rsid w:val="00DF17A9"/>
    <w:rsid w:val="00DF1C2D"/>
    <w:rsid w:val="00DF354D"/>
    <w:rsid w:val="00DF43DB"/>
    <w:rsid w:val="00E03975"/>
    <w:rsid w:val="00E03B4A"/>
    <w:rsid w:val="00E03C0C"/>
    <w:rsid w:val="00E07AFB"/>
    <w:rsid w:val="00E1004E"/>
    <w:rsid w:val="00E10E91"/>
    <w:rsid w:val="00E11B8A"/>
    <w:rsid w:val="00E12955"/>
    <w:rsid w:val="00E15EE5"/>
    <w:rsid w:val="00E206CB"/>
    <w:rsid w:val="00E22911"/>
    <w:rsid w:val="00E2450D"/>
    <w:rsid w:val="00E24951"/>
    <w:rsid w:val="00E255F2"/>
    <w:rsid w:val="00E26817"/>
    <w:rsid w:val="00E2700E"/>
    <w:rsid w:val="00E27CE0"/>
    <w:rsid w:val="00E31DC9"/>
    <w:rsid w:val="00E3201B"/>
    <w:rsid w:val="00E3297E"/>
    <w:rsid w:val="00E34C09"/>
    <w:rsid w:val="00E360A0"/>
    <w:rsid w:val="00E407B0"/>
    <w:rsid w:val="00E42070"/>
    <w:rsid w:val="00E42A18"/>
    <w:rsid w:val="00E42E85"/>
    <w:rsid w:val="00E42EE4"/>
    <w:rsid w:val="00E42F2D"/>
    <w:rsid w:val="00E44F5A"/>
    <w:rsid w:val="00E471DE"/>
    <w:rsid w:val="00E5265C"/>
    <w:rsid w:val="00E53170"/>
    <w:rsid w:val="00E5536E"/>
    <w:rsid w:val="00E5580B"/>
    <w:rsid w:val="00E55C5C"/>
    <w:rsid w:val="00E616CE"/>
    <w:rsid w:val="00E63E17"/>
    <w:rsid w:val="00E720D1"/>
    <w:rsid w:val="00E72B75"/>
    <w:rsid w:val="00E73113"/>
    <w:rsid w:val="00E75018"/>
    <w:rsid w:val="00E75393"/>
    <w:rsid w:val="00E753AE"/>
    <w:rsid w:val="00E77373"/>
    <w:rsid w:val="00E81020"/>
    <w:rsid w:val="00E8632D"/>
    <w:rsid w:val="00E93986"/>
    <w:rsid w:val="00E94BAA"/>
    <w:rsid w:val="00E953B4"/>
    <w:rsid w:val="00E956D3"/>
    <w:rsid w:val="00EA11F8"/>
    <w:rsid w:val="00EA2A93"/>
    <w:rsid w:val="00EA4F1B"/>
    <w:rsid w:val="00EA594F"/>
    <w:rsid w:val="00EA6858"/>
    <w:rsid w:val="00EB0082"/>
    <w:rsid w:val="00EB07EC"/>
    <w:rsid w:val="00EB17AC"/>
    <w:rsid w:val="00EB2616"/>
    <w:rsid w:val="00EB4D62"/>
    <w:rsid w:val="00EB587B"/>
    <w:rsid w:val="00EB6D54"/>
    <w:rsid w:val="00EB754D"/>
    <w:rsid w:val="00EC0E12"/>
    <w:rsid w:val="00EC1C5A"/>
    <w:rsid w:val="00EC23D9"/>
    <w:rsid w:val="00EC2725"/>
    <w:rsid w:val="00EC2DE7"/>
    <w:rsid w:val="00EC2F01"/>
    <w:rsid w:val="00EC2FD3"/>
    <w:rsid w:val="00EC718B"/>
    <w:rsid w:val="00EC76DE"/>
    <w:rsid w:val="00ED17CF"/>
    <w:rsid w:val="00ED2353"/>
    <w:rsid w:val="00ED343F"/>
    <w:rsid w:val="00ED67F7"/>
    <w:rsid w:val="00ED686A"/>
    <w:rsid w:val="00ED7F78"/>
    <w:rsid w:val="00EE01E0"/>
    <w:rsid w:val="00EE1A1C"/>
    <w:rsid w:val="00EE2920"/>
    <w:rsid w:val="00EE7693"/>
    <w:rsid w:val="00EF0818"/>
    <w:rsid w:val="00EF1253"/>
    <w:rsid w:val="00EF2238"/>
    <w:rsid w:val="00EF2522"/>
    <w:rsid w:val="00EF3B5B"/>
    <w:rsid w:val="00EF466B"/>
    <w:rsid w:val="00EF4F06"/>
    <w:rsid w:val="00F00846"/>
    <w:rsid w:val="00F0582E"/>
    <w:rsid w:val="00F06A98"/>
    <w:rsid w:val="00F07E40"/>
    <w:rsid w:val="00F1102B"/>
    <w:rsid w:val="00F13518"/>
    <w:rsid w:val="00F147E4"/>
    <w:rsid w:val="00F14AEF"/>
    <w:rsid w:val="00F14B4D"/>
    <w:rsid w:val="00F20DFD"/>
    <w:rsid w:val="00F21D20"/>
    <w:rsid w:val="00F21E08"/>
    <w:rsid w:val="00F23A67"/>
    <w:rsid w:val="00F2542D"/>
    <w:rsid w:val="00F25758"/>
    <w:rsid w:val="00F25889"/>
    <w:rsid w:val="00F309EC"/>
    <w:rsid w:val="00F30EDA"/>
    <w:rsid w:val="00F32B3E"/>
    <w:rsid w:val="00F34FFF"/>
    <w:rsid w:val="00F354BB"/>
    <w:rsid w:val="00F36F78"/>
    <w:rsid w:val="00F378C6"/>
    <w:rsid w:val="00F4224A"/>
    <w:rsid w:val="00F424A6"/>
    <w:rsid w:val="00F42771"/>
    <w:rsid w:val="00F43626"/>
    <w:rsid w:val="00F44E36"/>
    <w:rsid w:val="00F51712"/>
    <w:rsid w:val="00F53006"/>
    <w:rsid w:val="00F54C40"/>
    <w:rsid w:val="00F57295"/>
    <w:rsid w:val="00F60997"/>
    <w:rsid w:val="00F61A79"/>
    <w:rsid w:val="00F652D6"/>
    <w:rsid w:val="00F65E2B"/>
    <w:rsid w:val="00F7225A"/>
    <w:rsid w:val="00F7233C"/>
    <w:rsid w:val="00F74518"/>
    <w:rsid w:val="00F76ACB"/>
    <w:rsid w:val="00F76BEC"/>
    <w:rsid w:val="00F77618"/>
    <w:rsid w:val="00F8337A"/>
    <w:rsid w:val="00F84292"/>
    <w:rsid w:val="00F84464"/>
    <w:rsid w:val="00F84D60"/>
    <w:rsid w:val="00F86146"/>
    <w:rsid w:val="00F86F84"/>
    <w:rsid w:val="00F91399"/>
    <w:rsid w:val="00F918DC"/>
    <w:rsid w:val="00F91C15"/>
    <w:rsid w:val="00F91D9C"/>
    <w:rsid w:val="00F9272A"/>
    <w:rsid w:val="00F94116"/>
    <w:rsid w:val="00F94BCE"/>
    <w:rsid w:val="00F96949"/>
    <w:rsid w:val="00FA0E7A"/>
    <w:rsid w:val="00FA194B"/>
    <w:rsid w:val="00FA1B31"/>
    <w:rsid w:val="00FA30EE"/>
    <w:rsid w:val="00FB0293"/>
    <w:rsid w:val="00FB2496"/>
    <w:rsid w:val="00FB3E46"/>
    <w:rsid w:val="00FB7277"/>
    <w:rsid w:val="00FB7579"/>
    <w:rsid w:val="00FC1512"/>
    <w:rsid w:val="00FC1C68"/>
    <w:rsid w:val="00FC24DE"/>
    <w:rsid w:val="00FC318A"/>
    <w:rsid w:val="00FC4C92"/>
    <w:rsid w:val="00FC68BE"/>
    <w:rsid w:val="00FC6D41"/>
    <w:rsid w:val="00FD02B4"/>
    <w:rsid w:val="00FD1B04"/>
    <w:rsid w:val="00FD3FDB"/>
    <w:rsid w:val="00FD4B45"/>
    <w:rsid w:val="00FD558A"/>
    <w:rsid w:val="00FE1FB1"/>
    <w:rsid w:val="00FE369F"/>
    <w:rsid w:val="00FE3927"/>
    <w:rsid w:val="00FE42A4"/>
    <w:rsid w:val="00FE5AD0"/>
    <w:rsid w:val="00FE668B"/>
    <w:rsid w:val="00FF5454"/>
    <w:rsid w:val="00FF5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7A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1,Char Char Char Char,Char Char Char, webb,Знак Знак,Обычный (Web)1,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Char Char Char Char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styleId="Emphasis">
    <w:name w:val="Emphasis"/>
    <w:basedOn w:val="DefaultParagraphFont"/>
    <w:qFormat/>
    <w:rsid w:val="007F2A9B"/>
    <w:rPr>
      <w:i/>
      <w:iCs/>
    </w:rPr>
  </w:style>
  <w:style w:type="table" w:customStyle="1" w:styleId="TableGrid1">
    <w:name w:val="Table Grid1"/>
    <w:basedOn w:val="TableNormal"/>
    <w:next w:val="TableGrid"/>
    <w:uiPriority w:val="39"/>
    <w:rsid w:val="002C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0033A"/>
    <w:pPr>
      <w:suppressAutoHyphens/>
      <w:spacing w:after="140"/>
    </w:pPr>
    <w:rPr>
      <w:rFonts w:ascii="Times New Roman" w:eastAsiaTheme="minorHAnsi" w:hAnsi="Times New Roman" w:cstheme="minorBidi"/>
      <w:sz w:val="24"/>
    </w:rPr>
  </w:style>
  <w:style w:type="character" w:customStyle="1" w:styleId="BodyTextChar">
    <w:name w:val="Body Text Char"/>
    <w:basedOn w:val="DefaultParagraphFont"/>
    <w:link w:val="BodyText"/>
    <w:rsid w:val="0020033A"/>
    <w:rPr>
      <w:rFonts w:ascii="Times New Roman" w:hAnsi="Times New Roman"/>
      <w:sz w:val="24"/>
    </w:rPr>
  </w:style>
  <w:style w:type="paragraph" w:customStyle="1" w:styleId="mechtex">
    <w:name w:val="mechtex"/>
    <w:basedOn w:val="Normal"/>
    <w:link w:val="mechtex0"/>
    <w:rsid w:val="00602903"/>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602903"/>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501C7"/>
    <w:rPr>
      <w:color w:val="808080"/>
    </w:rPr>
  </w:style>
  <w:style w:type="character" w:customStyle="1" w:styleId="BalloonTextChar">
    <w:name w:val="Balloon Text Char"/>
    <w:basedOn w:val="DefaultParagraphFont"/>
    <w:link w:val="BalloonText"/>
    <w:uiPriority w:val="99"/>
    <w:qFormat/>
    <w:rsid w:val="00700AE3"/>
    <w:rPr>
      <w:rFonts w:ascii="Segoe UI" w:eastAsia="Calibri" w:hAnsi="Segoe UI" w:cs="Segoe UI"/>
      <w:sz w:val="18"/>
      <w:szCs w:val="18"/>
    </w:rPr>
  </w:style>
  <w:style w:type="paragraph" w:styleId="BalloonText">
    <w:name w:val="Balloon Text"/>
    <w:basedOn w:val="Normal"/>
    <w:link w:val="BalloonTextChar"/>
    <w:uiPriority w:val="99"/>
    <w:unhideWhenUsed/>
    <w:qFormat/>
    <w:rsid w:val="00700AE3"/>
    <w:pPr>
      <w:suppressAutoHyphens/>
      <w:spacing w:after="0" w:line="240" w:lineRule="auto"/>
      <w:ind w:firstLine="544"/>
      <w:jc w:val="both"/>
    </w:pPr>
    <w:rPr>
      <w:rFonts w:ascii="Segoe UI" w:hAnsi="Segoe UI" w:cs="Segoe UI"/>
      <w:sz w:val="18"/>
      <w:szCs w:val="18"/>
    </w:rPr>
  </w:style>
  <w:style w:type="character" w:customStyle="1" w:styleId="BalloonTextChar1">
    <w:name w:val="Balloon Text Char1"/>
    <w:basedOn w:val="DefaultParagraphFont"/>
    <w:uiPriority w:val="99"/>
    <w:semiHidden/>
    <w:rsid w:val="00700AE3"/>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1F627F"/>
    <w:rPr>
      <w:sz w:val="16"/>
      <w:szCs w:val="16"/>
    </w:rPr>
  </w:style>
  <w:style w:type="paragraph" w:styleId="CommentText">
    <w:name w:val="annotation text"/>
    <w:basedOn w:val="Normal"/>
    <w:link w:val="CommentTextChar"/>
    <w:uiPriority w:val="99"/>
    <w:semiHidden/>
    <w:unhideWhenUsed/>
    <w:rsid w:val="001F627F"/>
    <w:pPr>
      <w:spacing w:line="240" w:lineRule="auto"/>
    </w:pPr>
    <w:rPr>
      <w:sz w:val="20"/>
      <w:szCs w:val="20"/>
    </w:rPr>
  </w:style>
  <w:style w:type="character" w:customStyle="1" w:styleId="CommentTextChar">
    <w:name w:val="Comment Text Char"/>
    <w:basedOn w:val="DefaultParagraphFont"/>
    <w:link w:val="CommentText"/>
    <w:uiPriority w:val="99"/>
    <w:semiHidden/>
    <w:rsid w:val="001F627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627F"/>
    <w:rPr>
      <w:b/>
      <w:bCs/>
    </w:rPr>
  </w:style>
  <w:style w:type="character" w:customStyle="1" w:styleId="CommentSubjectChar">
    <w:name w:val="Comment Subject Char"/>
    <w:basedOn w:val="CommentTextChar"/>
    <w:link w:val="CommentSubject"/>
    <w:uiPriority w:val="99"/>
    <w:semiHidden/>
    <w:rsid w:val="001F627F"/>
    <w:rPr>
      <w:rFonts w:ascii="Calibri" w:eastAsia="Calibri" w:hAnsi="Calibri" w:cs="Times New Roman"/>
      <w:b/>
      <w:bCs/>
      <w:sz w:val="20"/>
      <w:szCs w:val="20"/>
    </w:rPr>
  </w:style>
  <w:style w:type="paragraph" w:styleId="Header">
    <w:name w:val="header"/>
    <w:basedOn w:val="Normal"/>
    <w:link w:val="HeaderChar"/>
    <w:uiPriority w:val="99"/>
    <w:unhideWhenUsed/>
    <w:rsid w:val="00A56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E17"/>
    <w:rPr>
      <w:rFonts w:ascii="Calibri" w:eastAsia="Calibri" w:hAnsi="Calibri" w:cs="Times New Roman"/>
    </w:rPr>
  </w:style>
  <w:style w:type="paragraph" w:styleId="Footer">
    <w:name w:val="footer"/>
    <w:basedOn w:val="Normal"/>
    <w:link w:val="FooterChar"/>
    <w:uiPriority w:val="99"/>
    <w:unhideWhenUsed/>
    <w:rsid w:val="00A5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E1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571426823">
      <w:bodyDiv w:val="1"/>
      <w:marLeft w:val="0"/>
      <w:marRight w:val="0"/>
      <w:marTop w:val="0"/>
      <w:marBottom w:val="0"/>
      <w:divBdr>
        <w:top w:val="none" w:sz="0" w:space="0" w:color="auto"/>
        <w:left w:val="none" w:sz="0" w:space="0" w:color="auto"/>
        <w:bottom w:val="none" w:sz="0" w:space="0" w:color="auto"/>
        <w:right w:val="none" w:sz="0" w:space="0" w:color="auto"/>
      </w:divBdr>
      <w:divsChild>
        <w:div w:id="1178422300">
          <w:marLeft w:val="0"/>
          <w:marRight w:val="0"/>
          <w:marTop w:val="0"/>
          <w:marBottom w:val="0"/>
          <w:divBdr>
            <w:top w:val="none" w:sz="0" w:space="0" w:color="auto"/>
            <w:left w:val="none" w:sz="0" w:space="0" w:color="auto"/>
            <w:bottom w:val="none" w:sz="0" w:space="0" w:color="auto"/>
            <w:right w:val="none" w:sz="0" w:space="0" w:color="auto"/>
          </w:divBdr>
          <w:divsChild>
            <w:div w:id="6840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1246">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733547582">
      <w:bodyDiv w:val="1"/>
      <w:marLeft w:val="0"/>
      <w:marRight w:val="0"/>
      <w:marTop w:val="0"/>
      <w:marBottom w:val="0"/>
      <w:divBdr>
        <w:top w:val="none" w:sz="0" w:space="0" w:color="auto"/>
        <w:left w:val="none" w:sz="0" w:space="0" w:color="auto"/>
        <w:bottom w:val="none" w:sz="0" w:space="0" w:color="auto"/>
        <w:right w:val="none" w:sz="0" w:space="0" w:color="auto"/>
      </w:divBdr>
    </w:div>
    <w:div w:id="743526841">
      <w:bodyDiv w:val="1"/>
      <w:marLeft w:val="0"/>
      <w:marRight w:val="0"/>
      <w:marTop w:val="0"/>
      <w:marBottom w:val="0"/>
      <w:divBdr>
        <w:top w:val="none" w:sz="0" w:space="0" w:color="auto"/>
        <w:left w:val="none" w:sz="0" w:space="0" w:color="auto"/>
        <w:bottom w:val="none" w:sz="0" w:space="0" w:color="auto"/>
        <w:right w:val="none" w:sz="0" w:space="0" w:color="auto"/>
      </w:divBdr>
    </w:div>
    <w:div w:id="750858081">
      <w:bodyDiv w:val="1"/>
      <w:marLeft w:val="0"/>
      <w:marRight w:val="0"/>
      <w:marTop w:val="0"/>
      <w:marBottom w:val="0"/>
      <w:divBdr>
        <w:top w:val="none" w:sz="0" w:space="0" w:color="auto"/>
        <w:left w:val="none" w:sz="0" w:space="0" w:color="auto"/>
        <w:bottom w:val="none" w:sz="0" w:space="0" w:color="auto"/>
        <w:right w:val="none" w:sz="0" w:space="0" w:color="auto"/>
      </w:divBdr>
    </w:div>
    <w:div w:id="820274905">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892422959">
      <w:bodyDiv w:val="1"/>
      <w:marLeft w:val="0"/>
      <w:marRight w:val="0"/>
      <w:marTop w:val="0"/>
      <w:marBottom w:val="0"/>
      <w:divBdr>
        <w:top w:val="none" w:sz="0" w:space="0" w:color="auto"/>
        <w:left w:val="none" w:sz="0" w:space="0" w:color="auto"/>
        <w:bottom w:val="none" w:sz="0" w:space="0" w:color="auto"/>
        <w:right w:val="none" w:sz="0" w:space="0" w:color="auto"/>
      </w:divBdr>
    </w:div>
    <w:div w:id="914128435">
      <w:bodyDiv w:val="1"/>
      <w:marLeft w:val="0"/>
      <w:marRight w:val="0"/>
      <w:marTop w:val="0"/>
      <w:marBottom w:val="0"/>
      <w:divBdr>
        <w:top w:val="none" w:sz="0" w:space="0" w:color="auto"/>
        <w:left w:val="none" w:sz="0" w:space="0" w:color="auto"/>
        <w:bottom w:val="none" w:sz="0" w:space="0" w:color="auto"/>
        <w:right w:val="none" w:sz="0" w:space="0" w:color="auto"/>
      </w:divBdr>
      <w:divsChild>
        <w:div w:id="1399816006">
          <w:marLeft w:val="0"/>
          <w:marRight w:val="0"/>
          <w:marTop w:val="0"/>
          <w:marBottom w:val="0"/>
          <w:divBdr>
            <w:top w:val="none" w:sz="0" w:space="0" w:color="auto"/>
            <w:left w:val="none" w:sz="0" w:space="0" w:color="auto"/>
            <w:bottom w:val="none" w:sz="0" w:space="0" w:color="auto"/>
            <w:right w:val="none" w:sz="0" w:space="0" w:color="auto"/>
          </w:divBdr>
          <w:divsChild>
            <w:div w:id="410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6057">
      <w:bodyDiv w:val="1"/>
      <w:marLeft w:val="0"/>
      <w:marRight w:val="0"/>
      <w:marTop w:val="0"/>
      <w:marBottom w:val="0"/>
      <w:divBdr>
        <w:top w:val="none" w:sz="0" w:space="0" w:color="auto"/>
        <w:left w:val="none" w:sz="0" w:space="0" w:color="auto"/>
        <w:bottom w:val="none" w:sz="0" w:space="0" w:color="auto"/>
        <w:right w:val="none" w:sz="0" w:space="0" w:color="auto"/>
      </w:divBdr>
    </w:div>
    <w:div w:id="984309708">
      <w:bodyDiv w:val="1"/>
      <w:marLeft w:val="0"/>
      <w:marRight w:val="0"/>
      <w:marTop w:val="0"/>
      <w:marBottom w:val="0"/>
      <w:divBdr>
        <w:top w:val="none" w:sz="0" w:space="0" w:color="auto"/>
        <w:left w:val="none" w:sz="0" w:space="0" w:color="auto"/>
        <w:bottom w:val="none" w:sz="0" w:space="0" w:color="auto"/>
        <w:right w:val="none" w:sz="0" w:space="0" w:color="auto"/>
      </w:divBdr>
    </w:div>
    <w:div w:id="1123156494">
      <w:bodyDiv w:val="1"/>
      <w:marLeft w:val="0"/>
      <w:marRight w:val="0"/>
      <w:marTop w:val="0"/>
      <w:marBottom w:val="0"/>
      <w:divBdr>
        <w:top w:val="none" w:sz="0" w:space="0" w:color="auto"/>
        <w:left w:val="none" w:sz="0" w:space="0" w:color="auto"/>
        <w:bottom w:val="none" w:sz="0" w:space="0" w:color="auto"/>
        <w:right w:val="none" w:sz="0" w:space="0" w:color="auto"/>
      </w:divBdr>
      <w:divsChild>
        <w:div w:id="816611261">
          <w:marLeft w:val="0"/>
          <w:marRight w:val="0"/>
          <w:marTop w:val="0"/>
          <w:marBottom w:val="0"/>
          <w:divBdr>
            <w:top w:val="none" w:sz="0" w:space="0" w:color="auto"/>
            <w:left w:val="none" w:sz="0" w:space="0" w:color="auto"/>
            <w:bottom w:val="none" w:sz="0" w:space="0" w:color="auto"/>
            <w:right w:val="none" w:sz="0" w:space="0" w:color="auto"/>
          </w:divBdr>
          <w:divsChild>
            <w:div w:id="266081589">
              <w:marLeft w:val="0"/>
              <w:marRight w:val="0"/>
              <w:marTop w:val="0"/>
              <w:marBottom w:val="0"/>
              <w:divBdr>
                <w:top w:val="none" w:sz="0" w:space="0" w:color="auto"/>
                <w:left w:val="none" w:sz="0" w:space="0" w:color="auto"/>
                <w:bottom w:val="none" w:sz="0" w:space="0" w:color="auto"/>
                <w:right w:val="none" w:sz="0" w:space="0" w:color="auto"/>
              </w:divBdr>
            </w:div>
          </w:divsChild>
        </w:div>
        <w:div w:id="2135521247">
          <w:marLeft w:val="0"/>
          <w:marRight w:val="0"/>
          <w:marTop w:val="0"/>
          <w:marBottom w:val="0"/>
          <w:divBdr>
            <w:top w:val="none" w:sz="0" w:space="0" w:color="auto"/>
            <w:left w:val="none" w:sz="0" w:space="0" w:color="auto"/>
            <w:bottom w:val="none" w:sz="0" w:space="0" w:color="auto"/>
            <w:right w:val="none" w:sz="0" w:space="0" w:color="auto"/>
          </w:divBdr>
          <w:divsChild>
            <w:div w:id="9085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14525122">
      <w:bodyDiv w:val="1"/>
      <w:marLeft w:val="0"/>
      <w:marRight w:val="0"/>
      <w:marTop w:val="0"/>
      <w:marBottom w:val="0"/>
      <w:divBdr>
        <w:top w:val="none" w:sz="0" w:space="0" w:color="auto"/>
        <w:left w:val="none" w:sz="0" w:space="0" w:color="auto"/>
        <w:bottom w:val="none" w:sz="0" w:space="0" w:color="auto"/>
        <w:right w:val="none" w:sz="0" w:space="0" w:color="auto"/>
      </w:divBdr>
      <w:divsChild>
        <w:div w:id="966356956">
          <w:marLeft w:val="0"/>
          <w:marRight w:val="0"/>
          <w:marTop w:val="0"/>
          <w:marBottom w:val="0"/>
          <w:divBdr>
            <w:top w:val="none" w:sz="0" w:space="0" w:color="auto"/>
            <w:left w:val="none" w:sz="0" w:space="0" w:color="auto"/>
            <w:bottom w:val="none" w:sz="0" w:space="0" w:color="auto"/>
            <w:right w:val="none" w:sz="0" w:space="0" w:color="auto"/>
          </w:divBdr>
          <w:divsChild>
            <w:div w:id="1392843776">
              <w:marLeft w:val="0"/>
              <w:marRight w:val="0"/>
              <w:marTop w:val="0"/>
              <w:marBottom w:val="0"/>
              <w:divBdr>
                <w:top w:val="none" w:sz="0" w:space="0" w:color="auto"/>
                <w:left w:val="none" w:sz="0" w:space="0" w:color="auto"/>
                <w:bottom w:val="none" w:sz="0" w:space="0" w:color="auto"/>
                <w:right w:val="none" w:sz="0" w:space="0" w:color="auto"/>
              </w:divBdr>
            </w:div>
          </w:divsChild>
        </w:div>
        <w:div w:id="1665935828">
          <w:marLeft w:val="0"/>
          <w:marRight w:val="0"/>
          <w:marTop w:val="0"/>
          <w:marBottom w:val="0"/>
          <w:divBdr>
            <w:top w:val="none" w:sz="0" w:space="0" w:color="auto"/>
            <w:left w:val="none" w:sz="0" w:space="0" w:color="auto"/>
            <w:bottom w:val="none" w:sz="0" w:space="0" w:color="auto"/>
            <w:right w:val="none" w:sz="0" w:space="0" w:color="auto"/>
          </w:divBdr>
          <w:divsChild>
            <w:div w:id="19077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486048654">
      <w:bodyDiv w:val="1"/>
      <w:marLeft w:val="0"/>
      <w:marRight w:val="0"/>
      <w:marTop w:val="0"/>
      <w:marBottom w:val="0"/>
      <w:divBdr>
        <w:top w:val="none" w:sz="0" w:space="0" w:color="auto"/>
        <w:left w:val="none" w:sz="0" w:space="0" w:color="auto"/>
        <w:bottom w:val="none" w:sz="0" w:space="0" w:color="auto"/>
        <w:right w:val="none" w:sz="0" w:space="0" w:color="auto"/>
      </w:divBdr>
    </w:div>
    <w:div w:id="1513762765">
      <w:bodyDiv w:val="1"/>
      <w:marLeft w:val="0"/>
      <w:marRight w:val="0"/>
      <w:marTop w:val="0"/>
      <w:marBottom w:val="0"/>
      <w:divBdr>
        <w:top w:val="none" w:sz="0" w:space="0" w:color="auto"/>
        <w:left w:val="none" w:sz="0" w:space="0" w:color="auto"/>
        <w:bottom w:val="none" w:sz="0" w:space="0" w:color="auto"/>
        <w:right w:val="none" w:sz="0" w:space="0" w:color="auto"/>
      </w:divBdr>
    </w:div>
    <w:div w:id="1589995423">
      <w:bodyDiv w:val="1"/>
      <w:marLeft w:val="0"/>
      <w:marRight w:val="0"/>
      <w:marTop w:val="0"/>
      <w:marBottom w:val="0"/>
      <w:divBdr>
        <w:top w:val="none" w:sz="0" w:space="0" w:color="auto"/>
        <w:left w:val="none" w:sz="0" w:space="0" w:color="auto"/>
        <w:bottom w:val="none" w:sz="0" w:space="0" w:color="auto"/>
        <w:right w:val="none" w:sz="0" w:space="0" w:color="auto"/>
      </w:divBdr>
    </w:div>
    <w:div w:id="1615866261">
      <w:bodyDiv w:val="1"/>
      <w:marLeft w:val="0"/>
      <w:marRight w:val="0"/>
      <w:marTop w:val="0"/>
      <w:marBottom w:val="0"/>
      <w:divBdr>
        <w:top w:val="none" w:sz="0" w:space="0" w:color="auto"/>
        <w:left w:val="none" w:sz="0" w:space="0" w:color="auto"/>
        <w:bottom w:val="none" w:sz="0" w:space="0" w:color="auto"/>
        <w:right w:val="none" w:sz="0" w:space="0" w:color="auto"/>
      </w:divBdr>
      <w:divsChild>
        <w:div w:id="466626655">
          <w:marLeft w:val="0"/>
          <w:marRight w:val="0"/>
          <w:marTop w:val="0"/>
          <w:marBottom w:val="0"/>
          <w:divBdr>
            <w:top w:val="none" w:sz="0" w:space="0" w:color="auto"/>
            <w:left w:val="none" w:sz="0" w:space="0" w:color="auto"/>
            <w:bottom w:val="none" w:sz="0" w:space="0" w:color="auto"/>
            <w:right w:val="none" w:sz="0" w:space="0" w:color="auto"/>
          </w:divBdr>
        </w:div>
        <w:div w:id="1621498504">
          <w:marLeft w:val="0"/>
          <w:marRight w:val="0"/>
          <w:marTop w:val="0"/>
          <w:marBottom w:val="0"/>
          <w:divBdr>
            <w:top w:val="none" w:sz="0" w:space="0" w:color="auto"/>
            <w:left w:val="none" w:sz="0" w:space="0" w:color="auto"/>
            <w:bottom w:val="none" w:sz="0" w:space="0" w:color="auto"/>
            <w:right w:val="none" w:sz="0" w:space="0" w:color="auto"/>
          </w:divBdr>
        </w:div>
      </w:divsChild>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7623828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D106F-C2BF-4772-B02E-EBC8EB37C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68</Pages>
  <Words>8392</Words>
  <Characters>63109</Characters>
  <Application>Microsoft Office Word</Application>
  <DocSecurity>0</DocSecurity>
  <Lines>1809</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https://mul2.gov.am/tasks/1153732/oneclick?token=661217f84f344878c46414f4264ca7bd</cp:keywords>
  <dc:description/>
  <cp:lastModifiedBy>Անի</cp:lastModifiedBy>
  <cp:revision>79</cp:revision>
  <cp:lastPrinted>2024-02-09T08:58:00Z</cp:lastPrinted>
  <dcterms:created xsi:type="dcterms:W3CDTF">2025-01-21T07:48:00Z</dcterms:created>
  <dcterms:modified xsi:type="dcterms:W3CDTF">2025-06-03T14:31:00Z</dcterms:modified>
</cp:coreProperties>
</file>