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02388C" w14:textId="77777777" w:rsidR="000E0408" w:rsidRPr="009848D7" w:rsidRDefault="000E0408" w:rsidP="000E0408">
      <w:pPr>
        <w:spacing w:after="0" w:line="360" w:lineRule="auto"/>
        <w:jc w:val="right"/>
        <w:rPr>
          <w:rFonts w:ascii="GHEA Mariam" w:hAnsi="GHEA Mariam"/>
          <w:iCs/>
          <w:sz w:val="24"/>
          <w:szCs w:val="24"/>
          <w:shd w:val="clear" w:color="auto" w:fill="FFFFFF"/>
        </w:rPr>
      </w:pPr>
      <w:r w:rsidRPr="009848D7">
        <w:rPr>
          <w:rFonts w:ascii="GHEA Mariam" w:hAnsi="GHEA Mariam"/>
          <w:iCs/>
          <w:sz w:val="24"/>
          <w:szCs w:val="24"/>
          <w:shd w:val="clear" w:color="auto" w:fill="FFFFFF"/>
        </w:rPr>
        <w:t>ՆԱԽԱԳԻԾ</w:t>
      </w:r>
    </w:p>
    <w:p w14:paraId="464039BC" w14:textId="77777777" w:rsidR="000E0408" w:rsidRPr="009848D7" w:rsidRDefault="000E0408" w:rsidP="000E0408">
      <w:pPr>
        <w:spacing w:after="0" w:line="360" w:lineRule="auto"/>
        <w:jc w:val="right"/>
        <w:rPr>
          <w:rFonts w:ascii="GHEA Mariam" w:hAnsi="GHEA Mariam"/>
          <w:sz w:val="24"/>
          <w:szCs w:val="24"/>
        </w:rPr>
      </w:pPr>
    </w:p>
    <w:p w14:paraId="28F3CA33" w14:textId="77777777" w:rsidR="000E0408" w:rsidRPr="009848D7" w:rsidRDefault="000E0408" w:rsidP="000E0408">
      <w:pPr>
        <w:spacing w:after="0" w:line="360" w:lineRule="auto"/>
        <w:jc w:val="center"/>
        <w:rPr>
          <w:rFonts w:ascii="GHEA Mariam" w:hAnsi="GHEA Mariam"/>
          <w:b/>
          <w:sz w:val="24"/>
          <w:szCs w:val="24"/>
        </w:rPr>
      </w:pPr>
      <w:r w:rsidRPr="009848D7">
        <w:rPr>
          <w:rFonts w:ascii="GHEA Mariam" w:hAnsi="GHEA Mariam"/>
          <w:b/>
          <w:sz w:val="24"/>
          <w:szCs w:val="24"/>
        </w:rPr>
        <w:t>ՀԱՅԱՍՏԱՆԻ ՀԱՆՐԱՊԵՏՈՒԹՅԱՆ</w:t>
      </w:r>
    </w:p>
    <w:p w14:paraId="2BA0C565" w14:textId="77777777" w:rsidR="000E0408" w:rsidRPr="009848D7" w:rsidRDefault="000E0408" w:rsidP="000E0408">
      <w:pPr>
        <w:spacing w:after="0" w:line="360" w:lineRule="auto"/>
        <w:jc w:val="center"/>
        <w:rPr>
          <w:rFonts w:ascii="GHEA Mariam" w:hAnsi="GHEA Mariam"/>
          <w:b/>
          <w:sz w:val="24"/>
          <w:szCs w:val="24"/>
        </w:rPr>
      </w:pPr>
      <w:r w:rsidRPr="009848D7">
        <w:rPr>
          <w:rFonts w:ascii="GHEA Mariam" w:hAnsi="GHEA Mariam"/>
          <w:b/>
          <w:sz w:val="24"/>
          <w:szCs w:val="24"/>
        </w:rPr>
        <w:t>ՕՐԵՆՔԸ</w:t>
      </w:r>
    </w:p>
    <w:p w14:paraId="51C17660" w14:textId="77777777" w:rsidR="000E0408" w:rsidRPr="009848D7" w:rsidRDefault="000E0408" w:rsidP="000E040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Mariam" w:hAnsi="GHEA Mariam"/>
          <w:color w:val="000000"/>
        </w:rPr>
      </w:pPr>
    </w:p>
    <w:p w14:paraId="05E7340B" w14:textId="77777777" w:rsidR="000E0408" w:rsidRPr="009848D7" w:rsidRDefault="000E0408" w:rsidP="000E0408">
      <w:pPr>
        <w:pStyle w:val="NormalWeb"/>
        <w:spacing w:before="0" w:beforeAutospacing="0" w:after="0" w:afterAutospacing="0" w:line="360" w:lineRule="auto"/>
        <w:jc w:val="center"/>
        <w:rPr>
          <w:rFonts w:ascii="GHEA Mariam" w:hAnsi="GHEA Mariam"/>
          <w:b/>
          <w:bCs/>
          <w:color w:val="000000"/>
          <w:shd w:val="clear" w:color="auto" w:fill="FFFFFF"/>
        </w:rPr>
      </w:pPr>
      <w:r w:rsidRPr="009848D7">
        <w:rPr>
          <w:rFonts w:ascii="GHEA Mariam" w:hAnsi="GHEA Mariam"/>
          <w:b/>
          <w:bCs/>
          <w:color w:val="000000"/>
          <w:shd w:val="clear" w:color="auto" w:fill="FFFFFF"/>
        </w:rPr>
        <w:t>ՀԱՅԱՍՏԱՆԻ ՀԱՆՐԱՊԵՏՈՒԹՅԱՆ ՔՐԵԱԿԱՆ ԴԱՏԱՎԱՐՈՒԹՅԱՆ ՕՐԵՆՍԳՐՔՈՒՄ ԼՐԱՑՈՒՄՆԵՐ ԿԱՏԱՐԵԼՈՒ ՄԱՍԻՆ</w:t>
      </w:r>
    </w:p>
    <w:p w14:paraId="11C44471" w14:textId="77777777" w:rsidR="000E0408" w:rsidRPr="009848D7" w:rsidRDefault="000E0408" w:rsidP="000E040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Mariam" w:hAnsi="GHEA Mariam"/>
          <w:color w:val="000000"/>
        </w:rPr>
      </w:pPr>
      <w:r w:rsidRPr="009848D7">
        <w:rPr>
          <w:rFonts w:ascii="Calibri" w:hAnsi="Calibri" w:cs="Calibri"/>
          <w:color w:val="000000"/>
        </w:rPr>
        <w:t> </w:t>
      </w:r>
    </w:p>
    <w:p w14:paraId="3182709A" w14:textId="77777777" w:rsidR="000E0408" w:rsidRPr="00D07892" w:rsidRDefault="000E0408" w:rsidP="000E040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Mariam" w:hAnsi="GHEA Mariam"/>
          <w:color w:val="000000"/>
          <w:shd w:val="clear" w:color="auto" w:fill="FFFFFF"/>
          <w:lang w:val="hy-AM"/>
        </w:rPr>
      </w:pPr>
      <w:proofErr w:type="spellStart"/>
      <w:r w:rsidRPr="009848D7">
        <w:rPr>
          <w:rFonts w:ascii="GHEA Mariam" w:hAnsi="GHEA Mariam"/>
          <w:b/>
          <w:bCs/>
          <w:color w:val="000000"/>
        </w:rPr>
        <w:t>Հոդված</w:t>
      </w:r>
      <w:proofErr w:type="spellEnd"/>
      <w:r w:rsidRPr="009848D7">
        <w:rPr>
          <w:rFonts w:ascii="GHEA Mariam" w:hAnsi="GHEA Mariam" w:cs="Calibri"/>
          <w:b/>
          <w:bCs/>
          <w:color w:val="000000"/>
        </w:rPr>
        <w:t xml:space="preserve"> </w:t>
      </w:r>
      <w:r w:rsidRPr="009848D7">
        <w:rPr>
          <w:rFonts w:ascii="GHEA Mariam" w:hAnsi="GHEA Mariam"/>
          <w:b/>
          <w:bCs/>
          <w:color w:val="000000"/>
        </w:rPr>
        <w:t>1.</w:t>
      </w:r>
      <w:r w:rsidRPr="009848D7">
        <w:rPr>
          <w:rFonts w:ascii="GHEA Mariam" w:hAnsi="GHEA Mariam" w:cs="Calibri"/>
          <w:color w:val="000000"/>
        </w:rPr>
        <w:t xml:space="preserve"> </w:t>
      </w:r>
      <w:r w:rsidRPr="009848D7">
        <w:rPr>
          <w:rFonts w:ascii="GHEA Mariam" w:hAnsi="GHEA Mariam"/>
          <w:color w:val="000000"/>
        </w:rPr>
        <w:t xml:space="preserve">2021 </w:t>
      </w:r>
      <w:proofErr w:type="spellStart"/>
      <w:r w:rsidRPr="009848D7">
        <w:rPr>
          <w:rFonts w:ascii="GHEA Mariam" w:hAnsi="GHEA Mariam"/>
          <w:color w:val="000000"/>
        </w:rPr>
        <w:t>թվականի</w:t>
      </w:r>
      <w:proofErr w:type="spellEnd"/>
      <w:r w:rsidRPr="009848D7">
        <w:rPr>
          <w:rFonts w:ascii="GHEA Mariam" w:hAnsi="GHEA Mariam"/>
          <w:color w:val="000000"/>
        </w:rPr>
        <w:t xml:space="preserve"> </w:t>
      </w:r>
      <w:proofErr w:type="spellStart"/>
      <w:r w:rsidRPr="009848D7">
        <w:rPr>
          <w:rFonts w:ascii="GHEA Mariam" w:hAnsi="GHEA Mariam"/>
          <w:color w:val="000000"/>
        </w:rPr>
        <w:t>հունիսի</w:t>
      </w:r>
      <w:proofErr w:type="spellEnd"/>
      <w:r w:rsidRPr="009848D7">
        <w:rPr>
          <w:rFonts w:ascii="GHEA Mariam" w:hAnsi="GHEA Mariam"/>
          <w:color w:val="000000"/>
        </w:rPr>
        <w:t xml:space="preserve"> 30-ի </w:t>
      </w:r>
      <w:proofErr w:type="spellStart"/>
      <w:r w:rsidRPr="009848D7">
        <w:rPr>
          <w:rFonts w:ascii="GHEA Mariam" w:hAnsi="GHEA Mariam"/>
          <w:color w:val="000000"/>
        </w:rPr>
        <w:t>Հայաստանի</w:t>
      </w:r>
      <w:proofErr w:type="spellEnd"/>
      <w:r w:rsidRPr="009848D7">
        <w:rPr>
          <w:rFonts w:ascii="GHEA Mariam" w:hAnsi="GHEA Mariam"/>
          <w:color w:val="000000"/>
        </w:rPr>
        <w:t xml:space="preserve"> </w:t>
      </w:r>
      <w:proofErr w:type="spellStart"/>
      <w:r w:rsidRPr="009848D7">
        <w:rPr>
          <w:rFonts w:ascii="GHEA Mariam" w:hAnsi="GHEA Mariam"/>
          <w:color w:val="000000"/>
        </w:rPr>
        <w:t>Հանրապետության</w:t>
      </w:r>
      <w:proofErr w:type="spellEnd"/>
      <w:r w:rsidRPr="009848D7">
        <w:rPr>
          <w:rFonts w:ascii="GHEA Mariam" w:hAnsi="GHEA Mariam"/>
          <w:color w:val="000000"/>
        </w:rPr>
        <w:t xml:space="preserve"> </w:t>
      </w:r>
      <w:proofErr w:type="spellStart"/>
      <w:r w:rsidRPr="009848D7">
        <w:rPr>
          <w:rFonts w:ascii="GHEA Mariam" w:hAnsi="GHEA Mariam"/>
          <w:color w:val="000000"/>
        </w:rPr>
        <w:t>քրեական</w:t>
      </w:r>
      <w:proofErr w:type="spellEnd"/>
      <w:r w:rsidRPr="009848D7">
        <w:rPr>
          <w:rFonts w:ascii="GHEA Mariam" w:hAnsi="GHEA Mariam"/>
          <w:color w:val="000000"/>
        </w:rPr>
        <w:t xml:space="preserve"> </w:t>
      </w:r>
      <w:proofErr w:type="spellStart"/>
      <w:r w:rsidRPr="009848D7">
        <w:rPr>
          <w:rFonts w:ascii="GHEA Mariam" w:hAnsi="GHEA Mariam"/>
          <w:color w:val="000000"/>
        </w:rPr>
        <w:t>դատավարության</w:t>
      </w:r>
      <w:proofErr w:type="spellEnd"/>
      <w:r w:rsidRPr="009848D7">
        <w:rPr>
          <w:rFonts w:ascii="GHEA Mariam" w:hAnsi="GHEA Mariam"/>
          <w:color w:val="000000"/>
        </w:rPr>
        <w:t xml:space="preserve"> </w:t>
      </w:r>
      <w:proofErr w:type="spellStart"/>
      <w:r w:rsidRPr="009848D7">
        <w:rPr>
          <w:rFonts w:ascii="GHEA Mariam" w:hAnsi="GHEA Mariam"/>
          <w:color w:val="000000"/>
        </w:rPr>
        <w:t>օրենսգրքի</w:t>
      </w:r>
      <w:proofErr w:type="spellEnd"/>
      <w:r w:rsidRPr="009848D7">
        <w:rPr>
          <w:rFonts w:ascii="GHEA Mariam" w:hAnsi="GHEA Mariam"/>
          <w:color w:val="000000"/>
        </w:rPr>
        <w:t xml:space="preserve"> (</w:t>
      </w:r>
      <w:proofErr w:type="spellStart"/>
      <w:r w:rsidRPr="009848D7">
        <w:rPr>
          <w:rFonts w:ascii="GHEA Mariam" w:hAnsi="GHEA Mariam"/>
          <w:color w:val="000000"/>
        </w:rPr>
        <w:t>այսուհետ</w:t>
      </w:r>
      <w:proofErr w:type="spellEnd"/>
      <w:r w:rsidRPr="009848D7">
        <w:rPr>
          <w:rFonts w:ascii="GHEA Mariam" w:hAnsi="GHEA Mariam"/>
          <w:color w:val="000000"/>
        </w:rPr>
        <w:t xml:space="preserve">` </w:t>
      </w:r>
      <w:proofErr w:type="spellStart"/>
      <w:r w:rsidRPr="009848D7">
        <w:rPr>
          <w:rFonts w:ascii="GHEA Mariam" w:hAnsi="GHEA Mariam"/>
          <w:color w:val="000000"/>
        </w:rPr>
        <w:t>Օրենսգիրք</w:t>
      </w:r>
      <w:proofErr w:type="spellEnd"/>
      <w:r w:rsidRPr="009848D7">
        <w:rPr>
          <w:rFonts w:ascii="GHEA Mariam" w:hAnsi="GHEA Mariam"/>
          <w:color w:val="000000"/>
        </w:rPr>
        <w:t xml:space="preserve">) </w:t>
      </w:r>
      <w:r w:rsidRPr="009848D7">
        <w:rPr>
          <w:rFonts w:ascii="GHEA Mariam" w:hAnsi="GHEA Mariam"/>
          <w:color w:val="000000"/>
          <w:lang w:val="hy-AM"/>
        </w:rPr>
        <w:t xml:space="preserve">135-րդ հոդվածը </w:t>
      </w:r>
      <w:proofErr w:type="spellStart"/>
      <w:r w:rsidRPr="009848D7">
        <w:rPr>
          <w:rFonts w:ascii="GHEA Mariam" w:hAnsi="GHEA Mariam"/>
          <w:color w:val="000000"/>
          <w:shd w:val="clear" w:color="auto" w:fill="FFFFFF"/>
        </w:rPr>
        <w:t>լրացնել</w:t>
      </w:r>
      <w:proofErr w:type="spellEnd"/>
      <w:r w:rsidRPr="009848D7">
        <w:rPr>
          <w:rFonts w:ascii="GHEA Mariam" w:hAnsi="GHEA Mariam"/>
          <w:color w:val="000000"/>
          <w:shd w:val="clear" w:color="auto" w:fill="FFFFFF"/>
        </w:rPr>
        <w:t xml:space="preserve"> </w:t>
      </w:r>
      <w:r>
        <w:rPr>
          <w:rFonts w:ascii="GHEA Mariam" w:hAnsi="GHEA Mariam"/>
          <w:color w:val="000000"/>
          <w:shd w:val="clear" w:color="auto" w:fill="FFFFFF"/>
          <w:lang w:val="hy-AM"/>
        </w:rPr>
        <w:t>նոր</w:t>
      </w:r>
      <w:r>
        <w:rPr>
          <w:rFonts w:ascii="GHEA Mariam" w:hAnsi="GHEA Mariam"/>
          <w:color w:val="000000"/>
          <w:shd w:val="clear" w:color="auto" w:fill="FFFFFF"/>
          <w:lang w:val="hy-AM"/>
        </w:rPr>
        <w:br/>
      </w:r>
      <w:r w:rsidRPr="009848D7">
        <w:rPr>
          <w:rFonts w:ascii="GHEA Mariam" w:hAnsi="GHEA Mariam"/>
          <w:color w:val="000000"/>
          <w:shd w:val="clear" w:color="auto" w:fill="FFFFFF"/>
          <w:lang w:val="hy-AM"/>
        </w:rPr>
        <w:t>4-րդ</w:t>
      </w:r>
      <w:r w:rsidRPr="009848D7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 w:rsidRPr="009848D7">
        <w:rPr>
          <w:rFonts w:ascii="GHEA Mariam" w:hAnsi="GHEA Mariam"/>
          <w:color w:val="000000"/>
          <w:shd w:val="clear" w:color="auto" w:fill="FFFFFF"/>
        </w:rPr>
        <w:t>մասո</w:t>
      </w:r>
      <w:proofErr w:type="spellEnd"/>
      <w:r>
        <w:rPr>
          <w:rFonts w:ascii="GHEA Mariam" w:hAnsi="GHEA Mariam"/>
          <w:color w:val="000000"/>
          <w:shd w:val="clear" w:color="auto" w:fill="FFFFFF"/>
          <w:lang w:val="hy-AM"/>
        </w:rPr>
        <w:t>վ</w:t>
      </w:r>
      <w:r w:rsidRPr="009848D7"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>
        <w:rPr>
          <w:rFonts w:ascii="GHEA Mariam" w:hAnsi="GHEA Mariam"/>
          <w:color w:val="000000"/>
          <w:shd w:val="clear" w:color="auto" w:fill="FFFFFF"/>
        </w:rPr>
        <w:t>հետևյալ</w:t>
      </w:r>
      <w:proofErr w:type="spellEnd"/>
      <w:r>
        <w:rPr>
          <w:rFonts w:ascii="GHEA Mariam" w:hAnsi="GHEA Mariam"/>
          <w:color w:val="000000"/>
          <w:shd w:val="clear" w:color="auto" w:fill="FFFFFF"/>
        </w:rPr>
        <w:t xml:space="preserve"> </w:t>
      </w:r>
      <w:proofErr w:type="spellStart"/>
      <w:r>
        <w:rPr>
          <w:rFonts w:ascii="GHEA Mariam" w:hAnsi="GHEA Mariam"/>
          <w:color w:val="000000"/>
          <w:shd w:val="clear" w:color="auto" w:fill="FFFFFF"/>
        </w:rPr>
        <w:t>բովանդակությամ</w:t>
      </w:r>
      <w:proofErr w:type="spellEnd"/>
      <w:r>
        <w:rPr>
          <w:rFonts w:ascii="GHEA Mariam" w:hAnsi="GHEA Mariam"/>
          <w:color w:val="000000"/>
          <w:shd w:val="clear" w:color="auto" w:fill="FFFFFF"/>
          <w:lang w:val="hy-AM"/>
        </w:rPr>
        <w:t>բ․</w:t>
      </w:r>
    </w:p>
    <w:p w14:paraId="74269DB5" w14:textId="77777777" w:rsidR="000E0408" w:rsidRPr="00D96A37" w:rsidRDefault="000E0408" w:rsidP="000E0408">
      <w:pPr>
        <w:spacing w:after="0" w:line="360" w:lineRule="auto"/>
        <w:ind w:firstLine="360"/>
        <w:jc w:val="both"/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</w:pPr>
      <w:r w:rsidRPr="009848D7">
        <w:rPr>
          <w:rFonts w:ascii="GHEA Mariam" w:hAnsi="GHEA Mariam"/>
          <w:color w:val="000000"/>
          <w:lang w:val="hy-AM"/>
        </w:rPr>
        <w:t>«</w:t>
      </w:r>
      <w:r w:rsidRPr="00B96DEE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4</w:t>
      </w:r>
      <w:r w:rsidRPr="00B96DEE">
        <w:rPr>
          <w:rFonts w:ascii="Cambria Math" w:eastAsia="Times New Roman" w:hAnsi="Cambria Math" w:cs="Cambria Math"/>
          <w:color w:val="000000"/>
          <w:sz w:val="24"/>
          <w:szCs w:val="24"/>
          <w:lang w:val="hy-AM"/>
        </w:rPr>
        <w:t>․</w:t>
      </w:r>
      <w:r w:rsidRPr="00B96DEE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B96DEE">
        <w:rPr>
          <w:rFonts w:ascii="GHEA Mariam" w:eastAsia="Times New Roman" w:hAnsi="GHEA Mariam" w:cs="GHEA Mariam"/>
          <w:color w:val="000000"/>
          <w:sz w:val="24"/>
          <w:szCs w:val="24"/>
          <w:lang w:val="hy-AM"/>
        </w:rPr>
        <w:t>Դատարանն</w:t>
      </w:r>
      <w:r w:rsidRPr="00B96DEE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B96DEE">
        <w:rPr>
          <w:rFonts w:ascii="GHEA Mariam" w:eastAsia="Times New Roman" w:hAnsi="GHEA Mariam" w:cs="GHEA Mariam"/>
          <w:color w:val="000000"/>
          <w:sz w:val="24"/>
          <w:szCs w:val="24"/>
          <w:lang w:val="hy-AM"/>
        </w:rPr>
        <w:t>անշարժ</w:t>
      </w:r>
      <w:r w:rsidRPr="00B96DEE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B96DEE">
        <w:rPr>
          <w:rFonts w:ascii="GHEA Mariam" w:eastAsia="Times New Roman" w:hAnsi="GHEA Mariam" w:cs="GHEA Mariam"/>
          <w:color w:val="000000"/>
          <w:sz w:val="24"/>
          <w:szCs w:val="24"/>
          <w:lang w:val="hy-AM"/>
        </w:rPr>
        <w:t>գույքի</w:t>
      </w:r>
      <w:r w:rsidRPr="00B96DEE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B96DEE">
        <w:rPr>
          <w:rFonts w:ascii="GHEA Mariam" w:eastAsia="Times New Roman" w:hAnsi="GHEA Mariam" w:cs="GHEA Mariam"/>
          <w:color w:val="000000"/>
          <w:sz w:val="24"/>
          <w:szCs w:val="24"/>
          <w:lang w:val="hy-AM"/>
        </w:rPr>
        <w:t>կամ</w:t>
      </w:r>
      <w:r w:rsidRPr="00B96DEE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B96DEE">
        <w:rPr>
          <w:rFonts w:ascii="GHEA Mariam" w:eastAsia="Times New Roman" w:hAnsi="GHEA Mariam" w:cs="GHEA Mariam"/>
          <w:color w:val="000000"/>
          <w:sz w:val="24"/>
          <w:szCs w:val="24"/>
          <w:lang w:val="hy-AM"/>
        </w:rPr>
        <w:t>անշարժ</w:t>
      </w:r>
      <w:r w:rsidRPr="00B96DEE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B96DEE">
        <w:rPr>
          <w:rFonts w:ascii="GHEA Mariam" w:eastAsia="Times New Roman" w:hAnsi="GHEA Mariam" w:cs="GHEA Mariam"/>
          <w:color w:val="000000"/>
          <w:sz w:val="24"/>
          <w:szCs w:val="24"/>
          <w:lang w:val="hy-AM"/>
        </w:rPr>
        <w:t>գույքի</w:t>
      </w:r>
      <w:r w:rsidRPr="00B96DEE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B96DEE">
        <w:rPr>
          <w:rFonts w:ascii="GHEA Mariam" w:eastAsia="Times New Roman" w:hAnsi="GHEA Mariam" w:cs="GHEA Mariam"/>
          <w:color w:val="000000"/>
          <w:sz w:val="24"/>
          <w:szCs w:val="24"/>
          <w:lang w:val="hy-AM"/>
        </w:rPr>
        <w:t>նկատմամբ</w:t>
      </w:r>
      <w:r w:rsidRPr="00B96DEE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B96DEE">
        <w:rPr>
          <w:rFonts w:ascii="GHEA Mariam" w:eastAsia="Times New Roman" w:hAnsi="GHEA Mariam" w:cs="GHEA Mariam"/>
          <w:color w:val="000000"/>
          <w:sz w:val="24"/>
          <w:szCs w:val="24"/>
          <w:lang w:val="hy-AM"/>
        </w:rPr>
        <w:t>գույքային</w:t>
      </w:r>
      <w:r w:rsidRPr="00B96DEE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B96DEE">
        <w:rPr>
          <w:rFonts w:ascii="GHEA Mariam" w:eastAsia="Times New Roman" w:hAnsi="GHEA Mariam" w:cs="GHEA Mariam"/>
          <w:color w:val="000000"/>
          <w:sz w:val="24"/>
          <w:szCs w:val="24"/>
          <w:lang w:val="hy-AM"/>
        </w:rPr>
        <w:t>իրավունքների</w:t>
      </w:r>
      <w:r w:rsidRPr="00B96DEE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</w:t>
      </w:r>
      <w:r w:rsidRPr="00B96DEE">
        <w:rPr>
          <w:rFonts w:ascii="GHEA Mariam" w:eastAsia="Times New Roman" w:hAnsi="GHEA Mariam" w:cs="GHEA Mariam"/>
          <w:color w:val="000000"/>
          <w:sz w:val="24"/>
          <w:szCs w:val="24"/>
          <w:lang w:val="hy-AM"/>
        </w:rPr>
        <w:t>կա</w:t>
      </w:r>
      <w:r w:rsidRPr="00B96DEE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մ այդ </w:t>
      </w:r>
      <w:proofErr w:type="spellStart"/>
      <w:r w:rsidRPr="00B96DEE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իրավունքերի</w:t>
      </w:r>
      <w:proofErr w:type="spellEnd"/>
      <w:r w:rsidRPr="00B96DEE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նկատմամբ գրավի իրավունքի արգելադրման դեպքում տվյալ </w:t>
      </w:r>
      <w:proofErr w:type="spellStart"/>
      <w:r w:rsidRPr="00B96DEE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վարույթով</w:t>
      </w:r>
      <w:proofErr w:type="spellEnd"/>
      <w:r w:rsidRPr="00B96DEE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կայացրած եզրափակիչ դատավարական ակտը սույն օրենսգրքով սահմանված կարգով վերաքննիչ դատարան </w:t>
      </w:r>
      <w:proofErr w:type="spellStart"/>
      <w:r w:rsidRPr="00B96DEE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բողոքարկված</w:t>
      </w:r>
      <w:proofErr w:type="spellEnd"/>
      <w:r w:rsidRPr="00B96DEE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չլինելու պարագայում անշարժ գույքի պետական ռեգիստր ուղարկում է էլեկտրոնային եղանակով։ Այն դեպքում, երբ անշարժ գույքի կամ անշարժ գույքի նկատմամբ գույքային իրավունքների կամ այդ </w:t>
      </w:r>
      <w:proofErr w:type="spellStart"/>
      <w:r w:rsidRPr="00B96DEE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իրավունքերի</w:t>
      </w:r>
      <w:proofErr w:type="spellEnd"/>
      <w:r w:rsidRPr="00B96DEE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նկատմամբ գրավի իրավունքի արգելադրման դեպքում տվյալ </w:t>
      </w:r>
      <w:proofErr w:type="spellStart"/>
      <w:r w:rsidRPr="00B96DEE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վարույթով</w:t>
      </w:r>
      <w:proofErr w:type="spellEnd"/>
      <w:r w:rsidRPr="00B96DEE"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 xml:space="preserve"> կայացրած եզրափակիչ դատավարական ակտը սույն օրենսգրքով սահմանված կարգով բողոքարկվել է վերաքննիչ դատարան, ապա այն դատարանի կողմից էլեկտրոնային եղանակով անշարժ գույքի պետական ռեգիստր է ուղարկվում վերաքննիչ դատարանի կողմից սույն օրենսգրքով սահմանված կարգով կայացրած որոշումն ուժի մեջ մտնելուց հետո։ Էլեկտրոնային փաստաթղթերին ներկայացվող պահանջները և ներկայացման կարգը սահմանում է Կառավարությունը։</w:t>
      </w:r>
      <w:r>
        <w:rPr>
          <w:rFonts w:ascii="GHEA Mariam" w:eastAsia="Times New Roman" w:hAnsi="GHEA Mariam" w:cs="Times New Roman"/>
          <w:color w:val="000000"/>
          <w:sz w:val="24"/>
          <w:szCs w:val="24"/>
          <w:lang w:val="hy-AM"/>
        </w:rPr>
        <w:t>»։</w:t>
      </w:r>
    </w:p>
    <w:p w14:paraId="087D19D3" w14:textId="77777777" w:rsidR="000E0408" w:rsidRPr="00645AF6" w:rsidRDefault="000E0408" w:rsidP="000E040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Mariam" w:hAnsi="GHEA Mariam"/>
          <w:color w:val="000000"/>
          <w:lang w:val="hy-AM"/>
        </w:rPr>
      </w:pPr>
    </w:p>
    <w:p w14:paraId="42546AE0" w14:textId="77777777" w:rsidR="000E0408" w:rsidRDefault="000E0408" w:rsidP="000E040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Mariam" w:hAnsi="GHEA Mariam"/>
          <w:color w:val="000000"/>
          <w:lang w:val="hy-AM"/>
        </w:rPr>
      </w:pPr>
      <w:r w:rsidRPr="009848D7">
        <w:rPr>
          <w:rFonts w:ascii="GHEA Mariam" w:hAnsi="GHEA Mariam"/>
          <w:b/>
          <w:color w:val="000000"/>
          <w:lang w:val="hy-AM"/>
        </w:rPr>
        <w:lastRenderedPageBreak/>
        <w:t xml:space="preserve">Հոդված </w:t>
      </w:r>
      <w:r>
        <w:rPr>
          <w:rFonts w:ascii="GHEA Mariam" w:hAnsi="GHEA Mariam"/>
          <w:b/>
          <w:color w:val="000000"/>
          <w:lang w:val="hy-AM"/>
        </w:rPr>
        <w:t>2․</w:t>
      </w:r>
      <w:r w:rsidRPr="009848D7">
        <w:rPr>
          <w:rFonts w:ascii="GHEA Mariam" w:hAnsi="GHEA Mariam"/>
          <w:color w:val="000000"/>
          <w:lang w:val="hy-AM"/>
        </w:rPr>
        <w:t xml:space="preserve"> </w:t>
      </w:r>
      <w:r w:rsidRPr="00236651">
        <w:rPr>
          <w:rFonts w:ascii="GHEA Mariam" w:hAnsi="GHEA Mariam"/>
          <w:color w:val="000000"/>
          <w:lang w:val="hy-AM"/>
        </w:rPr>
        <w:t>Օրենսգրք</w:t>
      </w:r>
      <w:r>
        <w:rPr>
          <w:rFonts w:ascii="GHEA Mariam" w:hAnsi="GHEA Mariam"/>
          <w:color w:val="000000"/>
          <w:lang w:val="hy-AM"/>
        </w:rPr>
        <w:t>ի</w:t>
      </w:r>
      <w:r w:rsidRPr="009848D7">
        <w:rPr>
          <w:rFonts w:ascii="GHEA Mariam" w:hAnsi="GHEA Mariam"/>
          <w:color w:val="000000"/>
          <w:lang w:val="hy-AM"/>
        </w:rPr>
        <w:t xml:space="preserve"> 160-րդ հոդված</w:t>
      </w:r>
      <w:r>
        <w:rPr>
          <w:rFonts w:ascii="GHEA Mariam" w:hAnsi="GHEA Mariam"/>
          <w:color w:val="000000"/>
          <w:lang w:val="hy-AM"/>
        </w:rPr>
        <w:t xml:space="preserve">ը լրացնել նոր 7․1-ին մասով </w:t>
      </w:r>
      <w:proofErr w:type="spellStart"/>
      <w:r>
        <w:rPr>
          <w:rFonts w:ascii="GHEA Mariam" w:hAnsi="GHEA Mariam"/>
          <w:color w:val="000000"/>
          <w:lang w:val="hy-AM"/>
        </w:rPr>
        <w:t>հետևյալ</w:t>
      </w:r>
      <w:proofErr w:type="spellEnd"/>
      <w:r>
        <w:rPr>
          <w:rFonts w:ascii="GHEA Mariam" w:hAnsi="GHEA Mariam"/>
          <w:color w:val="000000"/>
          <w:lang w:val="hy-AM"/>
        </w:rPr>
        <w:t xml:space="preserve"> բովանդակությամբ․</w:t>
      </w:r>
    </w:p>
    <w:p w14:paraId="3B94E832" w14:textId="77777777" w:rsidR="000E0408" w:rsidRDefault="000E0408" w:rsidP="000E040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Mariam" w:hAnsi="GHEA Mariam"/>
          <w:color w:val="000000"/>
          <w:lang w:val="hy-AM"/>
        </w:rPr>
      </w:pPr>
      <w:r>
        <w:rPr>
          <w:rFonts w:ascii="GHEA Mariam" w:hAnsi="GHEA Mariam"/>
          <w:color w:val="000000"/>
          <w:lang w:val="hy-AM"/>
        </w:rPr>
        <w:t>«</w:t>
      </w:r>
      <w:r w:rsidRPr="00B96DEE">
        <w:rPr>
          <w:rFonts w:ascii="GHEA Mariam" w:hAnsi="GHEA Mariam"/>
          <w:color w:val="000000"/>
          <w:lang w:val="hy-AM"/>
        </w:rPr>
        <w:t>7</w:t>
      </w:r>
      <w:r w:rsidRPr="00B96DEE">
        <w:rPr>
          <w:rFonts w:ascii="Cambria Math" w:hAnsi="Cambria Math" w:cs="Cambria Math"/>
          <w:color w:val="000000"/>
          <w:lang w:val="hy-AM"/>
        </w:rPr>
        <w:t>․</w:t>
      </w:r>
      <w:r w:rsidRPr="00B96DEE">
        <w:rPr>
          <w:rFonts w:ascii="GHEA Mariam" w:hAnsi="GHEA Mariam"/>
          <w:color w:val="000000"/>
          <w:lang w:val="hy-AM"/>
        </w:rPr>
        <w:t>1</w:t>
      </w:r>
      <w:r w:rsidRPr="00B96DEE">
        <w:rPr>
          <w:rFonts w:ascii="Cambria Math" w:hAnsi="Cambria Math" w:cs="Cambria Math"/>
          <w:color w:val="000000"/>
          <w:lang w:val="hy-AM"/>
        </w:rPr>
        <w:t>․</w:t>
      </w:r>
      <w:r w:rsidRPr="00B96DEE">
        <w:rPr>
          <w:rFonts w:ascii="GHEA Mariam" w:hAnsi="GHEA Mariam"/>
          <w:color w:val="000000"/>
          <w:lang w:val="hy-AM"/>
        </w:rPr>
        <w:t xml:space="preserve"> </w:t>
      </w:r>
      <w:r w:rsidRPr="00B96DEE">
        <w:rPr>
          <w:rFonts w:ascii="GHEA Mariam" w:hAnsi="GHEA Mariam" w:cs="GHEA Mariam"/>
          <w:color w:val="000000"/>
          <w:lang w:val="hy-AM"/>
        </w:rPr>
        <w:t>Սույն</w:t>
      </w:r>
      <w:r w:rsidRPr="00B96DEE">
        <w:rPr>
          <w:rFonts w:ascii="GHEA Mariam" w:hAnsi="GHEA Mariam"/>
          <w:color w:val="000000"/>
          <w:lang w:val="hy-AM"/>
        </w:rPr>
        <w:t xml:space="preserve"> </w:t>
      </w:r>
      <w:r w:rsidRPr="00B96DEE">
        <w:rPr>
          <w:rFonts w:ascii="GHEA Mariam" w:hAnsi="GHEA Mariam" w:cs="GHEA Mariam"/>
          <w:color w:val="000000"/>
          <w:lang w:val="hy-AM"/>
        </w:rPr>
        <w:t>հոդվածի</w:t>
      </w:r>
      <w:r w:rsidRPr="00B96DEE">
        <w:rPr>
          <w:rFonts w:ascii="GHEA Mariam" w:hAnsi="GHEA Mariam"/>
          <w:color w:val="000000"/>
          <w:lang w:val="hy-AM"/>
        </w:rPr>
        <w:t xml:space="preserve"> 7-</w:t>
      </w:r>
      <w:r w:rsidRPr="00B96DEE">
        <w:rPr>
          <w:rFonts w:ascii="GHEA Mariam" w:hAnsi="GHEA Mariam" w:cs="GHEA Mariam"/>
          <w:color w:val="000000"/>
          <w:lang w:val="hy-AM"/>
        </w:rPr>
        <w:t>րդ</w:t>
      </w:r>
      <w:r w:rsidRPr="00B96DEE">
        <w:rPr>
          <w:rFonts w:ascii="GHEA Mariam" w:hAnsi="GHEA Mariam"/>
          <w:color w:val="000000"/>
          <w:lang w:val="hy-AM"/>
        </w:rPr>
        <w:t xml:space="preserve"> </w:t>
      </w:r>
      <w:r w:rsidRPr="00B96DEE">
        <w:rPr>
          <w:rFonts w:ascii="GHEA Mariam" w:hAnsi="GHEA Mariam" w:cs="GHEA Mariam"/>
          <w:color w:val="000000"/>
          <w:lang w:val="hy-AM"/>
        </w:rPr>
        <w:t>մասով</w:t>
      </w:r>
      <w:r w:rsidRPr="00B96DEE">
        <w:rPr>
          <w:rFonts w:ascii="GHEA Mariam" w:hAnsi="GHEA Mariam"/>
          <w:color w:val="000000"/>
          <w:lang w:val="hy-AM"/>
        </w:rPr>
        <w:t xml:space="preserve"> </w:t>
      </w:r>
      <w:r w:rsidRPr="00B96DEE">
        <w:rPr>
          <w:rFonts w:ascii="GHEA Mariam" w:hAnsi="GHEA Mariam" w:cs="GHEA Mariam"/>
          <w:color w:val="000000"/>
          <w:lang w:val="hy-AM"/>
        </w:rPr>
        <w:t>նախատեսված</w:t>
      </w:r>
      <w:r w:rsidRPr="00B96DEE">
        <w:rPr>
          <w:rFonts w:ascii="GHEA Mariam" w:hAnsi="GHEA Mariam"/>
          <w:color w:val="000000"/>
          <w:lang w:val="hy-AM"/>
        </w:rPr>
        <w:t xml:space="preserve"> </w:t>
      </w:r>
      <w:r w:rsidRPr="00B96DEE">
        <w:rPr>
          <w:rFonts w:ascii="GHEA Mariam" w:hAnsi="GHEA Mariam" w:cs="GHEA Mariam"/>
          <w:color w:val="000000"/>
          <w:lang w:val="hy-AM"/>
        </w:rPr>
        <w:t>դեպքերում</w:t>
      </w:r>
      <w:r w:rsidRPr="00B96DEE">
        <w:rPr>
          <w:rFonts w:ascii="GHEA Mariam" w:hAnsi="GHEA Mariam"/>
          <w:color w:val="000000"/>
          <w:lang w:val="hy-AM"/>
        </w:rPr>
        <w:t xml:space="preserve"> </w:t>
      </w:r>
      <w:r w:rsidRPr="00B96DEE">
        <w:rPr>
          <w:rFonts w:ascii="GHEA Mariam" w:hAnsi="GHEA Mariam" w:cs="GHEA Mariam"/>
          <w:color w:val="000000"/>
          <w:lang w:val="hy-AM"/>
        </w:rPr>
        <w:t>դատարանն</w:t>
      </w:r>
      <w:r w:rsidRPr="00B96DEE">
        <w:rPr>
          <w:rFonts w:ascii="GHEA Mariam" w:hAnsi="GHEA Mariam"/>
          <w:color w:val="000000"/>
          <w:lang w:val="hy-AM"/>
        </w:rPr>
        <w:t xml:space="preserve"> </w:t>
      </w:r>
      <w:r w:rsidRPr="00B96DEE">
        <w:rPr>
          <w:rFonts w:ascii="GHEA Mariam" w:hAnsi="GHEA Mariam" w:cs="GHEA Mariam"/>
          <w:color w:val="000000"/>
          <w:lang w:val="hy-AM"/>
        </w:rPr>
        <w:t>անշարժ</w:t>
      </w:r>
      <w:r w:rsidRPr="00B96DEE">
        <w:rPr>
          <w:rFonts w:ascii="GHEA Mariam" w:hAnsi="GHEA Mariam"/>
          <w:color w:val="000000"/>
          <w:lang w:val="hy-AM"/>
        </w:rPr>
        <w:t xml:space="preserve"> </w:t>
      </w:r>
      <w:r w:rsidRPr="00B96DEE">
        <w:rPr>
          <w:rFonts w:ascii="GHEA Mariam" w:hAnsi="GHEA Mariam" w:cs="GHEA Mariam"/>
          <w:color w:val="000000"/>
          <w:lang w:val="hy-AM"/>
        </w:rPr>
        <w:t>գույքի</w:t>
      </w:r>
      <w:r w:rsidRPr="00B96DEE">
        <w:rPr>
          <w:rFonts w:ascii="GHEA Mariam" w:hAnsi="GHEA Mariam"/>
          <w:color w:val="000000"/>
          <w:lang w:val="hy-AM"/>
        </w:rPr>
        <w:t xml:space="preserve"> </w:t>
      </w:r>
      <w:r w:rsidRPr="00B96DEE">
        <w:rPr>
          <w:rFonts w:ascii="GHEA Mariam" w:hAnsi="GHEA Mariam" w:cs="GHEA Mariam"/>
          <w:color w:val="000000"/>
          <w:lang w:val="hy-AM"/>
        </w:rPr>
        <w:t>կամ</w:t>
      </w:r>
      <w:r w:rsidRPr="00B96DEE">
        <w:rPr>
          <w:rFonts w:ascii="GHEA Mariam" w:hAnsi="GHEA Mariam"/>
          <w:color w:val="000000"/>
          <w:lang w:val="hy-AM"/>
        </w:rPr>
        <w:t xml:space="preserve"> </w:t>
      </w:r>
      <w:r w:rsidRPr="00B96DEE">
        <w:rPr>
          <w:rFonts w:ascii="GHEA Mariam" w:hAnsi="GHEA Mariam" w:cs="GHEA Mariam"/>
          <w:color w:val="000000"/>
          <w:lang w:val="hy-AM"/>
        </w:rPr>
        <w:t>անշարժ</w:t>
      </w:r>
      <w:r w:rsidRPr="00B96DEE">
        <w:rPr>
          <w:rFonts w:ascii="GHEA Mariam" w:hAnsi="GHEA Mariam"/>
          <w:color w:val="000000"/>
          <w:lang w:val="hy-AM"/>
        </w:rPr>
        <w:t xml:space="preserve"> </w:t>
      </w:r>
      <w:r w:rsidRPr="00B96DEE">
        <w:rPr>
          <w:rFonts w:ascii="GHEA Mariam" w:hAnsi="GHEA Mariam" w:cs="GHEA Mariam"/>
          <w:color w:val="000000"/>
          <w:lang w:val="hy-AM"/>
        </w:rPr>
        <w:t>գույքի</w:t>
      </w:r>
      <w:r w:rsidRPr="00B96DEE">
        <w:rPr>
          <w:rFonts w:ascii="GHEA Mariam" w:hAnsi="GHEA Mariam"/>
          <w:color w:val="000000"/>
          <w:lang w:val="hy-AM"/>
        </w:rPr>
        <w:t xml:space="preserve"> </w:t>
      </w:r>
      <w:r w:rsidRPr="00B96DEE">
        <w:rPr>
          <w:rFonts w:ascii="GHEA Mariam" w:hAnsi="GHEA Mariam" w:cs="GHEA Mariam"/>
          <w:color w:val="000000"/>
          <w:lang w:val="hy-AM"/>
        </w:rPr>
        <w:t>նկատմամբ</w:t>
      </w:r>
      <w:r w:rsidRPr="00B96DEE">
        <w:rPr>
          <w:rFonts w:ascii="GHEA Mariam" w:hAnsi="GHEA Mariam"/>
          <w:color w:val="000000"/>
          <w:lang w:val="hy-AM"/>
        </w:rPr>
        <w:t xml:space="preserve"> </w:t>
      </w:r>
      <w:r w:rsidRPr="00B96DEE">
        <w:rPr>
          <w:rFonts w:ascii="GHEA Mariam" w:hAnsi="GHEA Mariam" w:cs="GHEA Mariam"/>
          <w:color w:val="000000"/>
          <w:lang w:val="hy-AM"/>
        </w:rPr>
        <w:t>գույքային</w:t>
      </w:r>
      <w:r w:rsidRPr="00B96DEE">
        <w:rPr>
          <w:rFonts w:ascii="GHEA Mariam" w:hAnsi="GHEA Mariam"/>
          <w:color w:val="000000"/>
          <w:lang w:val="hy-AM"/>
        </w:rPr>
        <w:t xml:space="preserve"> </w:t>
      </w:r>
      <w:r w:rsidRPr="00B96DEE">
        <w:rPr>
          <w:rFonts w:ascii="GHEA Mariam" w:hAnsi="GHEA Mariam" w:cs="GHEA Mariam"/>
          <w:color w:val="000000"/>
          <w:lang w:val="hy-AM"/>
        </w:rPr>
        <w:t>իրավունքների</w:t>
      </w:r>
      <w:r w:rsidRPr="00B96DEE">
        <w:rPr>
          <w:rFonts w:ascii="GHEA Mariam" w:hAnsi="GHEA Mariam"/>
          <w:color w:val="000000"/>
          <w:lang w:val="hy-AM"/>
        </w:rPr>
        <w:t xml:space="preserve"> </w:t>
      </w:r>
      <w:r w:rsidRPr="00B96DEE">
        <w:rPr>
          <w:rFonts w:ascii="GHEA Mariam" w:hAnsi="GHEA Mariam" w:cs="GHEA Mariam"/>
          <w:color w:val="000000"/>
          <w:lang w:val="hy-AM"/>
        </w:rPr>
        <w:t>կամ</w:t>
      </w:r>
      <w:r w:rsidRPr="00B96DEE">
        <w:rPr>
          <w:rFonts w:ascii="GHEA Mariam" w:hAnsi="GHEA Mariam"/>
          <w:color w:val="000000"/>
          <w:lang w:val="hy-AM"/>
        </w:rPr>
        <w:t xml:space="preserve"> </w:t>
      </w:r>
      <w:r w:rsidRPr="00B96DEE">
        <w:rPr>
          <w:rFonts w:ascii="GHEA Mariam" w:hAnsi="GHEA Mariam" w:cs="GHEA Mariam"/>
          <w:color w:val="000000"/>
          <w:lang w:val="hy-AM"/>
        </w:rPr>
        <w:t>այդ</w:t>
      </w:r>
      <w:r w:rsidRPr="00B96DEE">
        <w:rPr>
          <w:rFonts w:ascii="GHEA Mariam" w:hAnsi="GHEA Mariam"/>
          <w:color w:val="000000"/>
          <w:lang w:val="hy-AM"/>
        </w:rPr>
        <w:t xml:space="preserve"> </w:t>
      </w:r>
      <w:proofErr w:type="spellStart"/>
      <w:r w:rsidRPr="00B96DEE">
        <w:rPr>
          <w:rFonts w:ascii="GHEA Mariam" w:hAnsi="GHEA Mariam" w:cs="GHEA Mariam"/>
          <w:color w:val="000000"/>
          <w:lang w:val="hy-AM"/>
        </w:rPr>
        <w:t>իրավունքերի</w:t>
      </w:r>
      <w:proofErr w:type="spellEnd"/>
      <w:r w:rsidRPr="00B96DEE">
        <w:rPr>
          <w:rFonts w:ascii="GHEA Mariam" w:hAnsi="GHEA Mariam"/>
          <w:color w:val="000000"/>
          <w:lang w:val="hy-AM"/>
        </w:rPr>
        <w:t xml:space="preserve"> </w:t>
      </w:r>
      <w:r w:rsidRPr="00B96DEE">
        <w:rPr>
          <w:rFonts w:ascii="GHEA Mariam" w:hAnsi="GHEA Mariam" w:cs="GHEA Mariam"/>
          <w:color w:val="000000"/>
          <w:lang w:val="hy-AM"/>
        </w:rPr>
        <w:t>նկատմամբ</w:t>
      </w:r>
      <w:r w:rsidRPr="00B96DEE">
        <w:rPr>
          <w:rFonts w:ascii="GHEA Mariam" w:hAnsi="GHEA Mariam"/>
          <w:color w:val="000000"/>
          <w:lang w:val="hy-AM"/>
        </w:rPr>
        <w:t xml:space="preserve"> </w:t>
      </w:r>
      <w:r w:rsidRPr="00B96DEE">
        <w:rPr>
          <w:rFonts w:ascii="GHEA Mariam" w:hAnsi="GHEA Mariam" w:cs="GHEA Mariam"/>
          <w:color w:val="000000"/>
          <w:lang w:val="hy-AM"/>
        </w:rPr>
        <w:t>գրավի</w:t>
      </w:r>
      <w:r w:rsidRPr="00B96DEE">
        <w:rPr>
          <w:rFonts w:ascii="GHEA Mariam" w:hAnsi="GHEA Mariam"/>
          <w:color w:val="000000"/>
          <w:lang w:val="hy-AM"/>
        </w:rPr>
        <w:t xml:space="preserve"> </w:t>
      </w:r>
      <w:r w:rsidRPr="00B96DEE">
        <w:rPr>
          <w:rFonts w:ascii="GHEA Mariam" w:hAnsi="GHEA Mariam" w:cs="GHEA Mariam"/>
          <w:color w:val="000000"/>
          <w:lang w:val="hy-AM"/>
        </w:rPr>
        <w:t>իրավունքի</w:t>
      </w:r>
      <w:r w:rsidRPr="00B96DEE">
        <w:rPr>
          <w:rFonts w:ascii="GHEA Mariam" w:hAnsi="GHEA Mariam"/>
          <w:color w:val="000000"/>
          <w:lang w:val="hy-AM"/>
        </w:rPr>
        <w:t xml:space="preserve"> </w:t>
      </w:r>
      <w:r w:rsidRPr="00B96DEE">
        <w:rPr>
          <w:rFonts w:ascii="GHEA Mariam" w:hAnsi="GHEA Mariam" w:cs="GHEA Mariam"/>
          <w:color w:val="000000"/>
          <w:lang w:val="hy-AM"/>
        </w:rPr>
        <w:t>վերաբերյալ</w:t>
      </w:r>
      <w:r w:rsidRPr="00B96DEE">
        <w:rPr>
          <w:rFonts w:ascii="GHEA Mariam" w:hAnsi="GHEA Mariam"/>
          <w:color w:val="000000"/>
          <w:lang w:val="hy-AM"/>
        </w:rPr>
        <w:t xml:space="preserve"> </w:t>
      </w:r>
      <w:r w:rsidRPr="00B96DEE">
        <w:rPr>
          <w:rFonts w:ascii="GHEA Mariam" w:hAnsi="GHEA Mariam" w:cs="GHEA Mariam"/>
          <w:color w:val="000000"/>
          <w:lang w:val="hy-AM"/>
        </w:rPr>
        <w:t>կայացրած</w:t>
      </w:r>
      <w:r w:rsidRPr="00B96DEE">
        <w:rPr>
          <w:rFonts w:ascii="GHEA Mariam" w:hAnsi="GHEA Mariam"/>
          <w:color w:val="000000"/>
          <w:lang w:val="hy-AM"/>
        </w:rPr>
        <w:t xml:space="preserve"> </w:t>
      </w:r>
      <w:r w:rsidRPr="00B96DEE">
        <w:rPr>
          <w:rFonts w:ascii="GHEA Mariam" w:hAnsi="GHEA Mariam" w:cs="GHEA Mariam"/>
          <w:color w:val="000000"/>
          <w:lang w:val="hy-AM"/>
        </w:rPr>
        <w:t>որոշումն</w:t>
      </w:r>
      <w:r w:rsidRPr="00B96DEE">
        <w:rPr>
          <w:rFonts w:ascii="GHEA Mariam" w:hAnsi="GHEA Mariam"/>
          <w:color w:val="000000"/>
          <w:lang w:val="hy-AM"/>
        </w:rPr>
        <w:t xml:space="preserve"> </w:t>
      </w:r>
      <w:r w:rsidRPr="00B96DEE">
        <w:rPr>
          <w:rFonts w:ascii="GHEA Mariam" w:hAnsi="GHEA Mariam" w:cs="GHEA Mariam"/>
          <w:color w:val="000000"/>
          <w:lang w:val="hy-AM"/>
        </w:rPr>
        <w:t>անշարժ</w:t>
      </w:r>
      <w:r w:rsidRPr="00B96DEE">
        <w:rPr>
          <w:rFonts w:ascii="GHEA Mariam" w:hAnsi="GHEA Mariam"/>
          <w:color w:val="000000"/>
          <w:lang w:val="hy-AM"/>
        </w:rPr>
        <w:t xml:space="preserve"> </w:t>
      </w:r>
      <w:r w:rsidRPr="00B96DEE">
        <w:rPr>
          <w:rFonts w:ascii="GHEA Mariam" w:hAnsi="GHEA Mariam" w:cs="GHEA Mariam"/>
          <w:color w:val="000000"/>
          <w:lang w:val="hy-AM"/>
        </w:rPr>
        <w:t>գո</w:t>
      </w:r>
      <w:r w:rsidRPr="00B96DEE">
        <w:rPr>
          <w:rFonts w:ascii="GHEA Mariam" w:hAnsi="GHEA Mariam"/>
          <w:color w:val="000000"/>
          <w:lang w:val="hy-AM"/>
        </w:rPr>
        <w:t>ւյքի պետական ռեգիստր ուղարկում է էլեկտրոնային եղանակով։ Էլեկտրոնային փաստաթղթերին ներկայացվող պահանջները և ներկայացման կարգը սահմանում է Կառավարությունը։</w:t>
      </w:r>
      <w:r>
        <w:rPr>
          <w:rFonts w:ascii="GHEA Mariam" w:hAnsi="GHEA Mariam"/>
          <w:color w:val="000000"/>
          <w:lang w:val="hy-AM"/>
        </w:rPr>
        <w:t>»</w:t>
      </w:r>
    </w:p>
    <w:p w14:paraId="5A9C9151" w14:textId="77777777" w:rsidR="000E0408" w:rsidRPr="009848D7" w:rsidRDefault="000E0408" w:rsidP="000E040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Mariam" w:hAnsi="GHEA Mariam"/>
          <w:color w:val="000000"/>
          <w:lang w:val="hy-AM"/>
        </w:rPr>
      </w:pPr>
    </w:p>
    <w:p w14:paraId="437FB162" w14:textId="77777777" w:rsidR="000E0408" w:rsidRPr="009848D7" w:rsidRDefault="000E0408" w:rsidP="000E040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Mariam" w:hAnsi="GHEA Mariam"/>
          <w:color w:val="000000"/>
          <w:shd w:val="clear" w:color="auto" w:fill="FFFFFF"/>
          <w:lang w:val="hy-AM"/>
        </w:rPr>
      </w:pPr>
      <w:r w:rsidRPr="009848D7">
        <w:rPr>
          <w:rFonts w:ascii="GHEA Mariam" w:hAnsi="GHEA Mariam"/>
          <w:b/>
          <w:color w:val="000000"/>
          <w:lang w:val="hy-AM"/>
        </w:rPr>
        <w:t xml:space="preserve">Հոդված </w:t>
      </w:r>
      <w:r>
        <w:rPr>
          <w:rFonts w:ascii="GHEA Mariam" w:hAnsi="GHEA Mariam"/>
          <w:b/>
          <w:color w:val="000000"/>
          <w:lang w:val="hy-AM"/>
        </w:rPr>
        <w:t>3․</w:t>
      </w:r>
      <w:r w:rsidRPr="009848D7">
        <w:rPr>
          <w:rFonts w:ascii="GHEA Mariam" w:eastAsia="Microsoft JhengHei" w:hAnsi="GHEA Mariam" w:cs="Microsoft JhengHei"/>
          <w:b/>
          <w:color w:val="000000"/>
          <w:lang w:val="hy-AM"/>
        </w:rPr>
        <w:t xml:space="preserve"> </w:t>
      </w:r>
      <w:r w:rsidRPr="00236651">
        <w:rPr>
          <w:rFonts w:ascii="GHEA Mariam" w:hAnsi="GHEA Mariam"/>
          <w:color w:val="000000"/>
          <w:lang w:val="hy-AM"/>
        </w:rPr>
        <w:t>Օրենսգրք</w:t>
      </w:r>
      <w:r>
        <w:rPr>
          <w:rFonts w:ascii="GHEA Mariam" w:hAnsi="GHEA Mariam"/>
          <w:color w:val="000000"/>
          <w:lang w:val="hy-AM"/>
        </w:rPr>
        <w:t>ի</w:t>
      </w:r>
      <w:r w:rsidRPr="009848D7">
        <w:rPr>
          <w:rFonts w:ascii="GHEA Mariam" w:eastAsia="Microsoft JhengHei" w:hAnsi="GHEA Mariam" w:cs="Microsoft JhengHei"/>
          <w:color w:val="000000"/>
          <w:lang w:val="hy-AM"/>
        </w:rPr>
        <w:t xml:space="preserve"> </w:t>
      </w:r>
      <w:r>
        <w:rPr>
          <w:rFonts w:ascii="GHEA Mariam" w:eastAsia="Microsoft JhengHei" w:hAnsi="GHEA Mariam" w:cs="Microsoft JhengHei"/>
          <w:color w:val="000000"/>
          <w:lang w:val="hy-AM"/>
        </w:rPr>
        <w:t xml:space="preserve">297-րդ հոդվածը լրացնել նոր </w:t>
      </w:r>
      <w:r>
        <w:rPr>
          <w:rFonts w:ascii="GHEA Mariam" w:hAnsi="GHEA Mariam"/>
          <w:color w:val="000000"/>
          <w:shd w:val="clear" w:color="auto" w:fill="FFFFFF"/>
          <w:lang w:val="hy-AM"/>
        </w:rPr>
        <w:t>3</w:t>
      </w:r>
      <w:r w:rsidRPr="009848D7">
        <w:rPr>
          <w:rFonts w:ascii="GHEA Mariam" w:hAnsi="GHEA Mariam"/>
          <w:color w:val="000000"/>
          <w:shd w:val="clear" w:color="auto" w:fill="FFFFFF"/>
          <w:lang w:val="hy-AM"/>
        </w:rPr>
        <w:t>-րդ</w:t>
      </w:r>
      <w:r w:rsidRPr="00645AF6">
        <w:rPr>
          <w:rFonts w:ascii="GHEA Mariam" w:hAnsi="GHEA Mariam"/>
          <w:color w:val="000000"/>
          <w:shd w:val="clear" w:color="auto" w:fill="FFFFFF"/>
          <w:lang w:val="hy-AM"/>
        </w:rPr>
        <w:t xml:space="preserve"> մասո</w:t>
      </w:r>
      <w:r>
        <w:rPr>
          <w:rFonts w:ascii="GHEA Mariam" w:hAnsi="GHEA Mariam"/>
          <w:color w:val="000000"/>
          <w:shd w:val="clear" w:color="auto" w:fill="FFFFFF"/>
          <w:lang w:val="hy-AM"/>
        </w:rPr>
        <w:t>վ</w:t>
      </w:r>
      <w:r w:rsidRPr="00645AF6">
        <w:rPr>
          <w:rFonts w:ascii="GHEA Mariam" w:hAnsi="GHEA Mariam"/>
          <w:color w:val="000000"/>
          <w:shd w:val="clear" w:color="auto" w:fill="FFFFFF"/>
          <w:lang w:val="hy-AM"/>
        </w:rPr>
        <w:t xml:space="preserve"> </w:t>
      </w:r>
      <w:proofErr w:type="spellStart"/>
      <w:r w:rsidRPr="00645AF6">
        <w:rPr>
          <w:rFonts w:ascii="GHEA Mariam" w:hAnsi="GHEA Mariam"/>
          <w:color w:val="000000"/>
          <w:shd w:val="clear" w:color="auto" w:fill="FFFFFF"/>
          <w:lang w:val="hy-AM"/>
        </w:rPr>
        <w:t>հետևյալ</w:t>
      </w:r>
      <w:proofErr w:type="spellEnd"/>
      <w:r w:rsidRPr="00645AF6">
        <w:rPr>
          <w:rFonts w:ascii="GHEA Mariam" w:hAnsi="GHEA Mariam"/>
          <w:color w:val="000000"/>
          <w:shd w:val="clear" w:color="auto" w:fill="FFFFFF"/>
          <w:lang w:val="hy-AM"/>
        </w:rPr>
        <w:t xml:space="preserve"> բովանդակությամբ</w:t>
      </w:r>
      <w:r>
        <w:rPr>
          <w:rFonts w:ascii="GHEA Mariam" w:hAnsi="GHEA Mariam"/>
          <w:color w:val="000000"/>
          <w:shd w:val="clear" w:color="auto" w:fill="FFFFFF"/>
          <w:lang w:val="hy-AM"/>
        </w:rPr>
        <w:t>․</w:t>
      </w:r>
    </w:p>
    <w:p w14:paraId="14C4D818" w14:textId="77777777" w:rsidR="000E0408" w:rsidRDefault="000E0408" w:rsidP="000E0408">
      <w:pPr>
        <w:spacing w:line="360" w:lineRule="auto"/>
        <w:ind w:firstLine="360"/>
        <w:jc w:val="both"/>
        <w:rPr>
          <w:rFonts w:ascii="GHEA Mariam" w:hAnsi="GHEA Mariam"/>
          <w:color w:val="000000"/>
          <w:shd w:val="clear" w:color="auto" w:fill="FFFFFF"/>
          <w:lang w:val="hy-AM"/>
        </w:rPr>
      </w:pPr>
      <w:r>
        <w:rPr>
          <w:rFonts w:ascii="GHEA Mariam" w:hAnsi="GHEA Mariam"/>
          <w:color w:val="000000"/>
          <w:shd w:val="clear" w:color="auto" w:fill="FFFFFF"/>
          <w:lang w:val="hy-AM"/>
        </w:rPr>
        <w:t>«</w:t>
      </w:r>
      <w:r w:rsidRPr="00B96DEE">
        <w:rPr>
          <w:rFonts w:ascii="GHEA Mariam" w:eastAsia="Times New Roman" w:hAnsi="GHEA Mariam" w:cs="Times New Roman"/>
          <w:color w:val="000000"/>
          <w:sz w:val="24"/>
          <w:szCs w:val="24"/>
          <w:shd w:val="clear" w:color="auto" w:fill="FFFFFF"/>
          <w:lang w:val="hy-AM"/>
        </w:rPr>
        <w:t xml:space="preserve">3. Դատարանը միջնորդությունը մերժելու և անշարժ գույքի կամ անշարժ գույքի նկատմամբ գույքային իրավունքների կամ այդ </w:t>
      </w:r>
      <w:proofErr w:type="spellStart"/>
      <w:r w:rsidRPr="00B96DEE">
        <w:rPr>
          <w:rFonts w:ascii="GHEA Mariam" w:eastAsia="Times New Roman" w:hAnsi="GHEA Mariam" w:cs="Times New Roman"/>
          <w:color w:val="000000"/>
          <w:sz w:val="24"/>
          <w:szCs w:val="24"/>
          <w:shd w:val="clear" w:color="auto" w:fill="FFFFFF"/>
          <w:lang w:val="hy-AM"/>
        </w:rPr>
        <w:t>իրավունքերի</w:t>
      </w:r>
      <w:proofErr w:type="spellEnd"/>
      <w:r w:rsidRPr="00B96DEE">
        <w:rPr>
          <w:rFonts w:ascii="GHEA Mariam" w:eastAsia="Times New Roman" w:hAnsi="GHEA Mariam" w:cs="Times New Roman"/>
          <w:color w:val="000000"/>
          <w:sz w:val="24"/>
          <w:szCs w:val="24"/>
          <w:shd w:val="clear" w:color="auto" w:fill="FFFFFF"/>
          <w:lang w:val="hy-AM"/>
        </w:rPr>
        <w:t xml:space="preserve"> նկատմամբ գրավի իրավունքի արգելադրման մասին քննիչի որոշումը վերացնելու մասին որոշումը սույն օրենսգրքով սահմանված կարգով վերաքննիչ դատարան </w:t>
      </w:r>
      <w:proofErr w:type="spellStart"/>
      <w:r w:rsidRPr="00B96DEE">
        <w:rPr>
          <w:rFonts w:ascii="GHEA Mariam" w:eastAsia="Times New Roman" w:hAnsi="GHEA Mariam" w:cs="Times New Roman"/>
          <w:color w:val="000000"/>
          <w:sz w:val="24"/>
          <w:szCs w:val="24"/>
          <w:shd w:val="clear" w:color="auto" w:fill="FFFFFF"/>
          <w:lang w:val="hy-AM"/>
        </w:rPr>
        <w:t>բողոքարկված</w:t>
      </w:r>
      <w:proofErr w:type="spellEnd"/>
      <w:r w:rsidRPr="00B96DEE">
        <w:rPr>
          <w:rFonts w:ascii="GHEA Mariam" w:eastAsia="Times New Roman" w:hAnsi="GHEA Mariam" w:cs="Times New Roman"/>
          <w:color w:val="000000"/>
          <w:sz w:val="24"/>
          <w:szCs w:val="24"/>
          <w:shd w:val="clear" w:color="auto" w:fill="FFFFFF"/>
          <w:lang w:val="hy-AM"/>
        </w:rPr>
        <w:t xml:space="preserve"> չլինելու պարագայում էլեկտրոնային եղանակով ուղարկում է անշարժ գույքի պետական ռեգիստր։ Այն դեպքում, երբ միջնորդությունը մերժելու և անշարժ գույքի կամ անշարժ գույքի նկատմամբ գույքային իրավունքների կամ այդ </w:t>
      </w:r>
      <w:proofErr w:type="spellStart"/>
      <w:r w:rsidRPr="00B96DEE">
        <w:rPr>
          <w:rFonts w:ascii="GHEA Mariam" w:eastAsia="Times New Roman" w:hAnsi="GHEA Mariam" w:cs="Times New Roman"/>
          <w:color w:val="000000"/>
          <w:sz w:val="24"/>
          <w:szCs w:val="24"/>
          <w:shd w:val="clear" w:color="auto" w:fill="FFFFFF"/>
          <w:lang w:val="hy-AM"/>
        </w:rPr>
        <w:t>իրավունքերի</w:t>
      </w:r>
      <w:proofErr w:type="spellEnd"/>
      <w:r w:rsidRPr="00B96DEE">
        <w:rPr>
          <w:rFonts w:ascii="GHEA Mariam" w:eastAsia="Times New Roman" w:hAnsi="GHEA Mariam" w:cs="Times New Roman"/>
          <w:color w:val="000000"/>
          <w:sz w:val="24"/>
          <w:szCs w:val="24"/>
          <w:shd w:val="clear" w:color="auto" w:fill="FFFFFF"/>
          <w:lang w:val="hy-AM"/>
        </w:rPr>
        <w:t xml:space="preserve"> նկատմամբ գրավի իրավունքի արգելադրման մասին քննիչի որոշումը վերացնելու մասին որոշումը սույն օրենսգրքով սահմանված կարգով բողոքարկվել է վերաքննիչ դատարան, ապա այն դատարանի կողմից էլեկտրոնային եղանակով անշարժ գույքի պետական ռեգիստր է ուղարկվում վերաքննիչ դատարանի կողմից սույն օրենսգրքով սահմանված կարգով կայացրած որոշումն ուժի մեջ մտնելուց հետո։ Էլեկտրոնային փաստաթղթերին ներկայացվող պահանջները և ներկայացման կարգը սահմանում է Կառավարությունը։</w:t>
      </w:r>
      <w:r>
        <w:rPr>
          <w:rFonts w:ascii="GHEA Mariam" w:hAnsi="GHEA Mariam"/>
          <w:color w:val="000000"/>
          <w:shd w:val="clear" w:color="auto" w:fill="FFFFFF"/>
          <w:lang w:val="hy-AM"/>
        </w:rPr>
        <w:t>»։</w:t>
      </w:r>
    </w:p>
    <w:p w14:paraId="5EA2BBE0" w14:textId="77777777" w:rsidR="000E0408" w:rsidRDefault="000E0408" w:rsidP="000E040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Mariam" w:hAnsi="GHEA Mariam"/>
          <w:color w:val="000000"/>
          <w:shd w:val="clear" w:color="auto" w:fill="FFFFFF"/>
          <w:lang w:val="hy-AM"/>
        </w:rPr>
      </w:pPr>
    </w:p>
    <w:p w14:paraId="240E7231" w14:textId="77777777" w:rsidR="000E0408" w:rsidRPr="009848D7" w:rsidRDefault="000E0408" w:rsidP="000E040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Mariam" w:hAnsi="GHEA Mariam"/>
          <w:color w:val="000000"/>
          <w:shd w:val="clear" w:color="auto" w:fill="FFFFFF"/>
          <w:lang w:val="hy-AM"/>
        </w:rPr>
      </w:pPr>
      <w:r w:rsidRPr="009848D7">
        <w:rPr>
          <w:rFonts w:ascii="GHEA Mariam" w:hAnsi="GHEA Mariam"/>
          <w:b/>
          <w:color w:val="000000"/>
          <w:lang w:val="hy-AM"/>
        </w:rPr>
        <w:lastRenderedPageBreak/>
        <w:t xml:space="preserve">Հոդված </w:t>
      </w:r>
      <w:r>
        <w:rPr>
          <w:rFonts w:ascii="GHEA Mariam" w:hAnsi="GHEA Mariam"/>
          <w:b/>
          <w:color w:val="000000"/>
          <w:lang w:val="hy-AM"/>
        </w:rPr>
        <w:t>4․</w:t>
      </w:r>
      <w:r w:rsidRPr="009848D7">
        <w:rPr>
          <w:rFonts w:ascii="GHEA Mariam" w:eastAsia="Microsoft JhengHei" w:hAnsi="GHEA Mariam" w:cs="Microsoft JhengHei"/>
          <w:b/>
          <w:color w:val="000000"/>
          <w:lang w:val="hy-AM"/>
        </w:rPr>
        <w:t xml:space="preserve"> </w:t>
      </w:r>
      <w:r w:rsidRPr="00236651">
        <w:rPr>
          <w:rFonts w:ascii="GHEA Mariam" w:hAnsi="GHEA Mariam"/>
          <w:color w:val="000000"/>
          <w:lang w:val="hy-AM"/>
        </w:rPr>
        <w:t>Օրենսգրք</w:t>
      </w:r>
      <w:r>
        <w:rPr>
          <w:rFonts w:ascii="GHEA Mariam" w:hAnsi="GHEA Mariam"/>
          <w:color w:val="000000"/>
          <w:lang w:val="hy-AM"/>
        </w:rPr>
        <w:t>ի</w:t>
      </w:r>
      <w:r>
        <w:rPr>
          <w:rFonts w:ascii="GHEA Mariam" w:eastAsia="Microsoft JhengHei" w:hAnsi="GHEA Mariam" w:cs="Microsoft JhengHei"/>
          <w:color w:val="000000"/>
          <w:lang w:val="hy-AM"/>
        </w:rPr>
        <w:t xml:space="preserve"> 298-րդ հոդվածը լրացնել նոր</w:t>
      </w:r>
      <w:r>
        <w:rPr>
          <w:rFonts w:ascii="GHEA Mariam" w:hAnsi="GHEA Mariam"/>
          <w:color w:val="000000"/>
          <w:shd w:val="clear" w:color="auto" w:fill="FFFFFF"/>
          <w:lang w:val="hy-AM"/>
        </w:rPr>
        <w:t xml:space="preserve"> 6</w:t>
      </w:r>
      <w:r w:rsidRPr="009848D7">
        <w:rPr>
          <w:rFonts w:ascii="GHEA Mariam" w:hAnsi="GHEA Mariam"/>
          <w:color w:val="000000"/>
          <w:shd w:val="clear" w:color="auto" w:fill="FFFFFF"/>
          <w:lang w:val="hy-AM"/>
        </w:rPr>
        <w:t>-րդ</w:t>
      </w:r>
      <w:r w:rsidRPr="00645AF6">
        <w:rPr>
          <w:rFonts w:ascii="GHEA Mariam" w:hAnsi="GHEA Mariam"/>
          <w:color w:val="000000"/>
          <w:shd w:val="clear" w:color="auto" w:fill="FFFFFF"/>
          <w:lang w:val="hy-AM"/>
        </w:rPr>
        <w:t xml:space="preserve"> մասո</w:t>
      </w:r>
      <w:r>
        <w:rPr>
          <w:rFonts w:ascii="GHEA Mariam" w:hAnsi="GHEA Mariam"/>
          <w:color w:val="000000"/>
          <w:shd w:val="clear" w:color="auto" w:fill="FFFFFF"/>
          <w:lang w:val="hy-AM"/>
        </w:rPr>
        <w:t>վ</w:t>
      </w:r>
      <w:r w:rsidRPr="00645AF6">
        <w:rPr>
          <w:rFonts w:ascii="GHEA Mariam" w:hAnsi="GHEA Mariam"/>
          <w:color w:val="000000"/>
          <w:shd w:val="clear" w:color="auto" w:fill="FFFFFF"/>
          <w:lang w:val="hy-AM"/>
        </w:rPr>
        <w:t xml:space="preserve"> </w:t>
      </w:r>
      <w:proofErr w:type="spellStart"/>
      <w:r w:rsidRPr="00645AF6">
        <w:rPr>
          <w:rFonts w:ascii="GHEA Mariam" w:hAnsi="GHEA Mariam"/>
          <w:color w:val="000000"/>
          <w:shd w:val="clear" w:color="auto" w:fill="FFFFFF"/>
          <w:lang w:val="hy-AM"/>
        </w:rPr>
        <w:t>հետևյալ</w:t>
      </w:r>
      <w:proofErr w:type="spellEnd"/>
      <w:r w:rsidRPr="00645AF6">
        <w:rPr>
          <w:rFonts w:ascii="GHEA Mariam" w:hAnsi="GHEA Mariam"/>
          <w:color w:val="000000"/>
          <w:shd w:val="clear" w:color="auto" w:fill="FFFFFF"/>
          <w:lang w:val="hy-AM"/>
        </w:rPr>
        <w:t xml:space="preserve"> բովանդակությամբ</w:t>
      </w:r>
      <w:r>
        <w:rPr>
          <w:rFonts w:ascii="GHEA Mariam" w:hAnsi="GHEA Mariam"/>
          <w:color w:val="000000"/>
          <w:shd w:val="clear" w:color="auto" w:fill="FFFFFF"/>
          <w:lang w:val="hy-AM"/>
        </w:rPr>
        <w:t>․</w:t>
      </w:r>
    </w:p>
    <w:p w14:paraId="593F9844" w14:textId="77777777" w:rsidR="000E0408" w:rsidRPr="00236651" w:rsidRDefault="000E0408" w:rsidP="000E0408">
      <w:pPr>
        <w:spacing w:line="360" w:lineRule="auto"/>
        <w:ind w:firstLine="36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</w:pPr>
      <w:r w:rsidRPr="0023665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«</w:t>
      </w:r>
      <w:r w:rsidRPr="00B96DEE">
        <w:rPr>
          <w:rFonts w:ascii="GHEA Mariam" w:eastAsia="Times New Roman" w:hAnsi="GHEA Mariam" w:cs="Times New Roman"/>
          <w:color w:val="000000"/>
          <w:sz w:val="24"/>
          <w:szCs w:val="24"/>
          <w:shd w:val="clear" w:color="auto" w:fill="FFFFFF"/>
          <w:lang w:val="hy-AM"/>
        </w:rPr>
        <w:t xml:space="preserve">6. Դատարանը միջնորդությունը մասնակի կամ ամբողջությամբ բավարարելու և անշարժ գույքի կամ անշարժ գույքի նկատմամբ գույքային իրավունքների կամ այդ </w:t>
      </w:r>
      <w:proofErr w:type="spellStart"/>
      <w:r w:rsidRPr="00B96DEE">
        <w:rPr>
          <w:rFonts w:ascii="GHEA Mariam" w:eastAsia="Times New Roman" w:hAnsi="GHEA Mariam" w:cs="Times New Roman"/>
          <w:color w:val="000000"/>
          <w:sz w:val="24"/>
          <w:szCs w:val="24"/>
          <w:shd w:val="clear" w:color="auto" w:fill="FFFFFF"/>
          <w:lang w:val="hy-AM"/>
        </w:rPr>
        <w:t>իրավունքերի</w:t>
      </w:r>
      <w:proofErr w:type="spellEnd"/>
      <w:r w:rsidRPr="00B96DEE">
        <w:rPr>
          <w:rFonts w:ascii="GHEA Mariam" w:eastAsia="Times New Roman" w:hAnsi="GHEA Mariam" w:cs="Times New Roman"/>
          <w:color w:val="000000"/>
          <w:sz w:val="24"/>
          <w:szCs w:val="24"/>
          <w:shd w:val="clear" w:color="auto" w:fill="FFFFFF"/>
          <w:lang w:val="hy-AM"/>
        </w:rPr>
        <w:t xml:space="preserve"> նկատմամբ գրավի իրավունքի արգելադրումը մասնակի կամ լրիվ վերացնելու մասին որոշումը սույն օրենսգրքով սահմանված կարգով վերաքննիչ կամ վճռաբեկ դատարան </w:t>
      </w:r>
      <w:proofErr w:type="spellStart"/>
      <w:r w:rsidRPr="00B96DEE">
        <w:rPr>
          <w:rFonts w:ascii="GHEA Mariam" w:eastAsia="Times New Roman" w:hAnsi="GHEA Mariam" w:cs="Times New Roman"/>
          <w:color w:val="000000"/>
          <w:sz w:val="24"/>
          <w:szCs w:val="24"/>
          <w:shd w:val="clear" w:color="auto" w:fill="FFFFFF"/>
          <w:lang w:val="hy-AM"/>
        </w:rPr>
        <w:t>բողոքարկված</w:t>
      </w:r>
      <w:proofErr w:type="spellEnd"/>
      <w:r w:rsidRPr="00B96DEE">
        <w:rPr>
          <w:rFonts w:ascii="GHEA Mariam" w:eastAsia="Times New Roman" w:hAnsi="GHEA Mariam" w:cs="Times New Roman"/>
          <w:color w:val="000000"/>
          <w:sz w:val="24"/>
          <w:szCs w:val="24"/>
          <w:shd w:val="clear" w:color="auto" w:fill="FFFFFF"/>
          <w:lang w:val="hy-AM"/>
        </w:rPr>
        <w:t xml:space="preserve"> չլինելու պարագայում էլեկտրոնային եղանակով ուղարկում է անշարժ գույքի պետական ռեգիստր։ Այն դեպքում, երբ միջնորդությունը մասնակի կամ ամբողջությամբ բավարարելու և անշարժ գույքի կամ անշարժ գույքի նկատմամբ գույքային իրավունքների կամ այդ </w:t>
      </w:r>
      <w:proofErr w:type="spellStart"/>
      <w:r w:rsidRPr="00B96DEE">
        <w:rPr>
          <w:rFonts w:ascii="GHEA Mariam" w:eastAsia="Times New Roman" w:hAnsi="GHEA Mariam" w:cs="Times New Roman"/>
          <w:color w:val="000000"/>
          <w:sz w:val="24"/>
          <w:szCs w:val="24"/>
          <w:shd w:val="clear" w:color="auto" w:fill="FFFFFF"/>
          <w:lang w:val="hy-AM"/>
        </w:rPr>
        <w:t>իրավունքերի</w:t>
      </w:r>
      <w:proofErr w:type="spellEnd"/>
      <w:r w:rsidRPr="00B96DEE">
        <w:rPr>
          <w:rFonts w:ascii="GHEA Mariam" w:eastAsia="Times New Roman" w:hAnsi="GHEA Mariam" w:cs="Times New Roman"/>
          <w:color w:val="000000"/>
          <w:sz w:val="24"/>
          <w:szCs w:val="24"/>
          <w:shd w:val="clear" w:color="auto" w:fill="FFFFFF"/>
          <w:lang w:val="hy-AM"/>
        </w:rPr>
        <w:t xml:space="preserve"> նկատմամբ գրավի իրավունքի արգելադրումը մասնակի կամ լրիվ վերացնելու մասին որոշումը սույն օրենսգրքով սահմանված կարգով բողոքարկվել է վերաքննիչ կամ վճռաբեկ դատարան, ապա այն դատարանի կողմից էլեկտրոնային եղանակով անշարժ գույքի պետական ռեգիստր է ուղարկվում վերաքննիչ կամ վճռաբեկ դատարանի կողմից սույն օրենսգրքով սահմանված կարգով կայացրած որոշումն ուժի մեջ մտնելուց հետո։ Էլեկտրոնային փաստաթղթերին ներկայացվող պահանջները և ներկայացման կարգը սահմանում է Կառավարությունը։</w:t>
      </w:r>
      <w:r w:rsidRPr="0023665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»։</w:t>
      </w:r>
    </w:p>
    <w:p w14:paraId="77C15A11" w14:textId="77777777" w:rsidR="000E0408" w:rsidRPr="009848D7" w:rsidRDefault="000E0408" w:rsidP="000E040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Mariam" w:hAnsi="GHEA Mariam"/>
          <w:color w:val="000000"/>
          <w:lang w:val="hy-AM"/>
        </w:rPr>
      </w:pPr>
    </w:p>
    <w:p w14:paraId="4FA9378F" w14:textId="77777777" w:rsidR="000E0408" w:rsidRDefault="000E0408" w:rsidP="000E0408">
      <w:pPr>
        <w:shd w:val="clear" w:color="auto" w:fill="FFFFFF"/>
        <w:spacing w:after="0" w:line="360" w:lineRule="auto"/>
        <w:ind w:firstLine="375"/>
        <w:jc w:val="both"/>
        <w:rPr>
          <w:rFonts w:ascii="GHEA Mariam" w:eastAsia="Times New Roman" w:hAnsi="GHEA Mariam" w:cs="Times New Roman"/>
          <w:b/>
          <w:sz w:val="24"/>
          <w:szCs w:val="24"/>
          <w:lang w:val="hy-AM"/>
        </w:rPr>
      </w:pPr>
      <w:r w:rsidRPr="009848D7">
        <w:rPr>
          <w:rFonts w:ascii="GHEA Mariam" w:eastAsia="Times New Roman" w:hAnsi="GHEA Mariam" w:cs="Times New Roman"/>
          <w:b/>
          <w:sz w:val="24"/>
          <w:szCs w:val="24"/>
          <w:lang w:val="hy-AM"/>
        </w:rPr>
        <w:t xml:space="preserve">Հոդված </w:t>
      </w:r>
      <w:r>
        <w:rPr>
          <w:rFonts w:ascii="GHEA Mariam" w:eastAsia="Times New Roman" w:hAnsi="GHEA Mariam" w:cs="Times New Roman"/>
          <w:b/>
          <w:sz w:val="24"/>
          <w:szCs w:val="24"/>
          <w:lang w:val="hy-AM"/>
        </w:rPr>
        <w:t>5</w:t>
      </w:r>
      <w:r w:rsidRPr="009848D7">
        <w:rPr>
          <w:rFonts w:ascii="GHEA Mariam" w:eastAsia="Times New Roman" w:hAnsi="GHEA Mariam" w:cs="Times New Roman"/>
          <w:b/>
          <w:sz w:val="24"/>
          <w:szCs w:val="24"/>
          <w:lang w:val="hy-AM"/>
        </w:rPr>
        <w:t>.</w:t>
      </w:r>
    </w:p>
    <w:p w14:paraId="29C54CAE" w14:textId="77777777" w:rsidR="000E0408" w:rsidRPr="003103E8" w:rsidRDefault="000E0408" w:rsidP="000E0408">
      <w:pPr>
        <w:spacing w:after="0" w:line="360" w:lineRule="auto"/>
        <w:ind w:firstLine="426"/>
        <w:jc w:val="both"/>
        <w:rPr>
          <w:rFonts w:ascii="GHEA Mariam" w:eastAsia="Times New Roman" w:hAnsi="GHEA Mariam" w:cs="Times New Roman"/>
          <w:sz w:val="24"/>
          <w:szCs w:val="24"/>
          <w:lang w:val="hy-AM"/>
        </w:rPr>
      </w:pPr>
      <w:r w:rsidRPr="003103E8">
        <w:rPr>
          <w:rFonts w:ascii="GHEA Mariam" w:eastAsia="Times New Roman" w:hAnsi="GHEA Mariam" w:cs="Times New Roman"/>
          <w:sz w:val="24"/>
          <w:szCs w:val="24"/>
          <w:lang w:val="hy-AM"/>
        </w:rPr>
        <w:t>1.</w:t>
      </w:r>
      <w:r w:rsidRPr="003103E8">
        <w:rPr>
          <w:rFonts w:ascii="GHEA Mariam" w:eastAsia="Times New Roman" w:hAnsi="GHEA Mariam" w:cs="Times New Roman"/>
          <w:sz w:val="24"/>
          <w:szCs w:val="24"/>
          <w:lang w:val="hy-AM"/>
        </w:rPr>
        <w:tab/>
        <w:t>Սույն օրենքն ուժի մեջ է մտնում սույն հոդվածի 2-րդ մասով սահմանված ենթաօրենսդրական իրավական ակտն ուժի մեջ մտնելու պահից:</w:t>
      </w:r>
    </w:p>
    <w:p w14:paraId="111B7FFD" w14:textId="77777777" w:rsidR="000E0408" w:rsidRPr="00645AF6" w:rsidRDefault="000E0408" w:rsidP="000E0408">
      <w:pPr>
        <w:spacing w:after="0" w:line="360" w:lineRule="auto"/>
        <w:ind w:firstLine="426"/>
        <w:jc w:val="both"/>
        <w:rPr>
          <w:rFonts w:ascii="GHEA Mariam" w:hAnsi="GHEA Mariam"/>
          <w:sz w:val="24"/>
          <w:szCs w:val="24"/>
          <w:lang w:val="hy-AM"/>
        </w:rPr>
      </w:pPr>
      <w:r w:rsidRPr="003103E8">
        <w:rPr>
          <w:rFonts w:ascii="GHEA Mariam" w:eastAsia="Times New Roman" w:hAnsi="GHEA Mariam" w:cs="Times New Roman"/>
          <w:sz w:val="24"/>
          <w:szCs w:val="24"/>
          <w:lang w:val="hy-AM"/>
        </w:rPr>
        <w:t>2.</w:t>
      </w:r>
      <w:r w:rsidRPr="003103E8">
        <w:rPr>
          <w:rFonts w:ascii="GHEA Mariam" w:eastAsia="Times New Roman" w:hAnsi="GHEA Mariam" w:cs="Times New Roman"/>
          <w:sz w:val="24"/>
          <w:szCs w:val="24"/>
          <w:lang w:val="hy-AM"/>
        </w:rPr>
        <w:tab/>
        <w:t>Սույն օրենքից բխո</w:t>
      </w:r>
      <w:r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ղ ենթաօրենսդրական իրավական ակտը </w:t>
      </w:r>
      <w:r w:rsidRPr="003103E8">
        <w:rPr>
          <w:rFonts w:ascii="GHEA Mariam" w:eastAsia="Times New Roman" w:hAnsi="GHEA Mariam" w:cs="Times New Roman"/>
          <w:sz w:val="24"/>
          <w:szCs w:val="24"/>
          <w:lang w:val="hy-AM"/>
        </w:rPr>
        <w:t>Կառավարությունն ընդունում է սույն օրեն</w:t>
      </w:r>
      <w:r>
        <w:rPr>
          <w:rFonts w:ascii="GHEA Mariam" w:eastAsia="Times New Roman" w:hAnsi="GHEA Mariam" w:cs="Times New Roman"/>
          <w:sz w:val="24"/>
          <w:szCs w:val="24"/>
          <w:lang w:val="hy-AM"/>
        </w:rPr>
        <w:t xml:space="preserve">քն ընդունվելուց հետո չորս ամսվա </w:t>
      </w:r>
      <w:r w:rsidRPr="003103E8">
        <w:rPr>
          <w:rFonts w:ascii="GHEA Mariam" w:eastAsia="Times New Roman" w:hAnsi="GHEA Mariam" w:cs="Times New Roman"/>
          <w:sz w:val="24"/>
          <w:szCs w:val="24"/>
          <w:lang w:val="hy-AM"/>
        </w:rPr>
        <w:t>ընթացքում:</w:t>
      </w:r>
    </w:p>
    <w:p w14:paraId="6709B90A" w14:textId="77777777" w:rsidR="000E0408" w:rsidRDefault="000E0408" w:rsidP="000E0408">
      <w:pPr>
        <w:spacing w:after="0" w:line="360" w:lineRule="auto"/>
        <w:rPr>
          <w:rFonts w:ascii="GHEA Mariam" w:hAnsi="GHEA Mariam"/>
          <w:sz w:val="24"/>
          <w:szCs w:val="24"/>
          <w:lang w:val="hy-AM"/>
        </w:rPr>
      </w:pPr>
    </w:p>
    <w:p w14:paraId="7B0CB44F" w14:textId="77777777" w:rsidR="000E0408" w:rsidRDefault="000E0408" w:rsidP="000E0408">
      <w:pPr>
        <w:spacing w:after="0" w:line="360" w:lineRule="auto"/>
        <w:rPr>
          <w:rFonts w:ascii="GHEA Mariam" w:hAnsi="GHEA Mariam"/>
          <w:sz w:val="24"/>
          <w:szCs w:val="24"/>
          <w:lang w:val="hy-AM"/>
        </w:rPr>
      </w:pPr>
    </w:p>
    <w:p w14:paraId="316E2852" w14:textId="77777777" w:rsidR="000E0408" w:rsidRPr="00645AF6" w:rsidRDefault="000E0408" w:rsidP="000E0408">
      <w:pPr>
        <w:autoSpaceDE w:val="0"/>
        <w:autoSpaceDN w:val="0"/>
        <w:adjustRightInd w:val="0"/>
        <w:spacing w:after="0" w:line="360" w:lineRule="auto"/>
        <w:jc w:val="both"/>
        <w:rPr>
          <w:rFonts w:ascii="GHEA Mariam" w:hAnsi="GHEA Mariam" w:cs="AK Courier"/>
          <w:sz w:val="24"/>
          <w:lang w:val="hy-AM"/>
        </w:rPr>
      </w:pPr>
      <w:r w:rsidRPr="00645AF6">
        <w:rPr>
          <w:rFonts w:ascii="GHEA Mariam" w:hAnsi="GHEA Mariam" w:cs="Arial"/>
          <w:sz w:val="24"/>
          <w:lang w:val="hy-AM"/>
        </w:rPr>
        <w:t>Հանրապետության</w:t>
      </w:r>
      <w:r w:rsidRPr="00645AF6">
        <w:rPr>
          <w:rFonts w:ascii="GHEA Mariam" w:hAnsi="GHEA Mariam" w:cs="AK Courier"/>
          <w:sz w:val="24"/>
          <w:lang w:val="hy-AM"/>
        </w:rPr>
        <w:t xml:space="preserve"> </w:t>
      </w:r>
      <w:r w:rsidRPr="00645AF6">
        <w:rPr>
          <w:rFonts w:ascii="GHEA Mariam" w:hAnsi="GHEA Mariam" w:cs="Arial"/>
          <w:sz w:val="24"/>
          <w:lang w:val="hy-AM"/>
        </w:rPr>
        <w:t>նախագահ</w:t>
      </w:r>
      <w:r w:rsidRPr="00645AF6">
        <w:rPr>
          <w:rFonts w:ascii="GHEA Mariam" w:hAnsi="GHEA Mariam" w:cs="AK Courier"/>
          <w:sz w:val="24"/>
          <w:lang w:val="hy-AM"/>
        </w:rPr>
        <w:tab/>
      </w:r>
      <w:r w:rsidRPr="00645AF6">
        <w:rPr>
          <w:rFonts w:ascii="GHEA Mariam" w:hAnsi="GHEA Mariam" w:cs="AK Courier"/>
          <w:sz w:val="24"/>
          <w:lang w:val="hy-AM"/>
        </w:rPr>
        <w:tab/>
      </w:r>
      <w:r w:rsidRPr="00645AF6">
        <w:rPr>
          <w:rFonts w:ascii="GHEA Mariam" w:hAnsi="GHEA Mariam" w:cs="AK Courier"/>
          <w:sz w:val="24"/>
          <w:lang w:val="hy-AM"/>
        </w:rPr>
        <w:tab/>
      </w:r>
      <w:r w:rsidRPr="00645AF6">
        <w:rPr>
          <w:rFonts w:ascii="GHEA Mariam" w:hAnsi="GHEA Mariam" w:cs="AK Courier"/>
          <w:sz w:val="24"/>
          <w:lang w:val="hy-AM"/>
        </w:rPr>
        <w:tab/>
      </w:r>
      <w:r w:rsidRPr="00645AF6">
        <w:rPr>
          <w:rFonts w:ascii="GHEA Mariam" w:hAnsi="GHEA Mariam" w:cs="AK Courier"/>
          <w:sz w:val="24"/>
          <w:lang w:val="hy-AM"/>
        </w:rPr>
        <w:tab/>
      </w:r>
      <w:r w:rsidRPr="00645AF6">
        <w:rPr>
          <w:rFonts w:ascii="GHEA Mariam" w:hAnsi="GHEA Mariam" w:cs="AK Courier"/>
          <w:sz w:val="24"/>
          <w:lang w:val="hy-AM"/>
        </w:rPr>
        <w:tab/>
      </w:r>
      <w:r w:rsidRPr="00645AF6">
        <w:rPr>
          <w:rFonts w:ascii="GHEA Mariam" w:hAnsi="GHEA Mariam" w:cs="Arial"/>
          <w:sz w:val="24"/>
          <w:lang w:val="hy-AM"/>
        </w:rPr>
        <w:t>Վ</w:t>
      </w:r>
      <w:r w:rsidRPr="00645AF6">
        <w:rPr>
          <w:rFonts w:ascii="GHEA Mariam" w:hAnsi="GHEA Mariam" w:cs="AK Courier"/>
          <w:sz w:val="24"/>
          <w:lang w:val="hy-AM"/>
        </w:rPr>
        <w:t xml:space="preserve">. </w:t>
      </w:r>
      <w:r w:rsidRPr="00645AF6">
        <w:rPr>
          <w:rFonts w:ascii="GHEA Mariam" w:hAnsi="GHEA Mariam" w:cs="Arial"/>
          <w:sz w:val="24"/>
          <w:lang w:val="hy-AM"/>
        </w:rPr>
        <w:t>Խաչատուրյան</w:t>
      </w:r>
    </w:p>
    <w:p w14:paraId="6A0DA1BC" w14:textId="77777777" w:rsidR="000E0408" w:rsidRPr="00645AF6" w:rsidRDefault="000E0408" w:rsidP="000E0408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Mariam" w:hAnsi="GHEA Mariam" w:cs="AK Courier"/>
          <w:sz w:val="24"/>
          <w:lang w:val="hy-AM"/>
        </w:rPr>
      </w:pPr>
      <w:proofErr w:type="spellStart"/>
      <w:r w:rsidRPr="00645AF6">
        <w:rPr>
          <w:rFonts w:ascii="GHEA Mariam" w:hAnsi="GHEA Mariam" w:cs="Arial"/>
          <w:sz w:val="24"/>
          <w:lang w:val="hy-AM"/>
        </w:rPr>
        <w:t>Երևան</w:t>
      </w:r>
      <w:proofErr w:type="spellEnd"/>
      <w:r w:rsidRPr="006A5895">
        <w:rPr>
          <w:rFonts w:ascii="GHEA Mariam" w:hAnsi="GHEA Mariam" w:cs="AK Courier"/>
          <w:sz w:val="24"/>
          <w:lang w:val="hy-AM"/>
        </w:rPr>
        <w:t xml:space="preserve"> </w:t>
      </w:r>
      <w:r w:rsidRPr="00645AF6">
        <w:rPr>
          <w:rFonts w:ascii="GHEA Mariam" w:hAnsi="GHEA Mariam" w:cs="AK Courier"/>
          <w:sz w:val="24"/>
          <w:lang w:val="hy-AM"/>
        </w:rPr>
        <w:t>202</w:t>
      </w:r>
      <w:r>
        <w:rPr>
          <w:rFonts w:ascii="GHEA Mariam" w:hAnsi="GHEA Mariam" w:cs="AK Courier"/>
          <w:sz w:val="24"/>
          <w:lang w:val="hy-AM"/>
        </w:rPr>
        <w:t>5</w:t>
      </w:r>
      <w:r w:rsidRPr="00645AF6">
        <w:rPr>
          <w:rFonts w:ascii="GHEA Mariam" w:hAnsi="GHEA Mariam" w:cs="AK Courier"/>
          <w:sz w:val="24"/>
          <w:lang w:val="hy-AM"/>
        </w:rPr>
        <w:t xml:space="preserve"> </w:t>
      </w:r>
      <w:r w:rsidRPr="00645AF6">
        <w:rPr>
          <w:rFonts w:ascii="GHEA Mariam" w:hAnsi="GHEA Mariam" w:cs="Arial"/>
          <w:sz w:val="24"/>
          <w:lang w:val="hy-AM"/>
        </w:rPr>
        <w:t>թ</w:t>
      </w:r>
      <w:r w:rsidRPr="00645AF6">
        <w:rPr>
          <w:rFonts w:ascii="GHEA Mariam" w:hAnsi="GHEA Mariam" w:cs="AK Courier"/>
          <w:sz w:val="24"/>
          <w:lang w:val="hy-AM"/>
        </w:rPr>
        <w:t>.</w:t>
      </w:r>
    </w:p>
    <w:p w14:paraId="5F4E3894" w14:textId="63083C67" w:rsidR="00574EB8" w:rsidRPr="000E0408" w:rsidRDefault="00574EB8" w:rsidP="000E0408">
      <w:pPr>
        <w:rPr>
          <w:lang w:val="hy-AM"/>
        </w:rPr>
      </w:pPr>
      <w:bookmarkStart w:id="0" w:name="_GoBack"/>
      <w:bookmarkEnd w:id="0"/>
    </w:p>
    <w:sectPr w:rsidR="00574EB8" w:rsidRPr="000E0408" w:rsidSect="00E226DF">
      <w:pgSz w:w="12240" w:h="15840"/>
      <w:pgMar w:top="1276" w:right="1325" w:bottom="993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432DFC"/>
    <w:multiLevelType w:val="hybridMultilevel"/>
    <w:tmpl w:val="A4748198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5068"/>
    <w:rsid w:val="00031C25"/>
    <w:rsid w:val="000C4275"/>
    <w:rsid w:val="000E0408"/>
    <w:rsid w:val="00236651"/>
    <w:rsid w:val="00273540"/>
    <w:rsid w:val="002C7A52"/>
    <w:rsid w:val="00320F12"/>
    <w:rsid w:val="00446B56"/>
    <w:rsid w:val="004937D4"/>
    <w:rsid w:val="004C5068"/>
    <w:rsid w:val="00503AF0"/>
    <w:rsid w:val="00516CC5"/>
    <w:rsid w:val="00520D31"/>
    <w:rsid w:val="005551E7"/>
    <w:rsid w:val="00574EB8"/>
    <w:rsid w:val="00606F85"/>
    <w:rsid w:val="006213C1"/>
    <w:rsid w:val="00641545"/>
    <w:rsid w:val="00677516"/>
    <w:rsid w:val="00714CC0"/>
    <w:rsid w:val="007809AD"/>
    <w:rsid w:val="009848D7"/>
    <w:rsid w:val="00A0644B"/>
    <w:rsid w:val="00AE00B8"/>
    <w:rsid w:val="00B86832"/>
    <w:rsid w:val="00B96DEE"/>
    <w:rsid w:val="00CB68F3"/>
    <w:rsid w:val="00D07892"/>
    <w:rsid w:val="00D96A37"/>
    <w:rsid w:val="00DE5C48"/>
    <w:rsid w:val="00E517C4"/>
    <w:rsid w:val="00EE3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C64DB1"/>
  <w15:chartTrackingRefBased/>
  <w15:docId w15:val="{D2AC27A3-E8E1-4EAA-9D79-36DC93E33D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46B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DE5C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275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4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129CF6-201B-4A70-BCCC-77D75DF633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4</Pages>
  <Words>501</Words>
  <Characters>3578</Characters>
  <Application>Microsoft Office Word</Application>
  <DocSecurity>0</DocSecurity>
  <Lines>79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Հայկազ Գրիգորյան</dc:creator>
  <cp:keywords>https://mul2.gov.am/tasks/1153746/oneclick?token=f1a1c6b64464f979569bc882551565ec</cp:keywords>
  <dc:description/>
  <cp:lastModifiedBy>Lilit Sargsyan1</cp:lastModifiedBy>
  <cp:revision>33</cp:revision>
  <dcterms:created xsi:type="dcterms:W3CDTF">2024-07-15T09:38:00Z</dcterms:created>
  <dcterms:modified xsi:type="dcterms:W3CDTF">2025-06-03T12:45:00Z</dcterms:modified>
</cp:coreProperties>
</file>