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F3C5346" w14:textId="01F9DC3B" w:rsidR="00340670" w:rsidRPr="00340670" w:rsidRDefault="00340670" w:rsidP="003406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ՏԱՐԱԾՔԻՑ ԵԱՏՄ ԱՏԳ ԱԱ 7112 99 000 0 </w:t>
      </w:r>
      <w:bookmarkStart w:id="1" w:name="_Hlk79425391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ԾԱԾԿԱԳՐԻՆ</w:t>
      </w:r>
      <w:bookmarkEnd w:id="1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ԱՐՏԱՀԱՆՄԱՆ ԺԱՄԱՆԱԿԱՎՈՐ ԱՐԳԵԼՔ ԿԻՐԱՌԵԼՈՒ ՄԱՍԻ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Ն» ՀՀ ԿԱՌԱՎԱՐՈՒԹՅԱՆ ՈՐՈՇՄԱՆ ՆԱԽԱԳԾԻ</w:t>
      </w:r>
    </w:p>
    <w:p w14:paraId="57C03A7E" w14:textId="16A33BDD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  <w:gridCol w:w="5262"/>
      </w:tblGrid>
      <w:tr w:rsidR="0077537C" w:rsidRPr="00BC55FB" w14:paraId="5DF326E4" w14:textId="77777777" w:rsidTr="00340670">
        <w:trPr>
          <w:trHeight w:val="753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68BC88EF" w:rsidR="0077537C" w:rsidRPr="00853346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5334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85334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AAB0B16" w:rsidR="0077537C" w:rsidRPr="00BC55FB" w:rsidRDefault="00A42DBE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340670">
        <w:trPr>
          <w:trHeight w:val="52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16C4E53" w:rsidR="0077537C" w:rsidRPr="00BC55FB" w:rsidRDefault="00340670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A42DBE" w:rsidRPr="00A42D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ԳԳ/447-2025</w:t>
            </w:r>
          </w:p>
        </w:tc>
      </w:tr>
      <w:tr w:rsidR="0077537C" w:rsidRPr="00BC55FB" w14:paraId="759FF38C" w14:textId="77777777" w:rsidTr="00340670">
        <w:trPr>
          <w:trHeight w:val="34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45CA6DB" w:rsidR="0016145A" w:rsidRPr="00D34EC2" w:rsidRDefault="00D34EC2" w:rsidP="00D34EC2">
            <w:pPr>
              <w:tabs>
                <w:tab w:val="left" w:pos="540"/>
              </w:tabs>
              <w:spacing w:line="360" w:lineRule="auto"/>
              <w:ind w:left="150" w:right="165" w:firstLine="4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9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75D3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</w:t>
            </w:r>
            <w:r w:rsidRPr="00B3299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Հայաստանի Հանրապետության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B3299C">
              <w:rPr>
                <w:rFonts w:ascii="GHEA Grapalat" w:hAnsi="GHEA Grapalat"/>
                <w:sz w:val="24"/>
                <w:szCs w:val="24"/>
                <w:lang w:val="hy-AM"/>
              </w:rPr>
              <w:t>ծի</w:t>
            </w:r>
            <w:r w:rsidRPr="00CF767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B329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Մրցակցության պաշտպանության հանձնաժողովը դիտողություններ և </w:t>
            </w:r>
            <w:r w:rsidRPr="0068616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3299C">
              <w:rPr>
                <w:rFonts w:ascii="GHEA Grapalat" w:hAnsi="GHEA Grapalat"/>
                <w:sz w:val="24"/>
                <w:szCs w:val="24"/>
                <w:lang w:val="hy-AM"/>
              </w:rPr>
              <w:t>ռաջարկություններ չունի: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37C" w:rsidRPr="00BC55FB" w14:paraId="0D9A04D2" w14:textId="77777777" w:rsidTr="00340670">
        <w:trPr>
          <w:trHeight w:val="462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0E53D7E" w:rsidR="0077537C" w:rsidRPr="00BC55FB" w:rsidRDefault="00A42DBE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853346">
        <w:trPr>
          <w:trHeight w:val="314"/>
          <w:tblCellSpacing w:w="0" w:type="dxa"/>
          <w:jc w:val="center"/>
        </w:trPr>
        <w:tc>
          <w:tcPr>
            <w:tcW w:w="96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A5116AE" w:rsidR="0077537C" w:rsidRPr="00BC55FB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42DBE" w:rsidRPr="00A42DBE">
              <w:rPr>
                <w:rFonts w:ascii="GHEA Grapalat" w:eastAsia="Times New Roman" w:hAnsi="GHEA Grapalat" w:cs="Times New Roman"/>
                <w:sz w:val="24"/>
                <w:szCs w:val="24"/>
              </w:rPr>
              <w:t>01/3-2/28406-2025</w:t>
            </w:r>
          </w:p>
        </w:tc>
      </w:tr>
      <w:tr w:rsidR="0077537C" w:rsidRPr="003266B5" w14:paraId="5BC6AF60" w14:textId="77777777" w:rsidTr="00D34EC2">
        <w:trPr>
          <w:trHeight w:val="263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3ACC38D0" w:rsidR="006E43B4" w:rsidRPr="00853346" w:rsidRDefault="00D34EC2" w:rsidP="006E43B4">
            <w:pPr>
              <w:keepNext/>
              <w:suppressAutoHyphens/>
              <w:spacing w:after="0" w:line="360" w:lineRule="auto"/>
              <w:ind w:left="150" w:right="165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D34EC2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2A1279C" w:rsidR="00571130" w:rsidRP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06B02D9B" w:rsidR="00571130" w:rsidRPr="00BC55FB" w:rsidRDefault="00A42DB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853346">
        <w:trPr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4FB5D0D1" w:rsidR="00571130" w:rsidRPr="00BC55FB" w:rsidRDefault="0057113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42DBE" w:rsidRPr="00A42DBE">
              <w:rPr>
                <w:rFonts w:ascii="GHEA Grapalat" w:eastAsia="Times New Roman" w:hAnsi="GHEA Grapalat" w:cs="Times New Roman"/>
                <w:sz w:val="24"/>
                <w:szCs w:val="24"/>
              </w:rPr>
              <w:t>1/09.5/4901-2025</w:t>
            </w:r>
          </w:p>
        </w:tc>
      </w:tr>
      <w:tr w:rsidR="00571130" w:rsidRPr="00185540" w14:paraId="03ED280E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05C68A80" w:rsidR="00571130" w:rsidRPr="00A42DBE" w:rsidRDefault="00A42DBE" w:rsidP="00A42DBE">
            <w:pPr>
              <w:tabs>
                <w:tab w:val="center" w:pos="4680"/>
                <w:tab w:val="right" w:pos="9360"/>
              </w:tabs>
              <w:spacing w:after="0" w:line="360" w:lineRule="auto"/>
              <w:ind w:left="112" w:right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2DBE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2025 թվականի ապրիլի 21-ի № 01/8006 գրության՝ հայտնում եմ, որ շրջակա միջավայրի նախարարությունը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Կառավարության որոշման նախագծի վերաբերյալ առաջարկություններ և առարկություններ չունի։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185540" w14:paraId="195387D5" w14:textId="77777777" w:rsidTr="000D77A6">
        <w:trPr>
          <w:trHeight w:val="240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B2B172" w14:textId="454DB354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4E34FB" w14:textId="16108870" w:rsidR="00E768FE" w:rsidRPr="00E768FE" w:rsidRDefault="00A42DB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:rsidRPr="00185540" w14:paraId="4206F40B" w14:textId="77777777" w:rsidTr="000D77A6">
        <w:trPr>
          <w:trHeight w:val="240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3E7CC1" w14:textId="77777777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44BCAD" w14:textId="7FA77EA4" w:rsidR="00E768FE" w:rsidRDefault="003C52EB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42DBE" w:rsidRPr="00A42D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ԴԽ/25</w:t>
            </w:r>
            <w:r w:rsidR="00A42DBE" w:rsidRPr="00A42DB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42DBE" w:rsidRPr="00A42D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2/13622-2025</w:t>
            </w:r>
          </w:p>
        </w:tc>
      </w:tr>
      <w:tr w:rsidR="00E768FE" w:rsidRPr="00185540" w14:paraId="3071DA7D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2DAE4B" w14:textId="7D861DAF" w:rsidR="00E768FE" w:rsidRPr="00A42DBE" w:rsidRDefault="00A42DBE" w:rsidP="00A42DBE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2D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Pr="00A42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որոշման նախագծ</w:t>
            </w:r>
            <w:r w:rsidRPr="00A42DBE">
              <w:rPr>
                <w:rFonts w:ascii="GHEA Grapalat" w:hAnsi="GHEA Grapalat"/>
                <w:sz w:val="24"/>
                <w:szCs w:val="24"/>
                <w:lang w:val="hy-AM"/>
              </w:rPr>
              <w:t>ի վերաբերյալ ՀՀ տարածքային կառավարման և ենթակառուցվածքների նախարարության իրավասության շրջանակներում առաջարկություններ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43855" w14:textId="580B23C9" w:rsid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E768FE" w14:paraId="03BE9549" w14:textId="77777777" w:rsidTr="00E43264">
        <w:trPr>
          <w:trHeight w:val="240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D0771B" w14:textId="7EF5040B" w:rsidR="00E768FE" w:rsidRPr="00E768FE" w:rsidRDefault="003C52EB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C52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760C32" w14:textId="6DFDC1CE" w:rsidR="00E768FE" w:rsidRPr="00E768FE" w:rsidRDefault="00A42DBE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14:paraId="0622147D" w14:textId="77777777" w:rsidTr="00E43264">
        <w:trPr>
          <w:trHeight w:val="240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71D10F" w14:textId="77777777" w:rsidR="00E768FE" w:rsidRPr="00E768FE" w:rsidRDefault="00E768FE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6E077D" w14:textId="34E0ECB4" w:rsidR="00E768FE" w:rsidRDefault="003C52EB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C52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42DBE" w:rsidRPr="00A42DBE">
              <w:rPr>
                <w:rFonts w:ascii="GHEA Grapalat" w:eastAsia="Times New Roman" w:hAnsi="GHEA Grapalat" w:cs="Times New Roman"/>
                <w:sz w:val="24"/>
                <w:szCs w:val="24"/>
              </w:rPr>
              <w:t>43/6/110256-25</w:t>
            </w:r>
          </w:p>
        </w:tc>
      </w:tr>
      <w:tr w:rsidR="00E768FE" w14:paraId="74864E03" w14:textId="77777777" w:rsidTr="00E43264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002E4B" w14:textId="6B3B1622" w:rsidR="00E768FE" w:rsidRPr="00D34EC2" w:rsidRDefault="00A42DBE" w:rsidP="00A42DBE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2DBE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21.04.2025թ. թիվ 01/8006-2025 գրության` ՀՀ</w:t>
            </w:r>
            <w:r w:rsidRPr="00A42D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42DBE">
              <w:rPr>
                <w:rFonts w:ascii="GHEA Grapalat" w:hAnsi="GHEA Grapalat"/>
                <w:sz w:val="24"/>
                <w:szCs w:val="24"/>
                <w:lang w:val="hy-AM"/>
              </w:rPr>
              <w:t>ներքին գործերի</w:t>
            </w:r>
            <w:r w:rsidRPr="00A42D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42DBE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նախարարությունում ուսումնասիրվել</w:t>
            </w:r>
            <w:r w:rsidRPr="00A42D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42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</w:t>
            </w:r>
            <w:r w:rsidRPr="00A42D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որոշման նախագիծը</w:t>
            </w:r>
            <w:r w:rsidRPr="00A42DBE">
              <w:rPr>
                <w:rFonts w:ascii="GHEA Grapalat" w:hAnsi="GHEA Grapalat"/>
                <w:sz w:val="24"/>
                <w:szCs w:val="24"/>
                <w:lang w:val="hy-AM"/>
              </w:rPr>
              <w:t>, որի վերաբերյալ առաջարկություններ և առարկություններ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FCAD04" w14:textId="77777777" w:rsidR="00E768FE" w:rsidRDefault="00E768FE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bookmarkEnd w:id="0"/>
      <w:bookmarkEnd w:id="2"/>
      <w:tr w:rsidR="00CD1584" w14:paraId="71ECA122" w14:textId="77777777" w:rsidTr="00BB0DED">
        <w:trPr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5DBE51" w14:textId="77777777" w:rsidR="00CD1584" w:rsidRPr="0019188C" w:rsidRDefault="00CD1584" w:rsidP="00BB0DED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9188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5AFEC5" w14:textId="73F62C73" w:rsidR="00CD1584" w:rsidRPr="000B63F8" w:rsidRDefault="00CD1584" w:rsidP="00BB0DE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26</w:t>
            </w: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</w:rPr>
              <w:t>05</w:t>
            </w: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0B63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D1584" w14:paraId="69C2BAF1" w14:textId="77777777" w:rsidTr="00BB0DED">
        <w:trPr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EE7FD4" w14:textId="77777777" w:rsidR="00CD1584" w:rsidRPr="0019188C" w:rsidRDefault="00CD1584" w:rsidP="00BB0DED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1AA9FD6" w14:textId="31849EC1" w:rsidR="00CD1584" w:rsidRPr="000B63F8" w:rsidRDefault="00CD1584" w:rsidP="00BB0DE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CD1584">
              <w:rPr>
                <w:rFonts w:ascii="GHEA Grapalat" w:hAnsi="GHEA Grapalat"/>
                <w:sz w:val="24"/>
                <w:szCs w:val="24"/>
              </w:rPr>
              <w:t>/27.1/22910-2025</w:t>
            </w:r>
          </w:p>
        </w:tc>
      </w:tr>
      <w:tr w:rsidR="00CD1584" w14:paraId="75CBFDB2" w14:textId="77777777" w:rsidTr="00BB0DED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8AA676" w14:textId="77777777" w:rsidR="00CD1584" w:rsidRPr="0019188C" w:rsidRDefault="00CD1584" w:rsidP="00BB0DED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19188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5820E0D2" w14:textId="77777777" w:rsidR="00CD1584" w:rsidRPr="0019188C" w:rsidRDefault="00CD1584" w:rsidP="00BB0DED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91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</w:t>
            </w:r>
            <w:r w:rsidRPr="0019188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188C">
              <w:rPr>
                <w:rFonts w:ascii="GHEA Grapalat" w:hAnsi="GHEA Grapalat"/>
                <w:b/>
                <w:sz w:val="24"/>
                <w:szCs w:val="24"/>
              </w:rPr>
              <w:t xml:space="preserve">ՀՀ կառավարության որոշման </w:t>
            </w:r>
            <w:r w:rsidRPr="00191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</w:t>
            </w:r>
            <w:r w:rsidRPr="001918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9188C"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</w:p>
          <w:p w14:paraId="005DBE1F" w14:textId="77777777" w:rsidR="00CD1584" w:rsidRPr="0019188C" w:rsidRDefault="00CD1584" w:rsidP="00BB0DED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6B1155AA" w14:textId="5B4E24A6" w:rsidR="00CD1584" w:rsidRPr="00CD1584" w:rsidRDefault="00CD1584" w:rsidP="00CD1584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4278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Հայաստանի Հանրապետության կառավարության որոշման նախագ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ծի վերաբերյալ դիտողություններ և առաջարկություններ չունենք: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105CFC" w14:textId="77777777" w:rsidR="00CD1584" w:rsidRDefault="00CD1584" w:rsidP="00BB0DE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2DD080D0" w14:textId="77777777" w:rsidR="00CD1584" w:rsidRPr="00BC55FB" w:rsidRDefault="00CD1584" w:rsidP="00CD1584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683AA4">
      <w:pgSz w:w="16840" w:h="11907" w:orient="landscape" w:code="9"/>
      <w:pgMar w:top="284" w:right="1138" w:bottom="426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675C6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83AA4"/>
    <w:rsid w:val="006D12C8"/>
    <w:rsid w:val="006E43B4"/>
    <w:rsid w:val="00756107"/>
    <w:rsid w:val="00764831"/>
    <w:rsid w:val="0077537C"/>
    <w:rsid w:val="00797E6E"/>
    <w:rsid w:val="007F4B9F"/>
    <w:rsid w:val="008026CF"/>
    <w:rsid w:val="00853346"/>
    <w:rsid w:val="008A2AE6"/>
    <w:rsid w:val="008B3C8F"/>
    <w:rsid w:val="008E3199"/>
    <w:rsid w:val="00985127"/>
    <w:rsid w:val="009A5DD5"/>
    <w:rsid w:val="009B0C12"/>
    <w:rsid w:val="00A42DBE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CD1584"/>
    <w:rsid w:val="00D06D7A"/>
    <w:rsid w:val="00D16CE5"/>
    <w:rsid w:val="00D34725"/>
    <w:rsid w:val="00D34EC2"/>
    <w:rsid w:val="00DB6023"/>
    <w:rsid w:val="00DC1D22"/>
    <w:rsid w:val="00E36BA2"/>
    <w:rsid w:val="00E47821"/>
    <w:rsid w:val="00E768FE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3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https://mul2.gov.am/tasks/1161252/oneclick?token=43212c91dea2bf475ba152d21a5a2fb1</cp:keywords>
  <dc:description/>
  <cp:lastModifiedBy>Gayane A. Khlghatyan</cp:lastModifiedBy>
  <cp:revision>30</cp:revision>
  <dcterms:created xsi:type="dcterms:W3CDTF">2021-11-10T11:33:00Z</dcterms:created>
  <dcterms:modified xsi:type="dcterms:W3CDTF">2025-05-26T13:24:00Z</dcterms:modified>
</cp:coreProperties>
</file>