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CC741E" w:rsidP="00480E2A">
      <w:pPr>
        <w:jc w:val="center"/>
        <w:rPr>
          <w:rFonts w:ascii="GHEA Mariam" w:hAnsi="GHEA Mariam"/>
          <w:sz w:val="24"/>
          <w:szCs w:val="24"/>
          <w:lang w:val="hy-AM"/>
        </w:rPr>
      </w:pPr>
      <w:r>
        <w:rPr>
          <w:rFonts w:ascii="GHEA Mariam" w:hAnsi="GHEA Mariam"/>
          <w:sz w:val="24"/>
          <w:szCs w:val="24"/>
          <w:lang w:val="hy-AM"/>
        </w:rPr>
        <w:t>5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Default="00C0468E" w:rsidP="00480E2A">
      <w:pPr>
        <w:jc w:val="center"/>
        <w:rPr>
          <w:rFonts w:ascii="GHEA Mariam" w:hAnsi="GHEA Mariam"/>
          <w:sz w:val="14"/>
          <w:szCs w:val="24"/>
          <w:lang w:val="hy-AM"/>
        </w:rPr>
      </w:pPr>
    </w:p>
    <w:p w:rsidR="00CC741E" w:rsidRPr="00253496" w:rsidRDefault="00CC741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CC741E" w:rsidRDefault="00CC741E" w:rsidP="00CC741E">
      <w:pPr>
        <w:pStyle w:val="mechtex"/>
        <w:rPr>
          <w:rFonts w:ascii="GHEA Mariam" w:hAnsi="GHEA Mariam" w:cs="Arial"/>
          <w:sz w:val="24"/>
          <w:szCs w:val="24"/>
          <w:lang w:val="hy-AM"/>
        </w:rPr>
      </w:pPr>
      <w:r w:rsidRPr="00CC741E">
        <w:rPr>
          <w:rFonts w:ascii="GHEA Mariam" w:hAnsi="GHEA Mariam"/>
          <w:spacing w:val="-6"/>
          <w:sz w:val="24"/>
          <w:szCs w:val="24"/>
          <w:lang w:val="hy-AM"/>
        </w:rPr>
        <w:t>«</w:t>
      </w:r>
      <w:r w:rsidRPr="00CC741E">
        <w:rPr>
          <w:rFonts w:ascii="GHEA Mariam" w:hAnsi="GHEA Mariam" w:cs="Arial"/>
          <w:spacing w:val="-6"/>
          <w:sz w:val="24"/>
          <w:szCs w:val="24"/>
          <w:lang w:val="hy-AM"/>
        </w:rPr>
        <w:t>ԾՈՎԱՅԻՆ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ԻՐԱՎՈՒՆՔԻ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ՄԱԿ</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ԿՈՆՎԵՆՑԻԱՅԻ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ՆԵՐՔՈ</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ԱԶԳԱՅԻՆ</w:t>
      </w:r>
      <w:r w:rsidRPr="00CC741E">
        <w:rPr>
          <w:rFonts w:ascii="GHEA Mariam" w:hAnsi="GHEA Mariam"/>
          <w:spacing w:val="-6"/>
          <w:sz w:val="24"/>
          <w:szCs w:val="24"/>
          <w:lang w:val="hy-AM"/>
        </w:rPr>
        <w:t xml:space="preserve"> </w:t>
      </w:r>
      <w:r w:rsidRPr="00CC741E">
        <w:rPr>
          <w:rFonts w:ascii="GHEA Mariam" w:hAnsi="GHEA Mariam" w:cs="Arial"/>
          <w:sz w:val="24"/>
          <w:szCs w:val="24"/>
          <w:lang w:val="hy-AM"/>
        </w:rPr>
        <w:t>ԻՐԱՎԱԶՈՐՈՒԹՅԱՆ</w:t>
      </w:r>
      <w:r w:rsidRPr="00CC741E">
        <w:rPr>
          <w:rFonts w:ascii="GHEA Mariam" w:hAnsi="GHEA Mariam"/>
          <w:sz w:val="24"/>
          <w:szCs w:val="24"/>
          <w:lang w:val="hy-AM"/>
        </w:rPr>
        <w:t xml:space="preserve"> </w:t>
      </w:r>
      <w:r w:rsidRPr="00CC741E">
        <w:rPr>
          <w:rFonts w:ascii="GHEA Mariam" w:hAnsi="GHEA Mariam" w:cs="Arial"/>
          <w:sz w:val="24"/>
          <w:szCs w:val="24"/>
          <w:lang w:val="hy-AM"/>
        </w:rPr>
        <w:t>ՍԱՀՄԱՆՆԵՐԻՑ</w:t>
      </w:r>
      <w:r w:rsidRPr="00CC741E">
        <w:rPr>
          <w:rFonts w:ascii="GHEA Mariam" w:hAnsi="GHEA Mariam"/>
          <w:sz w:val="24"/>
          <w:szCs w:val="24"/>
          <w:lang w:val="hy-AM"/>
        </w:rPr>
        <w:t xml:space="preserve"> </w:t>
      </w:r>
      <w:r w:rsidRPr="00CC741E">
        <w:rPr>
          <w:rFonts w:ascii="GHEA Mariam" w:hAnsi="GHEA Mariam" w:cs="Arial"/>
          <w:sz w:val="24"/>
          <w:szCs w:val="24"/>
          <w:lang w:val="hy-AM"/>
        </w:rPr>
        <w:t>ԴՈՒՐՍ</w:t>
      </w:r>
      <w:r w:rsidRPr="00CC741E">
        <w:rPr>
          <w:rFonts w:ascii="GHEA Mariam" w:hAnsi="GHEA Mariam"/>
          <w:sz w:val="24"/>
          <w:szCs w:val="24"/>
          <w:lang w:val="hy-AM"/>
        </w:rPr>
        <w:t xml:space="preserve"> </w:t>
      </w:r>
      <w:r w:rsidRPr="00CC741E">
        <w:rPr>
          <w:rFonts w:ascii="GHEA Mariam" w:hAnsi="GHEA Mariam" w:cs="Arial"/>
          <w:sz w:val="24"/>
          <w:szCs w:val="24"/>
          <w:lang w:val="hy-AM"/>
        </w:rPr>
        <w:t>ՏԱՐԱԾՔՆԵՐՈՒՄ</w:t>
      </w:r>
    </w:p>
    <w:p w:rsidR="00CC741E" w:rsidRPr="00CC741E" w:rsidRDefault="00CC741E" w:rsidP="00CC741E">
      <w:pPr>
        <w:pStyle w:val="mechtex"/>
        <w:rPr>
          <w:rFonts w:ascii="GHEA Mariam" w:hAnsi="GHEA Mariam" w:cs="Arial"/>
          <w:spacing w:val="-6"/>
          <w:sz w:val="24"/>
          <w:szCs w:val="24"/>
          <w:lang w:val="hy-AM"/>
        </w:rPr>
      </w:pP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ԾՈՎԱՅԻՆ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ԿԵՆՍԱԲԱՆԱԿԱՆ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ԲԱԶՄԱԶԱՆՈՒԹՅԱՆ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ՊԱՀՊԱՆՄԱՆ</w:t>
      </w:r>
    </w:p>
    <w:p w:rsidR="00CC741E" w:rsidRDefault="00CC741E" w:rsidP="00CC741E">
      <w:pPr>
        <w:pStyle w:val="mechtex"/>
        <w:rPr>
          <w:rFonts w:ascii="GHEA Mariam" w:hAnsi="GHEA Mariam" w:cs="Arial"/>
          <w:sz w:val="24"/>
          <w:szCs w:val="24"/>
          <w:lang w:val="hy-AM"/>
        </w:rPr>
      </w:pPr>
      <w:r w:rsidRPr="00CC741E">
        <w:rPr>
          <w:rFonts w:ascii="GHEA Mariam" w:hAnsi="GHEA Mariam"/>
          <w:sz w:val="24"/>
          <w:szCs w:val="24"/>
          <w:lang w:val="hy-AM"/>
        </w:rPr>
        <w:t xml:space="preserve"> </w:t>
      </w:r>
      <w:r w:rsidRPr="00CC741E">
        <w:rPr>
          <w:rFonts w:ascii="GHEA Mariam" w:hAnsi="GHEA Mariam" w:cs="Arial"/>
          <w:sz w:val="24"/>
          <w:szCs w:val="24"/>
          <w:lang w:val="hy-AM"/>
        </w:rPr>
        <w:t>ԵՎ</w:t>
      </w:r>
      <w:r w:rsidRPr="00CC741E">
        <w:rPr>
          <w:rFonts w:ascii="GHEA Mariam" w:hAnsi="GHEA Mariam"/>
          <w:sz w:val="24"/>
          <w:szCs w:val="24"/>
          <w:lang w:val="hy-AM"/>
        </w:rPr>
        <w:t xml:space="preserve"> </w:t>
      </w:r>
      <w:r w:rsidRPr="00CC741E">
        <w:rPr>
          <w:rFonts w:ascii="GHEA Mariam" w:hAnsi="GHEA Mariam" w:cs="Arial"/>
          <w:sz w:val="24"/>
          <w:szCs w:val="24"/>
          <w:lang w:val="hy-AM"/>
        </w:rPr>
        <w:t>ԿԱՅՈՒՆ</w:t>
      </w:r>
      <w:r w:rsidRPr="00CC741E">
        <w:rPr>
          <w:rFonts w:ascii="GHEA Mariam" w:hAnsi="GHEA Mariam"/>
          <w:sz w:val="24"/>
          <w:szCs w:val="24"/>
          <w:lang w:val="hy-AM"/>
        </w:rPr>
        <w:t xml:space="preserve"> </w:t>
      </w:r>
      <w:r w:rsidRPr="00CC741E">
        <w:rPr>
          <w:rFonts w:ascii="GHEA Mariam" w:hAnsi="GHEA Mariam" w:cs="Arial"/>
          <w:sz w:val="24"/>
          <w:szCs w:val="24"/>
          <w:lang w:val="hy-AM"/>
        </w:rPr>
        <w:t>ՕԳՏԱԳՈՐԾՄԱՆ</w:t>
      </w:r>
      <w:r w:rsidRPr="00CC741E">
        <w:rPr>
          <w:rFonts w:ascii="GHEA Mariam" w:hAnsi="GHEA Mariam"/>
          <w:sz w:val="24"/>
          <w:szCs w:val="24"/>
          <w:lang w:val="hy-AM"/>
        </w:rPr>
        <w:t xml:space="preserve"> </w:t>
      </w:r>
      <w:r w:rsidRPr="00CC741E">
        <w:rPr>
          <w:rFonts w:ascii="GHEA Mariam" w:hAnsi="GHEA Mariam" w:cs="Arial"/>
          <w:sz w:val="24"/>
          <w:szCs w:val="24"/>
          <w:lang w:val="hy-AM"/>
        </w:rPr>
        <w:t>ՄԱՍԻՆ</w:t>
      </w:r>
      <w:r w:rsidRPr="00CC741E">
        <w:rPr>
          <w:rFonts w:ascii="GHEA Mariam" w:hAnsi="GHEA Mariam" w:cs="Arial Armenian"/>
          <w:sz w:val="24"/>
          <w:szCs w:val="24"/>
          <w:lang w:val="hy-AM"/>
        </w:rPr>
        <w:t>»</w:t>
      </w:r>
      <w:r w:rsidRPr="00CC741E">
        <w:rPr>
          <w:rFonts w:ascii="GHEA Mariam" w:hAnsi="GHEA Mariam"/>
          <w:sz w:val="24"/>
          <w:szCs w:val="24"/>
          <w:lang w:val="hy-AM"/>
        </w:rPr>
        <w:t xml:space="preserve"> </w:t>
      </w:r>
      <w:r w:rsidRPr="00CC741E">
        <w:rPr>
          <w:rFonts w:ascii="GHEA Mariam" w:hAnsi="GHEA Mariam" w:cs="Arial"/>
          <w:sz w:val="24"/>
          <w:szCs w:val="24"/>
          <w:lang w:val="hy-AM"/>
        </w:rPr>
        <w:t>ՀԱՄԱՁԱՅՆԱԳՐԻ</w:t>
      </w:r>
    </w:p>
    <w:p w:rsidR="00CC741E" w:rsidRPr="00CC741E" w:rsidRDefault="00CC741E" w:rsidP="00CC741E">
      <w:pPr>
        <w:pStyle w:val="mechtex"/>
        <w:rPr>
          <w:rFonts w:ascii="GHEA Mariam" w:hAnsi="GHEA Mariam"/>
          <w:spacing w:val="-6"/>
          <w:sz w:val="24"/>
          <w:szCs w:val="24"/>
          <w:lang w:val="hy-AM"/>
        </w:rPr>
      </w:pP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ՍՏՈՐԱԳՐՄԱՆ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ԱՌԱՋԱՐԿՈՒԹՅԱՆԸ</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ՀԱՎԱՆՈՒԹՅՈՒՆ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ՏԱԼՈՒ</w:t>
      </w:r>
      <w:r w:rsidRPr="00CC741E">
        <w:rPr>
          <w:rFonts w:ascii="GHEA Mariam" w:hAnsi="GHEA Mariam"/>
          <w:spacing w:val="-6"/>
          <w:sz w:val="24"/>
          <w:szCs w:val="24"/>
          <w:lang w:val="hy-AM"/>
        </w:rPr>
        <w:t xml:space="preserve"> </w:t>
      </w:r>
    </w:p>
    <w:p w:rsidR="00CC741E" w:rsidRPr="00CC741E" w:rsidRDefault="00CC741E" w:rsidP="00CC741E">
      <w:pPr>
        <w:pStyle w:val="mechtex"/>
        <w:rPr>
          <w:rFonts w:ascii="GHEA Mariam" w:hAnsi="GHEA Mariam"/>
          <w:sz w:val="24"/>
          <w:szCs w:val="24"/>
          <w:lang w:val="hy-AM"/>
        </w:rPr>
      </w:pPr>
      <w:r w:rsidRPr="00CC741E">
        <w:rPr>
          <w:rFonts w:ascii="GHEA Mariam" w:hAnsi="GHEA Mariam" w:cs="Arial"/>
          <w:sz w:val="24"/>
          <w:szCs w:val="24"/>
          <w:lang w:val="hy-AM"/>
        </w:rPr>
        <w:t>Մ</w:t>
      </w:r>
      <w:r>
        <w:rPr>
          <w:rFonts w:ascii="GHEA Mariam" w:hAnsi="GHEA Mariam" w:cs="Arial"/>
          <w:sz w:val="24"/>
          <w:szCs w:val="24"/>
          <w:lang w:val="hy-AM"/>
        </w:rPr>
        <w:t xml:space="preserve"> </w:t>
      </w:r>
      <w:r w:rsidRPr="00CC741E">
        <w:rPr>
          <w:rFonts w:ascii="GHEA Mariam" w:hAnsi="GHEA Mariam" w:cs="Arial"/>
          <w:sz w:val="24"/>
          <w:szCs w:val="24"/>
          <w:lang w:val="hy-AM"/>
        </w:rPr>
        <w:t>Ա</w:t>
      </w:r>
      <w:r>
        <w:rPr>
          <w:rFonts w:ascii="GHEA Mariam" w:hAnsi="GHEA Mariam" w:cs="Arial"/>
          <w:sz w:val="24"/>
          <w:szCs w:val="24"/>
          <w:lang w:val="hy-AM"/>
        </w:rPr>
        <w:t xml:space="preserve"> </w:t>
      </w:r>
      <w:r w:rsidRPr="00CC741E">
        <w:rPr>
          <w:rFonts w:ascii="GHEA Mariam" w:hAnsi="GHEA Mariam" w:cs="Arial"/>
          <w:sz w:val="24"/>
          <w:szCs w:val="24"/>
          <w:lang w:val="hy-AM"/>
        </w:rPr>
        <w:t>Ս</w:t>
      </w:r>
      <w:r>
        <w:rPr>
          <w:rFonts w:ascii="GHEA Mariam" w:hAnsi="GHEA Mariam" w:cs="Arial"/>
          <w:sz w:val="24"/>
          <w:szCs w:val="24"/>
          <w:lang w:val="hy-AM"/>
        </w:rPr>
        <w:t xml:space="preserve"> </w:t>
      </w:r>
      <w:r w:rsidRPr="00CC741E">
        <w:rPr>
          <w:rFonts w:ascii="GHEA Mariam" w:hAnsi="GHEA Mariam" w:cs="Arial"/>
          <w:sz w:val="24"/>
          <w:szCs w:val="24"/>
          <w:lang w:val="hy-AM"/>
        </w:rPr>
        <w:t>Ի</w:t>
      </w:r>
      <w:r>
        <w:rPr>
          <w:rFonts w:ascii="GHEA Mariam" w:hAnsi="GHEA Mariam" w:cs="Arial"/>
          <w:sz w:val="24"/>
          <w:szCs w:val="24"/>
          <w:lang w:val="hy-AM"/>
        </w:rPr>
        <w:t xml:space="preserve"> </w:t>
      </w:r>
      <w:r w:rsidRPr="00CC741E">
        <w:rPr>
          <w:rFonts w:ascii="GHEA Mariam" w:hAnsi="GHEA Mariam" w:cs="Arial"/>
          <w:sz w:val="24"/>
          <w:szCs w:val="24"/>
          <w:lang w:val="hy-AM"/>
        </w:rPr>
        <w:t>Ն</w:t>
      </w:r>
    </w:p>
    <w:p w:rsidR="00CC741E" w:rsidRPr="00CC741E" w:rsidRDefault="00CC741E" w:rsidP="00CC741E">
      <w:pPr>
        <w:jc w:val="center"/>
        <w:rPr>
          <w:rFonts w:ascii="GHEA Mariam" w:hAnsi="GHEA Mariam"/>
          <w:b/>
          <w:sz w:val="24"/>
          <w:szCs w:val="24"/>
          <w:lang w:val="hy-AM"/>
        </w:rPr>
      </w:pPr>
      <w:r>
        <w:rPr>
          <w:rFonts w:ascii="GHEA Mariam" w:hAnsi="GHEA Mariam"/>
          <w:b/>
          <w:sz w:val="24"/>
          <w:szCs w:val="24"/>
          <w:lang w:val="hy-AM"/>
        </w:rPr>
        <w:t>----------------------------------------------------------------------------------------------------</w:t>
      </w:r>
    </w:p>
    <w:p w:rsidR="00CC741E" w:rsidRPr="00CC741E" w:rsidRDefault="00CC741E" w:rsidP="00CC741E">
      <w:pPr>
        <w:ind w:firstLine="375"/>
        <w:rPr>
          <w:rFonts w:ascii="GHEA Mariam" w:hAnsi="GHEA Mariam"/>
          <w:sz w:val="24"/>
          <w:szCs w:val="24"/>
          <w:lang w:val="hy-AM"/>
        </w:rPr>
      </w:pPr>
      <w:r w:rsidRPr="00CC741E">
        <w:rPr>
          <w:rFonts w:ascii="Calibri" w:hAnsi="Calibri" w:cs="Calibri"/>
          <w:sz w:val="24"/>
          <w:szCs w:val="24"/>
          <w:lang w:val="hy-AM"/>
        </w:rPr>
        <w:t> </w:t>
      </w:r>
    </w:p>
    <w:p w:rsidR="00CC741E" w:rsidRDefault="00CC741E" w:rsidP="00CC741E">
      <w:pPr>
        <w:ind w:firstLine="375"/>
        <w:jc w:val="both"/>
        <w:rPr>
          <w:rFonts w:ascii="GHEA Mariam" w:hAnsi="GHEA Mariam"/>
          <w:sz w:val="24"/>
          <w:szCs w:val="24"/>
          <w:lang w:val="hy-AM"/>
        </w:rPr>
      </w:pPr>
    </w:p>
    <w:p w:rsidR="00CC741E" w:rsidRDefault="00CC741E" w:rsidP="00CC741E">
      <w:pPr>
        <w:ind w:firstLine="375"/>
        <w:jc w:val="both"/>
        <w:rPr>
          <w:rFonts w:ascii="GHEA Mariam" w:hAnsi="GHEA Mariam"/>
          <w:sz w:val="24"/>
          <w:szCs w:val="24"/>
          <w:lang w:val="hy-AM"/>
        </w:rPr>
      </w:pPr>
    </w:p>
    <w:p w:rsidR="00CC741E" w:rsidRPr="00CC741E" w:rsidRDefault="00CC741E" w:rsidP="00CC741E">
      <w:pPr>
        <w:pStyle w:val="norm"/>
        <w:spacing w:line="360" w:lineRule="auto"/>
        <w:rPr>
          <w:rFonts w:ascii="GHEA Mariam" w:hAnsi="GHEA Mariam"/>
          <w:spacing w:val="-6"/>
          <w:sz w:val="24"/>
          <w:szCs w:val="24"/>
          <w:lang w:val="hy-AM"/>
        </w:rPr>
      </w:pPr>
      <w:r w:rsidRPr="00CC741E">
        <w:rPr>
          <w:rFonts w:ascii="GHEA Mariam" w:hAnsi="GHEA Mariam" w:cs="Arial"/>
          <w:spacing w:val="-6"/>
          <w:sz w:val="24"/>
          <w:szCs w:val="24"/>
          <w:lang w:val="hy-AM"/>
        </w:rPr>
        <w:t>Հիմք</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ընդունելով</w:t>
      </w:r>
      <w:r w:rsidRPr="00CC741E">
        <w:rPr>
          <w:rFonts w:ascii="GHEA Mariam" w:hAnsi="GHEA Mariam"/>
          <w:spacing w:val="-6"/>
          <w:sz w:val="24"/>
          <w:szCs w:val="24"/>
          <w:lang w:val="hy-AM"/>
        </w:rPr>
        <w:t xml:space="preserve"> </w:t>
      </w:r>
      <w:r w:rsidRPr="00CC741E">
        <w:rPr>
          <w:rFonts w:ascii="GHEA Mariam" w:hAnsi="GHEA Mariam" w:cs="Arial Armenian"/>
          <w:spacing w:val="-6"/>
          <w:sz w:val="24"/>
          <w:szCs w:val="24"/>
          <w:lang w:val="hy-AM"/>
        </w:rPr>
        <w:t>«</w:t>
      </w:r>
      <w:r w:rsidRPr="00CC741E">
        <w:rPr>
          <w:rFonts w:ascii="GHEA Mariam" w:hAnsi="GHEA Mariam" w:cs="Arial"/>
          <w:spacing w:val="-6"/>
          <w:sz w:val="24"/>
          <w:szCs w:val="24"/>
          <w:lang w:val="hy-AM"/>
        </w:rPr>
        <w:t>Միջազգային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պայմանագրերի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մասին</w:t>
      </w:r>
      <w:r w:rsidRPr="00CC741E">
        <w:rPr>
          <w:rFonts w:ascii="GHEA Mariam" w:hAnsi="GHEA Mariam" w:cs="Arial Armenian"/>
          <w:spacing w:val="-6"/>
          <w:sz w:val="24"/>
          <w:szCs w:val="24"/>
          <w:lang w:val="hy-AM"/>
        </w:rPr>
        <w:t>»</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Հայաստանի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Հանրապե</w:t>
      </w:r>
      <w:r w:rsidRPr="00CC741E">
        <w:rPr>
          <w:rFonts w:ascii="GHEA Mariam" w:hAnsi="GHEA Mariam" w:cs="Arial"/>
          <w:spacing w:val="-6"/>
          <w:sz w:val="24"/>
          <w:szCs w:val="24"/>
          <w:lang w:val="hy-AM"/>
        </w:rPr>
        <w:softHyphen/>
      </w:r>
      <w:r w:rsidRPr="00CC741E">
        <w:rPr>
          <w:rFonts w:ascii="GHEA Mariam" w:hAnsi="GHEA Mariam" w:cs="Arial"/>
          <w:spacing w:val="-6"/>
          <w:sz w:val="24"/>
          <w:szCs w:val="24"/>
          <w:lang w:val="hy-AM"/>
        </w:rPr>
        <w:t>տու</w:t>
      </w:r>
      <w:r w:rsidRPr="00CC741E">
        <w:rPr>
          <w:rFonts w:ascii="GHEA Mariam" w:hAnsi="GHEA Mariam" w:cs="Arial"/>
          <w:spacing w:val="-6"/>
          <w:sz w:val="24"/>
          <w:szCs w:val="24"/>
          <w:lang w:val="hy-AM"/>
        </w:rPr>
        <w:softHyphen/>
      </w:r>
      <w:r w:rsidRPr="00CC741E">
        <w:rPr>
          <w:rFonts w:ascii="GHEA Mariam" w:hAnsi="GHEA Mariam" w:cs="Arial"/>
          <w:spacing w:val="-6"/>
          <w:sz w:val="24"/>
          <w:szCs w:val="24"/>
          <w:lang w:val="hy-AM"/>
        </w:rPr>
        <w:t>թյան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օրենքի</w:t>
      </w:r>
      <w:r w:rsidRPr="00CC741E">
        <w:rPr>
          <w:rFonts w:ascii="GHEA Mariam" w:hAnsi="GHEA Mariam"/>
          <w:spacing w:val="-6"/>
          <w:sz w:val="24"/>
          <w:szCs w:val="24"/>
          <w:lang w:val="hy-AM"/>
        </w:rPr>
        <w:t xml:space="preserve"> 7-</w:t>
      </w:r>
      <w:r w:rsidRPr="00CC741E">
        <w:rPr>
          <w:rFonts w:ascii="GHEA Mariam" w:hAnsi="GHEA Mariam" w:cs="Arial"/>
          <w:spacing w:val="-6"/>
          <w:sz w:val="24"/>
          <w:szCs w:val="24"/>
          <w:lang w:val="hy-AM"/>
        </w:rPr>
        <w:t>րդ</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հոդվածը՝</w:t>
      </w:r>
      <w:r w:rsidRPr="00CC741E">
        <w:rPr>
          <w:rFonts w:ascii="GHEA Mariam" w:hAnsi="GHEA Mariam"/>
          <w:spacing w:val="-6"/>
          <w:sz w:val="24"/>
          <w:szCs w:val="24"/>
          <w:lang w:val="hy-AM"/>
        </w:rPr>
        <w:t xml:space="preserve"> </w:t>
      </w:r>
      <w:r w:rsidRPr="00CC741E">
        <w:rPr>
          <w:rFonts w:ascii="GHEA Mariam" w:hAnsi="GHEA Mariam" w:cs="Sylfaen"/>
          <w:spacing w:val="-6"/>
          <w:sz w:val="24"/>
          <w:szCs w:val="24"/>
          <w:lang w:val="hy-AM"/>
        </w:rPr>
        <w:t>Հայաստանի</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Հանրապետության</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կառավարությունը</w:t>
      </w:r>
      <w:r w:rsidRPr="00CC741E">
        <w:rPr>
          <w:rFonts w:ascii="GHEA Mariam" w:hAnsi="GHEA Mariam" w:cs="Arial Armenian"/>
          <w:spacing w:val="-6"/>
          <w:sz w:val="24"/>
          <w:szCs w:val="24"/>
          <w:lang w:val="hy-AM"/>
        </w:rPr>
        <w:t xml:space="preserve"> </w:t>
      </w:r>
      <w:r>
        <w:rPr>
          <w:rFonts w:ascii="GHEA Mariam" w:hAnsi="GHEA Mariam" w:cs="Arial Armenian"/>
          <w:spacing w:val="-6"/>
          <w:sz w:val="24"/>
          <w:szCs w:val="24"/>
          <w:lang w:val="hy-AM"/>
        </w:rPr>
        <w:t xml:space="preserve">              </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ո</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ր</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ո</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շ</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ու</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մ</w:t>
      </w:r>
      <w:r w:rsidRPr="00CC741E">
        <w:rPr>
          <w:rFonts w:ascii="GHEA Mariam" w:hAnsi="GHEA Mariam" w:cs="Arial Armenian"/>
          <w:spacing w:val="-6"/>
          <w:sz w:val="24"/>
          <w:szCs w:val="24"/>
          <w:lang w:val="hy-AM"/>
        </w:rPr>
        <w:t xml:space="preserve">     </w:t>
      </w:r>
      <w:r w:rsidRPr="00CC741E">
        <w:rPr>
          <w:rFonts w:ascii="GHEA Mariam" w:hAnsi="GHEA Mariam" w:cs="Sylfaen"/>
          <w:spacing w:val="-6"/>
          <w:sz w:val="24"/>
          <w:szCs w:val="24"/>
          <w:lang w:val="hy-AM"/>
        </w:rPr>
        <w:t>է</w:t>
      </w:r>
      <w:r w:rsidRPr="00CC741E">
        <w:rPr>
          <w:rFonts w:ascii="GHEA Mariam" w:hAnsi="GHEA Mariam" w:cs="Arial Armenian"/>
          <w:spacing w:val="-6"/>
          <w:sz w:val="24"/>
          <w:szCs w:val="24"/>
          <w:lang w:val="hy-AM"/>
        </w:rPr>
        <w:t>.</w:t>
      </w:r>
      <w:r w:rsidRPr="00CC741E">
        <w:rPr>
          <w:rFonts w:ascii="GHEA Mariam" w:hAnsi="GHEA Mariam"/>
          <w:spacing w:val="-6"/>
          <w:sz w:val="24"/>
          <w:szCs w:val="24"/>
          <w:lang w:val="hy-AM"/>
        </w:rPr>
        <w:t xml:space="preserve"> </w:t>
      </w:r>
    </w:p>
    <w:p w:rsidR="00CC741E" w:rsidRPr="00CC741E" w:rsidRDefault="00CC741E" w:rsidP="00CC741E">
      <w:pPr>
        <w:pStyle w:val="norm"/>
        <w:spacing w:line="360" w:lineRule="auto"/>
        <w:rPr>
          <w:rFonts w:ascii="GHEA Mariam" w:hAnsi="GHEA Mariam"/>
          <w:spacing w:val="-6"/>
          <w:sz w:val="24"/>
          <w:szCs w:val="24"/>
          <w:lang w:val="hy-AM"/>
        </w:rPr>
      </w:pPr>
      <w:r w:rsidRPr="00CC741E">
        <w:rPr>
          <w:rFonts w:ascii="GHEA Mariam" w:hAnsi="GHEA Mariam"/>
          <w:spacing w:val="-6"/>
          <w:sz w:val="24"/>
          <w:szCs w:val="24"/>
          <w:lang w:val="hy-AM"/>
        </w:rPr>
        <w:t xml:space="preserve">1. </w:t>
      </w:r>
      <w:r w:rsidRPr="00CC741E">
        <w:rPr>
          <w:rFonts w:ascii="GHEA Mariam" w:hAnsi="GHEA Mariam" w:cs="Arial"/>
          <w:spacing w:val="-6"/>
          <w:sz w:val="24"/>
          <w:szCs w:val="24"/>
          <w:lang w:val="hy-AM"/>
        </w:rPr>
        <w:t>Հավանություն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տալ</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Ծովային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իրավունքի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ՄԱԿ</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կոնվենցիայի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ներքո</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Ազգային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իրավազորության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սահմաններից</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դուրս</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տարածքներում</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ծովային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կենսաբանական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բազմազանության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պահպանման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և</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կայուն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օգտագործման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մասին</w:t>
      </w:r>
      <w:r w:rsidRPr="00CC741E">
        <w:rPr>
          <w:rFonts w:ascii="GHEA Mariam" w:hAnsi="GHEA Mariam" w:cs="Arial Armenian"/>
          <w:spacing w:val="-6"/>
          <w:sz w:val="24"/>
          <w:szCs w:val="24"/>
          <w:lang w:val="hy-AM"/>
        </w:rPr>
        <w:t>»</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համաձայնագրի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ստորագրման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առաջարկությանը</w:t>
      </w:r>
      <w:r w:rsidRPr="00CC741E">
        <w:rPr>
          <w:rFonts w:ascii="GHEA Mariam" w:hAnsi="GHEA Mariam"/>
          <w:spacing w:val="-6"/>
          <w:sz w:val="24"/>
          <w:szCs w:val="24"/>
          <w:lang w:val="hy-AM"/>
        </w:rPr>
        <w:t>:</w:t>
      </w:r>
    </w:p>
    <w:p w:rsidR="00CC741E" w:rsidRDefault="00CC741E" w:rsidP="00CC741E">
      <w:pPr>
        <w:pStyle w:val="norm"/>
        <w:spacing w:line="360" w:lineRule="auto"/>
        <w:rPr>
          <w:rFonts w:ascii="GHEA Mariam" w:hAnsi="GHEA Mariam"/>
          <w:spacing w:val="-6"/>
          <w:sz w:val="24"/>
          <w:szCs w:val="24"/>
          <w:lang w:val="hy-AM"/>
        </w:rPr>
      </w:pPr>
      <w:r w:rsidRPr="00CC741E">
        <w:rPr>
          <w:rFonts w:ascii="GHEA Mariam" w:hAnsi="GHEA Mariam"/>
          <w:spacing w:val="-6"/>
          <w:sz w:val="24"/>
          <w:szCs w:val="24"/>
          <w:lang w:val="hy-AM"/>
        </w:rPr>
        <w:lastRenderedPageBreak/>
        <w:t xml:space="preserve">2. </w:t>
      </w:r>
      <w:r w:rsidRPr="00CC741E">
        <w:rPr>
          <w:rFonts w:ascii="GHEA Mariam" w:hAnsi="GHEA Mariam" w:cs="Arial"/>
          <w:spacing w:val="-6"/>
          <w:sz w:val="24"/>
          <w:szCs w:val="24"/>
          <w:lang w:val="hy-AM"/>
        </w:rPr>
        <w:t>Հայաստանի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Հանրապետության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արտաքին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գործերի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նախարարին՝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կազմակերպել</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միջազգային</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պայմանագրի</w:t>
      </w:r>
      <w:r w:rsidRPr="00CC741E">
        <w:rPr>
          <w:rFonts w:ascii="GHEA Mariam" w:hAnsi="GHEA Mariam"/>
          <w:spacing w:val="-6"/>
          <w:sz w:val="24"/>
          <w:szCs w:val="24"/>
          <w:lang w:val="hy-AM"/>
        </w:rPr>
        <w:t xml:space="preserve"> </w:t>
      </w:r>
      <w:r w:rsidRPr="00CC741E">
        <w:rPr>
          <w:rFonts w:ascii="GHEA Mariam" w:hAnsi="GHEA Mariam" w:cs="Arial"/>
          <w:spacing w:val="-6"/>
          <w:sz w:val="24"/>
          <w:szCs w:val="24"/>
          <w:lang w:val="hy-AM"/>
        </w:rPr>
        <w:t>ստորագրումը</w:t>
      </w:r>
      <w:r w:rsidRPr="00CC741E">
        <w:rPr>
          <w:rFonts w:ascii="GHEA Mariam" w:hAnsi="GHEA Mariam"/>
          <w:spacing w:val="-6"/>
          <w:sz w:val="24"/>
          <w:szCs w:val="24"/>
          <w:lang w:val="hy-AM"/>
        </w:rPr>
        <w:t>:</w:t>
      </w:r>
    </w:p>
    <w:p w:rsidR="00CC741E" w:rsidRDefault="00CC741E" w:rsidP="00CC741E">
      <w:pPr>
        <w:pStyle w:val="norm"/>
        <w:spacing w:line="360" w:lineRule="auto"/>
        <w:rPr>
          <w:rFonts w:ascii="GHEA Mariam" w:hAnsi="GHEA Mariam"/>
          <w:spacing w:val="-6"/>
          <w:sz w:val="24"/>
          <w:szCs w:val="24"/>
          <w:lang w:val="hy-AM"/>
        </w:rPr>
      </w:pPr>
    </w:p>
    <w:p w:rsidR="00CC741E" w:rsidRDefault="00CC741E" w:rsidP="00CC741E">
      <w:pPr>
        <w:pStyle w:val="norm"/>
        <w:spacing w:line="360" w:lineRule="auto"/>
        <w:rPr>
          <w:rFonts w:ascii="GHEA Mariam" w:hAnsi="GHEA Mariam"/>
          <w:spacing w:val="-6"/>
          <w:sz w:val="24"/>
          <w:szCs w:val="24"/>
          <w:lang w:val="hy-AM"/>
        </w:rPr>
      </w:pPr>
    </w:p>
    <w:p w:rsidR="00CC741E" w:rsidRPr="004F482A" w:rsidRDefault="00CC741E" w:rsidP="00CC741E">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C741E" w:rsidRPr="004F482A" w:rsidRDefault="00CC741E" w:rsidP="00CC741E">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w:t>
      </w:r>
      <w:bookmarkStart w:id="0" w:name="_GoBack"/>
      <w:bookmarkEnd w:id="0"/>
      <w:r w:rsidRPr="004F482A">
        <w:rPr>
          <w:rFonts w:ascii="GHEA Mariam" w:hAnsi="GHEA Mariam" w:cs="Arial Armenian"/>
          <w:sz w:val="24"/>
          <w:szCs w:val="24"/>
          <w:lang w:val="hy-AM"/>
        </w:rPr>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C741E" w:rsidRPr="004F482A" w:rsidRDefault="00CC741E" w:rsidP="00CC741E">
      <w:pPr>
        <w:rPr>
          <w:rFonts w:ascii="GHEA Mariam" w:hAnsi="GHEA Mariam" w:cs="Sylfaen"/>
          <w:sz w:val="24"/>
          <w:szCs w:val="24"/>
          <w:lang w:val="hy-AM"/>
        </w:rPr>
      </w:pPr>
    </w:p>
    <w:p w:rsidR="00CC741E" w:rsidRPr="00F57CAC" w:rsidRDefault="00CC741E" w:rsidP="00CC741E">
      <w:pPr>
        <w:spacing w:line="360" w:lineRule="auto"/>
        <w:rPr>
          <w:rFonts w:ascii="GHEA Mariam" w:hAnsi="GHEA Mariam"/>
          <w:sz w:val="24"/>
          <w:szCs w:val="24"/>
          <w:lang w:val="hy-AM"/>
        </w:rPr>
      </w:pPr>
      <w:r w:rsidRPr="004F482A">
        <w:rPr>
          <w:rFonts w:ascii="GHEA Mariam" w:hAnsi="GHEA Mariam" w:cs="Sylfaen"/>
          <w:sz w:val="24"/>
          <w:szCs w:val="24"/>
          <w:lang w:val="hy-AM"/>
        </w:rPr>
        <w:t xml:space="preserve">   Երևան</w:t>
      </w:r>
    </w:p>
    <w:p w:rsidR="00CC741E" w:rsidRPr="00CC741E" w:rsidRDefault="00CC741E" w:rsidP="00CC741E">
      <w:pPr>
        <w:pStyle w:val="norm"/>
        <w:spacing w:line="360" w:lineRule="auto"/>
        <w:rPr>
          <w:rFonts w:ascii="GHEA Mariam" w:hAnsi="GHEA Mariam"/>
          <w:spacing w:val="-6"/>
          <w:sz w:val="24"/>
          <w:szCs w:val="24"/>
          <w:lang w:val="hy-AM"/>
        </w:rPr>
      </w:pPr>
    </w:p>
    <w:p w:rsidR="00927B2C" w:rsidRPr="007043F8" w:rsidRDefault="00927B2C" w:rsidP="007043F8">
      <w:pPr>
        <w:pStyle w:val="norm"/>
        <w:spacing w:line="360" w:lineRule="auto"/>
        <w:rPr>
          <w:rFonts w:ascii="GHEA Mariam" w:hAnsi="GHEA Mariam" w:cs="GHEA Mariam"/>
          <w:b/>
          <w:bCs/>
          <w:sz w:val="24"/>
          <w:szCs w:val="24"/>
          <w:lang w:val="hy-AM"/>
        </w:rPr>
      </w:pPr>
    </w:p>
    <w:sectPr w:rsidR="00927B2C" w:rsidRPr="007043F8" w:rsidSect="00CC741E">
      <w:headerReference w:type="even" r:id="rId8"/>
      <w:headerReference w:type="default" r:id="rId9"/>
      <w:footerReference w:type="even" r:id="rId10"/>
      <w:pgSz w:w="11909" w:h="16834" w:code="9"/>
      <w:pgMar w:top="18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21B" w:rsidRDefault="0039321B">
      <w:r>
        <w:separator/>
      </w:r>
    </w:p>
  </w:endnote>
  <w:endnote w:type="continuationSeparator" w:id="0">
    <w:p w:rsidR="0039321B" w:rsidRDefault="00393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21B" w:rsidRDefault="0039321B">
      <w:r>
        <w:separator/>
      </w:r>
    </w:p>
  </w:footnote>
  <w:footnote w:type="continuationSeparator" w:id="0">
    <w:p w:rsidR="0039321B" w:rsidRDefault="003932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741E">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21B"/>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41E"/>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6D64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2025-06-02T06:40:00Z</dcterms:created>
  <dcterms:modified xsi:type="dcterms:W3CDTF">2025-06-02T06:40:00Z</dcterms:modified>
</cp:coreProperties>
</file>