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421E16C7" w14:textId="654D3A83" w:rsidR="00156C68" w:rsidRDefault="00156C68" w:rsidP="00156C6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ՀՍԿԱ</w:t>
      </w:r>
      <w:r>
        <w:rPr>
          <w:rFonts w:ascii="GHEA Grapalat" w:eastAsia="Times New Roman" w:hAnsi="GHEA Grapalat" w:cs="Times New Roman"/>
          <w:b/>
          <w:sz w:val="24"/>
          <w:szCs w:val="24"/>
          <w:lang w:val="hy-AM"/>
        </w:rPr>
        <w:t xml:space="preserve">» ՍԱՀՄԱՆԱՓԱԿ ՊԱՏԱՍԽԱՆԱՏՎՈՒԹՅԱՄԲ ԸՆԿԵՐՈՒԹՅԱՆ ՆԵՐԴՐՈՒՄԱՅԻՆ ԾՐԱԳՐԻ </w:t>
      </w:r>
    </w:p>
    <w:p w14:paraId="665EF567" w14:textId="071A6B04" w:rsidR="00914853" w:rsidRPr="00D7443C" w:rsidRDefault="00CA21B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3225254" w:rsidR="0077537C" w:rsidRPr="00D7443C" w:rsidRDefault="001A088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156C68">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88239D6"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156C68" w:rsidRPr="00156C68">
              <w:rPr>
                <w:rFonts w:ascii="GHEA Grapalat" w:eastAsia="Times New Roman" w:hAnsi="GHEA Grapalat" w:cs="Times New Roman"/>
                <w:sz w:val="24"/>
                <w:szCs w:val="24"/>
                <w:lang w:val="hy-AM"/>
              </w:rPr>
              <w:t>01/2-1/10334-2025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69515464" w:rsidR="0016145A" w:rsidRPr="00D7443C" w:rsidRDefault="00C435F2" w:rsidP="00307AFF">
            <w:pPr>
              <w:spacing w:before="120" w:after="0" w:line="360" w:lineRule="auto"/>
              <w:ind w:right="75"/>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156C68">
              <w:rPr>
                <w:rFonts w:ascii="GHEA Grapalat" w:hAnsi="GHEA Grapalat" w:cs="Sylfaen"/>
                <w:sz w:val="24"/>
                <w:szCs w:val="24"/>
                <w:lang w:val="hy-AM"/>
              </w:rPr>
              <w:t>Հայաստանի Հանրա</w:t>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t>պետության կառավարության 2023 թվականի մայիսի 18-ի թիվ 749-Ա որոշման մեջ փոփո</w:t>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t>խություն կատարելու մասին ՀՀ կառա</w:t>
            </w:r>
            <w:r w:rsidR="00156C68">
              <w:rPr>
                <w:rFonts w:ascii="GHEA Grapalat" w:hAnsi="GHEA Grapalat" w:cs="Sylfaen"/>
                <w:sz w:val="24"/>
                <w:szCs w:val="24"/>
                <w:lang w:val="hy-AM"/>
              </w:rPr>
              <w:t>վ</w:t>
            </w:r>
            <w:r w:rsidR="00156C68">
              <w:rPr>
                <w:rFonts w:ascii="GHEA Grapalat" w:hAnsi="GHEA Grapalat" w:cs="Sylfaen"/>
                <w:sz w:val="24"/>
                <w:szCs w:val="24"/>
                <w:lang w:val="hy-AM"/>
              </w:rPr>
              <w:t>արության որոշ</w:t>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t>ման նախագծի վերա</w:t>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t>բերյալ հայտ</w:t>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r>
            <w:r w:rsidR="00156C68">
              <w:rPr>
                <w:rFonts w:ascii="GHEA Grapalat" w:hAnsi="GHEA Grapalat" w:cs="Sylfaen"/>
                <w:sz w:val="24"/>
                <w:szCs w:val="24"/>
                <w:lang w:val="hy-AM"/>
              </w:rPr>
              <w:softHyphen/>
              <w:t>նում ենք, որ դիտո</w:t>
            </w:r>
            <w:r w:rsidR="00156C68">
              <w:rPr>
                <w:rFonts w:ascii="GHEA Grapalat" w:hAnsi="GHEA Grapalat" w:cs="Sylfaen"/>
                <w:sz w:val="24"/>
                <w:szCs w:val="24"/>
                <w:lang w:val="hy-AM"/>
              </w:rPr>
              <w:softHyphen/>
              <w:t>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3E93E5FF" w14:textId="3CF9C57A" w:rsidR="00822702" w:rsidRPr="00D7443C" w:rsidRDefault="00307AFF" w:rsidP="00822702">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bookmarkStart w:id="1" w:name="_GoBack"/>
            <w:bookmarkEnd w:id="1"/>
            <w:r w:rsidR="00822702" w:rsidRPr="00D7443C">
              <w:rPr>
                <w:rFonts w:ascii="GHEA Grapalat" w:eastAsia="Times New Roman" w:hAnsi="GHEA Grapalat" w:cs="Times New Roman"/>
                <w:sz w:val="24"/>
                <w:szCs w:val="24"/>
                <w:lang w:val="hy-AM"/>
              </w:rPr>
              <w:t>Ընդունվել է։</w:t>
            </w:r>
          </w:p>
          <w:p w14:paraId="210FC908" w14:textId="4AEB3915"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935901E" w:rsidR="0077537C" w:rsidRPr="00D7443C" w:rsidRDefault="00307AF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894D3DE" w:rsidR="0077537C" w:rsidRPr="00307AFF"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307AFF" w:rsidRPr="00307AFF">
              <w:rPr>
                <w:rFonts w:ascii="GHEA Grapalat" w:eastAsia="Times New Roman" w:hAnsi="GHEA Grapalat" w:cs="Times New Roman"/>
                <w:sz w:val="24"/>
                <w:szCs w:val="24"/>
                <w:lang w:val="hy-AM"/>
              </w:rPr>
              <w:t>01/3-2/30503-2025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1A97C3C" w14:textId="2CC08CC1" w:rsidR="00307AFF" w:rsidRDefault="00C435F2" w:rsidP="00307AFF">
            <w:pPr>
              <w:spacing w:after="0" w:line="312" w:lineRule="auto"/>
              <w:ind w:right="75"/>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307AFF" w:rsidRPr="00307AFF">
              <w:rPr>
                <w:rFonts w:ascii="GHEA Grapalat" w:hAnsi="GHEA Grapalat" w:cs="Sylfaen"/>
                <w:sz w:val="24"/>
                <w:szCs w:val="24"/>
                <w:lang w:val="hy-AM"/>
              </w:rPr>
              <w:t xml:space="preserve">«Հայաստանի Հանրապետության կառավարության 2023  թվականի մայիսի 18-ի N 749-Ա որոշման մեջ փոփոխություն կատարելու մասին» Հայաստանի Հանրապետության կառավարության որոշման նախագծի վերաբերյալ հայտնում ենք, որ առաջարկություններ չունենք։ Միաժամանակ հայտնում ենք, որ ներկայացված տեղեկությունները բավարար չեն ԵՏՄ ԱՏԳ ԱԱ տասանիշ ծածկագրով դասակարգման ճշգրտության վերաբերյալ դիրքորոշում տրամադրելու համար: </w:t>
            </w:r>
          </w:p>
          <w:p w14:paraId="63ED152C" w14:textId="462CF1A7" w:rsidR="00EE0123" w:rsidRPr="00307AFF" w:rsidRDefault="00307AFF" w:rsidP="00307AFF">
            <w:pPr>
              <w:spacing w:after="0" w:line="312" w:lineRule="auto"/>
              <w:ind w:right="75"/>
              <w:jc w:val="both"/>
              <w:rPr>
                <w:rFonts w:ascii="GHEA Grapalat" w:hAnsi="GHEA Grapalat" w:cs="Sylfaen"/>
                <w:sz w:val="24"/>
                <w:szCs w:val="24"/>
                <w:lang w:val="hy-AM"/>
              </w:rPr>
            </w:pPr>
            <w:r>
              <w:rPr>
                <w:rFonts w:ascii="GHEA Grapalat" w:hAnsi="GHEA Grapalat" w:cs="Sylfaen"/>
                <w:sz w:val="24"/>
                <w:szCs w:val="24"/>
                <w:lang w:val="hy-AM"/>
              </w:rPr>
              <w:t xml:space="preserve"> </w:t>
            </w:r>
            <w:r w:rsidR="00C435F2">
              <w:rPr>
                <w:rFonts w:ascii="GHEA Grapalat" w:hAnsi="GHEA Grapalat" w:cs="Sylfaen"/>
                <w:sz w:val="24"/>
                <w:szCs w:val="24"/>
                <w:lang w:val="hy-AM"/>
              </w:rPr>
              <w:t xml:space="preserve"> </w:t>
            </w:r>
            <w:r w:rsidRPr="00307AFF">
              <w:rPr>
                <w:rFonts w:ascii="GHEA Grapalat" w:hAnsi="GHEA Grapalat" w:cs="Sylfaen"/>
                <w:sz w:val="24"/>
                <w:szCs w:val="24"/>
                <w:lang w:val="hy-AM"/>
              </w:rPr>
              <w:t xml:space="preserve">Հայտնում ենք նաև, որ «ՀՍԿԱ» փակ բաժնետիրական ընկերությունը (ՀՎՀՀ՝ 01322673, գրանցված՝ 10.05.2022թ.) գործում է հարկման ընդհանուր համակարգում, ըստ ներկայացրած վերջին՝ 2025թ. մարտ ամսվա եկամտային հարկի և սոցիալական վճարի ամսական հաշվարկի ունի 91 հարկման բազա </w:t>
            </w:r>
            <w:r w:rsidRPr="00307AFF">
              <w:rPr>
                <w:rFonts w:ascii="GHEA Grapalat" w:hAnsi="GHEA Grapalat" w:cs="Sylfaen"/>
                <w:sz w:val="24"/>
                <w:szCs w:val="24"/>
                <w:lang w:val="hy-AM"/>
              </w:rPr>
              <w:lastRenderedPageBreak/>
              <w:t>ունեցող վարձու աշխատողներ, իսկ 05.05.2025թ. դրությամբ ընկերությունը 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B564F7A" w:rsidR="005B08DC" w:rsidRPr="00D7443C" w:rsidRDefault="0065284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C435F2">
              <w:rPr>
                <w:rFonts w:ascii="GHEA Grapalat" w:eastAsia="Times New Roman" w:hAnsi="GHEA Grapalat" w:cs="Times New Roman"/>
                <w:sz w:val="24"/>
                <w:szCs w:val="24"/>
                <w:lang w:val="hy-AM"/>
              </w:rPr>
              <w:t>8</w:t>
            </w:r>
            <w:r w:rsidR="005B08D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C435F2">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F4C5AAB"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C435F2" w:rsidRPr="00C435F2">
              <w:rPr>
                <w:rFonts w:ascii="GHEA Grapalat" w:eastAsia="Times New Roman" w:hAnsi="GHEA Grapalat" w:cs="Times New Roman"/>
                <w:sz w:val="24"/>
                <w:szCs w:val="24"/>
                <w:lang w:val="hy-AM"/>
              </w:rPr>
              <w:t>/27.1/20063-2025</w:t>
            </w:r>
          </w:p>
        </w:tc>
      </w:tr>
      <w:tr w:rsidR="005B08DC" w:rsidRPr="00594FD4"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2A9423B" w14:textId="0B0F53D9" w:rsidR="005B08DC" w:rsidRPr="00137847" w:rsidRDefault="00137847" w:rsidP="00137847">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652843" w:rsidRPr="00137847">
              <w:rPr>
                <w:rFonts w:ascii="GHEA Grapalat" w:eastAsia="Calibri" w:hAnsi="GHEA Grapalat" w:cs="Times New Roman"/>
                <w:bCs/>
                <w:color w:val="000000"/>
                <w:sz w:val="24"/>
                <w:szCs w:val="24"/>
                <w:shd w:val="clear" w:color="auto" w:fill="FFFFFF"/>
                <w:lang w:val="hy-AM"/>
              </w:rPr>
              <w:t>Դիտողություններ և առաջարկություններ չկան։</w:t>
            </w:r>
            <w:r w:rsidR="00362610" w:rsidRPr="00137847">
              <w:rPr>
                <w:rFonts w:ascii="GHEA Grapalat" w:eastAsia="Calibri" w:hAnsi="GHEA Grapalat" w:cs="Times New Roman"/>
                <w:bCs/>
                <w:color w:val="000000"/>
                <w:sz w:val="24"/>
                <w:szCs w:val="24"/>
                <w:shd w:val="clear" w:color="auto" w:fill="FFFFFF"/>
                <w:lang w:val="hy-AM"/>
              </w:rPr>
              <w:t xml:space="preserve"> </w:t>
            </w:r>
          </w:p>
          <w:p w14:paraId="7FEF3C22" w14:textId="5B9A361A"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D54015C" w:rsidR="00D0358B" w:rsidRPr="00D7443C"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2"/>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56C68"/>
    <w:rsid w:val="0016145A"/>
    <w:rsid w:val="00195239"/>
    <w:rsid w:val="001A0883"/>
    <w:rsid w:val="001B1535"/>
    <w:rsid w:val="001D69CB"/>
    <w:rsid w:val="002349FF"/>
    <w:rsid w:val="00237C0E"/>
    <w:rsid w:val="00250194"/>
    <w:rsid w:val="00284962"/>
    <w:rsid w:val="002A3C05"/>
    <w:rsid w:val="002D5570"/>
    <w:rsid w:val="00307AFF"/>
    <w:rsid w:val="00314CF8"/>
    <w:rsid w:val="0033005D"/>
    <w:rsid w:val="00335BF8"/>
    <w:rsid w:val="00362610"/>
    <w:rsid w:val="00384771"/>
    <w:rsid w:val="003A069D"/>
    <w:rsid w:val="003C37B7"/>
    <w:rsid w:val="003C6364"/>
    <w:rsid w:val="003D2AC6"/>
    <w:rsid w:val="003F553F"/>
    <w:rsid w:val="00442127"/>
    <w:rsid w:val="00452DFE"/>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7537C"/>
    <w:rsid w:val="00793867"/>
    <w:rsid w:val="007F2A15"/>
    <w:rsid w:val="007F42AC"/>
    <w:rsid w:val="00820B3B"/>
    <w:rsid w:val="00822702"/>
    <w:rsid w:val="00885C36"/>
    <w:rsid w:val="008B3C8F"/>
    <w:rsid w:val="008C5178"/>
    <w:rsid w:val="00914853"/>
    <w:rsid w:val="00A06EA2"/>
    <w:rsid w:val="00A34F59"/>
    <w:rsid w:val="00A61CFB"/>
    <w:rsid w:val="00A61E07"/>
    <w:rsid w:val="00AA33F5"/>
    <w:rsid w:val="00AA5818"/>
    <w:rsid w:val="00AB5C8A"/>
    <w:rsid w:val="00B12388"/>
    <w:rsid w:val="00B41C27"/>
    <w:rsid w:val="00B80235"/>
    <w:rsid w:val="00B8412F"/>
    <w:rsid w:val="00B933AC"/>
    <w:rsid w:val="00BE6250"/>
    <w:rsid w:val="00C42FC9"/>
    <w:rsid w:val="00C435F2"/>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502D2"/>
    <w:rsid w:val="00E70CE2"/>
    <w:rsid w:val="00E85ACA"/>
    <w:rsid w:val="00EB1A4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2671221">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487016978">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7993179">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311911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2</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Nelli A. Mkrtchyan</cp:lastModifiedBy>
  <cp:revision>77</cp:revision>
  <dcterms:created xsi:type="dcterms:W3CDTF">2021-11-10T11:33:00Z</dcterms:created>
  <dcterms:modified xsi:type="dcterms:W3CDTF">2025-05-26T07:57:00Z</dcterms:modified>
</cp:coreProperties>
</file>