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415C6" w14:textId="77777777" w:rsidR="00D93087" w:rsidRPr="00C375C7" w:rsidRDefault="00D93087" w:rsidP="00D9308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75C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2C3FFBC" w14:textId="77777777" w:rsidR="00D93087" w:rsidRPr="00C375C7" w:rsidRDefault="00D93087" w:rsidP="00D93087">
      <w:pPr>
        <w:spacing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 w:rsidR="00EC1244" w:rsidRPr="00C375C7">
        <w:rPr>
          <w:rFonts w:ascii="GHEA Grapalat" w:hAnsi="GHEA Grapalat"/>
          <w:b/>
          <w:caps/>
          <w:sz w:val="24"/>
          <w:szCs w:val="24"/>
          <w:lang w:val="hy-AM"/>
        </w:rPr>
        <w:t>2023</w:t>
      </w:r>
      <w:r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 թվականի</w:t>
      </w:r>
      <w:r w:rsidR="003B0BA9"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967BD5" w:rsidRPr="00C375C7">
        <w:rPr>
          <w:rFonts w:ascii="GHEA Grapalat" w:hAnsi="GHEA Grapalat"/>
          <w:b/>
          <w:caps/>
          <w:sz w:val="24"/>
          <w:szCs w:val="24"/>
          <w:lang w:val="hy-AM"/>
        </w:rPr>
        <w:t>ՍԵՊՏԵՄԲԵՐԻ</w:t>
      </w:r>
      <w:r w:rsidR="00D25AD3"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967BD5" w:rsidRPr="00C375C7">
        <w:rPr>
          <w:rFonts w:ascii="GHEA Grapalat" w:hAnsi="GHEA Grapalat"/>
          <w:b/>
          <w:caps/>
          <w:sz w:val="24"/>
          <w:szCs w:val="24"/>
          <w:lang w:val="hy-AM"/>
        </w:rPr>
        <w:t>14</w:t>
      </w:r>
      <w:r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-Ի </w:t>
      </w:r>
      <w:r w:rsidR="00ED5FD9" w:rsidRPr="00C375C7">
        <w:rPr>
          <w:rFonts w:ascii="GHEA Grapalat" w:hAnsi="GHEA Grapalat"/>
          <w:b/>
          <w:caps/>
          <w:sz w:val="24"/>
          <w:szCs w:val="24"/>
          <w:lang w:val="hy-AM"/>
        </w:rPr>
        <w:t>N</w:t>
      </w:r>
      <w:r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967BD5" w:rsidRPr="00C375C7">
        <w:rPr>
          <w:rFonts w:ascii="GHEA Grapalat" w:hAnsi="GHEA Grapalat"/>
          <w:b/>
          <w:caps/>
          <w:sz w:val="24"/>
          <w:szCs w:val="24"/>
          <w:lang w:val="hy-AM"/>
        </w:rPr>
        <w:t>1597</w:t>
      </w:r>
      <w:r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-Ա որոշման մեջ </w:t>
      </w:r>
      <w:r w:rsidR="0040029B"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փոփոխություն </w:t>
      </w:r>
      <w:r w:rsidRPr="00C375C7">
        <w:rPr>
          <w:rFonts w:ascii="GHEA Grapalat" w:hAnsi="GHEA Grapalat"/>
          <w:b/>
          <w:caps/>
          <w:sz w:val="24"/>
          <w:szCs w:val="24"/>
          <w:lang w:val="hy-AM"/>
        </w:rPr>
        <w:t xml:space="preserve">կատարելու մասին» Հայաստանի Հանրապետության կառավարության որոշման </w:t>
      </w:r>
      <w:r w:rsidRPr="00C375C7">
        <w:rPr>
          <w:rFonts w:ascii="GHEA Grapalat" w:hAnsi="GHEA Grapalat"/>
          <w:b/>
          <w:sz w:val="24"/>
          <w:szCs w:val="24"/>
          <w:lang w:val="hy-AM"/>
        </w:rPr>
        <w:t xml:space="preserve">(ԱՅՍՈՒՀԵՏ` ՈՐՈՇՈՒՄ) ԸՆԴՈՒՆՄԱՆ </w:t>
      </w:r>
    </w:p>
    <w:p w14:paraId="0436889F" w14:textId="77777777" w:rsidR="00D93087" w:rsidRPr="00C375C7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375C7">
        <w:rPr>
          <w:rFonts w:ascii="GHEA Grapalat" w:hAnsi="GHEA Grapalat"/>
          <w:b/>
          <w:sz w:val="24"/>
          <w:szCs w:val="24"/>
          <w:u w:val="single"/>
          <w:lang w:val="hy-AM"/>
        </w:rPr>
        <w:t>Անհրաժեշտությունը</w:t>
      </w:r>
    </w:p>
    <w:p w14:paraId="3B23ED84" w14:textId="1D022E1C" w:rsidR="005A244C" w:rsidRPr="00C375C7" w:rsidRDefault="00D93087" w:rsidP="00504B29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375C7">
        <w:rPr>
          <w:rFonts w:ascii="GHEA Grapalat" w:hAnsi="GHEA Grapalat"/>
          <w:sz w:val="24"/>
          <w:szCs w:val="24"/>
          <w:lang w:val="hy-AM"/>
        </w:rPr>
        <w:t xml:space="preserve">Սույն որոշման նախագծի մշակումը պայմանավորված է 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>N-</w:t>
      </w:r>
      <w:r w:rsidR="007F63C0" w:rsidRPr="00C375C7">
        <w:rPr>
          <w:rFonts w:ascii="GHEA Grapalat" w:hAnsi="GHEA Grapalat"/>
          <w:bCs/>
          <w:sz w:val="24"/>
          <w:szCs w:val="24"/>
          <w:lang w:val="hy-AM"/>
        </w:rPr>
        <w:t xml:space="preserve">2 էներգաբլոկի շահագործման ժամկետը երկարացնելու (ՇԺԵ-2) </w:t>
      </w:r>
      <w:r w:rsidRPr="00C375C7">
        <w:rPr>
          <w:rFonts w:ascii="GHEA Grapalat" w:hAnsi="GHEA Grapalat"/>
          <w:sz w:val="24"/>
          <w:szCs w:val="24"/>
          <w:lang w:val="hy-AM"/>
        </w:rPr>
        <w:t>ծրագր</w:t>
      </w:r>
      <w:r w:rsidR="008D237C" w:rsidRPr="00C375C7">
        <w:rPr>
          <w:rFonts w:ascii="GHEA Grapalat" w:hAnsi="GHEA Grapalat"/>
          <w:sz w:val="24"/>
          <w:szCs w:val="24"/>
          <w:lang w:val="hy-AM"/>
        </w:rPr>
        <w:t>ով նախատեսված աշխատանքների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 իրականացումն ապահովելու անհրաժեշտությամբ:</w:t>
      </w:r>
    </w:p>
    <w:p w14:paraId="6C5BABCE" w14:textId="63AF3BB5" w:rsidR="007F0CFF" w:rsidRPr="00C375C7" w:rsidRDefault="007F0CFF" w:rsidP="00504B29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375C7">
        <w:rPr>
          <w:rFonts w:ascii="GHEA Grapalat" w:hAnsi="GHEA Grapalat"/>
          <w:bCs/>
          <w:sz w:val="24"/>
          <w:szCs w:val="24"/>
          <w:lang w:val="hy-AM"/>
        </w:rPr>
        <w:t>Շահագործման ժամկետը երկարացնելու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 ծրագրի շրջանակներում ՀԱԷԿ-ում կատարվել են մեծածավալ արդիականացման և վերազինման աշխատանքներ (շուրջ 189 մլն ԱՄՆ դոլար ՌԴ-ից ստացված վարկային և դրամաշնորհային միջոցներ, ինչպես նաև ՀՀ պետական բյուջեից շուրջ 63,2 մլրդ դրամ)։ Հաշվի առնելով արդեն իսկ կատարված արդիականացման աշխատանքները, ինչպես նաև մասնագիտացված կազմակերպությունների կարծիքները և նմանատիպ էներգաբլոկների շահագործման ժամկետի երկարացման միջազգային փորձը, նախատեսվում է, որ հնարավորություն կստեղծվի երկարացնել ՀԱԷԿ 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>N-</w:t>
      </w:r>
      <w:r w:rsidRPr="00C375C7">
        <w:rPr>
          <w:rFonts w:ascii="GHEA Grapalat" w:hAnsi="GHEA Grapalat"/>
          <w:sz w:val="24"/>
          <w:szCs w:val="24"/>
          <w:lang w:val="hy-AM"/>
        </w:rPr>
        <w:t>2 էներգաբլոկի շահագործման նախագծային ժամկետը ևս 10-ը տարով՝ 2026 թվականից մինչև 2036 թվականը:</w:t>
      </w:r>
    </w:p>
    <w:p w14:paraId="13DAE949" w14:textId="77777777" w:rsidR="00D93087" w:rsidRPr="00C375C7" w:rsidRDefault="00D93087" w:rsidP="00C375C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C375C7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խնդիրները</w:t>
      </w:r>
    </w:p>
    <w:p w14:paraId="50345B47" w14:textId="77777777" w:rsidR="00876330" w:rsidRPr="00C375C7" w:rsidRDefault="00D93087" w:rsidP="00C375C7">
      <w:pPr>
        <w:spacing w:after="0" w:line="360" w:lineRule="auto"/>
        <w:ind w:left="360" w:firstLine="426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EC1244" w:rsidRPr="00C375C7">
        <w:rPr>
          <w:rFonts w:ascii="GHEA Grapalat" w:hAnsi="GHEA Grapalat" w:cs="Sylfaen"/>
          <w:sz w:val="24"/>
          <w:szCs w:val="24"/>
          <w:lang w:val="hy-AM"/>
        </w:rPr>
        <w:t>2023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2143E1" w:rsidRPr="00C375C7">
        <w:rPr>
          <w:rFonts w:ascii="GHEA Grapalat" w:hAnsi="GHEA Grapalat" w:cs="Sylfaen"/>
          <w:sz w:val="24"/>
          <w:szCs w:val="24"/>
          <w:lang w:val="hy-AM"/>
        </w:rPr>
        <w:t>սեպտեմբերի</w:t>
      </w:r>
      <w:r w:rsidR="00D25AD3" w:rsidRPr="00C375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43E1" w:rsidRPr="00C375C7">
        <w:rPr>
          <w:rFonts w:ascii="GHEA Grapalat" w:hAnsi="GHEA Grapalat" w:cs="Sylfaen"/>
          <w:sz w:val="24"/>
          <w:szCs w:val="24"/>
          <w:lang w:val="hy-AM"/>
        </w:rPr>
        <w:t>14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2143E1" w:rsidRPr="00C375C7">
        <w:rPr>
          <w:rFonts w:ascii="GHEA Grapalat" w:hAnsi="GHEA Grapalat" w:cs="Sylfaen"/>
          <w:sz w:val="24"/>
          <w:szCs w:val="24"/>
          <w:lang w:val="hy-AM"/>
        </w:rPr>
        <w:t>1597</w:t>
      </w:r>
      <w:r w:rsidRPr="00C375C7">
        <w:rPr>
          <w:rFonts w:ascii="GHEA Grapalat" w:hAnsi="GHEA Grapalat" w:cs="Sylfaen"/>
          <w:sz w:val="24"/>
          <w:szCs w:val="24"/>
          <w:lang w:val="hy-AM"/>
        </w:rPr>
        <w:t>-Ա որոշմամբ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>՝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5240D68" w14:textId="242B20A5" w:rsidR="00D93087" w:rsidRPr="00C375C7" w:rsidRDefault="00876330" w:rsidP="00504B29">
      <w:pPr>
        <w:spacing w:after="0" w:line="360" w:lineRule="auto"/>
        <w:ind w:left="360" w:firstLine="41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Հաստատվել է «Հայկական ատոմային էլեկտրակայան» փակ բաժնետիրական ընկերության 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>N-</w:t>
      </w:r>
      <w:r w:rsidRPr="00C375C7">
        <w:rPr>
          <w:rFonts w:ascii="GHEA Grapalat" w:hAnsi="GHEA Grapalat" w:cs="Sylfaen"/>
          <w:sz w:val="24"/>
          <w:szCs w:val="24"/>
          <w:lang w:val="hy-AM"/>
        </w:rPr>
        <w:t>2 էներգաբլոկի շահագործման ժամկետի երկարացման (ՇԺԵ-2) Ծրագիրը՝ համաձայն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 xml:space="preserve"> 1-ի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 և «Հայկական ատոմային էլեկտրակայան» փակ բաժնետիրական ընկերության </w:t>
      </w:r>
      <w:bookmarkStart w:id="0" w:name="_Hlk189212679"/>
      <w:r w:rsidRPr="00C375C7">
        <w:rPr>
          <w:rFonts w:ascii="GHEA Grapalat" w:hAnsi="GHEA Grapalat" w:cs="Sylfaen"/>
          <w:sz w:val="24"/>
          <w:szCs w:val="24"/>
          <w:lang w:val="hy-AM"/>
        </w:rPr>
        <w:t>N-</w:t>
      </w:r>
      <w:bookmarkEnd w:id="0"/>
      <w:r w:rsidRPr="00C375C7">
        <w:rPr>
          <w:rFonts w:ascii="GHEA Grapalat" w:hAnsi="GHEA Grapalat" w:cs="Sylfaen"/>
          <w:sz w:val="24"/>
          <w:szCs w:val="24"/>
          <w:lang w:val="hy-AM"/>
        </w:rPr>
        <w:t>2 էներգաբլոկի շահագործման ժամկետի երկարացման (ՇԺԵ-2) Ծրագրով նախատեսված միջոցառումների կազմակերպման և կատարման պլանը՝ համաձայն հավելված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 xml:space="preserve"> 2-ի</w:t>
      </w:r>
      <w:r w:rsidRPr="00C375C7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A8A21E7" w14:textId="77777777" w:rsidR="00560D52" w:rsidRPr="00C375C7" w:rsidRDefault="00F47E21" w:rsidP="00504B29">
      <w:pPr>
        <w:spacing w:after="0" w:line="360" w:lineRule="auto"/>
        <w:ind w:left="360" w:firstLine="27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Հիմք ընդունելով ՀՀ 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 xml:space="preserve">2023 թվականի 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դեկտեմբերի 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 xml:space="preserve">14-ի 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N 2150-Ա «Հայկական ատոմային էլեկտրակայանի 2-րդ Էներգաբլոկի շահագործման ժամկետի 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երկարացում» (ՇԺԵ-2)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ծ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րագրի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շ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րջանակներում «Ռուսատոմ Սերվիս»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բ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աժնետիրական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ը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նկերության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հ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ետ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պ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այմանագիր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կ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 xml:space="preserve">նքելու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մ</w:t>
      </w:r>
      <w:r w:rsidR="00876330" w:rsidRPr="00C375C7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C375C7">
        <w:rPr>
          <w:rFonts w:ascii="GHEA Grapalat" w:hAnsi="GHEA Grapalat" w:cs="Sylfaen"/>
          <w:sz w:val="24"/>
          <w:szCs w:val="24"/>
          <w:lang w:val="hy-AM"/>
        </w:rPr>
        <w:t>» որոշումը՝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5C7">
        <w:rPr>
          <w:rFonts w:ascii="GHEA Grapalat" w:hAnsi="GHEA Grapalat" w:cs="Sylfaen"/>
          <w:sz w:val="24"/>
          <w:szCs w:val="24"/>
          <w:lang w:val="hy-AM"/>
        </w:rPr>
        <w:t>«Հայկական ատոմային էլեկտրակայան» փակ բաժնետիրական ընկերությանը Հայաստանի Հանրապետության կառավարության 2023 թվականի սեպ</w:t>
      </w:r>
      <w:r w:rsidR="00344F0C" w:rsidRPr="00C375C7">
        <w:rPr>
          <w:rFonts w:ascii="GHEA Grapalat" w:hAnsi="GHEA Grapalat" w:cs="Sylfaen"/>
          <w:sz w:val="24"/>
          <w:szCs w:val="24"/>
          <w:lang w:val="hy-AM"/>
        </w:rPr>
        <w:t xml:space="preserve">տեմբերի 14-ի N 1597-Ա որոշման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280D69" w:rsidRPr="00C375C7">
        <w:rPr>
          <w:rFonts w:ascii="GHEA Grapalat" w:hAnsi="GHEA Grapalat" w:cs="Sylfaen"/>
          <w:sz w:val="24"/>
          <w:szCs w:val="24"/>
          <w:lang w:val="hy-AM"/>
        </w:rPr>
        <w:t xml:space="preserve"> 2-ով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 սահմանված ծրագրով նախատեսված միջոցառումների կազմակերպման և կատարման պլանով </w:t>
      </w:r>
      <w:r w:rsidR="00645057" w:rsidRPr="00C375C7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 աշխատանքների իրականացման նպատակո</w:t>
      </w:r>
      <w:r w:rsidR="00650B24" w:rsidRPr="00C375C7">
        <w:rPr>
          <w:rFonts w:ascii="GHEA Grapalat" w:hAnsi="GHEA Grapalat" w:cs="Sylfaen"/>
          <w:sz w:val="24"/>
          <w:szCs w:val="24"/>
          <w:lang w:val="hy-AM"/>
        </w:rPr>
        <w:t xml:space="preserve">վ 2023 թվականի դեկտեմբերի 15-ին </w:t>
      </w:r>
      <w:r w:rsidRPr="00C375C7">
        <w:rPr>
          <w:rFonts w:ascii="GHEA Grapalat" w:hAnsi="GHEA Grapalat" w:cs="Sylfaen"/>
          <w:sz w:val="24"/>
          <w:szCs w:val="24"/>
          <w:lang w:val="hy-AM"/>
        </w:rPr>
        <w:t>«Ռուսատոմ Սերվիս» բաժնետիրական ընկերության հետ մեկ անձից գնման ձևով կնքել է 309/5930-Դ/ԱԱԷԿ/2150-Ա-ՌՊ/01-01 պայմանագիրը</w:t>
      </w:r>
      <w:r w:rsidR="00560D52" w:rsidRPr="00C375C7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323520F" w14:textId="3E5D5C38" w:rsidR="00507A13" w:rsidRPr="00C375C7" w:rsidRDefault="00560D52" w:rsidP="00504B29">
      <w:pPr>
        <w:spacing w:after="0" w:line="360" w:lineRule="auto"/>
        <w:ind w:left="446" w:firstLine="27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Գնահատելով «ՀԱԷԿ» ՓԲԸ-ի տիրույթում գտնվող և հաստատված տեխնիկական առաջադրանքները, կայացած մրցույթի արդյունքները, կատարվելիք աշխատանքների ծավալները, ինչպես նաև ապրանքների մատակարարումների և ծառայությունների ժամկետները, ինչպես նաև հաշվի առնելով, որ վերոնշյալ պայմանագրով իրականցվող աշխատանքների կատարման ժամկետները չեն համապատասխանում ՀՀ կառավարության 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2023 թվականի սեպտեմբերի 14-ի 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№ </w:t>
      </w:r>
      <w:r w:rsidRPr="00C375C7">
        <w:rPr>
          <w:rFonts w:ascii="GHEA Grapalat" w:hAnsi="GHEA Grapalat"/>
          <w:caps/>
          <w:sz w:val="24"/>
          <w:szCs w:val="24"/>
          <w:lang w:val="hy-AM"/>
        </w:rPr>
        <w:t>1597-Ա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սահմանված ժամկետների</w:t>
      </w:r>
      <w:r w:rsidR="002B5F9E" w:rsidRPr="00C375C7">
        <w:rPr>
          <w:rFonts w:ascii="GHEA Grapalat" w:hAnsi="GHEA Grapalat" w:cs="Sylfaen"/>
          <w:sz w:val="24"/>
          <w:szCs w:val="24"/>
          <w:lang w:val="hy-AM"/>
        </w:rPr>
        <w:t xml:space="preserve">ն՝ 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№ </w:t>
      </w:r>
      <w:r w:rsidRPr="00C375C7">
        <w:rPr>
          <w:rFonts w:ascii="GHEA Grapalat" w:hAnsi="GHEA Grapalat"/>
          <w:caps/>
          <w:sz w:val="24"/>
          <w:szCs w:val="24"/>
          <w:lang w:val="hy-AM"/>
        </w:rPr>
        <w:t>1597-Ա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90782199"/>
      <w:r w:rsidRPr="00C375C7">
        <w:rPr>
          <w:rFonts w:ascii="GHEA Grapalat" w:hAnsi="GHEA Grapalat"/>
          <w:sz w:val="24"/>
          <w:szCs w:val="24"/>
          <w:lang w:val="hy-AM"/>
        </w:rPr>
        <w:t>որոշման</w:t>
      </w:r>
      <w:bookmarkEnd w:id="1"/>
      <w:r w:rsidRPr="00C375C7">
        <w:rPr>
          <w:rFonts w:ascii="GHEA Grapalat" w:hAnsi="GHEA Grapalat"/>
          <w:sz w:val="24"/>
          <w:szCs w:val="24"/>
          <w:lang w:val="hy-AM"/>
        </w:rPr>
        <w:t xml:space="preserve"> մեջ ամրագրել աշխատանքների կատարման իրական ժամկետներ</w:t>
      </w:r>
      <w:r w:rsidRPr="00C375C7">
        <w:rPr>
          <w:rFonts w:ascii="GHEA Grapalat" w:hAnsi="GHEA Grapalat" w:cs="Sylfaen"/>
          <w:sz w:val="24"/>
          <w:szCs w:val="24"/>
          <w:lang w:val="hy-AM"/>
        </w:rPr>
        <w:t>ը</w:t>
      </w:r>
      <w:r w:rsidR="000B30F7" w:rsidRPr="00C375C7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D0FC5EA" w14:textId="56CE5010" w:rsidR="006C7D6E" w:rsidRPr="00C375C7" w:rsidRDefault="002B5F9E" w:rsidP="00504B29">
      <w:pPr>
        <w:spacing w:after="0" w:line="360" w:lineRule="auto"/>
        <w:ind w:left="446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 առաջարկվում է ՀՀ կառավարության 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2023 թվականի սեպտեմբերի 14-ի 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№ </w:t>
      </w:r>
      <w:r w:rsidRPr="00C375C7">
        <w:rPr>
          <w:rFonts w:ascii="GHEA Grapalat" w:hAnsi="GHEA Grapalat"/>
          <w:caps/>
          <w:sz w:val="24"/>
          <w:szCs w:val="24"/>
          <w:lang w:val="hy-AM"/>
        </w:rPr>
        <w:t xml:space="preserve">1597-Ա </w:t>
      </w:r>
      <w:r w:rsidRPr="00C375C7">
        <w:rPr>
          <w:rFonts w:ascii="GHEA Grapalat" w:hAnsi="GHEA Grapalat"/>
          <w:sz w:val="24"/>
          <w:szCs w:val="24"/>
          <w:lang w:val="hy-AM"/>
        </w:rPr>
        <w:t>որոշման</w:t>
      </w:r>
      <w:r w:rsidRPr="00C375C7"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հավելված 2-ը շարադրել նոր խմբագրությամբ։</w:t>
      </w:r>
    </w:p>
    <w:p w14:paraId="61289240" w14:textId="77777777" w:rsidR="008319F2" w:rsidRPr="00C375C7" w:rsidRDefault="008319F2" w:rsidP="008319F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375C7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արդյունքը, կարգավորման նպատակը և բնույթը</w:t>
      </w:r>
    </w:p>
    <w:p w14:paraId="6C7F95E9" w14:textId="0F5D9275" w:rsidR="008319F2" w:rsidRPr="00C375C7" w:rsidRDefault="008319F2" w:rsidP="008A4888">
      <w:pPr>
        <w:pStyle w:val="ListParagraph"/>
        <w:spacing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375C7">
        <w:rPr>
          <w:rFonts w:ascii="GHEA Grapalat" w:hAnsi="GHEA Grapalat"/>
          <w:sz w:val="24"/>
          <w:szCs w:val="24"/>
          <w:lang w:val="hy-AM"/>
        </w:rPr>
        <w:t xml:space="preserve">«Հայկական ԱԷԿ» փակ բաժնետիրական ընկերության </w:t>
      </w:r>
      <w:r w:rsidR="000F2BA3" w:rsidRPr="00C375C7">
        <w:rPr>
          <w:rFonts w:ascii="GHEA Grapalat" w:hAnsi="GHEA Grapalat" w:cs="Sylfaen"/>
          <w:sz w:val="24"/>
          <w:szCs w:val="24"/>
          <w:lang w:val="hy-AM"/>
        </w:rPr>
        <w:t>N</w:t>
      </w:r>
      <w:r w:rsidR="000F2BA3" w:rsidRPr="00C375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2 էներգաբլոկի շահագործման ժամկետը երկարացնելու (ՇԺԵ-2) մասին ՀՀ կառավարության որոշմամբ հավանություն տրվող Ծրագրի իրականացմամբ կապահովվի ՀԱԷԿ </w:t>
      </w:r>
      <w:r w:rsidR="000F2BA3" w:rsidRPr="00C375C7">
        <w:rPr>
          <w:rFonts w:ascii="GHEA Grapalat" w:hAnsi="GHEA Grapalat" w:cs="Sylfaen"/>
          <w:sz w:val="24"/>
          <w:szCs w:val="24"/>
          <w:lang w:val="hy-AM"/>
        </w:rPr>
        <w:t>N</w:t>
      </w:r>
      <w:r w:rsidR="000F2BA3" w:rsidRPr="00C375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2 շահագործման ժամկետի երկարացման գործընթացը։ </w:t>
      </w:r>
    </w:p>
    <w:p w14:paraId="41B61BB1" w14:textId="1B1821E6" w:rsidR="004230F9" w:rsidRPr="00C375C7" w:rsidRDefault="004230F9">
      <w:pPr>
        <w:pStyle w:val="ListParagraph"/>
        <w:spacing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375C7">
        <w:rPr>
          <w:rFonts w:ascii="GHEA Grapalat" w:hAnsi="GHEA Grapalat"/>
          <w:b/>
          <w:sz w:val="24"/>
          <w:szCs w:val="24"/>
          <w:lang w:val="hy-AM"/>
        </w:rPr>
        <w:t>4</w:t>
      </w:r>
      <w:r w:rsidR="009059F5" w:rsidRPr="009059F5">
        <w:rPr>
          <w:rFonts w:ascii="GHEA Grapalat" w:hAnsi="GHEA Grapalat"/>
          <w:sz w:val="24"/>
          <w:szCs w:val="24"/>
          <w:lang w:val="hy-AM"/>
        </w:rPr>
        <w:t>.</w:t>
      </w:r>
      <w:r w:rsidRPr="00C375C7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Pr="00C375C7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14:paraId="29245D6B" w14:textId="441B155F" w:rsidR="004230F9" w:rsidRPr="00C375C7" w:rsidRDefault="00733B7F" w:rsidP="00EB7C18">
      <w:pPr>
        <w:pStyle w:val="ListParagraph"/>
        <w:spacing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375C7">
        <w:rPr>
          <w:rFonts w:ascii="GHEA Grapalat" w:hAnsi="GHEA Grapalat"/>
          <w:sz w:val="24"/>
          <w:szCs w:val="24"/>
          <w:lang w:val="hy-AM"/>
        </w:rPr>
        <w:t xml:space="preserve">2023 թվականի սեպտեմբերի 14-ի 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№ </w:t>
      </w:r>
      <w:r w:rsidRPr="00C375C7">
        <w:rPr>
          <w:rFonts w:ascii="GHEA Grapalat" w:hAnsi="GHEA Grapalat"/>
          <w:caps/>
          <w:sz w:val="24"/>
          <w:szCs w:val="24"/>
          <w:lang w:val="hy-AM"/>
        </w:rPr>
        <w:t>1597-Ա</w:t>
      </w:r>
      <w:r w:rsidRPr="00C375C7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Pr="00C375C7">
        <w:rPr>
          <w:rFonts w:ascii="GHEA Grapalat" w:hAnsi="GHEA Grapalat" w:cs="Sylfaen"/>
          <w:sz w:val="24"/>
          <w:szCs w:val="24"/>
          <w:lang w:val="hy-AM"/>
        </w:rPr>
        <w:t>հավելված 2-ով սահմանված աշխատանքների կատարման ժամանակացույցի առաջարկվող փոփ</w:t>
      </w:r>
      <w:r w:rsidR="007D4F08" w:rsidRPr="00C375C7">
        <w:rPr>
          <w:rFonts w:ascii="GHEA Grapalat" w:hAnsi="GHEA Grapalat" w:cs="Sylfaen"/>
          <w:sz w:val="24"/>
          <w:szCs w:val="24"/>
          <w:lang w:val="hy-AM"/>
        </w:rPr>
        <w:t>ոխությունների հետևանքով</w:t>
      </w:r>
      <w:r w:rsidRPr="00C375C7">
        <w:rPr>
          <w:rFonts w:ascii="GHEA Grapalat" w:hAnsi="GHEA Grapalat" w:cs="Sylfaen"/>
          <w:sz w:val="24"/>
          <w:szCs w:val="24"/>
          <w:lang w:val="hy-AM"/>
        </w:rPr>
        <w:t xml:space="preserve"> վերոնշյալ որոշման հավելված 1-ով հաստատված ֆինանսական </w:t>
      </w:r>
      <w:r w:rsidRPr="00C375C7">
        <w:rPr>
          <w:rFonts w:ascii="GHEA Grapalat" w:hAnsi="GHEA Grapalat" w:cs="Sylfaen"/>
          <w:sz w:val="24"/>
          <w:szCs w:val="24"/>
          <w:lang w:val="hy-AM"/>
        </w:rPr>
        <w:lastRenderedPageBreak/>
        <w:t>գնահատականը փոփոխության չի ենթարկվի և ՀՀ պետական բյուջեում լրացուցիչ ծախսեր չի առաջացնի։</w:t>
      </w:r>
    </w:p>
    <w:p w14:paraId="75A704BA" w14:textId="0718DCA9" w:rsidR="00D93087" w:rsidRPr="00C375C7" w:rsidRDefault="008319F2" w:rsidP="008319F2">
      <w:p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375C7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4230F9" w:rsidRPr="00C375C7">
        <w:rPr>
          <w:rFonts w:ascii="GHEA Grapalat" w:hAnsi="GHEA Grapalat"/>
          <w:b/>
          <w:sz w:val="24"/>
          <w:szCs w:val="24"/>
          <w:lang w:val="hy-AM"/>
        </w:rPr>
        <w:t>5</w:t>
      </w:r>
      <w:r w:rsidR="009059F5" w:rsidRPr="009059F5">
        <w:rPr>
          <w:rFonts w:ascii="GHEA Grapalat" w:hAnsi="GHEA Grapalat"/>
          <w:lang w:val="hy-AM"/>
        </w:rPr>
        <w:t>.</w:t>
      </w:r>
      <w:r w:rsidR="00D93087" w:rsidRPr="00C375C7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236D41CB" w14:textId="5498357B" w:rsidR="00F04CFD" w:rsidRPr="00C375C7" w:rsidRDefault="008319F2" w:rsidP="000F2BA3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C375C7">
        <w:rPr>
          <w:rFonts w:ascii="GHEA Grapalat" w:hAnsi="GHEA Grapalat"/>
          <w:sz w:val="24"/>
          <w:szCs w:val="24"/>
          <w:lang w:val="hy-AM"/>
        </w:rPr>
        <w:t xml:space="preserve"> </w:t>
      </w:r>
      <w:r w:rsidR="004230F9" w:rsidRPr="00C375C7">
        <w:rPr>
          <w:rFonts w:ascii="GHEA Grapalat" w:hAnsi="GHEA Grapalat"/>
          <w:sz w:val="24"/>
          <w:szCs w:val="24"/>
          <w:lang w:val="hy-AM"/>
        </w:rPr>
        <w:tab/>
      </w:r>
      <w:r w:rsidRPr="00C375C7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նախարարություն և «ՀԱԷԿ» ՓԲԸ</w:t>
      </w:r>
      <w:r w:rsidR="00F04CFD" w:rsidRPr="00C375C7">
        <w:rPr>
          <w:rFonts w:ascii="GHEA Grapalat" w:hAnsi="GHEA Grapalat"/>
          <w:sz w:val="24"/>
          <w:szCs w:val="24"/>
          <w:lang w:val="hy-AM"/>
        </w:rPr>
        <w:t>։</w:t>
      </w:r>
    </w:p>
    <w:p w14:paraId="3181C3B7" w14:textId="0B3629DA" w:rsidR="00D93087" w:rsidRPr="00C375C7" w:rsidRDefault="004230F9" w:rsidP="00C375C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9059F5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9059F5" w:rsidRPr="009059F5">
        <w:rPr>
          <w:rFonts w:ascii="GHEA Grapalat" w:hAnsi="GHEA Grapalat"/>
          <w:b/>
          <w:bCs/>
          <w:sz w:val="24"/>
          <w:szCs w:val="24"/>
        </w:rPr>
        <w:t>.</w:t>
      </w:r>
      <w:r w:rsidR="005B1868" w:rsidRPr="00C375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93087" w:rsidRPr="00C375C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24028EA7" w14:textId="77777777" w:rsidR="00A33026" w:rsidRPr="009059F5" w:rsidRDefault="004230F9" w:rsidP="00C375C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375C7">
        <w:rPr>
          <w:rFonts w:ascii="GHEA Grapalat" w:hAnsi="GHEA Grapalat"/>
          <w:sz w:val="24"/>
          <w:szCs w:val="24"/>
          <w:lang w:val="hy-AM"/>
        </w:rPr>
        <w:tab/>
      </w:r>
      <w:r w:rsidR="005B1868" w:rsidRPr="009059F5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 բխում է </w:t>
      </w:r>
    </w:p>
    <w:p w14:paraId="1A13655D" w14:textId="67AADF9E" w:rsidR="00504B29" w:rsidRPr="009059F5" w:rsidRDefault="005B1868" w:rsidP="00504B2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59F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էներգետիկայի բնագավառի զարգացման ռազմավարական </w:t>
      </w:r>
      <w:r w:rsidR="00E94782" w:rsidRPr="009059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(մինչև 2040 թվականը) </w:t>
      </w:r>
      <w:r w:rsidR="00EC0AB3" w:rsidRPr="009059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II գլխի 3-րդ կետից</w:t>
      </w:r>
      <w:r w:rsidR="0064025C" w:rsidRPr="009059F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4025C" w:rsidRPr="009059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ՀԱԷԿ-ի 2-րդ էներգաբլոկի՝ 2026 թվականից հետո շահագործման ժամկետի երկարաձգումը հանդիսանում է Հայաստանի Հանրապետության կառավարության հիմնական առաջնահերթություններից մեկը</w:t>
      </w:r>
      <w:r w:rsidR="0064025C" w:rsidRPr="009059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B4BCE3A" w14:textId="1783C2E1" w:rsidR="00504B29" w:rsidRPr="009059F5" w:rsidRDefault="00504B29" w:rsidP="00C375C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eastAsia="Times New Roman" w:hAnsi="GHEA Grapalat"/>
          <w:iCs/>
          <w:color w:val="000000"/>
          <w:kern w:val="0"/>
          <w:sz w:val="24"/>
          <w:szCs w:val="24"/>
          <w:shd w:val="clear" w:color="auto" w:fill="FFFFFF"/>
          <w:lang w:val="hy-AM" w:eastAsia="ru-RU"/>
        </w:rPr>
      </w:pPr>
      <w:r w:rsidRPr="009059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2021 թվականի օգոստոսի 18-ի թիվ 1363-Ա որոշման հավելվածի 3</w:t>
      </w:r>
      <w:r w:rsidR="009059F5" w:rsidRPr="009059F5">
        <w:rPr>
          <w:rFonts w:ascii="GHEA Grapalat" w:hAnsi="GHEA Grapalat"/>
          <w:sz w:val="24"/>
          <w:szCs w:val="24"/>
          <w:lang w:val="hy-AM"/>
        </w:rPr>
        <w:t>.</w:t>
      </w:r>
      <w:r w:rsidRPr="009059F5">
        <w:rPr>
          <w:rFonts w:ascii="GHEA Grapalat" w:eastAsia="MS Mincho" w:hAnsi="GHEA Grapalat" w:cs="MS Mincho"/>
          <w:sz w:val="24"/>
          <w:szCs w:val="24"/>
          <w:lang w:val="hy-AM"/>
        </w:rPr>
        <w:t xml:space="preserve">4 կետից՝ </w:t>
      </w:r>
      <w:r w:rsidRPr="009059F5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>Հայկական ԱԷԿ-ի երկրորդ էներգաբլոկի շահագործման նախագծային ժամկետի երկարաձգման նպատակով ավարտին են հասցվելու արդիականացման աշխատանքները` ապահովելու Հայկական ԱԷԿ-ի անվտանգ աշխատանքը մինչև 2026 թվականը, որից հետո լրացուցիչ ներդրումներ են արվելու ատոմային էլեկտրակայանի երկրորդ էներգաբլոկի շահագործման</w:t>
      </w:r>
      <w:r w:rsidRPr="009059F5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 xml:space="preserve"> </w:t>
      </w:r>
      <w:r w:rsidRPr="009059F5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>ժամկետը ևս 10 տարով երկարաձգելու նպատակով</w:t>
      </w:r>
      <w:r w:rsidR="00C375C7" w:rsidRPr="009059F5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>։</w:t>
      </w:r>
    </w:p>
    <w:p w14:paraId="1BAFC7B2" w14:textId="7A1C9351" w:rsidR="00FC707D" w:rsidRPr="009059F5" w:rsidRDefault="00FC707D" w:rsidP="00C375C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059F5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4230F9" w:rsidRPr="009059F5">
        <w:rPr>
          <w:rFonts w:ascii="GHEA Grapalat" w:hAnsi="GHEA Grapalat"/>
          <w:b/>
          <w:sz w:val="24"/>
          <w:szCs w:val="24"/>
          <w:lang w:val="hy-AM"/>
        </w:rPr>
        <w:t>7</w:t>
      </w:r>
      <w:r w:rsidR="009059F5" w:rsidRPr="009059F5">
        <w:rPr>
          <w:rFonts w:ascii="GHEA Grapalat" w:hAnsi="GHEA Grapalat"/>
          <w:b/>
          <w:bCs/>
          <w:sz w:val="24"/>
          <w:szCs w:val="24"/>
        </w:rPr>
        <w:t>.</w:t>
      </w:r>
      <w:r w:rsidRPr="009059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059F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Այլ </w:t>
      </w:r>
      <w:r w:rsidR="005A7CBD" w:rsidRPr="009059F5">
        <w:rPr>
          <w:rFonts w:ascii="GHEA Grapalat" w:hAnsi="GHEA Grapalat"/>
          <w:b/>
          <w:sz w:val="24"/>
          <w:szCs w:val="24"/>
          <w:u w:val="single"/>
          <w:lang w:val="hy-AM"/>
        </w:rPr>
        <w:t>տ</w:t>
      </w:r>
      <w:r w:rsidRPr="009059F5">
        <w:rPr>
          <w:rFonts w:ascii="GHEA Grapalat" w:hAnsi="GHEA Grapalat"/>
          <w:b/>
          <w:sz w:val="24"/>
          <w:szCs w:val="24"/>
          <w:u w:val="single"/>
          <w:lang w:val="hy-AM"/>
        </w:rPr>
        <w:t>եղեկություններ</w:t>
      </w:r>
      <w:r w:rsidR="009059F5" w:rsidRPr="009059F5">
        <w:rPr>
          <w:rFonts w:ascii="GHEA Grapalat" w:hAnsi="GHEA Grapalat"/>
          <w:sz w:val="24"/>
          <w:szCs w:val="24"/>
        </w:rPr>
        <w:t>.</w:t>
      </w:r>
      <w:r w:rsidRPr="009059F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 </w:t>
      </w:r>
    </w:p>
    <w:p w14:paraId="418CC4FE" w14:textId="112BB7E7" w:rsidR="00FC707D" w:rsidRPr="009059F5" w:rsidRDefault="00FC707D" w:rsidP="00C375C7">
      <w:pPr>
        <w:spacing w:after="0" w:line="360" w:lineRule="auto"/>
        <w:ind w:left="360" w:hanging="360"/>
        <w:jc w:val="both"/>
        <w:rPr>
          <w:rFonts w:ascii="GHEA Grapalat" w:hAnsi="GHEA Grapalat"/>
          <w:sz w:val="24"/>
          <w:szCs w:val="24"/>
          <w:lang w:val="hy-AM"/>
        </w:rPr>
      </w:pPr>
      <w:r w:rsidRPr="009059F5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230F9" w:rsidRPr="009059F5">
        <w:rPr>
          <w:rFonts w:ascii="GHEA Grapalat" w:hAnsi="GHEA Grapalat"/>
          <w:sz w:val="24"/>
          <w:szCs w:val="24"/>
          <w:lang w:val="hy-AM"/>
        </w:rPr>
        <w:tab/>
      </w:r>
      <w:r w:rsidRPr="009059F5">
        <w:rPr>
          <w:rFonts w:ascii="GHEA Grapalat" w:hAnsi="GHEA Grapalat"/>
          <w:sz w:val="24"/>
          <w:szCs w:val="24"/>
          <w:lang w:val="hy-AM"/>
        </w:rPr>
        <w:t xml:space="preserve">Ժամկետների փոփոխությունը համաձայնեցված է ՀՀ Միջուկային անվտանգության </w:t>
      </w:r>
      <w:r w:rsidR="004230F9" w:rsidRPr="009059F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059F5">
        <w:rPr>
          <w:rFonts w:ascii="GHEA Grapalat" w:hAnsi="GHEA Grapalat"/>
          <w:sz w:val="24"/>
          <w:szCs w:val="24"/>
          <w:lang w:val="hy-AM"/>
        </w:rPr>
        <w:t xml:space="preserve">կարգավորման կոմիտեի հետ։  </w:t>
      </w:r>
    </w:p>
    <w:sectPr w:rsidR="00FC707D" w:rsidRPr="009059F5" w:rsidSect="00344F0C">
      <w:pgSz w:w="11907" w:h="16840" w:code="9"/>
      <w:pgMar w:top="1276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54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6E3086"/>
    <w:multiLevelType w:val="hybridMultilevel"/>
    <w:tmpl w:val="A81E1BC8"/>
    <w:lvl w:ilvl="0" w:tplc="983CD936">
      <w:start w:val="1"/>
      <w:numFmt w:val="decimal"/>
      <w:lvlText w:val="%1)"/>
      <w:lvlJc w:val="left"/>
      <w:pPr>
        <w:ind w:left="1032" w:hanging="465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74332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2236443">
    <w:abstractNumId w:val="3"/>
  </w:num>
  <w:num w:numId="3" w16cid:durableId="510527654">
    <w:abstractNumId w:val="1"/>
  </w:num>
  <w:num w:numId="4" w16cid:durableId="1495218799">
    <w:abstractNumId w:val="0"/>
  </w:num>
  <w:num w:numId="5" w16cid:durableId="988705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3087"/>
    <w:rsid w:val="000351E5"/>
    <w:rsid w:val="000B30F7"/>
    <w:rsid w:val="000D430F"/>
    <w:rsid w:val="000D566F"/>
    <w:rsid w:val="000F2BA3"/>
    <w:rsid w:val="000F5940"/>
    <w:rsid w:val="00100344"/>
    <w:rsid w:val="001022FD"/>
    <w:rsid w:val="001227B4"/>
    <w:rsid w:val="00167D2D"/>
    <w:rsid w:val="00195D1E"/>
    <w:rsid w:val="001B3FE8"/>
    <w:rsid w:val="001C56CA"/>
    <w:rsid w:val="001D0543"/>
    <w:rsid w:val="001D36D4"/>
    <w:rsid w:val="00212472"/>
    <w:rsid w:val="002143E1"/>
    <w:rsid w:val="0022639B"/>
    <w:rsid w:val="00250194"/>
    <w:rsid w:val="00260A72"/>
    <w:rsid w:val="00280D69"/>
    <w:rsid w:val="002B5F9E"/>
    <w:rsid w:val="002C5070"/>
    <w:rsid w:val="002E59FF"/>
    <w:rsid w:val="00311514"/>
    <w:rsid w:val="00331AAC"/>
    <w:rsid w:val="00344F0C"/>
    <w:rsid w:val="003A255E"/>
    <w:rsid w:val="003A4236"/>
    <w:rsid w:val="003B0BA9"/>
    <w:rsid w:val="003B5B3B"/>
    <w:rsid w:val="003F448E"/>
    <w:rsid w:val="0040029B"/>
    <w:rsid w:val="00415D2A"/>
    <w:rsid w:val="00420AA3"/>
    <w:rsid w:val="004230F9"/>
    <w:rsid w:val="00457280"/>
    <w:rsid w:val="004A7AB9"/>
    <w:rsid w:val="00504B29"/>
    <w:rsid w:val="0050578A"/>
    <w:rsid w:val="00507A13"/>
    <w:rsid w:val="00507A88"/>
    <w:rsid w:val="005248F9"/>
    <w:rsid w:val="00560D52"/>
    <w:rsid w:val="00561E2E"/>
    <w:rsid w:val="00566308"/>
    <w:rsid w:val="00586563"/>
    <w:rsid w:val="005A244C"/>
    <w:rsid w:val="005A7CBD"/>
    <w:rsid w:val="005B1868"/>
    <w:rsid w:val="005C4A05"/>
    <w:rsid w:val="00604B6C"/>
    <w:rsid w:val="0064025C"/>
    <w:rsid w:val="00645057"/>
    <w:rsid w:val="00650B24"/>
    <w:rsid w:val="006C05DD"/>
    <w:rsid w:val="006C7D6E"/>
    <w:rsid w:val="006D024C"/>
    <w:rsid w:val="006D06B4"/>
    <w:rsid w:val="00733B7F"/>
    <w:rsid w:val="00737DDB"/>
    <w:rsid w:val="00756C55"/>
    <w:rsid w:val="007A60E8"/>
    <w:rsid w:val="007D4F08"/>
    <w:rsid w:val="007F0CFF"/>
    <w:rsid w:val="007F63C0"/>
    <w:rsid w:val="0081270B"/>
    <w:rsid w:val="008319F2"/>
    <w:rsid w:val="00876330"/>
    <w:rsid w:val="008A4888"/>
    <w:rsid w:val="008B2E8F"/>
    <w:rsid w:val="008B3C8F"/>
    <w:rsid w:val="008B6399"/>
    <w:rsid w:val="008C4110"/>
    <w:rsid w:val="008D237C"/>
    <w:rsid w:val="008E0781"/>
    <w:rsid w:val="008E25F2"/>
    <w:rsid w:val="009059F5"/>
    <w:rsid w:val="00926A08"/>
    <w:rsid w:val="00937940"/>
    <w:rsid w:val="00967BD5"/>
    <w:rsid w:val="009742B3"/>
    <w:rsid w:val="009848BB"/>
    <w:rsid w:val="009D62CD"/>
    <w:rsid w:val="009E27F5"/>
    <w:rsid w:val="009F1F6F"/>
    <w:rsid w:val="009F3D3E"/>
    <w:rsid w:val="00A33026"/>
    <w:rsid w:val="00A75FD0"/>
    <w:rsid w:val="00A837AD"/>
    <w:rsid w:val="00AA6F69"/>
    <w:rsid w:val="00AF198A"/>
    <w:rsid w:val="00B93E07"/>
    <w:rsid w:val="00BB3D13"/>
    <w:rsid w:val="00BC3D88"/>
    <w:rsid w:val="00BC7EDB"/>
    <w:rsid w:val="00BF624E"/>
    <w:rsid w:val="00C2605B"/>
    <w:rsid w:val="00C375C7"/>
    <w:rsid w:val="00C71BED"/>
    <w:rsid w:val="00C86E99"/>
    <w:rsid w:val="00CC367A"/>
    <w:rsid w:val="00CC385C"/>
    <w:rsid w:val="00CC3DFB"/>
    <w:rsid w:val="00D25AD3"/>
    <w:rsid w:val="00D477DC"/>
    <w:rsid w:val="00D5579E"/>
    <w:rsid w:val="00D84F45"/>
    <w:rsid w:val="00D93087"/>
    <w:rsid w:val="00DB71CF"/>
    <w:rsid w:val="00DC16D5"/>
    <w:rsid w:val="00DF698D"/>
    <w:rsid w:val="00E33565"/>
    <w:rsid w:val="00E3472F"/>
    <w:rsid w:val="00E34E18"/>
    <w:rsid w:val="00E73794"/>
    <w:rsid w:val="00E802F9"/>
    <w:rsid w:val="00E9019A"/>
    <w:rsid w:val="00E94782"/>
    <w:rsid w:val="00E95903"/>
    <w:rsid w:val="00EB7C18"/>
    <w:rsid w:val="00EC0AB3"/>
    <w:rsid w:val="00EC1244"/>
    <w:rsid w:val="00ED5FD9"/>
    <w:rsid w:val="00F02B68"/>
    <w:rsid w:val="00F04CFD"/>
    <w:rsid w:val="00F27A57"/>
    <w:rsid w:val="00F31B7D"/>
    <w:rsid w:val="00F47E21"/>
    <w:rsid w:val="00FC70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4C942"/>
  <w15:docId w15:val="{A57F1735-8B65-4004-9780-14965B18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B29"/>
    <w:pPr>
      <w:spacing w:line="256" w:lineRule="auto"/>
    </w:pPr>
    <w:rPr>
      <w:rFonts w:ascii="Calibri" w:eastAsia="Calibri" w:hAnsi="Calibri" w:cs="Times New Roman"/>
      <w:kern w:val="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70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07D"/>
    <w:rPr>
      <w:rFonts w:ascii="Tahoma" w:eastAsia="Times New Roman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560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D557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6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https://mul2-mta.gov.am/tasks/1781671/oneclick?token=3dcdb28f5f31f72e7f76925c9ec18dd3</cp:keywords>
  <cp:lastModifiedBy>Nunufar Alekyan</cp:lastModifiedBy>
  <cp:revision>20</cp:revision>
  <cp:lastPrinted>2025-01-09T12:10:00Z</cp:lastPrinted>
  <dcterms:created xsi:type="dcterms:W3CDTF">2025-01-30T13:56:00Z</dcterms:created>
  <dcterms:modified xsi:type="dcterms:W3CDTF">2025-04-10T11:42:00Z</dcterms:modified>
</cp:coreProperties>
</file>