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31C" w:rsidRPr="00E734B1" w:rsidRDefault="00BE431C" w:rsidP="00BE431C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</w:rPr>
      </w:pPr>
    </w:p>
    <w:p w:rsidR="00BE431C" w:rsidRPr="00E734B1" w:rsidRDefault="00BE431C" w:rsidP="00BE431C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</w:rPr>
      </w:pPr>
      <w:r w:rsidRPr="00E734B1">
        <w:rPr>
          <w:rFonts w:ascii="GHEA Grapalat" w:hAnsi="GHEA Grapalat"/>
          <w:b/>
        </w:rPr>
        <w:t>ԱՄՓՈՓԱԹԵՐԹ</w:t>
      </w:r>
    </w:p>
    <w:p w:rsidR="00BE431C" w:rsidRPr="00E734B1" w:rsidRDefault="005601B1" w:rsidP="00BE431C">
      <w:pPr>
        <w:spacing w:line="360" w:lineRule="auto"/>
        <w:ind w:left="-426" w:firstLine="426"/>
        <w:jc w:val="center"/>
        <w:rPr>
          <w:rFonts w:ascii="GHEA Grapalat" w:hAnsi="GHEA Grapalat"/>
        </w:rPr>
      </w:pPr>
      <w:r>
        <w:br/>
      </w:r>
      <w:r w:rsidRPr="005601B1">
        <w:rPr>
          <w:rFonts w:ascii="GHEA Grapalat" w:hAnsi="GHEA Grapalat"/>
          <w:b/>
          <w:bCs/>
          <w:color w:val="000000"/>
        </w:rPr>
        <w:t>«ՌԱԶՄԱԿԱՆ ԿԱՐԻՔՆԵՐԻ ՀԱՄԱՐ ՊԵՏԱԿԱՆ ՊԱՏՎԵՐԻ</w:t>
      </w:r>
      <w:r w:rsidR="00601A75">
        <w:rPr>
          <w:rFonts w:ascii="GHEA Grapalat" w:hAnsi="GHEA Grapalat"/>
          <w:b/>
          <w:bCs/>
          <w:color w:val="000000"/>
        </w:rPr>
        <w:t xml:space="preserve"> ՁԵՎ</w:t>
      </w:r>
      <w:r w:rsidRPr="005601B1">
        <w:rPr>
          <w:rFonts w:ascii="GHEA Grapalat" w:hAnsi="GHEA Grapalat"/>
          <w:b/>
          <w:bCs/>
          <w:color w:val="000000"/>
        </w:rPr>
        <w:t>ԱՎՈՐՄԱՆ ԿԱՐԳԸ ՀԱՍՏԱՏԵԼՈՒ ՄԱՍԻՆ» ԹԻՎ 1083-Ն ՈՐՈՇՄԱՆ ՄԵ</w:t>
      </w:r>
      <w:r>
        <w:rPr>
          <w:rFonts w:ascii="GHEA Grapalat" w:hAnsi="GHEA Grapalat"/>
          <w:b/>
          <w:bCs/>
          <w:color w:val="000000"/>
        </w:rPr>
        <w:t xml:space="preserve">Ջ ՓՈՓՈԽՈՒԹՅՈՒՆ ԿԱՏԱՐԵԼՈՒ ՄԱՍԻՆ </w:t>
      </w:r>
      <w:r w:rsidR="002A1781">
        <w:rPr>
          <w:rFonts w:ascii="GHEA Grapalat" w:hAnsi="GHEA Grapalat"/>
          <w:b/>
          <w:bCs/>
          <w:color w:val="000000"/>
        </w:rPr>
        <w:t>ՀՀ ԿԱՌԱՎԱՐՈՒԹՅԱՆ ՈՐՈՇՄԱՆ ՆԱԽԱԳԾԻ ՎԵՐԱԲԵՐՅԱԼ</w:t>
      </w:r>
    </w:p>
    <w:p w:rsidR="00BE431C" w:rsidRPr="00E734B1" w:rsidRDefault="00BE431C" w:rsidP="00BE431C">
      <w:pPr>
        <w:tabs>
          <w:tab w:val="left" w:pos="-180"/>
          <w:tab w:val="left" w:pos="7065"/>
        </w:tabs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</w:rPr>
      </w:pPr>
    </w:p>
    <w:tbl>
      <w:tblPr>
        <w:tblW w:w="15280" w:type="dxa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050"/>
        <w:gridCol w:w="4230"/>
      </w:tblGrid>
      <w:tr w:rsidR="00BE431C" w:rsidRPr="00E734B1" w:rsidTr="00D91E22">
        <w:trPr>
          <w:trHeight w:val="282"/>
        </w:trPr>
        <w:tc>
          <w:tcPr>
            <w:tcW w:w="11050" w:type="dxa"/>
            <w:vMerge w:val="restart"/>
            <w:shd w:val="clear" w:color="auto" w:fill="D0D0D0"/>
          </w:tcPr>
          <w:p w:rsidR="00BE431C" w:rsidRPr="00E734B1" w:rsidRDefault="00BE431C" w:rsidP="00010A2D">
            <w:pPr>
              <w:tabs>
                <w:tab w:val="left" w:pos="851"/>
                <w:tab w:val="left" w:pos="1418"/>
              </w:tabs>
              <w:spacing w:line="360" w:lineRule="auto"/>
              <w:ind w:left="567"/>
              <w:jc w:val="center"/>
              <w:rPr>
                <w:rFonts w:ascii="GHEA Grapalat" w:eastAsia="GHEA Grapalat" w:hAnsi="GHEA Grapalat" w:cs="GHEA Grapalat"/>
              </w:rPr>
            </w:pPr>
            <w:r w:rsidRPr="00E734B1">
              <w:rPr>
                <w:rFonts w:ascii="GHEA Grapalat" w:eastAsia="GHEA Grapalat" w:hAnsi="GHEA Grapalat" w:cs="GHEA Grapalat"/>
                <w:b/>
              </w:rPr>
              <w:t xml:space="preserve">1. ՀՀ </w:t>
            </w:r>
            <w:r w:rsidR="00010A2D" w:rsidRPr="00E734B1">
              <w:rPr>
                <w:rFonts w:ascii="GHEA Grapalat" w:hAnsi="GHEA Grapalat"/>
                <w:b/>
              </w:rPr>
              <w:t>Ներքին գործերի նախարարություն</w:t>
            </w:r>
          </w:p>
        </w:tc>
        <w:tc>
          <w:tcPr>
            <w:tcW w:w="4230" w:type="dxa"/>
            <w:shd w:val="clear" w:color="auto" w:fill="D0D0D0"/>
          </w:tcPr>
          <w:p w:rsidR="00BE431C" w:rsidRPr="00E734B1" w:rsidRDefault="000B66C5" w:rsidP="00D1610B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E734B1">
              <w:rPr>
                <w:rFonts w:ascii="GHEA Grapalat" w:eastAsia="GHEA Grapalat" w:hAnsi="GHEA Grapalat" w:cs="GHEA Grapalat"/>
                <w:b/>
                <w:lang w:val="en-US"/>
              </w:rPr>
              <w:t>12</w:t>
            </w:r>
            <w:r w:rsidR="00010A2D" w:rsidRPr="00E734B1">
              <w:rPr>
                <w:rFonts w:ascii="GHEA Grapalat" w:eastAsia="GHEA Grapalat" w:hAnsi="GHEA Grapalat" w:cs="GHEA Grapalat"/>
                <w:b/>
              </w:rPr>
              <w:t>.0</w:t>
            </w:r>
            <w:r w:rsidRPr="00E734B1">
              <w:rPr>
                <w:rFonts w:ascii="GHEA Grapalat" w:eastAsia="GHEA Grapalat" w:hAnsi="GHEA Grapalat" w:cs="GHEA Grapalat"/>
                <w:b/>
                <w:lang w:val="en-US"/>
              </w:rPr>
              <w:t>3</w:t>
            </w:r>
            <w:r w:rsidR="00BE431C" w:rsidRPr="00E734B1">
              <w:rPr>
                <w:rFonts w:ascii="GHEA Grapalat" w:eastAsia="GHEA Grapalat" w:hAnsi="GHEA Grapalat" w:cs="GHEA Grapalat"/>
                <w:b/>
              </w:rPr>
              <w:t>.2025թ.</w:t>
            </w:r>
          </w:p>
        </w:tc>
      </w:tr>
      <w:tr w:rsidR="00BE431C" w:rsidRPr="00E734B1" w:rsidTr="00D91E22">
        <w:trPr>
          <w:trHeight w:val="159"/>
        </w:trPr>
        <w:tc>
          <w:tcPr>
            <w:tcW w:w="11050" w:type="dxa"/>
            <w:vMerge/>
            <w:shd w:val="clear" w:color="auto" w:fill="D0D0D0"/>
          </w:tcPr>
          <w:p w:rsidR="00BE431C" w:rsidRPr="00E734B1" w:rsidRDefault="00BE431C" w:rsidP="00D161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4230" w:type="dxa"/>
            <w:shd w:val="clear" w:color="auto" w:fill="D0D0D0"/>
          </w:tcPr>
          <w:p w:rsidR="00096D66" w:rsidRPr="00E734B1" w:rsidRDefault="00096D66" w:rsidP="000B66C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GHEA Grapalat" w:hAnsi="GHEA Grapalat" w:cs="GHEA Grapalat"/>
                <w:b/>
                <w:color w:val="000000"/>
                <w:lang w:val="ru-RU"/>
              </w:rPr>
            </w:pPr>
            <w:r w:rsidRPr="00E734B1">
              <w:rPr>
                <w:rFonts w:ascii="GHEA Grapalat" w:eastAsia="GHEA Grapalat" w:hAnsi="GHEA Grapalat" w:cs="GHEA Grapalat"/>
                <w:b/>
                <w:color w:val="000000"/>
                <w:lang w:val="ru-RU"/>
              </w:rPr>
              <w:t>43</w:t>
            </w:r>
            <w:r w:rsidRPr="00E734B1">
              <w:rPr>
                <w:rFonts w:ascii="GHEA Grapalat" w:eastAsia="GHEA Grapalat" w:hAnsi="GHEA Grapalat" w:cs="GHEA Grapalat"/>
                <w:b/>
                <w:color w:val="000000"/>
              </w:rPr>
              <w:t>/</w:t>
            </w:r>
            <w:r w:rsidRPr="00E734B1">
              <w:rPr>
                <w:rFonts w:ascii="GHEA Grapalat" w:eastAsia="GHEA Grapalat" w:hAnsi="GHEA Grapalat" w:cs="GHEA Grapalat"/>
                <w:b/>
                <w:color w:val="000000"/>
                <w:lang w:val="ru-RU"/>
              </w:rPr>
              <w:t>6</w:t>
            </w:r>
            <w:r w:rsidRPr="00E734B1">
              <w:rPr>
                <w:rFonts w:ascii="GHEA Grapalat" w:eastAsia="GHEA Grapalat" w:hAnsi="GHEA Grapalat" w:cs="GHEA Grapalat"/>
                <w:b/>
                <w:color w:val="000000"/>
              </w:rPr>
              <w:t>/</w:t>
            </w:r>
            <w:r w:rsidR="000B66C5" w:rsidRPr="00E734B1">
              <w:rPr>
                <w:rFonts w:ascii="GHEA Grapalat" w:eastAsia="GHEA Grapalat" w:hAnsi="GHEA Grapalat" w:cs="GHEA Grapalat"/>
                <w:b/>
                <w:color w:val="000000"/>
                <w:lang w:val="en-US"/>
              </w:rPr>
              <w:t>63589</w:t>
            </w:r>
            <w:r w:rsidRPr="00E734B1">
              <w:rPr>
                <w:rFonts w:ascii="GHEA Grapalat" w:eastAsia="GHEA Grapalat" w:hAnsi="GHEA Grapalat" w:cs="GHEA Grapalat"/>
                <w:b/>
                <w:color w:val="000000"/>
                <w:lang w:val="ru-RU"/>
              </w:rPr>
              <w:t>-25</w:t>
            </w:r>
          </w:p>
        </w:tc>
      </w:tr>
      <w:tr w:rsidR="00BE431C" w:rsidRPr="00E734B1" w:rsidTr="00D91E22">
        <w:trPr>
          <w:trHeight w:val="548"/>
        </w:trPr>
        <w:tc>
          <w:tcPr>
            <w:tcW w:w="11050" w:type="dxa"/>
            <w:shd w:val="clear" w:color="auto" w:fill="FFFFFF"/>
          </w:tcPr>
          <w:p w:rsidR="00BE431C" w:rsidRPr="00E734B1" w:rsidRDefault="00CC7E77" w:rsidP="00CC7E77">
            <w:pPr>
              <w:spacing w:line="360" w:lineRule="auto"/>
              <w:ind w:left="-446" w:right="2" w:firstLine="634"/>
              <w:jc w:val="both"/>
              <w:rPr>
                <w:rFonts w:ascii="GHEA Grapalat" w:hAnsi="GHEA Grapalat" w:cs="Sylfaen"/>
                <w:bCs/>
                <w:i/>
                <w:lang w:eastAsia="en-US"/>
              </w:rPr>
            </w:pPr>
            <w:r w:rsidRPr="00E734B1">
              <w:rPr>
                <w:rFonts w:ascii="GHEA Grapalat" w:hAnsi="GHEA Grapalat" w:cs="Sylfaen"/>
              </w:rPr>
              <w:t>Ի</w:t>
            </w:r>
            <w:r w:rsidRPr="00E734B1">
              <w:rPr>
                <w:rFonts w:ascii="GHEA Grapalat" w:hAnsi="GHEA Grapalat" w:cs="Sylfaen"/>
                <w:lang w:val="af-ZA"/>
              </w:rPr>
              <w:t xml:space="preserve"> </w:t>
            </w:r>
            <w:r w:rsidRPr="00E734B1">
              <w:rPr>
                <w:rFonts w:ascii="GHEA Grapalat" w:hAnsi="GHEA Grapalat" w:cs="Sylfaen"/>
              </w:rPr>
              <w:t>պատասխան</w:t>
            </w:r>
            <w:r w:rsidRPr="00E734B1">
              <w:rPr>
                <w:rFonts w:ascii="GHEA Grapalat" w:hAnsi="GHEA Grapalat" w:cs="Sylfaen"/>
                <w:lang w:val="af-ZA"/>
              </w:rPr>
              <w:t xml:space="preserve"> </w:t>
            </w:r>
            <w:r w:rsidRPr="00E734B1">
              <w:rPr>
                <w:rFonts w:ascii="GHEA Grapalat" w:hAnsi="GHEA Grapalat" w:cs="Sylfaen"/>
              </w:rPr>
              <w:t>Ձեր`</w:t>
            </w:r>
            <w:r w:rsidRPr="00E734B1">
              <w:rPr>
                <w:rFonts w:ascii="GHEA Grapalat" w:hAnsi="GHEA Grapalat"/>
              </w:rPr>
              <w:t xml:space="preserve"> </w:t>
            </w:r>
            <w:r w:rsidRPr="00E734B1">
              <w:rPr>
                <w:rFonts w:ascii="GHEA Grapalat" w:hAnsi="GHEA Grapalat" w:cs="Sylfaen"/>
              </w:rPr>
              <w:t>10</w:t>
            </w:r>
            <w:r w:rsidRPr="00E734B1">
              <w:rPr>
                <w:rFonts w:ascii="Cambria Math" w:eastAsia="MS Mincho" w:hAnsi="Cambria Math" w:cs="Cambria Math"/>
              </w:rPr>
              <w:t>․</w:t>
            </w:r>
            <w:r w:rsidRPr="00E734B1">
              <w:rPr>
                <w:rFonts w:ascii="GHEA Grapalat" w:hAnsi="GHEA Grapalat" w:cs="Sylfaen"/>
              </w:rPr>
              <w:t>03</w:t>
            </w:r>
            <w:r w:rsidRPr="00E734B1">
              <w:rPr>
                <w:rFonts w:ascii="Cambria Math" w:eastAsia="MS Mincho" w:hAnsi="Cambria Math" w:cs="Cambria Math"/>
              </w:rPr>
              <w:t>․</w:t>
            </w:r>
            <w:r w:rsidRPr="00E734B1">
              <w:rPr>
                <w:rFonts w:ascii="GHEA Grapalat" w:hAnsi="GHEA Grapalat" w:cs="Sylfaen"/>
              </w:rPr>
              <w:t>2025թ</w:t>
            </w:r>
            <w:r w:rsidRPr="00E734B1">
              <w:rPr>
                <w:rFonts w:ascii="Cambria Math" w:eastAsia="MS Mincho" w:hAnsi="Cambria Math" w:cs="Cambria Math"/>
                <w:shd w:val="clear" w:color="auto" w:fill="FFFFFF"/>
              </w:rPr>
              <w:t>․</w:t>
            </w:r>
            <w:r w:rsidRPr="00E734B1">
              <w:rPr>
                <w:rFonts w:ascii="GHEA Grapalat" w:eastAsia="MS Mincho" w:hAnsi="GHEA Grapalat" w:cs="MS Mincho"/>
                <w:shd w:val="clear" w:color="auto" w:fill="FFFFFF"/>
              </w:rPr>
              <w:t>-ի</w:t>
            </w:r>
            <w:r w:rsidRPr="00E734B1">
              <w:rPr>
                <w:rFonts w:ascii="GHEA Grapalat" w:hAnsi="GHEA Grapalat" w:cs="Sylfaen"/>
                <w:lang w:val="af-ZA"/>
              </w:rPr>
              <w:t xml:space="preserve"> թիվ</w:t>
            </w:r>
            <w:r w:rsidRPr="00E734B1">
              <w:rPr>
                <w:rFonts w:ascii="GHEA Grapalat" w:hAnsi="GHEA Grapalat" w:cs="Sylfaen"/>
              </w:rPr>
              <w:t xml:space="preserve"> </w:t>
            </w:r>
            <w:r w:rsidRPr="00E734B1">
              <w:rPr>
                <w:rFonts w:ascii="GHEA Grapalat" w:hAnsi="GHEA Grapalat" w:cs="Sylfaen"/>
                <w:shd w:val="clear" w:color="auto" w:fill="FFFFFF"/>
              </w:rPr>
              <w:t xml:space="preserve">01/17/1908-2025 </w:t>
            </w:r>
            <w:r w:rsidRPr="00E734B1">
              <w:rPr>
                <w:rFonts w:ascii="GHEA Grapalat" w:hAnsi="GHEA Grapalat" w:cs="Sylfaen"/>
              </w:rPr>
              <w:t>գրության՝ ՀՀ ներքին գործերի նախարարությունում ուսումնասիրվել են «</w:t>
            </w:r>
            <w:r w:rsidRPr="00E734B1">
              <w:rPr>
                <w:rFonts w:ascii="GHEA Grapalat" w:hAnsi="GHEA Grapalat"/>
              </w:rPr>
              <w:t>Ռազմական կարիքների համար հատուկ գիտահետազոտական և փորձակոնստրուկտորական աշխատանքների իրականացման հայտերի ձևավորման, ֆինանսավորման և կատարման կարգը հաստատելու մասին» և «Հայաստանի Հանրապետության կառավարության 2016 թվականի հոկտեմբերի 20-ի N 1083-Ն որոշման մեջ փոփոխություն կատարելու մասին» ՀՀ կառավարության որոշման նախագծերը,</w:t>
            </w:r>
            <w:r w:rsidRPr="00E734B1">
              <w:rPr>
                <w:rFonts w:ascii="GHEA Grapalat" w:hAnsi="GHEA Grapalat" w:cs="Sylfaen"/>
              </w:rPr>
              <w:t xml:space="preserve"> որոնց վերաբերյալ առաջարկություններ և առարկություններ չկան:</w:t>
            </w:r>
          </w:p>
        </w:tc>
        <w:tc>
          <w:tcPr>
            <w:tcW w:w="4230" w:type="dxa"/>
            <w:shd w:val="clear" w:color="auto" w:fill="FFFFFF"/>
          </w:tcPr>
          <w:p w:rsidR="00CA4E10" w:rsidRPr="00E734B1" w:rsidRDefault="00CA4E10" w:rsidP="00CA4E10">
            <w:pPr>
              <w:shd w:val="clear" w:color="auto" w:fill="FFFFFF"/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:rsidR="00CA4E10" w:rsidRPr="00E734B1" w:rsidRDefault="00CA4E10" w:rsidP="00CA4E10">
            <w:pPr>
              <w:shd w:val="clear" w:color="auto" w:fill="FFFFFF"/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:rsidR="004B70A5" w:rsidRDefault="004B70A5" w:rsidP="00CA4E10">
            <w:pPr>
              <w:shd w:val="clear" w:color="auto" w:fill="FFFFFF"/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:rsidR="00CA4E10" w:rsidRPr="00E734B1" w:rsidRDefault="00CA4E10" w:rsidP="00CA4E10">
            <w:pPr>
              <w:shd w:val="clear" w:color="auto" w:fill="FFFFFF"/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E734B1">
              <w:rPr>
                <w:rFonts w:ascii="GHEA Grapalat" w:eastAsia="GHEA Grapalat" w:hAnsi="GHEA Grapalat" w:cs="GHEA Grapalat"/>
                <w:b/>
              </w:rPr>
              <w:t>Ընդունվել է ի գիտություն</w:t>
            </w:r>
          </w:p>
          <w:p w:rsidR="00BE431C" w:rsidRPr="00E734B1" w:rsidRDefault="00BE431C" w:rsidP="00D1610B">
            <w:pPr>
              <w:shd w:val="clear" w:color="auto" w:fill="FFFFFF"/>
              <w:spacing w:line="360" w:lineRule="auto"/>
              <w:jc w:val="both"/>
              <w:rPr>
                <w:rFonts w:ascii="GHEA Grapalat" w:eastAsia="GHEA Grapalat" w:hAnsi="GHEA Grapalat" w:cs="GHEA Grapalat"/>
                <w:b/>
              </w:rPr>
            </w:pPr>
          </w:p>
        </w:tc>
      </w:tr>
      <w:tr w:rsidR="00BE431C" w:rsidRPr="00E734B1" w:rsidTr="00D91E22">
        <w:trPr>
          <w:trHeight w:val="282"/>
        </w:trPr>
        <w:tc>
          <w:tcPr>
            <w:tcW w:w="11050" w:type="dxa"/>
            <w:vMerge w:val="restart"/>
            <w:shd w:val="clear" w:color="auto" w:fill="D0D0D0"/>
          </w:tcPr>
          <w:p w:rsidR="00BE431C" w:rsidRPr="00E734B1" w:rsidRDefault="00BE431C" w:rsidP="00CC7E77">
            <w:pPr>
              <w:spacing w:line="360" w:lineRule="auto"/>
              <w:ind w:firstLine="255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E734B1">
              <w:rPr>
                <w:rFonts w:ascii="GHEA Grapalat" w:eastAsia="GHEA Grapalat" w:hAnsi="GHEA Grapalat" w:cs="GHEA Grapalat"/>
                <w:b/>
              </w:rPr>
              <w:t xml:space="preserve">2. ՀՀ </w:t>
            </w:r>
            <w:r w:rsidR="00CC7E77" w:rsidRPr="00E734B1">
              <w:rPr>
                <w:rFonts w:ascii="GHEA Grapalat" w:hAnsi="GHEA Grapalat"/>
                <w:b/>
              </w:rPr>
              <w:t>Ազգային անվտանգության ծառայություն</w:t>
            </w:r>
          </w:p>
        </w:tc>
        <w:tc>
          <w:tcPr>
            <w:tcW w:w="4230" w:type="dxa"/>
            <w:shd w:val="clear" w:color="auto" w:fill="D0D0D0"/>
          </w:tcPr>
          <w:p w:rsidR="00BE431C" w:rsidRPr="00E734B1" w:rsidRDefault="00ED6213" w:rsidP="00D1610B">
            <w:pPr>
              <w:spacing w:line="360" w:lineRule="auto"/>
              <w:ind w:firstLine="165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E734B1">
              <w:rPr>
                <w:rFonts w:ascii="GHEA Grapalat" w:eastAsia="GHEA Grapalat" w:hAnsi="GHEA Grapalat" w:cs="GHEA Grapalat"/>
                <w:b/>
                <w:lang w:val="ru-RU"/>
              </w:rPr>
              <w:t>17</w:t>
            </w:r>
            <w:r w:rsidRPr="00E734B1">
              <w:rPr>
                <w:rFonts w:ascii="GHEA Grapalat" w:eastAsia="GHEA Grapalat" w:hAnsi="GHEA Grapalat" w:cs="GHEA Grapalat"/>
                <w:b/>
              </w:rPr>
              <w:t>.0</w:t>
            </w:r>
            <w:r w:rsidRPr="00E734B1">
              <w:rPr>
                <w:rFonts w:ascii="GHEA Grapalat" w:eastAsia="GHEA Grapalat" w:hAnsi="GHEA Grapalat" w:cs="GHEA Grapalat"/>
                <w:b/>
                <w:lang w:val="ru-RU"/>
              </w:rPr>
              <w:t>3</w:t>
            </w:r>
            <w:r w:rsidR="00BE431C" w:rsidRPr="00E734B1">
              <w:rPr>
                <w:rFonts w:ascii="Cambria Math" w:eastAsia="GHEA Grapalat" w:hAnsi="Cambria Math" w:cs="Cambria Math"/>
                <w:b/>
              </w:rPr>
              <w:t>․</w:t>
            </w:r>
            <w:r w:rsidR="00BE431C" w:rsidRPr="00E734B1">
              <w:rPr>
                <w:rFonts w:ascii="GHEA Grapalat" w:eastAsia="GHEA Grapalat" w:hAnsi="GHEA Grapalat" w:cs="GHEA Grapalat"/>
                <w:b/>
              </w:rPr>
              <w:t>2025թ.</w:t>
            </w:r>
          </w:p>
        </w:tc>
      </w:tr>
      <w:tr w:rsidR="00BE431C" w:rsidRPr="00E734B1" w:rsidTr="00D91E22">
        <w:trPr>
          <w:trHeight w:val="50"/>
        </w:trPr>
        <w:tc>
          <w:tcPr>
            <w:tcW w:w="11050" w:type="dxa"/>
            <w:vMerge/>
            <w:shd w:val="clear" w:color="auto" w:fill="D0D0D0"/>
          </w:tcPr>
          <w:p w:rsidR="00BE431C" w:rsidRPr="00E734B1" w:rsidRDefault="00BE431C" w:rsidP="00D161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4230" w:type="dxa"/>
            <w:shd w:val="clear" w:color="auto" w:fill="D0D0D0"/>
          </w:tcPr>
          <w:p w:rsidR="00BE431C" w:rsidRPr="00E734B1" w:rsidRDefault="00ED6213" w:rsidP="009B3D53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lang w:val="ru-RU"/>
              </w:rPr>
            </w:pPr>
            <w:r w:rsidRPr="00E734B1">
              <w:rPr>
                <w:rFonts w:ascii="GHEA Grapalat" w:eastAsia="GHEA Grapalat" w:hAnsi="GHEA Grapalat" w:cs="GHEA Grapalat"/>
                <w:b/>
                <w:lang w:val="ru-RU"/>
              </w:rPr>
              <w:t>11.322</w:t>
            </w:r>
          </w:p>
        </w:tc>
      </w:tr>
      <w:tr w:rsidR="00BE431C" w:rsidRPr="00E734B1" w:rsidTr="00D91E22">
        <w:trPr>
          <w:trHeight w:val="396"/>
        </w:trPr>
        <w:tc>
          <w:tcPr>
            <w:tcW w:w="11050" w:type="dxa"/>
            <w:shd w:val="clear" w:color="auto" w:fill="FFFFFF"/>
          </w:tcPr>
          <w:p w:rsidR="00115A0A" w:rsidRPr="00E734B1" w:rsidRDefault="00115A0A" w:rsidP="00E0089C">
            <w:pPr>
              <w:shd w:val="clear" w:color="auto" w:fill="FFFFFF"/>
              <w:spacing w:line="360" w:lineRule="auto"/>
              <w:jc w:val="both"/>
              <w:rPr>
                <w:rFonts w:ascii="GHEA Grapalat" w:hAnsi="GHEA Grapalat" w:cs="Sylfaen"/>
              </w:rPr>
            </w:pPr>
            <w:r w:rsidRPr="00E734B1">
              <w:rPr>
                <w:rFonts w:ascii="GHEA Grapalat" w:hAnsi="GHEA Grapalat"/>
              </w:rPr>
              <w:t>«Հայաստանի Հանրապետության կառավարության 2016 թվականի հոկտեմբերի 20-ի N 1083-Ն որոշման մեջ փոփոխություն կատարելու մասին» ՀՀ կառավարության որոշման նախագծի վերաբերյալ առաջարկություններ չկան</w:t>
            </w:r>
            <w:r w:rsidR="004B70A5">
              <w:rPr>
                <w:rFonts w:ascii="GHEA Grapalat" w:hAnsi="GHEA Grapalat" w:cs="Sylfaen"/>
              </w:rPr>
              <w:t>։</w:t>
            </w:r>
          </w:p>
        </w:tc>
        <w:tc>
          <w:tcPr>
            <w:tcW w:w="4230" w:type="dxa"/>
            <w:shd w:val="clear" w:color="auto" w:fill="FFFFFF"/>
          </w:tcPr>
          <w:p w:rsidR="00BE431C" w:rsidRPr="00E734B1" w:rsidRDefault="00BE431C" w:rsidP="009B3D53">
            <w:pPr>
              <w:shd w:val="clear" w:color="auto" w:fill="FFFFFF"/>
              <w:tabs>
                <w:tab w:val="left" w:pos="756"/>
              </w:tabs>
              <w:spacing w:line="360" w:lineRule="auto"/>
              <w:rPr>
                <w:rFonts w:ascii="GHEA Grapalat" w:eastAsia="GHEA Grapalat" w:hAnsi="GHEA Grapalat" w:cs="GHEA Grapalat"/>
                <w:b/>
              </w:rPr>
            </w:pPr>
          </w:p>
          <w:p w:rsidR="005F178B" w:rsidRPr="00E734B1" w:rsidRDefault="005F178B" w:rsidP="004B70A5">
            <w:pPr>
              <w:shd w:val="clear" w:color="auto" w:fill="FFFFFF"/>
              <w:tabs>
                <w:tab w:val="left" w:pos="756"/>
              </w:tabs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E734B1">
              <w:rPr>
                <w:rFonts w:ascii="GHEA Grapalat" w:eastAsia="GHEA Grapalat" w:hAnsi="GHEA Grapalat" w:cs="GHEA Grapalat"/>
                <w:b/>
              </w:rPr>
              <w:t>Ընդունվել է</w:t>
            </w:r>
            <w:r w:rsidR="004F0924">
              <w:rPr>
                <w:rFonts w:ascii="GHEA Grapalat" w:eastAsia="GHEA Grapalat" w:hAnsi="GHEA Grapalat" w:cs="GHEA Grapalat"/>
                <w:b/>
              </w:rPr>
              <w:t xml:space="preserve"> ի գիտություն</w:t>
            </w:r>
          </w:p>
        </w:tc>
      </w:tr>
      <w:tr w:rsidR="00BE431C" w:rsidRPr="00E734B1" w:rsidTr="00D91E22">
        <w:trPr>
          <w:trHeight w:val="396"/>
        </w:trPr>
        <w:tc>
          <w:tcPr>
            <w:tcW w:w="11050" w:type="dxa"/>
            <w:vMerge w:val="restart"/>
            <w:shd w:val="clear" w:color="auto" w:fill="BFBFBF"/>
          </w:tcPr>
          <w:p w:rsidR="00BE431C" w:rsidRPr="00E734B1" w:rsidRDefault="00BE431C" w:rsidP="00105E78">
            <w:pPr>
              <w:spacing w:line="360" w:lineRule="auto"/>
              <w:ind w:firstLine="255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E734B1">
              <w:rPr>
                <w:rFonts w:ascii="GHEA Grapalat" w:eastAsia="GHEA Grapalat" w:hAnsi="GHEA Grapalat" w:cs="GHEA Grapalat"/>
                <w:b/>
              </w:rPr>
              <w:lastRenderedPageBreak/>
              <w:t xml:space="preserve">3. ՀՀ </w:t>
            </w:r>
            <w:r w:rsidR="00105E78" w:rsidRPr="00E734B1">
              <w:rPr>
                <w:rFonts w:ascii="GHEA Grapalat" w:hAnsi="GHEA Grapalat"/>
                <w:b/>
              </w:rPr>
              <w:t>Պաշտպանության նախարարություն</w:t>
            </w:r>
          </w:p>
        </w:tc>
        <w:tc>
          <w:tcPr>
            <w:tcW w:w="4230" w:type="dxa"/>
            <w:shd w:val="clear" w:color="auto" w:fill="BFBFBF"/>
          </w:tcPr>
          <w:p w:rsidR="00BE431C" w:rsidRPr="00E734B1" w:rsidRDefault="00682C7E" w:rsidP="00D1610B">
            <w:pPr>
              <w:spacing w:line="360" w:lineRule="auto"/>
              <w:ind w:firstLine="165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E734B1">
              <w:rPr>
                <w:rFonts w:ascii="GHEA Grapalat" w:eastAsia="GHEA Grapalat" w:hAnsi="GHEA Grapalat" w:cs="GHEA Grapalat"/>
                <w:b/>
              </w:rPr>
              <w:t>21</w:t>
            </w:r>
            <w:r w:rsidR="00ED6213" w:rsidRPr="00E734B1">
              <w:rPr>
                <w:rFonts w:ascii="GHEA Grapalat" w:eastAsia="GHEA Grapalat" w:hAnsi="GHEA Grapalat" w:cs="GHEA Grapalat"/>
                <w:b/>
              </w:rPr>
              <w:t>.0</w:t>
            </w:r>
            <w:r w:rsidR="00ED6213" w:rsidRPr="00E734B1">
              <w:rPr>
                <w:rFonts w:ascii="GHEA Grapalat" w:eastAsia="GHEA Grapalat" w:hAnsi="GHEA Grapalat" w:cs="GHEA Grapalat"/>
                <w:b/>
                <w:lang w:val="ru-RU"/>
              </w:rPr>
              <w:t>3</w:t>
            </w:r>
            <w:r w:rsidR="00BE431C" w:rsidRPr="00E734B1">
              <w:rPr>
                <w:rFonts w:ascii="GHEA Grapalat" w:eastAsia="GHEA Grapalat" w:hAnsi="GHEA Grapalat" w:cs="GHEA Grapalat"/>
                <w:b/>
              </w:rPr>
              <w:t>.2025թ.</w:t>
            </w:r>
          </w:p>
        </w:tc>
      </w:tr>
      <w:tr w:rsidR="00BE431C" w:rsidRPr="00E734B1" w:rsidTr="00D91E22">
        <w:trPr>
          <w:trHeight w:val="396"/>
        </w:trPr>
        <w:tc>
          <w:tcPr>
            <w:tcW w:w="11050" w:type="dxa"/>
            <w:vMerge/>
            <w:shd w:val="clear" w:color="auto" w:fill="BFBFBF"/>
          </w:tcPr>
          <w:p w:rsidR="00BE431C" w:rsidRPr="00E734B1" w:rsidRDefault="00BE431C" w:rsidP="00D161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GHEA Grapalat" w:eastAsia="GHEA Grapalat" w:hAnsi="GHEA Grapalat" w:cs="GHEA Grapalat"/>
                <w:b/>
              </w:rPr>
            </w:pPr>
          </w:p>
        </w:tc>
        <w:tc>
          <w:tcPr>
            <w:tcW w:w="4230" w:type="dxa"/>
            <w:shd w:val="clear" w:color="auto" w:fill="BFBFBF"/>
          </w:tcPr>
          <w:p w:rsidR="00BE431C" w:rsidRPr="00E734B1" w:rsidRDefault="00682C7E" w:rsidP="00682C7E">
            <w:pPr>
              <w:tabs>
                <w:tab w:val="left" w:pos="851"/>
                <w:tab w:val="left" w:pos="1418"/>
              </w:tabs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E734B1">
              <w:rPr>
                <w:rFonts w:ascii="GHEA Grapalat" w:hAnsi="GHEA Grapalat"/>
                <w:b/>
                <w:spacing w:val="-20"/>
              </w:rPr>
              <w:t>ՊՆ/510/3361-2025</w:t>
            </w:r>
          </w:p>
        </w:tc>
      </w:tr>
      <w:tr w:rsidR="004F0924" w:rsidRPr="00E734B1" w:rsidTr="00D91E22">
        <w:trPr>
          <w:trHeight w:val="440"/>
        </w:trPr>
        <w:tc>
          <w:tcPr>
            <w:tcW w:w="11050" w:type="dxa"/>
            <w:shd w:val="clear" w:color="auto" w:fill="FFFFFF"/>
          </w:tcPr>
          <w:p w:rsidR="004F0924" w:rsidRPr="008B5145" w:rsidRDefault="004F0924" w:rsidP="004F0924">
            <w:pPr>
              <w:spacing w:before="60" w:after="60" w:line="276" w:lineRule="auto"/>
              <w:ind w:firstLine="709"/>
              <w:jc w:val="both"/>
              <w:rPr>
                <w:rFonts w:ascii="GHEA Grapalat" w:hAnsi="GHEA Grapalat" w:cs="Sylfaen"/>
                <w:bCs/>
              </w:rPr>
            </w:pPr>
            <w:r w:rsidRPr="00E734B1">
              <w:rPr>
                <w:rFonts w:ascii="GHEA Grapalat" w:hAnsi="GHEA Grapalat"/>
              </w:rPr>
              <w:t xml:space="preserve"> «Հայաստանի Հանրապետության կառավարության 2016 թվականի հոկտեմբերի 20-ի N 1083-Ն որոշման մեջ փոփոխություն կատարելու մասին» ՀՀ կառավարության որոշման նախագծի վերաբերյալ դիտողություններ և առաջարկություններ չունենք: </w:t>
            </w:r>
          </w:p>
        </w:tc>
        <w:tc>
          <w:tcPr>
            <w:tcW w:w="4230" w:type="dxa"/>
            <w:shd w:val="clear" w:color="auto" w:fill="FFFFFF"/>
          </w:tcPr>
          <w:p w:rsidR="004F0924" w:rsidRPr="00E734B1" w:rsidRDefault="004F0924" w:rsidP="004F0924">
            <w:pPr>
              <w:shd w:val="clear" w:color="auto" w:fill="FFFFFF"/>
              <w:tabs>
                <w:tab w:val="left" w:pos="756"/>
              </w:tabs>
              <w:spacing w:line="360" w:lineRule="auto"/>
              <w:rPr>
                <w:rFonts w:ascii="GHEA Grapalat" w:eastAsia="GHEA Grapalat" w:hAnsi="GHEA Grapalat" w:cs="GHEA Grapalat"/>
                <w:b/>
              </w:rPr>
            </w:pPr>
          </w:p>
          <w:p w:rsidR="004F0924" w:rsidRPr="00E734B1" w:rsidRDefault="004F0924" w:rsidP="004F0924">
            <w:pPr>
              <w:shd w:val="clear" w:color="auto" w:fill="FFFFFF"/>
              <w:tabs>
                <w:tab w:val="left" w:pos="756"/>
              </w:tabs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E734B1">
              <w:rPr>
                <w:rFonts w:ascii="GHEA Grapalat" w:eastAsia="GHEA Grapalat" w:hAnsi="GHEA Grapalat" w:cs="GHEA Grapalat"/>
                <w:b/>
              </w:rPr>
              <w:t>Ընդունվել է</w:t>
            </w:r>
            <w:r>
              <w:rPr>
                <w:rFonts w:ascii="GHEA Grapalat" w:eastAsia="GHEA Grapalat" w:hAnsi="GHEA Grapalat" w:cs="GHEA Grapalat"/>
                <w:b/>
              </w:rPr>
              <w:t xml:space="preserve"> ի գիտություն</w:t>
            </w:r>
          </w:p>
        </w:tc>
      </w:tr>
      <w:tr w:rsidR="002475A4" w:rsidRPr="00E734B1" w:rsidTr="00D91E22">
        <w:trPr>
          <w:trHeight w:val="396"/>
        </w:trPr>
        <w:tc>
          <w:tcPr>
            <w:tcW w:w="11050" w:type="dxa"/>
            <w:vMerge w:val="restart"/>
            <w:shd w:val="clear" w:color="auto" w:fill="BFBFBF"/>
          </w:tcPr>
          <w:p w:rsidR="002475A4" w:rsidRPr="00E734B1" w:rsidRDefault="002475A4" w:rsidP="002475A4">
            <w:pPr>
              <w:spacing w:line="360" w:lineRule="auto"/>
              <w:ind w:firstLine="255"/>
              <w:jc w:val="center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  <w:b/>
              </w:rPr>
              <w:t>4</w:t>
            </w:r>
            <w:r w:rsidRPr="00E734B1">
              <w:rPr>
                <w:rFonts w:ascii="GHEA Grapalat" w:eastAsia="GHEA Grapalat" w:hAnsi="GHEA Grapalat" w:cs="GHEA Grapalat"/>
                <w:b/>
              </w:rPr>
              <w:t xml:space="preserve">. ՀՀ </w:t>
            </w:r>
            <w:r>
              <w:rPr>
                <w:rFonts w:ascii="GHEA Grapalat" w:eastAsia="GHEA Grapalat" w:hAnsi="GHEA Grapalat" w:cs="GHEA Grapalat"/>
                <w:b/>
              </w:rPr>
              <w:t>Կրթության, գիտության, մշակույթի և սպորտի նախարարություն</w:t>
            </w:r>
          </w:p>
        </w:tc>
        <w:tc>
          <w:tcPr>
            <w:tcW w:w="4230" w:type="dxa"/>
            <w:shd w:val="clear" w:color="auto" w:fill="BFBFBF"/>
          </w:tcPr>
          <w:p w:rsidR="002475A4" w:rsidRPr="00E734B1" w:rsidRDefault="002475A4" w:rsidP="002475A4">
            <w:pPr>
              <w:spacing w:line="360" w:lineRule="auto"/>
              <w:ind w:firstLine="165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E734B1">
              <w:rPr>
                <w:rFonts w:ascii="GHEA Grapalat" w:eastAsia="GHEA Grapalat" w:hAnsi="GHEA Grapalat" w:cs="GHEA Grapalat"/>
                <w:b/>
              </w:rPr>
              <w:t>04.04.2025թ.</w:t>
            </w:r>
          </w:p>
        </w:tc>
      </w:tr>
      <w:tr w:rsidR="002475A4" w:rsidRPr="00E734B1" w:rsidTr="00D91E22">
        <w:trPr>
          <w:trHeight w:val="396"/>
        </w:trPr>
        <w:tc>
          <w:tcPr>
            <w:tcW w:w="11050" w:type="dxa"/>
            <w:vMerge/>
            <w:shd w:val="clear" w:color="auto" w:fill="BFBFBF"/>
          </w:tcPr>
          <w:p w:rsidR="002475A4" w:rsidRPr="00E734B1" w:rsidRDefault="002475A4" w:rsidP="00247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GHEA Grapalat" w:eastAsia="GHEA Grapalat" w:hAnsi="GHEA Grapalat" w:cs="GHEA Grapalat"/>
                <w:b/>
              </w:rPr>
            </w:pPr>
          </w:p>
        </w:tc>
        <w:tc>
          <w:tcPr>
            <w:tcW w:w="4230" w:type="dxa"/>
            <w:shd w:val="clear" w:color="auto" w:fill="BFBFBF"/>
          </w:tcPr>
          <w:p w:rsidR="002475A4" w:rsidRPr="00E734B1" w:rsidRDefault="002475A4" w:rsidP="002475A4">
            <w:pPr>
              <w:spacing w:line="360" w:lineRule="auto"/>
              <w:contextualSpacing/>
              <w:jc w:val="center"/>
              <w:rPr>
                <w:rFonts w:ascii="GHEA Grapalat" w:hAnsi="GHEA Grapalat"/>
              </w:rPr>
            </w:pPr>
            <w:r w:rsidRPr="00E734B1">
              <w:rPr>
                <w:rFonts w:ascii="GHEA Grapalat" w:hAnsi="GHEA Grapalat"/>
                <w:b/>
              </w:rPr>
              <w:t>01/9</w:t>
            </w:r>
            <w:r w:rsidRPr="00E734B1">
              <w:rPr>
                <w:rFonts w:ascii="Cambria Math" w:hAnsi="Cambria Math" w:cs="Cambria Math"/>
                <w:b/>
              </w:rPr>
              <w:t>․</w:t>
            </w:r>
            <w:r w:rsidRPr="00E734B1">
              <w:rPr>
                <w:rFonts w:ascii="GHEA Grapalat" w:hAnsi="GHEA Grapalat"/>
                <w:b/>
              </w:rPr>
              <w:t>1</w:t>
            </w:r>
            <w:r w:rsidRPr="00E734B1">
              <w:rPr>
                <w:rFonts w:ascii="Cambria Math" w:hAnsi="Cambria Math" w:cs="Cambria Math"/>
                <w:b/>
              </w:rPr>
              <w:t>․</w:t>
            </w:r>
            <w:r w:rsidRPr="00E734B1">
              <w:rPr>
                <w:rFonts w:ascii="GHEA Grapalat" w:hAnsi="GHEA Grapalat"/>
                <w:b/>
              </w:rPr>
              <w:t>3/9987-2025</w:t>
            </w:r>
          </w:p>
        </w:tc>
      </w:tr>
      <w:tr w:rsidR="002475A4" w:rsidRPr="00E734B1" w:rsidTr="00D91E22">
        <w:trPr>
          <w:trHeight w:val="396"/>
        </w:trPr>
        <w:tc>
          <w:tcPr>
            <w:tcW w:w="11050" w:type="dxa"/>
            <w:shd w:val="clear" w:color="auto" w:fill="FFFFFF"/>
          </w:tcPr>
          <w:p w:rsidR="002475A4" w:rsidRPr="00342C5E" w:rsidRDefault="002475A4" w:rsidP="002475A4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 w:cs="Sylfaen"/>
                <w:lang w:eastAsia="en-US"/>
              </w:rPr>
            </w:pPr>
            <w:r>
              <w:rPr>
                <w:rFonts w:ascii="GHEA Grapalat" w:hAnsi="GHEA Grapalat" w:cs="Sylfaen"/>
              </w:rPr>
              <w:t xml:space="preserve">Հայտնում եմ, որ </w:t>
            </w:r>
            <w:r>
              <w:rPr>
                <w:rFonts w:ascii="GHEA Grapalat" w:hAnsi="GHEA Grapalat"/>
              </w:rPr>
              <w:t>«</w:t>
            </w:r>
            <w:r>
              <w:rPr>
                <w:rFonts w:ascii="GHEA Grapalat" w:hAnsi="GHEA Grapalat"/>
                <w:color w:val="000000"/>
              </w:rPr>
              <w:t>Ռազմական կարիքների համար հատուկ գիտահետազոտական</w:t>
            </w:r>
            <w:r>
              <w:rPr>
                <w:rFonts w:ascii="Calibri" w:hAnsi="Calibri" w:cs="Calibri"/>
                <w:color w:val="000000"/>
              </w:rPr>
              <w:t> </w:t>
            </w:r>
            <w:r>
              <w:rPr>
                <w:rFonts w:ascii="GHEA Grapalat" w:hAnsi="GHEA Grapalat"/>
                <w:color w:val="000000"/>
              </w:rPr>
              <w:t xml:space="preserve"> և փորձակոնստրուկտորական աշխատանքների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իրականացման հայտերի</w:t>
            </w:r>
            <w:r>
              <w:rPr>
                <w:rFonts w:ascii="GHEA Grapalat" w:hAnsi="GHEA Grapalat"/>
                <w:color w:val="000000"/>
              </w:rPr>
              <w:t xml:space="preserve"> ձևավորման, ֆինանսավորման և</w:t>
            </w:r>
            <w:r>
              <w:rPr>
                <w:rFonts w:ascii="Calibri" w:hAnsi="Calibri" w:cs="Calibri"/>
                <w:color w:val="000000"/>
              </w:rPr>
              <w:t> </w:t>
            </w:r>
            <w:r>
              <w:rPr>
                <w:rFonts w:ascii="GHEA Grapalat" w:hAnsi="GHEA Grapalat"/>
                <w:color w:val="000000"/>
              </w:rPr>
              <w:t xml:space="preserve"> կատարման կարգը հաստատելու մասին</w:t>
            </w:r>
            <w:r>
              <w:rPr>
                <w:rFonts w:ascii="GHEA Grapalat" w:hAnsi="GHEA Grapalat"/>
              </w:rPr>
              <w:t>» և «Հայաստանի Հանրապետության կառավարության 2016 թվականի հոկտեմբերի 20-ի N 1083-Ն որոշման մեջ փոփոխություն կատարելու մասին» ՀՀ կառավարության որոշման նախագծերի</w:t>
            </w:r>
            <w:r>
              <w:rPr>
                <w:rFonts w:ascii="GHEA Grapalat" w:hAnsi="GHEA Grapalat" w:cs="Sylfaen"/>
              </w:rPr>
              <w:t xml:space="preserve"> վերաբերյալ ՀՀ կրթության, գիտության, մշակույթի և սպորտի նախարարությունն առաջարկություններ և դիտողություններ չունի:</w:t>
            </w:r>
          </w:p>
        </w:tc>
        <w:tc>
          <w:tcPr>
            <w:tcW w:w="4230" w:type="dxa"/>
            <w:shd w:val="clear" w:color="auto" w:fill="FFFFFF"/>
          </w:tcPr>
          <w:p w:rsidR="002475A4" w:rsidRDefault="002475A4" w:rsidP="002475A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2475A4" w:rsidRDefault="002475A4" w:rsidP="002475A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2475A4" w:rsidRDefault="002475A4" w:rsidP="002475A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2475A4" w:rsidRPr="00E734B1" w:rsidRDefault="002475A4" w:rsidP="002475A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  <w:r w:rsidRPr="00E734B1">
              <w:rPr>
                <w:rFonts w:ascii="GHEA Grapalat" w:hAnsi="GHEA Grapalat"/>
                <w:b/>
                <w:color w:val="000000"/>
                <w:lang w:eastAsia="en-US"/>
              </w:rPr>
              <w:t>Ընդունվել է</w:t>
            </w:r>
            <w:r>
              <w:rPr>
                <w:rFonts w:ascii="GHEA Grapalat" w:hAnsi="GHEA Grapalat"/>
                <w:b/>
                <w:color w:val="000000"/>
                <w:lang w:eastAsia="en-US"/>
              </w:rPr>
              <w:t xml:space="preserve"> ի գիտություն</w:t>
            </w:r>
          </w:p>
          <w:p w:rsidR="002475A4" w:rsidRPr="00E734B1" w:rsidRDefault="002475A4" w:rsidP="002475A4">
            <w:pPr>
              <w:spacing w:line="360" w:lineRule="auto"/>
              <w:jc w:val="center"/>
              <w:rPr>
                <w:rFonts w:ascii="GHEA Grapalat" w:hAnsi="GHEA Grapalat"/>
                <w:b/>
                <w:lang w:eastAsia="en-US"/>
              </w:rPr>
            </w:pPr>
          </w:p>
        </w:tc>
      </w:tr>
      <w:tr w:rsidR="002475A4" w:rsidRPr="00E734B1" w:rsidTr="00D91E22">
        <w:trPr>
          <w:trHeight w:val="396"/>
        </w:trPr>
        <w:tc>
          <w:tcPr>
            <w:tcW w:w="11050" w:type="dxa"/>
            <w:vMerge w:val="restart"/>
            <w:shd w:val="clear" w:color="auto" w:fill="BFBFBF"/>
          </w:tcPr>
          <w:p w:rsidR="002475A4" w:rsidRPr="00E734B1" w:rsidRDefault="002475A4" w:rsidP="002475A4">
            <w:pPr>
              <w:spacing w:line="360" w:lineRule="auto"/>
              <w:ind w:firstLine="255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>5</w:t>
            </w:r>
            <w:r w:rsidRPr="00E734B1">
              <w:rPr>
                <w:rFonts w:ascii="Cambria Math" w:eastAsia="GHEA Grapalat" w:hAnsi="Cambria Math" w:cs="Cambria Math"/>
                <w:b/>
              </w:rPr>
              <w:t>․</w:t>
            </w:r>
            <w:r w:rsidRPr="00E734B1">
              <w:rPr>
                <w:rFonts w:ascii="GHEA Grapalat" w:eastAsia="GHEA Grapalat" w:hAnsi="GHEA Grapalat" w:cs="GHEA Grapalat"/>
                <w:b/>
              </w:rPr>
              <w:t xml:space="preserve"> ՀՀ </w:t>
            </w:r>
            <w:r>
              <w:rPr>
                <w:rFonts w:ascii="GHEA Grapalat" w:eastAsia="GHEA Grapalat" w:hAnsi="GHEA Grapalat" w:cs="GHEA Grapalat"/>
                <w:b/>
              </w:rPr>
              <w:t>Ֆինանսների նախարարություն</w:t>
            </w:r>
          </w:p>
        </w:tc>
        <w:tc>
          <w:tcPr>
            <w:tcW w:w="4230" w:type="dxa"/>
            <w:shd w:val="clear" w:color="auto" w:fill="BFBFBF"/>
          </w:tcPr>
          <w:p w:rsidR="002475A4" w:rsidRPr="00E734B1" w:rsidRDefault="002475A4" w:rsidP="002475A4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  <w:r>
              <w:rPr>
                <w:rFonts w:ascii="GHEA Grapalat" w:hAnsi="GHEA Grapalat"/>
                <w:b/>
                <w:color w:val="000000"/>
                <w:lang w:eastAsia="en-US"/>
              </w:rPr>
              <w:t>03/26-1/7765-2025</w:t>
            </w:r>
          </w:p>
        </w:tc>
      </w:tr>
      <w:tr w:rsidR="002475A4" w:rsidRPr="00E734B1" w:rsidTr="00D91E22">
        <w:trPr>
          <w:trHeight w:val="396"/>
        </w:trPr>
        <w:tc>
          <w:tcPr>
            <w:tcW w:w="11050" w:type="dxa"/>
            <w:vMerge/>
            <w:shd w:val="clear" w:color="auto" w:fill="BFBFBF"/>
          </w:tcPr>
          <w:p w:rsidR="002475A4" w:rsidRPr="00E734B1" w:rsidRDefault="002475A4" w:rsidP="002475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GHEA Grapalat" w:eastAsia="GHEA Grapalat" w:hAnsi="GHEA Grapalat" w:cs="GHEA Grapalat"/>
                <w:b/>
              </w:rPr>
            </w:pPr>
          </w:p>
        </w:tc>
        <w:tc>
          <w:tcPr>
            <w:tcW w:w="4230" w:type="dxa"/>
            <w:shd w:val="clear" w:color="auto" w:fill="BFBFBF"/>
          </w:tcPr>
          <w:p w:rsidR="002475A4" w:rsidRPr="00E734B1" w:rsidRDefault="002475A4" w:rsidP="002475A4">
            <w:pPr>
              <w:spacing w:line="360" w:lineRule="auto"/>
              <w:contextualSpacing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color w:val="000000"/>
                <w:lang w:eastAsia="en-US"/>
              </w:rPr>
              <w:t>15</w:t>
            </w:r>
            <w:r w:rsidRPr="00E734B1">
              <w:rPr>
                <w:rFonts w:ascii="Cambria Math" w:hAnsi="Cambria Math" w:cs="Cambria Math"/>
                <w:b/>
                <w:color w:val="000000"/>
                <w:lang w:eastAsia="en-US"/>
              </w:rPr>
              <w:t>․</w:t>
            </w:r>
            <w:r>
              <w:rPr>
                <w:rFonts w:ascii="GHEA Grapalat" w:hAnsi="GHEA Grapalat"/>
                <w:b/>
                <w:color w:val="000000"/>
                <w:lang w:eastAsia="en-US"/>
              </w:rPr>
              <w:t>04</w:t>
            </w:r>
            <w:r w:rsidRPr="00E734B1">
              <w:rPr>
                <w:rFonts w:ascii="Cambria Math" w:hAnsi="Cambria Math" w:cs="Cambria Math"/>
                <w:b/>
                <w:color w:val="000000"/>
                <w:lang w:eastAsia="en-US"/>
              </w:rPr>
              <w:t>․</w:t>
            </w:r>
            <w:r w:rsidRPr="00E734B1">
              <w:rPr>
                <w:rFonts w:ascii="GHEA Grapalat" w:hAnsi="GHEA Grapalat"/>
                <w:b/>
                <w:color w:val="000000"/>
                <w:lang w:eastAsia="en-US"/>
              </w:rPr>
              <w:t>2025թ</w:t>
            </w:r>
            <w:r w:rsidRPr="00E734B1">
              <w:rPr>
                <w:rFonts w:ascii="Cambria Math" w:hAnsi="Cambria Math" w:cs="Cambria Math"/>
                <w:b/>
                <w:color w:val="000000"/>
                <w:lang w:eastAsia="en-US"/>
              </w:rPr>
              <w:t>․</w:t>
            </w:r>
          </w:p>
        </w:tc>
      </w:tr>
      <w:tr w:rsidR="004F0924" w:rsidRPr="00E734B1" w:rsidTr="00D123A7">
        <w:trPr>
          <w:trHeight w:val="1880"/>
        </w:trPr>
        <w:tc>
          <w:tcPr>
            <w:tcW w:w="11050" w:type="dxa"/>
            <w:shd w:val="clear" w:color="auto" w:fill="FFFFFF"/>
          </w:tcPr>
          <w:p w:rsidR="004F0924" w:rsidRPr="00C60F95" w:rsidRDefault="004F0924" w:rsidP="004F0924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</w:p>
        </w:tc>
        <w:tc>
          <w:tcPr>
            <w:tcW w:w="42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4F0924" w:rsidRPr="00C60F95" w:rsidRDefault="004F0924" w:rsidP="004F0924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  <w:r w:rsidRPr="00B24C38">
              <w:rPr>
                <w:rFonts w:ascii="GHEA Grapalat" w:hAnsi="GHEA Grapalat" w:cs="Sylfaen"/>
                <w:i/>
              </w:rPr>
              <w:t xml:space="preserve">«Հայաստանի Հանրապետության կառավարության 2016 թվականի հոկտեմբերի 20-ի «Ռազմական </w:t>
            </w:r>
            <w:r w:rsidRPr="00B24C38">
              <w:rPr>
                <w:rFonts w:ascii="GHEA Grapalat" w:hAnsi="GHEA Grapalat" w:cs="Sylfaen"/>
                <w:i/>
              </w:rPr>
              <w:lastRenderedPageBreak/>
              <w:t xml:space="preserve">կարիքների համար պետական պատվերի ձևավորման կարգը հաստատելու մասին» թիվ 1083-Ն որոշման մեջ փոփոխություն կատարելու մասին </w:t>
            </w:r>
            <w:r w:rsidRPr="004F0924">
              <w:rPr>
                <w:rFonts w:ascii="GHEA Grapalat" w:hAnsi="GHEA Grapalat" w:cs="Sylfaen"/>
                <w:i/>
              </w:rPr>
              <w:t xml:space="preserve">որոշման նախագծի </w:t>
            </w:r>
            <w:r w:rsidRPr="004F0924">
              <w:rPr>
                <w:rFonts w:ascii="GHEA Grapalat" w:hAnsi="GHEA Grapalat" w:cs="Sylfaen"/>
                <w:i/>
              </w:rPr>
              <w:t>մասով դիտողություններ կամ առաջարկություններ չեն ստացվել</w:t>
            </w:r>
          </w:p>
        </w:tc>
      </w:tr>
      <w:tr w:rsidR="004F0924" w:rsidRPr="00E734B1" w:rsidTr="00D91E22">
        <w:trPr>
          <w:trHeight w:val="516"/>
        </w:trPr>
        <w:tc>
          <w:tcPr>
            <w:tcW w:w="110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4F0924" w:rsidRPr="0005225E" w:rsidRDefault="004F0924" w:rsidP="004F0924">
            <w:pPr>
              <w:spacing w:line="360" w:lineRule="auto"/>
              <w:ind w:firstLine="255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lastRenderedPageBreak/>
              <w:t>7</w:t>
            </w:r>
            <w:r w:rsidRPr="00E734B1">
              <w:rPr>
                <w:rFonts w:ascii="Cambria Math" w:eastAsia="GHEA Grapalat" w:hAnsi="Cambria Math" w:cs="Cambria Math"/>
                <w:b/>
              </w:rPr>
              <w:t>․</w:t>
            </w:r>
            <w:r w:rsidRPr="00E734B1">
              <w:rPr>
                <w:rFonts w:ascii="GHEA Grapalat" w:eastAsia="GHEA Grapalat" w:hAnsi="GHEA Grapalat" w:cs="GHEA Grapalat"/>
                <w:b/>
              </w:rPr>
              <w:t xml:space="preserve"> ՀՀ </w:t>
            </w:r>
            <w:r>
              <w:rPr>
                <w:rFonts w:ascii="GHEA Grapalat" w:eastAsia="GHEA Grapalat" w:hAnsi="GHEA Grapalat" w:cs="GHEA Grapalat"/>
                <w:b/>
              </w:rPr>
              <w:t>արդարադատության նախարարություն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</w:tcPr>
          <w:p w:rsidR="004F0924" w:rsidRPr="0005225E" w:rsidRDefault="004F0924" w:rsidP="004F0924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</w:rPr>
            </w:pPr>
            <w:r w:rsidRPr="0005225E">
              <w:rPr>
                <w:rFonts w:ascii="GHEA Grapalat" w:hAnsi="GHEA Grapalat" w:cs="Sylfaen"/>
                <w:b/>
              </w:rPr>
              <w:t>/27</w:t>
            </w:r>
            <w:r w:rsidRPr="0005225E">
              <w:rPr>
                <w:rFonts w:ascii="Cambria Math" w:hAnsi="Cambria Math" w:cs="Cambria Math"/>
                <w:b/>
              </w:rPr>
              <w:t>․</w:t>
            </w:r>
            <w:r w:rsidRPr="0005225E">
              <w:rPr>
                <w:rFonts w:ascii="GHEA Grapalat" w:hAnsi="GHEA Grapalat" w:cs="Sylfaen"/>
                <w:b/>
              </w:rPr>
              <w:t>4/22908-2025</w:t>
            </w:r>
          </w:p>
        </w:tc>
      </w:tr>
      <w:tr w:rsidR="004F0924" w:rsidRPr="00E734B1" w:rsidTr="00D91E22">
        <w:trPr>
          <w:trHeight w:val="438"/>
        </w:trPr>
        <w:tc>
          <w:tcPr>
            <w:tcW w:w="110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4F0924" w:rsidRPr="00E734B1" w:rsidRDefault="004F0924" w:rsidP="004F0924">
            <w:pPr>
              <w:spacing w:line="360" w:lineRule="auto"/>
              <w:ind w:firstLine="255"/>
              <w:jc w:val="both"/>
              <w:rPr>
                <w:rFonts w:ascii="GHEA Grapalat" w:eastAsia="GHEA Grapalat" w:hAnsi="GHEA Grapalat" w:cs="GHEA Grapalat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</w:tcPr>
          <w:p w:rsidR="004F0924" w:rsidRPr="00E734B1" w:rsidRDefault="004F0924" w:rsidP="004F0924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  <w:r w:rsidRPr="0005225E">
              <w:rPr>
                <w:rFonts w:ascii="GHEA Grapalat" w:hAnsi="GHEA Grapalat" w:cs="Sylfaen"/>
                <w:b/>
              </w:rPr>
              <w:t>23</w:t>
            </w:r>
            <w:r w:rsidRPr="0005225E">
              <w:rPr>
                <w:rFonts w:ascii="Cambria Math" w:hAnsi="Cambria Math" w:cs="Cambria Math"/>
                <w:b/>
              </w:rPr>
              <w:t>․</w:t>
            </w:r>
            <w:r w:rsidRPr="0005225E">
              <w:rPr>
                <w:rFonts w:ascii="GHEA Grapalat" w:hAnsi="GHEA Grapalat" w:cs="Sylfaen"/>
                <w:b/>
              </w:rPr>
              <w:t>05</w:t>
            </w:r>
            <w:r w:rsidRPr="0005225E">
              <w:rPr>
                <w:rFonts w:ascii="Cambria Math" w:hAnsi="Cambria Math" w:cs="Cambria Math"/>
                <w:b/>
              </w:rPr>
              <w:t>․</w:t>
            </w:r>
            <w:r w:rsidRPr="0005225E">
              <w:rPr>
                <w:rFonts w:ascii="GHEA Grapalat" w:hAnsi="GHEA Grapalat" w:cs="Sylfaen"/>
                <w:b/>
              </w:rPr>
              <w:t>2025</w:t>
            </w:r>
          </w:p>
        </w:tc>
      </w:tr>
      <w:tr w:rsidR="004F0924" w:rsidRPr="00E734B1" w:rsidTr="00C41BB8">
        <w:trPr>
          <w:trHeight w:val="438"/>
        </w:trPr>
        <w:tc>
          <w:tcPr>
            <w:tcW w:w="110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F0924" w:rsidRPr="00D123A7" w:rsidRDefault="004F0924" w:rsidP="004F0924">
            <w:pPr>
              <w:widowControl w:val="0"/>
              <w:spacing w:line="360" w:lineRule="auto"/>
              <w:ind w:firstLine="720"/>
              <w:jc w:val="both"/>
              <w:textAlignment w:val="baseline"/>
              <w:rPr>
                <w:rFonts w:ascii="GHEA Grapalat" w:hAnsi="GHEA Grapalat" w:cs="Sylfaen"/>
              </w:rPr>
            </w:pPr>
            <w:r w:rsidRPr="00B24C38">
              <w:rPr>
                <w:rFonts w:ascii="GHEA Grapalat" w:hAnsi="GHEA Grapalat" w:cs="Sylfaen"/>
                <w:i/>
              </w:rPr>
              <w:t xml:space="preserve">«Հայաստանի Հանրապետության կառավարության 2016 թվականի հոկտեմբերի 20-ի «Ռազմական կարիքների համար պետական պատվերի ձևավորման կարգը հաստատելու մասին» թիվ 1083-Ն որոշման մեջ փոփոխություն կատարելու մասին </w:t>
            </w:r>
            <w:r w:rsidRPr="00B24C38">
              <w:rPr>
                <w:rFonts w:ascii="GHEA Grapalat" w:hAnsi="GHEA Grapalat" w:cs="Sylfaen"/>
              </w:rPr>
              <w:t>որոշման նախագծի վերաբերյալ առարկություններ չունենք։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:rsidR="004F0924" w:rsidRPr="00E734B1" w:rsidRDefault="004F0924" w:rsidP="004F0924">
            <w:pPr>
              <w:shd w:val="clear" w:color="auto" w:fill="FFFFFF"/>
              <w:tabs>
                <w:tab w:val="left" w:pos="756"/>
              </w:tabs>
              <w:spacing w:line="360" w:lineRule="auto"/>
              <w:rPr>
                <w:rFonts w:ascii="GHEA Grapalat" w:eastAsia="GHEA Grapalat" w:hAnsi="GHEA Grapalat" w:cs="GHEA Grapalat"/>
                <w:b/>
              </w:rPr>
            </w:pPr>
          </w:p>
          <w:p w:rsidR="004F0924" w:rsidRPr="00E734B1" w:rsidRDefault="004F0924" w:rsidP="004F0924">
            <w:pPr>
              <w:shd w:val="clear" w:color="auto" w:fill="FFFFFF"/>
              <w:tabs>
                <w:tab w:val="left" w:pos="756"/>
              </w:tabs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E734B1">
              <w:rPr>
                <w:rFonts w:ascii="GHEA Grapalat" w:eastAsia="GHEA Grapalat" w:hAnsi="GHEA Grapalat" w:cs="GHEA Grapalat"/>
                <w:b/>
              </w:rPr>
              <w:t>Ընդունվել է</w:t>
            </w:r>
            <w:r>
              <w:rPr>
                <w:rFonts w:ascii="GHEA Grapalat" w:eastAsia="GHEA Grapalat" w:hAnsi="GHEA Grapalat" w:cs="GHEA Grapalat"/>
                <w:b/>
              </w:rPr>
              <w:t xml:space="preserve"> </w:t>
            </w:r>
            <w:bookmarkStart w:id="0" w:name="_GoBack"/>
            <w:bookmarkEnd w:id="0"/>
            <w:r>
              <w:rPr>
                <w:rFonts w:ascii="GHEA Grapalat" w:eastAsia="GHEA Grapalat" w:hAnsi="GHEA Grapalat" w:cs="GHEA Grapalat"/>
                <w:b/>
              </w:rPr>
              <w:t>ի գիտություն</w:t>
            </w:r>
          </w:p>
        </w:tc>
      </w:tr>
    </w:tbl>
    <w:p w:rsidR="00A05A93" w:rsidRPr="00C1487E" w:rsidRDefault="00A05A93" w:rsidP="00C1487E">
      <w:pPr>
        <w:rPr>
          <w:rFonts w:ascii="GHEA Grapalat" w:hAnsi="GHEA Grapalat"/>
          <w:lang w:val="en-US"/>
        </w:rPr>
      </w:pPr>
    </w:p>
    <w:sectPr w:rsidR="00A05A93" w:rsidRPr="00C1487E" w:rsidSect="00D1610B">
      <w:footerReference w:type="default" r:id="rId7"/>
      <w:pgSz w:w="16838" w:h="11906" w:orient="landscape"/>
      <w:pgMar w:top="360" w:right="1134" w:bottom="630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2A32" w:rsidRDefault="00402A32">
      <w:r>
        <w:separator/>
      </w:r>
    </w:p>
  </w:endnote>
  <w:endnote w:type="continuationSeparator" w:id="0">
    <w:p w:rsidR="00402A32" w:rsidRDefault="00402A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6420751"/>
      <w:docPartObj>
        <w:docPartGallery w:val="Page Numbers (Bottom of Page)"/>
        <w:docPartUnique/>
      </w:docPartObj>
    </w:sdtPr>
    <w:sdtEndPr>
      <w:rPr>
        <w:rFonts w:ascii="GHEA Grapalat" w:hAnsi="GHEA Grapalat"/>
      </w:rPr>
    </w:sdtEndPr>
    <w:sdtContent>
      <w:p w:rsidR="00D1610B" w:rsidRPr="00914DAC" w:rsidRDefault="00D1610B" w:rsidP="00D1610B">
        <w:pPr>
          <w:pStyle w:val="Footer"/>
          <w:ind w:right="-370"/>
          <w:jc w:val="right"/>
          <w:rPr>
            <w:rFonts w:ascii="GHEA Grapalat" w:hAnsi="GHEA Grapalat"/>
          </w:rPr>
        </w:pPr>
        <w:r w:rsidRPr="00914DAC">
          <w:rPr>
            <w:rFonts w:ascii="GHEA Grapalat" w:hAnsi="GHEA Grapalat"/>
          </w:rPr>
          <w:fldChar w:fldCharType="begin"/>
        </w:r>
        <w:r w:rsidRPr="00914DAC">
          <w:rPr>
            <w:rFonts w:ascii="GHEA Grapalat" w:hAnsi="GHEA Grapalat"/>
          </w:rPr>
          <w:instrText xml:space="preserve"> PAGE   \* MERGEFORMAT </w:instrText>
        </w:r>
        <w:r w:rsidRPr="00914DAC">
          <w:rPr>
            <w:rFonts w:ascii="GHEA Grapalat" w:hAnsi="GHEA Grapalat"/>
          </w:rPr>
          <w:fldChar w:fldCharType="separate"/>
        </w:r>
        <w:r w:rsidR="004F0924">
          <w:rPr>
            <w:rFonts w:ascii="GHEA Grapalat" w:hAnsi="GHEA Grapalat"/>
            <w:noProof/>
          </w:rPr>
          <w:t>3</w:t>
        </w:r>
        <w:r w:rsidRPr="00914DAC">
          <w:rPr>
            <w:rFonts w:ascii="GHEA Grapalat" w:hAnsi="GHEA Grapalat"/>
          </w:rPr>
          <w:fldChar w:fldCharType="end"/>
        </w:r>
      </w:p>
    </w:sdtContent>
  </w:sdt>
  <w:p w:rsidR="00D1610B" w:rsidRDefault="00D1610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2A32" w:rsidRDefault="00402A32">
      <w:r>
        <w:separator/>
      </w:r>
    </w:p>
  </w:footnote>
  <w:footnote w:type="continuationSeparator" w:id="0">
    <w:p w:rsidR="00402A32" w:rsidRDefault="00402A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E4520"/>
    <w:multiLevelType w:val="hybridMultilevel"/>
    <w:tmpl w:val="4BBE22B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DF5882"/>
    <w:multiLevelType w:val="multilevel"/>
    <w:tmpl w:val="B21C57C0"/>
    <w:lvl w:ilvl="0">
      <w:start w:val="6"/>
      <w:numFmt w:val="decimal"/>
      <w:lvlText w:val="%1."/>
      <w:lvlJc w:val="left"/>
      <w:pPr>
        <w:ind w:left="900" w:hanging="360"/>
      </w:pPr>
      <w:rPr>
        <w:rFonts w:hint="default"/>
        <w:strike w:val="0"/>
        <w:u w:val="none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="GHEA Grapalat" w:eastAsia="GHEA Grapalat" w:hAnsi="GHEA Grapalat" w:cs="GHEA Grapalat" w:hint="default"/>
        <w:sz w:val="20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hint="default"/>
      </w:rPr>
    </w:lvl>
  </w:abstractNum>
  <w:abstractNum w:abstractNumId="2" w15:restartNumberingAfterBreak="0">
    <w:nsid w:val="5EF47428"/>
    <w:multiLevelType w:val="hybridMultilevel"/>
    <w:tmpl w:val="3DCE5FEA"/>
    <w:lvl w:ilvl="0" w:tplc="EE2EDF8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i w:val="0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703"/>
    <w:rsid w:val="00002144"/>
    <w:rsid w:val="00010A2D"/>
    <w:rsid w:val="0003625C"/>
    <w:rsid w:val="0005225E"/>
    <w:rsid w:val="00071E82"/>
    <w:rsid w:val="00096D66"/>
    <w:rsid w:val="000B1C3E"/>
    <w:rsid w:val="000B66C5"/>
    <w:rsid w:val="000E2FFC"/>
    <w:rsid w:val="00105E78"/>
    <w:rsid w:val="00115A0A"/>
    <w:rsid w:val="0013435F"/>
    <w:rsid w:val="00203293"/>
    <w:rsid w:val="002100EE"/>
    <w:rsid w:val="002475A4"/>
    <w:rsid w:val="002A1781"/>
    <w:rsid w:val="00302F3F"/>
    <w:rsid w:val="00342C5E"/>
    <w:rsid w:val="00376B9E"/>
    <w:rsid w:val="003B2D60"/>
    <w:rsid w:val="003C5CA2"/>
    <w:rsid w:val="00402A32"/>
    <w:rsid w:val="0043480E"/>
    <w:rsid w:val="00442764"/>
    <w:rsid w:val="004547BF"/>
    <w:rsid w:val="004B70A5"/>
    <w:rsid w:val="004E645F"/>
    <w:rsid w:val="004F0924"/>
    <w:rsid w:val="00514AEA"/>
    <w:rsid w:val="005601B1"/>
    <w:rsid w:val="005F178B"/>
    <w:rsid w:val="00601A75"/>
    <w:rsid w:val="00633486"/>
    <w:rsid w:val="00640328"/>
    <w:rsid w:val="00682C7E"/>
    <w:rsid w:val="00685722"/>
    <w:rsid w:val="0069242D"/>
    <w:rsid w:val="007E0CEF"/>
    <w:rsid w:val="00832837"/>
    <w:rsid w:val="008A30FB"/>
    <w:rsid w:val="008A69BF"/>
    <w:rsid w:val="008B5145"/>
    <w:rsid w:val="008B68DE"/>
    <w:rsid w:val="008E511C"/>
    <w:rsid w:val="009663FE"/>
    <w:rsid w:val="00974854"/>
    <w:rsid w:val="00981435"/>
    <w:rsid w:val="009B3D53"/>
    <w:rsid w:val="009D1C2C"/>
    <w:rsid w:val="009E165E"/>
    <w:rsid w:val="009E23EC"/>
    <w:rsid w:val="00A05A93"/>
    <w:rsid w:val="00A52783"/>
    <w:rsid w:val="00B10CB9"/>
    <w:rsid w:val="00B12885"/>
    <w:rsid w:val="00B81A65"/>
    <w:rsid w:val="00B95A98"/>
    <w:rsid w:val="00BE431C"/>
    <w:rsid w:val="00BF4E62"/>
    <w:rsid w:val="00C138B5"/>
    <w:rsid w:val="00C1487E"/>
    <w:rsid w:val="00C41BB8"/>
    <w:rsid w:val="00C60F95"/>
    <w:rsid w:val="00CA4E10"/>
    <w:rsid w:val="00CB0703"/>
    <w:rsid w:val="00CC7E77"/>
    <w:rsid w:val="00D058E5"/>
    <w:rsid w:val="00D123A7"/>
    <w:rsid w:val="00D1610B"/>
    <w:rsid w:val="00D91E22"/>
    <w:rsid w:val="00DB3EF5"/>
    <w:rsid w:val="00E0089C"/>
    <w:rsid w:val="00E2568A"/>
    <w:rsid w:val="00E734B1"/>
    <w:rsid w:val="00EB7B59"/>
    <w:rsid w:val="00ED6213"/>
    <w:rsid w:val="00F479FA"/>
    <w:rsid w:val="00FE4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4CEFDE-7F68-4F16-ADC7-D9B23E1D9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3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BE431C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BE431C"/>
    <w:rPr>
      <w:rFonts w:ascii="Calibri" w:eastAsia="Calibri" w:hAnsi="Calibri" w:cs="Times New Roman"/>
      <w:lang w:val="hy-AM"/>
    </w:rPr>
  </w:style>
  <w:style w:type="paragraph" w:styleId="ListParagraph">
    <w:name w:val="List Paragraph"/>
    <w:basedOn w:val="Normal"/>
    <w:uiPriority w:val="34"/>
    <w:qFormat/>
    <w:rsid w:val="00BE431C"/>
    <w:pPr>
      <w:ind w:left="720"/>
      <w:contextualSpacing/>
    </w:p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unhideWhenUsed/>
    <w:qFormat/>
    <w:rsid w:val="00BE431C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BE431C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1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9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27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96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60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87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6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56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8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30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66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32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39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5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409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4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57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110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48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46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24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2025-05-27T09:58:00Z</dcterms:created>
  <dcterms:modified xsi:type="dcterms:W3CDTF">2025-05-27T10:10:00Z</dcterms:modified>
</cp:coreProperties>
</file>