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AB" w:rsidRPr="006F11AB" w:rsidRDefault="006F11AB" w:rsidP="004B0B32">
      <w:pPr>
        <w:spacing w:line="360" w:lineRule="auto"/>
        <w:ind w:firstLine="375"/>
        <w:jc w:val="right"/>
        <w:rPr>
          <w:rFonts w:ascii="GHEA Grapalat" w:hAnsi="GHEA Grapalat" w:cs="Sylfaen"/>
          <w:bCs/>
          <w:vertAlign w:val="superscript"/>
          <w:lang w:val="hy-AM"/>
        </w:rPr>
      </w:pPr>
      <w:r w:rsidRPr="006F11AB">
        <w:rPr>
          <w:rFonts w:ascii="GHEA Grapalat" w:hAnsi="GHEA Grapalat" w:cs="Sylfaen"/>
          <w:bCs/>
          <w:lang w:val="hy-AM"/>
        </w:rPr>
        <w:t>ՆԱԽԱԳԻԾ</w:t>
      </w:r>
    </w:p>
    <w:p w:rsidR="006F11AB" w:rsidRPr="00314B28" w:rsidRDefault="006F11AB" w:rsidP="004B0B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14B28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6F11AB" w:rsidRPr="00314B28" w:rsidRDefault="006F11AB" w:rsidP="004B0B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6F11AB" w:rsidRPr="00314B28" w:rsidRDefault="006F11AB" w:rsidP="004B0B3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14B28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6F11AB" w:rsidRPr="006F11AB" w:rsidRDefault="006F11AB" w:rsidP="004B0B3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6F11AB" w:rsidRDefault="006F11AB" w:rsidP="004B0B3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z w:val="21"/>
          <w:szCs w:val="21"/>
          <w:lang w:val="hy-AM"/>
        </w:rPr>
      </w:pPr>
      <w:r w:rsidRPr="006F11AB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«</w:t>
      </w:r>
      <w:r w:rsidR="00314B28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ՄԱՔՍԱՅԻՆ ԾԱՌԱՅՈՒԹՅԱՆ ՄԱՍԻՆ</w:t>
      </w:r>
      <w:r w:rsidR="006A3679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» ՕՐԵՆՔՈՒՄ ՓՈՓՈԽՈՒԹՅՈՒՆ</w:t>
      </w:r>
      <w:r w:rsidR="00DF2346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ՆԵՐ</w:t>
      </w:r>
      <w:r w:rsidRPr="006F11AB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 ԿԱՏԱՐԵԼՈՒ ՄԱՍԻՆ</w:t>
      </w:r>
    </w:p>
    <w:p w:rsidR="0074177F" w:rsidRPr="006F11AB" w:rsidRDefault="0074177F" w:rsidP="004B0B3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6F11AB" w:rsidRPr="004F143A" w:rsidRDefault="006F11AB" w:rsidP="004B0B3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6F11AB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EF0482" w:rsidRPr="00F4659B" w:rsidRDefault="0074177F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hAnsi="GHEA Grapalat"/>
          <w:color w:val="000000"/>
          <w:lang w:val="hy-AM"/>
        </w:rPr>
      </w:pPr>
      <w:r w:rsidRPr="000840BC">
        <w:rPr>
          <w:rFonts w:ascii="GHEA Grapalat" w:hAnsi="GHEA Grapalat"/>
          <w:b/>
          <w:color w:val="000000"/>
          <w:lang w:val="hy-AM"/>
        </w:rPr>
        <w:t>Հոդված 1.</w:t>
      </w:r>
      <w:r w:rsidRPr="000840BC">
        <w:rPr>
          <w:rFonts w:ascii="GHEA Grapalat" w:hAnsi="GHEA Grapalat"/>
          <w:color w:val="000000"/>
          <w:lang w:val="hy-AM"/>
        </w:rPr>
        <w:t xml:space="preserve"> «Մաքսային ծառայության մասին» 2002 թվականի հուլիսի 3-ի ՀՕ-402-Ն օրենքի (այսուհետ՝ Օրենք) 23-րդ հոդված</w:t>
      </w:r>
      <w:r w:rsidR="00F4659B">
        <w:rPr>
          <w:rFonts w:ascii="GHEA Grapalat" w:hAnsi="GHEA Grapalat"/>
          <w:color w:val="000000"/>
          <w:lang w:val="hy-AM"/>
        </w:rPr>
        <w:t xml:space="preserve">ի </w:t>
      </w:r>
      <w:r w:rsidRPr="00F4659B">
        <w:rPr>
          <w:rFonts w:ascii="GHEA Grapalat" w:hAnsi="GHEA Grapalat"/>
          <w:color w:val="000000"/>
          <w:lang w:val="hy-AM"/>
        </w:rPr>
        <w:t xml:space="preserve">1-ին մասի 9-րդ կետում «հրազեն» բառը փոխարինել  «զենք» </w:t>
      </w:r>
      <w:r w:rsidR="00EF0482" w:rsidRPr="00F4659B">
        <w:rPr>
          <w:rFonts w:ascii="GHEA Grapalat" w:hAnsi="GHEA Grapalat"/>
          <w:color w:val="000000"/>
          <w:lang w:val="hy-AM"/>
        </w:rPr>
        <w:t>բառով</w:t>
      </w:r>
      <w:r w:rsidR="00F4659B">
        <w:rPr>
          <w:rFonts w:ascii="Cambria Math" w:hAnsi="Cambria Math" w:cs="Cambria Math"/>
          <w:color w:val="000000"/>
          <w:lang w:val="hy-AM"/>
        </w:rPr>
        <w:t>։</w:t>
      </w:r>
    </w:p>
    <w:p w:rsidR="0074177F" w:rsidRDefault="0074177F" w:rsidP="004B0B32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-180" w:firstLine="540"/>
        <w:jc w:val="both"/>
        <w:rPr>
          <w:rFonts w:ascii="GHEA Grapalat" w:eastAsiaTheme="minorHAnsi" w:hAnsi="GHEA Grapalat" w:cs="Calibri"/>
          <w:b/>
          <w:color w:val="000000"/>
          <w:lang w:val="hy-AM"/>
        </w:rPr>
      </w:pPr>
    </w:p>
    <w:p w:rsidR="00314B28" w:rsidRPr="004F143A" w:rsidRDefault="006F11AB" w:rsidP="004B0B32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-180" w:firstLine="54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Հոդված</w:t>
      </w:r>
      <w:r w:rsidR="0074177F">
        <w:rPr>
          <w:rFonts w:ascii="GHEA Grapalat" w:eastAsiaTheme="minorHAnsi" w:hAnsi="GHEA Grapalat" w:cs="Calibri"/>
          <w:b/>
          <w:color w:val="000000"/>
          <w:lang w:val="hy-AM"/>
        </w:rPr>
        <w:t xml:space="preserve"> 2</w:t>
      </w: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.</w:t>
      </w:r>
      <w:r w:rsidRPr="004F143A">
        <w:rPr>
          <w:rFonts w:ascii="Calibri" w:eastAsiaTheme="minorHAnsi" w:hAnsi="Calibri" w:cs="Calibri"/>
          <w:color w:val="000000"/>
          <w:lang w:val="hy-AM"/>
        </w:rPr>
        <w:t> </w:t>
      </w:r>
      <w:r w:rsidR="0074177F" w:rsidRPr="00C349C8">
        <w:rPr>
          <w:rFonts w:ascii="GHEA Grapalat" w:eastAsiaTheme="minorHAnsi" w:hAnsi="GHEA Grapalat" w:cstheme="minorBidi"/>
          <w:lang w:val="hy-AM"/>
        </w:rPr>
        <w:t>Օրենքի</w:t>
      </w:r>
      <w:r w:rsidR="00070F46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="00C21B8D">
        <w:rPr>
          <w:rFonts w:ascii="GHEA Grapalat" w:eastAsiaTheme="minorHAnsi" w:hAnsi="GHEA Grapalat" w:cs="Calibri"/>
          <w:color w:val="000000"/>
          <w:lang w:val="hy-AM"/>
        </w:rPr>
        <w:t xml:space="preserve">26-րդ, 28-րդ և </w:t>
      </w:r>
      <w:r w:rsidR="004E1FDA">
        <w:rPr>
          <w:rFonts w:ascii="GHEA Grapalat" w:eastAsiaTheme="minorHAnsi" w:hAnsi="GHEA Grapalat" w:cs="Calibri"/>
          <w:color w:val="000000"/>
          <w:lang w:val="hy-AM"/>
        </w:rPr>
        <w:t>29-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 xml:space="preserve">րդ </w:t>
      </w:r>
      <w:r w:rsidR="004E1FDA">
        <w:rPr>
          <w:rFonts w:ascii="GHEA Grapalat" w:eastAsiaTheme="minorHAnsi" w:hAnsi="GHEA Grapalat" w:cs="Calibri"/>
          <w:color w:val="000000"/>
          <w:lang w:val="hy-AM"/>
        </w:rPr>
        <w:t>հոդվածները</w:t>
      </w:r>
      <w:r w:rsidR="00314B28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շարադրել նոր խմբագրությամբ հետևյալ բովանդակությամբ</w:t>
      </w:r>
      <w:r w:rsidRPr="004F143A">
        <w:rPr>
          <w:rFonts w:ascii="Cambria Math" w:eastAsiaTheme="minorHAnsi" w:hAnsi="Cambria Math" w:cs="Cambria Math"/>
          <w:color w:val="000000"/>
          <w:lang w:val="hy-AM"/>
        </w:rPr>
        <w:t>․</w:t>
      </w:r>
    </w:p>
    <w:tbl>
      <w:tblPr>
        <w:tblW w:w="5000" w:type="pct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2"/>
        <w:gridCol w:w="7828"/>
      </w:tblGrid>
      <w:tr w:rsidR="00314B28" w:rsidRPr="00314B28" w:rsidTr="00E96348">
        <w:trPr>
          <w:tblCellSpacing w:w="0" w:type="dxa"/>
        </w:trPr>
        <w:tc>
          <w:tcPr>
            <w:tcW w:w="1561" w:type="dxa"/>
            <w:shd w:val="clear" w:color="auto" w:fill="FFFFFF"/>
            <w:hideMark/>
          </w:tcPr>
          <w:p w:rsidR="00314B28" w:rsidRPr="00314B28" w:rsidRDefault="00314B28" w:rsidP="008602F3">
            <w:pPr>
              <w:spacing w:after="240" w:line="360" w:lineRule="auto"/>
              <w:ind w:left="720" w:hanging="720"/>
              <w:jc w:val="both"/>
              <w:rPr>
                <w:rFonts w:ascii="GHEA Grapalat" w:hAnsi="GHEA Grapalat"/>
                <w:color w:val="000000"/>
              </w:rPr>
            </w:pPr>
            <w:r w:rsidRPr="00314B2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="00E96348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proofErr w:type="spellStart"/>
            <w:r w:rsidRPr="00314B28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314B28">
              <w:rPr>
                <w:rFonts w:ascii="GHEA Grapalat" w:hAnsi="GHEA Grapalat"/>
                <w:b/>
                <w:bCs/>
                <w:color w:val="000000"/>
              </w:rPr>
              <w:t xml:space="preserve"> 26.</w:t>
            </w:r>
          </w:p>
        </w:tc>
        <w:tc>
          <w:tcPr>
            <w:tcW w:w="7979" w:type="dxa"/>
            <w:shd w:val="clear" w:color="auto" w:fill="FFFFFF"/>
            <w:vAlign w:val="center"/>
            <w:hideMark/>
          </w:tcPr>
          <w:p w:rsidR="00314B28" w:rsidRPr="00314B28" w:rsidRDefault="00253BCE" w:rsidP="008602F3">
            <w:pPr>
              <w:tabs>
                <w:tab w:val="left" w:pos="990"/>
              </w:tabs>
              <w:spacing w:after="240" w:line="360" w:lineRule="auto"/>
              <w:ind w:left="88" w:hanging="88"/>
              <w:jc w:val="both"/>
              <w:rPr>
                <w:rFonts w:ascii="GHEA Grapalat" w:eastAsiaTheme="minorHAnsi" w:hAnsi="GHEA Grapalat" w:cstheme="minorBidi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Մաքսային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մարմնի հանրային</w:t>
            </w:r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ծառայողների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կողմից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ֆիզիկական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ուժի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,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հատուկ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միջոցների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ու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>զենքի</w:t>
            </w:r>
            <w:proofErr w:type="spellEnd"/>
            <w:r w:rsidR="00314B28" w:rsidRPr="00314B2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="00314B28" w:rsidRPr="00314B28">
              <w:rPr>
                <w:rFonts w:ascii="GHEA Grapalat" w:eastAsiaTheme="minorHAnsi" w:hAnsi="GHEA Grapalat" w:cstheme="minorBidi"/>
                <w:b/>
                <w:lang w:val="hy-AM"/>
              </w:rPr>
              <w:t>կիրառման հիմքերը, պայմանները և սահմանները</w:t>
            </w:r>
          </w:p>
        </w:tc>
      </w:tr>
    </w:tbl>
    <w:p w:rsidR="00314B28" w:rsidRPr="00314B28" w:rsidRDefault="00314B28" w:rsidP="008602F3">
      <w:pPr>
        <w:numPr>
          <w:ilvl w:val="0"/>
          <w:numId w:val="24"/>
        </w:numPr>
        <w:spacing w:after="240"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Մաքսային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մարմնի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հանրային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r w:rsidRPr="00314B28">
        <w:rPr>
          <w:rFonts w:ascii="GHEA Grapalat" w:eastAsiaTheme="minorHAnsi" w:hAnsi="GHEA Grapalat" w:cstheme="minorBidi"/>
          <w:lang w:val="hy-AM"/>
        </w:rPr>
        <w:t xml:space="preserve">ծառայողներին </w:t>
      </w:r>
      <w:r w:rsidRPr="00314B28">
        <w:rPr>
          <w:rFonts w:ascii="GHEA Grapalat" w:eastAsiaTheme="minorHAnsi" w:hAnsi="GHEA Grapalat" w:cstheme="minorBidi"/>
          <w:color w:val="000000"/>
          <w:lang w:val="hy-AM"/>
        </w:rPr>
        <w:t xml:space="preserve">թույլատրվում է </w:t>
      </w:r>
      <w:r w:rsidR="00E76F90" w:rsidRPr="00E76F90">
        <w:rPr>
          <w:rFonts w:ascii="GHEA Grapalat" w:eastAsiaTheme="minorHAnsi" w:hAnsi="GHEA Grapalat" w:cstheme="minorBidi"/>
          <w:color w:val="000000"/>
          <w:lang w:val="hy-AM"/>
        </w:rPr>
        <w:t>իրենց պաշտոնեական պարտականությունները կատարելիս</w:t>
      </w:r>
      <w:r w:rsidR="00E76F90"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314B28">
        <w:rPr>
          <w:rFonts w:ascii="GHEA Grapalat" w:eastAsiaTheme="minorHAnsi" w:hAnsi="GHEA Grapalat" w:cstheme="minorBidi"/>
          <w:color w:val="000000"/>
          <w:lang w:val="hy-AM"/>
        </w:rPr>
        <w:t>կրել և պահել</w:t>
      </w:r>
      <w:r w:rsidR="00011D2C" w:rsidRPr="00391D2C">
        <w:rPr>
          <w:rFonts w:ascii="GHEA Grapalat" w:eastAsiaTheme="minorHAnsi" w:hAnsi="GHEA Grapalat" w:cstheme="minorBidi"/>
          <w:color w:val="000000"/>
          <w:lang w:val="hy-AM"/>
        </w:rPr>
        <w:t xml:space="preserve"> օրենքով նախատեսված </w:t>
      </w:r>
      <w:r w:rsidRPr="00314B28">
        <w:rPr>
          <w:rFonts w:ascii="GHEA Grapalat" w:eastAsiaTheme="minorHAnsi" w:hAnsi="GHEA Grapalat" w:cstheme="minorBidi"/>
          <w:color w:val="000000"/>
          <w:lang w:val="hy-AM"/>
        </w:rPr>
        <w:t>զենք ու հատուկ միջոցներ: Նրանք իրավունք ունեն սույն օրենքով նախատեսված դեպքերում և կարգով ֆիզիկական ուժ, ինչպես նաև հատուկ միջոցներ</w:t>
      </w:r>
      <w:r w:rsidRPr="00314B28">
        <w:rPr>
          <w:rFonts w:ascii="GHEA Grapalat" w:eastAsiaTheme="minorHAnsi" w:hAnsi="GHEA Grapalat" w:cstheme="minorBidi"/>
          <w:color w:val="000000"/>
        </w:rPr>
        <w:t xml:space="preserve"> և </w:t>
      </w:r>
      <w:r w:rsidRPr="00314B28">
        <w:rPr>
          <w:rFonts w:ascii="GHEA Grapalat" w:eastAsiaTheme="minorHAnsi" w:hAnsi="GHEA Grapalat" w:cstheme="minorBidi"/>
          <w:color w:val="000000"/>
          <w:lang w:val="hy-AM"/>
        </w:rPr>
        <w:t>զենք կիրառել</w:t>
      </w:r>
      <w:r w:rsidRPr="00314B28">
        <w:rPr>
          <w:rFonts w:ascii="GHEA Grapalat" w:eastAsiaTheme="minorHAnsi" w:hAnsi="GHEA Grapalat" w:cstheme="minorBidi"/>
          <w:lang w:val="hy-AM"/>
        </w:rPr>
        <w:t>:</w:t>
      </w:r>
      <w:r w:rsidRPr="00314B28">
        <w:rPr>
          <w:rFonts w:ascii="GHEA Grapalat" w:eastAsiaTheme="minorHAnsi" w:hAnsi="GHEA Grapalat" w:cstheme="minorBidi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Նախքան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հատուկ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միջոցների</w:t>
      </w:r>
      <w:proofErr w:type="spellEnd"/>
      <w:r w:rsidRPr="00314B28">
        <w:rPr>
          <w:rFonts w:ascii="GHEA Grapalat" w:hAnsi="GHEA Grapalat"/>
          <w:color w:val="000000"/>
        </w:rPr>
        <w:t xml:space="preserve"> և </w:t>
      </w:r>
      <w:proofErr w:type="spellStart"/>
      <w:r w:rsidRPr="00314B28">
        <w:rPr>
          <w:rFonts w:ascii="GHEA Grapalat" w:hAnsi="GHEA Grapalat"/>
          <w:color w:val="000000"/>
        </w:rPr>
        <w:t>զենքի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կիրառման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իրավասություն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ստանալը</w:t>
      </w:r>
      <w:proofErr w:type="spellEnd"/>
      <w:r w:rsidR="001832D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մաքսային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մարմնի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հանրային</w:t>
      </w:r>
      <w:proofErr w:type="spellEnd"/>
      <w:r w:rsidRPr="00314B28">
        <w:rPr>
          <w:rFonts w:ascii="Calibri" w:hAnsi="Calibri" w:cs="Calibri"/>
          <w:color w:val="000000"/>
        </w:rPr>
        <w:t> </w:t>
      </w:r>
      <w:proofErr w:type="spellStart"/>
      <w:r w:rsidRPr="00314B28">
        <w:rPr>
          <w:rFonts w:ascii="GHEA Grapalat" w:hAnsi="GHEA Grapalat" w:cs="Arial Unicode"/>
          <w:color w:val="000000"/>
        </w:rPr>
        <w:t>ծառայողները</w:t>
      </w:r>
      <w:proofErr w:type="spellEnd"/>
      <w:r w:rsidRPr="00314B28">
        <w:rPr>
          <w:rFonts w:ascii="GHEA Grapalat" w:hAnsi="GHEA Grapalat"/>
          <w:color w:val="000000"/>
        </w:rPr>
        <w:t xml:space="preserve">, </w:t>
      </w:r>
      <w:proofErr w:type="spellStart"/>
      <w:r w:rsidRPr="00314B28">
        <w:rPr>
          <w:rFonts w:ascii="GHEA Grapalat" w:hAnsi="GHEA Grapalat"/>
          <w:color w:val="000000"/>
        </w:rPr>
        <w:t>մաքսային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մարմնի</w:t>
      </w:r>
      <w:proofErr w:type="spellEnd"/>
      <w:r w:rsidRPr="00314B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ղեկավարի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սահմանած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կարգով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անցնում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են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հատուկ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 w:cs="Arial Unicode"/>
          <w:color w:val="000000"/>
        </w:rPr>
        <w:t>պատրաստություն</w:t>
      </w:r>
      <w:proofErr w:type="spellEnd"/>
      <w:r w:rsidR="00C90F33">
        <w:rPr>
          <w:rFonts w:ascii="GHEA Grapalat" w:hAnsi="GHEA Grapalat" w:cs="Arial Unicode"/>
          <w:color w:val="000000"/>
          <w:lang w:val="hy-AM"/>
        </w:rPr>
        <w:t xml:space="preserve"> </w:t>
      </w:r>
      <w:r w:rsidR="00C90F33" w:rsidRPr="00C90F33">
        <w:rPr>
          <w:rFonts w:ascii="GHEA Grapalat" w:hAnsi="GHEA Grapalat" w:cs="Arial Unicode"/>
          <w:color w:val="000000"/>
        </w:rPr>
        <w:t>(</w:t>
      </w:r>
      <w:r w:rsidR="00C90F33" w:rsidRPr="00C90F33">
        <w:rPr>
          <w:rFonts w:ascii="GHEA Grapalat" w:hAnsi="GHEA Grapalat" w:cs="Arial Unicode"/>
          <w:color w:val="000000"/>
          <w:lang w:val="hy-AM"/>
        </w:rPr>
        <w:t>ուսուցում</w:t>
      </w:r>
      <w:r w:rsidR="00C90F33" w:rsidRPr="00C90F33">
        <w:rPr>
          <w:rFonts w:ascii="GHEA Grapalat" w:hAnsi="GHEA Grapalat" w:cs="Arial Unicode"/>
          <w:color w:val="000000"/>
        </w:rPr>
        <w:t>)</w:t>
      </w:r>
      <w:r w:rsidRPr="00314B28">
        <w:rPr>
          <w:rFonts w:ascii="GHEA Grapalat" w:hAnsi="GHEA Grapalat"/>
          <w:color w:val="000000"/>
        </w:rPr>
        <w:t>:</w:t>
      </w:r>
    </w:p>
    <w:p w:rsidR="00314B28" w:rsidRPr="00314B28" w:rsidRDefault="00314B28" w:rsidP="004B0B32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314B28">
        <w:rPr>
          <w:rFonts w:ascii="GHEA Grapalat" w:eastAsiaTheme="minorHAnsi" w:hAnsi="GHEA Grapalat" w:cstheme="minorBidi"/>
          <w:lang w:val="hy-AM"/>
        </w:rPr>
        <w:t xml:space="preserve">Ֆիզիկական ուժ, հատուկ միջոցներ և զենք կիրառելու նպատակահարմարությունը դիտարկելիս, ինչպես նաև տեսակի ընտրությունը կատարելիս </w:t>
      </w:r>
      <w:proofErr w:type="spellStart"/>
      <w:r w:rsidRPr="00314B28">
        <w:rPr>
          <w:rFonts w:ascii="GHEA Grapalat" w:hAnsi="GHEA Grapalat"/>
          <w:color w:val="000000"/>
        </w:rPr>
        <w:t>մաքսային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մարմնի</w:t>
      </w:r>
      <w:proofErr w:type="spellEnd"/>
      <w:r w:rsidRPr="00314B28">
        <w:rPr>
          <w:rFonts w:ascii="GHEA Grapalat" w:hAnsi="GHEA Grapalat"/>
          <w:color w:val="000000"/>
        </w:rPr>
        <w:t xml:space="preserve"> </w:t>
      </w:r>
      <w:proofErr w:type="spellStart"/>
      <w:r w:rsidRPr="00314B28">
        <w:rPr>
          <w:rFonts w:ascii="GHEA Grapalat" w:hAnsi="GHEA Grapalat"/>
          <w:color w:val="000000"/>
        </w:rPr>
        <w:t>հանրային</w:t>
      </w:r>
      <w:proofErr w:type="spellEnd"/>
      <w:r w:rsidRPr="00314B28">
        <w:rPr>
          <w:rFonts w:ascii="GHEA Grapalat" w:eastAsiaTheme="minorHAnsi" w:hAnsi="GHEA Grapalat" w:cstheme="minorBidi"/>
          <w:lang w:val="hy-AM"/>
        </w:rPr>
        <w:t xml:space="preserve"> ծառայողն առաջնորդվում է` ելնելով ստեղծված իրավիճակից, իրավախախտման բնույթից ու իրավախախտի անձից:</w:t>
      </w:r>
    </w:p>
    <w:p w:rsidR="00314B28" w:rsidRPr="00314B28" w:rsidRDefault="00314B28" w:rsidP="004B0B32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314B28">
        <w:rPr>
          <w:rFonts w:ascii="GHEA Grapalat" w:hAnsi="GHEA Grapalat"/>
          <w:color w:val="000000"/>
          <w:lang w:val="hy-AM"/>
        </w:rPr>
        <w:lastRenderedPageBreak/>
        <w:t xml:space="preserve">Մաքսային մարմնի հանրային </w:t>
      </w:r>
      <w:r w:rsidRPr="00314B28">
        <w:rPr>
          <w:rFonts w:ascii="GHEA Grapalat" w:eastAsiaTheme="minorHAnsi" w:hAnsi="GHEA Grapalat" w:cstheme="minorBidi"/>
          <w:lang w:val="hy-AM"/>
        </w:rPr>
        <w:t xml:space="preserve">ծառայողը </w:t>
      </w:r>
      <w:r w:rsidRPr="00443137">
        <w:rPr>
          <w:rFonts w:ascii="GHEA Grapalat" w:eastAsiaTheme="minorHAnsi" w:hAnsi="GHEA Grapalat" w:cstheme="minorBidi"/>
          <w:lang w:val="hy-AM"/>
        </w:rPr>
        <w:t>ֆիզիկական ուժ</w:t>
      </w:r>
      <w:r w:rsidRPr="00314B28">
        <w:rPr>
          <w:rFonts w:ascii="GHEA Grapalat" w:eastAsiaTheme="minorHAnsi" w:hAnsi="GHEA Grapalat" w:cstheme="minorBidi"/>
          <w:lang w:val="hy-AM"/>
        </w:rPr>
        <w:t xml:space="preserve">, հատուկ միջոցներ և զենք կիրառելուց առաջ պարտավոր է </w:t>
      </w:r>
      <w:r w:rsidRPr="00876301">
        <w:rPr>
          <w:rFonts w:ascii="GHEA Grapalat" w:eastAsiaTheme="minorHAnsi" w:hAnsi="GHEA Grapalat" w:cstheme="minorBidi"/>
          <w:lang w:val="hy-AM"/>
        </w:rPr>
        <w:t>նախազգուշացնել</w:t>
      </w:r>
      <w:r w:rsidRPr="00314B28">
        <w:rPr>
          <w:rFonts w:ascii="GHEA Grapalat" w:eastAsiaTheme="minorHAnsi" w:hAnsi="GHEA Grapalat" w:cstheme="minorBidi"/>
          <w:lang w:val="hy-AM"/>
        </w:rPr>
        <w:t xml:space="preserve"> դրանք կիրառելու մասին` բավարար ժամանակ տրամադրելով օրինական պահանջները կատարելու և ենթադրյալ հանցագործությունը դադարեցնելու համար, բացառությամբ այն դեպքերի, երբ դրանց կիրառման հապաղումն անմիջական սպառնալիք է ստեղծում քաղաքացիների կամ </w:t>
      </w:r>
      <w:r w:rsidRPr="00314B28">
        <w:rPr>
          <w:rFonts w:ascii="GHEA Grapalat" w:hAnsi="GHEA Grapalat"/>
          <w:color w:val="000000"/>
          <w:lang w:val="hy-AM"/>
        </w:rPr>
        <w:t>մաքսային մարմնի հանրային</w:t>
      </w:r>
      <w:r w:rsidRPr="00314B28">
        <w:rPr>
          <w:rFonts w:ascii="GHEA Grapalat" w:eastAsiaTheme="minorHAnsi" w:hAnsi="GHEA Grapalat" w:cstheme="minorBidi"/>
          <w:lang w:val="hy-AM"/>
        </w:rPr>
        <w:t xml:space="preserve"> ծառայողի կյանքի, առողջության համար կամ կարող է առաջացնել այլ ծանր հետևանքներ:</w:t>
      </w:r>
    </w:p>
    <w:p w:rsidR="00314B28" w:rsidRPr="00314B28" w:rsidRDefault="00314B28" w:rsidP="004B0B32">
      <w:pPr>
        <w:numPr>
          <w:ilvl w:val="0"/>
          <w:numId w:val="24"/>
        </w:numPr>
        <w:shd w:val="clear" w:color="auto" w:fill="FFFFFF"/>
        <w:tabs>
          <w:tab w:val="left" w:pos="854"/>
        </w:tabs>
        <w:spacing w:line="360" w:lineRule="auto"/>
        <w:ind w:left="0" w:right="-180" w:firstLine="540"/>
        <w:contextualSpacing/>
        <w:jc w:val="both"/>
        <w:rPr>
          <w:rFonts w:ascii="GHEA Grapalat" w:hAnsi="GHEA Grapalat"/>
          <w:color w:val="000000"/>
          <w:lang w:val="hy-AM"/>
        </w:rPr>
      </w:pPr>
      <w:r w:rsidRPr="00314B28">
        <w:rPr>
          <w:rFonts w:ascii="GHEA Grapalat" w:hAnsi="GHEA Grapalat"/>
          <w:color w:val="000000"/>
          <w:lang w:val="hy-AM"/>
        </w:rPr>
        <w:t>Իրավախախտման վտանգավորության աստիճանից և դա կատարող անձի ինքնությունից, ինչպես նաև դիմադրության ուժից ելնելով` վտանգի վերացմանն ուղղված գործողությունների հետևանքով հնարավոր վնասները մաքսային մարմնի հանրային ծառայողը պետք է հասցնի նվազագույնի:</w:t>
      </w:r>
    </w:p>
    <w:p w:rsidR="00314B28" w:rsidRPr="00314B28" w:rsidRDefault="00314B28" w:rsidP="004B0B32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314B28">
        <w:rPr>
          <w:rFonts w:ascii="GHEA Grapalat" w:eastAsiaTheme="minorHAnsi" w:hAnsi="GHEA Grapalat" w:cstheme="minorBidi"/>
          <w:lang w:val="hy-AM"/>
        </w:rPr>
        <w:t xml:space="preserve">Օրենքով չնախատեսված դեպքերում </w:t>
      </w:r>
      <w:r w:rsidRPr="00314B28">
        <w:rPr>
          <w:rFonts w:ascii="GHEA Grapalat" w:hAnsi="GHEA Grapalat"/>
          <w:color w:val="000000"/>
          <w:lang w:val="hy-AM"/>
        </w:rPr>
        <w:t xml:space="preserve">մաքսային մարմնի հանրային </w:t>
      </w:r>
      <w:r w:rsidRPr="00314B28">
        <w:rPr>
          <w:rFonts w:ascii="GHEA Grapalat" w:eastAsiaTheme="minorHAnsi" w:hAnsi="GHEA Grapalat" w:cstheme="minorBidi"/>
          <w:lang w:val="hy-AM"/>
        </w:rPr>
        <w:t>ծառայողի կողմից ֆիզիկական ուժի, հատուկ միջոցների և զենքի կիրառումը կամ սահմանների անցումով դրանց կիրառումն առաջացնում է պատասխանատվություն` օրենքով սահմանված կարգով:</w:t>
      </w:r>
    </w:p>
    <w:p w:rsidR="009C2F43" w:rsidRPr="009C2F43" w:rsidRDefault="00B643AE" w:rsidP="004B0B32">
      <w:pPr>
        <w:numPr>
          <w:ilvl w:val="0"/>
          <w:numId w:val="24"/>
        </w:numPr>
        <w:tabs>
          <w:tab w:val="left" w:pos="709"/>
          <w:tab w:val="left" w:pos="851"/>
          <w:tab w:val="left" w:pos="990"/>
        </w:tabs>
        <w:spacing w:line="360" w:lineRule="auto"/>
        <w:ind w:left="0" w:right="-90" w:firstLine="54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hAnsi="GHEA Grapalat"/>
          <w:color w:val="000000"/>
          <w:lang w:val="hy-AM"/>
        </w:rPr>
        <w:t>Մաքսային</w:t>
      </w:r>
      <w:r w:rsidRPr="006B4238">
        <w:rPr>
          <w:rFonts w:ascii="GHEA Grapalat" w:hAnsi="GHEA Grapalat"/>
          <w:color w:val="000000"/>
          <w:lang w:val="hy-AM"/>
        </w:rPr>
        <w:t xml:space="preserve"> մարմնի հանրային </w:t>
      </w:r>
      <w:r w:rsidRPr="006B4238">
        <w:rPr>
          <w:rFonts w:ascii="GHEA Grapalat" w:hAnsi="GHEA Grapalat"/>
          <w:lang w:val="hy-AM"/>
        </w:rPr>
        <w:t xml:space="preserve">ծառայողն իր կողմից զենքի կիրառման յուրաքանչյուր դեպքի, ֆիզիկական ուժ, հատուկ միջոցներ, զենք կիրառելու հետևանքով մարմնական վնասվածքի կամ մահվան բոլոր դեպքերի մասին վերադասության կարգով անհապաղ գրավոր տեղեկացնում է </w:t>
      </w:r>
      <w:r>
        <w:rPr>
          <w:rFonts w:ascii="GHEA Grapalat" w:hAnsi="GHEA Grapalat"/>
          <w:lang w:val="hy-AM"/>
        </w:rPr>
        <w:t>մաքսային</w:t>
      </w:r>
      <w:r w:rsidRPr="006B4238">
        <w:rPr>
          <w:rFonts w:ascii="GHEA Grapalat" w:hAnsi="GHEA Grapalat"/>
          <w:lang w:val="hy-AM"/>
        </w:rPr>
        <w:t xml:space="preserve"> մարմնի ղեկավարին, իսկ վերջինս էլ ֆիզիկական ուժ, հատուկ միջոցներ, զենք կիրառելու հետևանքով մարմնական վնասվածքի կամ մահվան բոլոր դեպքերի մասին անհապաղ տեղեկացնում է ՀՀ գլխավոր դատախազին:</w:t>
      </w:r>
    </w:p>
    <w:p w:rsidR="009C2F43" w:rsidRPr="006B4238" w:rsidRDefault="009C2F43" w:rsidP="004B0B32">
      <w:pPr>
        <w:tabs>
          <w:tab w:val="left" w:pos="709"/>
          <w:tab w:val="left" w:pos="851"/>
          <w:tab w:val="left" w:pos="990"/>
        </w:tabs>
        <w:spacing w:line="360" w:lineRule="auto"/>
        <w:ind w:right="-90"/>
        <w:jc w:val="both"/>
        <w:rPr>
          <w:rFonts w:ascii="GHEA Grapalat" w:eastAsiaTheme="minorHAnsi" w:hAnsi="GHEA Grapalat" w:cstheme="minorBidi"/>
          <w:lang w:val="hy-AM"/>
        </w:rPr>
      </w:pPr>
    </w:p>
    <w:p w:rsidR="004E1FDA" w:rsidRPr="004E1FDA" w:rsidRDefault="004E1FDA" w:rsidP="008602F3">
      <w:pPr>
        <w:tabs>
          <w:tab w:val="left" w:pos="990"/>
        </w:tabs>
        <w:spacing w:after="240" w:line="360" w:lineRule="auto"/>
        <w:ind w:right="-180" w:firstLine="540"/>
        <w:jc w:val="both"/>
        <w:rPr>
          <w:rFonts w:ascii="GHEA Grapalat" w:eastAsiaTheme="minorHAnsi" w:hAnsi="GHEA Grapalat" w:cstheme="minorBidi"/>
          <w:b/>
        </w:rPr>
      </w:pPr>
      <w:proofErr w:type="spellStart"/>
      <w:r w:rsidRPr="004E1FDA">
        <w:rPr>
          <w:rFonts w:ascii="GHEA Grapalat" w:eastAsiaTheme="minorHAnsi" w:hAnsi="GHEA Grapalat" w:cstheme="minorBidi"/>
          <w:b/>
        </w:rPr>
        <w:t>Հոդված</w:t>
      </w:r>
      <w:proofErr w:type="spellEnd"/>
      <w:r w:rsidRPr="004E1FDA">
        <w:rPr>
          <w:rFonts w:ascii="GHEA Grapalat" w:eastAsiaTheme="minorHAnsi" w:hAnsi="GHEA Grapalat" w:cstheme="minorBidi"/>
          <w:b/>
        </w:rPr>
        <w:t xml:space="preserve"> 28. </w:t>
      </w:r>
      <w:proofErr w:type="spellStart"/>
      <w:r w:rsidRPr="004E1FDA">
        <w:rPr>
          <w:rFonts w:ascii="GHEA Grapalat" w:eastAsiaTheme="minorHAnsi" w:hAnsi="GHEA Grapalat" w:cstheme="minorBidi"/>
          <w:b/>
        </w:rPr>
        <w:t>Հատուկ</w:t>
      </w:r>
      <w:proofErr w:type="spellEnd"/>
      <w:r w:rsidRPr="004E1FDA">
        <w:rPr>
          <w:rFonts w:ascii="GHEA Grapalat" w:eastAsiaTheme="minorHAnsi" w:hAnsi="GHEA Grapalat" w:cstheme="minorBidi"/>
          <w:b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b/>
        </w:rPr>
        <w:t>միջոցների</w:t>
      </w:r>
      <w:proofErr w:type="spellEnd"/>
      <w:r w:rsidRPr="004E1FDA">
        <w:rPr>
          <w:rFonts w:ascii="GHEA Grapalat" w:eastAsiaTheme="minorHAnsi" w:hAnsi="GHEA Grapalat" w:cstheme="minorBidi"/>
          <w:b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b/>
        </w:rPr>
        <w:t>կիրառումը</w:t>
      </w:r>
      <w:proofErr w:type="spellEnd"/>
    </w:p>
    <w:p w:rsidR="004E1FDA" w:rsidRPr="004E1FDA" w:rsidRDefault="004E1FDA" w:rsidP="008602F3">
      <w:pPr>
        <w:numPr>
          <w:ilvl w:val="0"/>
          <w:numId w:val="26"/>
        </w:numPr>
        <w:tabs>
          <w:tab w:val="left" w:pos="990"/>
        </w:tabs>
        <w:spacing w:after="240"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t>Հատուկ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r w:rsidR="00707567" w:rsidRPr="00707567">
        <w:rPr>
          <w:rFonts w:ascii="GHEA Grapalat" w:eastAsiaTheme="minorHAnsi" w:hAnsi="GHEA Grapalat" w:cstheme="minorBidi"/>
          <w:lang w:val="hy-AM"/>
        </w:rPr>
        <w:t>Կ</w:t>
      </w:r>
      <w:proofErr w:type="spellStart"/>
      <w:r w:rsidRPr="00707567">
        <w:rPr>
          <w:rFonts w:ascii="GHEA Grapalat" w:eastAsiaTheme="minorHAnsi" w:hAnsi="GHEA Grapalat" w:cstheme="minorBidi"/>
        </w:rPr>
        <w:t>ոմիտեի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սպառազինության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մեջ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ընդգրկված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և </w:t>
      </w:r>
      <w:proofErr w:type="spellStart"/>
      <w:r w:rsidRPr="004E1FDA">
        <w:rPr>
          <w:rFonts w:ascii="GHEA Grapalat" w:eastAsiaTheme="minorHAnsi" w:hAnsi="GHEA Grapalat" w:cstheme="minorBidi"/>
        </w:rPr>
        <w:t>սույն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օրենքով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նախատեսված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տեխնիկական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(</w:t>
      </w:r>
      <w:proofErr w:type="spellStart"/>
      <w:r w:rsidRPr="004E1FDA">
        <w:rPr>
          <w:rFonts w:ascii="GHEA Grapalat" w:eastAsiaTheme="minorHAnsi" w:hAnsi="GHEA Grapalat" w:cstheme="minorBidi"/>
        </w:rPr>
        <w:t>սարքերը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սարքավորումները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առարկաները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նյութերը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) </w:t>
      </w:r>
      <w:proofErr w:type="spellStart"/>
      <w:r w:rsidRPr="004E1FDA">
        <w:rPr>
          <w:rFonts w:ascii="GHEA Grapalat" w:eastAsiaTheme="minorHAnsi" w:hAnsi="GHEA Grapalat" w:cstheme="minorBidi"/>
        </w:rPr>
        <w:t>կամ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ծառայողական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շներն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որոնց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հիմնական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lastRenderedPageBreak/>
        <w:t>նշանակությունը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մարդկանց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նկատմամբ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անմիջական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ֆիզիկական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հոգեբանական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նյութական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օբյեկտների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տրանսպորտային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նկատմամբ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անմիջական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ֆիզիկական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ներգործությունն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է: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Իրենց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պաշտոնեական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պարտականությունները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կատարելիս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մաքսային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մարմնի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հանրային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ծառայողները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հատուկ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միջոցներ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կարող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են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կիրառել</w:t>
      </w:r>
      <w:proofErr w:type="spellEnd"/>
      <w:r w:rsidRPr="004E1FDA">
        <w:rPr>
          <w:rFonts w:ascii="GHEA Grapalat" w:eastAsiaTheme="minorHAnsi" w:hAnsi="GHEA Grapalat" w:cstheme="minorBidi"/>
        </w:rPr>
        <w:t>`</w:t>
      </w:r>
    </w:p>
    <w:p w:rsidR="004E1FDA" w:rsidRPr="004E1FDA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իրենց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r w:rsidRPr="00707567">
        <w:rPr>
          <w:rFonts w:ascii="GHEA Grapalat" w:eastAsiaTheme="minorHAnsi" w:hAnsi="GHEA Grapalat" w:cstheme="minorBidi"/>
          <w:color w:val="000000"/>
          <w:shd w:val="clear" w:color="auto" w:fill="FFFFFF"/>
        </w:rPr>
        <w:t>և (</w:t>
      </w:r>
      <w:proofErr w:type="spellStart"/>
      <w:r w:rsidRPr="00707567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707567">
        <w:rPr>
          <w:rFonts w:ascii="GHEA Grapalat" w:eastAsiaTheme="minorHAnsi" w:hAnsi="GHEA Grapalat" w:cstheme="minorBidi"/>
          <w:color w:val="000000"/>
          <w:shd w:val="clear" w:color="auto" w:fill="FFFFFF"/>
        </w:rPr>
        <w:t>)</w:t>
      </w:r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անձանց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վրա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կատարված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հարձակումը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խափանելիս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.</w:t>
      </w:r>
    </w:p>
    <w:p w:rsidR="004E1FDA" w:rsidRPr="004E1FDA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t>ենթադրյալ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հանցանքի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կատարման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պահին</w:t>
      </w:r>
      <w:proofErr w:type="spellEnd"/>
      <w:r w:rsidR="00A00797">
        <w:rPr>
          <w:rFonts w:ascii="GHEA Grapalat" w:eastAsiaTheme="minorHAnsi" w:hAnsi="GHEA Grapalat" w:cstheme="minorBidi"/>
        </w:rPr>
        <w:t xml:space="preserve"> </w:t>
      </w:r>
      <w:r w:rsidR="00A00797" w:rsidRPr="00B37FEA">
        <w:rPr>
          <w:rFonts w:ascii="GHEA Grapalat" w:eastAsiaTheme="minorHAnsi" w:hAnsi="GHEA Grapalat" w:cstheme="minorBidi"/>
          <w:lang w:val="hy-AM"/>
        </w:rPr>
        <w:t>կամ</w:t>
      </w:r>
      <w:r w:rsidR="00A00797" w:rsidRPr="00B37FEA">
        <w:rPr>
          <w:rFonts w:ascii="GHEA Grapalat" w:eastAsiaTheme="minorHAnsi" w:hAnsi="GHEA Grapalat" w:cstheme="minorBidi"/>
        </w:rPr>
        <w:t xml:space="preserve"> </w:t>
      </w:r>
      <w:proofErr w:type="spellStart"/>
      <w:r w:rsidR="00A00797" w:rsidRPr="00B37FEA">
        <w:rPr>
          <w:rFonts w:ascii="GHEA Grapalat" w:eastAsiaTheme="minorHAnsi" w:hAnsi="GHEA Grapalat" w:cstheme="minorBidi"/>
        </w:rPr>
        <w:t>հանցանք</w:t>
      </w:r>
      <w:proofErr w:type="spellEnd"/>
      <w:r w:rsidR="00A00797" w:rsidRPr="00B37FEA">
        <w:rPr>
          <w:rFonts w:ascii="GHEA Grapalat" w:eastAsiaTheme="minorHAnsi" w:hAnsi="GHEA Grapalat" w:cstheme="minorBidi"/>
        </w:rPr>
        <w:t xml:space="preserve"> </w:t>
      </w:r>
      <w:proofErr w:type="spellStart"/>
      <w:proofErr w:type="gramStart"/>
      <w:r w:rsidR="00A00797" w:rsidRPr="00B37FEA">
        <w:rPr>
          <w:rFonts w:ascii="GHEA Grapalat" w:eastAsiaTheme="minorHAnsi" w:hAnsi="GHEA Grapalat" w:cstheme="minorBidi"/>
        </w:rPr>
        <w:t>կատարած</w:t>
      </w:r>
      <w:proofErr w:type="spellEnd"/>
      <w:r w:rsidR="00A00797" w:rsidRPr="00B37FEA">
        <w:rPr>
          <w:rFonts w:ascii="GHEA Grapalat" w:eastAsiaTheme="minorHAnsi" w:hAnsi="GHEA Grapalat" w:cstheme="minorBidi"/>
        </w:rPr>
        <w:t xml:space="preserve"> 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լինելու</w:t>
      </w:r>
      <w:proofErr w:type="spellEnd"/>
      <w:proofErr w:type="gram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անմիջականորեն</w:t>
      </w:r>
      <w:proofErr w:type="spell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ծագած</w:t>
      </w:r>
      <w:proofErr w:type="spell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հիմնավոր</w:t>
      </w:r>
      <w:proofErr w:type="spell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կասկածի</w:t>
      </w:r>
      <w:proofErr w:type="spell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առկայության</w:t>
      </w:r>
      <w:proofErr w:type="spellEnd"/>
      <w:r w:rsidR="00A00797" w:rsidRPr="00B37FE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0797" w:rsidRPr="00B37FEA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բռնված</w:t>
      </w:r>
      <w:proofErr w:type="spellEnd"/>
      <w:r w:rsidR="005E3263">
        <w:rPr>
          <w:rFonts w:ascii="GHEA Grapalat" w:eastAsiaTheme="minorHAnsi" w:hAnsi="GHEA Grapalat" w:cstheme="minorBidi"/>
        </w:rPr>
        <w:t xml:space="preserve"> </w:t>
      </w:r>
      <w:r w:rsidRPr="004E1FDA">
        <w:rPr>
          <w:rFonts w:ascii="GHEA Grapalat" w:eastAsiaTheme="minorHAnsi" w:hAnsi="GHEA Grapalat" w:cstheme="minorBidi"/>
        </w:rPr>
        <w:t xml:space="preserve">և </w:t>
      </w:r>
      <w:proofErr w:type="spellStart"/>
      <w:r w:rsidRPr="004E1FDA">
        <w:rPr>
          <w:rFonts w:ascii="GHEA Grapalat" w:eastAsiaTheme="minorHAnsi" w:hAnsi="GHEA Grapalat" w:cstheme="minorBidi"/>
        </w:rPr>
        <w:t>փախուստի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փորձ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կատարող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անձանց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բռնելիս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</w:p>
    <w:p w:rsidR="004E1FDA" w:rsidRPr="004E1FDA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t>երբ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բավարար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հիմքեր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ենթադրելու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որ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տվյալ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անձը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անձինք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պատրաստվում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զինված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դիմադրություն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ցույց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տալ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</w:p>
    <w:p w:rsidR="004E1FDA" w:rsidRPr="004E1FDA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դիմադրություն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ցույց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տվող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իրավախախտին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վարչական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ձերբակալության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ենթարկելու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մաքսային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մարմնի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շենք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դրան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փոխարինող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շինություն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հասցնելու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համար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երբ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վերջիններիս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վարքագիծը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հիմք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է </w:t>
      </w:r>
      <w:proofErr w:type="spellStart"/>
      <w:r w:rsidRPr="004E1FDA">
        <w:rPr>
          <w:rFonts w:ascii="GHEA Grapalat" w:eastAsiaTheme="minorHAnsi" w:hAnsi="GHEA Grapalat" w:cstheme="minorBidi"/>
        </w:rPr>
        <w:t>տալիս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ենթադրելու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որ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նրանք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կարող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դիմել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փախուստի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վնաս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պատճառել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իրենց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շրջապատին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</w:p>
    <w:p w:rsidR="004E1FDA" w:rsidRPr="004E1FDA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t>ենթադրյալ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հանցանք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կատարող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կամ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կատարած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անձանց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հայտնաբերելիս</w:t>
      </w:r>
      <w:proofErr w:type="spellEnd"/>
      <w:r w:rsidRPr="004E1FDA">
        <w:rPr>
          <w:rFonts w:ascii="GHEA Grapalat" w:eastAsiaTheme="minorHAnsi" w:hAnsi="GHEA Grapalat" w:cstheme="minorBidi"/>
        </w:rPr>
        <w:t>:</w:t>
      </w:r>
    </w:p>
    <w:p w:rsidR="00F43CCE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մաքսային</w:t>
      </w:r>
      <w:proofErr w:type="spellEnd"/>
      <w:r w:rsidRPr="004E1FDA">
        <w:rPr>
          <w:rFonts w:ascii="Calibri" w:eastAsiaTheme="minorHAnsi" w:hAnsi="Calibri" w:cs="Calibri"/>
          <w:color w:val="000000"/>
          <w:shd w:val="clear" w:color="auto" w:fill="FFFFFF"/>
        </w:rPr>
        <w:t> 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հսկողության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իրականացման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շրջանակներում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՝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Հայաստանի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Հանրապետություն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ապօրինի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ներմուծվող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կամ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Հայաստանի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Հանրապետությունից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ապօրինի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արտահանվող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թմրամիջոցների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հոգեմետ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(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հոգեներգործուն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)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նյութերի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դրանց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պրեկուրսորների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զենքի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ռազմամթերքի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պայթուցիկ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նյութերի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>պայթուցիկ</w:t>
      </w:r>
      <w:proofErr w:type="spellEnd"/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սարքերի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յուրահատուկ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հոտ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ունեցող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ապրանքների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որոնման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ժամանակ</w:t>
      </w:r>
      <w:proofErr w:type="spellEnd"/>
      <w:r w:rsidRPr="0008480C">
        <w:rPr>
          <w:rFonts w:ascii="GHEA Grapalat" w:eastAsiaTheme="minorHAnsi" w:hAnsi="GHEA Grapalat" w:cstheme="minorBidi"/>
          <w:color w:val="000000"/>
          <w:shd w:val="clear" w:color="auto" w:fill="FFFFFF"/>
        </w:rPr>
        <w:t>.</w:t>
      </w:r>
    </w:p>
    <w:p w:rsidR="004E1FDA" w:rsidRPr="00F43CCE" w:rsidRDefault="004E1FDA" w:rsidP="004B0B32">
      <w:pPr>
        <w:numPr>
          <w:ilvl w:val="0"/>
          <w:numId w:val="27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ապացուցողական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գործողությունների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օպերատիվ-հետախուզական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միջոցառումների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իրականացման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շրջանակներում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՝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թմրամիջոցների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հոգեմետ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(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հոգեներգործուն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)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նյութերի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դրանց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պրեկուրսորների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զենքի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ռազմամթերքի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պայթուցիկ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նյութերի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պայթուցիկ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սարքերի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յուրահատուկ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հոտ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ունեցող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այլ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ապրանքների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որոնման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ժամանակ</w:t>
      </w:r>
      <w:proofErr w:type="spellEnd"/>
      <w:r w:rsidRPr="00F43CCE">
        <w:rPr>
          <w:rFonts w:ascii="GHEA Grapalat" w:eastAsiaTheme="minorHAnsi" w:hAnsi="GHEA Grapalat" w:cstheme="minorBidi"/>
          <w:color w:val="000000"/>
          <w:shd w:val="clear" w:color="auto" w:fill="FFFFFF"/>
        </w:rPr>
        <w:t>:</w:t>
      </w:r>
      <w:r w:rsidR="000729A0" w:rsidRPr="00F43CC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  </w:t>
      </w:r>
    </w:p>
    <w:p w:rsidR="004E1FDA" w:rsidRPr="004E1FDA" w:rsidRDefault="004E1FDA" w:rsidP="004B0B32">
      <w:pPr>
        <w:numPr>
          <w:ilvl w:val="0"/>
          <w:numId w:val="26"/>
        </w:numPr>
        <w:tabs>
          <w:tab w:val="left" w:pos="568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hAnsi="GHEA Grapalat"/>
          <w:color w:val="000000"/>
        </w:rPr>
        <w:t>Մաքսային</w:t>
      </w:r>
      <w:proofErr w:type="spellEnd"/>
      <w:r w:rsidRPr="004E1FDA">
        <w:rPr>
          <w:rFonts w:ascii="GHEA Grapalat" w:hAnsi="GHEA Grapalat"/>
          <w:color w:val="000000"/>
        </w:rPr>
        <w:t xml:space="preserve"> </w:t>
      </w:r>
      <w:proofErr w:type="spellStart"/>
      <w:r w:rsidRPr="004E1FDA">
        <w:rPr>
          <w:rFonts w:ascii="GHEA Grapalat" w:hAnsi="GHEA Grapalat"/>
          <w:color w:val="000000"/>
        </w:rPr>
        <w:t>մարմնի</w:t>
      </w:r>
      <w:proofErr w:type="spellEnd"/>
      <w:r w:rsidRPr="004E1FDA">
        <w:rPr>
          <w:rFonts w:ascii="GHEA Grapalat" w:hAnsi="GHEA Grapalat"/>
          <w:color w:val="000000"/>
        </w:rPr>
        <w:t xml:space="preserve"> </w:t>
      </w:r>
      <w:proofErr w:type="spellStart"/>
      <w:r w:rsidRPr="004E1FDA">
        <w:rPr>
          <w:rFonts w:ascii="GHEA Grapalat" w:hAnsi="GHEA Grapalat"/>
          <w:color w:val="000000"/>
        </w:rPr>
        <w:t>հանրային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ծառայողները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որպես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հատուկ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կարող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են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կիրառել</w:t>
      </w:r>
      <w:proofErr w:type="spellEnd"/>
      <w:r w:rsidRPr="004E1FDA">
        <w:rPr>
          <w:rFonts w:ascii="GHEA Grapalat" w:eastAsiaTheme="minorHAnsi" w:hAnsi="GHEA Grapalat" w:cstheme="minorBidi"/>
        </w:rPr>
        <w:t>`</w:t>
      </w:r>
    </w:p>
    <w:p w:rsidR="004E1FDA" w:rsidRPr="004E1FDA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lastRenderedPageBreak/>
        <w:t>ռետինե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մահակներ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` </w:t>
      </w:r>
      <w:proofErr w:type="spellStart"/>
      <w:r w:rsidRPr="004E1FDA">
        <w:rPr>
          <w:rFonts w:ascii="GHEA Grapalat" w:eastAsiaTheme="minorHAnsi" w:hAnsi="GHEA Grapalat" w:cstheme="minorBidi"/>
        </w:rPr>
        <w:t>սույն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հոդվածի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առաջին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մասի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r w:rsidR="006525BC">
        <w:rPr>
          <w:rFonts w:ascii="GHEA Grapalat" w:eastAsiaTheme="minorHAnsi" w:hAnsi="GHEA Grapalat" w:cstheme="minorBidi"/>
        </w:rPr>
        <w:t>1-3</w:t>
      </w:r>
      <w:r w:rsidR="00475556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4E1FDA">
        <w:rPr>
          <w:rFonts w:ascii="GHEA Grapalat" w:eastAsiaTheme="minorHAnsi" w:hAnsi="GHEA Grapalat" w:cstheme="minorBidi"/>
        </w:rPr>
        <w:t>կետերով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նախատեսված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դեպքերում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  <w:r w:rsidR="000729A0">
        <w:rPr>
          <w:rFonts w:ascii="GHEA Grapalat" w:eastAsiaTheme="minorHAnsi" w:hAnsi="GHEA Grapalat" w:cstheme="minorBidi"/>
          <w:lang w:val="hy-AM"/>
        </w:rPr>
        <w:t xml:space="preserve"> </w:t>
      </w:r>
    </w:p>
    <w:p w:rsidR="004E1FDA" w:rsidRPr="004E1FDA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արցունքաբեր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գրգռիչ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նյութեր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ծխաքողարկող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, </w:t>
      </w:r>
      <w:proofErr w:type="spellStart"/>
      <w:r w:rsidRPr="004E1FDA">
        <w:rPr>
          <w:rFonts w:ascii="GHEA Grapalat" w:eastAsiaTheme="minorHAnsi" w:hAnsi="GHEA Grapalat" w:cstheme="minorBidi"/>
        </w:rPr>
        <w:t>ռետինե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գնդակներով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փամփուշտներ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` </w:t>
      </w:r>
      <w:proofErr w:type="spellStart"/>
      <w:r w:rsidRPr="004E1FDA">
        <w:rPr>
          <w:rFonts w:ascii="GHEA Grapalat" w:eastAsiaTheme="minorHAnsi" w:hAnsi="GHEA Grapalat" w:cstheme="minorBidi"/>
        </w:rPr>
        <w:t>սույն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հոդվածի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առաջին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մասի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r w:rsidR="006525BC">
        <w:rPr>
          <w:rFonts w:ascii="GHEA Grapalat" w:eastAsiaTheme="minorHAnsi" w:hAnsi="GHEA Grapalat" w:cstheme="minorBidi"/>
        </w:rPr>
        <w:t>1-3</w:t>
      </w:r>
      <w:r w:rsidR="00475556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4E1FDA">
        <w:rPr>
          <w:rFonts w:ascii="GHEA Grapalat" w:eastAsiaTheme="minorHAnsi" w:hAnsi="GHEA Grapalat" w:cstheme="minorBidi"/>
        </w:rPr>
        <w:t>կետերով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նախատեսված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դեպքերում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  <w:r w:rsidR="000729A0">
        <w:rPr>
          <w:rFonts w:ascii="GHEA Grapalat" w:eastAsiaTheme="minorHAnsi" w:hAnsi="GHEA Grapalat" w:cstheme="minorBidi"/>
          <w:lang w:val="hy-AM"/>
        </w:rPr>
        <w:t xml:space="preserve"> </w:t>
      </w:r>
    </w:p>
    <w:p w:rsidR="004E1FDA" w:rsidRPr="004E1FDA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 w:rsidRPr="004E1FDA">
        <w:rPr>
          <w:rFonts w:ascii="GHEA Grapalat" w:eastAsiaTheme="minorHAnsi" w:hAnsi="GHEA Grapalat" w:cstheme="minorBidi"/>
        </w:rPr>
        <w:t>ձեռնաշղթաներ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` </w:t>
      </w:r>
      <w:proofErr w:type="spellStart"/>
      <w:r w:rsidRPr="004E1FDA">
        <w:rPr>
          <w:rFonts w:ascii="GHEA Grapalat" w:eastAsiaTheme="minorHAnsi" w:hAnsi="GHEA Grapalat" w:cstheme="minorBidi"/>
        </w:rPr>
        <w:t>սույն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հոդվածի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առաջին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մասի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2-րդ</w:t>
      </w:r>
      <w:r w:rsidR="006525BC">
        <w:rPr>
          <w:rFonts w:ascii="GHEA Grapalat" w:eastAsiaTheme="minorHAnsi" w:hAnsi="GHEA Grapalat" w:cstheme="minorBidi"/>
        </w:rPr>
        <w:t xml:space="preserve"> </w:t>
      </w:r>
      <w:r w:rsidRPr="004E1FDA">
        <w:rPr>
          <w:rFonts w:ascii="GHEA Grapalat" w:eastAsiaTheme="minorHAnsi" w:hAnsi="GHEA Grapalat" w:cstheme="minorBidi"/>
        </w:rPr>
        <w:t>և</w:t>
      </w:r>
      <w:r w:rsidR="006525BC">
        <w:rPr>
          <w:rFonts w:ascii="GHEA Grapalat" w:eastAsiaTheme="minorHAnsi" w:hAnsi="GHEA Grapalat" w:cstheme="minorBidi"/>
        </w:rPr>
        <w:t xml:space="preserve"> 4</w:t>
      </w:r>
      <w:r w:rsidRPr="004E1FDA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4E1FDA">
        <w:rPr>
          <w:rFonts w:ascii="GHEA Grapalat" w:eastAsiaTheme="minorHAnsi" w:hAnsi="GHEA Grapalat" w:cstheme="minorBidi"/>
        </w:rPr>
        <w:t>կետերով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նախատեսված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դեպքերում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</w:p>
    <w:p w:rsidR="004E1FDA" w:rsidRPr="00CF5C81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proofErr w:type="spellStart"/>
      <w:r w:rsidRPr="004E1FDA">
        <w:rPr>
          <w:rFonts w:ascii="GHEA Grapalat" w:eastAsiaTheme="minorHAnsi" w:hAnsi="GHEA Grapalat" w:cstheme="minorBidi"/>
        </w:rPr>
        <w:t>ուշադրությունը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շեղող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լուսաձայնային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միջոցներ</w:t>
      </w:r>
      <w:proofErr w:type="spellEnd"/>
      <w:r w:rsidRPr="004E1FDA">
        <w:rPr>
          <w:rFonts w:ascii="GHEA Grapalat" w:eastAsiaTheme="minorHAnsi" w:hAnsi="GHEA Grapalat" w:cstheme="minorBidi"/>
        </w:rPr>
        <w:t xml:space="preserve">` </w:t>
      </w:r>
      <w:proofErr w:type="spellStart"/>
      <w:r w:rsidRPr="004E1FDA">
        <w:rPr>
          <w:rFonts w:ascii="GHEA Grapalat" w:eastAsiaTheme="minorHAnsi" w:hAnsi="GHEA Grapalat" w:cstheme="minorBidi"/>
        </w:rPr>
        <w:t>սույն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հոդվածի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առաջին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մասի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1-ին</w:t>
      </w:r>
      <w:r w:rsidR="006525BC">
        <w:rPr>
          <w:rFonts w:ascii="GHEA Grapalat" w:eastAsiaTheme="minorHAnsi" w:hAnsi="GHEA Grapalat" w:cstheme="minorBidi"/>
        </w:rPr>
        <w:t>, 3</w:t>
      </w:r>
      <w:r w:rsidRPr="004E1FDA">
        <w:rPr>
          <w:rFonts w:ascii="GHEA Grapalat" w:eastAsiaTheme="minorHAnsi" w:hAnsi="GHEA Grapalat" w:cstheme="minorBidi"/>
        </w:rPr>
        <w:t xml:space="preserve">-րդ </w:t>
      </w:r>
      <w:proofErr w:type="spellStart"/>
      <w:r w:rsidRPr="004E1FDA">
        <w:rPr>
          <w:rFonts w:ascii="GHEA Grapalat" w:eastAsiaTheme="minorHAnsi" w:hAnsi="GHEA Grapalat" w:cstheme="minorBidi"/>
        </w:rPr>
        <w:t>կետերով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նախատեսված</w:t>
      </w:r>
      <w:proofErr w:type="spellEnd"/>
      <w:r w:rsidRPr="004E1FDA">
        <w:rPr>
          <w:rFonts w:ascii="GHEA Grapalat" w:eastAsiaTheme="minorHAnsi" w:hAnsi="GHEA Grapalat" w:cstheme="minorBidi"/>
        </w:rPr>
        <w:t xml:space="preserve"> </w:t>
      </w:r>
      <w:proofErr w:type="spellStart"/>
      <w:r w:rsidRPr="004E1FDA">
        <w:rPr>
          <w:rFonts w:ascii="GHEA Grapalat" w:eastAsiaTheme="minorHAnsi" w:hAnsi="GHEA Grapalat" w:cstheme="minorBidi"/>
        </w:rPr>
        <w:t>դեպքերում</w:t>
      </w:r>
      <w:proofErr w:type="spellEnd"/>
      <w:r w:rsidRPr="004E1FDA">
        <w:rPr>
          <w:rFonts w:ascii="GHEA Grapalat" w:eastAsiaTheme="minorHAnsi" w:hAnsi="GHEA Grapalat" w:cstheme="minorBidi"/>
        </w:rPr>
        <w:t>.</w:t>
      </w:r>
    </w:p>
    <w:p w:rsidR="004E1FDA" w:rsidRPr="006D32FA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6D32FA">
        <w:rPr>
          <w:rFonts w:ascii="GHEA Grapalat" w:eastAsiaTheme="minorHAnsi" w:hAnsi="GHEA Grapalat" w:cstheme="minorBidi"/>
          <w:lang w:val="hy-AM"/>
        </w:rPr>
        <w:t>էլեկտրահարող սարքեր, կայծային պարպիչներ` սույն հոդվածի առաջին մասի</w:t>
      </w:r>
      <w:r w:rsidR="006525BC">
        <w:rPr>
          <w:rFonts w:ascii="GHEA Grapalat" w:eastAsiaTheme="minorHAnsi" w:hAnsi="GHEA Grapalat" w:cstheme="minorBidi"/>
          <w:lang w:val="hy-AM"/>
        </w:rPr>
        <w:t xml:space="preserve"> 1-3</w:t>
      </w:r>
      <w:r w:rsidRPr="006D32FA">
        <w:rPr>
          <w:rFonts w:ascii="GHEA Grapalat" w:eastAsiaTheme="minorHAnsi" w:hAnsi="GHEA Grapalat" w:cstheme="minorBidi"/>
          <w:lang w:val="hy-AM"/>
        </w:rPr>
        <w:t>-րդ կետերով նախատեսված դեպքերում.</w:t>
      </w:r>
      <w:r w:rsidR="00CF5C81" w:rsidRPr="0008480C">
        <w:rPr>
          <w:rFonts w:ascii="GHEA Grapalat" w:eastAsiaTheme="minorHAnsi" w:hAnsi="GHEA Grapalat" w:cstheme="minorBidi"/>
          <w:lang w:val="hy-AM"/>
        </w:rPr>
        <w:t xml:space="preserve"> </w:t>
      </w:r>
    </w:p>
    <w:p w:rsidR="004E1FDA" w:rsidRPr="006D32FA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6D32F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հատուկ ներկող նյութեր՝ սույն հոդվածի առաջին մասի</w:t>
      </w:r>
      <w:r w:rsidR="00F53CD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7A618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</w:t>
      </w:r>
      <w:r w:rsidRPr="006D32F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-րդ կետով նախատեսված դեպքերում.</w:t>
      </w:r>
    </w:p>
    <w:p w:rsidR="004E1FDA" w:rsidRPr="0008480C" w:rsidRDefault="004E1FDA" w:rsidP="004B0B32">
      <w:pPr>
        <w:numPr>
          <w:ilvl w:val="0"/>
          <w:numId w:val="28"/>
        </w:numPr>
        <w:tabs>
          <w:tab w:val="left" w:pos="990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 xml:space="preserve">ծառայողական շներ` սույն հոդվածի առաջին մասի </w:t>
      </w:r>
      <w:r w:rsidR="005E3263">
        <w:rPr>
          <w:rFonts w:ascii="GHEA Grapalat" w:eastAsiaTheme="minorHAnsi" w:hAnsi="GHEA Grapalat" w:cstheme="minorBidi"/>
          <w:lang w:val="hy-AM"/>
        </w:rPr>
        <w:t>1-</w:t>
      </w:r>
      <w:r w:rsidR="00F53CD6">
        <w:rPr>
          <w:rFonts w:ascii="GHEA Grapalat" w:eastAsiaTheme="minorHAnsi" w:hAnsi="GHEA Grapalat" w:cstheme="minorBidi"/>
          <w:lang w:val="hy-AM"/>
        </w:rPr>
        <w:t>4</w:t>
      </w:r>
      <w:r w:rsidR="00F012F4">
        <w:rPr>
          <w:rFonts w:ascii="GHEA Grapalat" w:eastAsiaTheme="minorHAnsi" w:hAnsi="GHEA Grapalat" w:cstheme="minorBidi"/>
          <w:lang w:val="hy-AM"/>
        </w:rPr>
        <w:t>-րդ</w:t>
      </w:r>
      <w:r w:rsidR="007F4509" w:rsidRPr="006D32FA">
        <w:rPr>
          <w:rFonts w:ascii="GHEA Grapalat" w:eastAsiaTheme="minorHAnsi" w:hAnsi="GHEA Grapalat" w:cstheme="minorBidi"/>
          <w:lang w:val="hy-AM"/>
        </w:rPr>
        <w:t xml:space="preserve"> և</w:t>
      </w:r>
      <w:r w:rsidR="00F53CD6">
        <w:rPr>
          <w:rFonts w:ascii="GHEA Grapalat" w:eastAsiaTheme="minorHAnsi" w:hAnsi="GHEA Grapalat" w:cstheme="minorBidi"/>
          <w:lang w:val="hy-AM"/>
        </w:rPr>
        <w:t xml:space="preserve"> </w:t>
      </w:r>
      <w:r w:rsidR="007A6180">
        <w:rPr>
          <w:rFonts w:ascii="GHEA Grapalat" w:eastAsiaTheme="minorHAnsi" w:hAnsi="GHEA Grapalat" w:cstheme="minorBidi"/>
          <w:lang w:val="hy-AM"/>
        </w:rPr>
        <w:t>5-7</w:t>
      </w:r>
      <w:r w:rsidR="00F012F4">
        <w:rPr>
          <w:rFonts w:ascii="GHEA Grapalat" w:eastAsiaTheme="minorHAnsi" w:hAnsi="GHEA Grapalat" w:cstheme="minorBidi"/>
          <w:lang w:val="hy-AM"/>
        </w:rPr>
        <w:t>-րդ</w:t>
      </w:r>
      <w:r w:rsidR="007E2C4D" w:rsidRPr="006D32FA">
        <w:rPr>
          <w:rFonts w:ascii="GHEA Grapalat" w:eastAsiaTheme="minorHAnsi" w:hAnsi="GHEA Grapalat" w:cstheme="minorBidi"/>
          <w:lang w:val="hy-AM"/>
        </w:rPr>
        <w:t xml:space="preserve"> </w:t>
      </w:r>
      <w:r w:rsidRPr="004E1FDA">
        <w:rPr>
          <w:rFonts w:ascii="GHEA Grapalat" w:eastAsiaTheme="minorHAnsi" w:hAnsi="GHEA Grapalat" w:cstheme="minorBidi"/>
          <w:lang w:val="hy-AM"/>
        </w:rPr>
        <w:t>կետերով նախատեսված դեպքերում</w:t>
      </w:r>
      <w:r w:rsidRPr="0008480C">
        <w:rPr>
          <w:rFonts w:ascii="GHEA Grapalat" w:eastAsiaTheme="minorHAnsi" w:hAnsi="GHEA Grapalat" w:cstheme="minorBidi"/>
          <w:lang w:val="hy-AM"/>
        </w:rPr>
        <w:t>:</w:t>
      </w:r>
      <w:r w:rsidR="00CF5C81" w:rsidRPr="0008480C">
        <w:rPr>
          <w:rFonts w:ascii="GHEA Grapalat" w:eastAsiaTheme="minorHAnsi" w:hAnsi="GHEA Grapalat" w:cstheme="minorBidi"/>
          <w:lang w:val="hy-AM"/>
        </w:rPr>
        <w:t xml:space="preserve"> </w:t>
      </w:r>
    </w:p>
    <w:p w:rsidR="004E1FDA" w:rsidRPr="004E1FDA" w:rsidRDefault="004E1FDA" w:rsidP="004B0B32">
      <w:pPr>
        <w:numPr>
          <w:ilvl w:val="0"/>
          <w:numId w:val="26"/>
        </w:numPr>
        <w:tabs>
          <w:tab w:val="left" w:pos="568"/>
          <w:tab w:val="left" w:pos="882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Ծառայողական շների կիրառման, վարժեցման և պահման կարգը հաստատվում է մաքսային</w:t>
      </w:r>
      <w:r w:rsidRPr="004E1FDA">
        <w:rPr>
          <w:rFonts w:ascii="Calibri" w:eastAsiaTheme="minorHAnsi" w:hAnsi="Calibri" w:cs="Calibri"/>
          <w:color w:val="000000"/>
          <w:shd w:val="clear" w:color="auto" w:fill="FFFFFF"/>
          <w:lang w:val="hy-AM"/>
        </w:rPr>
        <w:t> </w:t>
      </w:r>
      <w:r w:rsidRPr="004E1FDA">
        <w:rPr>
          <w:rFonts w:ascii="GHEA Grapalat" w:hAnsi="GHEA Grapalat" w:cs="Arial Unicode"/>
          <w:color w:val="000000"/>
          <w:lang w:val="hy-AM"/>
        </w:rPr>
        <w:t>մարմնի ղեկավարի</w:t>
      </w:r>
      <w:r w:rsidRPr="004E1FD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հրամանով:</w:t>
      </w:r>
    </w:p>
    <w:p w:rsidR="004E1FDA" w:rsidRPr="004E1FDA" w:rsidRDefault="004E1FDA" w:rsidP="004B0B32">
      <w:pPr>
        <w:numPr>
          <w:ilvl w:val="0"/>
          <w:numId w:val="26"/>
        </w:numPr>
        <w:tabs>
          <w:tab w:val="left" w:pos="568"/>
          <w:tab w:val="left" w:pos="882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 xml:space="preserve">Հատուկ միջոցների բոլոր տեսակները կարող են </w:t>
      </w:r>
      <w:r w:rsidR="00AD7CF7">
        <w:rPr>
          <w:rFonts w:ascii="GHEA Grapalat" w:eastAsiaTheme="minorHAnsi" w:hAnsi="GHEA Grapalat" w:cstheme="minorBidi"/>
          <w:lang w:val="hy-AM"/>
        </w:rPr>
        <w:t>կիրառվել</w:t>
      </w:r>
      <w:r w:rsidRPr="004E1FDA">
        <w:rPr>
          <w:rFonts w:ascii="GHEA Grapalat" w:eastAsiaTheme="minorHAnsi" w:hAnsi="GHEA Grapalat" w:cstheme="minorBidi"/>
          <w:lang w:val="hy-AM"/>
        </w:rPr>
        <w:t xml:space="preserve"> նաև սույն օրենքի 29-րդ հոդվածի առաջին մասով նախատեսված դեպքերում:</w:t>
      </w:r>
    </w:p>
    <w:p w:rsidR="004E1FDA" w:rsidRPr="004E1FDA" w:rsidRDefault="004E1FDA" w:rsidP="004B0B32">
      <w:pPr>
        <w:numPr>
          <w:ilvl w:val="0"/>
          <w:numId w:val="26"/>
        </w:numPr>
        <w:tabs>
          <w:tab w:val="left" w:pos="568"/>
          <w:tab w:val="left" w:pos="882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 xml:space="preserve">Արգելվում է հատուկ միջոցները </w:t>
      </w:r>
      <w:r w:rsidR="00AD7CF7">
        <w:rPr>
          <w:rFonts w:ascii="GHEA Grapalat" w:eastAsiaTheme="minorHAnsi" w:hAnsi="GHEA Grapalat" w:cstheme="minorBidi"/>
          <w:lang w:val="hy-AM"/>
        </w:rPr>
        <w:t>կիրառել</w:t>
      </w:r>
      <w:r w:rsidRPr="004E1FDA">
        <w:rPr>
          <w:rFonts w:ascii="GHEA Grapalat" w:eastAsiaTheme="minorHAnsi" w:hAnsi="GHEA Grapalat" w:cstheme="minorBidi"/>
          <w:lang w:val="hy-AM"/>
        </w:rPr>
        <w:t xml:space="preserve"> հղիության նկատելի նշաններով կանանց, ակնհայտ հաշմանդամների և անչափահասների նկատմամբ (բացառությամբ նրանց կողմից զինված հարձակում գործելու, զինված դիմադրության, մարդկանց կյանքին</w:t>
      </w:r>
      <w:r w:rsidR="00C87E1A">
        <w:rPr>
          <w:rFonts w:ascii="GHEA Grapalat" w:eastAsiaTheme="minorHAnsi" w:hAnsi="GHEA Grapalat" w:cstheme="minorBidi"/>
          <w:lang w:val="hy-AM"/>
        </w:rPr>
        <w:t>,</w:t>
      </w:r>
      <w:r w:rsidRPr="004E1FDA">
        <w:rPr>
          <w:rFonts w:ascii="GHEA Grapalat" w:eastAsiaTheme="minorHAnsi" w:hAnsi="GHEA Grapalat" w:cstheme="minorBidi"/>
          <w:lang w:val="hy-AM"/>
        </w:rPr>
        <w:t xml:space="preserve"> առողջությանն սպառնացող խմբակային հարձակման դեպքերի), դիվանագիտական և հյուպատոսական ներկայացուցչությունների տարածքներում (բացառությամբ այն դեպքերի, երբ հատուկ միջոցները </w:t>
      </w:r>
      <w:r w:rsidR="00AD7CF7">
        <w:rPr>
          <w:rFonts w:ascii="GHEA Grapalat" w:eastAsiaTheme="minorHAnsi" w:hAnsi="GHEA Grapalat" w:cstheme="minorBidi"/>
          <w:lang w:val="hy-AM"/>
        </w:rPr>
        <w:t xml:space="preserve">կիրառվում </w:t>
      </w:r>
      <w:r w:rsidRPr="004E1FDA">
        <w:rPr>
          <w:rFonts w:ascii="GHEA Grapalat" w:eastAsiaTheme="minorHAnsi" w:hAnsi="GHEA Grapalat" w:cstheme="minorBidi"/>
          <w:lang w:val="hy-AM"/>
        </w:rPr>
        <w:t xml:space="preserve">են դրանց լիազոր ներկայացուցիչների խնդրանքով), ինչպես նաև մարտավարատեխնիկական բնութագրերով պայթյունավտանգ հատուկ միջոցները` այն շենքերում </w:t>
      </w:r>
      <w:r w:rsidRPr="004E1FDA">
        <w:rPr>
          <w:rFonts w:ascii="GHEA Grapalat" w:eastAsiaTheme="minorHAnsi" w:hAnsi="GHEA Grapalat" w:cstheme="minorBidi"/>
          <w:lang w:val="hy-AM"/>
        </w:rPr>
        <w:lastRenderedPageBreak/>
        <w:t>(շինություններում), որտեղ արտադրվում կամ պահվում են դյուրավառ կամ պայթուցիկ նյութեր:</w:t>
      </w:r>
    </w:p>
    <w:p w:rsidR="004E1FDA" w:rsidRDefault="004E1FDA" w:rsidP="004B0B32">
      <w:pPr>
        <w:tabs>
          <w:tab w:val="left" w:pos="568"/>
        </w:tabs>
        <w:spacing w:line="360" w:lineRule="auto"/>
        <w:ind w:left="540" w:right="-180"/>
        <w:jc w:val="both"/>
        <w:rPr>
          <w:rFonts w:ascii="GHEA Grapalat" w:eastAsiaTheme="minorHAnsi" w:hAnsi="GHEA Grapalat" w:cstheme="minorBidi"/>
          <w:lang w:val="hy-AM"/>
        </w:rPr>
      </w:pPr>
    </w:p>
    <w:p w:rsidR="004E1FDA" w:rsidRPr="004E1FDA" w:rsidRDefault="004E1FDA" w:rsidP="008602F3">
      <w:pPr>
        <w:tabs>
          <w:tab w:val="left" w:pos="990"/>
        </w:tabs>
        <w:spacing w:after="240"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b/>
          <w:lang w:val="hy-AM"/>
        </w:rPr>
        <w:t>Հոդված 29</w:t>
      </w:r>
      <w:r w:rsidR="005911A9">
        <w:rPr>
          <w:rFonts w:ascii="Cambria Math" w:eastAsiaTheme="minorHAnsi" w:hAnsi="Cambria Math" w:cstheme="minorBidi"/>
          <w:b/>
          <w:lang w:val="hy-AM"/>
        </w:rPr>
        <w:t>․</w:t>
      </w:r>
      <w:r w:rsidRPr="004E1FDA">
        <w:rPr>
          <w:rFonts w:ascii="GHEA Grapalat" w:eastAsiaTheme="minorHAnsi" w:hAnsi="GHEA Grapalat" w:cstheme="minorBidi"/>
          <w:b/>
          <w:lang w:val="hy-AM"/>
        </w:rPr>
        <w:t xml:space="preserve"> Զենքի կիրառումը (գործադրումը և օգտագործումը)</w:t>
      </w:r>
    </w:p>
    <w:p w:rsidR="004E1FDA" w:rsidRPr="004E1FDA" w:rsidRDefault="004E1FDA" w:rsidP="004B0B32">
      <w:pPr>
        <w:numPr>
          <w:ilvl w:val="0"/>
          <w:numId w:val="29"/>
        </w:numPr>
        <w:tabs>
          <w:tab w:val="left" w:pos="284"/>
          <w:tab w:val="left" w:pos="1080"/>
        </w:tabs>
        <w:spacing w:line="360" w:lineRule="auto"/>
        <w:ind w:left="0"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hAnsi="GHEA Grapalat"/>
          <w:color w:val="000000"/>
          <w:lang w:val="hy-AM"/>
        </w:rPr>
        <w:t>Մաքսային մարմնի հանրային</w:t>
      </w:r>
      <w:r w:rsidRPr="004E1FDA">
        <w:rPr>
          <w:rFonts w:ascii="GHEA Grapalat" w:eastAsiaTheme="minorHAnsi" w:hAnsi="GHEA Grapalat" w:cstheme="minorBidi"/>
          <w:lang w:val="hy-AM"/>
        </w:rPr>
        <w:t xml:space="preserve"> </w:t>
      </w:r>
      <w:r w:rsidRPr="00464189">
        <w:rPr>
          <w:rFonts w:ascii="GHEA Grapalat" w:hAnsi="GHEA Grapalat"/>
          <w:color w:val="000000"/>
          <w:lang w:val="hy-AM"/>
        </w:rPr>
        <w:t>ծառայո</w:t>
      </w:r>
      <w:r w:rsidRPr="00E245BE">
        <w:rPr>
          <w:rFonts w:ascii="GHEA Grapalat" w:hAnsi="GHEA Grapalat"/>
          <w:color w:val="000000"/>
          <w:lang w:val="hy-AM"/>
        </w:rPr>
        <w:t>ղները</w:t>
      </w:r>
      <w:r w:rsidR="008601CC" w:rsidRPr="00E245BE">
        <w:rPr>
          <w:rFonts w:ascii="GHEA Grapalat" w:hAnsi="GHEA Grapalat"/>
          <w:color w:val="000000"/>
          <w:lang w:val="hy-AM"/>
        </w:rPr>
        <w:t xml:space="preserve"> իրենց</w:t>
      </w:r>
      <w:r w:rsidR="008601CC" w:rsidRPr="008601CC">
        <w:rPr>
          <w:rFonts w:ascii="GHEA Grapalat" w:hAnsi="GHEA Grapalat"/>
          <w:color w:val="000000"/>
          <w:lang w:val="hy-AM"/>
        </w:rPr>
        <w:t xml:space="preserve"> պաշտոնեական պարտականությունները կատարելիս </w:t>
      </w:r>
      <w:r w:rsidR="00464189">
        <w:rPr>
          <w:rFonts w:ascii="GHEA Grapalat" w:hAnsi="GHEA Grapalat"/>
          <w:color w:val="000000"/>
          <w:lang w:val="hy-AM"/>
        </w:rPr>
        <w:t>մ</w:t>
      </w:r>
      <w:r w:rsidR="00464189" w:rsidRPr="00E245BE">
        <w:rPr>
          <w:rFonts w:ascii="GHEA Grapalat" w:hAnsi="GHEA Grapalat"/>
          <w:color w:val="000000"/>
          <w:lang w:val="hy-AM"/>
        </w:rPr>
        <w:t>աքսանենգության</w:t>
      </w:r>
      <w:r w:rsidR="00464189" w:rsidRPr="00464189">
        <w:rPr>
          <w:rFonts w:ascii="GHEA Grapalat" w:hAnsi="GHEA Grapalat"/>
          <w:color w:val="000000"/>
          <w:lang w:val="hy-AM"/>
        </w:rPr>
        <w:t xml:space="preserve"> և մաքսային գործի հետ կապված այլ</w:t>
      </w:r>
      <w:r w:rsidR="00464189" w:rsidRPr="008601CC">
        <w:rPr>
          <w:rFonts w:ascii="GHEA Grapalat" w:hAnsi="GHEA Grapalat"/>
          <w:color w:val="000000"/>
          <w:lang w:val="hy-AM"/>
        </w:rPr>
        <w:t xml:space="preserve"> </w:t>
      </w:r>
      <w:r w:rsidRPr="008601CC">
        <w:rPr>
          <w:rFonts w:ascii="GHEA Grapalat" w:hAnsi="GHEA Grapalat"/>
          <w:color w:val="000000"/>
          <w:lang w:val="hy-AM"/>
        </w:rPr>
        <w:t xml:space="preserve">հանցագործությունների </w:t>
      </w:r>
      <w:r w:rsidRPr="00464189">
        <w:rPr>
          <w:rFonts w:ascii="GHEA Grapalat" w:hAnsi="GHEA Grapalat"/>
          <w:color w:val="000000"/>
          <w:lang w:val="hy-AM"/>
        </w:rPr>
        <w:t>կանխման, խափ</w:t>
      </w:r>
      <w:r w:rsidRPr="004E1FDA">
        <w:rPr>
          <w:rFonts w:ascii="GHEA Grapalat" w:eastAsiaTheme="minorHAnsi" w:hAnsi="GHEA Grapalat" w:cstheme="minorBidi"/>
          <w:lang w:val="hy-AM"/>
        </w:rPr>
        <w:t xml:space="preserve">անման, հայտնաբերման, բացահայտման </w:t>
      </w:r>
      <w:r w:rsidR="000840BC">
        <w:rPr>
          <w:rFonts w:ascii="GHEA Grapalat" w:eastAsiaTheme="minorHAnsi" w:hAnsi="GHEA Grapalat" w:cstheme="minorBidi"/>
          <w:lang w:val="hy-AM"/>
        </w:rPr>
        <w:t xml:space="preserve"> ժամանակ</w:t>
      </w:r>
      <w:r w:rsidRPr="004E1FDA">
        <w:rPr>
          <w:rFonts w:ascii="GHEA Grapalat" w:eastAsiaTheme="minorHAnsi" w:hAnsi="GHEA Grapalat" w:cstheme="minorBidi"/>
          <w:lang w:val="hy-AM"/>
        </w:rPr>
        <w:t xml:space="preserve"> իրավունք ունեն զենք գործադրել`</w:t>
      </w:r>
    </w:p>
    <w:p w:rsidR="004E1FDA" w:rsidRPr="004E1FDA" w:rsidRDefault="004E1FDA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>1) քաղաքացիներին` նրանց կյանքի կամ առողջության համար վտանգավոր հարձակումից պաշտպանելիս.</w:t>
      </w:r>
    </w:p>
    <w:p w:rsidR="004E1FDA" w:rsidRPr="004E1FDA" w:rsidRDefault="004E1FDA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 xml:space="preserve">2) </w:t>
      </w:r>
      <w:r w:rsidRPr="0002643B">
        <w:rPr>
          <w:rFonts w:ascii="GHEA Grapalat" w:eastAsiaTheme="minorHAnsi" w:hAnsi="GHEA Grapalat" w:cstheme="minorBidi"/>
          <w:lang w:val="hy-AM"/>
        </w:rPr>
        <w:t>Մաքսային մարմնի հանրային</w:t>
      </w:r>
      <w:r w:rsidRPr="004E1FDA">
        <w:rPr>
          <w:rFonts w:ascii="GHEA Grapalat" w:eastAsiaTheme="minorHAnsi" w:hAnsi="GHEA Grapalat" w:cstheme="minorBidi"/>
          <w:lang w:val="hy-AM"/>
        </w:rPr>
        <w:t xml:space="preserve"> ծառայողի վրա կատարվող հարձակումը հետ մղելու համար, երբ նրա կյանքին կամ առողջությանը վտանգ է սպառնում, </w:t>
      </w:r>
      <w:r w:rsidR="0002643B" w:rsidRPr="0002643B">
        <w:rPr>
          <w:rFonts w:ascii="GHEA Grapalat" w:eastAsiaTheme="minorHAnsi" w:hAnsi="GHEA Grapalat" w:cstheme="minorBidi"/>
          <w:lang w:val="hy-AM"/>
        </w:rPr>
        <w:t>ինչպես նաև նրա զենքին տիրանալու փորձը կանխելիս</w:t>
      </w:r>
      <w:r w:rsidRPr="004E1FDA">
        <w:rPr>
          <w:rFonts w:ascii="GHEA Grapalat" w:eastAsiaTheme="minorHAnsi" w:hAnsi="GHEA Grapalat" w:cstheme="minorBidi"/>
          <w:lang w:val="hy-AM"/>
        </w:rPr>
        <w:t>.</w:t>
      </w:r>
    </w:p>
    <w:p w:rsidR="004E1FDA" w:rsidRDefault="004E1FDA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>3) ծանր կամ առանձնապես ծանր հանցանք կատարելու պահին</w:t>
      </w:r>
      <w:r w:rsidR="005E3263" w:rsidRPr="006D32FA">
        <w:rPr>
          <w:rFonts w:ascii="GHEA Grapalat" w:eastAsiaTheme="minorHAnsi" w:hAnsi="GHEA Grapalat" w:cstheme="minorBidi"/>
          <w:lang w:val="hy-AM"/>
        </w:rPr>
        <w:t xml:space="preserve"> </w:t>
      </w:r>
      <w:r w:rsidR="005E3263" w:rsidRPr="005E3263">
        <w:rPr>
          <w:rFonts w:ascii="GHEA Grapalat" w:eastAsiaTheme="minorHAnsi" w:hAnsi="GHEA Grapalat" w:cstheme="minorBidi"/>
          <w:lang w:val="hy-AM"/>
        </w:rPr>
        <w:t xml:space="preserve">կամ հանցանք կատարած  </w:t>
      </w:r>
      <w:r w:rsidR="005E3263" w:rsidRPr="00A2452A">
        <w:rPr>
          <w:rFonts w:ascii="GHEA Grapalat" w:eastAsiaTheme="minorHAnsi" w:hAnsi="GHEA Grapalat" w:cstheme="minorBidi"/>
          <w:lang w:val="hy-AM"/>
        </w:rPr>
        <w:t>լինելու անմիջականորեն ծագած հիմնավոր կասկածի առկայության դեպքում</w:t>
      </w:r>
      <w:r w:rsidRPr="004E1FDA">
        <w:rPr>
          <w:rFonts w:ascii="GHEA Grapalat" w:eastAsiaTheme="minorHAnsi" w:hAnsi="GHEA Grapalat" w:cstheme="minorBidi"/>
          <w:lang w:val="hy-AM"/>
        </w:rPr>
        <w:t xml:space="preserve"> բռնված և փախուստի փորձ կատարող, ինչպես նաև զինված կամ խմբակային դիմադրություն ցույց տվող անձանց ձերբակալելիս</w:t>
      </w:r>
      <w:r w:rsidRPr="000840BC">
        <w:rPr>
          <w:rFonts w:ascii="GHEA Grapalat" w:eastAsiaTheme="minorHAnsi" w:hAnsi="GHEA Grapalat" w:cstheme="minorBidi"/>
          <w:lang w:val="hy-AM"/>
        </w:rPr>
        <w:t>.</w:t>
      </w:r>
      <w:r w:rsidRPr="004E1FDA">
        <w:rPr>
          <w:rFonts w:ascii="GHEA Grapalat" w:eastAsiaTheme="minorHAnsi" w:hAnsi="GHEA Grapalat" w:cstheme="minorBidi"/>
          <w:lang w:val="hy-AM"/>
        </w:rPr>
        <w:t xml:space="preserve">  </w:t>
      </w:r>
    </w:p>
    <w:p w:rsidR="000840BC" w:rsidRPr="00A2452A" w:rsidRDefault="000840BC" w:rsidP="004B0B32">
      <w:pPr>
        <w:pStyle w:val="ListParagraph"/>
        <w:numPr>
          <w:ilvl w:val="0"/>
          <w:numId w:val="35"/>
        </w:numPr>
        <w:tabs>
          <w:tab w:val="left" w:pos="990"/>
        </w:tabs>
        <w:spacing w:after="0" w:line="360" w:lineRule="auto"/>
        <w:ind w:left="9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մաքսային</w:t>
      </w:r>
      <w:r w:rsidRPr="00A2452A">
        <w:rPr>
          <w:rFonts w:ascii="GHEA Grapalat" w:hAnsi="GHEA Grapalat"/>
          <w:sz w:val="24"/>
          <w:szCs w:val="24"/>
          <w:lang w:val="hy-AM"/>
        </w:rPr>
        <w:t xml:space="preserve"> մարմնի տնօրինության տակ գտնվող շենքերի, շինությունների և տարածքների վրա, ինչպես նաև </w:t>
      </w:r>
      <w:r>
        <w:rPr>
          <w:rFonts w:ascii="GHEA Grapalat" w:hAnsi="GHEA Grapalat"/>
          <w:sz w:val="24"/>
          <w:szCs w:val="24"/>
          <w:lang w:val="hy-AM"/>
        </w:rPr>
        <w:t>մաքսային</w:t>
      </w:r>
      <w:r w:rsidRPr="00A2452A">
        <w:rPr>
          <w:rFonts w:ascii="GHEA Grapalat" w:hAnsi="GHEA Grapalat"/>
          <w:sz w:val="24"/>
          <w:szCs w:val="24"/>
          <w:lang w:val="hy-AM"/>
        </w:rPr>
        <w:t xml:space="preserve"> մարմնի հանրային ծառայողի կողմից իրականացվող ուղեկցման և ապրանքների տեղափոխման ժամանակ խմբային կամ զինված հարձակումը հետ մղելիս:</w:t>
      </w:r>
    </w:p>
    <w:p w:rsidR="004E1FDA" w:rsidRPr="004E1FDA" w:rsidRDefault="004E1FDA" w:rsidP="004B0B32">
      <w:pPr>
        <w:numPr>
          <w:ilvl w:val="0"/>
          <w:numId w:val="29"/>
        </w:numPr>
        <w:tabs>
          <w:tab w:val="left" w:pos="426"/>
        </w:tabs>
        <w:spacing w:line="360" w:lineRule="auto"/>
        <w:ind w:left="0" w:right="-180"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hAnsi="GHEA Grapalat"/>
          <w:color w:val="000000"/>
          <w:lang w:val="hy-AM"/>
        </w:rPr>
        <w:t>Մաքսային մարմնի հանրային</w:t>
      </w:r>
      <w:r w:rsidRPr="004E1FDA">
        <w:rPr>
          <w:rFonts w:ascii="GHEA Grapalat" w:eastAsiaTheme="minorHAnsi" w:hAnsi="GHEA Grapalat" w:cstheme="minorBidi"/>
          <w:lang w:val="hy-AM"/>
        </w:rPr>
        <w:t xml:space="preserve"> ծառայողներն իրավունք ունեն զենք օգտագործել`</w:t>
      </w:r>
    </w:p>
    <w:p w:rsidR="004E1FDA" w:rsidRPr="004E1FDA" w:rsidRDefault="007A6180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1</w:t>
      </w:r>
      <w:r w:rsidR="004E1FDA" w:rsidRPr="004E1FDA">
        <w:rPr>
          <w:rFonts w:ascii="GHEA Grapalat" w:eastAsiaTheme="minorHAnsi" w:hAnsi="GHEA Grapalat" w:cstheme="minorBidi"/>
          <w:lang w:val="hy-AM"/>
        </w:rPr>
        <w:t xml:space="preserve">) մարդկանց </w:t>
      </w:r>
      <w:r w:rsidR="00C87E1A">
        <w:rPr>
          <w:rFonts w:ascii="GHEA Grapalat" w:eastAsiaTheme="minorHAnsi" w:hAnsi="GHEA Grapalat" w:cstheme="minorBidi"/>
          <w:lang w:val="hy-AM"/>
        </w:rPr>
        <w:t>կյանքին,</w:t>
      </w:r>
      <w:r w:rsidR="004E1FDA" w:rsidRPr="004E1FDA">
        <w:rPr>
          <w:rFonts w:ascii="GHEA Grapalat" w:eastAsiaTheme="minorHAnsi" w:hAnsi="GHEA Grapalat" w:cstheme="minorBidi"/>
          <w:lang w:val="hy-AM"/>
        </w:rPr>
        <w:t xml:space="preserve"> առողջությանն անմիջականորեն սպառնացող կենդանիներին վնասազերծելիս.</w:t>
      </w:r>
    </w:p>
    <w:p w:rsidR="004E1FDA" w:rsidRPr="004E1FDA" w:rsidRDefault="007A6180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2</w:t>
      </w:r>
      <w:r w:rsidR="004E1FDA" w:rsidRPr="004E1FDA">
        <w:rPr>
          <w:rFonts w:ascii="GHEA Grapalat" w:eastAsiaTheme="minorHAnsi" w:hAnsi="GHEA Grapalat" w:cstheme="minorBidi"/>
          <w:lang w:val="hy-AM"/>
        </w:rPr>
        <w:t>) զենք օգտագործելու կամ գործադրելու մտադրության մասին նախազգուշական կրակոց արձակելիս, տագնապ հայտարարելիս կամ օգնության կանչելիս:</w:t>
      </w:r>
    </w:p>
    <w:p w:rsidR="004E1FDA" w:rsidRPr="004E1FDA" w:rsidRDefault="004E1FDA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lastRenderedPageBreak/>
        <w:t>3. Արգելվում է զենքի գործադրումը հղիության նկատելի նշաններով կանանց, ակնհայտ հաշմանդամների և անչափահասների նկատմամբ (բացառությամբ նրանց կողմից քաղաքացիների կյանքի համար վտանգավոր զինված կամ խմբակային հարձակման և զինված դիմադրության դեպքերի), ինչպես նաև երբ զենքի գործադրումից կարող են տուժել այլ անձինք:</w:t>
      </w:r>
    </w:p>
    <w:p w:rsidR="004E1FDA" w:rsidRPr="006E55C9" w:rsidRDefault="004E1FDA" w:rsidP="004B0B32">
      <w:pPr>
        <w:tabs>
          <w:tab w:val="left" w:pos="990"/>
        </w:tabs>
        <w:spacing w:line="360" w:lineRule="auto"/>
        <w:ind w:right="-180" w:firstLine="540"/>
        <w:jc w:val="both"/>
        <w:rPr>
          <w:rFonts w:ascii="GHEA Grapalat" w:eastAsiaTheme="minorHAnsi" w:hAnsi="GHEA Grapalat" w:cstheme="minorBidi"/>
          <w:lang w:val="hy-AM"/>
        </w:rPr>
      </w:pPr>
      <w:r w:rsidRPr="004E1FDA">
        <w:rPr>
          <w:rFonts w:ascii="GHEA Grapalat" w:eastAsiaTheme="minorHAnsi" w:hAnsi="GHEA Grapalat" w:cstheme="minorBidi"/>
          <w:lang w:val="hy-AM"/>
        </w:rPr>
        <w:t xml:space="preserve">4. Կոմիտեի սպառազինության մեջ կարող </w:t>
      </w:r>
      <w:r w:rsidR="00EF4608">
        <w:rPr>
          <w:rFonts w:ascii="GHEA Grapalat" w:eastAsiaTheme="minorHAnsi" w:hAnsi="GHEA Grapalat" w:cstheme="minorBidi"/>
          <w:lang w:val="hy-AM"/>
        </w:rPr>
        <w:t>են</w:t>
      </w:r>
      <w:r w:rsidR="00EF4608" w:rsidRPr="004E1FDA">
        <w:rPr>
          <w:rFonts w:ascii="GHEA Grapalat" w:eastAsiaTheme="minorHAnsi" w:hAnsi="GHEA Grapalat" w:cstheme="minorBidi"/>
          <w:lang w:val="hy-AM"/>
        </w:rPr>
        <w:t xml:space="preserve"> </w:t>
      </w:r>
      <w:r w:rsidRPr="004E1FDA">
        <w:rPr>
          <w:rFonts w:ascii="GHEA Grapalat" w:eastAsiaTheme="minorHAnsi" w:hAnsi="GHEA Grapalat" w:cstheme="minorBidi"/>
          <w:lang w:val="hy-AM"/>
        </w:rPr>
        <w:t xml:space="preserve">ընդգրկվել </w:t>
      </w:r>
      <w:r w:rsidR="00EF4608" w:rsidRPr="00EF4608">
        <w:rPr>
          <w:rFonts w:ascii="GHEA Grapalat" w:eastAsiaTheme="minorHAnsi" w:hAnsi="GHEA Grapalat" w:cstheme="minorBidi"/>
          <w:lang w:val="hy-AM"/>
        </w:rPr>
        <w:t>«Զենքի շրջանառության կարգավորման մասին» օրենքով նախատեսված զենքի</w:t>
      </w:r>
      <w:r w:rsidR="007F033E">
        <w:rPr>
          <w:rFonts w:ascii="GHEA Grapalat" w:eastAsiaTheme="minorHAnsi" w:hAnsi="GHEA Grapalat" w:cstheme="minorBidi"/>
          <w:lang w:val="hy-AM"/>
        </w:rPr>
        <w:t xml:space="preserve"> </w:t>
      </w:r>
      <w:r w:rsidR="007F033E">
        <w:rPr>
          <w:rFonts w:ascii="GHEA Grapalat" w:eastAsia="Calibri" w:hAnsi="GHEA Grapalat"/>
          <w:lang w:val="hy-AM"/>
        </w:rPr>
        <w:t>համապատասխան</w:t>
      </w:r>
      <w:r w:rsidR="00EF4608" w:rsidRPr="00EF4608">
        <w:rPr>
          <w:rFonts w:ascii="GHEA Grapalat" w:eastAsiaTheme="minorHAnsi" w:hAnsi="GHEA Grapalat" w:cstheme="minorBidi"/>
          <w:lang w:val="hy-AM"/>
        </w:rPr>
        <w:t xml:space="preserve"> տեսակներ</w:t>
      </w:r>
      <w:r w:rsidRPr="004E1FDA">
        <w:rPr>
          <w:rFonts w:ascii="GHEA Grapalat" w:hAnsi="GHEA Grapalat" w:cs="Arial Unicode"/>
          <w:bCs/>
          <w:lang w:val="hy-AM"/>
        </w:rPr>
        <w:t>:</w:t>
      </w:r>
      <w:r w:rsidR="00916E8A" w:rsidRPr="00916E8A">
        <w:rPr>
          <w:rFonts w:ascii="GHEA Grapalat" w:hAnsi="GHEA Grapalat" w:cs="Arial Unicode"/>
          <w:bCs/>
          <w:lang w:val="hy-AM"/>
        </w:rPr>
        <w:t xml:space="preserve"> </w:t>
      </w:r>
      <w:r w:rsidR="004A0D30" w:rsidRPr="006E55C9">
        <w:rPr>
          <w:rFonts w:ascii="GHEA Grapalat" w:hAnsi="GHEA Grapalat" w:cs="Arial Unicode"/>
          <w:bCs/>
          <w:lang w:val="hy-AM"/>
        </w:rPr>
        <w:t xml:space="preserve"> </w:t>
      </w:r>
      <w:r w:rsidR="004A0D30">
        <w:rPr>
          <w:rFonts w:ascii="GHEA Grapalat" w:hAnsi="GHEA Grapalat" w:cs="Arial Unicode"/>
          <w:bCs/>
          <w:lang w:val="hy-AM"/>
        </w:rPr>
        <w:t xml:space="preserve">Կոմիտեի  սպառազինության մեջ ընդգրկվող զենքի տեսակները՝ ըստ </w:t>
      </w:r>
      <w:r w:rsidR="004A0D30" w:rsidRPr="00DF1C3B">
        <w:rPr>
          <w:rFonts w:ascii="GHEA Grapalat" w:hAnsi="GHEA Grapalat" w:cs="Arial Unicode"/>
          <w:bCs/>
          <w:lang w:val="hy-AM"/>
        </w:rPr>
        <w:t xml:space="preserve">Կոմիտեի կառուցվածքային </w:t>
      </w:r>
      <w:r w:rsidR="004A0D30">
        <w:rPr>
          <w:rFonts w:ascii="GHEA Grapalat" w:hAnsi="GHEA Grapalat" w:cs="Arial Unicode"/>
          <w:bCs/>
          <w:lang w:val="hy-AM"/>
        </w:rPr>
        <w:t>ստորաբաժանումների</w:t>
      </w:r>
      <w:r w:rsidR="008601CC">
        <w:rPr>
          <w:rFonts w:ascii="GHEA Grapalat" w:hAnsi="GHEA Grapalat" w:cs="Arial Unicode"/>
          <w:bCs/>
          <w:lang w:val="hy-AM"/>
        </w:rPr>
        <w:t xml:space="preserve">, </w:t>
      </w:r>
      <w:r w:rsidR="004A0D30">
        <w:rPr>
          <w:rFonts w:ascii="GHEA Grapalat" w:hAnsi="GHEA Grapalat" w:cs="Arial Unicode"/>
          <w:bCs/>
          <w:lang w:val="hy-AM"/>
        </w:rPr>
        <w:t xml:space="preserve"> պաշտոնների</w:t>
      </w:r>
      <w:r w:rsidR="00E245BE">
        <w:rPr>
          <w:rFonts w:ascii="GHEA Grapalat" w:hAnsi="GHEA Grapalat" w:cs="Arial Unicode"/>
          <w:bCs/>
          <w:lang w:val="hy-AM"/>
        </w:rPr>
        <w:t xml:space="preserve"> և</w:t>
      </w:r>
      <w:r w:rsidR="00E245BE" w:rsidRPr="00E245BE">
        <w:rPr>
          <w:rFonts w:ascii="GHEA Grapalat" w:hAnsi="GHEA Grapalat" w:cs="Arial Unicode"/>
          <w:bCs/>
          <w:lang w:val="hy-AM"/>
        </w:rPr>
        <w:t xml:space="preserve"> </w:t>
      </w:r>
      <w:r w:rsidR="00E245BE">
        <w:rPr>
          <w:rFonts w:ascii="GHEA Grapalat" w:hAnsi="GHEA Grapalat" w:cs="Arial Unicode"/>
          <w:bCs/>
          <w:lang w:val="hy-AM"/>
        </w:rPr>
        <w:t>ծառայողական պարտականությունների</w:t>
      </w:r>
      <w:r w:rsidR="004A0D30">
        <w:rPr>
          <w:rFonts w:ascii="GHEA Grapalat" w:hAnsi="GHEA Grapalat" w:cs="Arial Unicode"/>
          <w:bCs/>
          <w:lang w:val="hy-AM"/>
        </w:rPr>
        <w:t>, սահմանվում են մաքսային մարմնի ղեկավարի հրամանով։</w:t>
      </w:r>
    </w:p>
    <w:p w:rsidR="00007017" w:rsidRPr="00B77AF6" w:rsidRDefault="00B77AF6" w:rsidP="004B0B32">
      <w:pPr>
        <w:tabs>
          <w:tab w:val="left" w:pos="990"/>
        </w:tabs>
        <w:spacing w:line="360" w:lineRule="auto"/>
        <w:ind w:right="-90" w:firstLine="540"/>
        <w:jc w:val="both"/>
        <w:rPr>
          <w:rFonts w:ascii="GHEA Grapalat" w:hAnsi="GHEA Grapalat"/>
          <w:lang w:val="hy-AM"/>
        </w:rPr>
      </w:pPr>
      <w:r w:rsidRPr="001C4A66">
        <w:rPr>
          <w:rFonts w:ascii="GHEA Grapalat" w:eastAsiaTheme="minorHAnsi" w:hAnsi="GHEA Grapalat" w:cstheme="minorBidi"/>
          <w:lang w:val="hy-AM"/>
        </w:rPr>
        <w:t xml:space="preserve">5. </w:t>
      </w:r>
      <w:r w:rsidR="008F4D0C">
        <w:rPr>
          <w:rFonts w:ascii="GHEA Grapalat" w:eastAsiaTheme="minorHAnsi" w:hAnsi="GHEA Grapalat" w:cstheme="minorBidi"/>
          <w:lang w:val="hy-AM"/>
        </w:rPr>
        <w:t>Մաքսային մարմնի</w:t>
      </w:r>
      <w:r w:rsidR="008F4D0C" w:rsidRPr="00EB0FE8">
        <w:rPr>
          <w:rFonts w:ascii="GHEA Grapalat" w:eastAsiaTheme="minorHAnsi" w:hAnsi="GHEA Grapalat" w:cstheme="minorBidi"/>
          <w:lang w:val="hy-AM"/>
        </w:rPr>
        <w:t xml:space="preserve"> ստորաբաժանումներում գտնվող զենքի հաշվառումը, </w:t>
      </w:r>
      <w:r w:rsidR="006B0A66">
        <w:rPr>
          <w:rFonts w:ascii="GHEA Grapalat" w:eastAsiaTheme="minorHAnsi" w:hAnsi="GHEA Grapalat" w:cstheme="minorBidi"/>
          <w:lang w:val="hy-AM"/>
        </w:rPr>
        <w:t>մաքսային</w:t>
      </w:r>
      <w:r w:rsidR="006B0A66" w:rsidRPr="005F50A7">
        <w:rPr>
          <w:rFonts w:ascii="GHEA Grapalat" w:eastAsiaTheme="minorHAnsi" w:hAnsi="GHEA Grapalat" w:cstheme="minorBidi"/>
          <w:lang w:val="hy-AM"/>
        </w:rPr>
        <w:t xml:space="preserve"> մարմնի հանրային ծառայողներին</w:t>
      </w:r>
      <w:r w:rsidR="006B576A">
        <w:rPr>
          <w:rFonts w:ascii="GHEA Grapalat" w:eastAsiaTheme="minorHAnsi" w:hAnsi="GHEA Grapalat" w:cstheme="minorBidi"/>
          <w:lang w:val="hy-AM"/>
        </w:rPr>
        <w:t>՝</w:t>
      </w:r>
      <w:r w:rsidR="006B576A" w:rsidRPr="00DE5D20">
        <w:rPr>
          <w:rFonts w:ascii="GHEA Grapalat" w:eastAsiaTheme="minorHAnsi" w:hAnsi="GHEA Grapalat" w:cstheme="minorBidi"/>
          <w:lang w:val="hy-AM"/>
        </w:rPr>
        <w:t xml:space="preserve"> </w:t>
      </w:r>
      <w:r w:rsidR="006B576A">
        <w:rPr>
          <w:rFonts w:ascii="GHEA Grapalat" w:eastAsiaTheme="minorHAnsi" w:hAnsi="GHEA Grapalat" w:cstheme="minorBidi"/>
          <w:lang w:val="hy-AM"/>
        </w:rPr>
        <w:t>ըստ գործառույթների,</w:t>
      </w:r>
      <w:r w:rsidR="008F4D0C" w:rsidRPr="00EB0FE8">
        <w:rPr>
          <w:rFonts w:ascii="GHEA Grapalat" w:eastAsiaTheme="minorHAnsi" w:hAnsi="GHEA Grapalat" w:cstheme="minorBidi"/>
          <w:lang w:val="hy-AM"/>
        </w:rPr>
        <w:t xml:space="preserve"> զենք տալու, </w:t>
      </w:r>
      <w:r w:rsidR="006B0A66">
        <w:rPr>
          <w:rFonts w:ascii="GHEA Grapalat" w:eastAsiaTheme="minorHAnsi" w:hAnsi="GHEA Grapalat" w:cstheme="minorBidi"/>
          <w:lang w:val="hy-AM"/>
        </w:rPr>
        <w:t>նրանց</w:t>
      </w:r>
      <w:r w:rsidR="008F4D0C" w:rsidRPr="00EB0FE8">
        <w:rPr>
          <w:rFonts w:ascii="GHEA Grapalat" w:eastAsiaTheme="minorHAnsi" w:hAnsi="GHEA Grapalat" w:cstheme="minorBidi"/>
          <w:lang w:val="hy-AM"/>
        </w:rPr>
        <w:t xml:space="preserve"> կողմից զենքը հանձնելու հետ կապված հարաբերությունները կարգավորվում են </w:t>
      </w:r>
      <w:r w:rsidR="005E3263" w:rsidRPr="006D32FA">
        <w:rPr>
          <w:rFonts w:ascii="GHEA Grapalat" w:eastAsiaTheme="minorHAnsi" w:hAnsi="GHEA Grapalat" w:cstheme="minorBidi"/>
          <w:lang w:val="hy-AM"/>
        </w:rPr>
        <w:t>մ</w:t>
      </w:r>
      <w:r w:rsidR="008F4D0C">
        <w:rPr>
          <w:rFonts w:ascii="GHEA Grapalat" w:eastAsiaTheme="minorHAnsi" w:hAnsi="GHEA Grapalat" w:cstheme="minorBidi"/>
          <w:lang w:val="hy-AM"/>
        </w:rPr>
        <w:t>աքսային</w:t>
      </w:r>
      <w:r w:rsidR="008F4D0C" w:rsidRPr="00C90F33">
        <w:rPr>
          <w:rFonts w:ascii="GHEA Grapalat" w:eastAsiaTheme="minorHAnsi" w:hAnsi="GHEA Grapalat" w:cstheme="minorBidi"/>
          <w:lang w:val="hy-AM"/>
        </w:rPr>
        <w:t xml:space="preserve"> մարմնի ղեկավարի հրամանով</w:t>
      </w:r>
      <w:r w:rsidR="00625371" w:rsidRPr="00625371">
        <w:rPr>
          <w:rFonts w:ascii="GHEA Grapalat" w:eastAsiaTheme="minorHAnsi" w:hAnsi="GHEA Grapalat" w:cstheme="minorBidi"/>
          <w:lang w:val="hy-AM"/>
        </w:rPr>
        <w:t>։»։</w:t>
      </w:r>
    </w:p>
    <w:p w:rsidR="0021661E" w:rsidRPr="00EB0FE8" w:rsidRDefault="0021661E" w:rsidP="004B0B32">
      <w:pPr>
        <w:spacing w:line="360" w:lineRule="auto"/>
        <w:ind w:right="-90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21661E" w:rsidRPr="000E1DE8" w:rsidRDefault="0021661E" w:rsidP="008602F3">
      <w:pPr>
        <w:spacing w:after="240" w:line="360" w:lineRule="auto"/>
        <w:ind w:right="-90" w:firstLine="27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E1DE8">
        <w:rPr>
          <w:rFonts w:ascii="GHEA Grapalat" w:hAnsi="GHEA Grapalat"/>
          <w:b/>
          <w:bCs/>
          <w:color w:val="000000"/>
          <w:lang w:val="hy-AM"/>
        </w:rPr>
        <w:t>Հոդված 3</w:t>
      </w:r>
      <w:r w:rsidRPr="000E1DE8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0E1DE8">
        <w:rPr>
          <w:rFonts w:ascii="GHEA Grapalat" w:hAnsi="GHEA Grapalat"/>
          <w:b/>
          <w:bCs/>
          <w:color w:val="000000"/>
          <w:lang w:val="hy-AM"/>
        </w:rPr>
        <w:t xml:space="preserve"> </w:t>
      </w:r>
      <w:bookmarkStart w:id="0" w:name="_GoBack"/>
      <w:r w:rsidR="00120F57" w:rsidRPr="00182480">
        <w:rPr>
          <w:rFonts w:ascii="GHEA Grapalat" w:eastAsia="Calibri" w:hAnsi="GHEA Grapalat"/>
          <w:b/>
          <w:lang w:val="hy-AM"/>
        </w:rPr>
        <w:t>Եզրափակիչ մաս և անցումային դրույթներ</w:t>
      </w:r>
    </w:p>
    <w:p w:rsidR="00337527" w:rsidRDefault="0021661E" w:rsidP="008602F3">
      <w:pPr>
        <w:pStyle w:val="ListParagraph"/>
        <w:numPr>
          <w:ilvl w:val="0"/>
          <w:numId w:val="36"/>
        </w:numPr>
        <w:spacing w:after="240" w:line="360" w:lineRule="auto"/>
        <w:ind w:left="0" w:right="-90" w:firstLine="27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166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 օրենքն</w:t>
      </w:r>
      <w:bookmarkEnd w:id="0"/>
      <w:r w:rsidRPr="002166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3D1012" w:rsidRPr="00337527" w:rsidRDefault="00337527" w:rsidP="004B0B32">
      <w:pPr>
        <w:pStyle w:val="ListParagraph"/>
        <w:numPr>
          <w:ilvl w:val="0"/>
          <w:numId w:val="36"/>
        </w:numPr>
        <w:spacing w:after="0" w:line="360" w:lineRule="auto"/>
        <w:ind w:left="0" w:right="-90" w:firstLine="27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3752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Սույն</w:t>
      </w:r>
      <w:r w:rsidRPr="003375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33752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օրենքից բխող</w:t>
      </w:r>
      <w:r w:rsidRPr="003375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ենթաօրենսդրական նորմատիվ իրավական ա</w:t>
      </w:r>
      <w:r w:rsidR="002570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կտերն ընդունվում են սույն օրենքի</w:t>
      </w:r>
      <w:r w:rsidRPr="003375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ուժի մեջ մտնելուց հետո՝ վեցամսյա ժամկետում:</w:t>
      </w:r>
    </w:p>
    <w:sectPr w:rsidR="003D1012" w:rsidRPr="00337527" w:rsidSect="009C2F43">
      <w:pgSz w:w="12240" w:h="15840"/>
      <w:pgMar w:top="99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2CE7"/>
    <w:multiLevelType w:val="hybridMultilevel"/>
    <w:tmpl w:val="99EED69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7D57FC7"/>
    <w:multiLevelType w:val="hybridMultilevel"/>
    <w:tmpl w:val="738ADA84"/>
    <w:lvl w:ilvl="0" w:tplc="12EEAA56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2246" w:hanging="360"/>
      </w:pPr>
    </w:lvl>
    <w:lvl w:ilvl="2" w:tplc="0409001B" w:tentative="1">
      <w:start w:val="1"/>
      <w:numFmt w:val="lowerRoman"/>
      <w:lvlText w:val="%3."/>
      <w:lvlJc w:val="right"/>
      <w:pPr>
        <w:ind w:left="-1526" w:hanging="180"/>
      </w:pPr>
    </w:lvl>
    <w:lvl w:ilvl="3" w:tplc="0409000F" w:tentative="1">
      <w:start w:val="1"/>
      <w:numFmt w:val="decimal"/>
      <w:lvlText w:val="%4."/>
      <w:lvlJc w:val="left"/>
      <w:pPr>
        <w:ind w:left="-806" w:hanging="360"/>
      </w:pPr>
    </w:lvl>
    <w:lvl w:ilvl="4" w:tplc="04090019" w:tentative="1">
      <w:start w:val="1"/>
      <w:numFmt w:val="lowerLetter"/>
      <w:lvlText w:val="%5."/>
      <w:lvlJc w:val="left"/>
      <w:pPr>
        <w:ind w:left="-86" w:hanging="360"/>
      </w:pPr>
    </w:lvl>
    <w:lvl w:ilvl="5" w:tplc="0409001B" w:tentative="1">
      <w:start w:val="1"/>
      <w:numFmt w:val="lowerRoman"/>
      <w:lvlText w:val="%6."/>
      <w:lvlJc w:val="right"/>
      <w:pPr>
        <w:ind w:left="634" w:hanging="180"/>
      </w:pPr>
    </w:lvl>
    <w:lvl w:ilvl="6" w:tplc="0409000F" w:tentative="1">
      <w:start w:val="1"/>
      <w:numFmt w:val="decimal"/>
      <w:lvlText w:val="%7."/>
      <w:lvlJc w:val="left"/>
      <w:pPr>
        <w:ind w:left="1354" w:hanging="360"/>
      </w:pPr>
    </w:lvl>
    <w:lvl w:ilvl="7" w:tplc="04090019" w:tentative="1">
      <w:start w:val="1"/>
      <w:numFmt w:val="lowerLetter"/>
      <w:lvlText w:val="%8."/>
      <w:lvlJc w:val="left"/>
      <w:pPr>
        <w:ind w:left="2074" w:hanging="360"/>
      </w:pPr>
    </w:lvl>
    <w:lvl w:ilvl="8" w:tplc="0409001B" w:tentative="1">
      <w:start w:val="1"/>
      <w:numFmt w:val="lowerRoman"/>
      <w:lvlText w:val="%9."/>
      <w:lvlJc w:val="right"/>
      <w:pPr>
        <w:ind w:left="2794" w:hanging="180"/>
      </w:pPr>
    </w:lvl>
  </w:abstractNum>
  <w:abstractNum w:abstractNumId="2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815FC"/>
    <w:multiLevelType w:val="hybridMultilevel"/>
    <w:tmpl w:val="B5AE5402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E14DC4"/>
    <w:multiLevelType w:val="hybridMultilevel"/>
    <w:tmpl w:val="BEDC8456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9EA34E2"/>
    <w:multiLevelType w:val="hybridMultilevel"/>
    <w:tmpl w:val="0C7E89CE"/>
    <w:lvl w:ilvl="0" w:tplc="C9682B4C">
      <w:start w:val="4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614A2"/>
    <w:multiLevelType w:val="hybridMultilevel"/>
    <w:tmpl w:val="975C43CA"/>
    <w:lvl w:ilvl="0" w:tplc="0409000F">
      <w:start w:val="1"/>
      <w:numFmt w:val="decimal"/>
      <w:lvlText w:val="%1."/>
      <w:lvlJc w:val="left"/>
      <w:pPr>
        <w:ind w:left="1334" w:hanging="360"/>
      </w:pPr>
    </w:lvl>
    <w:lvl w:ilvl="1" w:tplc="04090019" w:tentative="1">
      <w:start w:val="1"/>
      <w:numFmt w:val="lowerLetter"/>
      <w:lvlText w:val="%2."/>
      <w:lvlJc w:val="left"/>
      <w:pPr>
        <w:ind w:left="2054" w:hanging="360"/>
      </w:pPr>
    </w:lvl>
    <w:lvl w:ilvl="2" w:tplc="0409001B" w:tentative="1">
      <w:start w:val="1"/>
      <w:numFmt w:val="lowerRoman"/>
      <w:lvlText w:val="%3."/>
      <w:lvlJc w:val="right"/>
      <w:pPr>
        <w:ind w:left="2774" w:hanging="180"/>
      </w:pPr>
    </w:lvl>
    <w:lvl w:ilvl="3" w:tplc="0409000F" w:tentative="1">
      <w:start w:val="1"/>
      <w:numFmt w:val="decimal"/>
      <w:lvlText w:val="%4."/>
      <w:lvlJc w:val="left"/>
      <w:pPr>
        <w:ind w:left="3494" w:hanging="360"/>
      </w:pPr>
    </w:lvl>
    <w:lvl w:ilvl="4" w:tplc="04090019" w:tentative="1">
      <w:start w:val="1"/>
      <w:numFmt w:val="lowerLetter"/>
      <w:lvlText w:val="%5."/>
      <w:lvlJc w:val="left"/>
      <w:pPr>
        <w:ind w:left="4214" w:hanging="360"/>
      </w:pPr>
    </w:lvl>
    <w:lvl w:ilvl="5" w:tplc="0409001B" w:tentative="1">
      <w:start w:val="1"/>
      <w:numFmt w:val="lowerRoman"/>
      <w:lvlText w:val="%6."/>
      <w:lvlJc w:val="right"/>
      <w:pPr>
        <w:ind w:left="4934" w:hanging="180"/>
      </w:pPr>
    </w:lvl>
    <w:lvl w:ilvl="6" w:tplc="0409000F" w:tentative="1">
      <w:start w:val="1"/>
      <w:numFmt w:val="decimal"/>
      <w:lvlText w:val="%7."/>
      <w:lvlJc w:val="left"/>
      <w:pPr>
        <w:ind w:left="5654" w:hanging="360"/>
      </w:pPr>
    </w:lvl>
    <w:lvl w:ilvl="7" w:tplc="04090019" w:tentative="1">
      <w:start w:val="1"/>
      <w:numFmt w:val="lowerLetter"/>
      <w:lvlText w:val="%8."/>
      <w:lvlJc w:val="left"/>
      <w:pPr>
        <w:ind w:left="6374" w:hanging="360"/>
      </w:pPr>
    </w:lvl>
    <w:lvl w:ilvl="8" w:tplc="0409001B" w:tentative="1">
      <w:start w:val="1"/>
      <w:numFmt w:val="lowerRoman"/>
      <w:lvlText w:val="%9."/>
      <w:lvlJc w:val="right"/>
      <w:pPr>
        <w:ind w:left="7094" w:hanging="180"/>
      </w:pPr>
    </w:lvl>
  </w:abstractNum>
  <w:abstractNum w:abstractNumId="14" w15:restartNumberingAfterBreak="0">
    <w:nsid w:val="2DBE011E"/>
    <w:multiLevelType w:val="hybridMultilevel"/>
    <w:tmpl w:val="882C9D5C"/>
    <w:lvl w:ilvl="0" w:tplc="04090011">
      <w:start w:val="1"/>
      <w:numFmt w:val="decimal"/>
      <w:lvlText w:val="%1)"/>
      <w:lvlJc w:val="left"/>
      <w:pPr>
        <w:ind w:left="45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8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49D24704"/>
    <w:multiLevelType w:val="hybridMultilevel"/>
    <w:tmpl w:val="5A3C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1C2184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 w15:restartNumberingAfterBreak="0">
    <w:nsid w:val="61747679"/>
    <w:multiLevelType w:val="hybridMultilevel"/>
    <w:tmpl w:val="A7CCDC30"/>
    <w:lvl w:ilvl="0" w:tplc="E1E6EDEE">
      <w:start w:val="1"/>
      <w:numFmt w:val="decimal"/>
      <w:lvlText w:val="%1."/>
      <w:lvlJc w:val="left"/>
      <w:pPr>
        <w:ind w:left="404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AF4B4A"/>
    <w:multiLevelType w:val="hybridMultilevel"/>
    <w:tmpl w:val="3618C26C"/>
    <w:lvl w:ilvl="0" w:tplc="6B3C332E">
      <w:start w:val="4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5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5"/>
  </w:num>
  <w:num w:numId="2">
    <w:abstractNumId w:val="19"/>
  </w:num>
  <w:num w:numId="3">
    <w:abstractNumId w:val="27"/>
  </w:num>
  <w:num w:numId="4">
    <w:abstractNumId w:val="16"/>
  </w:num>
  <w:num w:numId="5">
    <w:abstractNumId w:val="5"/>
  </w:num>
  <w:num w:numId="6">
    <w:abstractNumId w:val="26"/>
  </w:num>
  <w:num w:numId="7">
    <w:abstractNumId w:val="2"/>
  </w:num>
  <w:num w:numId="8">
    <w:abstractNumId w:val="30"/>
  </w:num>
  <w:num w:numId="9">
    <w:abstractNumId w:val="7"/>
  </w:num>
  <w:num w:numId="10">
    <w:abstractNumId w:val="15"/>
  </w:num>
  <w:num w:numId="11">
    <w:abstractNumId w:val="4"/>
  </w:num>
  <w:num w:numId="12">
    <w:abstractNumId w:val="33"/>
  </w:num>
  <w:num w:numId="13">
    <w:abstractNumId w:val="22"/>
  </w:num>
  <w:num w:numId="14">
    <w:abstractNumId w:val="10"/>
  </w:num>
  <w:num w:numId="15">
    <w:abstractNumId w:val="34"/>
  </w:num>
  <w:num w:numId="16">
    <w:abstractNumId w:val="3"/>
  </w:num>
  <w:num w:numId="17">
    <w:abstractNumId w:val="35"/>
  </w:num>
  <w:num w:numId="18">
    <w:abstractNumId w:val="31"/>
  </w:num>
  <w:num w:numId="19">
    <w:abstractNumId w:val="24"/>
  </w:num>
  <w:num w:numId="20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8"/>
  </w:num>
  <w:num w:numId="23">
    <w:abstractNumId w:val="18"/>
  </w:num>
  <w:num w:numId="24">
    <w:abstractNumId w:val="23"/>
  </w:num>
  <w:num w:numId="25">
    <w:abstractNumId w:val="21"/>
  </w:num>
  <w:num w:numId="26">
    <w:abstractNumId w:val="20"/>
  </w:num>
  <w:num w:numId="27">
    <w:abstractNumId w:val="11"/>
  </w:num>
  <w:num w:numId="28">
    <w:abstractNumId w:val="17"/>
  </w:num>
  <w:num w:numId="29">
    <w:abstractNumId w:val="6"/>
  </w:num>
  <w:num w:numId="30">
    <w:abstractNumId w:val="0"/>
  </w:num>
  <w:num w:numId="31">
    <w:abstractNumId w:val="13"/>
  </w:num>
  <w:num w:numId="32">
    <w:abstractNumId w:val="12"/>
  </w:num>
  <w:num w:numId="33">
    <w:abstractNumId w:val="32"/>
  </w:num>
  <w:num w:numId="34">
    <w:abstractNumId w:val="14"/>
  </w:num>
  <w:num w:numId="35">
    <w:abstractNumId w:val="1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017"/>
    <w:rsid w:val="00007500"/>
    <w:rsid w:val="00011D2C"/>
    <w:rsid w:val="00021F02"/>
    <w:rsid w:val="00024B1D"/>
    <w:rsid w:val="0002643B"/>
    <w:rsid w:val="00034D0E"/>
    <w:rsid w:val="00036A67"/>
    <w:rsid w:val="0004119D"/>
    <w:rsid w:val="0004310C"/>
    <w:rsid w:val="00044F80"/>
    <w:rsid w:val="000633E9"/>
    <w:rsid w:val="000708DA"/>
    <w:rsid w:val="00070F46"/>
    <w:rsid w:val="00070F54"/>
    <w:rsid w:val="000729A0"/>
    <w:rsid w:val="00073C41"/>
    <w:rsid w:val="00075536"/>
    <w:rsid w:val="00083005"/>
    <w:rsid w:val="0008326F"/>
    <w:rsid w:val="000840BC"/>
    <w:rsid w:val="0008480C"/>
    <w:rsid w:val="00085DC2"/>
    <w:rsid w:val="00086194"/>
    <w:rsid w:val="00086302"/>
    <w:rsid w:val="000930FB"/>
    <w:rsid w:val="00094142"/>
    <w:rsid w:val="00094E33"/>
    <w:rsid w:val="000A2640"/>
    <w:rsid w:val="000B5065"/>
    <w:rsid w:val="000D0240"/>
    <w:rsid w:val="000D5830"/>
    <w:rsid w:val="000D6E13"/>
    <w:rsid w:val="000E015F"/>
    <w:rsid w:val="000E42AC"/>
    <w:rsid w:val="000E7044"/>
    <w:rsid w:val="000F4095"/>
    <w:rsid w:val="000F6392"/>
    <w:rsid w:val="00105664"/>
    <w:rsid w:val="00105DC8"/>
    <w:rsid w:val="00113D0B"/>
    <w:rsid w:val="00120F57"/>
    <w:rsid w:val="00121F2D"/>
    <w:rsid w:val="00125E15"/>
    <w:rsid w:val="00142DBF"/>
    <w:rsid w:val="00142FB5"/>
    <w:rsid w:val="001435CD"/>
    <w:rsid w:val="00145F4E"/>
    <w:rsid w:val="00146EAB"/>
    <w:rsid w:val="0015306A"/>
    <w:rsid w:val="00155E3D"/>
    <w:rsid w:val="00157312"/>
    <w:rsid w:val="001575C4"/>
    <w:rsid w:val="00161CD0"/>
    <w:rsid w:val="001642C2"/>
    <w:rsid w:val="001779D7"/>
    <w:rsid w:val="001832D2"/>
    <w:rsid w:val="00190714"/>
    <w:rsid w:val="001B0427"/>
    <w:rsid w:val="001B3C62"/>
    <w:rsid w:val="001C27C0"/>
    <w:rsid w:val="001D3151"/>
    <w:rsid w:val="001D38E7"/>
    <w:rsid w:val="001D71CE"/>
    <w:rsid w:val="001E1105"/>
    <w:rsid w:val="001E5D5F"/>
    <w:rsid w:val="001F235A"/>
    <w:rsid w:val="001F259D"/>
    <w:rsid w:val="001F6643"/>
    <w:rsid w:val="00203BF7"/>
    <w:rsid w:val="00213BDC"/>
    <w:rsid w:val="0021661E"/>
    <w:rsid w:val="002309B4"/>
    <w:rsid w:val="0023272B"/>
    <w:rsid w:val="00236247"/>
    <w:rsid w:val="0024338B"/>
    <w:rsid w:val="0024419A"/>
    <w:rsid w:val="00245F55"/>
    <w:rsid w:val="00253BCE"/>
    <w:rsid w:val="00255B97"/>
    <w:rsid w:val="002570A9"/>
    <w:rsid w:val="00262725"/>
    <w:rsid w:val="00262BB7"/>
    <w:rsid w:val="00266896"/>
    <w:rsid w:val="00277D5B"/>
    <w:rsid w:val="0028161D"/>
    <w:rsid w:val="002A2003"/>
    <w:rsid w:val="002C22B9"/>
    <w:rsid w:val="002D0969"/>
    <w:rsid w:val="002D6B85"/>
    <w:rsid w:val="002E04B9"/>
    <w:rsid w:val="002F3D01"/>
    <w:rsid w:val="0031035F"/>
    <w:rsid w:val="00314B28"/>
    <w:rsid w:val="003231E3"/>
    <w:rsid w:val="003268AC"/>
    <w:rsid w:val="00334DDD"/>
    <w:rsid w:val="00335A11"/>
    <w:rsid w:val="00337527"/>
    <w:rsid w:val="00337B06"/>
    <w:rsid w:val="00337B31"/>
    <w:rsid w:val="0034057C"/>
    <w:rsid w:val="00351260"/>
    <w:rsid w:val="0036241C"/>
    <w:rsid w:val="00364709"/>
    <w:rsid w:val="00367A6C"/>
    <w:rsid w:val="00371B12"/>
    <w:rsid w:val="003729FF"/>
    <w:rsid w:val="00373DDA"/>
    <w:rsid w:val="00376D0D"/>
    <w:rsid w:val="0039553F"/>
    <w:rsid w:val="003A0399"/>
    <w:rsid w:val="003A6148"/>
    <w:rsid w:val="003A7218"/>
    <w:rsid w:val="003A7602"/>
    <w:rsid w:val="003D0416"/>
    <w:rsid w:val="003D1012"/>
    <w:rsid w:val="003D2D1D"/>
    <w:rsid w:val="003D523C"/>
    <w:rsid w:val="003D6AE9"/>
    <w:rsid w:val="003E13ED"/>
    <w:rsid w:val="003E4A5F"/>
    <w:rsid w:val="003E5FAF"/>
    <w:rsid w:val="004009BC"/>
    <w:rsid w:val="00403C7C"/>
    <w:rsid w:val="004062BB"/>
    <w:rsid w:val="00415C89"/>
    <w:rsid w:val="0042320F"/>
    <w:rsid w:val="00430C76"/>
    <w:rsid w:val="00441380"/>
    <w:rsid w:val="00443137"/>
    <w:rsid w:val="0045382D"/>
    <w:rsid w:val="00455E41"/>
    <w:rsid w:val="00460AD1"/>
    <w:rsid w:val="00461D01"/>
    <w:rsid w:val="00464189"/>
    <w:rsid w:val="00464BDA"/>
    <w:rsid w:val="00470154"/>
    <w:rsid w:val="004724E9"/>
    <w:rsid w:val="00473E1C"/>
    <w:rsid w:val="00475556"/>
    <w:rsid w:val="00477C8B"/>
    <w:rsid w:val="00481C5D"/>
    <w:rsid w:val="00482D5F"/>
    <w:rsid w:val="004A0D30"/>
    <w:rsid w:val="004A3B30"/>
    <w:rsid w:val="004A794C"/>
    <w:rsid w:val="004B0B32"/>
    <w:rsid w:val="004B4B67"/>
    <w:rsid w:val="004B4BF9"/>
    <w:rsid w:val="004B574C"/>
    <w:rsid w:val="004B5DB2"/>
    <w:rsid w:val="004E0203"/>
    <w:rsid w:val="004E063A"/>
    <w:rsid w:val="004E1FDA"/>
    <w:rsid w:val="004E6F10"/>
    <w:rsid w:val="00502531"/>
    <w:rsid w:val="00502FEB"/>
    <w:rsid w:val="00510BDF"/>
    <w:rsid w:val="00512395"/>
    <w:rsid w:val="005146E3"/>
    <w:rsid w:val="005179D8"/>
    <w:rsid w:val="00543B1B"/>
    <w:rsid w:val="00554A28"/>
    <w:rsid w:val="00562CEC"/>
    <w:rsid w:val="00565457"/>
    <w:rsid w:val="00566E39"/>
    <w:rsid w:val="00571AE5"/>
    <w:rsid w:val="00575D89"/>
    <w:rsid w:val="00580EE8"/>
    <w:rsid w:val="00587F6C"/>
    <w:rsid w:val="005906B1"/>
    <w:rsid w:val="005906DE"/>
    <w:rsid w:val="005911A9"/>
    <w:rsid w:val="005938C1"/>
    <w:rsid w:val="005961BA"/>
    <w:rsid w:val="005A6AF5"/>
    <w:rsid w:val="005B159E"/>
    <w:rsid w:val="005B712A"/>
    <w:rsid w:val="005C0033"/>
    <w:rsid w:val="005D15BE"/>
    <w:rsid w:val="005D25CB"/>
    <w:rsid w:val="005D4BC5"/>
    <w:rsid w:val="005D5DFC"/>
    <w:rsid w:val="005D7005"/>
    <w:rsid w:val="005D7A52"/>
    <w:rsid w:val="005E06DF"/>
    <w:rsid w:val="005E0AF2"/>
    <w:rsid w:val="005E21E8"/>
    <w:rsid w:val="005E3263"/>
    <w:rsid w:val="005E609C"/>
    <w:rsid w:val="005E6883"/>
    <w:rsid w:val="005E6899"/>
    <w:rsid w:val="005F5C7E"/>
    <w:rsid w:val="005F7899"/>
    <w:rsid w:val="00605FB2"/>
    <w:rsid w:val="00610DEA"/>
    <w:rsid w:val="00620DCA"/>
    <w:rsid w:val="00625371"/>
    <w:rsid w:val="006362A5"/>
    <w:rsid w:val="00644985"/>
    <w:rsid w:val="006476EE"/>
    <w:rsid w:val="006525BC"/>
    <w:rsid w:val="006545D0"/>
    <w:rsid w:val="00656B3B"/>
    <w:rsid w:val="00664CE9"/>
    <w:rsid w:val="006661FB"/>
    <w:rsid w:val="00671E16"/>
    <w:rsid w:val="0067233F"/>
    <w:rsid w:val="00675A9F"/>
    <w:rsid w:val="00685AED"/>
    <w:rsid w:val="00690928"/>
    <w:rsid w:val="00697721"/>
    <w:rsid w:val="006A3679"/>
    <w:rsid w:val="006A4EA4"/>
    <w:rsid w:val="006B0A66"/>
    <w:rsid w:val="006B3E01"/>
    <w:rsid w:val="006B576A"/>
    <w:rsid w:val="006C5972"/>
    <w:rsid w:val="006D22D9"/>
    <w:rsid w:val="006D32FA"/>
    <w:rsid w:val="006D5896"/>
    <w:rsid w:val="006E2D2E"/>
    <w:rsid w:val="006E55C9"/>
    <w:rsid w:val="006E6508"/>
    <w:rsid w:val="006F0776"/>
    <w:rsid w:val="006F11AB"/>
    <w:rsid w:val="006F33D5"/>
    <w:rsid w:val="00700C7B"/>
    <w:rsid w:val="0070316A"/>
    <w:rsid w:val="00707567"/>
    <w:rsid w:val="007137B8"/>
    <w:rsid w:val="0071661A"/>
    <w:rsid w:val="00726FA7"/>
    <w:rsid w:val="00730D35"/>
    <w:rsid w:val="00736FA6"/>
    <w:rsid w:val="00737698"/>
    <w:rsid w:val="0074177F"/>
    <w:rsid w:val="00741F12"/>
    <w:rsid w:val="00745024"/>
    <w:rsid w:val="00751BE1"/>
    <w:rsid w:val="00761D94"/>
    <w:rsid w:val="007621BB"/>
    <w:rsid w:val="00763211"/>
    <w:rsid w:val="00774DA6"/>
    <w:rsid w:val="00775224"/>
    <w:rsid w:val="0077551E"/>
    <w:rsid w:val="00792F76"/>
    <w:rsid w:val="00795B28"/>
    <w:rsid w:val="007A47DD"/>
    <w:rsid w:val="007A6180"/>
    <w:rsid w:val="007A79AC"/>
    <w:rsid w:val="007B0A91"/>
    <w:rsid w:val="007B6226"/>
    <w:rsid w:val="007C02C1"/>
    <w:rsid w:val="007D003D"/>
    <w:rsid w:val="007D10FA"/>
    <w:rsid w:val="007D1536"/>
    <w:rsid w:val="007D2C3C"/>
    <w:rsid w:val="007E2C4D"/>
    <w:rsid w:val="007E6679"/>
    <w:rsid w:val="007E6CCE"/>
    <w:rsid w:val="007F033E"/>
    <w:rsid w:val="007F26FA"/>
    <w:rsid w:val="007F4509"/>
    <w:rsid w:val="00824B0E"/>
    <w:rsid w:val="008308E0"/>
    <w:rsid w:val="00834A07"/>
    <w:rsid w:val="00842EF3"/>
    <w:rsid w:val="00846A03"/>
    <w:rsid w:val="00850E2B"/>
    <w:rsid w:val="008601CC"/>
    <w:rsid w:val="008602F3"/>
    <w:rsid w:val="00860979"/>
    <w:rsid w:val="00867EDE"/>
    <w:rsid w:val="00875F55"/>
    <w:rsid w:val="00876301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D45D7"/>
    <w:rsid w:val="008E190B"/>
    <w:rsid w:val="008E1AE5"/>
    <w:rsid w:val="008E4419"/>
    <w:rsid w:val="008E71E9"/>
    <w:rsid w:val="008F05EB"/>
    <w:rsid w:val="008F3206"/>
    <w:rsid w:val="008F4D0C"/>
    <w:rsid w:val="00914408"/>
    <w:rsid w:val="00916E8A"/>
    <w:rsid w:val="009277F7"/>
    <w:rsid w:val="009426D1"/>
    <w:rsid w:val="00944CCE"/>
    <w:rsid w:val="0094559C"/>
    <w:rsid w:val="00951FB3"/>
    <w:rsid w:val="00956F56"/>
    <w:rsid w:val="00964344"/>
    <w:rsid w:val="009745BB"/>
    <w:rsid w:val="00976A2D"/>
    <w:rsid w:val="00983364"/>
    <w:rsid w:val="0098684F"/>
    <w:rsid w:val="0099278E"/>
    <w:rsid w:val="00992E19"/>
    <w:rsid w:val="00997AAF"/>
    <w:rsid w:val="009A4BC4"/>
    <w:rsid w:val="009A555E"/>
    <w:rsid w:val="009B04AE"/>
    <w:rsid w:val="009B1044"/>
    <w:rsid w:val="009B3E0E"/>
    <w:rsid w:val="009B413A"/>
    <w:rsid w:val="009C10AC"/>
    <w:rsid w:val="009C2F43"/>
    <w:rsid w:val="009D0F22"/>
    <w:rsid w:val="009D3DFA"/>
    <w:rsid w:val="009D49B0"/>
    <w:rsid w:val="009E1677"/>
    <w:rsid w:val="009E2607"/>
    <w:rsid w:val="009F5907"/>
    <w:rsid w:val="009F5ED6"/>
    <w:rsid w:val="009F7E1E"/>
    <w:rsid w:val="00A00797"/>
    <w:rsid w:val="00A00D8F"/>
    <w:rsid w:val="00A051E2"/>
    <w:rsid w:val="00A05B2C"/>
    <w:rsid w:val="00A06DA1"/>
    <w:rsid w:val="00A12817"/>
    <w:rsid w:val="00A14C1A"/>
    <w:rsid w:val="00A16CCF"/>
    <w:rsid w:val="00A17306"/>
    <w:rsid w:val="00A228D6"/>
    <w:rsid w:val="00A23B91"/>
    <w:rsid w:val="00A2452A"/>
    <w:rsid w:val="00A2519D"/>
    <w:rsid w:val="00A252A2"/>
    <w:rsid w:val="00A2697E"/>
    <w:rsid w:val="00A30055"/>
    <w:rsid w:val="00A31393"/>
    <w:rsid w:val="00A31A16"/>
    <w:rsid w:val="00A3204C"/>
    <w:rsid w:val="00A41BCC"/>
    <w:rsid w:val="00A44C5F"/>
    <w:rsid w:val="00A46DB1"/>
    <w:rsid w:val="00A50639"/>
    <w:rsid w:val="00A512AB"/>
    <w:rsid w:val="00A52D1B"/>
    <w:rsid w:val="00A54CC9"/>
    <w:rsid w:val="00A55CE1"/>
    <w:rsid w:val="00A5752F"/>
    <w:rsid w:val="00A6017C"/>
    <w:rsid w:val="00A61C83"/>
    <w:rsid w:val="00A621AC"/>
    <w:rsid w:val="00A705AF"/>
    <w:rsid w:val="00A7184A"/>
    <w:rsid w:val="00A80BC1"/>
    <w:rsid w:val="00A843A1"/>
    <w:rsid w:val="00A93390"/>
    <w:rsid w:val="00A956AB"/>
    <w:rsid w:val="00AA15AC"/>
    <w:rsid w:val="00AA1918"/>
    <w:rsid w:val="00AB01E7"/>
    <w:rsid w:val="00AB0D02"/>
    <w:rsid w:val="00AB145F"/>
    <w:rsid w:val="00AB5FAB"/>
    <w:rsid w:val="00AD3110"/>
    <w:rsid w:val="00AD76A4"/>
    <w:rsid w:val="00AD7CF7"/>
    <w:rsid w:val="00AE2D75"/>
    <w:rsid w:val="00AE4C2C"/>
    <w:rsid w:val="00AE795D"/>
    <w:rsid w:val="00AF3515"/>
    <w:rsid w:val="00AF4D88"/>
    <w:rsid w:val="00AF7905"/>
    <w:rsid w:val="00B012AD"/>
    <w:rsid w:val="00B0351E"/>
    <w:rsid w:val="00B22108"/>
    <w:rsid w:val="00B248F0"/>
    <w:rsid w:val="00B25D13"/>
    <w:rsid w:val="00B31EBD"/>
    <w:rsid w:val="00B36497"/>
    <w:rsid w:val="00B37FEA"/>
    <w:rsid w:val="00B4321F"/>
    <w:rsid w:val="00B46390"/>
    <w:rsid w:val="00B503DD"/>
    <w:rsid w:val="00B532E7"/>
    <w:rsid w:val="00B55555"/>
    <w:rsid w:val="00B60843"/>
    <w:rsid w:val="00B643AE"/>
    <w:rsid w:val="00B70CC5"/>
    <w:rsid w:val="00B71D9F"/>
    <w:rsid w:val="00B77AF6"/>
    <w:rsid w:val="00B77D49"/>
    <w:rsid w:val="00B81B03"/>
    <w:rsid w:val="00B95E03"/>
    <w:rsid w:val="00BA322D"/>
    <w:rsid w:val="00BA4D57"/>
    <w:rsid w:val="00BA7DF6"/>
    <w:rsid w:val="00BB6A2F"/>
    <w:rsid w:val="00BC4E14"/>
    <w:rsid w:val="00BC656A"/>
    <w:rsid w:val="00BD656D"/>
    <w:rsid w:val="00BE2CAA"/>
    <w:rsid w:val="00BE7B36"/>
    <w:rsid w:val="00BF2DA0"/>
    <w:rsid w:val="00C00BC6"/>
    <w:rsid w:val="00C032CF"/>
    <w:rsid w:val="00C10B5D"/>
    <w:rsid w:val="00C162B8"/>
    <w:rsid w:val="00C2021C"/>
    <w:rsid w:val="00C21B8D"/>
    <w:rsid w:val="00C259A1"/>
    <w:rsid w:val="00C31E5D"/>
    <w:rsid w:val="00C349C8"/>
    <w:rsid w:val="00C351C8"/>
    <w:rsid w:val="00C45847"/>
    <w:rsid w:val="00C708A9"/>
    <w:rsid w:val="00C741D5"/>
    <w:rsid w:val="00C76170"/>
    <w:rsid w:val="00C77000"/>
    <w:rsid w:val="00C77CA0"/>
    <w:rsid w:val="00C801E9"/>
    <w:rsid w:val="00C860E3"/>
    <w:rsid w:val="00C87927"/>
    <w:rsid w:val="00C87E1A"/>
    <w:rsid w:val="00C90DFB"/>
    <w:rsid w:val="00C90F33"/>
    <w:rsid w:val="00CB2219"/>
    <w:rsid w:val="00CB271B"/>
    <w:rsid w:val="00CC29E0"/>
    <w:rsid w:val="00CE3BFC"/>
    <w:rsid w:val="00CE72DE"/>
    <w:rsid w:val="00CF118D"/>
    <w:rsid w:val="00CF3768"/>
    <w:rsid w:val="00CF4159"/>
    <w:rsid w:val="00CF4420"/>
    <w:rsid w:val="00CF538B"/>
    <w:rsid w:val="00CF5C81"/>
    <w:rsid w:val="00D001BE"/>
    <w:rsid w:val="00D002CF"/>
    <w:rsid w:val="00D00649"/>
    <w:rsid w:val="00D0144B"/>
    <w:rsid w:val="00D0338F"/>
    <w:rsid w:val="00D04049"/>
    <w:rsid w:val="00D16C09"/>
    <w:rsid w:val="00D20274"/>
    <w:rsid w:val="00D20A17"/>
    <w:rsid w:val="00D21B90"/>
    <w:rsid w:val="00D227B0"/>
    <w:rsid w:val="00D36C39"/>
    <w:rsid w:val="00D4226C"/>
    <w:rsid w:val="00D538F5"/>
    <w:rsid w:val="00D56AFB"/>
    <w:rsid w:val="00D60749"/>
    <w:rsid w:val="00D62ED2"/>
    <w:rsid w:val="00D66C5F"/>
    <w:rsid w:val="00D66FA8"/>
    <w:rsid w:val="00D70F30"/>
    <w:rsid w:val="00D71ACA"/>
    <w:rsid w:val="00D76063"/>
    <w:rsid w:val="00D826DF"/>
    <w:rsid w:val="00D9061D"/>
    <w:rsid w:val="00DA0938"/>
    <w:rsid w:val="00DA2417"/>
    <w:rsid w:val="00DB6767"/>
    <w:rsid w:val="00DC3333"/>
    <w:rsid w:val="00DC50DC"/>
    <w:rsid w:val="00DD280A"/>
    <w:rsid w:val="00DD336A"/>
    <w:rsid w:val="00DD7437"/>
    <w:rsid w:val="00DD7926"/>
    <w:rsid w:val="00DE03A9"/>
    <w:rsid w:val="00DE3454"/>
    <w:rsid w:val="00DE3574"/>
    <w:rsid w:val="00DE5D20"/>
    <w:rsid w:val="00DE7453"/>
    <w:rsid w:val="00DE7C6B"/>
    <w:rsid w:val="00DF148C"/>
    <w:rsid w:val="00DF1C3B"/>
    <w:rsid w:val="00DF21FE"/>
    <w:rsid w:val="00DF2346"/>
    <w:rsid w:val="00DF2C05"/>
    <w:rsid w:val="00E015EE"/>
    <w:rsid w:val="00E0209A"/>
    <w:rsid w:val="00E05587"/>
    <w:rsid w:val="00E11F03"/>
    <w:rsid w:val="00E14306"/>
    <w:rsid w:val="00E234D2"/>
    <w:rsid w:val="00E24088"/>
    <w:rsid w:val="00E245BE"/>
    <w:rsid w:val="00E2534B"/>
    <w:rsid w:val="00E33476"/>
    <w:rsid w:val="00E4593D"/>
    <w:rsid w:val="00E512FF"/>
    <w:rsid w:val="00E53442"/>
    <w:rsid w:val="00E53E69"/>
    <w:rsid w:val="00E61292"/>
    <w:rsid w:val="00E635AC"/>
    <w:rsid w:val="00E66774"/>
    <w:rsid w:val="00E6760D"/>
    <w:rsid w:val="00E76F90"/>
    <w:rsid w:val="00E83E68"/>
    <w:rsid w:val="00E83F5C"/>
    <w:rsid w:val="00E86877"/>
    <w:rsid w:val="00E96348"/>
    <w:rsid w:val="00EA3498"/>
    <w:rsid w:val="00EC0D28"/>
    <w:rsid w:val="00EC33BC"/>
    <w:rsid w:val="00EC3833"/>
    <w:rsid w:val="00EE1112"/>
    <w:rsid w:val="00EE4AA9"/>
    <w:rsid w:val="00EE6345"/>
    <w:rsid w:val="00EE6EC5"/>
    <w:rsid w:val="00EF0482"/>
    <w:rsid w:val="00EF0DFA"/>
    <w:rsid w:val="00EF4608"/>
    <w:rsid w:val="00F012F4"/>
    <w:rsid w:val="00F061E4"/>
    <w:rsid w:val="00F110B5"/>
    <w:rsid w:val="00F111BC"/>
    <w:rsid w:val="00F14476"/>
    <w:rsid w:val="00F1600D"/>
    <w:rsid w:val="00F21B67"/>
    <w:rsid w:val="00F22628"/>
    <w:rsid w:val="00F30A8F"/>
    <w:rsid w:val="00F42574"/>
    <w:rsid w:val="00F42B61"/>
    <w:rsid w:val="00F43CCE"/>
    <w:rsid w:val="00F4659B"/>
    <w:rsid w:val="00F5104C"/>
    <w:rsid w:val="00F53CD6"/>
    <w:rsid w:val="00F5458D"/>
    <w:rsid w:val="00F62763"/>
    <w:rsid w:val="00F62F4D"/>
    <w:rsid w:val="00F749E5"/>
    <w:rsid w:val="00F763E9"/>
    <w:rsid w:val="00F805B5"/>
    <w:rsid w:val="00F94B45"/>
    <w:rsid w:val="00F956DE"/>
    <w:rsid w:val="00FA13CC"/>
    <w:rsid w:val="00FA3808"/>
    <w:rsid w:val="00FA4DB4"/>
    <w:rsid w:val="00FB5F2F"/>
    <w:rsid w:val="00FB648D"/>
    <w:rsid w:val="00FC12F3"/>
    <w:rsid w:val="00FC2BD2"/>
    <w:rsid w:val="00FD2539"/>
    <w:rsid w:val="00FE4369"/>
    <w:rsid w:val="00FF4AE1"/>
    <w:rsid w:val="00F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83EB4"/>
  <w15:docId w15:val="{64AB1BA3-B491-4242-A12D-653A55EA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E3583-121B-48E6-997A-F4FDB9212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https:/mul2-taxservice.gov.am/tasks/2781700/oneclick/892c7ac2fcf231aa85728503d53cb15e1f65852b3ee87c82df62590fc1f1e995.docx?token=67e5debed418fb774658e44466f95684</cp:keywords>
  <dc:description/>
  <cp:lastModifiedBy>Alla Tonoyan</cp:lastModifiedBy>
  <cp:revision>25</cp:revision>
  <cp:lastPrinted>2023-02-17T12:16:00Z</cp:lastPrinted>
  <dcterms:created xsi:type="dcterms:W3CDTF">2025-04-11T13:20:00Z</dcterms:created>
  <dcterms:modified xsi:type="dcterms:W3CDTF">2025-05-26T12:43:00Z</dcterms:modified>
</cp:coreProperties>
</file>