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32FD0" w14:textId="49E5547A" w:rsidR="00D04781" w:rsidRPr="00FA16F7" w:rsidRDefault="00F8321D" w:rsidP="00E1438D">
      <w:pPr>
        <w:pStyle w:val="headingtitleStyle"/>
        <w:rPr>
          <w:lang w:val="hy-AM"/>
        </w:rPr>
      </w:pPr>
      <w:bookmarkStart w:id="0" w:name="_Toc1"/>
      <w:r w:rsidRPr="008370AA">
        <w:t>Ամփոփաթերթ</w:t>
      </w:r>
      <w:bookmarkEnd w:id="0"/>
    </w:p>
    <w:p w14:paraId="7B5521D8" w14:textId="5B47C2E9" w:rsidR="008C3C38" w:rsidRPr="00D078C0" w:rsidRDefault="0094013D" w:rsidP="00D078C0">
      <w:pPr>
        <w:tabs>
          <w:tab w:val="center" w:pos="2520"/>
        </w:tabs>
        <w:spacing w:after="0"/>
        <w:ind w:right="-10"/>
        <w:jc w:val="center"/>
        <w:rPr>
          <w:rFonts w:ascii="GHEA Grapalat" w:eastAsia="Times New Roman" w:hAnsi="GHEA Grapalat" w:cs="Times New Roman"/>
          <w:b/>
          <w:bCs/>
          <w:color w:val="000000"/>
          <w:sz w:val="24"/>
          <w:szCs w:val="24"/>
          <w:lang w:val="fr-FR" w:eastAsia="ru-RU"/>
        </w:rPr>
      </w:pPr>
      <w:r w:rsidRPr="0094013D">
        <w:rPr>
          <w:rFonts w:ascii="GHEA Grapalat" w:eastAsia="Times New Roman" w:hAnsi="GHEA Grapalat" w:cs="Times New Roman"/>
          <w:b/>
          <w:bCs/>
          <w:color w:val="000000"/>
          <w:sz w:val="24"/>
          <w:szCs w:val="24"/>
          <w:lang w:val="hy-AM" w:eastAsia="ru-RU"/>
        </w:rPr>
        <w:t>«</w:t>
      </w:r>
      <w:r w:rsidR="00F23B93" w:rsidRPr="00F23B93">
        <w:rPr>
          <w:rFonts w:ascii="GHEA Grapalat" w:eastAsia="Times New Roman" w:hAnsi="GHEA Grapalat" w:cs="Times New Roman"/>
          <w:b/>
          <w:bCs/>
          <w:color w:val="000000"/>
          <w:sz w:val="24"/>
          <w:szCs w:val="24"/>
          <w:lang w:val="hy-AM" w:eastAsia="ru-RU"/>
        </w:rPr>
        <w:t>ՆԵՐՔԻՆ ԳՈՐԾԵՐԻ ԲՆԱԳԱՎԱՌՈՒՄ ՊԵՏԱԿԱՆ ԿԱՌԱՎԱՐՄԱՆ ԼԻԱԶՈՐ ՄԱՐՄՆԻ ՈՒՍՈՒՄՆԱԿԱՆ ՀԱՍՏԱՏՈՒԹՅԱՆ ՄԻՋԻՆ ՄԱՍՆԱԳԻՏԱԿԱՆ ԿՐԹԱԿԱՆ ԾՐԱԳՐԵՐԻ Տ</w:t>
      </w:r>
      <w:r w:rsidR="00F23B93">
        <w:rPr>
          <w:rFonts w:ascii="GHEA Grapalat" w:eastAsia="Times New Roman" w:hAnsi="GHEA Grapalat" w:cs="Times New Roman"/>
          <w:b/>
          <w:bCs/>
          <w:color w:val="000000"/>
          <w:sz w:val="24"/>
          <w:szCs w:val="24"/>
          <w:lang w:val="hy-AM" w:eastAsia="ru-RU"/>
        </w:rPr>
        <w:t>ԵՎ</w:t>
      </w:r>
      <w:r w:rsidR="00F23B93" w:rsidRPr="00F23B93">
        <w:rPr>
          <w:rFonts w:ascii="GHEA Grapalat" w:eastAsia="Times New Roman" w:hAnsi="GHEA Grapalat" w:cs="Times New Roman"/>
          <w:b/>
          <w:bCs/>
          <w:color w:val="000000"/>
          <w:sz w:val="24"/>
          <w:szCs w:val="24"/>
          <w:lang w:val="hy-AM" w:eastAsia="ru-RU"/>
        </w:rPr>
        <w:t>ՈՂՈՒԹՅՈՒՆԸ ՍԱՀՄԱՆԵԼՈՒ ՄԱՍԻՆ</w:t>
      </w:r>
      <w:r w:rsidRPr="0094013D">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w:t>
      </w:r>
      <w:r>
        <w:rPr>
          <w:rFonts w:ascii="GHEA Grapalat" w:eastAsia="Times New Roman" w:hAnsi="GHEA Grapalat" w:cs="Times New Roman"/>
          <w:b/>
          <w:bCs/>
          <w:color w:val="000000"/>
          <w:sz w:val="24"/>
          <w:szCs w:val="24"/>
          <w:lang w:val="hy-AM" w:eastAsia="ru-RU"/>
        </w:rPr>
        <w:t>Ի</w:t>
      </w:r>
    </w:p>
    <w:p w14:paraId="5137E827" w14:textId="77777777" w:rsidR="00C603EF" w:rsidRPr="00C603EF" w:rsidRDefault="00C603EF" w:rsidP="00C603EF">
      <w:pPr>
        <w:spacing w:after="160" w:line="256" w:lineRule="auto"/>
        <w:rPr>
          <w:rFonts w:ascii="Arial" w:eastAsia="Arial" w:hAnsi="Arial" w:cs="Arial"/>
          <w:sz w:val="20"/>
          <w:szCs w:val="20"/>
          <w:lang w:eastAsia="en-GB"/>
        </w:rPr>
      </w:pPr>
    </w:p>
    <w:p w14:paraId="68D20398" w14:textId="77777777" w:rsidR="00C603EF" w:rsidRPr="00C603EF" w:rsidRDefault="00C603EF" w:rsidP="00C603EF">
      <w:pPr>
        <w:spacing w:after="160" w:line="256" w:lineRule="auto"/>
        <w:rPr>
          <w:rFonts w:ascii="Arial" w:eastAsia="Arial" w:hAnsi="Arial" w:cs="Arial"/>
          <w:sz w:val="20"/>
          <w:szCs w:val="20"/>
          <w:lang w:eastAsia="en-GB"/>
        </w:rPr>
      </w:pPr>
    </w:p>
    <w:tbl>
      <w:tblPr>
        <w:tblW w:w="0" w:type="auto"/>
        <w:tblInd w:w="10" w:type="dxa"/>
        <w:tblCellMar>
          <w:left w:w="10" w:type="dxa"/>
          <w:right w:w="10" w:type="dxa"/>
        </w:tblCellMar>
        <w:tblLook w:val="04A0" w:firstRow="1" w:lastRow="0" w:firstColumn="1" w:lastColumn="0" w:noHBand="0" w:noVBand="1"/>
      </w:tblPr>
      <w:tblGrid>
        <w:gridCol w:w="456"/>
        <w:gridCol w:w="2162"/>
        <w:gridCol w:w="4774"/>
        <w:gridCol w:w="3444"/>
        <w:gridCol w:w="2764"/>
      </w:tblGrid>
      <w:tr w:rsidR="00C603EF" w:rsidRPr="00C603EF" w14:paraId="1A2C8379"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5BE0DFD8"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հ/</w:t>
            </w:r>
          </w:p>
          <w:p w14:paraId="5CF84473"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հ</w:t>
            </w:r>
          </w:p>
        </w:tc>
        <w:tc>
          <w:tcPr>
            <w:tcW w:w="2250" w:type="dxa"/>
            <w:tcBorders>
              <w:top w:val="single" w:sz="2" w:space="0" w:color="000000"/>
              <w:left w:val="single" w:sz="2" w:space="0" w:color="000000"/>
              <w:bottom w:val="single" w:sz="2" w:space="0" w:color="000000"/>
              <w:right w:val="single" w:sz="2" w:space="0" w:color="000000"/>
            </w:tcBorders>
            <w:hideMark/>
          </w:tcPr>
          <w:p w14:paraId="3B66C798"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Առարկության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առաջարկության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հեղինակը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ստացման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ամսաթիվը</w:t>
            </w:r>
            <w:proofErr w:type="spellEnd"/>
          </w:p>
        </w:tc>
        <w:tc>
          <w:tcPr>
            <w:tcW w:w="5200" w:type="dxa"/>
            <w:tcBorders>
              <w:top w:val="single" w:sz="2" w:space="0" w:color="000000"/>
              <w:left w:val="single" w:sz="2" w:space="0" w:color="000000"/>
              <w:bottom w:val="single" w:sz="2" w:space="0" w:color="000000"/>
              <w:right w:val="single" w:sz="2" w:space="0" w:color="000000"/>
            </w:tcBorders>
            <w:hideMark/>
          </w:tcPr>
          <w:p w14:paraId="7103E78F"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Առարկության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առաջարկության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բովանդակությունը</w:t>
            </w:r>
            <w:proofErr w:type="spellEnd"/>
          </w:p>
        </w:tc>
        <w:tc>
          <w:tcPr>
            <w:tcW w:w="3800" w:type="dxa"/>
            <w:tcBorders>
              <w:top w:val="single" w:sz="2" w:space="0" w:color="000000"/>
              <w:left w:val="single" w:sz="2" w:space="0" w:color="000000"/>
              <w:bottom w:val="single" w:sz="2" w:space="0" w:color="000000"/>
              <w:right w:val="single" w:sz="2" w:space="0" w:color="000000"/>
            </w:tcBorders>
            <w:hideMark/>
          </w:tcPr>
          <w:p w14:paraId="3DD754E2"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Եզրակացություն</w:t>
            </w:r>
            <w:proofErr w:type="spellEnd"/>
          </w:p>
        </w:tc>
        <w:tc>
          <w:tcPr>
            <w:tcW w:w="3000" w:type="dxa"/>
            <w:tcBorders>
              <w:top w:val="single" w:sz="2" w:space="0" w:color="000000"/>
              <w:left w:val="single" w:sz="2" w:space="0" w:color="000000"/>
              <w:bottom w:val="single" w:sz="2" w:space="0" w:color="000000"/>
              <w:right w:val="single" w:sz="2" w:space="0" w:color="000000"/>
            </w:tcBorders>
            <w:hideMark/>
          </w:tcPr>
          <w:p w14:paraId="08E0265D"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Կատարված</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փոփոխությունը</w:t>
            </w:r>
            <w:proofErr w:type="spellEnd"/>
          </w:p>
        </w:tc>
      </w:tr>
      <w:tr w:rsidR="00C603EF" w:rsidRPr="00C603EF" w14:paraId="66B1ED52" w14:textId="77777777" w:rsidTr="00C603EF">
        <w:tc>
          <w:tcPr>
            <w:tcW w:w="500" w:type="dxa"/>
            <w:tcBorders>
              <w:top w:val="single" w:sz="2" w:space="0" w:color="000000"/>
              <w:left w:val="single" w:sz="2" w:space="0" w:color="000000"/>
              <w:bottom w:val="single" w:sz="2" w:space="0" w:color="000000"/>
              <w:right w:val="single" w:sz="2" w:space="0" w:color="000000"/>
            </w:tcBorders>
            <w:vAlign w:val="center"/>
          </w:tcPr>
          <w:p w14:paraId="38BC6996" w14:textId="77777777" w:rsidR="00C603EF" w:rsidRPr="00C603EF" w:rsidRDefault="00C603EF" w:rsidP="00C603EF">
            <w:pPr>
              <w:spacing w:after="160" w:line="256" w:lineRule="auto"/>
              <w:jc w:val="center"/>
              <w:rPr>
                <w:rFonts w:ascii="Arial" w:eastAsia="Arial" w:hAnsi="Arial" w:cs="Arial"/>
                <w:sz w:val="20"/>
                <w:szCs w:val="20"/>
                <w:lang w:eastAsia="en-GB"/>
              </w:rPr>
            </w:pPr>
          </w:p>
        </w:tc>
        <w:tc>
          <w:tcPr>
            <w:tcW w:w="2250" w:type="dxa"/>
            <w:tcBorders>
              <w:top w:val="single" w:sz="2" w:space="0" w:color="000000"/>
              <w:left w:val="single" w:sz="2" w:space="0" w:color="000000"/>
              <w:bottom w:val="single" w:sz="2" w:space="0" w:color="000000"/>
              <w:right w:val="single" w:sz="2" w:space="0" w:color="000000"/>
            </w:tcBorders>
            <w:vAlign w:val="center"/>
            <w:hideMark/>
          </w:tcPr>
          <w:p w14:paraId="2F2B74E9"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1</w:t>
            </w:r>
          </w:p>
        </w:tc>
        <w:tc>
          <w:tcPr>
            <w:tcW w:w="5200" w:type="dxa"/>
            <w:tcBorders>
              <w:top w:val="single" w:sz="2" w:space="0" w:color="000000"/>
              <w:left w:val="single" w:sz="2" w:space="0" w:color="000000"/>
              <w:bottom w:val="single" w:sz="2" w:space="0" w:color="000000"/>
              <w:right w:val="single" w:sz="2" w:space="0" w:color="000000"/>
            </w:tcBorders>
            <w:vAlign w:val="center"/>
            <w:hideMark/>
          </w:tcPr>
          <w:p w14:paraId="3130EB2F"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2</w:t>
            </w:r>
          </w:p>
        </w:tc>
        <w:tc>
          <w:tcPr>
            <w:tcW w:w="3800" w:type="dxa"/>
            <w:tcBorders>
              <w:top w:val="single" w:sz="2" w:space="0" w:color="000000"/>
              <w:left w:val="single" w:sz="2" w:space="0" w:color="000000"/>
              <w:bottom w:val="single" w:sz="2" w:space="0" w:color="000000"/>
              <w:right w:val="single" w:sz="2" w:space="0" w:color="000000"/>
            </w:tcBorders>
            <w:vAlign w:val="center"/>
            <w:hideMark/>
          </w:tcPr>
          <w:p w14:paraId="3CBB2A10"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3</w:t>
            </w:r>
          </w:p>
        </w:tc>
        <w:tc>
          <w:tcPr>
            <w:tcW w:w="3000" w:type="dxa"/>
            <w:tcBorders>
              <w:top w:val="single" w:sz="2" w:space="0" w:color="000000"/>
              <w:left w:val="single" w:sz="2" w:space="0" w:color="000000"/>
              <w:bottom w:val="single" w:sz="2" w:space="0" w:color="000000"/>
              <w:right w:val="single" w:sz="2" w:space="0" w:color="000000"/>
            </w:tcBorders>
            <w:vAlign w:val="center"/>
            <w:hideMark/>
          </w:tcPr>
          <w:p w14:paraId="7349864B"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4</w:t>
            </w:r>
          </w:p>
        </w:tc>
      </w:tr>
      <w:tr w:rsidR="00C603EF" w:rsidRPr="00C603EF" w14:paraId="46715C19"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52EA4937"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1</w:t>
            </w:r>
          </w:p>
        </w:tc>
        <w:tc>
          <w:tcPr>
            <w:tcW w:w="2250" w:type="dxa"/>
            <w:tcBorders>
              <w:top w:val="single" w:sz="2" w:space="0" w:color="000000"/>
              <w:left w:val="single" w:sz="2" w:space="0" w:color="000000"/>
              <w:bottom w:val="single" w:sz="2" w:space="0" w:color="000000"/>
              <w:right w:val="single" w:sz="2" w:space="0" w:color="000000"/>
            </w:tcBorders>
            <w:hideMark/>
          </w:tcPr>
          <w:p w14:paraId="0107A870"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Հերիքնազ</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Գևորգյան</w:t>
            </w:r>
            <w:proofErr w:type="spellEnd"/>
          </w:p>
          <w:p w14:paraId="1DD581EB"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07.04.2025 20:59:39</w:t>
            </w:r>
          </w:p>
        </w:tc>
        <w:tc>
          <w:tcPr>
            <w:tcW w:w="5200" w:type="dxa"/>
            <w:tcBorders>
              <w:top w:val="single" w:sz="2" w:space="0" w:color="000000"/>
              <w:left w:val="single" w:sz="2" w:space="0" w:color="000000"/>
              <w:bottom w:val="single" w:sz="2" w:space="0" w:color="000000"/>
              <w:right w:val="single" w:sz="2" w:space="0" w:color="000000"/>
            </w:tcBorders>
            <w:hideMark/>
          </w:tcPr>
          <w:p w14:paraId="22E5D4D0"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Իմ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կարծիքով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ծրագիրը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կգործի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լիարժեք</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այն</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դեպքում,երբ</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ավելի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շատ</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ուշադրություն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դարձվի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գործնականին,տեսականի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մասով,իհարկե</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ուսման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տևողության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կրճատումը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տեղին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է,եթե</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բովանդակային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նյութը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հնարավոր</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անցնել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նախատեսված</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ժամանակում</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6621F6A1" w14:textId="2DE16908" w:rsidR="00C603EF" w:rsidRPr="00B363FD" w:rsidRDefault="00591B9A" w:rsidP="00C603EF">
            <w:pPr>
              <w:spacing w:after="160" w:line="256" w:lineRule="auto"/>
              <w:jc w:val="center"/>
              <w:rPr>
                <w:rFonts w:ascii="GHEA Grapalat" w:eastAsia="Arial" w:hAnsi="GHEA Grapalat" w:cs="Arial"/>
                <w:b/>
                <w:bCs/>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b/>
                <w:bCs/>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3FFF767C"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69E3A86A"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05E6F7E3"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2</w:t>
            </w:r>
          </w:p>
        </w:tc>
        <w:tc>
          <w:tcPr>
            <w:tcW w:w="2250" w:type="dxa"/>
            <w:tcBorders>
              <w:top w:val="single" w:sz="2" w:space="0" w:color="000000"/>
              <w:left w:val="single" w:sz="2" w:space="0" w:color="000000"/>
              <w:bottom w:val="single" w:sz="2" w:space="0" w:color="000000"/>
              <w:right w:val="single" w:sz="2" w:space="0" w:color="000000"/>
            </w:tcBorders>
            <w:hideMark/>
          </w:tcPr>
          <w:p w14:paraId="08C079EA"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Հասմիկ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Եսայան</w:t>
            </w:r>
            <w:proofErr w:type="spellEnd"/>
          </w:p>
          <w:p w14:paraId="5B11AD32"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06.04.2025 13:07:03</w:t>
            </w:r>
          </w:p>
        </w:tc>
        <w:tc>
          <w:tcPr>
            <w:tcW w:w="5200" w:type="dxa"/>
            <w:tcBorders>
              <w:top w:val="single" w:sz="2" w:space="0" w:color="000000"/>
              <w:left w:val="single" w:sz="2" w:space="0" w:color="000000"/>
              <w:bottom w:val="single" w:sz="2" w:space="0" w:color="000000"/>
              <w:right w:val="single" w:sz="2" w:space="0" w:color="000000"/>
            </w:tcBorders>
            <w:hideMark/>
          </w:tcPr>
          <w:p w14:paraId="502E30ED"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Հայաստանի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Հանրապետության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կառավարության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սույն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որոշումը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սահմանում</w:t>
            </w:r>
            <w:proofErr w:type="spellEnd"/>
            <w:r w:rsidRPr="00C603EF">
              <w:rPr>
                <w:rFonts w:ascii="GHEA Grapalat" w:eastAsia="GHEA Grapalat" w:hAnsi="GHEA Grapalat" w:cs="GHEA Grapalat"/>
                <w:color w:val="000000"/>
                <w:lang w:eastAsia="en-GB"/>
              </w:rPr>
              <w:t xml:space="preserve"> է ՆԳ </w:t>
            </w:r>
            <w:proofErr w:type="spellStart"/>
            <w:r w:rsidRPr="00C603EF">
              <w:rPr>
                <w:rFonts w:ascii="GHEA Grapalat" w:eastAsia="GHEA Grapalat" w:hAnsi="GHEA Grapalat" w:cs="GHEA Grapalat"/>
                <w:color w:val="000000"/>
                <w:lang w:eastAsia="en-GB"/>
              </w:rPr>
              <w:t>բնագավառի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միջին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մասնագիտական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տևողությունը</w:t>
            </w:r>
            <w:proofErr w:type="spellEnd"/>
            <w:r w:rsidRPr="00C603EF">
              <w:rPr>
                <w:rFonts w:ascii="GHEA Grapalat" w:eastAsia="GHEA Grapalat" w:hAnsi="GHEA Grapalat" w:cs="GHEA Grapalat"/>
                <w:color w:val="000000"/>
                <w:lang w:eastAsia="en-GB"/>
              </w:rPr>
              <w:t xml:space="preserve"> (1.5-ից 5 </w:t>
            </w:r>
            <w:proofErr w:type="spellStart"/>
            <w:r w:rsidRPr="00C603EF">
              <w:rPr>
                <w:rFonts w:ascii="GHEA Grapalat" w:eastAsia="GHEA Grapalat" w:hAnsi="GHEA Grapalat" w:cs="GHEA Grapalat"/>
                <w:color w:val="000000"/>
                <w:lang w:eastAsia="en-GB"/>
              </w:rPr>
              <w:t>տարի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պետք</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գնահատել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քանի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կարևոր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տեսանկյուններից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Տևողության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շրջանակի</w:t>
            </w:r>
            <w:proofErr w:type="spellEnd"/>
            <w:r w:rsidRPr="00C603EF">
              <w:rPr>
                <w:rFonts w:ascii="GHEA Grapalat" w:eastAsia="GHEA Grapalat" w:hAnsi="GHEA Grapalat" w:cs="GHEA Grapalat"/>
                <w:color w:val="000000"/>
                <w:lang w:eastAsia="en-GB"/>
              </w:rPr>
              <w:t xml:space="preserve"> (1.5-5 </w:t>
            </w:r>
            <w:proofErr w:type="spellStart"/>
            <w:r w:rsidRPr="00C603EF">
              <w:rPr>
                <w:rFonts w:ascii="GHEA Grapalat" w:eastAsia="GHEA Grapalat" w:hAnsi="GHEA Grapalat" w:cs="GHEA Grapalat"/>
                <w:color w:val="000000"/>
                <w:lang w:eastAsia="en-GB"/>
              </w:rPr>
              <w:t>տարի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սահմանումը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հնարավորություն</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տալիս</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հարմարեցնել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ուսուցման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կախված</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մասնագիտացումից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պահանջարկից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պրակտիկ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կարիքներից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Որոշումը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հիմնավորված</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Մասնագիտական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կրթության</w:t>
            </w:r>
            <w:proofErr w:type="spellEnd"/>
            <w:r w:rsidRPr="00C603EF">
              <w:rPr>
                <w:rFonts w:ascii="GHEA Grapalat" w:eastAsia="GHEA Grapalat" w:hAnsi="GHEA Grapalat" w:cs="GHEA Grapalat"/>
                <w:color w:val="000000"/>
                <w:lang w:eastAsia="en-GB"/>
              </w:rPr>
              <w:t xml:space="preserve"> և </w:t>
            </w:r>
            <w:proofErr w:type="spellStart"/>
            <w:r w:rsidRPr="00C603EF">
              <w:rPr>
                <w:rFonts w:ascii="GHEA Grapalat" w:eastAsia="GHEA Grapalat" w:hAnsi="GHEA Grapalat" w:cs="GHEA Grapalat"/>
                <w:color w:val="000000"/>
                <w:lang w:eastAsia="en-GB"/>
              </w:rPr>
              <w:t>ուսուցման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օրենքով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ինչը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lastRenderedPageBreak/>
              <w:t>ապահովում</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իրավական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հիմնավորում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Պետք</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հստակեցվեն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տարբերակների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չափորոշիչները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օրինակ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w:t>
            </w:r>
            <w:proofErr w:type="spellEnd"/>
            <w:r w:rsidRPr="00C603EF">
              <w:rPr>
                <w:rFonts w:ascii="GHEA Grapalat" w:eastAsia="GHEA Grapalat" w:hAnsi="GHEA Grapalat" w:cs="GHEA Grapalat"/>
                <w:color w:val="000000"/>
                <w:lang w:eastAsia="en-GB"/>
              </w:rPr>
              <w:t xml:space="preserve"> 1.5 </w:t>
            </w:r>
            <w:proofErr w:type="spellStart"/>
            <w:r w:rsidRPr="00C603EF">
              <w:rPr>
                <w:rFonts w:ascii="GHEA Grapalat" w:eastAsia="GHEA Grapalat" w:hAnsi="GHEA Grapalat" w:cs="GHEA Grapalat"/>
                <w:color w:val="000000"/>
                <w:lang w:eastAsia="en-GB"/>
              </w:rPr>
              <w:t>տարվա</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ծրագիրը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ինչպիսին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պետք</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լինի</w:t>
            </w:r>
            <w:proofErr w:type="spellEnd"/>
            <w:r w:rsidRPr="00C603EF">
              <w:rPr>
                <w:rFonts w:ascii="GHEA Grapalat" w:eastAsia="GHEA Grapalat" w:hAnsi="GHEA Grapalat" w:cs="GHEA Grapalat"/>
                <w:color w:val="000000"/>
                <w:lang w:eastAsia="en-GB"/>
              </w:rPr>
              <w:t xml:space="preserve"> 5 </w:t>
            </w:r>
            <w:proofErr w:type="spellStart"/>
            <w:r w:rsidRPr="00C603EF">
              <w:rPr>
                <w:rFonts w:ascii="GHEA Grapalat" w:eastAsia="GHEA Grapalat" w:hAnsi="GHEA Grapalat" w:cs="GHEA Grapalat"/>
                <w:color w:val="000000"/>
                <w:lang w:eastAsia="en-GB"/>
              </w:rPr>
              <w:t>տարվա</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կտրվածքով</w:t>
            </w:r>
            <w:proofErr w:type="spellEnd"/>
            <w:r w:rsidRPr="00C603EF">
              <w:rPr>
                <w:rFonts w:ascii="GHEA Grapalat" w:eastAsia="GHEA Grapalat" w:hAnsi="GHEA Grapalat" w:cs="GHEA Grapalat"/>
                <w:color w:val="000000"/>
                <w:lang w:eastAsia="en-GB"/>
              </w:rPr>
              <w:t>)։</w:t>
            </w:r>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Կրճատված</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դեպքում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անհրաժեշտ</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ապահովել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ուսուցման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որակը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չտուժի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Եթե</w:t>
            </w:r>
            <w:proofErr w:type="spellEnd"/>
            <w:r w:rsidRPr="00C603EF">
              <w:rPr>
                <w:rFonts w:ascii="GHEA Grapalat" w:eastAsia="GHEA Grapalat" w:hAnsi="GHEA Grapalat" w:cs="GHEA Grapalat"/>
                <w:color w:val="000000"/>
                <w:lang w:eastAsia="en-GB"/>
              </w:rPr>
              <w:t xml:space="preserve"> 1.5 </w:t>
            </w:r>
            <w:proofErr w:type="spellStart"/>
            <w:r w:rsidRPr="00C603EF">
              <w:rPr>
                <w:rFonts w:ascii="GHEA Grapalat" w:eastAsia="GHEA Grapalat" w:hAnsi="GHEA Grapalat" w:cs="GHEA Grapalat"/>
                <w:color w:val="000000"/>
                <w:lang w:eastAsia="en-GB"/>
              </w:rPr>
              <w:t>տարին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բավարար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չէ</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որոշ</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մասնագիտությունների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համար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կարող</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առաջանալ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կրթության</w:t>
            </w:r>
            <w:proofErr w:type="spellEnd"/>
            <w:r w:rsidRPr="00C603EF">
              <w:rPr>
                <w:rFonts w:ascii="GHEA Grapalat" w:eastAsia="GHEA Grapalat" w:hAnsi="GHEA Grapalat" w:cs="GHEA Grapalat"/>
                <w:color w:val="000000"/>
                <w:lang w:eastAsia="en-GB"/>
              </w:rPr>
              <w:t xml:space="preserve"> և </w:t>
            </w:r>
            <w:proofErr w:type="spellStart"/>
            <w:r w:rsidRPr="00C603EF">
              <w:rPr>
                <w:rFonts w:ascii="GHEA Grapalat" w:eastAsia="GHEA Grapalat" w:hAnsi="GHEA Grapalat" w:cs="GHEA Grapalat"/>
                <w:color w:val="000000"/>
                <w:lang w:eastAsia="en-GB"/>
              </w:rPr>
              <w:t>գործնական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պահանջների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միջև</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Առանց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հստակ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ուղեցույցների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ուսումնական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հաստատությունները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դժվարություններ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ունենալ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ձևավորելիս</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Եթե</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որոշումը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կիրառվի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հաշվի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առնելով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մասնագիտական</w:t>
            </w:r>
            <w:proofErr w:type="spellEnd"/>
            <w:r w:rsidRPr="00C603EF">
              <w:rPr>
                <w:rFonts w:ascii="GHEA Grapalat" w:eastAsia="GHEA Grapalat" w:hAnsi="GHEA Grapalat" w:cs="GHEA Grapalat"/>
                <w:color w:val="000000"/>
                <w:lang w:eastAsia="en-GB"/>
              </w:rPr>
              <w:t xml:space="preserve"> և </w:t>
            </w:r>
            <w:proofErr w:type="spellStart"/>
            <w:r w:rsidRPr="00C603EF">
              <w:rPr>
                <w:rFonts w:ascii="GHEA Grapalat" w:eastAsia="GHEA Grapalat" w:hAnsi="GHEA Grapalat" w:cs="GHEA Grapalat"/>
                <w:color w:val="000000"/>
                <w:lang w:eastAsia="en-GB"/>
              </w:rPr>
              <w:t>սոցիալական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պահանջները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այն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կարող</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բարելավել</w:t>
            </w:r>
            <w:proofErr w:type="spellEnd"/>
            <w:r w:rsidRPr="00C603EF">
              <w:rPr>
                <w:rFonts w:ascii="GHEA Grapalat" w:eastAsia="GHEA Grapalat" w:hAnsi="GHEA Grapalat" w:cs="GHEA Grapalat"/>
                <w:color w:val="000000"/>
                <w:lang w:eastAsia="en-GB"/>
              </w:rPr>
              <w:t xml:space="preserve"> ՆԳ </w:t>
            </w:r>
            <w:proofErr w:type="spellStart"/>
            <w:r w:rsidRPr="00C603EF">
              <w:rPr>
                <w:rFonts w:ascii="GHEA Grapalat" w:eastAsia="GHEA Grapalat" w:hAnsi="GHEA Grapalat" w:cs="GHEA Grapalat"/>
                <w:color w:val="000000"/>
                <w:lang w:eastAsia="en-GB"/>
              </w:rPr>
              <w:t>համակարգի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կադրերի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պատրաստվածությունը</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1717E52B" w14:textId="2837EED8" w:rsidR="00C603EF" w:rsidRPr="00B363FD" w:rsidRDefault="00591B9A"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lastRenderedPageBreak/>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0ABF59C6"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407DFE3E"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5DC0E025"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3</w:t>
            </w:r>
          </w:p>
        </w:tc>
        <w:tc>
          <w:tcPr>
            <w:tcW w:w="2250" w:type="dxa"/>
            <w:tcBorders>
              <w:top w:val="single" w:sz="2" w:space="0" w:color="000000"/>
              <w:left w:val="single" w:sz="2" w:space="0" w:color="000000"/>
              <w:bottom w:val="single" w:sz="2" w:space="0" w:color="000000"/>
              <w:right w:val="single" w:sz="2" w:space="0" w:color="000000"/>
            </w:tcBorders>
            <w:hideMark/>
          </w:tcPr>
          <w:p w14:paraId="4B63CC06"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Հասմիկ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Եսայան</w:t>
            </w:r>
            <w:proofErr w:type="spellEnd"/>
          </w:p>
          <w:p w14:paraId="4E96E130"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06.04.2025 12:36:18</w:t>
            </w:r>
          </w:p>
        </w:tc>
        <w:tc>
          <w:tcPr>
            <w:tcW w:w="5200" w:type="dxa"/>
            <w:tcBorders>
              <w:top w:val="single" w:sz="2" w:space="0" w:color="000000"/>
              <w:left w:val="single" w:sz="2" w:space="0" w:color="000000"/>
              <w:bottom w:val="single" w:sz="2" w:space="0" w:color="000000"/>
              <w:right w:val="single" w:sz="2" w:space="0" w:color="000000"/>
            </w:tcBorders>
            <w:hideMark/>
          </w:tcPr>
          <w:p w14:paraId="0D49D491"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Կարծումեմ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տեսական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զուգահեռ</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նշված</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ժամանակահատվածում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գործնական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պարապմունքներին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պետք</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ուշադրություն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սևեռել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Գիտելիքից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դրա</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կիրառությունից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զատ</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ուսանողը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պետք</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հոգեպես</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պատրաստվի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բոլոր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մյուս</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աշխատանքներից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տարբերվող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առաքելությանը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Կարծում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պետք</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ներդնել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որևէ</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գործիք</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ստուգելու</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թե</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ավարտին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ուսանողը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որքանով</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հավասակշիռ</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կարողանում</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արդյոք</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արագ</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արձագանքել</w:t>
            </w:r>
            <w:proofErr w:type="spellEnd"/>
            <w:r w:rsidRPr="00C603EF">
              <w:rPr>
                <w:rFonts w:ascii="GHEA Grapalat" w:eastAsia="GHEA Grapalat" w:hAnsi="GHEA Grapalat" w:cs="GHEA Grapalat"/>
                <w:color w:val="000000"/>
                <w:lang w:eastAsia="en-GB"/>
              </w:rPr>
              <w:t xml:space="preserve"> ,</w:t>
            </w:r>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լարված</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իրավիճակում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ինչպես</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դրսևորվում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Շնորհակալություն</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646C8841" w14:textId="1FA93D49" w:rsidR="00C603EF" w:rsidRPr="00B363FD" w:rsidRDefault="006C1F50"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32B40DB1"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210ED9F8"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3C8F5A2E"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4</w:t>
            </w:r>
          </w:p>
        </w:tc>
        <w:tc>
          <w:tcPr>
            <w:tcW w:w="2250" w:type="dxa"/>
            <w:tcBorders>
              <w:top w:val="single" w:sz="2" w:space="0" w:color="000000"/>
              <w:left w:val="single" w:sz="2" w:space="0" w:color="000000"/>
              <w:bottom w:val="single" w:sz="2" w:space="0" w:color="000000"/>
              <w:right w:val="single" w:sz="2" w:space="0" w:color="000000"/>
            </w:tcBorders>
            <w:hideMark/>
          </w:tcPr>
          <w:p w14:paraId="62835F64"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Զեփյուռ</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Սարգսյան</w:t>
            </w:r>
            <w:proofErr w:type="spellEnd"/>
          </w:p>
          <w:p w14:paraId="64EF6082"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02.04.2025 21:48:20</w:t>
            </w:r>
          </w:p>
        </w:tc>
        <w:tc>
          <w:tcPr>
            <w:tcW w:w="5200" w:type="dxa"/>
            <w:tcBorders>
              <w:top w:val="single" w:sz="2" w:space="0" w:color="000000"/>
              <w:left w:val="single" w:sz="2" w:space="0" w:color="000000"/>
              <w:bottom w:val="single" w:sz="2" w:space="0" w:color="000000"/>
              <w:right w:val="single" w:sz="2" w:space="0" w:color="000000"/>
            </w:tcBorders>
            <w:hideMark/>
          </w:tcPr>
          <w:p w14:paraId="4E564B9E"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Գաղափարը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ողջունելի</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Առաջարկում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կրճատել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տեսական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դասընթացների</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ծավալը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վերացնելով</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կրկնվող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ոչ</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առաջնային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թեմաները</w:t>
            </w:r>
            <w:proofErr w:type="spellEnd"/>
            <w:r w:rsidRPr="00C603EF">
              <w:rPr>
                <w:rFonts w:ascii="GHEA Grapalat" w:eastAsia="GHEA Grapalat" w:hAnsi="GHEA Grapalat" w:cs="GHEA Grapalat"/>
                <w:color w:val="000000"/>
                <w:lang w:eastAsia="en-GB"/>
              </w:rPr>
              <w:t xml:space="preserve">) , </w:t>
            </w:r>
            <w:proofErr w:type="spellStart"/>
            <w:r w:rsidRPr="00C603EF">
              <w:rPr>
                <w:rFonts w:ascii="GHEA Grapalat" w:eastAsia="GHEA Grapalat" w:hAnsi="GHEA Grapalat" w:cs="GHEA Grapalat"/>
                <w:color w:val="000000"/>
                <w:lang w:eastAsia="en-GB"/>
              </w:rPr>
              <w:t>ավելացնել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ինտենսիվ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գործնական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պարապմունքները</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5F9FD7EB" w14:textId="20ECB127" w:rsidR="00C603EF" w:rsidRPr="00B363FD" w:rsidRDefault="008C205C"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122B4550"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12D5D8A9"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51CCB2A5"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lastRenderedPageBreak/>
              <w:t>5</w:t>
            </w:r>
          </w:p>
        </w:tc>
        <w:tc>
          <w:tcPr>
            <w:tcW w:w="2250" w:type="dxa"/>
            <w:tcBorders>
              <w:top w:val="single" w:sz="2" w:space="0" w:color="000000"/>
              <w:left w:val="single" w:sz="2" w:space="0" w:color="000000"/>
              <w:bottom w:val="single" w:sz="2" w:space="0" w:color="000000"/>
              <w:right w:val="single" w:sz="2" w:space="0" w:color="000000"/>
            </w:tcBorders>
            <w:hideMark/>
          </w:tcPr>
          <w:p w14:paraId="34EE3C95"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Զեփյուռ</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Սարգսյան</w:t>
            </w:r>
            <w:proofErr w:type="spellEnd"/>
          </w:p>
          <w:p w14:paraId="3296F566"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02.04.2025 21:47:50</w:t>
            </w:r>
          </w:p>
        </w:tc>
        <w:tc>
          <w:tcPr>
            <w:tcW w:w="5200" w:type="dxa"/>
            <w:tcBorders>
              <w:top w:val="single" w:sz="2" w:space="0" w:color="000000"/>
              <w:left w:val="single" w:sz="2" w:space="0" w:color="000000"/>
              <w:bottom w:val="single" w:sz="2" w:space="0" w:color="000000"/>
              <w:right w:val="single" w:sz="2" w:space="0" w:color="000000"/>
            </w:tcBorders>
            <w:hideMark/>
          </w:tcPr>
          <w:p w14:paraId="645118A7"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Գաղափարը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ողջունելի</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Առաջարկում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կրճատել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տեսական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դասընթացների</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ծավալը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վերացնելով</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կրկնվող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ոչ</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առաջնային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թեմաները</w:t>
            </w:r>
            <w:proofErr w:type="spellEnd"/>
            <w:r w:rsidRPr="00C603EF">
              <w:rPr>
                <w:rFonts w:ascii="GHEA Grapalat" w:eastAsia="GHEA Grapalat" w:hAnsi="GHEA Grapalat" w:cs="GHEA Grapalat"/>
                <w:color w:val="000000"/>
                <w:lang w:eastAsia="en-GB"/>
              </w:rPr>
              <w:t xml:space="preserve">) , </w:t>
            </w:r>
            <w:proofErr w:type="spellStart"/>
            <w:r w:rsidRPr="00C603EF">
              <w:rPr>
                <w:rFonts w:ascii="GHEA Grapalat" w:eastAsia="GHEA Grapalat" w:hAnsi="GHEA Grapalat" w:cs="GHEA Grapalat"/>
                <w:color w:val="000000"/>
                <w:lang w:eastAsia="en-GB"/>
              </w:rPr>
              <w:t>ավելացնել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ինտենսիվ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գործնական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պարապմունքները</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162BAD44" w14:textId="59DCBA0B" w:rsidR="00C603EF" w:rsidRPr="00B363FD" w:rsidRDefault="008C205C"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24A2C114"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152B8C0C"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30E58E4F"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6</w:t>
            </w:r>
          </w:p>
        </w:tc>
        <w:tc>
          <w:tcPr>
            <w:tcW w:w="2250" w:type="dxa"/>
            <w:tcBorders>
              <w:top w:val="single" w:sz="2" w:space="0" w:color="000000"/>
              <w:left w:val="single" w:sz="2" w:space="0" w:color="000000"/>
              <w:bottom w:val="single" w:sz="2" w:space="0" w:color="000000"/>
              <w:right w:val="single" w:sz="2" w:space="0" w:color="000000"/>
            </w:tcBorders>
            <w:hideMark/>
          </w:tcPr>
          <w:p w14:paraId="7191280A"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Սոնյա</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Հարությունյան</w:t>
            </w:r>
            <w:proofErr w:type="spellEnd"/>
          </w:p>
          <w:p w14:paraId="68BA0270"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31.03.2025 23:44:47</w:t>
            </w:r>
          </w:p>
        </w:tc>
        <w:tc>
          <w:tcPr>
            <w:tcW w:w="5200" w:type="dxa"/>
            <w:tcBorders>
              <w:top w:val="single" w:sz="2" w:space="0" w:color="000000"/>
              <w:left w:val="single" w:sz="2" w:space="0" w:color="000000"/>
              <w:bottom w:val="single" w:sz="2" w:space="0" w:color="000000"/>
              <w:right w:val="single" w:sz="2" w:space="0" w:color="000000"/>
            </w:tcBorders>
            <w:hideMark/>
          </w:tcPr>
          <w:p w14:paraId="42FC77CD"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Կարծում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նպատակային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աշխատող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ծրագիր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կլինի։Պարզապես</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պետք</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կրթական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ծրագիրը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այնպես</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կազմակերպել,որ</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տեղավորվի</w:t>
            </w:r>
            <w:proofErr w:type="spellEnd"/>
            <w:r w:rsidRPr="00C603EF">
              <w:rPr>
                <w:rFonts w:ascii="GHEA Grapalat" w:eastAsia="GHEA Grapalat" w:hAnsi="GHEA Grapalat" w:cs="GHEA Grapalat"/>
                <w:color w:val="000000"/>
                <w:lang w:eastAsia="en-GB"/>
              </w:rPr>
              <w:t xml:space="preserve"> 1,6 </w:t>
            </w:r>
            <w:proofErr w:type="spellStart"/>
            <w:r w:rsidRPr="00C603EF">
              <w:rPr>
                <w:rFonts w:ascii="GHEA Grapalat" w:eastAsia="GHEA Grapalat" w:hAnsi="GHEA Grapalat" w:cs="GHEA Grapalat"/>
                <w:color w:val="000000"/>
                <w:lang w:eastAsia="en-GB"/>
              </w:rPr>
              <w:t>տարվա</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մեջ,արդյունքում</w:t>
            </w:r>
            <w:proofErr w:type="spellEnd"/>
            <w:r w:rsidRPr="00C603EF">
              <w:rPr>
                <w:rFonts w:ascii="GHEA Grapalat" w:eastAsia="GHEA Grapalat" w:hAnsi="GHEA Grapalat" w:cs="GHEA Grapalat"/>
                <w:color w:val="000000"/>
                <w:lang w:eastAsia="en-GB"/>
              </w:rPr>
              <w:t xml:space="preserve"> 4 </w:t>
            </w:r>
            <w:proofErr w:type="spellStart"/>
            <w:r w:rsidRPr="00C603EF">
              <w:rPr>
                <w:rFonts w:ascii="GHEA Grapalat" w:eastAsia="GHEA Grapalat" w:hAnsi="GHEA Grapalat" w:cs="GHEA Grapalat"/>
                <w:color w:val="000000"/>
                <w:lang w:eastAsia="en-GB"/>
              </w:rPr>
              <w:t>շահած</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ամիսները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կուղղորդվեն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արդեն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պրակտիկ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գործունեությանը,որն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էլ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հերթին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կնպաստի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հետագայում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արագ</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աշխատանք</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գտնելուն</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6A8CC9A3" w14:textId="2469A93C" w:rsidR="00C603EF" w:rsidRPr="00B363FD" w:rsidRDefault="008C205C"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36206E12"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1023F172"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42A8643A"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7</w:t>
            </w:r>
          </w:p>
        </w:tc>
        <w:tc>
          <w:tcPr>
            <w:tcW w:w="2250" w:type="dxa"/>
            <w:tcBorders>
              <w:top w:val="single" w:sz="2" w:space="0" w:color="000000"/>
              <w:left w:val="single" w:sz="2" w:space="0" w:color="000000"/>
              <w:bottom w:val="single" w:sz="2" w:space="0" w:color="000000"/>
              <w:right w:val="single" w:sz="2" w:space="0" w:color="000000"/>
            </w:tcBorders>
            <w:hideMark/>
          </w:tcPr>
          <w:p w14:paraId="5119E3EE"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Սիրանուշ</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Ղազարյան</w:t>
            </w:r>
            <w:proofErr w:type="spellEnd"/>
          </w:p>
          <w:p w14:paraId="6949F9A6"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31.03.2025 23:29:25</w:t>
            </w:r>
          </w:p>
        </w:tc>
        <w:tc>
          <w:tcPr>
            <w:tcW w:w="5200" w:type="dxa"/>
            <w:tcBorders>
              <w:top w:val="single" w:sz="2" w:space="0" w:color="000000"/>
              <w:left w:val="single" w:sz="2" w:space="0" w:color="000000"/>
              <w:bottom w:val="single" w:sz="2" w:space="0" w:color="000000"/>
              <w:right w:val="single" w:sz="2" w:space="0" w:color="000000"/>
            </w:tcBorders>
            <w:hideMark/>
          </w:tcPr>
          <w:p w14:paraId="55FB4D7D"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Ուսումնառության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ժամկետը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կրճատելուց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բացի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առաջարկում</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նաև</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վերանայել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բովանդակությունը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իրակսնացնել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մանկավարժների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վերապատրաստումներ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նոր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տսրբերակներով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մասնագիտական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առանձնահատուկ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բաղադրիչներով</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24D89BBD" w14:textId="1D2D1DE4" w:rsidR="00C603EF" w:rsidRPr="00B363FD" w:rsidRDefault="008C205C"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24DB67A5"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039D8F81"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4DF26759"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8</w:t>
            </w:r>
          </w:p>
        </w:tc>
        <w:tc>
          <w:tcPr>
            <w:tcW w:w="2250" w:type="dxa"/>
            <w:tcBorders>
              <w:top w:val="single" w:sz="2" w:space="0" w:color="000000"/>
              <w:left w:val="single" w:sz="2" w:space="0" w:color="000000"/>
              <w:bottom w:val="single" w:sz="2" w:space="0" w:color="000000"/>
              <w:right w:val="single" w:sz="2" w:space="0" w:color="000000"/>
            </w:tcBorders>
            <w:hideMark/>
          </w:tcPr>
          <w:p w14:paraId="67739F5D"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Ալինա</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Հակոբյան</w:t>
            </w:r>
            <w:proofErr w:type="spellEnd"/>
          </w:p>
          <w:p w14:paraId="59B5B16A"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31.03.2025 20:27:19</w:t>
            </w:r>
          </w:p>
        </w:tc>
        <w:tc>
          <w:tcPr>
            <w:tcW w:w="5200" w:type="dxa"/>
            <w:tcBorders>
              <w:top w:val="single" w:sz="2" w:space="0" w:color="000000"/>
              <w:left w:val="single" w:sz="2" w:space="0" w:color="000000"/>
              <w:bottom w:val="single" w:sz="2" w:space="0" w:color="000000"/>
              <w:right w:val="single" w:sz="2" w:space="0" w:color="000000"/>
            </w:tcBorders>
            <w:hideMark/>
          </w:tcPr>
          <w:p w14:paraId="2A64084D"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Գաղափարը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ողջունելի</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է,հնարավորության</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դեպքում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կատարել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նաև</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վերապատրաստումներ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տեղեկացվածությունը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բարձրացնելու</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համար</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5A9F2ED0" w14:textId="5FC1C549" w:rsidR="00C603EF" w:rsidRPr="00B363FD" w:rsidRDefault="008C205C"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27D3CE49"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3B93BD41"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4E96F831"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9</w:t>
            </w:r>
          </w:p>
        </w:tc>
        <w:tc>
          <w:tcPr>
            <w:tcW w:w="2250" w:type="dxa"/>
            <w:tcBorders>
              <w:top w:val="single" w:sz="2" w:space="0" w:color="000000"/>
              <w:left w:val="single" w:sz="2" w:space="0" w:color="000000"/>
              <w:bottom w:val="single" w:sz="2" w:space="0" w:color="000000"/>
              <w:right w:val="single" w:sz="2" w:space="0" w:color="000000"/>
            </w:tcBorders>
            <w:hideMark/>
          </w:tcPr>
          <w:p w14:paraId="10BC4FB6"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Արմինե</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Պողոսյան</w:t>
            </w:r>
            <w:proofErr w:type="spellEnd"/>
          </w:p>
          <w:p w14:paraId="234ABFC7"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30.03.2025 15:11:06</w:t>
            </w:r>
          </w:p>
        </w:tc>
        <w:tc>
          <w:tcPr>
            <w:tcW w:w="5200" w:type="dxa"/>
            <w:tcBorders>
              <w:top w:val="single" w:sz="2" w:space="0" w:color="000000"/>
              <w:left w:val="single" w:sz="2" w:space="0" w:color="000000"/>
              <w:bottom w:val="single" w:sz="2" w:space="0" w:color="000000"/>
              <w:right w:val="single" w:sz="2" w:space="0" w:color="000000"/>
            </w:tcBorders>
            <w:hideMark/>
          </w:tcPr>
          <w:p w14:paraId="05ABF3C9"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Իմ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կարծիքով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նախագծում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առաջարկվող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փոփոխությունը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տեղին</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Հայաստանի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Հանրապետության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ներքին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գործերի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նախարարությունում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ընթացող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բարեփոխումների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շրջանակում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ներդրվող</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շարունակական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մոդելը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ճիշտ</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մոդել</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Արհեստավորի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կրթությունը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կարելի</w:t>
            </w:r>
            <w:proofErr w:type="spellEnd"/>
            <w:r w:rsidRPr="00C603EF">
              <w:rPr>
                <w:rFonts w:ascii="GHEA Grapalat" w:eastAsia="GHEA Grapalat" w:hAnsi="GHEA Grapalat" w:cs="GHEA Grapalat"/>
                <w:color w:val="000000"/>
                <w:lang w:eastAsia="en-GB"/>
              </w:rPr>
              <w:t xml:space="preserve"> է </w:t>
            </w:r>
            <w:proofErr w:type="spellStart"/>
            <w:r w:rsidRPr="00C603EF">
              <w:rPr>
                <w:rFonts w:ascii="GHEA Grapalat" w:eastAsia="GHEA Grapalat" w:hAnsi="GHEA Grapalat" w:cs="GHEA Grapalat"/>
                <w:color w:val="000000"/>
                <w:lang w:eastAsia="en-GB"/>
              </w:rPr>
              <w:t>համարել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հիմնային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կրթություն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ոստիկանությունում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փրկարար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ծառայությունում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ծառայության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անցնելու</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համար</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Քանի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անհրաժեշտ</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գիտելիքները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lastRenderedPageBreak/>
              <w:t>կարողությունները</w:t>
            </w:r>
            <w:proofErr w:type="spellEnd"/>
            <w:r w:rsidRPr="00C603EF">
              <w:rPr>
                <w:rFonts w:ascii="GHEA Grapalat" w:eastAsia="GHEA Grapalat" w:hAnsi="GHEA Grapalat" w:cs="GHEA Grapalat"/>
                <w:color w:val="000000"/>
                <w:lang w:eastAsia="en-GB"/>
              </w:rPr>
              <w:t xml:space="preserve"> և </w:t>
            </w:r>
            <w:proofErr w:type="spellStart"/>
            <w:r w:rsidRPr="00C603EF">
              <w:rPr>
                <w:rFonts w:ascii="GHEA Grapalat" w:eastAsia="GHEA Grapalat" w:hAnsi="GHEA Grapalat" w:cs="GHEA Grapalat"/>
                <w:color w:val="000000"/>
                <w:lang w:eastAsia="en-GB"/>
              </w:rPr>
              <w:t>հմտությունները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արդեն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իսկ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ձևավորվում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արհեստավորի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կրթական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ծրագրով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ապա</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այս</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դեպքում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հետագա</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քայլերն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ավելի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օպերատիվ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կլինեն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Բայց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ես</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ունեմ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այսպիսի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առաջարկ</w:t>
            </w:r>
            <w:proofErr w:type="spellEnd"/>
            <w:r w:rsidRPr="00C603EF">
              <w:rPr>
                <w:rFonts w:ascii="Cambria Math" w:eastAsia="GHEA Grapalat" w:hAnsi="Cambria Math" w:cs="Cambria Math"/>
                <w:color w:val="000000"/>
                <w:lang w:eastAsia="en-GB"/>
              </w:rPr>
              <w:t>․</w:t>
            </w:r>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ոստիկանի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կամ</w:t>
            </w:r>
            <w:proofErr w:type="spellEnd"/>
            <w:proofErr w:type="gram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փրկարարի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աշխատանքներն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ամենապատասխանատու</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աշխատանքներից</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մեր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երկրում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հետևաբար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կառաջարկեմ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մշակել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կարգ</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դրույթներ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մեխանիզմ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թեկուզև</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ռուբրիկ</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միջազգային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նորմերին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համապատասխան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որոնցով</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կստուգվեն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ոչ</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միայն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մասնագիտական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կամային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որակները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Արդյունքում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մեր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ոստիկանն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փրկարարը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ոչ</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միայն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այսօր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այլև</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ապագայում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կունենան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բարձր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որակական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w:t>
            </w:r>
            <w:proofErr w:type="spellEnd"/>
            <w:r w:rsidRPr="00C603EF">
              <w:rPr>
                <w:rFonts w:ascii="GHEA Grapalat" w:eastAsia="GHEA Grapalat" w:hAnsi="GHEA Grapalat" w:cs="GHEA Grapalat"/>
                <w:color w:val="000000"/>
                <w:lang w:eastAsia="en-GB"/>
              </w:rPr>
              <w:t xml:space="preserve"> </w:t>
            </w:r>
            <w:proofErr w:type="spellStart"/>
            <w:proofErr w:type="gramStart"/>
            <w:r w:rsidRPr="00C603EF">
              <w:rPr>
                <w:rFonts w:ascii="GHEA Grapalat" w:eastAsia="GHEA Grapalat" w:hAnsi="GHEA Grapalat" w:cs="GHEA Grapalat"/>
                <w:color w:val="000000"/>
                <w:lang w:eastAsia="en-GB"/>
              </w:rPr>
              <w:t>կամային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հատկանիշներ</w:t>
            </w:r>
            <w:proofErr w:type="spellEnd"/>
            <w:proofErr w:type="gram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30B42C3B" w14:textId="1564CE49" w:rsidR="00C603EF" w:rsidRPr="00B363FD" w:rsidRDefault="006C1F50"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lastRenderedPageBreak/>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0B118E7B" w14:textId="77777777" w:rsidR="00C603EF" w:rsidRPr="00C603EF" w:rsidRDefault="00C603EF" w:rsidP="00C603EF">
            <w:pPr>
              <w:spacing w:after="160" w:line="256" w:lineRule="auto"/>
              <w:jc w:val="center"/>
              <w:rPr>
                <w:rFonts w:ascii="Arial" w:eastAsia="Arial" w:hAnsi="Arial" w:cs="Arial"/>
                <w:sz w:val="20"/>
                <w:szCs w:val="20"/>
                <w:lang w:eastAsia="en-GB"/>
              </w:rPr>
            </w:pPr>
          </w:p>
        </w:tc>
      </w:tr>
      <w:tr w:rsidR="00C603EF" w:rsidRPr="00C603EF" w14:paraId="56D3486E" w14:textId="77777777" w:rsidTr="00C603EF">
        <w:tc>
          <w:tcPr>
            <w:tcW w:w="500" w:type="dxa"/>
            <w:tcBorders>
              <w:top w:val="single" w:sz="2" w:space="0" w:color="000000"/>
              <w:left w:val="single" w:sz="2" w:space="0" w:color="000000"/>
              <w:bottom w:val="single" w:sz="2" w:space="0" w:color="000000"/>
              <w:right w:val="single" w:sz="2" w:space="0" w:color="000000"/>
            </w:tcBorders>
            <w:hideMark/>
          </w:tcPr>
          <w:p w14:paraId="2DD045C6"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10</w:t>
            </w:r>
          </w:p>
        </w:tc>
        <w:tc>
          <w:tcPr>
            <w:tcW w:w="2250" w:type="dxa"/>
            <w:tcBorders>
              <w:top w:val="single" w:sz="2" w:space="0" w:color="000000"/>
              <w:left w:val="single" w:sz="2" w:space="0" w:color="000000"/>
              <w:bottom w:val="single" w:sz="2" w:space="0" w:color="000000"/>
              <w:right w:val="single" w:sz="2" w:space="0" w:color="000000"/>
            </w:tcBorders>
            <w:hideMark/>
          </w:tcPr>
          <w:p w14:paraId="2A118AA2" w14:textId="77777777" w:rsidR="00C603EF" w:rsidRPr="00C603EF" w:rsidRDefault="00C603EF" w:rsidP="00C603EF">
            <w:pPr>
              <w:spacing w:after="160" w:line="256" w:lineRule="auto"/>
              <w:jc w:val="center"/>
              <w:rPr>
                <w:rFonts w:ascii="Arial" w:eastAsia="Arial" w:hAnsi="Arial" w:cs="Arial"/>
                <w:sz w:val="20"/>
                <w:szCs w:val="20"/>
                <w:lang w:eastAsia="en-GB"/>
              </w:rPr>
            </w:pPr>
            <w:proofErr w:type="spellStart"/>
            <w:r w:rsidRPr="00C603EF">
              <w:rPr>
                <w:rFonts w:ascii="GHEA Grapalat" w:eastAsia="GHEA Grapalat" w:hAnsi="GHEA Grapalat" w:cs="GHEA Grapalat"/>
                <w:color w:val="000000"/>
                <w:lang w:eastAsia="en-GB"/>
              </w:rPr>
              <w:t>Զեփյուռ</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Սարգսյան</w:t>
            </w:r>
            <w:proofErr w:type="spellEnd"/>
          </w:p>
          <w:p w14:paraId="7E002A30"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30.03.2025 14:58:54</w:t>
            </w:r>
          </w:p>
        </w:tc>
        <w:tc>
          <w:tcPr>
            <w:tcW w:w="5200" w:type="dxa"/>
            <w:tcBorders>
              <w:top w:val="single" w:sz="2" w:space="0" w:color="000000"/>
              <w:left w:val="single" w:sz="2" w:space="0" w:color="000000"/>
              <w:bottom w:val="single" w:sz="2" w:space="0" w:color="000000"/>
              <w:right w:val="single" w:sz="2" w:space="0" w:color="000000"/>
            </w:tcBorders>
            <w:hideMark/>
          </w:tcPr>
          <w:p w14:paraId="675F5C43" w14:textId="77777777" w:rsidR="00C603EF" w:rsidRPr="00C603EF" w:rsidRDefault="00C603EF" w:rsidP="00C603EF">
            <w:pPr>
              <w:spacing w:after="160" w:line="256" w:lineRule="auto"/>
              <w:jc w:val="center"/>
              <w:rPr>
                <w:rFonts w:ascii="Arial" w:eastAsia="Arial" w:hAnsi="Arial" w:cs="Arial"/>
                <w:sz w:val="20"/>
                <w:szCs w:val="20"/>
                <w:lang w:eastAsia="en-GB"/>
              </w:rPr>
            </w:pPr>
            <w:r w:rsidRPr="00C603EF">
              <w:rPr>
                <w:rFonts w:ascii="GHEA Grapalat" w:eastAsia="GHEA Grapalat" w:hAnsi="GHEA Grapalat" w:cs="GHEA Grapalat"/>
                <w:color w:val="000000"/>
                <w:lang w:eastAsia="en-GB"/>
              </w:rPr>
              <w:t>«</w:t>
            </w:r>
            <w:proofErr w:type="spellStart"/>
            <w:r w:rsidRPr="00C603EF">
              <w:rPr>
                <w:rFonts w:ascii="GHEA Grapalat" w:eastAsia="GHEA Grapalat" w:hAnsi="GHEA Grapalat" w:cs="GHEA Grapalat"/>
                <w:color w:val="000000"/>
                <w:lang w:eastAsia="en-GB"/>
              </w:rPr>
              <w:t>Առաջարկում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եմ</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ներառել</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որակի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վերահսկման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մեխանիզմներ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ապահովելու</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որ</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ուսումնառության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կրճատումը</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չի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ազդի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մասնագետների</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պատրաստվածության</w:t>
            </w:r>
            <w:proofErr w:type="spellEnd"/>
            <w:r w:rsidRPr="00C603EF">
              <w:rPr>
                <w:rFonts w:ascii="GHEA Grapalat" w:eastAsia="GHEA Grapalat" w:hAnsi="GHEA Grapalat" w:cs="GHEA Grapalat"/>
                <w:color w:val="000000"/>
                <w:lang w:eastAsia="en-GB"/>
              </w:rPr>
              <w:t xml:space="preserve"> </w:t>
            </w:r>
            <w:proofErr w:type="spellStart"/>
            <w:r w:rsidRPr="00C603EF">
              <w:rPr>
                <w:rFonts w:ascii="GHEA Grapalat" w:eastAsia="GHEA Grapalat" w:hAnsi="GHEA Grapalat" w:cs="GHEA Grapalat"/>
                <w:color w:val="000000"/>
                <w:lang w:eastAsia="en-GB"/>
              </w:rPr>
              <w:t>վրա</w:t>
            </w:r>
            <w:proofErr w:type="spellEnd"/>
            <w:r w:rsidRPr="00C603EF">
              <w:rPr>
                <w:rFonts w:ascii="GHEA Grapalat" w:eastAsia="GHEA Grapalat" w:hAnsi="GHEA Grapalat" w:cs="GHEA Grapalat"/>
                <w:color w:val="000000"/>
                <w:lang w:eastAsia="en-GB"/>
              </w:rPr>
              <w:t>»։</w:t>
            </w:r>
          </w:p>
        </w:tc>
        <w:tc>
          <w:tcPr>
            <w:tcW w:w="3800" w:type="dxa"/>
            <w:tcBorders>
              <w:top w:val="single" w:sz="2" w:space="0" w:color="000000"/>
              <w:left w:val="single" w:sz="2" w:space="0" w:color="000000"/>
              <w:bottom w:val="single" w:sz="2" w:space="0" w:color="000000"/>
              <w:right w:val="single" w:sz="2" w:space="0" w:color="000000"/>
            </w:tcBorders>
          </w:tcPr>
          <w:p w14:paraId="506354AD" w14:textId="6217308E" w:rsidR="00C603EF" w:rsidRPr="00B363FD" w:rsidRDefault="006C1F50" w:rsidP="00C603EF">
            <w:pPr>
              <w:spacing w:after="160" w:line="256" w:lineRule="auto"/>
              <w:jc w:val="center"/>
              <w:rPr>
                <w:rFonts w:ascii="GHEA Grapalat" w:eastAsia="Arial" w:hAnsi="GHEA Grapalat" w:cs="Arial"/>
                <w:lang w:eastAsia="en-GB"/>
              </w:rPr>
            </w:pPr>
            <w:proofErr w:type="spellStart"/>
            <w:r w:rsidRPr="00B363FD">
              <w:rPr>
                <w:rFonts w:ascii="GHEA Grapalat" w:eastAsia="Arial" w:hAnsi="GHEA Grapalat" w:cs="Arial"/>
                <w:lang w:eastAsia="en-GB"/>
              </w:rPr>
              <w:t>Ընդունվել</w:t>
            </w:r>
            <w:proofErr w:type="spellEnd"/>
            <w:r w:rsidRPr="00B363FD">
              <w:rPr>
                <w:rFonts w:ascii="GHEA Grapalat" w:eastAsia="Arial" w:hAnsi="GHEA Grapalat" w:cs="Arial"/>
                <w:lang w:eastAsia="en-GB"/>
              </w:rPr>
              <w:t xml:space="preserve"> է ի </w:t>
            </w:r>
            <w:proofErr w:type="spellStart"/>
            <w:r w:rsidRPr="00B363FD">
              <w:rPr>
                <w:rFonts w:ascii="GHEA Grapalat" w:eastAsia="Arial" w:hAnsi="GHEA Grapalat" w:cs="Arial"/>
                <w:lang w:eastAsia="en-GB"/>
              </w:rPr>
              <w:t>գիտություն</w:t>
            </w:r>
            <w:proofErr w:type="spellEnd"/>
            <w:r w:rsidRPr="00B363FD">
              <w:rPr>
                <w:rFonts w:ascii="GHEA Grapalat" w:eastAsia="Arial" w:hAnsi="GHEA Grapalat" w:cs="Arial"/>
                <w:lang w:eastAsia="en-GB"/>
              </w:rPr>
              <w:t>:</w:t>
            </w:r>
          </w:p>
        </w:tc>
        <w:tc>
          <w:tcPr>
            <w:tcW w:w="3000" w:type="dxa"/>
            <w:tcBorders>
              <w:top w:val="single" w:sz="2" w:space="0" w:color="000000"/>
              <w:left w:val="single" w:sz="2" w:space="0" w:color="000000"/>
              <w:bottom w:val="single" w:sz="2" w:space="0" w:color="000000"/>
              <w:right w:val="single" w:sz="2" w:space="0" w:color="000000"/>
            </w:tcBorders>
          </w:tcPr>
          <w:p w14:paraId="0DB43EA0" w14:textId="77777777" w:rsidR="00C603EF" w:rsidRPr="00C603EF" w:rsidRDefault="00C603EF" w:rsidP="00C603EF">
            <w:pPr>
              <w:spacing w:after="160" w:line="256" w:lineRule="auto"/>
              <w:jc w:val="center"/>
              <w:rPr>
                <w:rFonts w:ascii="Arial" w:eastAsia="Arial" w:hAnsi="Arial" w:cs="Arial"/>
                <w:sz w:val="20"/>
                <w:szCs w:val="20"/>
                <w:lang w:eastAsia="en-GB"/>
              </w:rPr>
            </w:pPr>
          </w:p>
        </w:tc>
      </w:tr>
    </w:tbl>
    <w:p w14:paraId="028E88AB" w14:textId="77777777" w:rsidR="00C603EF" w:rsidRPr="00C603EF" w:rsidRDefault="00C603EF" w:rsidP="00C603EF">
      <w:pPr>
        <w:spacing w:after="160" w:line="256" w:lineRule="auto"/>
        <w:rPr>
          <w:rFonts w:ascii="Arial" w:eastAsia="Arial" w:hAnsi="Arial" w:cs="Arial"/>
          <w:sz w:val="20"/>
          <w:szCs w:val="20"/>
          <w:lang w:eastAsia="en-GB"/>
        </w:rPr>
      </w:pPr>
    </w:p>
    <w:p w14:paraId="3B9841DE" w14:textId="14B3CFCF" w:rsidR="008474FB" w:rsidRPr="008370AA" w:rsidRDefault="008474FB" w:rsidP="00C603EF">
      <w:pPr>
        <w:tabs>
          <w:tab w:val="center" w:pos="2520"/>
        </w:tabs>
        <w:spacing w:after="0"/>
        <w:ind w:right="-10"/>
        <w:jc w:val="center"/>
      </w:pPr>
    </w:p>
    <w:sectPr w:rsidR="008474FB" w:rsidRPr="008370AA" w:rsidSect="005C7207">
      <w:pgSz w:w="15840" w:h="12240" w:orient="landscape"/>
      <w:pgMar w:top="567" w:right="1080" w:bottom="142"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4"/>
  </w:num>
  <w:num w:numId="4">
    <w:abstractNumId w:val="21"/>
  </w:num>
  <w:num w:numId="5">
    <w:abstractNumId w:val="7"/>
  </w:num>
  <w:num w:numId="6">
    <w:abstractNumId w:val="16"/>
  </w:num>
  <w:num w:numId="7">
    <w:abstractNumId w:val="25"/>
  </w:num>
  <w:num w:numId="8">
    <w:abstractNumId w:val="15"/>
  </w:num>
  <w:num w:numId="9">
    <w:abstractNumId w:val="22"/>
  </w:num>
  <w:num w:numId="10">
    <w:abstractNumId w:val="2"/>
  </w:num>
  <w:num w:numId="11">
    <w:abstractNumId w:val="8"/>
  </w:num>
  <w:num w:numId="12">
    <w:abstractNumId w:val="20"/>
  </w:num>
  <w:num w:numId="13">
    <w:abstractNumId w:val="23"/>
  </w:num>
  <w:num w:numId="14">
    <w:abstractNumId w:val="26"/>
  </w:num>
  <w:num w:numId="15">
    <w:abstractNumId w:val="3"/>
  </w:num>
  <w:num w:numId="16">
    <w:abstractNumId w:val="11"/>
  </w:num>
  <w:num w:numId="17">
    <w:abstractNumId w:val="14"/>
  </w:num>
  <w:num w:numId="18">
    <w:abstractNumId w:val="6"/>
  </w:num>
  <w:num w:numId="19">
    <w:abstractNumId w:val="1"/>
  </w:num>
  <w:num w:numId="20">
    <w:abstractNumId w:val="0"/>
  </w:num>
  <w:num w:numId="21">
    <w:abstractNumId w:val="24"/>
  </w:num>
  <w:num w:numId="22">
    <w:abstractNumId w:val="12"/>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8"/>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3203"/>
    <w:rsid w:val="00017146"/>
    <w:rsid w:val="00025098"/>
    <w:rsid w:val="00026DEB"/>
    <w:rsid w:val="000367D1"/>
    <w:rsid w:val="00036DF4"/>
    <w:rsid w:val="00056F95"/>
    <w:rsid w:val="000756AA"/>
    <w:rsid w:val="00076C0D"/>
    <w:rsid w:val="0008145D"/>
    <w:rsid w:val="000A028A"/>
    <w:rsid w:val="000B18EE"/>
    <w:rsid w:val="000B4888"/>
    <w:rsid w:val="000B4905"/>
    <w:rsid w:val="000B72C6"/>
    <w:rsid w:val="000C1017"/>
    <w:rsid w:val="000D3C4E"/>
    <w:rsid w:val="000E218B"/>
    <w:rsid w:val="000F466E"/>
    <w:rsid w:val="001006C9"/>
    <w:rsid w:val="001023B5"/>
    <w:rsid w:val="00106F2A"/>
    <w:rsid w:val="00112619"/>
    <w:rsid w:val="001128EE"/>
    <w:rsid w:val="00131A5A"/>
    <w:rsid w:val="00140269"/>
    <w:rsid w:val="00144757"/>
    <w:rsid w:val="0014563D"/>
    <w:rsid w:val="00146593"/>
    <w:rsid w:val="00157C45"/>
    <w:rsid w:val="00172761"/>
    <w:rsid w:val="00187704"/>
    <w:rsid w:val="00191EEE"/>
    <w:rsid w:val="001A09C2"/>
    <w:rsid w:val="001B7B75"/>
    <w:rsid w:val="001C0C7E"/>
    <w:rsid w:val="001D5D85"/>
    <w:rsid w:val="001E1138"/>
    <w:rsid w:val="001E67AF"/>
    <w:rsid w:val="001F1F35"/>
    <w:rsid w:val="001F29E5"/>
    <w:rsid w:val="001F37DC"/>
    <w:rsid w:val="001F71AB"/>
    <w:rsid w:val="00215594"/>
    <w:rsid w:val="00227B02"/>
    <w:rsid w:val="002356CC"/>
    <w:rsid w:val="002452F0"/>
    <w:rsid w:val="002476F4"/>
    <w:rsid w:val="00250F66"/>
    <w:rsid w:val="00260CC8"/>
    <w:rsid w:val="002642E4"/>
    <w:rsid w:val="0027151F"/>
    <w:rsid w:val="00273656"/>
    <w:rsid w:val="00275426"/>
    <w:rsid w:val="00282065"/>
    <w:rsid w:val="00286703"/>
    <w:rsid w:val="00286A4E"/>
    <w:rsid w:val="002A0C7A"/>
    <w:rsid w:val="002A3CD2"/>
    <w:rsid w:val="002A4802"/>
    <w:rsid w:val="002C1117"/>
    <w:rsid w:val="002E3ABB"/>
    <w:rsid w:val="002E79E4"/>
    <w:rsid w:val="00300AFF"/>
    <w:rsid w:val="00301158"/>
    <w:rsid w:val="003027D1"/>
    <w:rsid w:val="00327E24"/>
    <w:rsid w:val="0033036D"/>
    <w:rsid w:val="00332E92"/>
    <w:rsid w:val="00332F35"/>
    <w:rsid w:val="00334320"/>
    <w:rsid w:val="00340461"/>
    <w:rsid w:val="003412FB"/>
    <w:rsid w:val="00342750"/>
    <w:rsid w:val="00356272"/>
    <w:rsid w:val="0036060D"/>
    <w:rsid w:val="003772DC"/>
    <w:rsid w:val="00381586"/>
    <w:rsid w:val="0039381B"/>
    <w:rsid w:val="003A29E1"/>
    <w:rsid w:val="003B3C68"/>
    <w:rsid w:val="003C166D"/>
    <w:rsid w:val="003C399D"/>
    <w:rsid w:val="003C4898"/>
    <w:rsid w:val="003D3F80"/>
    <w:rsid w:val="003D7EAC"/>
    <w:rsid w:val="003E7315"/>
    <w:rsid w:val="003F48E9"/>
    <w:rsid w:val="0041121E"/>
    <w:rsid w:val="00411882"/>
    <w:rsid w:val="00414F89"/>
    <w:rsid w:val="00466F01"/>
    <w:rsid w:val="004801AA"/>
    <w:rsid w:val="004A24DF"/>
    <w:rsid w:val="004A2AD7"/>
    <w:rsid w:val="004C72F8"/>
    <w:rsid w:val="004C760A"/>
    <w:rsid w:val="004E128C"/>
    <w:rsid w:val="00520085"/>
    <w:rsid w:val="00534D8E"/>
    <w:rsid w:val="0054110E"/>
    <w:rsid w:val="00541424"/>
    <w:rsid w:val="0054201A"/>
    <w:rsid w:val="00545B11"/>
    <w:rsid w:val="005502B1"/>
    <w:rsid w:val="00552745"/>
    <w:rsid w:val="00552E69"/>
    <w:rsid w:val="0055540B"/>
    <w:rsid w:val="00572851"/>
    <w:rsid w:val="005803D3"/>
    <w:rsid w:val="00584956"/>
    <w:rsid w:val="0058717A"/>
    <w:rsid w:val="00591B9A"/>
    <w:rsid w:val="00596330"/>
    <w:rsid w:val="00597A26"/>
    <w:rsid w:val="005A4AFB"/>
    <w:rsid w:val="005A5EE1"/>
    <w:rsid w:val="005B62A4"/>
    <w:rsid w:val="005C42D7"/>
    <w:rsid w:val="005C7207"/>
    <w:rsid w:val="005D07F9"/>
    <w:rsid w:val="005D3AB5"/>
    <w:rsid w:val="005E0B11"/>
    <w:rsid w:val="005E1E17"/>
    <w:rsid w:val="005E41E4"/>
    <w:rsid w:val="005F1688"/>
    <w:rsid w:val="005F2086"/>
    <w:rsid w:val="005F4330"/>
    <w:rsid w:val="005F6B70"/>
    <w:rsid w:val="00600C41"/>
    <w:rsid w:val="00601520"/>
    <w:rsid w:val="00606A48"/>
    <w:rsid w:val="00611F36"/>
    <w:rsid w:val="0061651E"/>
    <w:rsid w:val="00616A21"/>
    <w:rsid w:val="00622475"/>
    <w:rsid w:val="006230FB"/>
    <w:rsid w:val="00625215"/>
    <w:rsid w:val="00625801"/>
    <w:rsid w:val="00635A55"/>
    <w:rsid w:val="00640E1B"/>
    <w:rsid w:val="00643622"/>
    <w:rsid w:val="006439C2"/>
    <w:rsid w:val="00643DF7"/>
    <w:rsid w:val="006736BE"/>
    <w:rsid w:val="0068102B"/>
    <w:rsid w:val="0068300A"/>
    <w:rsid w:val="00684425"/>
    <w:rsid w:val="006B1BBD"/>
    <w:rsid w:val="006B3B72"/>
    <w:rsid w:val="006B5845"/>
    <w:rsid w:val="006C1F50"/>
    <w:rsid w:val="006C779D"/>
    <w:rsid w:val="006D0EDF"/>
    <w:rsid w:val="006E3391"/>
    <w:rsid w:val="006E4CD4"/>
    <w:rsid w:val="00700E03"/>
    <w:rsid w:val="0071488D"/>
    <w:rsid w:val="007211B3"/>
    <w:rsid w:val="007219BC"/>
    <w:rsid w:val="00724201"/>
    <w:rsid w:val="00736534"/>
    <w:rsid w:val="00736890"/>
    <w:rsid w:val="00737EEA"/>
    <w:rsid w:val="007400B2"/>
    <w:rsid w:val="0074487B"/>
    <w:rsid w:val="00746F1E"/>
    <w:rsid w:val="00747A8A"/>
    <w:rsid w:val="00756421"/>
    <w:rsid w:val="0076213F"/>
    <w:rsid w:val="00776552"/>
    <w:rsid w:val="007812A3"/>
    <w:rsid w:val="007B0CA1"/>
    <w:rsid w:val="007D0CBB"/>
    <w:rsid w:val="007D5785"/>
    <w:rsid w:val="007D57A1"/>
    <w:rsid w:val="007E2761"/>
    <w:rsid w:val="007E546E"/>
    <w:rsid w:val="007E6E38"/>
    <w:rsid w:val="00800C92"/>
    <w:rsid w:val="008015D7"/>
    <w:rsid w:val="008055BE"/>
    <w:rsid w:val="008109F3"/>
    <w:rsid w:val="0081517C"/>
    <w:rsid w:val="0082303A"/>
    <w:rsid w:val="008309A1"/>
    <w:rsid w:val="00835AE0"/>
    <w:rsid w:val="008370AA"/>
    <w:rsid w:val="008474FB"/>
    <w:rsid w:val="00865C0A"/>
    <w:rsid w:val="00871D5B"/>
    <w:rsid w:val="00886B23"/>
    <w:rsid w:val="008960AD"/>
    <w:rsid w:val="008A0322"/>
    <w:rsid w:val="008A0F8C"/>
    <w:rsid w:val="008A5724"/>
    <w:rsid w:val="008C205C"/>
    <w:rsid w:val="008C3C38"/>
    <w:rsid w:val="008E1942"/>
    <w:rsid w:val="008E2BD4"/>
    <w:rsid w:val="008F1D64"/>
    <w:rsid w:val="008F525E"/>
    <w:rsid w:val="008F52A0"/>
    <w:rsid w:val="008F5345"/>
    <w:rsid w:val="0092151B"/>
    <w:rsid w:val="0092158A"/>
    <w:rsid w:val="00926BD4"/>
    <w:rsid w:val="0093321D"/>
    <w:rsid w:val="00933CBF"/>
    <w:rsid w:val="0094013D"/>
    <w:rsid w:val="00951E1F"/>
    <w:rsid w:val="00974C9E"/>
    <w:rsid w:val="009929CF"/>
    <w:rsid w:val="009A0542"/>
    <w:rsid w:val="009A1D78"/>
    <w:rsid w:val="009A4E50"/>
    <w:rsid w:val="009A6CD9"/>
    <w:rsid w:val="009B4617"/>
    <w:rsid w:val="009C1F02"/>
    <w:rsid w:val="009D0B94"/>
    <w:rsid w:val="009D1051"/>
    <w:rsid w:val="009D1927"/>
    <w:rsid w:val="009D6F57"/>
    <w:rsid w:val="009E023B"/>
    <w:rsid w:val="009E5D99"/>
    <w:rsid w:val="009F5700"/>
    <w:rsid w:val="009F749F"/>
    <w:rsid w:val="009F7CA5"/>
    <w:rsid w:val="00A049E6"/>
    <w:rsid w:val="00A110DC"/>
    <w:rsid w:val="00A23192"/>
    <w:rsid w:val="00A34172"/>
    <w:rsid w:val="00A47835"/>
    <w:rsid w:val="00A51F01"/>
    <w:rsid w:val="00A54D42"/>
    <w:rsid w:val="00A56C23"/>
    <w:rsid w:val="00A56CA2"/>
    <w:rsid w:val="00A63105"/>
    <w:rsid w:val="00A744B0"/>
    <w:rsid w:val="00A8579A"/>
    <w:rsid w:val="00A94FFA"/>
    <w:rsid w:val="00AB2ED3"/>
    <w:rsid w:val="00AD567D"/>
    <w:rsid w:val="00AF5792"/>
    <w:rsid w:val="00B0161C"/>
    <w:rsid w:val="00B01F88"/>
    <w:rsid w:val="00B068EE"/>
    <w:rsid w:val="00B20102"/>
    <w:rsid w:val="00B21718"/>
    <w:rsid w:val="00B21AAE"/>
    <w:rsid w:val="00B2329F"/>
    <w:rsid w:val="00B32966"/>
    <w:rsid w:val="00B363FD"/>
    <w:rsid w:val="00B40C55"/>
    <w:rsid w:val="00B51AD0"/>
    <w:rsid w:val="00B67B8C"/>
    <w:rsid w:val="00B76872"/>
    <w:rsid w:val="00B77F7E"/>
    <w:rsid w:val="00B80E70"/>
    <w:rsid w:val="00BA0A79"/>
    <w:rsid w:val="00BB4E33"/>
    <w:rsid w:val="00BB621B"/>
    <w:rsid w:val="00BB77D4"/>
    <w:rsid w:val="00BE027D"/>
    <w:rsid w:val="00BE5E52"/>
    <w:rsid w:val="00C24465"/>
    <w:rsid w:val="00C302F4"/>
    <w:rsid w:val="00C52DF0"/>
    <w:rsid w:val="00C52E37"/>
    <w:rsid w:val="00C603EF"/>
    <w:rsid w:val="00C6161E"/>
    <w:rsid w:val="00C64EAF"/>
    <w:rsid w:val="00C70482"/>
    <w:rsid w:val="00C75B5C"/>
    <w:rsid w:val="00C763D3"/>
    <w:rsid w:val="00C84F23"/>
    <w:rsid w:val="00C86D14"/>
    <w:rsid w:val="00C97185"/>
    <w:rsid w:val="00CB3A8B"/>
    <w:rsid w:val="00CC0D5B"/>
    <w:rsid w:val="00CC54DF"/>
    <w:rsid w:val="00CC59A1"/>
    <w:rsid w:val="00CD0341"/>
    <w:rsid w:val="00CF57CC"/>
    <w:rsid w:val="00D04781"/>
    <w:rsid w:val="00D078C0"/>
    <w:rsid w:val="00D12756"/>
    <w:rsid w:val="00D3094F"/>
    <w:rsid w:val="00D349C9"/>
    <w:rsid w:val="00D36A5F"/>
    <w:rsid w:val="00D437F1"/>
    <w:rsid w:val="00D46F9E"/>
    <w:rsid w:val="00D50250"/>
    <w:rsid w:val="00D524B2"/>
    <w:rsid w:val="00D527B9"/>
    <w:rsid w:val="00D75C55"/>
    <w:rsid w:val="00D85B78"/>
    <w:rsid w:val="00DA2E17"/>
    <w:rsid w:val="00DA43D2"/>
    <w:rsid w:val="00DB188F"/>
    <w:rsid w:val="00DC2CFF"/>
    <w:rsid w:val="00DE051D"/>
    <w:rsid w:val="00DF28C9"/>
    <w:rsid w:val="00DF6623"/>
    <w:rsid w:val="00DF7018"/>
    <w:rsid w:val="00E00C5E"/>
    <w:rsid w:val="00E127C8"/>
    <w:rsid w:val="00E1438D"/>
    <w:rsid w:val="00E22B10"/>
    <w:rsid w:val="00E22D01"/>
    <w:rsid w:val="00E3187A"/>
    <w:rsid w:val="00E41BE6"/>
    <w:rsid w:val="00E5071E"/>
    <w:rsid w:val="00E6101B"/>
    <w:rsid w:val="00E62378"/>
    <w:rsid w:val="00E66FC2"/>
    <w:rsid w:val="00E970B7"/>
    <w:rsid w:val="00EA21E9"/>
    <w:rsid w:val="00EB2F3E"/>
    <w:rsid w:val="00EB536B"/>
    <w:rsid w:val="00EB5EAB"/>
    <w:rsid w:val="00EB7607"/>
    <w:rsid w:val="00EC7994"/>
    <w:rsid w:val="00ED340A"/>
    <w:rsid w:val="00EE565F"/>
    <w:rsid w:val="00EE6627"/>
    <w:rsid w:val="00EE7A76"/>
    <w:rsid w:val="00F07BA4"/>
    <w:rsid w:val="00F11D28"/>
    <w:rsid w:val="00F125DC"/>
    <w:rsid w:val="00F1777E"/>
    <w:rsid w:val="00F23B93"/>
    <w:rsid w:val="00F355A8"/>
    <w:rsid w:val="00F37F5A"/>
    <w:rsid w:val="00F52A7F"/>
    <w:rsid w:val="00F63B2A"/>
    <w:rsid w:val="00F75510"/>
    <w:rsid w:val="00F8181D"/>
    <w:rsid w:val="00F82D52"/>
    <w:rsid w:val="00F8321D"/>
    <w:rsid w:val="00FA16F7"/>
    <w:rsid w:val="00FA3297"/>
    <w:rsid w:val="00FB1AD4"/>
    <w:rsid w:val="00FB566B"/>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customStyle="1" w:styleId="Bodytext2">
    <w:name w:val="Body text (2)"/>
    <w:basedOn w:val="DefaultParagraphFont"/>
    <w:rsid w:val="00215594"/>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94637590">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792753346">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12279182">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025982748">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851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B4B7B-94F2-40A4-A855-36D74399E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4</Pages>
  <Words>701</Words>
  <Characters>4002</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https://mul2-mia.gov.am/tasks/4296700/oneclick?token=fd8ae6c2d33a9a1da1a957161464db12</cp:keywords>
  <dc:description/>
  <cp:lastModifiedBy>Srbuhi Aleksanyan</cp:lastModifiedBy>
  <cp:revision>444</cp:revision>
  <dcterms:created xsi:type="dcterms:W3CDTF">2023-02-02T11:42:00Z</dcterms:created>
  <dcterms:modified xsi:type="dcterms:W3CDTF">2025-05-07T08:41:00Z</dcterms:modified>
</cp:coreProperties>
</file>