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A280F" w:rsidRDefault="00DA280F" w:rsidP="001E511E">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A280F" w:rsidRDefault="00DA280F" w:rsidP="001E511E">
      <w:pPr>
        <w:jc w:val="center"/>
      </w:pPr>
    </w:p>
    <w:p w:rsidR="00DA280F" w:rsidRDefault="00DA280F" w:rsidP="001E511E">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DA280F" w:rsidRDefault="00DA280F" w:rsidP="001E511E">
      <w:pPr>
        <w:pStyle w:val="mechtex"/>
        <w:rPr>
          <w:rFonts w:ascii="GHEA Mariam" w:hAnsi="GHEA Mariam"/>
          <w:b/>
        </w:rPr>
      </w:pPr>
    </w:p>
    <w:p w:rsidR="00DA280F" w:rsidRDefault="00DA280F" w:rsidP="001E511E">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A280F" w:rsidRPr="008E1B5A" w:rsidRDefault="00DA280F" w:rsidP="001E511E">
      <w:pPr>
        <w:jc w:val="center"/>
        <w:rPr>
          <w:rFonts w:ascii="GHEA Mariam" w:hAnsi="GHEA Mariam"/>
          <w:sz w:val="24"/>
          <w:szCs w:val="24"/>
        </w:rPr>
      </w:pPr>
    </w:p>
    <w:p w:rsidR="00DA280F" w:rsidRPr="00691610" w:rsidRDefault="00DA280F" w:rsidP="001E511E">
      <w:pPr>
        <w:jc w:val="center"/>
        <w:rPr>
          <w:rFonts w:ascii="GHEA Mariam" w:hAnsi="GHEA Mariam"/>
          <w:sz w:val="12"/>
          <w:szCs w:val="24"/>
        </w:rPr>
      </w:pPr>
    </w:p>
    <w:p w:rsidR="00DA280F" w:rsidRPr="008E1B5A" w:rsidRDefault="00DA280F" w:rsidP="001E511E">
      <w:pPr>
        <w:jc w:val="center"/>
        <w:rPr>
          <w:rFonts w:ascii="GHEA Mariam" w:hAnsi="GHEA Mariam"/>
          <w:sz w:val="24"/>
          <w:szCs w:val="24"/>
        </w:rPr>
      </w:pPr>
    </w:p>
    <w:p w:rsidR="00DA280F" w:rsidRPr="000F4671" w:rsidRDefault="00DA280F" w:rsidP="001E511E">
      <w:pPr>
        <w:jc w:val="center"/>
        <w:rPr>
          <w:rFonts w:ascii="GHEA Mariam" w:hAnsi="GHEA Mariam"/>
          <w:sz w:val="24"/>
          <w:szCs w:val="24"/>
          <w:lang w:val="fr-FR"/>
        </w:rPr>
      </w:pPr>
      <w:r w:rsidRPr="00CB62E0">
        <w:rPr>
          <w:rFonts w:ascii="GHEA Mariam" w:hAnsi="GHEA Mariam" w:cs="Sylfaen"/>
          <w:spacing w:val="-4"/>
          <w:sz w:val="24"/>
          <w:szCs w:val="24"/>
          <w:lang w:val="fr-FR"/>
        </w:rPr>
        <w:t xml:space="preserve"> </w:t>
      </w:r>
      <w:r>
        <w:rPr>
          <w:rFonts w:ascii="GHEA Mariam" w:hAnsi="GHEA Mariam" w:cs="Sylfaen"/>
          <w:spacing w:val="-4"/>
          <w:sz w:val="24"/>
          <w:szCs w:val="24"/>
          <w:lang w:val="hy-AM"/>
        </w:rPr>
        <w:t>29</w:t>
      </w:r>
      <w:r>
        <w:rPr>
          <w:rFonts w:ascii="GHEA Mariam" w:hAnsi="GHEA Mariam" w:cs="Sylfaen"/>
          <w:spacing w:val="-4"/>
          <w:sz w:val="24"/>
          <w:szCs w:val="24"/>
          <w:lang w:val="fr-FR"/>
        </w:rPr>
        <w:t xml:space="preserve"> </w:t>
      </w:r>
      <w:r>
        <w:rPr>
          <w:rFonts w:ascii="GHEA Mariam" w:hAnsi="GHEA Mariam" w:cs="Sylfaen"/>
          <w:spacing w:val="-4"/>
          <w:sz w:val="24"/>
          <w:szCs w:val="24"/>
          <w:lang w:val="hy-AM"/>
        </w:rPr>
        <w:t>մայիս</w:t>
      </w:r>
      <w:r w:rsidRPr="000C02CC">
        <w:rPr>
          <w:rFonts w:ascii="GHEA Mariam" w:hAnsi="GHEA Mariam" w:cs="IRTEK Courier"/>
          <w:spacing w:val="-4"/>
          <w:sz w:val="24"/>
          <w:szCs w:val="24"/>
          <w:lang w:val="pt-BR"/>
        </w:rPr>
        <w:t>ի</w:t>
      </w:r>
      <w:r w:rsidRPr="000F4671">
        <w:rPr>
          <w:rFonts w:ascii="GHEA Mariam" w:hAnsi="GHEA Mariam"/>
          <w:sz w:val="24"/>
          <w:szCs w:val="24"/>
          <w:lang w:val="fr-FR"/>
        </w:rPr>
        <w:t xml:space="preserve"> 2025 </w:t>
      </w:r>
      <w:r w:rsidRPr="00CB62E0">
        <w:rPr>
          <w:rFonts w:ascii="GHEA Mariam" w:hAnsi="GHEA Mariam" w:cs="Sylfaen"/>
          <w:sz w:val="24"/>
          <w:szCs w:val="24"/>
        </w:rPr>
        <w:t>թվականի</w:t>
      </w:r>
      <w:r w:rsidRPr="000F4671">
        <w:rPr>
          <w:rFonts w:ascii="GHEA Mariam" w:hAnsi="GHEA Mariam"/>
          <w:sz w:val="24"/>
          <w:szCs w:val="24"/>
          <w:lang w:val="fr-FR"/>
        </w:rPr>
        <w:t xml:space="preserve">  N</w:t>
      </w:r>
      <w:r w:rsidR="00765D29">
        <w:rPr>
          <w:rFonts w:ascii="GHEA Mariam" w:hAnsi="GHEA Mariam"/>
          <w:sz w:val="24"/>
          <w:szCs w:val="24"/>
          <w:lang w:val="fr-FR"/>
        </w:rPr>
        <w:t xml:space="preserve"> -</w:t>
      </w:r>
      <w:r w:rsidRPr="00CB62E0">
        <w:rPr>
          <w:rFonts w:ascii="GHEA Mariam" w:hAnsi="GHEA Mariam"/>
          <w:sz w:val="24"/>
          <w:szCs w:val="24"/>
        </w:rPr>
        <w:t>Ն</w:t>
      </w:r>
    </w:p>
    <w:p w:rsidR="00DA280F" w:rsidRDefault="00DA280F" w:rsidP="001E511E">
      <w:pPr>
        <w:jc w:val="center"/>
        <w:rPr>
          <w:rFonts w:ascii="GHEA Mariam" w:hAnsi="GHEA Mariam"/>
          <w:sz w:val="24"/>
          <w:szCs w:val="24"/>
          <w:lang w:val="fr-FR"/>
        </w:rPr>
      </w:pPr>
    </w:p>
    <w:p w:rsidR="00DA280F" w:rsidRPr="00765D29" w:rsidRDefault="00DA280F" w:rsidP="001E511E">
      <w:pPr>
        <w:jc w:val="center"/>
        <w:rPr>
          <w:rFonts w:ascii="GHEA Mariam" w:hAnsi="GHEA Mariam"/>
          <w:sz w:val="6"/>
          <w:szCs w:val="24"/>
          <w:lang w:val="fr-FR"/>
        </w:rPr>
      </w:pPr>
    </w:p>
    <w:p w:rsidR="00DA280F" w:rsidRDefault="00DA280F" w:rsidP="001E511E">
      <w:pPr>
        <w:jc w:val="center"/>
        <w:rPr>
          <w:rFonts w:ascii="GHEA Mariam" w:hAnsi="GHEA Mariam"/>
          <w:sz w:val="24"/>
          <w:szCs w:val="24"/>
          <w:lang w:val="fr-FR"/>
        </w:rPr>
      </w:pPr>
    </w:p>
    <w:p w:rsidR="00DA280F" w:rsidRDefault="00DA280F" w:rsidP="00DA280F">
      <w:pPr>
        <w:pStyle w:val="mechtex"/>
        <w:rPr>
          <w:rStyle w:val="Strong"/>
          <w:rFonts w:ascii="GHEA Mariam" w:hAnsi="GHEA Mariam"/>
          <w:b w:val="0"/>
          <w:color w:val="000000"/>
          <w:sz w:val="24"/>
          <w:szCs w:val="24"/>
          <w:lang w:val="hy-AM"/>
        </w:rPr>
      </w:pPr>
      <w:r w:rsidRPr="00DA280F">
        <w:rPr>
          <w:rStyle w:val="Strong"/>
          <w:rFonts w:ascii="GHEA Mariam" w:hAnsi="GHEA Mariam"/>
          <w:b w:val="0"/>
          <w:color w:val="000000"/>
          <w:sz w:val="24"/>
          <w:szCs w:val="24"/>
          <w:lang w:val="hy-AM"/>
        </w:rPr>
        <w:t>ՀԱՅԱՍՏԱՆԻ</w:t>
      </w:r>
      <w:r w:rsidRPr="00DA280F">
        <w:rPr>
          <w:rStyle w:val="Strong"/>
          <w:rFonts w:ascii="GHEA Mariam" w:hAnsi="GHEA Mariam"/>
          <w:b w:val="0"/>
          <w:color w:val="000000"/>
          <w:sz w:val="24"/>
          <w:szCs w:val="24"/>
          <w:lang w:val="af-ZA"/>
        </w:rPr>
        <w:t xml:space="preserve"> </w:t>
      </w:r>
      <w:r>
        <w:rPr>
          <w:rStyle w:val="Strong"/>
          <w:rFonts w:ascii="GHEA Mariam" w:hAnsi="GHEA Mariam"/>
          <w:b w:val="0"/>
          <w:color w:val="000000"/>
          <w:sz w:val="24"/>
          <w:szCs w:val="24"/>
          <w:lang w:val="hy-AM"/>
        </w:rPr>
        <w:t xml:space="preserve"> </w:t>
      </w:r>
      <w:r w:rsidRPr="00DA280F">
        <w:rPr>
          <w:rStyle w:val="Strong"/>
          <w:rFonts w:ascii="GHEA Mariam" w:hAnsi="GHEA Mariam"/>
          <w:b w:val="0"/>
          <w:color w:val="000000"/>
          <w:sz w:val="24"/>
          <w:szCs w:val="24"/>
          <w:lang w:val="hy-AM"/>
        </w:rPr>
        <w:t>ՀԱՆՐԱՊԵՏՈՒԹՅԱՆ</w:t>
      </w:r>
      <w:r w:rsidRPr="00DA280F">
        <w:rPr>
          <w:rStyle w:val="apple-converted-space"/>
          <w:rFonts w:ascii="GHEA Mariam" w:hAnsi="GHEA Mariam" w:cs="Arial"/>
          <w:bCs/>
          <w:color w:val="000000"/>
          <w:sz w:val="24"/>
          <w:szCs w:val="24"/>
          <w:lang w:val="af-ZA"/>
        </w:rPr>
        <w:t xml:space="preserve"> </w:t>
      </w:r>
      <w:r>
        <w:rPr>
          <w:rStyle w:val="apple-converted-space"/>
          <w:rFonts w:ascii="GHEA Mariam" w:hAnsi="GHEA Mariam" w:cs="Arial"/>
          <w:bCs/>
          <w:color w:val="000000"/>
          <w:sz w:val="24"/>
          <w:szCs w:val="24"/>
          <w:lang w:val="hy-AM"/>
        </w:rPr>
        <w:t xml:space="preserve"> </w:t>
      </w:r>
      <w:r w:rsidRPr="00DA280F">
        <w:rPr>
          <w:rStyle w:val="apple-converted-space"/>
          <w:rFonts w:ascii="GHEA Mariam" w:hAnsi="GHEA Mariam" w:cs="Arial"/>
          <w:bCs/>
          <w:color w:val="000000"/>
          <w:sz w:val="24"/>
          <w:szCs w:val="24"/>
          <w:lang w:val="af-ZA"/>
        </w:rPr>
        <w:t>ԲԱՐՁՐԱԳՈՒՅՆ</w:t>
      </w:r>
      <w:r>
        <w:rPr>
          <w:rStyle w:val="apple-converted-space"/>
          <w:rFonts w:ascii="GHEA Mariam" w:hAnsi="GHEA Mariam" w:cs="Arial"/>
          <w:bCs/>
          <w:color w:val="000000"/>
          <w:sz w:val="24"/>
          <w:szCs w:val="24"/>
          <w:lang w:val="hy-AM"/>
        </w:rPr>
        <w:t xml:space="preserve"> </w:t>
      </w:r>
      <w:r w:rsidRPr="00DA280F">
        <w:rPr>
          <w:rStyle w:val="apple-converted-space"/>
          <w:rFonts w:ascii="GHEA Mariam" w:hAnsi="GHEA Mariam" w:cs="Arial"/>
          <w:bCs/>
          <w:color w:val="000000"/>
          <w:sz w:val="24"/>
          <w:szCs w:val="24"/>
          <w:lang w:val="af-ZA"/>
        </w:rPr>
        <w:t xml:space="preserve"> ՈՒՍՈՒՄՆԱԿԱՆ ՀԱՍՏԱՏՈՒԹՅՈՒՆՆԵՐԻ ԵՎ ԳԻՏԱԿԱՆ ԿԱԶՄԱԿԵՐՊՈՒԹՅՈՒՆՆԵՐԻ </w:t>
      </w:r>
      <w:r w:rsidRPr="00DA280F">
        <w:rPr>
          <w:rStyle w:val="Strong"/>
          <w:rFonts w:ascii="GHEA Mariam" w:hAnsi="GHEA Mariam"/>
          <w:b w:val="0"/>
          <w:color w:val="000000"/>
          <w:spacing w:val="-8"/>
          <w:sz w:val="24"/>
          <w:szCs w:val="24"/>
          <w:lang w:val="af-ZA"/>
        </w:rPr>
        <w:t>20</w:t>
      </w:r>
      <w:r w:rsidRPr="00DA280F">
        <w:rPr>
          <w:rStyle w:val="Strong"/>
          <w:rFonts w:ascii="GHEA Mariam" w:hAnsi="GHEA Mariam"/>
          <w:b w:val="0"/>
          <w:color w:val="000000"/>
          <w:spacing w:val="-8"/>
          <w:sz w:val="24"/>
          <w:szCs w:val="24"/>
          <w:lang w:val="hy-AM"/>
        </w:rPr>
        <w:t>2</w:t>
      </w:r>
      <w:r w:rsidRPr="00DA280F">
        <w:rPr>
          <w:rStyle w:val="Strong"/>
          <w:rFonts w:ascii="GHEA Mariam" w:hAnsi="GHEA Mariam"/>
          <w:b w:val="0"/>
          <w:color w:val="000000"/>
          <w:spacing w:val="-8"/>
          <w:sz w:val="24"/>
          <w:szCs w:val="24"/>
          <w:lang w:val="fr-FR"/>
        </w:rPr>
        <w:t>5</w:t>
      </w:r>
      <w:r w:rsidRPr="00DA280F">
        <w:rPr>
          <w:rStyle w:val="Strong"/>
          <w:rFonts w:ascii="GHEA Mariam" w:hAnsi="GHEA Mariam"/>
          <w:b w:val="0"/>
          <w:color w:val="000000"/>
          <w:spacing w:val="-8"/>
          <w:sz w:val="24"/>
          <w:szCs w:val="24"/>
          <w:lang w:val="af-ZA"/>
        </w:rPr>
        <w:t>/20</w:t>
      </w:r>
      <w:r w:rsidRPr="00DA280F">
        <w:rPr>
          <w:rStyle w:val="Strong"/>
          <w:rFonts w:ascii="GHEA Mariam" w:hAnsi="GHEA Mariam"/>
          <w:b w:val="0"/>
          <w:color w:val="000000"/>
          <w:spacing w:val="-8"/>
          <w:sz w:val="24"/>
          <w:szCs w:val="24"/>
          <w:lang w:val="hy-AM"/>
        </w:rPr>
        <w:t>2</w:t>
      </w:r>
      <w:r w:rsidRPr="00DA280F">
        <w:rPr>
          <w:rStyle w:val="Strong"/>
          <w:rFonts w:ascii="GHEA Mariam" w:hAnsi="GHEA Mariam"/>
          <w:b w:val="0"/>
          <w:color w:val="000000"/>
          <w:spacing w:val="-8"/>
          <w:sz w:val="24"/>
          <w:szCs w:val="24"/>
          <w:lang w:val="fr-FR"/>
        </w:rPr>
        <w:t>6</w:t>
      </w:r>
      <w:r w:rsidRPr="00DA280F">
        <w:rPr>
          <w:rStyle w:val="apple-converted-space"/>
          <w:rFonts w:ascii="GHEA Mariam" w:hAnsi="GHEA Mariam" w:cs="Arial"/>
          <w:bCs/>
          <w:color w:val="000000"/>
          <w:spacing w:val="-8"/>
          <w:sz w:val="24"/>
          <w:szCs w:val="24"/>
          <w:lang w:val="af-ZA"/>
        </w:rPr>
        <w:t xml:space="preserve"> </w:t>
      </w:r>
      <w:r w:rsidRPr="00DA280F">
        <w:rPr>
          <w:rStyle w:val="Strong"/>
          <w:rFonts w:ascii="GHEA Mariam" w:hAnsi="GHEA Mariam"/>
          <w:b w:val="0"/>
          <w:color w:val="000000"/>
          <w:spacing w:val="-8"/>
          <w:sz w:val="24"/>
          <w:szCs w:val="24"/>
          <w:lang w:val="hy-AM"/>
        </w:rPr>
        <w:t>ՈՒՍՈՒՄՆԱԿԱՆ</w:t>
      </w:r>
      <w:r w:rsidRPr="00DA280F">
        <w:rPr>
          <w:rStyle w:val="Strong"/>
          <w:rFonts w:ascii="GHEA Mariam" w:hAnsi="GHEA Mariam"/>
          <w:b w:val="0"/>
          <w:color w:val="000000"/>
          <w:spacing w:val="-8"/>
          <w:sz w:val="24"/>
          <w:szCs w:val="24"/>
          <w:lang w:val="af-ZA"/>
        </w:rPr>
        <w:t xml:space="preserve"> </w:t>
      </w:r>
      <w:r w:rsidRPr="00DA280F">
        <w:rPr>
          <w:rStyle w:val="Strong"/>
          <w:rFonts w:ascii="GHEA Mariam" w:hAnsi="GHEA Mariam"/>
          <w:b w:val="0"/>
          <w:color w:val="000000"/>
          <w:spacing w:val="-8"/>
          <w:sz w:val="24"/>
          <w:szCs w:val="24"/>
          <w:lang w:val="hy-AM"/>
        </w:rPr>
        <w:t>ՏԱՐՎԱ</w:t>
      </w:r>
      <w:r w:rsidRPr="00DA280F">
        <w:rPr>
          <w:rStyle w:val="apple-converted-space"/>
          <w:rFonts w:ascii="GHEA Mariam" w:hAnsi="GHEA Mariam" w:cs="Arial"/>
          <w:bCs/>
          <w:color w:val="000000"/>
          <w:spacing w:val="-8"/>
          <w:sz w:val="24"/>
          <w:szCs w:val="24"/>
          <w:lang w:val="af-ZA"/>
        </w:rPr>
        <w:t xml:space="preserve"> </w:t>
      </w:r>
      <w:r w:rsidRPr="00DA280F">
        <w:rPr>
          <w:rStyle w:val="Strong"/>
          <w:rFonts w:ascii="GHEA Mariam" w:hAnsi="GHEA Mariam"/>
          <w:b w:val="0"/>
          <w:color w:val="000000"/>
          <w:spacing w:val="-8"/>
          <w:sz w:val="24"/>
          <w:szCs w:val="24"/>
          <w:lang w:val="hy-AM"/>
        </w:rPr>
        <w:t>ԱՍՊԻՐԱՆՏՈՒՐԱ</w:t>
      </w:r>
      <w:r w:rsidRPr="00DA280F">
        <w:rPr>
          <w:rStyle w:val="apple-converted-space"/>
          <w:rFonts w:ascii="GHEA Mariam" w:hAnsi="GHEA Mariam" w:cs="Arial"/>
          <w:bCs/>
          <w:color w:val="000000"/>
          <w:spacing w:val="-8"/>
          <w:sz w:val="24"/>
          <w:szCs w:val="24"/>
          <w:lang w:val="af-ZA"/>
        </w:rPr>
        <w:t xml:space="preserve"> </w:t>
      </w:r>
      <w:r w:rsidRPr="00DA280F">
        <w:rPr>
          <w:rStyle w:val="Strong"/>
          <w:rFonts w:ascii="GHEA Mariam" w:hAnsi="GHEA Mariam"/>
          <w:b w:val="0"/>
          <w:color w:val="000000"/>
          <w:spacing w:val="-8"/>
          <w:sz w:val="24"/>
          <w:szCs w:val="24"/>
          <w:lang w:val="hy-AM"/>
        </w:rPr>
        <w:t>ԸՆԴՈՒՆԵԼՈՒԹՅԱՆ</w:t>
      </w:r>
      <w:r w:rsidRPr="00DA280F">
        <w:rPr>
          <w:rStyle w:val="Strong"/>
          <w:rFonts w:ascii="GHEA Mariam" w:hAnsi="GHEA Mariam"/>
          <w:b w:val="0"/>
          <w:color w:val="000000"/>
          <w:sz w:val="24"/>
          <w:szCs w:val="24"/>
          <w:lang w:val="af-ZA"/>
        </w:rPr>
        <w:t xml:space="preserve"> </w:t>
      </w:r>
      <w:r w:rsidRPr="00DA280F">
        <w:rPr>
          <w:rStyle w:val="Strong"/>
          <w:rFonts w:ascii="GHEA Mariam" w:hAnsi="GHEA Mariam"/>
          <w:b w:val="0"/>
          <w:color w:val="000000"/>
          <w:sz w:val="24"/>
          <w:szCs w:val="24"/>
          <w:lang w:val="hy-AM"/>
        </w:rPr>
        <w:t>ՏԵՂԵՐԸ</w:t>
      </w:r>
      <w:r w:rsidRPr="00DA280F">
        <w:rPr>
          <w:rStyle w:val="Strong"/>
          <w:rFonts w:ascii="GHEA Mariam" w:hAnsi="GHEA Mariam"/>
          <w:b w:val="0"/>
          <w:color w:val="000000"/>
          <w:sz w:val="24"/>
          <w:szCs w:val="24"/>
          <w:lang w:val="af-ZA"/>
        </w:rPr>
        <w:t xml:space="preserve"> </w:t>
      </w:r>
      <w:r w:rsidRPr="00DA280F">
        <w:rPr>
          <w:rStyle w:val="Strong"/>
          <w:rFonts w:ascii="GHEA Mariam" w:hAnsi="GHEA Mariam"/>
          <w:b w:val="0"/>
          <w:color w:val="000000"/>
          <w:sz w:val="24"/>
          <w:szCs w:val="24"/>
          <w:lang w:val="hy-AM"/>
        </w:rPr>
        <w:t>ԵՎ</w:t>
      </w:r>
      <w:r w:rsidRPr="00DA280F">
        <w:rPr>
          <w:rStyle w:val="Strong"/>
          <w:rFonts w:ascii="GHEA Mariam" w:hAnsi="GHEA Mariam"/>
          <w:b w:val="0"/>
          <w:color w:val="000000"/>
          <w:sz w:val="24"/>
          <w:szCs w:val="24"/>
          <w:lang w:val="af-ZA"/>
        </w:rPr>
        <w:t xml:space="preserve"> </w:t>
      </w:r>
      <w:r w:rsidRPr="00DA280F">
        <w:rPr>
          <w:rStyle w:val="Strong"/>
          <w:rFonts w:ascii="GHEA Mariam" w:hAnsi="GHEA Mariam"/>
          <w:b w:val="0"/>
          <w:color w:val="000000"/>
          <w:sz w:val="24"/>
          <w:szCs w:val="24"/>
          <w:lang w:val="hy-AM"/>
        </w:rPr>
        <w:t>ԴՐԱՆՑ</w:t>
      </w:r>
      <w:r w:rsidRPr="00DA280F">
        <w:rPr>
          <w:rStyle w:val="Strong"/>
          <w:rFonts w:ascii="GHEA Mariam" w:hAnsi="GHEA Mariam"/>
          <w:b w:val="0"/>
          <w:color w:val="000000"/>
          <w:sz w:val="24"/>
          <w:szCs w:val="24"/>
          <w:lang w:val="af-ZA"/>
        </w:rPr>
        <w:t xml:space="preserve"> </w:t>
      </w:r>
      <w:r w:rsidRPr="00DA280F">
        <w:rPr>
          <w:rStyle w:val="Strong"/>
          <w:rFonts w:ascii="GHEA Mariam" w:hAnsi="GHEA Mariam"/>
          <w:b w:val="0"/>
          <w:color w:val="000000"/>
          <w:sz w:val="24"/>
          <w:szCs w:val="24"/>
          <w:lang w:val="hy-AM"/>
        </w:rPr>
        <w:t>ԲԱՇԽՈՒՄԸ</w:t>
      </w:r>
      <w:r w:rsidRPr="00DA280F">
        <w:rPr>
          <w:rStyle w:val="Strong"/>
          <w:rFonts w:ascii="GHEA Mariam" w:hAnsi="GHEA Mariam"/>
          <w:b w:val="0"/>
          <w:color w:val="000000"/>
          <w:sz w:val="24"/>
          <w:szCs w:val="24"/>
          <w:lang w:val="af-ZA"/>
        </w:rPr>
        <w:t xml:space="preserve"> </w:t>
      </w:r>
      <w:r w:rsidRPr="00DA280F">
        <w:rPr>
          <w:rStyle w:val="Strong"/>
          <w:rFonts w:ascii="GHEA Mariam" w:hAnsi="GHEA Mariam"/>
          <w:b w:val="0"/>
          <w:color w:val="000000"/>
          <w:sz w:val="24"/>
          <w:szCs w:val="24"/>
          <w:lang w:val="hy-AM"/>
        </w:rPr>
        <w:t>ՀԱՍՏԱՏԵԼՈՒ</w:t>
      </w:r>
      <w:r w:rsidRPr="00DA280F">
        <w:rPr>
          <w:rStyle w:val="Strong"/>
          <w:rFonts w:ascii="GHEA Mariam" w:hAnsi="GHEA Mariam"/>
          <w:b w:val="0"/>
          <w:color w:val="000000"/>
          <w:sz w:val="24"/>
          <w:szCs w:val="24"/>
          <w:lang w:val="af-ZA"/>
        </w:rPr>
        <w:t xml:space="preserve"> </w:t>
      </w:r>
      <w:r w:rsidRPr="00DA280F">
        <w:rPr>
          <w:rStyle w:val="Strong"/>
          <w:rFonts w:ascii="GHEA Mariam" w:hAnsi="GHEA Mariam"/>
          <w:b w:val="0"/>
          <w:color w:val="000000"/>
          <w:sz w:val="24"/>
          <w:szCs w:val="24"/>
          <w:lang w:val="hy-AM"/>
        </w:rPr>
        <w:t>ՄԱՍԻՆ</w:t>
      </w:r>
    </w:p>
    <w:p w:rsidR="00DA280F" w:rsidRPr="00DA280F" w:rsidRDefault="00DA280F" w:rsidP="001E511E">
      <w:pPr>
        <w:pStyle w:val="mechtex"/>
        <w:rPr>
          <w:rFonts w:ascii="GHEA Mariam" w:hAnsi="GHEA Mariam" w:cs="Sylfaen"/>
          <w:sz w:val="24"/>
          <w:lang w:val="hy-AM"/>
        </w:rPr>
      </w:pPr>
      <w:r w:rsidRPr="000045DA">
        <w:rPr>
          <w:rFonts w:ascii="GHEA Mariam" w:hAnsi="GHEA Mariam"/>
          <w:sz w:val="24"/>
          <w:lang w:val="pt-BR" w:eastAsia="en-US"/>
        </w:rPr>
        <w:t>-----------------------------------------------------------------------------</w:t>
      </w:r>
      <w:r w:rsidR="00765D29">
        <w:rPr>
          <w:rFonts w:ascii="GHEA Mariam" w:hAnsi="GHEA Mariam"/>
          <w:sz w:val="24"/>
          <w:lang w:val="pt-BR" w:eastAsia="en-US"/>
        </w:rPr>
        <w:t>-</w:t>
      </w: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p>
    <w:p w:rsidR="00DA280F" w:rsidRDefault="00DA280F" w:rsidP="00DA280F">
      <w:pPr>
        <w:pStyle w:val="mechtex"/>
        <w:rPr>
          <w:rFonts w:ascii="GHEA Mariam" w:hAnsi="GHEA Mariam"/>
          <w:lang w:val="hy-AM"/>
        </w:rPr>
      </w:pPr>
    </w:p>
    <w:p w:rsidR="00DA280F" w:rsidRPr="00DA280F" w:rsidRDefault="00DA280F" w:rsidP="00DA280F">
      <w:pPr>
        <w:pStyle w:val="mechtex"/>
        <w:rPr>
          <w:rFonts w:ascii="GHEA Mariam" w:hAnsi="GHEA Mariam"/>
          <w:lang w:val="hy-AM"/>
        </w:rPr>
      </w:pPr>
    </w:p>
    <w:p w:rsidR="00DA280F" w:rsidRPr="00765D29" w:rsidRDefault="00DA280F" w:rsidP="00DA280F">
      <w:pPr>
        <w:pStyle w:val="norm"/>
        <w:spacing w:line="360" w:lineRule="auto"/>
        <w:ind w:firstLine="720"/>
        <w:rPr>
          <w:rFonts w:ascii="GHEA Mariam" w:hAnsi="GHEA Mariam"/>
          <w:spacing w:val="-6"/>
          <w:sz w:val="24"/>
          <w:szCs w:val="24"/>
          <w:lang w:val="de-DE"/>
        </w:rPr>
      </w:pPr>
      <w:r w:rsidRPr="00DA280F">
        <w:rPr>
          <w:rFonts w:ascii="GHEA Mariam" w:hAnsi="GHEA Mariam"/>
          <w:spacing w:val="-2"/>
          <w:sz w:val="24"/>
          <w:szCs w:val="24"/>
          <w:lang w:val="hy-AM"/>
        </w:rPr>
        <w:t>Կրթության մասին Հայաստանի Հանրապետության օրենքի 6-րդ</w:t>
      </w:r>
      <w:r w:rsidRPr="00DA280F">
        <w:rPr>
          <w:rFonts w:ascii="GHEA Mariam" w:hAnsi="GHEA Mariam"/>
          <w:sz w:val="24"/>
          <w:szCs w:val="24"/>
          <w:lang w:val="hy-AM"/>
        </w:rPr>
        <w:t xml:space="preserve"> հոդվածի 3-րդ, 28-րդ հոդվածի 6-րդ մասերին և Բարձրագույն և հետբուհական </w:t>
      </w:r>
      <w:r w:rsidRPr="00DA280F">
        <w:rPr>
          <w:rFonts w:ascii="GHEA Mariam" w:hAnsi="GHEA Mariam"/>
          <w:spacing w:val="-8"/>
          <w:sz w:val="24"/>
          <w:szCs w:val="24"/>
          <w:lang w:val="hy-AM"/>
        </w:rPr>
        <w:t>մասնա</w:t>
      </w:r>
      <w:r w:rsidR="00765D29">
        <w:rPr>
          <w:rFonts w:ascii="GHEA Mariam" w:hAnsi="GHEA Mariam"/>
          <w:spacing w:val="-8"/>
          <w:sz w:val="24"/>
          <w:szCs w:val="24"/>
          <w:lang w:val="hy-AM"/>
        </w:rPr>
        <w:softHyphen/>
      </w:r>
      <w:r w:rsidRPr="00DA280F">
        <w:rPr>
          <w:rFonts w:ascii="GHEA Mariam" w:hAnsi="GHEA Mariam"/>
          <w:spacing w:val="-8"/>
          <w:sz w:val="24"/>
          <w:szCs w:val="24"/>
          <w:lang w:val="hy-AM"/>
        </w:rPr>
        <w:t>գի</w:t>
      </w:r>
      <w:r w:rsidR="00765D29">
        <w:rPr>
          <w:rFonts w:ascii="GHEA Mariam" w:hAnsi="GHEA Mariam"/>
          <w:spacing w:val="-8"/>
          <w:sz w:val="24"/>
          <w:szCs w:val="24"/>
          <w:lang w:val="hy-AM"/>
        </w:rPr>
        <w:softHyphen/>
      </w:r>
      <w:r w:rsidRPr="00DA280F">
        <w:rPr>
          <w:rFonts w:ascii="GHEA Mariam" w:hAnsi="GHEA Mariam"/>
          <w:spacing w:val="-8"/>
          <w:sz w:val="24"/>
          <w:szCs w:val="24"/>
          <w:lang w:val="hy-AM"/>
        </w:rPr>
        <w:t>տական կրթության  մասին օրենքի 5-րդ հոդվածի 2-րդ մասի 5-րդ և 6-</w:t>
      </w:r>
      <w:r w:rsidRPr="00DA280F">
        <w:rPr>
          <w:rFonts w:ascii="GHEA Mariam" w:hAnsi="GHEA Mariam"/>
          <w:sz w:val="24"/>
          <w:szCs w:val="24"/>
          <w:lang w:val="hy-AM"/>
        </w:rPr>
        <w:t xml:space="preserve">րդ կետերին </w:t>
      </w:r>
      <w:r w:rsidRPr="00765D29">
        <w:rPr>
          <w:rFonts w:ascii="GHEA Mariam" w:hAnsi="GHEA Mariam"/>
          <w:spacing w:val="-6"/>
          <w:sz w:val="24"/>
          <w:szCs w:val="24"/>
          <w:lang w:val="hy-AM"/>
        </w:rPr>
        <w:t xml:space="preserve">համապատասխան` </w:t>
      </w:r>
      <w:r w:rsidRPr="00765D29">
        <w:rPr>
          <w:rFonts w:ascii="GHEA Mariam" w:hAnsi="GHEA Mariam" w:cs="Sylfaen"/>
          <w:spacing w:val="-6"/>
          <w:sz w:val="24"/>
          <w:szCs w:val="24"/>
          <w:lang w:val="de-DE"/>
        </w:rPr>
        <w:t>Հայաստանի</w:t>
      </w:r>
      <w:r w:rsidRPr="00765D29">
        <w:rPr>
          <w:rFonts w:ascii="GHEA Mariam" w:hAnsi="GHEA Mariam" w:cs="Arial Armenian"/>
          <w:spacing w:val="-6"/>
          <w:sz w:val="24"/>
          <w:szCs w:val="24"/>
          <w:lang w:val="de-DE"/>
        </w:rPr>
        <w:t xml:space="preserve"> </w:t>
      </w:r>
      <w:r w:rsidRPr="00765D29">
        <w:rPr>
          <w:rFonts w:ascii="GHEA Mariam" w:hAnsi="GHEA Mariam" w:cs="Sylfaen"/>
          <w:spacing w:val="-6"/>
          <w:sz w:val="24"/>
          <w:szCs w:val="24"/>
          <w:lang w:val="de-DE"/>
        </w:rPr>
        <w:t>Հանրապետության</w:t>
      </w:r>
      <w:r w:rsidRPr="00765D29">
        <w:rPr>
          <w:rFonts w:ascii="GHEA Mariam" w:hAnsi="GHEA Mariam" w:cs="Arial Armenian"/>
          <w:spacing w:val="-6"/>
          <w:sz w:val="24"/>
          <w:szCs w:val="24"/>
          <w:lang w:val="de-DE"/>
        </w:rPr>
        <w:t xml:space="preserve"> </w:t>
      </w:r>
      <w:r w:rsidRPr="00765D29">
        <w:rPr>
          <w:rFonts w:ascii="GHEA Mariam" w:hAnsi="GHEA Mariam" w:cs="Sylfaen"/>
          <w:spacing w:val="-6"/>
          <w:sz w:val="24"/>
          <w:szCs w:val="24"/>
          <w:lang w:val="de-DE"/>
        </w:rPr>
        <w:t>կառավարությունը</w:t>
      </w:r>
      <w:r w:rsidR="00765D29">
        <w:rPr>
          <w:rFonts w:ascii="GHEA Mariam" w:hAnsi="GHEA Mariam" w:cs="Arial Armenian"/>
          <w:spacing w:val="-6"/>
          <w:sz w:val="24"/>
          <w:szCs w:val="24"/>
          <w:lang w:val="de-DE"/>
        </w:rPr>
        <w:t xml:space="preserve"> </w:t>
      </w:r>
      <w:r w:rsidRPr="00765D29">
        <w:rPr>
          <w:rFonts w:ascii="GHEA Mariam" w:hAnsi="GHEA Mariam" w:cs="Sylfaen"/>
          <w:spacing w:val="-6"/>
          <w:sz w:val="24"/>
          <w:szCs w:val="24"/>
          <w:lang w:val="de-DE"/>
        </w:rPr>
        <w:t>ո</w:t>
      </w:r>
      <w:r w:rsidRPr="00765D29">
        <w:rPr>
          <w:rFonts w:ascii="GHEA Mariam" w:hAnsi="GHEA Mariam" w:cs="Arial Armenian"/>
          <w:spacing w:val="-6"/>
          <w:sz w:val="24"/>
          <w:szCs w:val="24"/>
          <w:lang w:val="de-DE"/>
        </w:rPr>
        <w:t xml:space="preserve"> </w:t>
      </w:r>
      <w:r w:rsidRPr="00765D29">
        <w:rPr>
          <w:rFonts w:ascii="GHEA Mariam" w:hAnsi="GHEA Mariam" w:cs="Sylfaen"/>
          <w:spacing w:val="-6"/>
          <w:sz w:val="24"/>
          <w:szCs w:val="24"/>
          <w:lang w:val="de-DE"/>
        </w:rPr>
        <w:t>ր</w:t>
      </w:r>
      <w:r w:rsidRPr="00765D29">
        <w:rPr>
          <w:rFonts w:ascii="GHEA Mariam" w:hAnsi="GHEA Mariam" w:cs="Arial Armenian"/>
          <w:spacing w:val="-6"/>
          <w:sz w:val="24"/>
          <w:szCs w:val="24"/>
          <w:lang w:val="de-DE"/>
        </w:rPr>
        <w:t xml:space="preserve"> </w:t>
      </w:r>
      <w:r w:rsidRPr="00765D29">
        <w:rPr>
          <w:rFonts w:ascii="GHEA Mariam" w:hAnsi="GHEA Mariam" w:cs="Sylfaen"/>
          <w:spacing w:val="-6"/>
          <w:sz w:val="24"/>
          <w:szCs w:val="24"/>
          <w:lang w:val="de-DE"/>
        </w:rPr>
        <w:t>ո</w:t>
      </w:r>
      <w:r w:rsidRPr="00765D29">
        <w:rPr>
          <w:rFonts w:ascii="GHEA Mariam" w:hAnsi="GHEA Mariam" w:cs="Arial Armenian"/>
          <w:spacing w:val="-6"/>
          <w:sz w:val="24"/>
          <w:szCs w:val="24"/>
          <w:lang w:val="de-DE"/>
        </w:rPr>
        <w:t xml:space="preserve"> </w:t>
      </w:r>
      <w:r w:rsidRPr="00765D29">
        <w:rPr>
          <w:rFonts w:ascii="GHEA Mariam" w:hAnsi="GHEA Mariam" w:cs="Sylfaen"/>
          <w:spacing w:val="-6"/>
          <w:sz w:val="24"/>
          <w:szCs w:val="24"/>
          <w:lang w:val="de-DE"/>
        </w:rPr>
        <w:t>շ</w:t>
      </w:r>
      <w:r w:rsidRPr="00765D29">
        <w:rPr>
          <w:rFonts w:ascii="GHEA Mariam" w:hAnsi="GHEA Mariam" w:cs="Arial Armenian"/>
          <w:spacing w:val="-6"/>
          <w:sz w:val="24"/>
          <w:szCs w:val="24"/>
          <w:lang w:val="de-DE"/>
        </w:rPr>
        <w:t xml:space="preserve"> </w:t>
      </w:r>
      <w:r w:rsidRPr="00765D29">
        <w:rPr>
          <w:rFonts w:ascii="GHEA Mariam" w:hAnsi="GHEA Mariam" w:cs="Sylfaen"/>
          <w:spacing w:val="-6"/>
          <w:sz w:val="24"/>
          <w:szCs w:val="24"/>
          <w:lang w:val="de-DE"/>
        </w:rPr>
        <w:t>ու</w:t>
      </w:r>
      <w:r w:rsidRPr="00765D29">
        <w:rPr>
          <w:rFonts w:ascii="GHEA Mariam" w:hAnsi="GHEA Mariam" w:cs="Arial Armenian"/>
          <w:spacing w:val="-6"/>
          <w:sz w:val="24"/>
          <w:szCs w:val="24"/>
          <w:lang w:val="de-DE"/>
        </w:rPr>
        <w:t xml:space="preserve"> </w:t>
      </w:r>
      <w:r w:rsidRPr="00765D29">
        <w:rPr>
          <w:rFonts w:ascii="GHEA Mariam" w:hAnsi="GHEA Mariam" w:cs="Sylfaen"/>
          <w:spacing w:val="-6"/>
          <w:sz w:val="24"/>
          <w:szCs w:val="24"/>
          <w:lang w:val="de-DE"/>
        </w:rPr>
        <w:t>մ</w:t>
      </w:r>
      <w:r w:rsidR="00765D29">
        <w:rPr>
          <w:rFonts w:ascii="GHEA Mariam" w:hAnsi="GHEA Mariam" w:cs="Arial Armenian"/>
          <w:spacing w:val="-6"/>
          <w:sz w:val="24"/>
          <w:szCs w:val="24"/>
          <w:lang w:val="de-DE"/>
        </w:rPr>
        <w:t xml:space="preserve">  </w:t>
      </w:r>
      <w:r w:rsidRPr="00765D29">
        <w:rPr>
          <w:rFonts w:ascii="GHEA Mariam" w:hAnsi="GHEA Mariam" w:cs="Sylfaen"/>
          <w:spacing w:val="-6"/>
          <w:sz w:val="24"/>
          <w:szCs w:val="24"/>
          <w:lang w:val="de-DE"/>
        </w:rPr>
        <w:t>է</w:t>
      </w:r>
      <w:r w:rsidRPr="00765D29">
        <w:rPr>
          <w:rFonts w:ascii="GHEA Mariam" w:hAnsi="GHEA Mariam" w:cs="Arial Armenian"/>
          <w:spacing w:val="-6"/>
          <w:sz w:val="24"/>
          <w:szCs w:val="24"/>
          <w:lang w:val="de-DE"/>
        </w:rPr>
        <w:t>.</w:t>
      </w:r>
    </w:p>
    <w:p w:rsidR="00DA280F" w:rsidRPr="00DA280F" w:rsidRDefault="00DA280F" w:rsidP="00DA280F">
      <w:pPr>
        <w:pStyle w:val="NormalWeb"/>
        <w:tabs>
          <w:tab w:val="left" w:pos="990"/>
        </w:tabs>
        <w:spacing w:before="0" w:beforeAutospacing="0" w:after="0" w:afterAutospacing="0" w:line="360" w:lineRule="auto"/>
        <w:ind w:firstLine="720"/>
        <w:jc w:val="both"/>
        <w:rPr>
          <w:rFonts w:ascii="GHEA Mariam" w:hAnsi="GHEA Mariam"/>
          <w:spacing w:val="-10"/>
          <w:lang w:val="hy-AM"/>
        </w:rPr>
      </w:pPr>
      <w:r w:rsidRPr="00DA280F">
        <w:rPr>
          <w:rFonts w:ascii="GHEA Mariam" w:hAnsi="GHEA Mariam"/>
          <w:color w:val="000000"/>
          <w:spacing w:val="-10"/>
          <w:lang w:val="af-ZA"/>
        </w:rPr>
        <w:t xml:space="preserve">1. </w:t>
      </w:r>
      <w:r w:rsidRPr="00DA280F">
        <w:rPr>
          <w:rFonts w:ascii="GHEA Mariam" w:hAnsi="GHEA Mariam"/>
          <w:spacing w:val="-10"/>
          <w:lang w:val="hy-AM"/>
        </w:rPr>
        <w:t>Հաստատել Հայաստանի Հանրապետության</w:t>
      </w:r>
      <w:r w:rsidRPr="00DA280F">
        <w:rPr>
          <w:rFonts w:ascii="Calibri" w:hAnsi="Calibri" w:cs="Calibri"/>
          <w:spacing w:val="-10"/>
          <w:lang w:val="hy-AM"/>
        </w:rPr>
        <w:t> </w:t>
      </w:r>
      <w:r w:rsidRPr="00DA280F">
        <w:rPr>
          <w:rFonts w:ascii="GHEA Mariam" w:hAnsi="GHEA Mariam" w:cs="GHEA Grapalat"/>
          <w:spacing w:val="-10"/>
          <w:lang w:val="hy-AM"/>
        </w:rPr>
        <w:t>202</w:t>
      </w:r>
      <w:r w:rsidRPr="00DA280F">
        <w:rPr>
          <w:rFonts w:ascii="GHEA Mariam" w:hAnsi="GHEA Mariam"/>
          <w:spacing w:val="-10"/>
          <w:lang w:val="af-ZA"/>
        </w:rPr>
        <w:t>5</w:t>
      </w:r>
      <w:r w:rsidRPr="00DA280F">
        <w:rPr>
          <w:rFonts w:ascii="GHEA Mariam" w:hAnsi="GHEA Mariam"/>
          <w:spacing w:val="-10"/>
          <w:lang w:val="hy-AM"/>
        </w:rPr>
        <w:t>/202</w:t>
      </w:r>
      <w:r w:rsidRPr="00DA280F">
        <w:rPr>
          <w:rFonts w:ascii="GHEA Mariam" w:hAnsi="GHEA Mariam"/>
          <w:spacing w:val="-10"/>
          <w:lang w:val="af-ZA"/>
        </w:rPr>
        <w:t>6</w:t>
      </w:r>
      <w:r w:rsidRPr="00DA280F">
        <w:rPr>
          <w:rFonts w:ascii="Calibri" w:hAnsi="Calibri" w:cs="Calibri"/>
          <w:spacing w:val="-10"/>
          <w:lang w:val="hy-AM"/>
        </w:rPr>
        <w:t> </w:t>
      </w:r>
      <w:r w:rsidRPr="00DA280F">
        <w:rPr>
          <w:rFonts w:ascii="GHEA Mariam" w:hAnsi="GHEA Mariam" w:cs="GHEA Grapalat"/>
          <w:spacing w:val="-10"/>
          <w:lang w:val="hy-AM"/>
        </w:rPr>
        <w:t>ուսումնական տարվա՝</w:t>
      </w:r>
    </w:p>
    <w:p w:rsidR="00DA280F" w:rsidRPr="00DA280F" w:rsidRDefault="00DA280F" w:rsidP="00DA280F">
      <w:pPr>
        <w:pStyle w:val="NormalWeb"/>
        <w:spacing w:before="0" w:beforeAutospacing="0" w:after="0" w:afterAutospacing="0" w:line="360" w:lineRule="auto"/>
        <w:ind w:firstLine="720"/>
        <w:jc w:val="both"/>
        <w:rPr>
          <w:rFonts w:ascii="GHEA Mariam" w:hAnsi="GHEA Mariam"/>
          <w:color w:val="000000"/>
          <w:lang w:val="af-ZA"/>
        </w:rPr>
      </w:pPr>
      <w:r w:rsidRPr="00DA280F">
        <w:rPr>
          <w:rFonts w:ascii="GHEA Mariam" w:hAnsi="GHEA Mariam"/>
          <w:color w:val="000000"/>
          <w:lang w:val="af-ZA"/>
        </w:rPr>
        <w:t>1)</w:t>
      </w:r>
      <w:r w:rsidRPr="00DA280F">
        <w:rPr>
          <w:rStyle w:val="apple-converted-space"/>
          <w:rFonts w:ascii="Calibri" w:hAnsi="Calibri" w:cs="Calibri"/>
          <w:color w:val="000000"/>
          <w:lang w:val="af-ZA"/>
        </w:rPr>
        <w:t> </w:t>
      </w:r>
      <w:r w:rsidRPr="00DA280F">
        <w:rPr>
          <w:rFonts w:ascii="GHEA Mariam" w:hAnsi="GHEA Mariam"/>
          <w:lang w:val="hy-AM"/>
        </w:rPr>
        <w:t>ասպիրանտուրա</w:t>
      </w:r>
      <w:r w:rsidRPr="00DA280F">
        <w:rPr>
          <w:rFonts w:ascii="Calibri" w:hAnsi="Calibri" w:cs="Calibri"/>
          <w:lang w:val="hy-AM"/>
        </w:rPr>
        <w:t> </w:t>
      </w:r>
      <w:r w:rsidRPr="00DA280F">
        <w:rPr>
          <w:rFonts w:ascii="GHEA Mariam" w:hAnsi="GHEA Mariam" w:cs="GHEA Grapalat"/>
          <w:lang w:val="hy-AM"/>
        </w:rPr>
        <w:t>ընդունելության տեղերը՝</w:t>
      </w:r>
      <w:r w:rsidRPr="00DA280F">
        <w:rPr>
          <w:rFonts w:ascii="GHEA Mariam" w:hAnsi="GHEA Mariam"/>
          <w:color w:val="000000"/>
          <w:lang w:val="af-ZA"/>
        </w:rPr>
        <w:t xml:space="preserve"> </w:t>
      </w:r>
    </w:p>
    <w:p w:rsidR="00DA280F" w:rsidRPr="00DA280F" w:rsidRDefault="00DA280F" w:rsidP="00DA280F">
      <w:pPr>
        <w:pStyle w:val="NormalWeb"/>
        <w:spacing w:before="0" w:beforeAutospacing="0" w:after="0" w:afterAutospacing="0" w:line="360" w:lineRule="auto"/>
        <w:ind w:firstLine="720"/>
        <w:jc w:val="both"/>
        <w:rPr>
          <w:rFonts w:ascii="GHEA Mariam" w:hAnsi="GHEA Mariam"/>
          <w:lang w:val="hy-AM"/>
        </w:rPr>
      </w:pPr>
      <w:r w:rsidRPr="00DA280F">
        <w:rPr>
          <w:rFonts w:ascii="GHEA Mariam" w:hAnsi="GHEA Mariam"/>
          <w:color w:val="000000"/>
          <w:lang w:val="hy-AM"/>
        </w:rPr>
        <w:t>ա</w:t>
      </w:r>
      <w:r w:rsidRPr="00DA280F">
        <w:rPr>
          <w:rFonts w:ascii="GHEA Mariam" w:hAnsi="GHEA Mariam"/>
          <w:color w:val="000000"/>
          <w:lang w:val="af-ZA"/>
        </w:rPr>
        <w:t xml:space="preserve">. </w:t>
      </w:r>
      <w:r w:rsidRPr="00DA280F">
        <w:rPr>
          <w:rFonts w:ascii="GHEA Mariam" w:hAnsi="GHEA Mariam"/>
          <w:lang w:val="hy-AM"/>
        </w:rPr>
        <w:t>պետական կրթաթոշակով, նպաստի ձևով ուսման վճարի լրիվ փոխ</w:t>
      </w:r>
      <w:r>
        <w:rPr>
          <w:rFonts w:ascii="GHEA Mariam" w:hAnsi="GHEA Mariam"/>
          <w:lang w:val="hy-AM"/>
        </w:rPr>
        <w:softHyphen/>
      </w:r>
      <w:r w:rsidRPr="00DA280F">
        <w:rPr>
          <w:rFonts w:ascii="GHEA Mariam" w:hAnsi="GHEA Mariam"/>
          <w:lang w:val="hy-AM"/>
        </w:rPr>
        <w:t>հատու</w:t>
      </w:r>
      <w:r w:rsidR="00765D29">
        <w:rPr>
          <w:rFonts w:ascii="GHEA Mariam" w:hAnsi="GHEA Mariam"/>
          <w:lang w:val="hy-AM"/>
        </w:rPr>
        <w:t>ցմամբ, առկա ուսուցմամբ՝ 144 տեղ,</w:t>
      </w:r>
    </w:p>
    <w:p w:rsidR="00DA280F" w:rsidRPr="00DA280F" w:rsidRDefault="00DA280F" w:rsidP="00DA280F">
      <w:pPr>
        <w:pStyle w:val="NormalWeb"/>
        <w:spacing w:before="0" w:beforeAutospacing="0" w:after="0" w:afterAutospacing="0" w:line="360" w:lineRule="auto"/>
        <w:ind w:firstLine="720"/>
        <w:jc w:val="both"/>
        <w:rPr>
          <w:rFonts w:ascii="GHEA Mariam" w:hAnsi="GHEA Mariam"/>
          <w:lang w:val="hy-AM"/>
        </w:rPr>
      </w:pPr>
      <w:r w:rsidRPr="00DA280F">
        <w:rPr>
          <w:rFonts w:ascii="GHEA Mariam" w:hAnsi="GHEA Mariam"/>
          <w:lang w:val="hy-AM"/>
        </w:rPr>
        <w:t>բ. նպաստի ձևով ուսման վճարի լրիվ փոխհատուցմամբ, հեռակա ուսուց</w:t>
      </w:r>
      <w:r>
        <w:rPr>
          <w:rFonts w:ascii="GHEA Mariam" w:hAnsi="GHEA Mariam"/>
          <w:lang w:val="hy-AM"/>
        </w:rPr>
        <w:softHyphen/>
      </w:r>
      <w:r w:rsidRPr="00DA280F">
        <w:rPr>
          <w:rFonts w:ascii="GHEA Mariam" w:hAnsi="GHEA Mariam"/>
          <w:lang w:val="hy-AM"/>
        </w:rPr>
        <w:t>մամբ՝ 36 տեղ,</w:t>
      </w:r>
    </w:p>
    <w:p w:rsidR="00DA280F" w:rsidRPr="00DA280F" w:rsidRDefault="00DA280F" w:rsidP="00DA280F">
      <w:pPr>
        <w:pStyle w:val="NormalWeb"/>
        <w:spacing w:before="0" w:beforeAutospacing="0" w:after="0" w:afterAutospacing="0" w:line="360" w:lineRule="auto"/>
        <w:ind w:firstLine="720"/>
        <w:jc w:val="both"/>
        <w:rPr>
          <w:rFonts w:ascii="GHEA Mariam" w:hAnsi="GHEA Mariam"/>
          <w:lang w:val="hy-AM"/>
        </w:rPr>
      </w:pPr>
      <w:r w:rsidRPr="00DA280F">
        <w:rPr>
          <w:rFonts w:ascii="GHEA Mariam" w:hAnsi="GHEA Mariam"/>
          <w:lang w:val="hy-AM"/>
        </w:rPr>
        <w:t>գ. պետական կրթաթոշակով, նպաստի ձևով ուսման վճարի լրիվ փոխ</w:t>
      </w:r>
      <w:r>
        <w:rPr>
          <w:rFonts w:ascii="GHEA Mariam" w:hAnsi="GHEA Mariam"/>
          <w:lang w:val="hy-AM"/>
        </w:rPr>
        <w:softHyphen/>
      </w:r>
      <w:r w:rsidRPr="00DA280F">
        <w:rPr>
          <w:rFonts w:ascii="GHEA Mariam" w:hAnsi="GHEA Mariam"/>
          <w:lang w:val="hy-AM"/>
        </w:rPr>
        <w:t>հա</w:t>
      </w:r>
      <w:r>
        <w:rPr>
          <w:rFonts w:ascii="GHEA Mariam" w:hAnsi="GHEA Mariam"/>
          <w:lang w:val="hy-AM"/>
        </w:rPr>
        <w:softHyphen/>
      </w:r>
      <w:r w:rsidRPr="00DA280F">
        <w:rPr>
          <w:rFonts w:ascii="GHEA Mariam" w:hAnsi="GHEA Mariam"/>
          <w:lang w:val="hy-AM"/>
        </w:rPr>
        <w:t>տուցմամբ, միջ</w:t>
      </w:r>
      <w:r w:rsidR="00765D29">
        <w:rPr>
          <w:rFonts w:ascii="GHEA Mariam" w:hAnsi="GHEA Mariam"/>
          <w:lang w:val="hy-AM"/>
        </w:rPr>
        <w:t>պետական համաձայնագրերով` 35 տեղ.</w:t>
      </w:r>
    </w:p>
    <w:p w:rsidR="00DA280F" w:rsidRPr="00DA280F" w:rsidRDefault="00DA280F" w:rsidP="00DA280F">
      <w:pPr>
        <w:pStyle w:val="NormalWeb"/>
        <w:spacing w:before="0" w:beforeAutospacing="0" w:after="0" w:afterAutospacing="0" w:line="360" w:lineRule="auto"/>
        <w:ind w:firstLine="720"/>
        <w:jc w:val="both"/>
        <w:rPr>
          <w:rFonts w:ascii="GHEA Mariam" w:hAnsi="GHEA Mariam"/>
          <w:lang w:val="hy-AM"/>
        </w:rPr>
      </w:pPr>
      <w:r w:rsidRPr="00DA280F">
        <w:rPr>
          <w:rFonts w:ascii="GHEA Mariam" w:hAnsi="GHEA Mariam"/>
          <w:color w:val="000000"/>
          <w:spacing w:val="-8"/>
          <w:lang w:val="af-ZA"/>
        </w:rPr>
        <w:t xml:space="preserve">2) </w:t>
      </w:r>
      <w:r w:rsidRPr="00DA280F">
        <w:rPr>
          <w:rFonts w:ascii="GHEA Mariam" w:hAnsi="GHEA Mariam"/>
          <w:spacing w:val="-8"/>
          <w:lang w:val="hy-AM"/>
        </w:rPr>
        <w:t>ասպիրանտուրա ընդունելության տեղերի բաշխումը՝ համաձայն</w:t>
      </w:r>
      <w:r w:rsidR="001E511E">
        <w:rPr>
          <w:rFonts w:ascii="GHEA Mariam" w:hAnsi="GHEA Mariam"/>
          <w:lang w:val="hy-AM"/>
        </w:rPr>
        <w:t xml:space="preserve"> հավելվածի.</w:t>
      </w:r>
    </w:p>
    <w:p w:rsidR="001E511E" w:rsidRDefault="001E511E" w:rsidP="00DA280F">
      <w:pPr>
        <w:pStyle w:val="NormalWeb"/>
        <w:spacing w:before="0" w:beforeAutospacing="0" w:after="0" w:afterAutospacing="0" w:line="360" w:lineRule="auto"/>
        <w:ind w:firstLine="720"/>
        <w:jc w:val="both"/>
        <w:rPr>
          <w:rFonts w:ascii="GHEA Mariam" w:hAnsi="GHEA Mariam"/>
          <w:color w:val="000000"/>
          <w:spacing w:val="-8"/>
          <w:lang w:val="af-ZA"/>
        </w:rPr>
      </w:pPr>
    </w:p>
    <w:p w:rsidR="00DA280F" w:rsidRPr="00DA280F" w:rsidRDefault="00DA280F" w:rsidP="00DA280F">
      <w:pPr>
        <w:pStyle w:val="NormalWeb"/>
        <w:spacing w:before="0" w:beforeAutospacing="0" w:after="0" w:afterAutospacing="0" w:line="360" w:lineRule="auto"/>
        <w:ind w:firstLine="720"/>
        <w:jc w:val="both"/>
        <w:rPr>
          <w:rFonts w:ascii="GHEA Mariam" w:hAnsi="GHEA Mariam"/>
          <w:lang w:val="hy-AM"/>
        </w:rPr>
      </w:pPr>
      <w:r>
        <w:rPr>
          <w:rFonts w:ascii="GHEA Mariam" w:hAnsi="GHEA Mariam"/>
          <w:color w:val="000000"/>
          <w:spacing w:val="-8"/>
          <w:lang w:val="af-ZA"/>
        </w:rPr>
        <w:t>2.</w:t>
      </w:r>
      <w:r w:rsidRPr="00DA280F">
        <w:rPr>
          <w:rFonts w:ascii="GHEA Mariam" w:hAnsi="GHEA Mariam"/>
          <w:color w:val="000000"/>
          <w:spacing w:val="-8"/>
          <w:lang w:val="af-ZA"/>
        </w:rPr>
        <w:t xml:space="preserve"> </w:t>
      </w:r>
      <w:r w:rsidRPr="00DA280F">
        <w:rPr>
          <w:rFonts w:ascii="GHEA Mariam" w:hAnsi="GHEA Mariam"/>
          <w:spacing w:val="-8"/>
          <w:lang w:val="hy-AM"/>
        </w:rPr>
        <w:t>Սահմանել, որ` Հայաստանի Հանրապետությունում 2025/2026</w:t>
      </w:r>
      <w:r w:rsidRPr="00DA280F">
        <w:rPr>
          <w:rFonts w:ascii="GHEA Mariam" w:hAnsi="GHEA Mariam"/>
          <w:lang w:val="hy-AM"/>
        </w:rPr>
        <w:t xml:space="preserve"> ուսումնական տարում ասպիրանտուրայի առկա և հեռակա ուսուցման թափուր մնացած </w:t>
      </w:r>
      <w:r w:rsidRPr="00DA280F">
        <w:rPr>
          <w:rFonts w:ascii="GHEA Mariam" w:hAnsi="GHEA Mariam"/>
          <w:spacing w:val="-8"/>
          <w:lang w:val="hy-AM"/>
        </w:rPr>
        <w:t>տեղերը, հաշվի առնելով Հայաստանի Հանրապետության բարձրագույն</w:t>
      </w:r>
      <w:r w:rsidRPr="00DA280F">
        <w:rPr>
          <w:rFonts w:ascii="GHEA Mariam" w:hAnsi="GHEA Mariam"/>
          <w:lang w:val="hy-AM"/>
        </w:rPr>
        <w:t xml:space="preserve"> ուսումնական հաս</w:t>
      </w:r>
      <w:r w:rsidR="001E511E">
        <w:rPr>
          <w:rFonts w:ascii="GHEA Mariam" w:hAnsi="GHEA Mariam"/>
          <w:lang w:val="hy-AM"/>
        </w:rPr>
        <w:softHyphen/>
      </w:r>
      <w:r w:rsidRPr="00DA280F">
        <w:rPr>
          <w:rFonts w:ascii="GHEA Mariam" w:hAnsi="GHEA Mariam"/>
          <w:lang w:val="hy-AM"/>
        </w:rPr>
        <w:t>տատությունների, Հայաս</w:t>
      </w:r>
      <w:r w:rsidRPr="00DA280F">
        <w:rPr>
          <w:rFonts w:ascii="GHEA Mariam" w:hAnsi="GHEA Mariam"/>
          <w:lang w:val="hy-AM"/>
        </w:rPr>
        <w:softHyphen/>
        <w:t xml:space="preserve">տանի Հանրապետության գիտությունների ազգային ակադեմիայի և գիտական կազմակերպությունների ներկայացրած լրացուցիչ </w:t>
      </w:r>
      <w:r w:rsidRPr="00DA280F">
        <w:rPr>
          <w:rFonts w:ascii="GHEA Mariam" w:hAnsi="GHEA Mariam"/>
          <w:spacing w:val="-8"/>
          <w:lang w:val="hy-AM"/>
        </w:rPr>
        <w:t>հայտերը, վերաբաշխում է Հայաստանի Հանրա</w:t>
      </w:r>
      <w:r w:rsidRPr="00DA280F">
        <w:rPr>
          <w:rFonts w:ascii="GHEA Mariam" w:hAnsi="GHEA Mariam"/>
          <w:spacing w:val="-8"/>
          <w:lang w:val="hy-AM"/>
        </w:rPr>
        <w:softHyphen/>
        <w:t>պետության կրթության,</w:t>
      </w:r>
      <w:r w:rsidRPr="00DA280F">
        <w:rPr>
          <w:rFonts w:ascii="GHEA Mariam" w:hAnsi="GHEA Mariam"/>
          <w:lang w:val="hy-AM"/>
        </w:rPr>
        <w:t xml:space="preserve"> գիտության, </w:t>
      </w:r>
      <w:r w:rsidRPr="00DA280F">
        <w:rPr>
          <w:rFonts w:ascii="GHEA Mariam" w:hAnsi="GHEA Mariam"/>
          <w:spacing w:val="-8"/>
          <w:lang w:val="hy-AM"/>
        </w:rPr>
        <w:t>մշակույթի և սպորտի նախարարությունը՝ մասնագիտական քննությունից</w:t>
      </w:r>
      <w:r w:rsidRPr="00DA280F">
        <w:rPr>
          <w:rFonts w:ascii="GHEA Mariam" w:hAnsi="GHEA Mariam"/>
          <w:lang w:val="hy-AM"/>
        </w:rPr>
        <w:t xml:space="preserve"> գերազանց՝ 18 (տասնութ) - 20 (քսան) միավոր և մրցույթի արդյունքում հավասար</w:t>
      </w:r>
      <w:r w:rsidRPr="00DA280F">
        <w:rPr>
          <w:rFonts w:ascii="GHEA Mariam" w:hAnsi="GHEA Mariam"/>
          <w:color w:val="000000"/>
          <w:lang w:val="hy-AM"/>
        </w:rPr>
        <w:t xml:space="preserve"> </w:t>
      </w:r>
      <w:r w:rsidRPr="00DA280F">
        <w:rPr>
          <w:rFonts w:ascii="GHEA Mariam" w:hAnsi="GHEA Mariam"/>
          <w:lang w:val="hy-AM"/>
        </w:rPr>
        <w:t xml:space="preserve">միավորներ </w:t>
      </w:r>
      <w:r w:rsidRPr="00DA280F">
        <w:rPr>
          <w:rFonts w:ascii="GHEA Mariam" w:hAnsi="GHEA Mariam"/>
          <w:spacing w:val="-2"/>
          <w:lang w:val="hy-AM"/>
        </w:rPr>
        <w:t>ստացած դիմորդներին կամ մասնագիտական քննությունից գերազանց՝ 18 (տասնութ)</w:t>
      </w:r>
      <w:r w:rsidRPr="00DA280F">
        <w:rPr>
          <w:rFonts w:ascii="GHEA Mariam" w:hAnsi="GHEA Mariam"/>
          <w:lang w:val="hy-AM"/>
        </w:rPr>
        <w:t xml:space="preserve"> - 20 (քսան) միավոր ստացած դիմորդներին՝ ըստ առավելագույն գնահատականի, անհրաժեշ</w:t>
      </w:r>
      <w:r w:rsidRPr="00DA280F">
        <w:rPr>
          <w:rFonts w:ascii="GHEA Mariam" w:hAnsi="GHEA Mariam"/>
          <w:lang w:val="hy-AM"/>
        </w:rPr>
        <w:softHyphen/>
        <w:t>տու</w:t>
      </w:r>
      <w:r w:rsidRPr="00DA280F">
        <w:rPr>
          <w:rFonts w:ascii="GHEA Mariam" w:hAnsi="GHEA Mariam"/>
          <w:lang w:val="hy-AM"/>
        </w:rPr>
        <w:softHyphen/>
        <w:t>թյան դեպքում պահպանելով Հայաստանի Հան</w:t>
      </w:r>
      <w:r w:rsidR="001E511E">
        <w:rPr>
          <w:rFonts w:ascii="GHEA Mariam" w:hAnsi="GHEA Mariam"/>
          <w:lang w:val="hy-AM"/>
        </w:rPr>
        <w:softHyphen/>
      </w:r>
      <w:r w:rsidRPr="00DA280F">
        <w:rPr>
          <w:rFonts w:ascii="GHEA Mariam" w:hAnsi="GHEA Mariam"/>
          <w:lang w:val="hy-AM"/>
        </w:rPr>
        <w:t>րա</w:t>
      </w:r>
      <w:r w:rsidR="001E511E">
        <w:rPr>
          <w:rFonts w:ascii="GHEA Mariam" w:hAnsi="GHEA Mariam"/>
          <w:lang w:val="hy-AM"/>
        </w:rPr>
        <w:softHyphen/>
      </w:r>
      <w:r w:rsidRPr="00DA280F">
        <w:rPr>
          <w:rFonts w:ascii="GHEA Mariam" w:hAnsi="GHEA Mariam"/>
          <w:lang w:val="hy-AM"/>
        </w:rPr>
        <w:t>պետության կառա</w:t>
      </w:r>
      <w:r>
        <w:rPr>
          <w:rFonts w:ascii="GHEA Mariam" w:hAnsi="GHEA Mariam"/>
          <w:lang w:val="hy-AM"/>
        </w:rPr>
        <w:softHyphen/>
      </w:r>
      <w:r w:rsidRPr="00DA280F">
        <w:rPr>
          <w:rFonts w:ascii="GHEA Mariam" w:hAnsi="GHEA Mariam"/>
          <w:lang w:val="hy-AM"/>
        </w:rPr>
        <w:t>վարության 2016 թվականի փետրվարի 25-ի N 238-Ն որոշմամբ հաստատված հավելվածի 28-րդ կետի պահանջները:</w:t>
      </w:r>
    </w:p>
    <w:p w:rsidR="00DA280F" w:rsidRPr="00DA280F" w:rsidRDefault="00DA280F" w:rsidP="00DA280F">
      <w:pPr>
        <w:pStyle w:val="NormalWeb"/>
        <w:spacing w:before="0" w:beforeAutospacing="0" w:after="0" w:afterAutospacing="0" w:line="360" w:lineRule="auto"/>
        <w:ind w:firstLine="720"/>
        <w:jc w:val="both"/>
        <w:rPr>
          <w:rFonts w:ascii="GHEA Mariam" w:hAnsi="GHEA Mariam"/>
          <w:lang w:val="hy-AM"/>
        </w:rPr>
      </w:pPr>
      <w:r w:rsidRPr="00DA280F">
        <w:rPr>
          <w:rFonts w:ascii="GHEA Mariam" w:hAnsi="GHEA Mariam"/>
          <w:color w:val="000000"/>
          <w:spacing w:val="-8"/>
          <w:lang w:val="af-ZA"/>
        </w:rPr>
        <w:t xml:space="preserve">3. </w:t>
      </w:r>
      <w:r w:rsidRPr="00DA280F">
        <w:rPr>
          <w:rFonts w:ascii="GHEA Mariam" w:hAnsi="GHEA Mariam"/>
          <w:spacing w:val="-8"/>
          <w:lang w:val="hy-AM"/>
        </w:rPr>
        <w:t>Սույն որոշումն ուժի մեջ է մտնում պաշտոնական հրապարակմանը</w:t>
      </w:r>
      <w:r w:rsidRPr="00DA280F">
        <w:rPr>
          <w:rFonts w:ascii="GHEA Mariam" w:hAnsi="GHEA Mariam"/>
          <w:lang w:val="hy-AM"/>
        </w:rPr>
        <w:t xml:space="preserve"> հաջորդող օրվանից: </w:t>
      </w:r>
    </w:p>
    <w:p w:rsidR="00DA280F" w:rsidRPr="000F4671" w:rsidRDefault="00DA280F" w:rsidP="001E511E">
      <w:pPr>
        <w:pStyle w:val="norm"/>
        <w:spacing w:line="360" w:lineRule="auto"/>
        <w:ind w:firstLine="0"/>
        <w:rPr>
          <w:rFonts w:ascii="GHEA Mariam" w:hAnsi="GHEA Mariam"/>
          <w:sz w:val="6"/>
          <w:lang w:val="fr-FR"/>
        </w:rPr>
      </w:pPr>
    </w:p>
    <w:p w:rsidR="00DA280F" w:rsidRPr="000F4671" w:rsidRDefault="00DA280F" w:rsidP="001E511E">
      <w:pPr>
        <w:jc w:val="center"/>
        <w:rPr>
          <w:rFonts w:ascii="GHEA Mariam" w:hAnsi="GHEA Mariam"/>
          <w:sz w:val="24"/>
          <w:szCs w:val="24"/>
          <w:lang w:val="fr-FR"/>
        </w:rPr>
      </w:pPr>
    </w:p>
    <w:p w:rsidR="00DA280F" w:rsidRPr="000F4671" w:rsidRDefault="00DA280F" w:rsidP="001E511E">
      <w:pPr>
        <w:pStyle w:val="mechtex"/>
        <w:ind w:firstLine="720"/>
        <w:jc w:val="left"/>
        <w:rPr>
          <w:rFonts w:ascii="GHEA Mariam" w:hAnsi="GHEA Mariam" w:cs="Arial Armenian"/>
          <w:sz w:val="24"/>
          <w:szCs w:val="24"/>
          <w:lang w:val="fr-FR"/>
        </w:rPr>
      </w:pPr>
      <w:r w:rsidRPr="00FC14D1">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FC14D1">
        <w:rPr>
          <w:rFonts w:ascii="GHEA Mariam" w:hAnsi="GHEA Mariam" w:cs="Sylfaen"/>
          <w:sz w:val="24"/>
          <w:szCs w:val="24"/>
        </w:rPr>
        <w:t>ՀԱՆՐԱՊԵՏՈՒԹՅԱՆ</w:t>
      </w:r>
    </w:p>
    <w:p w:rsidR="00DA280F" w:rsidRPr="000F4671" w:rsidRDefault="00DA280F" w:rsidP="001E511E">
      <w:pPr>
        <w:pStyle w:val="norm"/>
        <w:spacing w:line="240" w:lineRule="auto"/>
        <w:rPr>
          <w:rFonts w:ascii="GHEA Mariam" w:hAnsi="GHEA Mariam" w:cs="Sylfaen"/>
          <w:sz w:val="24"/>
          <w:szCs w:val="24"/>
          <w:lang w:val="fr-FR"/>
        </w:rPr>
      </w:pPr>
      <w:r w:rsidRPr="000F4671">
        <w:rPr>
          <w:rFonts w:ascii="GHEA Mariam" w:hAnsi="GHEA Mariam"/>
          <w:sz w:val="24"/>
          <w:szCs w:val="24"/>
          <w:lang w:val="fr-FR"/>
        </w:rPr>
        <w:t xml:space="preserve">                </w:t>
      </w:r>
      <w:r w:rsidRPr="00FC14D1">
        <w:rPr>
          <w:rFonts w:ascii="GHEA Mariam" w:hAnsi="GHEA Mariam" w:cs="Sylfaen"/>
          <w:sz w:val="24"/>
          <w:szCs w:val="24"/>
        </w:rPr>
        <w:t>ՎԱՐՉԱՊԵՏ</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t xml:space="preserve">         </w:t>
      </w:r>
      <w:r w:rsidRPr="00FC14D1">
        <w:rPr>
          <w:rFonts w:ascii="GHEA Mariam" w:hAnsi="GHEA Mariam" w:cs="Arial Armenian"/>
          <w:sz w:val="24"/>
          <w:szCs w:val="24"/>
        </w:rPr>
        <w:t>Ն</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FC14D1">
        <w:rPr>
          <w:rFonts w:ascii="GHEA Mariam" w:hAnsi="GHEA Mariam" w:cs="Arial Armenian"/>
          <w:sz w:val="24"/>
          <w:szCs w:val="24"/>
        </w:rPr>
        <w:t>ՓԱՇԻՆ</w:t>
      </w:r>
      <w:r w:rsidRPr="00FC14D1">
        <w:rPr>
          <w:rFonts w:ascii="GHEA Mariam" w:hAnsi="GHEA Mariam" w:cs="Sylfaen"/>
          <w:sz w:val="24"/>
          <w:szCs w:val="24"/>
        </w:rPr>
        <w:t>ՅԱՆ</w:t>
      </w:r>
    </w:p>
    <w:p w:rsidR="00DA280F" w:rsidRPr="000F4671" w:rsidRDefault="00DA280F" w:rsidP="001E511E">
      <w:pPr>
        <w:pStyle w:val="norm"/>
        <w:spacing w:line="240" w:lineRule="auto"/>
        <w:ind w:firstLine="0"/>
        <w:rPr>
          <w:rFonts w:ascii="GHEA Mariam" w:hAnsi="GHEA Mariam" w:cs="Arial"/>
          <w:sz w:val="24"/>
          <w:szCs w:val="24"/>
          <w:lang w:val="fr-FR"/>
        </w:rPr>
      </w:pPr>
    </w:p>
    <w:p w:rsidR="00DA280F" w:rsidRPr="00765D29" w:rsidRDefault="00DA280F" w:rsidP="00DA280F">
      <w:pPr>
        <w:pStyle w:val="mechtex"/>
        <w:ind w:firstLine="709"/>
        <w:jc w:val="left"/>
        <w:rPr>
          <w:rFonts w:ascii="GHEA Mariam" w:hAnsi="GHEA Mariam" w:cs="Arial"/>
          <w:sz w:val="24"/>
          <w:szCs w:val="24"/>
          <w:lang w:val="fr-FR"/>
        </w:rPr>
        <w:sectPr w:rsidR="00DA280F" w:rsidRPr="00765D29" w:rsidSect="008F3F17">
          <w:headerReference w:type="even" r:id="rId7"/>
          <w:headerReference w:type="default" r:id="rId8"/>
          <w:footerReference w:type="even" r:id="rId9"/>
          <w:pgSz w:w="11909" w:h="16834" w:code="9"/>
          <w:pgMar w:top="1440" w:right="1440" w:bottom="1021" w:left="1440" w:header="720" w:footer="576" w:gutter="0"/>
          <w:pgNumType w:start="1"/>
          <w:cols w:space="720"/>
          <w:titlePg/>
          <w:docGrid w:linePitch="272"/>
        </w:sectPr>
      </w:pPr>
      <w:r w:rsidRPr="00FC14D1">
        <w:rPr>
          <w:rFonts w:ascii="GHEA Mariam" w:hAnsi="GHEA Mariam" w:cs="Arial"/>
          <w:sz w:val="24"/>
          <w:szCs w:val="24"/>
        </w:rPr>
        <w:t>Երևան</w:t>
      </w:r>
    </w:p>
    <w:p w:rsidR="00DA280F" w:rsidRPr="00F55D67" w:rsidRDefault="00DA280F" w:rsidP="001E511E">
      <w:pPr>
        <w:pStyle w:val="mechtex"/>
        <w:ind w:left="10080" w:firstLine="720"/>
        <w:jc w:val="left"/>
        <w:rPr>
          <w:rFonts w:ascii="GHEA Mariam" w:hAnsi="GHEA Mariam"/>
          <w:spacing w:val="-8"/>
          <w:sz w:val="24"/>
          <w:szCs w:val="24"/>
          <w:lang w:val="fr-FR"/>
        </w:rPr>
      </w:pPr>
      <w:r>
        <w:rPr>
          <w:rFonts w:ascii="GHEA Mariam" w:hAnsi="GHEA Mariam"/>
          <w:spacing w:val="-8"/>
          <w:sz w:val="24"/>
          <w:szCs w:val="24"/>
          <w:lang w:val="hy-AM"/>
        </w:rPr>
        <w:lastRenderedPageBreak/>
        <w:t xml:space="preserve">       </w:t>
      </w:r>
      <w:r w:rsidRPr="00765D29">
        <w:rPr>
          <w:rFonts w:ascii="GHEA Mariam" w:hAnsi="GHEA Mariam"/>
          <w:spacing w:val="-8"/>
          <w:sz w:val="24"/>
          <w:szCs w:val="24"/>
          <w:lang w:val="hy-AM"/>
        </w:rPr>
        <w:t>Հավելված</w:t>
      </w:r>
      <w:r w:rsidRPr="00F55D67">
        <w:rPr>
          <w:rFonts w:ascii="GHEA Mariam" w:hAnsi="GHEA Mariam"/>
          <w:spacing w:val="-8"/>
          <w:sz w:val="24"/>
          <w:szCs w:val="24"/>
          <w:lang w:val="fr-FR"/>
        </w:rPr>
        <w:t xml:space="preserve"> </w:t>
      </w:r>
    </w:p>
    <w:p w:rsidR="00DA280F" w:rsidRPr="00F55D67" w:rsidRDefault="00DA280F" w:rsidP="001E511E">
      <w:pPr>
        <w:pStyle w:val="mechtex"/>
        <w:ind w:left="3600" w:firstLine="720"/>
        <w:jc w:val="left"/>
        <w:rPr>
          <w:rFonts w:ascii="GHEA Mariam" w:hAnsi="GHEA Mariam"/>
          <w:spacing w:val="-6"/>
          <w:sz w:val="24"/>
          <w:szCs w:val="24"/>
          <w:lang w:val="fr-FR"/>
        </w:rPr>
      </w:pPr>
      <w:r w:rsidRPr="00F55D67">
        <w:rPr>
          <w:rFonts w:ascii="GHEA Mariam" w:hAnsi="GHEA Mariam"/>
          <w:spacing w:val="-6"/>
          <w:sz w:val="24"/>
          <w:szCs w:val="24"/>
          <w:lang w:val="fr-FR"/>
        </w:rPr>
        <w:t xml:space="preserve">       </w:t>
      </w:r>
      <w:r w:rsidRPr="00F55D67">
        <w:rPr>
          <w:rFonts w:ascii="GHEA Mariam" w:hAnsi="GHEA Mariam"/>
          <w:spacing w:val="-6"/>
          <w:sz w:val="24"/>
          <w:szCs w:val="24"/>
          <w:lang w:val="fr-FR"/>
        </w:rPr>
        <w:tab/>
        <w:t xml:space="preserve">   </w:t>
      </w:r>
      <w:r w:rsidRPr="00F55D67">
        <w:rPr>
          <w:rFonts w:ascii="GHEA Mariam" w:hAnsi="GHEA Mariam"/>
          <w:spacing w:val="-6"/>
          <w:sz w:val="24"/>
          <w:szCs w:val="24"/>
          <w:lang w:val="fr-FR"/>
        </w:rPr>
        <w:tab/>
      </w:r>
      <w:r w:rsidRPr="00F55D67">
        <w:rPr>
          <w:rFonts w:ascii="GHEA Mariam" w:hAnsi="GHEA Mariam"/>
          <w:spacing w:val="-6"/>
          <w:sz w:val="24"/>
          <w:szCs w:val="24"/>
          <w:lang w:val="fr-FR"/>
        </w:rPr>
        <w:tab/>
      </w:r>
      <w:r w:rsidRPr="00F55D67">
        <w:rPr>
          <w:rFonts w:ascii="GHEA Mariam" w:hAnsi="GHEA Mariam"/>
          <w:spacing w:val="-6"/>
          <w:sz w:val="24"/>
          <w:szCs w:val="24"/>
          <w:lang w:val="fr-FR"/>
        </w:rPr>
        <w:tab/>
      </w:r>
      <w:r w:rsidRPr="00F55D67">
        <w:rPr>
          <w:rFonts w:ascii="GHEA Mariam" w:hAnsi="GHEA Mariam"/>
          <w:spacing w:val="-6"/>
          <w:sz w:val="24"/>
          <w:szCs w:val="24"/>
          <w:lang w:val="fr-FR"/>
        </w:rPr>
        <w:tab/>
      </w:r>
      <w:r w:rsidRPr="00F55D67">
        <w:rPr>
          <w:rFonts w:ascii="GHEA Mariam" w:hAnsi="GHEA Mariam"/>
          <w:spacing w:val="-6"/>
          <w:sz w:val="24"/>
          <w:szCs w:val="24"/>
          <w:lang w:val="fr-FR"/>
        </w:rPr>
        <w:tab/>
      </w:r>
      <w:r w:rsidRPr="00F55D67">
        <w:rPr>
          <w:rFonts w:ascii="GHEA Mariam" w:hAnsi="GHEA Mariam"/>
          <w:spacing w:val="-6"/>
          <w:sz w:val="24"/>
          <w:szCs w:val="24"/>
          <w:lang w:val="fr-FR"/>
        </w:rPr>
        <w:tab/>
        <w:t xml:space="preserve">          </w:t>
      </w:r>
      <w:r w:rsidRPr="00765D29">
        <w:rPr>
          <w:rFonts w:ascii="GHEA Mariam" w:hAnsi="GHEA Mariam"/>
          <w:spacing w:val="-6"/>
          <w:sz w:val="24"/>
          <w:szCs w:val="24"/>
          <w:lang w:val="hy-AM"/>
        </w:rPr>
        <w:t>ՀՀ</w:t>
      </w:r>
      <w:r w:rsidRPr="00F55D67">
        <w:rPr>
          <w:rFonts w:ascii="GHEA Mariam" w:hAnsi="GHEA Mariam"/>
          <w:spacing w:val="-6"/>
          <w:sz w:val="24"/>
          <w:szCs w:val="24"/>
          <w:lang w:val="fr-FR"/>
        </w:rPr>
        <w:t xml:space="preserve"> </w:t>
      </w:r>
      <w:r w:rsidRPr="00765D29">
        <w:rPr>
          <w:rFonts w:ascii="GHEA Mariam" w:hAnsi="GHEA Mariam"/>
          <w:spacing w:val="-6"/>
          <w:sz w:val="24"/>
          <w:szCs w:val="24"/>
          <w:lang w:val="hy-AM"/>
        </w:rPr>
        <w:t>կառավարության</w:t>
      </w:r>
      <w:r w:rsidRPr="00F55D67">
        <w:rPr>
          <w:rFonts w:ascii="GHEA Mariam" w:hAnsi="GHEA Mariam"/>
          <w:spacing w:val="-6"/>
          <w:sz w:val="24"/>
          <w:szCs w:val="24"/>
          <w:lang w:val="fr-FR"/>
        </w:rPr>
        <w:t xml:space="preserve"> 2025 </w:t>
      </w:r>
      <w:r w:rsidRPr="00765D29">
        <w:rPr>
          <w:rFonts w:ascii="GHEA Mariam" w:hAnsi="GHEA Mariam"/>
          <w:spacing w:val="-6"/>
          <w:sz w:val="24"/>
          <w:szCs w:val="24"/>
          <w:lang w:val="hy-AM"/>
        </w:rPr>
        <w:t>թվականի</w:t>
      </w:r>
    </w:p>
    <w:p w:rsidR="00DA280F" w:rsidRPr="00F55D67" w:rsidRDefault="00DA280F" w:rsidP="001E511E">
      <w:pPr>
        <w:pStyle w:val="mechtex"/>
        <w:jc w:val="left"/>
        <w:rPr>
          <w:rFonts w:ascii="GHEA Mariam" w:hAnsi="GHEA Mariam"/>
          <w:spacing w:val="-2"/>
          <w:sz w:val="24"/>
          <w:szCs w:val="24"/>
          <w:lang w:val="fr-FR"/>
        </w:rPr>
      </w:pPr>
      <w:r w:rsidRPr="00F55D67">
        <w:rPr>
          <w:rFonts w:ascii="GHEA Mariam" w:hAnsi="GHEA Mariam"/>
          <w:spacing w:val="-2"/>
          <w:sz w:val="24"/>
          <w:szCs w:val="24"/>
          <w:lang w:val="fr-FR"/>
        </w:rPr>
        <w:tab/>
      </w:r>
      <w:r w:rsidRPr="00F55D67">
        <w:rPr>
          <w:rFonts w:ascii="GHEA Mariam" w:hAnsi="GHEA Mariam"/>
          <w:spacing w:val="-2"/>
          <w:sz w:val="24"/>
          <w:szCs w:val="24"/>
          <w:lang w:val="fr-FR"/>
        </w:rPr>
        <w:tab/>
      </w:r>
      <w:r w:rsidRPr="00F55D67">
        <w:rPr>
          <w:rFonts w:ascii="GHEA Mariam" w:hAnsi="GHEA Mariam"/>
          <w:spacing w:val="-2"/>
          <w:sz w:val="24"/>
          <w:szCs w:val="24"/>
          <w:lang w:val="fr-FR"/>
        </w:rPr>
        <w:tab/>
      </w:r>
      <w:r w:rsidRPr="00F55D67">
        <w:rPr>
          <w:rFonts w:ascii="GHEA Mariam" w:hAnsi="GHEA Mariam"/>
          <w:spacing w:val="-2"/>
          <w:sz w:val="24"/>
          <w:szCs w:val="24"/>
          <w:lang w:val="fr-FR"/>
        </w:rPr>
        <w:tab/>
      </w:r>
      <w:r w:rsidRPr="00F55D67">
        <w:rPr>
          <w:rFonts w:ascii="GHEA Mariam" w:hAnsi="GHEA Mariam"/>
          <w:spacing w:val="-2"/>
          <w:sz w:val="24"/>
          <w:szCs w:val="24"/>
          <w:lang w:val="fr-FR"/>
        </w:rPr>
        <w:tab/>
      </w:r>
      <w:r w:rsidRPr="00F55D67">
        <w:rPr>
          <w:rFonts w:ascii="GHEA Mariam" w:hAnsi="GHEA Mariam"/>
          <w:spacing w:val="-2"/>
          <w:sz w:val="24"/>
          <w:szCs w:val="24"/>
          <w:lang w:val="fr-FR"/>
        </w:rPr>
        <w:tab/>
        <w:t xml:space="preserve">   </w:t>
      </w:r>
      <w:r w:rsidRPr="00F55D67">
        <w:rPr>
          <w:rFonts w:ascii="GHEA Mariam" w:hAnsi="GHEA Mariam"/>
          <w:spacing w:val="-2"/>
          <w:sz w:val="24"/>
          <w:szCs w:val="24"/>
          <w:lang w:val="fr-FR"/>
        </w:rPr>
        <w:tab/>
        <w:t xml:space="preserve"> </w:t>
      </w:r>
      <w:r w:rsidRPr="00F55D67">
        <w:rPr>
          <w:rFonts w:ascii="GHEA Mariam" w:hAnsi="GHEA Mariam"/>
          <w:spacing w:val="-2"/>
          <w:sz w:val="24"/>
          <w:szCs w:val="24"/>
          <w:lang w:val="fr-FR"/>
        </w:rPr>
        <w:tab/>
      </w:r>
      <w:r w:rsidRPr="00F55D67">
        <w:rPr>
          <w:rFonts w:ascii="GHEA Mariam" w:hAnsi="GHEA Mariam"/>
          <w:spacing w:val="-2"/>
          <w:sz w:val="24"/>
          <w:szCs w:val="24"/>
          <w:lang w:val="fr-FR"/>
        </w:rPr>
        <w:tab/>
      </w:r>
      <w:r w:rsidRPr="00F55D67">
        <w:rPr>
          <w:rFonts w:ascii="GHEA Mariam" w:hAnsi="GHEA Mariam"/>
          <w:spacing w:val="-2"/>
          <w:sz w:val="24"/>
          <w:szCs w:val="24"/>
          <w:lang w:val="fr-FR"/>
        </w:rPr>
        <w:tab/>
      </w:r>
      <w:r w:rsidRPr="00F55D67">
        <w:rPr>
          <w:rFonts w:ascii="GHEA Mariam" w:hAnsi="GHEA Mariam"/>
          <w:spacing w:val="-2"/>
          <w:sz w:val="24"/>
          <w:szCs w:val="24"/>
          <w:lang w:val="fr-FR"/>
        </w:rPr>
        <w:tab/>
      </w:r>
      <w:r w:rsidRPr="00F55D67">
        <w:rPr>
          <w:rFonts w:ascii="GHEA Mariam" w:hAnsi="GHEA Mariam"/>
          <w:spacing w:val="-2"/>
          <w:sz w:val="24"/>
          <w:szCs w:val="24"/>
          <w:lang w:val="fr-FR"/>
        </w:rPr>
        <w:tab/>
      </w:r>
      <w:r w:rsidRPr="00F55D67">
        <w:rPr>
          <w:rFonts w:ascii="GHEA Mariam" w:hAnsi="GHEA Mariam"/>
          <w:spacing w:val="-2"/>
          <w:sz w:val="24"/>
          <w:szCs w:val="24"/>
          <w:lang w:val="fr-FR"/>
        </w:rPr>
        <w:tab/>
        <w:t xml:space="preserve">       </w:t>
      </w:r>
      <w:r w:rsidR="001E511E">
        <w:rPr>
          <w:rFonts w:ascii="GHEA Mariam" w:hAnsi="GHEA Mariam"/>
          <w:spacing w:val="-2"/>
          <w:sz w:val="24"/>
          <w:szCs w:val="24"/>
          <w:lang w:val="fr-FR"/>
        </w:rPr>
        <w:t xml:space="preserve">      </w:t>
      </w:r>
      <w:r w:rsidRPr="00F55D67">
        <w:rPr>
          <w:rFonts w:ascii="GHEA Mariam" w:hAnsi="GHEA Mariam"/>
          <w:spacing w:val="-2"/>
          <w:sz w:val="24"/>
          <w:szCs w:val="24"/>
          <w:lang w:val="fr-FR"/>
        </w:rPr>
        <w:t xml:space="preserve">  </w:t>
      </w:r>
      <w:r>
        <w:rPr>
          <w:rFonts w:ascii="GHEA Mariam" w:hAnsi="GHEA Mariam"/>
          <w:spacing w:val="-2"/>
          <w:sz w:val="24"/>
          <w:szCs w:val="24"/>
          <w:lang w:val="hy-AM"/>
        </w:rPr>
        <w:t>մայիս</w:t>
      </w:r>
      <w:r w:rsidRPr="00033317">
        <w:rPr>
          <w:rFonts w:ascii="GHEA Mariam" w:hAnsi="GHEA Mariam" w:cs="IRTEK Courier"/>
          <w:spacing w:val="-4"/>
          <w:sz w:val="24"/>
          <w:szCs w:val="24"/>
          <w:lang w:val="pt-BR"/>
        </w:rPr>
        <w:t>ի</w:t>
      </w:r>
      <w:r w:rsidRPr="000F4671">
        <w:rPr>
          <w:rFonts w:ascii="GHEA Mariam" w:hAnsi="GHEA Mariam"/>
          <w:spacing w:val="-2"/>
          <w:sz w:val="24"/>
          <w:szCs w:val="24"/>
          <w:lang w:val="fr-FR"/>
        </w:rPr>
        <w:t xml:space="preserve"> </w:t>
      </w:r>
      <w:r>
        <w:rPr>
          <w:rFonts w:ascii="GHEA Mariam" w:hAnsi="GHEA Mariam"/>
          <w:spacing w:val="-2"/>
          <w:sz w:val="24"/>
          <w:szCs w:val="24"/>
          <w:lang w:val="hy-AM"/>
        </w:rPr>
        <w:t>29</w:t>
      </w:r>
      <w:r w:rsidRPr="008005B3">
        <w:rPr>
          <w:rFonts w:ascii="GHEA Mariam" w:hAnsi="GHEA Mariam" w:cs="Sylfaen"/>
          <w:spacing w:val="-2"/>
          <w:sz w:val="24"/>
          <w:szCs w:val="24"/>
          <w:lang w:val="pt-BR"/>
        </w:rPr>
        <w:t>-</w:t>
      </w:r>
      <w:r w:rsidRPr="00765D29">
        <w:rPr>
          <w:rFonts w:ascii="GHEA Mariam" w:hAnsi="GHEA Mariam"/>
          <w:spacing w:val="-2"/>
          <w:sz w:val="24"/>
          <w:szCs w:val="24"/>
          <w:lang w:val="hy-AM"/>
        </w:rPr>
        <w:t>ի</w:t>
      </w:r>
      <w:r w:rsidRPr="00F55D67">
        <w:rPr>
          <w:rFonts w:ascii="GHEA Mariam" w:hAnsi="GHEA Mariam"/>
          <w:spacing w:val="-2"/>
          <w:sz w:val="24"/>
          <w:szCs w:val="24"/>
          <w:lang w:val="fr-FR"/>
        </w:rPr>
        <w:t xml:space="preserve"> N</w:t>
      </w:r>
      <w:r w:rsidR="001E511E">
        <w:rPr>
          <w:rFonts w:ascii="GHEA Mariam" w:hAnsi="GHEA Mariam"/>
          <w:spacing w:val="-2"/>
          <w:sz w:val="24"/>
          <w:szCs w:val="24"/>
          <w:lang w:val="fr-FR"/>
        </w:rPr>
        <w:t xml:space="preserve"> –</w:t>
      </w:r>
      <w:r w:rsidRPr="00F55D67">
        <w:rPr>
          <w:rFonts w:ascii="GHEA Mariam" w:hAnsi="GHEA Mariam"/>
          <w:spacing w:val="-2"/>
          <w:sz w:val="24"/>
          <w:szCs w:val="24"/>
          <w:lang w:val="fr-FR"/>
        </w:rPr>
        <w:t xml:space="preserve"> </w:t>
      </w:r>
      <w:r w:rsidRPr="00765D29">
        <w:rPr>
          <w:rFonts w:ascii="GHEA Mariam" w:hAnsi="GHEA Mariam"/>
          <w:spacing w:val="-2"/>
          <w:sz w:val="24"/>
          <w:szCs w:val="24"/>
          <w:lang w:val="hy-AM"/>
        </w:rPr>
        <w:t>Ն</w:t>
      </w:r>
      <w:r w:rsidR="001E511E">
        <w:rPr>
          <w:rFonts w:ascii="GHEA Mariam" w:hAnsi="GHEA Mariam"/>
          <w:spacing w:val="-2"/>
          <w:sz w:val="24"/>
          <w:szCs w:val="24"/>
          <w:lang w:val="fr-FR"/>
        </w:rPr>
        <w:t xml:space="preserve"> </w:t>
      </w:r>
      <w:r w:rsidRPr="00765D29">
        <w:rPr>
          <w:rFonts w:ascii="GHEA Mariam" w:hAnsi="GHEA Mariam"/>
          <w:spacing w:val="-2"/>
          <w:sz w:val="24"/>
          <w:szCs w:val="24"/>
          <w:lang w:val="hy-AM"/>
        </w:rPr>
        <w:t>որոշման</w:t>
      </w:r>
    </w:p>
    <w:p w:rsidR="00DA280F" w:rsidRPr="00DA280F" w:rsidRDefault="00DA280F" w:rsidP="001E511E">
      <w:pPr>
        <w:pStyle w:val="mechtex"/>
        <w:jc w:val="left"/>
        <w:rPr>
          <w:rFonts w:ascii="GHEA Mariam" w:hAnsi="GHEA Mariam"/>
          <w:spacing w:val="-2"/>
          <w:sz w:val="2"/>
          <w:szCs w:val="24"/>
          <w:lang w:val="fr-FR"/>
        </w:rPr>
      </w:pPr>
    </w:p>
    <w:p w:rsidR="00DA280F" w:rsidRPr="00F55D67" w:rsidRDefault="00DA280F" w:rsidP="001E511E">
      <w:pPr>
        <w:pStyle w:val="mechtex"/>
        <w:jc w:val="left"/>
        <w:rPr>
          <w:rFonts w:ascii="GHEA Mariam" w:hAnsi="GHEA Mariam"/>
          <w:spacing w:val="-2"/>
          <w:sz w:val="24"/>
          <w:szCs w:val="24"/>
          <w:lang w:val="fr-FR"/>
        </w:rPr>
      </w:pPr>
    </w:p>
    <w:p w:rsidR="00DA280F" w:rsidRPr="00F55D67" w:rsidRDefault="00DA280F" w:rsidP="001E511E">
      <w:pPr>
        <w:pStyle w:val="mechtex"/>
        <w:jc w:val="left"/>
        <w:rPr>
          <w:rFonts w:ascii="GHEA Mariam" w:hAnsi="GHEA Mariam"/>
          <w:spacing w:val="-2"/>
          <w:sz w:val="24"/>
          <w:szCs w:val="24"/>
          <w:lang w:val="fr-FR"/>
        </w:rPr>
      </w:pPr>
    </w:p>
    <w:p w:rsidR="00DA280F" w:rsidRPr="00DA280F" w:rsidRDefault="00DA280F" w:rsidP="00DA280F">
      <w:pPr>
        <w:pStyle w:val="mechtex"/>
        <w:rPr>
          <w:rFonts w:ascii="GHEA Mariam" w:hAnsi="GHEA Mariam" w:cs="Arial Armenian"/>
          <w:sz w:val="24"/>
          <w:lang w:val="fr-FR"/>
        </w:rPr>
      </w:pPr>
      <w:r w:rsidRPr="00DA280F">
        <w:rPr>
          <w:rFonts w:ascii="GHEA Mariam" w:hAnsi="GHEA Mariam" w:cs="Arial"/>
          <w:sz w:val="24"/>
          <w:lang w:val="fr-FR"/>
        </w:rPr>
        <w:t>ՀԱՅԱՍՏԱՆԻ</w:t>
      </w:r>
      <w:r w:rsidRPr="00DA280F">
        <w:rPr>
          <w:rFonts w:ascii="GHEA Mariam" w:hAnsi="GHEA Mariam" w:cs="Arial Armenian"/>
          <w:sz w:val="24"/>
          <w:lang w:val="fr-FR"/>
        </w:rPr>
        <w:t xml:space="preserve"> </w:t>
      </w:r>
      <w:r w:rsidRPr="00DA280F">
        <w:rPr>
          <w:rFonts w:ascii="GHEA Mariam" w:hAnsi="GHEA Mariam" w:cs="Arial"/>
          <w:sz w:val="24"/>
          <w:lang w:val="fr-FR"/>
        </w:rPr>
        <w:t>ՀԱՆՐԱՊԵՏՈՒԹՅԱՆ</w:t>
      </w:r>
      <w:r w:rsidRPr="00DA280F">
        <w:rPr>
          <w:rFonts w:ascii="GHEA Mariam" w:hAnsi="GHEA Mariam"/>
          <w:sz w:val="24"/>
          <w:lang w:val="fr-FR"/>
        </w:rPr>
        <w:t xml:space="preserve"> 20</w:t>
      </w:r>
      <w:r w:rsidRPr="00DA280F">
        <w:rPr>
          <w:rFonts w:ascii="GHEA Mariam" w:hAnsi="GHEA Mariam"/>
          <w:sz w:val="24"/>
          <w:lang w:val="hy-AM"/>
        </w:rPr>
        <w:t>2</w:t>
      </w:r>
      <w:r w:rsidRPr="00DA280F">
        <w:rPr>
          <w:rFonts w:ascii="GHEA Mariam" w:hAnsi="GHEA Mariam"/>
          <w:sz w:val="24"/>
          <w:lang w:val="fr-FR"/>
        </w:rPr>
        <w:t xml:space="preserve">5/2026 </w:t>
      </w:r>
      <w:r w:rsidRPr="00DA280F">
        <w:rPr>
          <w:rFonts w:ascii="GHEA Mariam" w:hAnsi="GHEA Mariam" w:cs="Arial"/>
          <w:sz w:val="24"/>
          <w:lang w:val="fr-FR"/>
        </w:rPr>
        <w:t>ՈՒՍՈՒՄՆԱԿԱՆ</w:t>
      </w:r>
      <w:r w:rsidRPr="00DA280F">
        <w:rPr>
          <w:rFonts w:ascii="GHEA Mariam" w:hAnsi="GHEA Mariam" w:cs="Arial Armenian"/>
          <w:sz w:val="24"/>
          <w:lang w:val="fr-FR"/>
        </w:rPr>
        <w:t xml:space="preserve"> </w:t>
      </w:r>
      <w:r w:rsidRPr="00DA280F">
        <w:rPr>
          <w:rFonts w:ascii="GHEA Mariam" w:hAnsi="GHEA Mariam" w:cs="Arial"/>
          <w:sz w:val="24"/>
          <w:lang w:val="fr-FR"/>
        </w:rPr>
        <w:t>ՏԱՐՎԱ</w:t>
      </w:r>
      <w:r w:rsidRPr="00DA280F">
        <w:rPr>
          <w:rFonts w:ascii="GHEA Mariam" w:hAnsi="GHEA Mariam" w:cs="Arial Armenian"/>
          <w:sz w:val="24"/>
          <w:lang w:val="fr-FR"/>
        </w:rPr>
        <w:t xml:space="preserve"> </w:t>
      </w:r>
      <w:r w:rsidRPr="00DA280F">
        <w:rPr>
          <w:rFonts w:ascii="GHEA Mariam" w:hAnsi="GHEA Mariam" w:cs="Arial"/>
          <w:sz w:val="24"/>
          <w:lang w:val="fr-FR"/>
        </w:rPr>
        <w:t>ԱՍՊԻՐԱՆՏՈՒՐԱ</w:t>
      </w:r>
      <w:r w:rsidRPr="00DA280F">
        <w:rPr>
          <w:rFonts w:ascii="GHEA Mariam" w:hAnsi="GHEA Mariam" w:cs="Arial Armenian"/>
          <w:sz w:val="24"/>
          <w:lang w:val="fr-FR"/>
        </w:rPr>
        <w:t xml:space="preserve"> </w:t>
      </w:r>
      <w:r w:rsidRPr="00DA280F">
        <w:rPr>
          <w:rFonts w:ascii="GHEA Mariam" w:hAnsi="GHEA Mariam" w:cs="Arial"/>
          <w:sz w:val="24"/>
          <w:lang w:val="fr-FR"/>
        </w:rPr>
        <w:t>ԸՆԴՈՒՆԵԼՈՒԹՅԱՆ</w:t>
      </w:r>
      <w:r w:rsidRPr="00DA280F">
        <w:rPr>
          <w:rFonts w:ascii="GHEA Mariam" w:hAnsi="GHEA Mariam" w:cs="Arial Armenian"/>
          <w:sz w:val="24"/>
          <w:lang w:val="fr-FR"/>
        </w:rPr>
        <w:t xml:space="preserve"> </w:t>
      </w:r>
    </w:p>
    <w:p w:rsidR="00DA280F" w:rsidRPr="00DA280F" w:rsidRDefault="00DA280F" w:rsidP="00DA280F">
      <w:pPr>
        <w:pStyle w:val="mechtex"/>
        <w:rPr>
          <w:rFonts w:ascii="GHEA Mariam" w:hAnsi="GHEA Mariam"/>
          <w:sz w:val="24"/>
          <w:lang w:val="fr-FR"/>
        </w:rPr>
      </w:pPr>
      <w:r w:rsidRPr="00DA280F">
        <w:rPr>
          <w:rFonts w:ascii="GHEA Mariam" w:hAnsi="GHEA Mariam" w:cs="Arial"/>
          <w:sz w:val="24"/>
          <w:lang w:val="fr-FR"/>
        </w:rPr>
        <w:t>ՏԵՂԵՐԻ</w:t>
      </w:r>
      <w:r w:rsidRPr="00DA280F">
        <w:rPr>
          <w:rFonts w:ascii="GHEA Mariam" w:hAnsi="GHEA Mariam" w:cs="Arial Armenian"/>
          <w:sz w:val="24"/>
          <w:lang w:val="fr-FR"/>
        </w:rPr>
        <w:t xml:space="preserve"> </w:t>
      </w:r>
      <w:r w:rsidRPr="00DA280F">
        <w:rPr>
          <w:rFonts w:ascii="GHEA Mariam" w:hAnsi="GHEA Mariam" w:cs="Arial"/>
          <w:sz w:val="24"/>
          <w:lang w:val="fr-FR"/>
        </w:rPr>
        <w:t>ԲԱՇԽՈՒՄԸ</w:t>
      </w:r>
    </w:p>
    <w:p w:rsidR="00DA280F" w:rsidRDefault="00DA280F" w:rsidP="00DA280F">
      <w:pPr>
        <w:pStyle w:val="mechtex"/>
        <w:rPr>
          <w:rFonts w:ascii="GHEA Mariam" w:hAnsi="GHEA Mariam"/>
          <w:sz w:val="24"/>
          <w:lang w:val="fr-FR"/>
        </w:rPr>
      </w:pPr>
    </w:p>
    <w:p w:rsidR="00DA280F" w:rsidRPr="00DA280F" w:rsidRDefault="00DA280F" w:rsidP="00DA280F">
      <w:pPr>
        <w:pStyle w:val="mechtex"/>
        <w:rPr>
          <w:rFonts w:ascii="GHEA Mariam" w:hAnsi="GHEA Mariam"/>
          <w:sz w:val="24"/>
          <w:lang w:val="fr-FR"/>
        </w:rPr>
      </w:pPr>
    </w:p>
    <w:tbl>
      <w:tblPr>
        <w:tblW w:w="16016" w:type="dxa"/>
        <w:tblInd w:w="-6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22"/>
        <w:gridCol w:w="3058"/>
        <w:gridCol w:w="1365"/>
        <w:gridCol w:w="5475"/>
        <w:gridCol w:w="1330"/>
        <w:gridCol w:w="1366"/>
      </w:tblGrid>
      <w:tr w:rsidR="00DA280F" w:rsidRPr="00DA280F" w:rsidTr="00DA280F">
        <w:trPr>
          <w:trHeight w:val="990"/>
        </w:trPr>
        <w:tc>
          <w:tcPr>
            <w:tcW w:w="3422" w:type="dxa"/>
            <w:shd w:val="clear" w:color="auto" w:fill="auto"/>
            <w:vAlign w:val="center"/>
            <w:hideMark/>
          </w:tcPr>
          <w:p w:rsidR="00DA280F" w:rsidRPr="00DA280F" w:rsidRDefault="00DA280F" w:rsidP="001E511E">
            <w:pPr>
              <w:jc w:val="center"/>
              <w:rPr>
                <w:rFonts w:ascii="GHEA Mariam" w:hAnsi="GHEA Mariam" w:cs="Calibri"/>
                <w:b/>
                <w:bCs/>
                <w:i/>
                <w:iCs/>
                <w:sz w:val="24"/>
                <w:szCs w:val="24"/>
                <w:lang w:val="en-GB" w:eastAsia="en-GB"/>
              </w:rPr>
            </w:pPr>
            <w:r w:rsidRPr="00DA280F">
              <w:rPr>
                <w:rFonts w:ascii="GHEA Mariam" w:hAnsi="GHEA Mariam" w:cs="Calibri"/>
                <w:b/>
                <w:bCs/>
                <w:i/>
                <w:iCs/>
                <w:sz w:val="24"/>
                <w:szCs w:val="24"/>
                <w:lang w:val="en-GB" w:eastAsia="en-GB"/>
              </w:rPr>
              <w:t>Բուհը/կազմակերպությունը</w:t>
            </w:r>
          </w:p>
        </w:tc>
        <w:tc>
          <w:tcPr>
            <w:tcW w:w="3058" w:type="dxa"/>
            <w:shd w:val="clear" w:color="auto" w:fill="auto"/>
            <w:vAlign w:val="center"/>
            <w:hideMark/>
          </w:tcPr>
          <w:p w:rsidR="00DA280F" w:rsidRPr="00DA280F" w:rsidRDefault="00DA280F" w:rsidP="001E511E">
            <w:pPr>
              <w:jc w:val="center"/>
              <w:rPr>
                <w:rFonts w:ascii="GHEA Mariam" w:hAnsi="GHEA Mariam" w:cs="Calibri"/>
                <w:b/>
                <w:bCs/>
                <w:i/>
                <w:iCs/>
                <w:sz w:val="24"/>
                <w:szCs w:val="24"/>
                <w:lang w:val="en-GB" w:eastAsia="en-GB"/>
              </w:rPr>
            </w:pPr>
            <w:r w:rsidRPr="00DA280F">
              <w:rPr>
                <w:rFonts w:ascii="GHEA Mariam" w:hAnsi="GHEA Mariam" w:cs="Calibri"/>
                <w:b/>
                <w:bCs/>
                <w:i/>
                <w:iCs/>
                <w:sz w:val="24"/>
                <w:szCs w:val="24"/>
                <w:lang w:val="en-GB" w:eastAsia="en-GB"/>
              </w:rPr>
              <w:t>Գերատեսչությունը</w:t>
            </w:r>
          </w:p>
        </w:tc>
        <w:tc>
          <w:tcPr>
            <w:tcW w:w="1365" w:type="dxa"/>
            <w:shd w:val="clear" w:color="auto" w:fill="auto"/>
            <w:vAlign w:val="center"/>
            <w:hideMark/>
          </w:tcPr>
          <w:p w:rsidR="00DA280F" w:rsidRPr="00DA280F" w:rsidRDefault="00DA280F" w:rsidP="001E511E">
            <w:pPr>
              <w:jc w:val="center"/>
              <w:rPr>
                <w:rFonts w:ascii="GHEA Mariam" w:hAnsi="GHEA Mariam" w:cs="Calibri"/>
                <w:b/>
                <w:bCs/>
                <w:i/>
                <w:iCs/>
                <w:sz w:val="24"/>
                <w:szCs w:val="24"/>
                <w:lang w:val="en-GB" w:eastAsia="en-GB"/>
              </w:rPr>
            </w:pPr>
            <w:r w:rsidRPr="00DA280F">
              <w:rPr>
                <w:rFonts w:ascii="GHEA Mariam" w:hAnsi="GHEA Mariam" w:cs="Calibri"/>
                <w:b/>
                <w:bCs/>
                <w:i/>
                <w:iCs/>
                <w:sz w:val="24"/>
                <w:szCs w:val="24"/>
                <w:lang w:val="en-GB" w:eastAsia="en-GB"/>
              </w:rPr>
              <w:t>Դասիչը</w:t>
            </w:r>
          </w:p>
        </w:tc>
        <w:tc>
          <w:tcPr>
            <w:tcW w:w="5475" w:type="dxa"/>
            <w:shd w:val="clear" w:color="auto" w:fill="auto"/>
            <w:vAlign w:val="center"/>
            <w:hideMark/>
          </w:tcPr>
          <w:p w:rsidR="00DA280F" w:rsidRPr="00DA280F" w:rsidRDefault="00DA280F" w:rsidP="001E511E">
            <w:pPr>
              <w:jc w:val="center"/>
              <w:rPr>
                <w:rFonts w:ascii="GHEA Mariam" w:hAnsi="GHEA Mariam" w:cs="Calibri"/>
                <w:b/>
                <w:bCs/>
                <w:i/>
                <w:iCs/>
                <w:sz w:val="24"/>
                <w:szCs w:val="24"/>
                <w:lang w:val="en-GB" w:eastAsia="en-GB"/>
              </w:rPr>
            </w:pPr>
            <w:r w:rsidRPr="00DA280F">
              <w:rPr>
                <w:rFonts w:ascii="GHEA Mariam" w:hAnsi="GHEA Mariam" w:cs="Calibri"/>
                <w:b/>
                <w:bCs/>
                <w:i/>
                <w:iCs/>
                <w:sz w:val="24"/>
                <w:szCs w:val="24"/>
                <w:lang w:val="en-GB" w:eastAsia="en-GB"/>
              </w:rPr>
              <w:t>Մասնագիտությունը</w:t>
            </w:r>
          </w:p>
        </w:tc>
        <w:tc>
          <w:tcPr>
            <w:tcW w:w="1330" w:type="dxa"/>
            <w:shd w:val="clear" w:color="auto" w:fill="auto"/>
            <w:vAlign w:val="center"/>
            <w:hideMark/>
          </w:tcPr>
          <w:p w:rsidR="00DA280F" w:rsidRPr="00DA280F" w:rsidRDefault="00DA280F" w:rsidP="001E511E">
            <w:pPr>
              <w:jc w:val="center"/>
              <w:rPr>
                <w:rFonts w:ascii="GHEA Mariam" w:hAnsi="GHEA Mariam" w:cs="Calibri"/>
                <w:b/>
                <w:bCs/>
                <w:sz w:val="24"/>
                <w:szCs w:val="24"/>
                <w:lang w:val="en-GB" w:eastAsia="en-GB"/>
              </w:rPr>
            </w:pPr>
            <w:r w:rsidRPr="00DA280F">
              <w:rPr>
                <w:rFonts w:ascii="GHEA Mariam" w:hAnsi="GHEA Mariam" w:cs="Calibri"/>
                <w:b/>
                <w:bCs/>
                <w:sz w:val="24"/>
                <w:szCs w:val="24"/>
                <w:lang w:val="en-GB" w:eastAsia="en-GB"/>
              </w:rPr>
              <w:t>Առկա ուսուցում</w:t>
            </w:r>
          </w:p>
        </w:tc>
        <w:tc>
          <w:tcPr>
            <w:tcW w:w="1366" w:type="dxa"/>
            <w:shd w:val="clear" w:color="auto" w:fill="auto"/>
            <w:vAlign w:val="center"/>
            <w:hideMark/>
          </w:tcPr>
          <w:p w:rsidR="00DA280F" w:rsidRPr="00DA280F" w:rsidRDefault="00DA280F" w:rsidP="001E511E">
            <w:pPr>
              <w:jc w:val="center"/>
              <w:rPr>
                <w:rFonts w:ascii="GHEA Mariam" w:hAnsi="GHEA Mariam" w:cs="Calibri"/>
                <w:b/>
                <w:bCs/>
                <w:sz w:val="24"/>
                <w:szCs w:val="24"/>
                <w:lang w:val="en-GB" w:eastAsia="en-GB"/>
              </w:rPr>
            </w:pPr>
            <w:r w:rsidRPr="00DA280F">
              <w:rPr>
                <w:rFonts w:ascii="GHEA Mariam" w:hAnsi="GHEA Mariam" w:cs="Calibri"/>
                <w:b/>
                <w:bCs/>
                <w:sz w:val="24"/>
                <w:szCs w:val="24"/>
                <w:lang w:val="en-GB" w:eastAsia="en-GB"/>
              </w:rPr>
              <w:t>Հեռակա ուսուցում</w:t>
            </w:r>
          </w:p>
        </w:tc>
      </w:tr>
      <w:tr w:rsidR="00DA280F" w:rsidRPr="00DA280F" w:rsidTr="00DA280F">
        <w:trPr>
          <w:trHeight w:val="330"/>
        </w:trPr>
        <w:tc>
          <w:tcPr>
            <w:tcW w:w="3422" w:type="dxa"/>
            <w:vMerge w:val="restart"/>
            <w:shd w:val="clear" w:color="auto" w:fill="auto"/>
            <w:vAlign w:val="center"/>
            <w:hideMark/>
          </w:tcPr>
          <w:p w:rsidR="00DA280F" w:rsidRPr="00DA280F" w:rsidRDefault="00DA280F" w:rsidP="001E511E">
            <w:pPr>
              <w:jc w:val="center"/>
              <w:rPr>
                <w:rFonts w:ascii="GHEA Mariam" w:hAnsi="GHEA Mariam" w:cs="Calibri"/>
                <w:sz w:val="24"/>
                <w:szCs w:val="24"/>
                <w:lang w:val="en-GB" w:eastAsia="en-GB"/>
              </w:rPr>
            </w:pPr>
            <w:r w:rsidRPr="00DA280F">
              <w:rPr>
                <w:rFonts w:ascii="GHEA Mariam" w:hAnsi="GHEA Mariam" w:cs="Calibri"/>
                <w:sz w:val="24"/>
                <w:szCs w:val="24"/>
                <w:lang w:val="en-GB" w:eastAsia="en-GB"/>
              </w:rPr>
              <w:t>Երևանի պետական համալսարան</w:t>
            </w:r>
          </w:p>
        </w:tc>
        <w:tc>
          <w:tcPr>
            <w:tcW w:w="3058" w:type="dxa"/>
            <w:vMerge w:val="restart"/>
            <w:shd w:val="clear" w:color="auto" w:fill="auto"/>
            <w:vAlign w:val="center"/>
            <w:hideMark/>
          </w:tcPr>
          <w:p w:rsidR="00DA280F" w:rsidRPr="00DA280F" w:rsidRDefault="00DA280F" w:rsidP="001E511E">
            <w:pPr>
              <w:jc w:val="center"/>
              <w:rPr>
                <w:rFonts w:ascii="GHEA Mariam" w:hAnsi="GHEA Mariam" w:cs="Calibri"/>
                <w:sz w:val="24"/>
                <w:szCs w:val="24"/>
                <w:lang w:val="en-GB" w:eastAsia="en-GB"/>
              </w:rPr>
            </w:pPr>
            <w:r w:rsidRPr="00DA280F">
              <w:rPr>
                <w:rFonts w:ascii="GHEA Mariam" w:hAnsi="GHEA Mariam" w:cs="Calibri"/>
                <w:sz w:val="24"/>
                <w:szCs w:val="24"/>
                <w:lang w:val="en-GB" w:eastAsia="en-GB"/>
              </w:rPr>
              <w:t>Կրթության, գիտության, մշակույթի և սպորտի նախարարություն</w:t>
            </w:r>
            <w:r w:rsidRPr="00DA280F">
              <w:rPr>
                <w:rFonts w:ascii="Calibri" w:hAnsi="Calibri" w:cs="Calibri"/>
                <w:sz w:val="24"/>
                <w:szCs w:val="24"/>
                <w:lang w:val="en-GB" w:eastAsia="en-GB"/>
              </w:rPr>
              <w:t> </w:t>
            </w:r>
          </w:p>
        </w:tc>
        <w:tc>
          <w:tcPr>
            <w:tcW w:w="1365" w:type="dxa"/>
            <w:shd w:val="clear" w:color="auto" w:fill="auto"/>
            <w:vAlign w:val="center"/>
            <w:hideMark/>
          </w:tcPr>
          <w:p w:rsidR="00DA280F" w:rsidRPr="00DA280F" w:rsidRDefault="00DA280F" w:rsidP="001E511E">
            <w:pPr>
              <w:jc w:val="center"/>
              <w:rPr>
                <w:rFonts w:ascii="GHEA Mariam" w:hAnsi="GHEA Mariam" w:cs="Calibri"/>
                <w:sz w:val="24"/>
                <w:szCs w:val="24"/>
                <w:lang w:val="en-GB" w:eastAsia="en-GB"/>
              </w:rPr>
            </w:pPr>
            <w:r w:rsidRPr="00DA280F">
              <w:rPr>
                <w:rFonts w:ascii="GHEA Mariam" w:hAnsi="GHEA Mariam" w:cs="Calibri"/>
                <w:sz w:val="24"/>
                <w:szCs w:val="24"/>
                <w:lang w:val="en-GB" w:eastAsia="en-GB"/>
              </w:rPr>
              <w:t>Ա.01.02</w:t>
            </w:r>
          </w:p>
        </w:tc>
        <w:tc>
          <w:tcPr>
            <w:tcW w:w="5475" w:type="dxa"/>
            <w:shd w:val="clear" w:color="auto" w:fill="auto"/>
            <w:hideMark/>
          </w:tcPr>
          <w:p w:rsidR="00DA280F" w:rsidRPr="00DA280F" w:rsidRDefault="00DA280F" w:rsidP="001E511E">
            <w:pPr>
              <w:rPr>
                <w:rFonts w:ascii="GHEA Mariam" w:hAnsi="GHEA Mariam" w:cs="Calibri"/>
                <w:sz w:val="24"/>
                <w:szCs w:val="24"/>
                <w:lang w:val="en-GB" w:eastAsia="en-GB"/>
              </w:rPr>
            </w:pPr>
            <w:r w:rsidRPr="00DA280F">
              <w:rPr>
                <w:rFonts w:ascii="GHEA Mariam" w:hAnsi="GHEA Mariam" w:cs="Calibri"/>
                <w:sz w:val="24"/>
                <w:szCs w:val="24"/>
                <w:lang w:val="en-GB" w:eastAsia="en-GB"/>
              </w:rPr>
              <w:t>Դիֆերենցիալ հավասարումներ, մաթեմատիկական ֆիզիկա</w:t>
            </w:r>
          </w:p>
        </w:tc>
        <w:tc>
          <w:tcPr>
            <w:tcW w:w="1330" w:type="dxa"/>
            <w:shd w:val="clear" w:color="auto" w:fill="auto"/>
            <w:noWrap/>
            <w:vAlign w:val="center"/>
          </w:tcPr>
          <w:p w:rsidR="00DA280F" w:rsidRPr="00DA280F" w:rsidRDefault="00DA280F" w:rsidP="001E511E">
            <w:pPr>
              <w:jc w:val="right"/>
              <w:rPr>
                <w:rFonts w:ascii="GHEA Mariam" w:hAnsi="GHEA Mariam" w:cs="Calibri"/>
                <w:sz w:val="24"/>
                <w:szCs w:val="24"/>
                <w:lang w:val="en-GB" w:eastAsia="en-GB"/>
              </w:rPr>
            </w:pPr>
            <w:r w:rsidRPr="00DA280F">
              <w:rPr>
                <w:rFonts w:ascii="GHEA Mariam" w:hAnsi="GHEA Mariam" w:cs="Calibri"/>
                <w:sz w:val="24"/>
                <w:szCs w:val="24"/>
                <w:lang w:val="en-GB" w:eastAsia="en-GB"/>
              </w:rPr>
              <w:t>1</w:t>
            </w:r>
          </w:p>
        </w:tc>
        <w:tc>
          <w:tcPr>
            <w:tcW w:w="1366" w:type="dxa"/>
            <w:shd w:val="clear" w:color="auto" w:fill="auto"/>
            <w:noWrap/>
            <w:vAlign w:val="center"/>
          </w:tcPr>
          <w:p w:rsidR="00DA280F" w:rsidRPr="00DA280F" w:rsidRDefault="00DA280F" w:rsidP="001E511E">
            <w:pPr>
              <w:jc w:val="right"/>
              <w:rPr>
                <w:rFonts w:ascii="GHEA Mariam" w:hAnsi="GHEA Mariam" w:cs="Calibri"/>
                <w:sz w:val="24"/>
                <w:szCs w:val="24"/>
                <w:lang w:val="en-GB" w:eastAsia="en-GB"/>
              </w:rPr>
            </w:pPr>
          </w:p>
        </w:tc>
      </w:tr>
      <w:tr w:rsidR="00DA280F" w:rsidRPr="00DA280F" w:rsidTr="00DA280F">
        <w:trPr>
          <w:trHeight w:val="660"/>
        </w:trPr>
        <w:tc>
          <w:tcPr>
            <w:tcW w:w="3422" w:type="dxa"/>
            <w:vMerge/>
            <w:vAlign w:val="center"/>
            <w:hideMark/>
          </w:tcPr>
          <w:p w:rsidR="00DA280F" w:rsidRPr="00DA280F" w:rsidRDefault="00DA280F" w:rsidP="001E511E">
            <w:pPr>
              <w:rPr>
                <w:rFonts w:ascii="GHEA Mariam" w:hAnsi="GHEA Mariam" w:cs="Calibri"/>
                <w:sz w:val="24"/>
                <w:szCs w:val="24"/>
                <w:lang w:val="en-GB" w:eastAsia="en-GB"/>
              </w:rPr>
            </w:pPr>
          </w:p>
        </w:tc>
        <w:tc>
          <w:tcPr>
            <w:tcW w:w="3058" w:type="dxa"/>
            <w:vMerge/>
            <w:vAlign w:val="center"/>
            <w:hideMark/>
          </w:tcPr>
          <w:p w:rsidR="00DA280F" w:rsidRPr="00DA280F" w:rsidRDefault="00DA280F" w:rsidP="001E511E">
            <w:pPr>
              <w:rPr>
                <w:rFonts w:ascii="GHEA Mariam" w:hAnsi="GHEA Mariam" w:cs="Calibri"/>
                <w:sz w:val="24"/>
                <w:szCs w:val="24"/>
                <w:lang w:val="en-GB" w:eastAsia="en-GB"/>
              </w:rPr>
            </w:pPr>
          </w:p>
        </w:tc>
        <w:tc>
          <w:tcPr>
            <w:tcW w:w="1365" w:type="dxa"/>
            <w:shd w:val="clear" w:color="auto" w:fill="auto"/>
            <w:vAlign w:val="center"/>
            <w:hideMark/>
          </w:tcPr>
          <w:p w:rsidR="00DA280F" w:rsidRPr="00DA280F" w:rsidRDefault="00DA280F" w:rsidP="001E511E">
            <w:pPr>
              <w:jc w:val="center"/>
              <w:rPr>
                <w:rFonts w:ascii="GHEA Mariam" w:hAnsi="GHEA Mariam" w:cs="Calibri"/>
                <w:sz w:val="24"/>
                <w:szCs w:val="24"/>
                <w:lang w:val="en-GB" w:eastAsia="en-GB"/>
              </w:rPr>
            </w:pPr>
            <w:r w:rsidRPr="00DA280F">
              <w:rPr>
                <w:rFonts w:ascii="GHEA Mariam" w:hAnsi="GHEA Mariam" w:cs="Calibri"/>
                <w:sz w:val="24"/>
                <w:szCs w:val="24"/>
                <w:lang w:val="en-GB" w:eastAsia="en-GB"/>
              </w:rPr>
              <w:t>Ա.01.05</w:t>
            </w:r>
          </w:p>
        </w:tc>
        <w:tc>
          <w:tcPr>
            <w:tcW w:w="5475" w:type="dxa"/>
            <w:shd w:val="clear" w:color="auto" w:fill="auto"/>
            <w:hideMark/>
          </w:tcPr>
          <w:p w:rsidR="00DA280F" w:rsidRPr="00DA280F" w:rsidRDefault="00DA280F" w:rsidP="001E511E">
            <w:pPr>
              <w:rPr>
                <w:rFonts w:ascii="GHEA Mariam" w:hAnsi="GHEA Mariam" w:cs="Calibri"/>
                <w:sz w:val="24"/>
                <w:szCs w:val="24"/>
                <w:lang w:val="en-GB" w:eastAsia="en-GB"/>
              </w:rPr>
            </w:pPr>
            <w:r w:rsidRPr="00DA280F">
              <w:rPr>
                <w:rFonts w:ascii="GHEA Mariam" w:hAnsi="GHEA Mariam" w:cs="Calibri"/>
                <w:sz w:val="24"/>
                <w:szCs w:val="24"/>
                <w:lang w:val="en-GB" w:eastAsia="en-GB"/>
              </w:rPr>
              <w:t>Հավանականությունների տեսություն և մաթեմատիկական վիճակագրություն</w:t>
            </w:r>
          </w:p>
        </w:tc>
        <w:tc>
          <w:tcPr>
            <w:tcW w:w="1330" w:type="dxa"/>
            <w:shd w:val="clear" w:color="auto" w:fill="auto"/>
            <w:noWrap/>
            <w:vAlign w:val="center"/>
          </w:tcPr>
          <w:p w:rsidR="00DA280F" w:rsidRPr="00DA280F" w:rsidRDefault="00DA280F" w:rsidP="001E511E">
            <w:pPr>
              <w:jc w:val="right"/>
              <w:rPr>
                <w:rFonts w:ascii="GHEA Mariam" w:hAnsi="GHEA Mariam" w:cs="Calibri"/>
                <w:sz w:val="24"/>
                <w:szCs w:val="24"/>
                <w:lang w:val="en-GB" w:eastAsia="en-GB"/>
              </w:rPr>
            </w:pPr>
            <w:r w:rsidRPr="00DA280F">
              <w:rPr>
                <w:rFonts w:ascii="GHEA Mariam" w:hAnsi="GHEA Mariam" w:cs="Calibri"/>
                <w:sz w:val="24"/>
                <w:szCs w:val="24"/>
                <w:lang w:val="en-GB" w:eastAsia="en-GB"/>
              </w:rPr>
              <w:t>1</w:t>
            </w:r>
          </w:p>
        </w:tc>
        <w:tc>
          <w:tcPr>
            <w:tcW w:w="1366" w:type="dxa"/>
            <w:shd w:val="clear" w:color="auto" w:fill="auto"/>
            <w:noWrap/>
            <w:vAlign w:val="center"/>
          </w:tcPr>
          <w:p w:rsidR="00DA280F" w:rsidRPr="00DA280F" w:rsidRDefault="00DA280F" w:rsidP="001E511E">
            <w:pPr>
              <w:jc w:val="right"/>
              <w:rPr>
                <w:rFonts w:ascii="GHEA Mariam" w:hAnsi="GHEA Mariam" w:cs="Calibri"/>
                <w:sz w:val="24"/>
                <w:szCs w:val="24"/>
                <w:lang w:val="en-GB" w:eastAsia="en-GB"/>
              </w:rPr>
            </w:pPr>
            <w:r w:rsidRPr="00DA280F">
              <w:rPr>
                <w:rFonts w:ascii="GHEA Mariam" w:hAnsi="GHEA Mariam" w:cs="Calibri"/>
                <w:sz w:val="24"/>
                <w:szCs w:val="24"/>
                <w:lang w:val="en-GB" w:eastAsia="en-GB"/>
              </w:rPr>
              <w:t>1</w:t>
            </w:r>
          </w:p>
        </w:tc>
      </w:tr>
      <w:tr w:rsidR="00DA280F" w:rsidRPr="00DA280F" w:rsidTr="00DA280F">
        <w:trPr>
          <w:trHeight w:val="330"/>
        </w:trPr>
        <w:tc>
          <w:tcPr>
            <w:tcW w:w="3422" w:type="dxa"/>
            <w:vMerge/>
            <w:vAlign w:val="center"/>
            <w:hideMark/>
          </w:tcPr>
          <w:p w:rsidR="00DA280F" w:rsidRPr="00DA280F" w:rsidRDefault="00DA280F" w:rsidP="001E511E">
            <w:pPr>
              <w:rPr>
                <w:rFonts w:ascii="GHEA Mariam" w:hAnsi="GHEA Mariam" w:cs="Calibri"/>
                <w:sz w:val="24"/>
                <w:szCs w:val="24"/>
                <w:lang w:val="en-GB" w:eastAsia="en-GB"/>
              </w:rPr>
            </w:pPr>
          </w:p>
        </w:tc>
        <w:tc>
          <w:tcPr>
            <w:tcW w:w="3058" w:type="dxa"/>
            <w:vMerge/>
            <w:vAlign w:val="center"/>
            <w:hideMark/>
          </w:tcPr>
          <w:p w:rsidR="00DA280F" w:rsidRPr="00DA280F" w:rsidRDefault="00DA280F" w:rsidP="001E511E">
            <w:pPr>
              <w:rPr>
                <w:rFonts w:ascii="GHEA Mariam" w:hAnsi="GHEA Mariam" w:cs="Calibri"/>
                <w:sz w:val="24"/>
                <w:szCs w:val="24"/>
                <w:lang w:val="en-GB" w:eastAsia="en-GB"/>
              </w:rPr>
            </w:pPr>
          </w:p>
        </w:tc>
        <w:tc>
          <w:tcPr>
            <w:tcW w:w="1365" w:type="dxa"/>
            <w:shd w:val="clear" w:color="auto" w:fill="auto"/>
            <w:vAlign w:val="center"/>
            <w:hideMark/>
          </w:tcPr>
          <w:p w:rsidR="00DA280F" w:rsidRPr="00DA280F" w:rsidRDefault="00DA280F" w:rsidP="001E511E">
            <w:pPr>
              <w:jc w:val="center"/>
              <w:rPr>
                <w:rFonts w:ascii="GHEA Mariam" w:hAnsi="GHEA Mariam" w:cs="Calibri"/>
                <w:sz w:val="24"/>
                <w:szCs w:val="24"/>
                <w:lang w:val="en-GB" w:eastAsia="en-GB"/>
              </w:rPr>
            </w:pPr>
            <w:r w:rsidRPr="00DA280F">
              <w:rPr>
                <w:rFonts w:ascii="GHEA Mariam" w:hAnsi="GHEA Mariam" w:cs="Calibri"/>
                <w:sz w:val="24"/>
                <w:szCs w:val="24"/>
                <w:lang w:val="en-GB" w:eastAsia="en-GB"/>
              </w:rPr>
              <w:t>Ա.01.06</w:t>
            </w:r>
          </w:p>
        </w:tc>
        <w:tc>
          <w:tcPr>
            <w:tcW w:w="5475" w:type="dxa"/>
            <w:shd w:val="clear" w:color="auto" w:fill="auto"/>
            <w:hideMark/>
          </w:tcPr>
          <w:p w:rsidR="00DA280F" w:rsidRPr="00DA280F" w:rsidRDefault="00DA280F" w:rsidP="001E511E">
            <w:pPr>
              <w:rPr>
                <w:rFonts w:ascii="GHEA Mariam" w:hAnsi="GHEA Mariam" w:cs="Calibri"/>
                <w:sz w:val="24"/>
                <w:szCs w:val="24"/>
                <w:lang w:val="en-GB" w:eastAsia="en-GB"/>
              </w:rPr>
            </w:pPr>
            <w:r w:rsidRPr="00DA280F">
              <w:rPr>
                <w:rFonts w:ascii="GHEA Mariam" w:hAnsi="GHEA Mariam" w:cs="Calibri"/>
                <w:sz w:val="24"/>
                <w:szCs w:val="24"/>
                <w:lang w:val="en-GB" w:eastAsia="en-GB"/>
              </w:rPr>
              <w:t>Հանրահաշիվ և թվերի տեսություն</w:t>
            </w:r>
          </w:p>
        </w:tc>
        <w:tc>
          <w:tcPr>
            <w:tcW w:w="1330" w:type="dxa"/>
            <w:shd w:val="clear" w:color="auto" w:fill="auto"/>
            <w:noWrap/>
            <w:vAlign w:val="center"/>
          </w:tcPr>
          <w:p w:rsidR="00DA280F" w:rsidRPr="00DA280F" w:rsidRDefault="00DA280F" w:rsidP="001E511E">
            <w:pPr>
              <w:jc w:val="right"/>
              <w:rPr>
                <w:rFonts w:ascii="GHEA Mariam" w:hAnsi="GHEA Mariam" w:cs="Calibri"/>
                <w:sz w:val="24"/>
                <w:szCs w:val="24"/>
                <w:lang w:val="en-GB" w:eastAsia="en-GB"/>
              </w:rPr>
            </w:pPr>
            <w:r w:rsidRPr="00DA280F">
              <w:rPr>
                <w:rFonts w:ascii="GHEA Mariam" w:hAnsi="GHEA Mariam" w:cs="Calibri"/>
                <w:sz w:val="24"/>
                <w:szCs w:val="24"/>
                <w:lang w:val="en-GB" w:eastAsia="en-GB"/>
              </w:rPr>
              <w:t>1</w:t>
            </w:r>
          </w:p>
        </w:tc>
        <w:tc>
          <w:tcPr>
            <w:tcW w:w="1366" w:type="dxa"/>
            <w:shd w:val="clear" w:color="auto" w:fill="auto"/>
            <w:noWrap/>
            <w:vAlign w:val="center"/>
          </w:tcPr>
          <w:p w:rsidR="00DA280F" w:rsidRPr="00DA280F" w:rsidRDefault="00DA280F" w:rsidP="001E511E">
            <w:pPr>
              <w:jc w:val="right"/>
              <w:rPr>
                <w:rFonts w:ascii="GHEA Mariam" w:hAnsi="GHEA Mariam" w:cs="Calibri"/>
                <w:sz w:val="24"/>
                <w:szCs w:val="24"/>
                <w:lang w:val="en-GB" w:eastAsia="en-GB"/>
              </w:rPr>
            </w:pPr>
          </w:p>
        </w:tc>
      </w:tr>
      <w:tr w:rsidR="00DA280F" w:rsidRPr="00DA280F" w:rsidTr="00DA280F">
        <w:trPr>
          <w:trHeight w:val="330"/>
        </w:trPr>
        <w:tc>
          <w:tcPr>
            <w:tcW w:w="3422" w:type="dxa"/>
            <w:vMerge/>
            <w:vAlign w:val="center"/>
            <w:hideMark/>
          </w:tcPr>
          <w:p w:rsidR="00DA280F" w:rsidRPr="00DA280F" w:rsidRDefault="00DA280F" w:rsidP="001E511E">
            <w:pPr>
              <w:rPr>
                <w:rFonts w:ascii="GHEA Mariam" w:hAnsi="GHEA Mariam" w:cs="Calibri"/>
                <w:sz w:val="24"/>
                <w:szCs w:val="24"/>
                <w:lang w:val="en-GB" w:eastAsia="en-GB"/>
              </w:rPr>
            </w:pPr>
          </w:p>
        </w:tc>
        <w:tc>
          <w:tcPr>
            <w:tcW w:w="3058" w:type="dxa"/>
            <w:vMerge/>
            <w:vAlign w:val="center"/>
            <w:hideMark/>
          </w:tcPr>
          <w:p w:rsidR="00DA280F" w:rsidRPr="00DA280F" w:rsidRDefault="00DA280F" w:rsidP="001E511E">
            <w:pPr>
              <w:rPr>
                <w:rFonts w:ascii="GHEA Mariam" w:hAnsi="GHEA Mariam" w:cs="Calibri"/>
                <w:sz w:val="24"/>
                <w:szCs w:val="24"/>
                <w:lang w:val="en-GB" w:eastAsia="en-GB"/>
              </w:rPr>
            </w:pPr>
          </w:p>
        </w:tc>
        <w:tc>
          <w:tcPr>
            <w:tcW w:w="1365" w:type="dxa"/>
            <w:shd w:val="clear" w:color="auto" w:fill="auto"/>
            <w:vAlign w:val="center"/>
            <w:hideMark/>
          </w:tcPr>
          <w:p w:rsidR="00DA280F" w:rsidRPr="00DA280F" w:rsidRDefault="00DA280F" w:rsidP="001E511E">
            <w:pPr>
              <w:jc w:val="center"/>
              <w:rPr>
                <w:rFonts w:ascii="GHEA Mariam" w:hAnsi="GHEA Mariam" w:cs="Calibri"/>
                <w:sz w:val="24"/>
                <w:szCs w:val="24"/>
                <w:lang w:val="en-GB" w:eastAsia="en-GB"/>
              </w:rPr>
            </w:pPr>
            <w:r w:rsidRPr="00DA280F">
              <w:rPr>
                <w:rFonts w:ascii="GHEA Mariam" w:hAnsi="GHEA Mariam" w:cs="Calibri"/>
                <w:sz w:val="24"/>
                <w:szCs w:val="24"/>
                <w:lang w:val="en-GB" w:eastAsia="en-GB"/>
              </w:rPr>
              <w:t>Ա.01.07</w:t>
            </w:r>
          </w:p>
        </w:tc>
        <w:tc>
          <w:tcPr>
            <w:tcW w:w="5475" w:type="dxa"/>
            <w:shd w:val="clear" w:color="auto" w:fill="auto"/>
            <w:hideMark/>
          </w:tcPr>
          <w:p w:rsidR="00DA280F" w:rsidRPr="00DA280F" w:rsidRDefault="00DA280F" w:rsidP="001E511E">
            <w:pPr>
              <w:rPr>
                <w:rFonts w:ascii="GHEA Mariam" w:hAnsi="GHEA Mariam" w:cs="Calibri"/>
                <w:sz w:val="24"/>
                <w:szCs w:val="24"/>
                <w:lang w:val="en-GB" w:eastAsia="en-GB"/>
              </w:rPr>
            </w:pPr>
            <w:r w:rsidRPr="00DA280F">
              <w:rPr>
                <w:rFonts w:ascii="GHEA Mariam" w:hAnsi="GHEA Mariam" w:cs="Calibri"/>
                <w:sz w:val="24"/>
                <w:szCs w:val="24"/>
                <w:lang w:val="en-GB" w:eastAsia="en-GB"/>
              </w:rPr>
              <w:t>Հաշվողական մաթեմատիկա</w:t>
            </w:r>
          </w:p>
        </w:tc>
        <w:tc>
          <w:tcPr>
            <w:tcW w:w="1330" w:type="dxa"/>
            <w:shd w:val="clear" w:color="auto" w:fill="auto"/>
            <w:noWrap/>
            <w:vAlign w:val="center"/>
          </w:tcPr>
          <w:p w:rsidR="00DA280F" w:rsidRPr="00DA280F" w:rsidRDefault="00DA280F" w:rsidP="001E511E">
            <w:pPr>
              <w:jc w:val="right"/>
              <w:rPr>
                <w:rFonts w:ascii="GHEA Mariam" w:hAnsi="GHEA Mariam" w:cs="Calibri"/>
                <w:sz w:val="24"/>
                <w:szCs w:val="24"/>
                <w:lang w:val="en-GB" w:eastAsia="en-GB"/>
              </w:rPr>
            </w:pPr>
            <w:r w:rsidRPr="00DA280F">
              <w:rPr>
                <w:rFonts w:ascii="GHEA Mariam" w:hAnsi="GHEA Mariam" w:cs="Calibri"/>
                <w:sz w:val="24"/>
                <w:szCs w:val="24"/>
                <w:lang w:val="en-GB" w:eastAsia="en-GB"/>
              </w:rPr>
              <w:t>2</w:t>
            </w:r>
          </w:p>
        </w:tc>
        <w:tc>
          <w:tcPr>
            <w:tcW w:w="1366" w:type="dxa"/>
            <w:shd w:val="clear" w:color="auto" w:fill="auto"/>
            <w:noWrap/>
            <w:vAlign w:val="center"/>
          </w:tcPr>
          <w:p w:rsidR="00DA280F" w:rsidRPr="00DA280F" w:rsidRDefault="00DA280F" w:rsidP="001E511E">
            <w:pPr>
              <w:jc w:val="right"/>
              <w:rPr>
                <w:rFonts w:ascii="GHEA Mariam" w:hAnsi="GHEA Mariam" w:cs="Calibri"/>
                <w:sz w:val="24"/>
                <w:szCs w:val="24"/>
                <w:lang w:val="en-GB" w:eastAsia="en-GB"/>
              </w:rPr>
            </w:pPr>
          </w:p>
        </w:tc>
      </w:tr>
      <w:tr w:rsidR="00DA280F" w:rsidRPr="00DA280F" w:rsidTr="00DA280F">
        <w:trPr>
          <w:trHeight w:val="360"/>
        </w:trPr>
        <w:tc>
          <w:tcPr>
            <w:tcW w:w="3422" w:type="dxa"/>
            <w:vMerge/>
            <w:vAlign w:val="center"/>
            <w:hideMark/>
          </w:tcPr>
          <w:p w:rsidR="00DA280F" w:rsidRPr="00DA280F" w:rsidRDefault="00DA280F" w:rsidP="001E511E">
            <w:pPr>
              <w:rPr>
                <w:rFonts w:ascii="GHEA Mariam" w:hAnsi="GHEA Mariam" w:cs="Calibri"/>
                <w:sz w:val="24"/>
                <w:szCs w:val="24"/>
                <w:lang w:val="en-GB" w:eastAsia="en-GB"/>
              </w:rPr>
            </w:pPr>
          </w:p>
        </w:tc>
        <w:tc>
          <w:tcPr>
            <w:tcW w:w="3058" w:type="dxa"/>
            <w:vMerge/>
            <w:vAlign w:val="center"/>
            <w:hideMark/>
          </w:tcPr>
          <w:p w:rsidR="00DA280F" w:rsidRPr="00DA280F" w:rsidRDefault="00DA280F" w:rsidP="001E511E">
            <w:pPr>
              <w:rPr>
                <w:rFonts w:ascii="GHEA Mariam" w:hAnsi="GHEA Mariam" w:cs="Calibri"/>
                <w:sz w:val="24"/>
                <w:szCs w:val="24"/>
                <w:lang w:val="en-GB" w:eastAsia="en-GB"/>
              </w:rPr>
            </w:pPr>
          </w:p>
        </w:tc>
        <w:tc>
          <w:tcPr>
            <w:tcW w:w="1365" w:type="dxa"/>
            <w:shd w:val="clear" w:color="auto" w:fill="auto"/>
            <w:vAlign w:val="center"/>
            <w:hideMark/>
          </w:tcPr>
          <w:p w:rsidR="00DA280F" w:rsidRPr="00DA280F" w:rsidRDefault="00DA280F" w:rsidP="001E511E">
            <w:pPr>
              <w:jc w:val="center"/>
              <w:rPr>
                <w:rFonts w:ascii="GHEA Mariam" w:hAnsi="GHEA Mariam" w:cs="Calibri"/>
                <w:sz w:val="24"/>
                <w:szCs w:val="24"/>
                <w:lang w:val="en-GB" w:eastAsia="en-GB"/>
              </w:rPr>
            </w:pPr>
            <w:r w:rsidRPr="00DA280F">
              <w:rPr>
                <w:rFonts w:ascii="GHEA Mariam" w:hAnsi="GHEA Mariam" w:cs="Calibri"/>
                <w:sz w:val="24"/>
                <w:szCs w:val="24"/>
                <w:lang w:val="en-GB" w:eastAsia="en-GB"/>
              </w:rPr>
              <w:t>Ա.02.04</w:t>
            </w:r>
          </w:p>
        </w:tc>
        <w:tc>
          <w:tcPr>
            <w:tcW w:w="5475" w:type="dxa"/>
            <w:shd w:val="clear" w:color="auto" w:fill="auto"/>
            <w:hideMark/>
          </w:tcPr>
          <w:p w:rsidR="00DA280F" w:rsidRPr="00DA280F" w:rsidRDefault="00DA280F" w:rsidP="001E511E">
            <w:pPr>
              <w:rPr>
                <w:rFonts w:ascii="GHEA Mariam" w:hAnsi="GHEA Mariam" w:cs="Calibri"/>
                <w:sz w:val="24"/>
                <w:szCs w:val="24"/>
                <w:lang w:val="en-GB" w:eastAsia="en-GB"/>
              </w:rPr>
            </w:pPr>
            <w:r w:rsidRPr="00DA280F">
              <w:rPr>
                <w:rFonts w:ascii="GHEA Mariam" w:hAnsi="GHEA Mariam" w:cs="Calibri"/>
                <w:sz w:val="24"/>
                <w:szCs w:val="24"/>
                <w:lang w:val="en-GB" w:eastAsia="en-GB"/>
              </w:rPr>
              <w:t>Դեֆորմացվող պինդ մարմնի մեխանիկա</w:t>
            </w:r>
          </w:p>
        </w:tc>
        <w:tc>
          <w:tcPr>
            <w:tcW w:w="1330" w:type="dxa"/>
            <w:shd w:val="clear" w:color="auto" w:fill="auto"/>
            <w:noWrap/>
            <w:vAlign w:val="center"/>
          </w:tcPr>
          <w:p w:rsidR="00DA280F" w:rsidRPr="00DA280F" w:rsidRDefault="00DA280F" w:rsidP="001E511E">
            <w:pPr>
              <w:jc w:val="right"/>
              <w:rPr>
                <w:rFonts w:ascii="GHEA Mariam" w:hAnsi="GHEA Mariam" w:cs="Calibri"/>
                <w:sz w:val="24"/>
                <w:szCs w:val="24"/>
                <w:lang w:val="en-GB" w:eastAsia="en-GB"/>
              </w:rPr>
            </w:pPr>
          </w:p>
        </w:tc>
        <w:tc>
          <w:tcPr>
            <w:tcW w:w="1366" w:type="dxa"/>
            <w:shd w:val="clear" w:color="auto" w:fill="auto"/>
            <w:noWrap/>
            <w:vAlign w:val="center"/>
          </w:tcPr>
          <w:p w:rsidR="00DA280F" w:rsidRPr="00DA280F" w:rsidRDefault="00DA280F" w:rsidP="001E511E">
            <w:pPr>
              <w:jc w:val="right"/>
              <w:rPr>
                <w:rFonts w:ascii="GHEA Mariam" w:hAnsi="GHEA Mariam" w:cs="Calibri"/>
                <w:sz w:val="24"/>
                <w:szCs w:val="24"/>
                <w:lang w:val="en-GB" w:eastAsia="en-GB"/>
              </w:rPr>
            </w:pPr>
            <w:r w:rsidRPr="00DA280F">
              <w:rPr>
                <w:rFonts w:ascii="GHEA Mariam" w:hAnsi="GHEA Mariam" w:cs="Calibri"/>
                <w:sz w:val="24"/>
                <w:szCs w:val="24"/>
                <w:lang w:val="en-GB" w:eastAsia="en-GB"/>
              </w:rPr>
              <w:t>1</w:t>
            </w:r>
          </w:p>
        </w:tc>
      </w:tr>
      <w:tr w:rsidR="00DA280F" w:rsidRPr="00DA280F" w:rsidTr="00DA280F">
        <w:trPr>
          <w:trHeight w:val="330"/>
        </w:trPr>
        <w:tc>
          <w:tcPr>
            <w:tcW w:w="3422" w:type="dxa"/>
            <w:vMerge/>
            <w:vAlign w:val="center"/>
            <w:hideMark/>
          </w:tcPr>
          <w:p w:rsidR="00DA280F" w:rsidRPr="00DA280F" w:rsidRDefault="00DA280F" w:rsidP="001E511E">
            <w:pPr>
              <w:rPr>
                <w:rFonts w:ascii="GHEA Mariam" w:hAnsi="GHEA Mariam" w:cs="Calibri"/>
                <w:sz w:val="24"/>
                <w:szCs w:val="24"/>
                <w:lang w:val="en-GB" w:eastAsia="en-GB"/>
              </w:rPr>
            </w:pPr>
          </w:p>
        </w:tc>
        <w:tc>
          <w:tcPr>
            <w:tcW w:w="3058" w:type="dxa"/>
            <w:vMerge/>
            <w:vAlign w:val="center"/>
            <w:hideMark/>
          </w:tcPr>
          <w:p w:rsidR="00DA280F" w:rsidRPr="00DA280F" w:rsidRDefault="00DA280F" w:rsidP="001E511E">
            <w:pPr>
              <w:rPr>
                <w:rFonts w:ascii="GHEA Mariam" w:hAnsi="GHEA Mariam" w:cs="Calibri"/>
                <w:sz w:val="24"/>
                <w:szCs w:val="24"/>
                <w:lang w:val="en-GB" w:eastAsia="en-GB"/>
              </w:rPr>
            </w:pPr>
          </w:p>
        </w:tc>
        <w:tc>
          <w:tcPr>
            <w:tcW w:w="1365" w:type="dxa"/>
            <w:shd w:val="clear" w:color="auto" w:fill="auto"/>
            <w:vAlign w:val="center"/>
            <w:hideMark/>
          </w:tcPr>
          <w:p w:rsidR="00DA280F" w:rsidRPr="00DA280F" w:rsidRDefault="00DA280F" w:rsidP="001E511E">
            <w:pPr>
              <w:jc w:val="center"/>
              <w:rPr>
                <w:rFonts w:ascii="GHEA Mariam" w:hAnsi="GHEA Mariam" w:cs="Calibri"/>
                <w:sz w:val="24"/>
                <w:szCs w:val="24"/>
                <w:lang w:val="en-GB" w:eastAsia="en-GB"/>
              </w:rPr>
            </w:pPr>
            <w:r w:rsidRPr="00DA280F">
              <w:rPr>
                <w:rFonts w:ascii="GHEA Mariam" w:hAnsi="GHEA Mariam" w:cs="Calibri"/>
                <w:sz w:val="24"/>
                <w:szCs w:val="24"/>
                <w:lang w:val="en-GB" w:eastAsia="en-GB"/>
              </w:rPr>
              <w:t>Ա.04.02</w:t>
            </w:r>
          </w:p>
        </w:tc>
        <w:tc>
          <w:tcPr>
            <w:tcW w:w="5475" w:type="dxa"/>
            <w:shd w:val="clear" w:color="auto" w:fill="auto"/>
            <w:hideMark/>
          </w:tcPr>
          <w:p w:rsidR="00DA280F" w:rsidRPr="00DA280F" w:rsidRDefault="00DA280F" w:rsidP="001E511E">
            <w:pPr>
              <w:rPr>
                <w:rFonts w:ascii="GHEA Mariam" w:hAnsi="GHEA Mariam" w:cs="Calibri"/>
                <w:sz w:val="24"/>
                <w:szCs w:val="24"/>
                <w:lang w:val="en-GB" w:eastAsia="en-GB"/>
              </w:rPr>
            </w:pPr>
            <w:r w:rsidRPr="00DA280F">
              <w:rPr>
                <w:rFonts w:ascii="GHEA Mariam" w:hAnsi="GHEA Mariam" w:cs="Calibri"/>
                <w:sz w:val="24"/>
                <w:szCs w:val="24"/>
                <w:lang w:val="en-GB" w:eastAsia="en-GB"/>
              </w:rPr>
              <w:t>Տեսական ֆիզիկա</w:t>
            </w:r>
          </w:p>
        </w:tc>
        <w:tc>
          <w:tcPr>
            <w:tcW w:w="1330" w:type="dxa"/>
            <w:shd w:val="clear" w:color="auto" w:fill="auto"/>
            <w:noWrap/>
            <w:vAlign w:val="center"/>
          </w:tcPr>
          <w:p w:rsidR="00DA280F" w:rsidRPr="00DA280F" w:rsidRDefault="00DA280F" w:rsidP="001E511E">
            <w:pPr>
              <w:jc w:val="right"/>
              <w:rPr>
                <w:rFonts w:ascii="GHEA Mariam" w:hAnsi="GHEA Mariam" w:cs="Calibri"/>
                <w:sz w:val="24"/>
                <w:szCs w:val="24"/>
                <w:lang w:val="en-GB" w:eastAsia="en-GB"/>
              </w:rPr>
            </w:pPr>
            <w:r w:rsidRPr="00DA280F">
              <w:rPr>
                <w:rFonts w:ascii="GHEA Mariam" w:hAnsi="GHEA Mariam" w:cs="Calibri"/>
                <w:sz w:val="24"/>
                <w:szCs w:val="24"/>
                <w:lang w:val="en-GB" w:eastAsia="en-GB"/>
              </w:rPr>
              <w:t>3</w:t>
            </w:r>
          </w:p>
        </w:tc>
        <w:tc>
          <w:tcPr>
            <w:tcW w:w="1366" w:type="dxa"/>
            <w:shd w:val="clear" w:color="auto" w:fill="auto"/>
            <w:noWrap/>
            <w:vAlign w:val="center"/>
          </w:tcPr>
          <w:p w:rsidR="00DA280F" w:rsidRPr="00DA280F" w:rsidRDefault="00DA280F" w:rsidP="001E511E">
            <w:pPr>
              <w:jc w:val="right"/>
              <w:rPr>
                <w:rFonts w:ascii="GHEA Mariam" w:hAnsi="GHEA Mariam" w:cs="Calibri"/>
                <w:sz w:val="24"/>
                <w:szCs w:val="24"/>
                <w:lang w:val="en-GB" w:eastAsia="en-GB"/>
              </w:rPr>
            </w:pPr>
          </w:p>
        </w:tc>
      </w:tr>
      <w:tr w:rsidR="00DA280F" w:rsidRPr="00DA280F" w:rsidTr="00DA280F">
        <w:trPr>
          <w:trHeight w:val="330"/>
        </w:trPr>
        <w:tc>
          <w:tcPr>
            <w:tcW w:w="3422" w:type="dxa"/>
            <w:vMerge/>
            <w:vAlign w:val="center"/>
            <w:hideMark/>
          </w:tcPr>
          <w:p w:rsidR="00DA280F" w:rsidRPr="00DA280F" w:rsidRDefault="00DA280F" w:rsidP="001E511E">
            <w:pPr>
              <w:rPr>
                <w:rFonts w:ascii="GHEA Mariam" w:hAnsi="GHEA Mariam" w:cs="Calibri"/>
                <w:sz w:val="24"/>
                <w:szCs w:val="24"/>
                <w:lang w:val="en-GB" w:eastAsia="en-GB"/>
              </w:rPr>
            </w:pPr>
          </w:p>
        </w:tc>
        <w:tc>
          <w:tcPr>
            <w:tcW w:w="3058" w:type="dxa"/>
            <w:vMerge/>
            <w:vAlign w:val="center"/>
            <w:hideMark/>
          </w:tcPr>
          <w:p w:rsidR="00DA280F" w:rsidRPr="00DA280F" w:rsidRDefault="00DA280F" w:rsidP="001E511E">
            <w:pPr>
              <w:rPr>
                <w:rFonts w:ascii="GHEA Mariam" w:hAnsi="GHEA Mariam" w:cs="Calibri"/>
                <w:sz w:val="24"/>
                <w:szCs w:val="24"/>
                <w:lang w:val="en-GB" w:eastAsia="en-GB"/>
              </w:rPr>
            </w:pPr>
          </w:p>
        </w:tc>
        <w:tc>
          <w:tcPr>
            <w:tcW w:w="1365" w:type="dxa"/>
            <w:shd w:val="clear" w:color="auto" w:fill="auto"/>
            <w:vAlign w:val="center"/>
            <w:hideMark/>
          </w:tcPr>
          <w:p w:rsidR="00DA280F" w:rsidRPr="00DA280F" w:rsidRDefault="00DA280F" w:rsidP="001E511E">
            <w:pPr>
              <w:jc w:val="center"/>
              <w:rPr>
                <w:rFonts w:ascii="GHEA Mariam" w:hAnsi="GHEA Mariam" w:cs="Calibri"/>
                <w:sz w:val="24"/>
                <w:szCs w:val="24"/>
                <w:lang w:val="en-GB" w:eastAsia="en-GB"/>
              </w:rPr>
            </w:pPr>
            <w:r w:rsidRPr="00DA280F">
              <w:rPr>
                <w:rFonts w:ascii="GHEA Mariam" w:hAnsi="GHEA Mariam" w:cs="Calibri"/>
                <w:sz w:val="24"/>
                <w:szCs w:val="24"/>
                <w:lang w:val="en-GB" w:eastAsia="en-GB"/>
              </w:rPr>
              <w:t>Ա.04.03</w:t>
            </w:r>
          </w:p>
        </w:tc>
        <w:tc>
          <w:tcPr>
            <w:tcW w:w="5475" w:type="dxa"/>
            <w:shd w:val="clear" w:color="auto" w:fill="auto"/>
            <w:hideMark/>
          </w:tcPr>
          <w:p w:rsidR="00DA280F" w:rsidRPr="00DA280F" w:rsidRDefault="00DA280F" w:rsidP="001E511E">
            <w:pPr>
              <w:rPr>
                <w:rFonts w:ascii="GHEA Mariam" w:hAnsi="GHEA Mariam" w:cs="Calibri"/>
                <w:sz w:val="24"/>
                <w:szCs w:val="24"/>
                <w:lang w:val="en-GB" w:eastAsia="en-GB"/>
              </w:rPr>
            </w:pPr>
            <w:r w:rsidRPr="00DA280F">
              <w:rPr>
                <w:rFonts w:ascii="GHEA Mariam" w:hAnsi="GHEA Mariam" w:cs="Calibri"/>
                <w:sz w:val="24"/>
                <w:szCs w:val="24"/>
                <w:lang w:val="en-GB" w:eastAsia="en-GB"/>
              </w:rPr>
              <w:t>Ռադիոֆիզիկա</w:t>
            </w:r>
          </w:p>
        </w:tc>
        <w:tc>
          <w:tcPr>
            <w:tcW w:w="1330" w:type="dxa"/>
            <w:shd w:val="clear" w:color="auto" w:fill="auto"/>
            <w:noWrap/>
            <w:vAlign w:val="center"/>
          </w:tcPr>
          <w:p w:rsidR="00DA280F" w:rsidRPr="00DA280F" w:rsidRDefault="00DA280F" w:rsidP="001E511E">
            <w:pPr>
              <w:jc w:val="right"/>
              <w:rPr>
                <w:rFonts w:ascii="GHEA Mariam" w:hAnsi="GHEA Mariam" w:cs="Calibri"/>
                <w:sz w:val="24"/>
                <w:szCs w:val="24"/>
                <w:lang w:val="en-GB" w:eastAsia="en-GB"/>
              </w:rPr>
            </w:pPr>
            <w:r w:rsidRPr="00DA280F">
              <w:rPr>
                <w:rFonts w:ascii="GHEA Mariam" w:hAnsi="GHEA Mariam" w:cs="Calibri"/>
                <w:sz w:val="24"/>
                <w:szCs w:val="24"/>
                <w:lang w:val="en-GB" w:eastAsia="en-GB"/>
              </w:rPr>
              <w:t>4</w:t>
            </w:r>
          </w:p>
        </w:tc>
        <w:tc>
          <w:tcPr>
            <w:tcW w:w="1366" w:type="dxa"/>
            <w:shd w:val="clear" w:color="auto" w:fill="auto"/>
            <w:noWrap/>
            <w:vAlign w:val="center"/>
          </w:tcPr>
          <w:p w:rsidR="00DA280F" w:rsidRPr="00DA280F" w:rsidRDefault="00DA280F" w:rsidP="001E511E">
            <w:pPr>
              <w:jc w:val="right"/>
              <w:rPr>
                <w:rFonts w:ascii="GHEA Mariam" w:hAnsi="GHEA Mariam" w:cs="Calibri"/>
                <w:sz w:val="24"/>
                <w:szCs w:val="24"/>
                <w:lang w:val="en-GB" w:eastAsia="en-GB"/>
              </w:rPr>
            </w:pPr>
          </w:p>
        </w:tc>
      </w:tr>
      <w:tr w:rsidR="00DA280F" w:rsidRPr="00DA280F" w:rsidTr="00DA280F">
        <w:trPr>
          <w:trHeight w:val="330"/>
        </w:trPr>
        <w:tc>
          <w:tcPr>
            <w:tcW w:w="3422" w:type="dxa"/>
            <w:vMerge/>
            <w:vAlign w:val="center"/>
            <w:hideMark/>
          </w:tcPr>
          <w:p w:rsidR="00DA280F" w:rsidRPr="00DA280F" w:rsidRDefault="00DA280F" w:rsidP="001E511E">
            <w:pPr>
              <w:rPr>
                <w:rFonts w:ascii="GHEA Mariam" w:hAnsi="GHEA Mariam" w:cs="Calibri"/>
                <w:sz w:val="24"/>
                <w:szCs w:val="24"/>
                <w:lang w:val="en-GB" w:eastAsia="en-GB"/>
              </w:rPr>
            </w:pPr>
          </w:p>
        </w:tc>
        <w:tc>
          <w:tcPr>
            <w:tcW w:w="3058" w:type="dxa"/>
            <w:vMerge/>
            <w:vAlign w:val="center"/>
            <w:hideMark/>
          </w:tcPr>
          <w:p w:rsidR="00DA280F" w:rsidRPr="00DA280F" w:rsidRDefault="00DA280F" w:rsidP="001E511E">
            <w:pPr>
              <w:rPr>
                <w:rFonts w:ascii="GHEA Mariam" w:hAnsi="GHEA Mariam" w:cs="Calibri"/>
                <w:sz w:val="24"/>
                <w:szCs w:val="24"/>
                <w:lang w:val="en-GB" w:eastAsia="en-GB"/>
              </w:rPr>
            </w:pPr>
          </w:p>
        </w:tc>
        <w:tc>
          <w:tcPr>
            <w:tcW w:w="1365" w:type="dxa"/>
            <w:shd w:val="clear" w:color="auto" w:fill="auto"/>
            <w:vAlign w:val="center"/>
            <w:hideMark/>
          </w:tcPr>
          <w:p w:rsidR="00DA280F" w:rsidRPr="00DA280F" w:rsidRDefault="00DA280F" w:rsidP="001E511E">
            <w:pPr>
              <w:jc w:val="center"/>
              <w:rPr>
                <w:rFonts w:ascii="GHEA Mariam" w:hAnsi="GHEA Mariam" w:cs="Calibri"/>
                <w:sz w:val="24"/>
                <w:szCs w:val="24"/>
                <w:lang w:val="en-GB" w:eastAsia="en-GB"/>
              </w:rPr>
            </w:pPr>
            <w:r w:rsidRPr="00DA280F">
              <w:rPr>
                <w:rFonts w:ascii="GHEA Mariam" w:hAnsi="GHEA Mariam" w:cs="Calibri"/>
                <w:sz w:val="24"/>
                <w:szCs w:val="24"/>
                <w:lang w:val="en-GB" w:eastAsia="en-GB"/>
              </w:rPr>
              <w:t>Ա.04.05</w:t>
            </w:r>
          </w:p>
        </w:tc>
        <w:tc>
          <w:tcPr>
            <w:tcW w:w="5475" w:type="dxa"/>
            <w:shd w:val="clear" w:color="auto" w:fill="auto"/>
            <w:hideMark/>
          </w:tcPr>
          <w:p w:rsidR="00DA280F" w:rsidRPr="00DA280F" w:rsidRDefault="00DA280F" w:rsidP="001E511E">
            <w:pPr>
              <w:rPr>
                <w:rFonts w:ascii="GHEA Mariam" w:hAnsi="GHEA Mariam" w:cs="Calibri"/>
                <w:sz w:val="24"/>
                <w:szCs w:val="24"/>
                <w:lang w:val="en-GB" w:eastAsia="en-GB"/>
              </w:rPr>
            </w:pPr>
            <w:r w:rsidRPr="00DA280F">
              <w:rPr>
                <w:rFonts w:ascii="GHEA Mariam" w:hAnsi="GHEA Mariam" w:cs="Calibri"/>
                <w:sz w:val="24"/>
                <w:szCs w:val="24"/>
                <w:lang w:val="en-GB" w:eastAsia="en-GB"/>
              </w:rPr>
              <w:t>Օպտիկա</w:t>
            </w:r>
          </w:p>
        </w:tc>
        <w:tc>
          <w:tcPr>
            <w:tcW w:w="1330" w:type="dxa"/>
            <w:shd w:val="clear" w:color="auto" w:fill="auto"/>
            <w:noWrap/>
            <w:vAlign w:val="center"/>
          </w:tcPr>
          <w:p w:rsidR="00DA280F" w:rsidRPr="00DA280F" w:rsidRDefault="00DA280F" w:rsidP="001E511E">
            <w:pPr>
              <w:jc w:val="right"/>
              <w:rPr>
                <w:rFonts w:ascii="GHEA Mariam" w:hAnsi="GHEA Mariam" w:cs="Calibri"/>
                <w:sz w:val="24"/>
                <w:szCs w:val="24"/>
                <w:lang w:val="en-GB" w:eastAsia="en-GB"/>
              </w:rPr>
            </w:pPr>
            <w:r w:rsidRPr="00DA280F">
              <w:rPr>
                <w:rFonts w:ascii="GHEA Mariam" w:hAnsi="GHEA Mariam" w:cs="Calibri"/>
                <w:sz w:val="24"/>
                <w:szCs w:val="24"/>
                <w:lang w:val="en-GB" w:eastAsia="en-GB"/>
              </w:rPr>
              <w:t>2</w:t>
            </w:r>
          </w:p>
        </w:tc>
        <w:tc>
          <w:tcPr>
            <w:tcW w:w="1366" w:type="dxa"/>
            <w:shd w:val="clear" w:color="auto" w:fill="auto"/>
            <w:noWrap/>
            <w:vAlign w:val="center"/>
          </w:tcPr>
          <w:p w:rsidR="00DA280F" w:rsidRPr="00DA280F" w:rsidRDefault="00DA280F" w:rsidP="001E511E">
            <w:pPr>
              <w:jc w:val="right"/>
              <w:rPr>
                <w:rFonts w:ascii="GHEA Mariam" w:hAnsi="GHEA Mariam" w:cs="Calibri"/>
                <w:sz w:val="24"/>
                <w:szCs w:val="24"/>
                <w:lang w:val="en-GB" w:eastAsia="en-GB"/>
              </w:rPr>
            </w:pPr>
          </w:p>
        </w:tc>
      </w:tr>
      <w:tr w:rsidR="00DA280F" w:rsidRPr="00DA280F" w:rsidTr="00DA280F">
        <w:trPr>
          <w:trHeight w:val="330"/>
        </w:trPr>
        <w:tc>
          <w:tcPr>
            <w:tcW w:w="3422" w:type="dxa"/>
            <w:vMerge/>
            <w:vAlign w:val="center"/>
            <w:hideMark/>
          </w:tcPr>
          <w:p w:rsidR="00DA280F" w:rsidRPr="00DA280F" w:rsidRDefault="00DA280F" w:rsidP="001E511E">
            <w:pPr>
              <w:rPr>
                <w:rFonts w:ascii="GHEA Mariam" w:hAnsi="GHEA Mariam" w:cs="Calibri"/>
                <w:sz w:val="24"/>
                <w:szCs w:val="24"/>
                <w:lang w:val="en-GB" w:eastAsia="en-GB"/>
              </w:rPr>
            </w:pPr>
          </w:p>
        </w:tc>
        <w:tc>
          <w:tcPr>
            <w:tcW w:w="3058" w:type="dxa"/>
            <w:vMerge/>
            <w:vAlign w:val="center"/>
            <w:hideMark/>
          </w:tcPr>
          <w:p w:rsidR="00DA280F" w:rsidRPr="00DA280F" w:rsidRDefault="00DA280F" w:rsidP="001E511E">
            <w:pPr>
              <w:rPr>
                <w:rFonts w:ascii="GHEA Mariam" w:hAnsi="GHEA Mariam" w:cs="Calibri"/>
                <w:sz w:val="24"/>
                <w:szCs w:val="24"/>
                <w:lang w:val="en-GB" w:eastAsia="en-GB"/>
              </w:rPr>
            </w:pPr>
          </w:p>
        </w:tc>
        <w:tc>
          <w:tcPr>
            <w:tcW w:w="1365" w:type="dxa"/>
            <w:shd w:val="clear" w:color="auto" w:fill="auto"/>
            <w:vAlign w:val="center"/>
            <w:hideMark/>
          </w:tcPr>
          <w:p w:rsidR="00DA280F" w:rsidRPr="00DA280F" w:rsidRDefault="00DA280F" w:rsidP="001E511E">
            <w:pPr>
              <w:jc w:val="center"/>
              <w:rPr>
                <w:rFonts w:ascii="GHEA Mariam" w:hAnsi="GHEA Mariam" w:cs="Calibri"/>
                <w:sz w:val="24"/>
                <w:szCs w:val="24"/>
                <w:lang w:val="en-GB" w:eastAsia="en-GB"/>
              </w:rPr>
            </w:pPr>
            <w:r w:rsidRPr="00DA280F">
              <w:rPr>
                <w:rFonts w:ascii="GHEA Mariam" w:hAnsi="GHEA Mariam" w:cs="Calibri"/>
                <w:sz w:val="24"/>
                <w:szCs w:val="24"/>
                <w:lang w:val="en-GB" w:eastAsia="en-GB"/>
              </w:rPr>
              <w:t>Ա.04.07</w:t>
            </w:r>
          </w:p>
        </w:tc>
        <w:tc>
          <w:tcPr>
            <w:tcW w:w="5475" w:type="dxa"/>
            <w:shd w:val="clear" w:color="auto" w:fill="auto"/>
            <w:hideMark/>
          </w:tcPr>
          <w:p w:rsidR="00DA280F" w:rsidRPr="00DA280F" w:rsidRDefault="00DA280F" w:rsidP="001E511E">
            <w:pPr>
              <w:rPr>
                <w:rFonts w:ascii="GHEA Mariam" w:hAnsi="GHEA Mariam" w:cs="Calibri"/>
                <w:sz w:val="24"/>
                <w:szCs w:val="24"/>
                <w:lang w:val="en-GB" w:eastAsia="en-GB"/>
              </w:rPr>
            </w:pPr>
            <w:r w:rsidRPr="00DA280F">
              <w:rPr>
                <w:rFonts w:ascii="GHEA Mariam" w:hAnsi="GHEA Mariam" w:cs="Calibri"/>
                <w:sz w:val="24"/>
                <w:szCs w:val="24"/>
                <w:lang w:val="en-GB" w:eastAsia="en-GB"/>
              </w:rPr>
              <w:t>Կոնդենսացված վիճակի ֆիզիկա</w:t>
            </w:r>
          </w:p>
        </w:tc>
        <w:tc>
          <w:tcPr>
            <w:tcW w:w="1330" w:type="dxa"/>
            <w:shd w:val="clear" w:color="auto" w:fill="auto"/>
            <w:noWrap/>
            <w:vAlign w:val="center"/>
          </w:tcPr>
          <w:p w:rsidR="00DA280F" w:rsidRPr="00DA280F" w:rsidRDefault="00DA280F" w:rsidP="001E511E">
            <w:pPr>
              <w:jc w:val="right"/>
              <w:rPr>
                <w:rFonts w:ascii="GHEA Mariam" w:hAnsi="GHEA Mariam" w:cs="Calibri"/>
                <w:sz w:val="24"/>
                <w:szCs w:val="24"/>
                <w:lang w:val="en-GB" w:eastAsia="en-GB"/>
              </w:rPr>
            </w:pPr>
            <w:r w:rsidRPr="00DA280F">
              <w:rPr>
                <w:rFonts w:ascii="GHEA Mariam" w:hAnsi="GHEA Mariam" w:cs="Calibri"/>
                <w:sz w:val="24"/>
                <w:szCs w:val="24"/>
                <w:lang w:val="en-GB" w:eastAsia="en-GB"/>
              </w:rPr>
              <w:t>1</w:t>
            </w:r>
          </w:p>
        </w:tc>
        <w:tc>
          <w:tcPr>
            <w:tcW w:w="1366" w:type="dxa"/>
            <w:shd w:val="clear" w:color="auto" w:fill="auto"/>
            <w:noWrap/>
            <w:vAlign w:val="center"/>
          </w:tcPr>
          <w:p w:rsidR="00DA280F" w:rsidRPr="00DA280F" w:rsidRDefault="00DA280F" w:rsidP="001E511E">
            <w:pPr>
              <w:jc w:val="right"/>
              <w:rPr>
                <w:rFonts w:ascii="GHEA Mariam" w:hAnsi="GHEA Mariam" w:cs="Calibri"/>
                <w:sz w:val="24"/>
                <w:szCs w:val="24"/>
                <w:lang w:val="en-GB" w:eastAsia="en-GB"/>
              </w:rPr>
            </w:pPr>
          </w:p>
        </w:tc>
      </w:tr>
      <w:tr w:rsidR="00DA280F" w:rsidRPr="00DA280F" w:rsidTr="00DA280F">
        <w:trPr>
          <w:trHeight w:val="330"/>
        </w:trPr>
        <w:tc>
          <w:tcPr>
            <w:tcW w:w="3422" w:type="dxa"/>
            <w:vMerge/>
            <w:vAlign w:val="center"/>
            <w:hideMark/>
          </w:tcPr>
          <w:p w:rsidR="00DA280F" w:rsidRPr="00DA280F" w:rsidRDefault="00DA280F" w:rsidP="001E511E">
            <w:pPr>
              <w:rPr>
                <w:rFonts w:ascii="GHEA Mariam" w:hAnsi="GHEA Mariam" w:cs="Calibri"/>
                <w:sz w:val="24"/>
                <w:szCs w:val="24"/>
                <w:lang w:val="en-GB" w:eastAsia="en-GB"/>
              </w:rPr>
            </w:pPr>
          </w:p>
        </w:tc>
        <w:tc>
          <w:tcPr>
            <w:tcW w:w="3058" w:type="dxa"/>
            <w:vMerge/>
            <w:vAlign w:val="center"/>
            <w:hideMark/>
          </w:tcPr>
          <w:p w:rsidR="00DA280F" w:rsidRPr="00DA280F" w:rsidRDefault="00DA280F" w:rsidP="001E511E">
            <w:pPr>
              <w:rPr>
                <w:rFonts w:ascii="GHEA Mariam" w:hAnsi="GHEA Mariam" w:cs="Calibri"/>
                <w:sz w:val="24"/>
                <w:szCs w:val="24"/>
                <w:lang w:val="en-GB" w:eastAsia="en-GB"/>
              </w:rPr>
            </w:pPr>
          </w:p>
        </w:tc>
        <w:tc>
          <w:tcPr>
            <w:tcW w:w="1365" w:type="dxa"/>
            <w:shd w:val="clear" w:color="auto" w:fill="auto"/>
            <w:vAlign w:val="center"/>
            <w:hideMark/>
          </w:tcPr>
          <w:p w:rsidR="00DA280F" w:rsidRPr="00DA280F" w:rsidRDefault="00DA280F" w:rsidP="001E511E">
            <w:pPr>
              <w:jc w:val="center"/>
              <w:rPr>
                <w:rFonts w:ascii="GHEA Mariam" w:hAnsi="GHEA Mariam" w:cs="Calibri"/>
                <w:sz w:val="24"/>
                <w:szCs w:val="24"/>
                <w:lang w:val="en-GB" w:eastAsia="en-GB"/>
              </w:rPr>
            </w:pPr>
            <w:r w:rsidRPr="00DA280F">
              <w:rPr>
                <w:rFonts w:ascii="GHEA Mariam" w:hAnsi="GHEA Mariam" w:cs="Calibri"/>
                <w:sz w:val="24"/>
                <w:szCs w:val="24"/>
                <w:lang w:val="en-GB" w:eastAsia="en-GB"/>
              </w:rPr>
              <w:t>Ա.04.10</w:t>
            </w:r>
          </w:p>
        </w:tc>
        <w:tc>
          <w:tcPr>
            <w:tcW w:w="5475" w:type="dxa"/>
            <w:shd w:val="clear" w:color="auto" w:fill="auto"/>
            <w:hideMark/>
          </w:tcPr>
          <w:p w:rsidR="00DA280F" w:rsidRPr="00DA280F" w:rsidRDefault="00DA280F" w:rsidP="001E511E">
            <w:pPr>
              <w:rPr>
                <w:rFonts w:ascii="GHEA Mariam" w:hAnsi="GHEA Mariam" w:cs="Calibri"/>
                <w:sz w:val="24"/>
                <w:szCs w:val="24"/>
                <w:lang w:val="en-GB" w:eastAsia="en-GB"/>
              </w:rPr>
            </w:pPr>
            <w:r w:rsidRPr="00DA280F">
              <w:rPr>
                <w:rFonts w:ascii="GHEA Mariam" w:hAnsi="GHEA Mariam" w:cs="Calibri"/>
                <w:sz w:val="24"/>
                <w:szCs w:val="24"/>
                <w:lang w:val="en-GB" w:eastAsia="en-GB"/>
              </w:rPr>
              <w:t>Կիսահաղորդիչների ֆիզիկա</w:t>
            </w:r>
          </w:p>
        </w:tc>
        <w:tc>
          <w:tcPr>
            <w:tcW w:w="1330" w:type="dxa"/>
            <w:shd w:val="clear" w:color="auto" w:fill="auto"/>
            <w:noWrap/>
            <w:vAlign w:val="center"/>
          </w:tcPr>
          <w:p w:rsidR="00DA280F" w:rsidRPr="00DA280F" w:rsidRDefault="00DA280F" w:rsidP="001E511E">
            <w:pPr>
              <w:jc w:val="right"/>
              <w:rPr>
                <w:rFonts w:ascii="GHEA Mariam" w:hAnsi="GHEA Mariam" w:cs="Calibri"/>
                <w:sz w:val="24"/>
                <w:szCs w:val="24"/>
                <w:lang w:val="en-GB" w:eastAsia="en-GB"/>
              </w:rPr>
            </w:pPr>
            <w:r w:rsidRPr="00DA280F">
              <w:rPr>
                <w:rFonts w:ascii="GHEA Mariam" w:hAnsi="GHEA Mariam" w:cs="Calibri"/>
                <w:sz w:val="24"/>
                <w:szCs w:val="24"/>
                <w:lang w:val="en-GB" w:eastAsia="en-GB"/>
              </w:rPr>
              <w:t>1</w:t>
            </w:r>
          </w:p>
        </w:tc>
        <w:tc>
          <w:tcPr>
            <w:tcW w:w="1366" w:type="dxa"/>
            <w:shd w:val="clear" w:color="auto" w:fill="auto"/>
            <w:noWrap/>
            <w:vAlign w:val="center"/>
          </w:tcPr>
          <w:p w:rsidR="00DA280F" w:rsidRPr="00DA280F" w:rsidRDefault="00DA280F" w:rsidP="001E511E">
            <w:pPr>
              <w:jc w:val="right"/>
              <w:rPr>
                <w:rFonts w:ascii="GHEA Mariam" w:hAnsi="GHEA Mariam" w:cs="Calibri"/>
                <w:sz w:val="24"/>
                <w:szCs w:val="24"/>
                <w:lang w:val="en-GB" w:eastAsia="en-GB"/>
              </w:rPr>
            </w:pPr>
          </w:p>
        </w:tc>
      </w:tr>
      <w:tr w:rsidR="00DA280F" w:rsidRPr="00DA280F" w:rsidTr="00DA280F">
        <w:trPr>
          <w:trHeight w:val="330"/>
        </w:trPr>
        <w:tc>
          <w:tcPr>
            <w:tcW w:w="3422" w:type="dxa"/>
            <w:vMerge/>
            <w:vAlign w:val="center"/>
            <w:hideMark/>
          </w:tcPr>
          <w:p w:rsidR="00DA280F" w:rsidRPr="00DA280F" w:rsidRDefault="00DA280F" w:rsidP="001E511E">
            <w:pPr>
              <w:rPr>
                <w:rFonts w:ascii="GHEA Mariam" w:hAnsi="GHEA Mariam" w:cs="Calibri"/>
                <w:sz w:val="24"/>
                <w:szCs w:val="24"/>
                <w:lang w:val="en-GB" w:eastAsia="en-GB"/>
              </w:rPr>
            </w:pPr>
          </w:p>
        </w:tc>
        <w:tc>
          <w:tcPr>
            <w:tcW w:w="3058" w:type="dxa"/>
            <w:vMerge/>
            <w:vAlign w:val="center"/>
            <w:hideMark/>
          </w:tcPr>
          <w:p w:rsidR="00DA280F" w:rsidRPr="00DA280F" w:rsidRDefault="00DA280F" w:rsidP="001E511E">
            <w:pPr>
              <w:rPr>
                <w:rFonts w:ascii="GHEA Mariam" w:hAnsi="GHEA Mariam" w:cs="Calibri"/>
                <w:sz w:val="24"/>
                <w:szCs w:val="24"/>
                <w:lang w:val="en-GB" w:eastAsia="en-GB"/>
              </w:rPr>
            </w:pPr>
          </w:p>
        </w:tc>
        <w:tc>
          <w:tcPr>
            <w:tcW w:w="1365" w:type="dxa"/>
            <w:shd w:val="clear" w:color="auto" w:fill="auto"/>
            <w:vAlign w:val="center"/>
            <w:hideMark/>
          </w:tcPr>
          <w:p w:rsidR="00DA280F" w:rsidRPr="00DA280F" w:rsidRDefault="00DA280F" w:rsidP="001E511E">
            <w:pPr>
              <w:jc w:val="center"/>
              <w:rPr>
                <w:rFonts w:ascii="GHEA Mariam" w:hAnsi="GHEA Mariam" w:cs="Calibri"/>
                <w:sz w:val="24"/>
                <w:szCs w:val="24"/>
                <w:lang w:val="en-GB" w:eastAsia="en-GB"/>
              </w:rPr>
            </w:pPr>
            <w:r w:rsidRPr="00DA280F">
              <w:rPr>
                <w:rFonts w:ascii="GHEA Mariam" w:hAnsi="GHEA Mariam" w:cs="Calibri"/>
                <w:sz w:val="24"/>
                <w:szCs w:val="24"/>
                <w:lang w:val="en-GB" w:eastAsia="en-GB"/>
              </w:rPr>
              <w:t>Ա.04.21</w:t>
            </w:r>
          </w:p>
        </w:tc>
        <w:tc>
          <w:tcPr>
            <w:tcW w:w="5475" w:type="dxa"/>
            <w:shd w:val="clear" w:color="auto" w:fill="auto"/>
            <w:hideMark/>
          </w:tcPr>
          <w:p w:rsidR="00DA280F" w:rsidRPr="00DA280F" w:rsidRDefault="00DA280F" w:rsidP="001E511E">
            <w:pPr>
              <w:rPr>
                <w:rFonts w:ascii="GHEA Mariam" w:hAnsi="GHEA Mariam" w:cs="Calibri"/>
                <w:sz w:val="24"/>
                <w:szCs w:val="24"/>
                <w:lang w:val="en-GB" w:eastAsia="en-GB"/>
              </w:rPr>
            </w:pPr>
            <w:r w:rsidRPr="00DA280F">
              <w:rPr>
                <w:rFonts w:ascii="GHEA Mariam" w:hAnsi="GHEA Mariam" w:cs="Calibri"/>
                <w:sz w:val="24"/>
                <w:szCs w:val="24"/>
                <w:lang w:val="en-GB" w:eastAsia="en-GB"/>
              </w:rPr>
              <w:t>Լազերային ֆիզիկա</w:t>
            </w:r>
          </w:p>
        </w:tc>
        <w:tc>
          <w:tcPr>
            <w:tcW w:w="1330" w:type="dxa"/>
            <w:shd w:val="clear" w:color="auto" w:fill="auto"/>
            <w:noWrap/>
            <w:vAlign w:val="center"/>
          </w:tcPr>
          <w:p w:rsidR="00DA280F" w:rsidRPr="00DA280F" w:rsidRDefault="00DA280F" w:rsidP="001E511E">
            <w:pPr>
              <w:jc w:val="right"/>
              <w:rPr>
                <w:rFonts w:ascii="GHEA Mariam" w:hAnsi="GHEA Mariam" w:cs="Calibri"/>
                <w:sz w:val="24"/>
                <w:szCs w:val="24"/>
                <w:lang w:val="en-GB" w:eastAsia="en-GB"/>
              </w:rPr>
            </w:pPr>
            <w:r w:rsidRPr="00DA280F">
              <w:rPr>
                <w:rFonts w:ascii="GHEA Mariam" w:hAnsi="GHEA Mariam" w:cs="Calibri"/>
                <w:sz w:val="24"/>
                <w:szCs w:val="24"/>
                <w:lang w:val="en-GB" w:eastAsia="en-GB"/>
              </w:rPr>
              <w:t>1</w:t>
            </w:r>
          </w:p>
        </w:tc>
        <w:tc>
          <w:tcPr>
            <w:tcW w:w="1366" w:type="dxa"/>
            <w:shd w:val="clear" w:color="auto" w:fill="auto"/>
            <w:noWrap/>
            <w:vAlign w:val="center"/>
          </w:tcPr>
          <w:p w:rsidR="00DA280F" w:rsidRPr="00DA280F" w:rsidRDefault="00DA280F" w:rsidP="001E511E">
            <w:pPr>
              <w:jc w:val="right"/>
              <w:rPr>
                <w:rFonts w:ascii="GHEA Mariam" w:hAnsi="GHEA Mariam" w:cs="Calibri"/>
                <w:sz w:val="24"/>
                <w:szCs w:val="24"/>
                <w:lang w:val="en-GB" w:eastAsia="en-GB"/>
              </w:rPr>
            </w:pPr>
            <w:r w:rsidRPr="00DA280F">
              <w:rPr>
                <w:rFonts w:ascii="GHEA Mariam" w:hAnsi="GHEA Mariam" w:cs="Calibri"/>
                <w:sz w:val="24"/>
                <w:szCs w:val="24"/>
                <w:lang w:val="en-GB" w:eastAsia="en-GB"/>
              </w:rPr>
              <w:t>1</w:t>
            </w:r>
          </w:p>
        </w:tc>
      </w:tr>
      <w:tr w:rsidR="00DA280F" w:rsidRPr="00DA280F" w:rsidTr="00DA280F">
        <w:trPr>
          <w:trHeight w:val="330"/>
        </w:trPr>
        <w:tc>
          <w:tcPr>
            <w:tcW w:w="3422" w:type="dxa"/>
            <w:vMerge/>
            <w:vAlign w:val="center"/>
            <w:hideMark/>
          </w:tcPr>
          <w:p w:rsidR="00DA280F" w:rsidRPr="00DA280F" w:rsidRDefault="00DA280F" w:rsidP="001E511E">
            <w:pPr>
              <w:rPr>
                <w:rFonts w:ascii="GHEA Mariam" w:hAnsi="GHEA Mariam" w:cs="Calibri"/>
                <w:sz w:val="24"/>
                <w:szCs w:val="24"/>
                <w:lang w:val="en-GB" w:eastAsia="en-GB"/>
              </w:rPr>
            </w:pPr>
          </w:p>
        </w:tc>
        <w:tc>
          <w:tcPr>
            <w:tcW w:w="3058" w:type="dxa"/>
            <w:vMerge/>
            <w:vAlign w:val="center"/>
            <w:hideMark/>
          </w:tcPr>
          <w:p w:rsidR="00DA280F" w:rsidRPr="00DA280F" w:rsidRDefault="00DA280F" w:rsidP="001E511E">
            <w:pPr>
              <w:rPr>
                <w:rFonts w:ascii="GHEA Mariam" w:hAnsi="GHEA Mariam" w:cs="Calibri"/>
                <w:sz w:val="24"/>
                <w:szCs w:val="24"/>
                <w:lang w:val="en-GB" w:eastAsia="en-GB"/>
              </w:rPr>
            </w:pPr>
          </w:p>
        </w:tc>
        <w:tc>
          <w:tcPr>
            <w:tcW w:w="1365" w:type="dxa"/>
            <w:shd w:val="clear" w:color="auto" w:fill="auto"/>
            <w:vAlign w:val="center"/>
            <w:hideMark/>
          </w:tcPr>
          <w:p w:rsidR="00DA280F" w:rsidRPr="00DA280F" w:rsidRDefault="00DA280F" w:rsidP="001E511E">
            <w:pPr>
              <w:jc w:val="center"/>
              <w:rPr>
                <w:rFonts w:ascii="GHEA Mariam" w:hAnsi="GHEA Mariam" w:cs="Calibri"/>
                <w:sz w:val="24"/>
                <w:szCs w:val="24"/>
                <w:lang w:val="en-GB" w:eastAsia="en-GB"/>
              </w:rPr>
            </w:pPr>
            <w:r w:rsidRPr="00DA280F">
              <w:rPr>
                <w:rFonts w:ascii="GHEA Mariam" w:hAnsi="GHEA Mariam" w:cs="Calibri"/>
                <w:sz w:val="24"/>
                <w:szCs w:val="24"/>
                <w:lang w:val="en-GB" w:eastAsia="en-GB"/>
              </w:rPr>
              <w:t>Բ.00.01</w:t>
            </w:r>
          </w:p>
        </w:tc>
        <w:tc>
          <w:tcPr>
            <w:tcW w:w="5475" w:type="dxa"/>
            <w:shd w:val="clear" w:color="auto" w:fill="auto"/>
            <w:hideMark/>
          </w:tcPr>
          <w:p w:rsidR="00DA280F" w:rsidRPr="00DA280F" w:rsidRDefault="00DA280F" w:rsidP="001E511E">
            <w:pPr>
              <w:rPr>
                <w:rFonts w:ascii="GHEA Mariam" w:hAnsi="GHEA Mariam" w:cs="Calibri"/>
                <w:sz w:val="24"/>
                <w:szCs w:val="24"/>
                <w:lang w:val="en-GB" w:eastAsia="en-GB"/>
              </w:rPr>
            </w:pPr>
            <w:r w:rsidRPr="00DA280F">
              <w:rPr>
                <w:rFonts w:ascii="GHEA Mariam" w:hAnsi="GHEA Mariam" w:cs="Calibri"/>
                <w:sz w:val="24"/>
                <w:szCs w:val="24"/>
                <w:lang w:val="en-GB" w:eastAsia="en-GB"/>
              </w:rPr>
              <w:t>Անօրգանական քիմիա</w:t>
            </w:r>
          </w:p>
        </w:tc>
        <w:tc>
          <w:tcPr>
            <w:tcW w:w="1330" w:type="dxa"/>
            <w:shd w:val="clear" w:color="auto" w:fill="auto"/>
            <w:noWrap/>
            <w:vAlign w:val="center"/>
          </w:tcPr>
          <w:p w:rsidR="00DA280F" w:rsidRPr="00DA280F" w:rsidRDefault="00DA280F" w:rsidP="001E511E">
            <w:pPr>
              <w:jc w:val="right"/>
              <w:rPr>
                <w:rFonts w:ascii="GHEA Mariam" w:hAnsi="GHEA Mariam" w:cs="Calibri"/>
                <w:sz w:val="24"/>
                <w:szCs w:val="24"/>
                <w:lang w:val="en-GB" w:eastAsia="en-GB"/>
              </w:rPr>
            </w:pPr>
            <w:r w:rsidRPr="00DA280F">
              <w:rPr>
                <w:rFonts w:ascii="GHEA Mariam" w:hAnsi="GHEA Mariam" w:cs="Calibri"/>
                <w:sz w:val="24"/>
                <w:szCs w:val="24"/>
                <w:lang w:val="en-GB" w:eastAsia="en-GB"/>
              </w:rPr>
              <w:t>2</w:t>
            </w:r>
          </w:p>
        </w:tc>
        <w:tc>
          <w:tcPr>
            <w:tcW w:w="1366" w:type="dxa"/>
            <w:shd w:val="clear" w:color="auto" w:fill="auto"/>
            <w:noWrap/>
            <w:vAlign w:val="center"/>
          </w:tcPr>
          <w:p w:rsidR="00DA280F" w:rsidRPr="00DA280F" w:rsidRDefault="00DA280F" w:rsidP="001E511E">
            <w:pPr>
              <w:jc w:val="right"/>
              <w:rPr>
                <w:rFonts w:ascii="GHEA Mariam" w:hAnsi="GHEA Mariam" w:cs="Calibri"/>
                <w:sz w:val="24"/>
                <w:szCs w:val="24"/>
                <w:lang w:val="en-GB" w:eastAsia="en-GB"/>
              </w:rPr>
            </w:pPr>
          </w:p>
        </w:tc>
      </w:tr>
      <w:tr w:rsidR="00DA280F" w:rsidRPr="00DA280F" w:rsidTr="00DA280F">
        <w:trPr>
          <w:trHeight w:val="330"/>
        </w:trPr>
        <w:tc>
          <w:tcPr>
            <w:tcW w:w="3422" w:type="dxa"/>
            <w:vMerge/>
            <w:vAlign w:val="center"/>
            <w:hideMark/>
          </w:tcPr>
          <w:p w:rsidR="00DA280F" w:rsidRPr="00DA280F" w:rsidRDefault="00DA280F" w:rsidP="001E511E">
            <w:pPr>
              <w:rPr>
                <w:rFonts w:ascii="GHEA Mariam" w:hAnsi="GHEA Mariam" w:cs="Calibri"/>
                <w:sz w:val="24"/>
                <w:szCs w:val="24"/>
                <w:lang w:val="en-GB" w:eastAsia="en-GB"/>
              </w:rPr>
            </w:pPr>
          </w:p>
        </w:tc>
        <w:tc>
          <w:tcPr>
            <w:tcW w:w="3058" w:type="dxa"/>
            <w:vMerge/>
            <w:vAlign w:val="center"/>
            <w:hideMark/>
          </w:tcPr>
          <w:p w:rsidR="00DA280F" w:rsidRPr="00DA280F" w:rsidRDefault="00DA280F" w:rsidP="001E511E">
            <w:pPr>
              <w:rPr>
                <w:rFonts w:ascii="GHEA Mariam" w:hAnsi="GHEA Mariam" w:cs="Calibri"/>
                <w:sz w:val="24"/>
                <w:szCs w:val="24"/>
                <w:lang w:val="en-GB" w:eastAsia="en-GB"/>
              </w:rPr>
            </w:pPr>
          </w:p>
        </w:tc>
        <w:tc>
          <w:tcPr>
            <w:tcW w:w="1365" w:type="dxa"/>
            <w:shd w:val="clear" w:color="auto" w:fill="auto"/>
            <w:vAlign w:val="center"/>
            <w:hideMark/>
          </w:tcPr>
          <w:p w:rsidR="00DA280F" w:rsidRPr="00DA280F" w:rsidRDefault="00DA280F" w:rsidP="001E511E">
            <w:pPr>
              <w:jc w:val="center"/>
              <w:rPr>
                <w:rFonts w:ascii="GHEA Mariam" w:hAnsi="GHEA Mariam" w:cs="Calibri"/>
                <w:sz w:val="24"/>
                <w:szCs w:val="24"/>
                <w:lang w:val="en-GB" w:eastAsia="en-GB"/>
              </w:rPr>
            </w:pPr>
            <w:r w:rsidRPr="00DA280F">
              <w:rPr>
                <w:rFonts w:ascii="GHEA Mariam" w:hAnsi="GHEA Mariam" w:cs="Calibri"/>
                <w:sz w:val="24"/>
                <w:szCs w:val="24"/>
                <w:lang w:val="en-GB" w:eastAsia="en-GB"/>
              </w:rPr>
              <w:t>Բ.00.06</w:t>
            </w:r>
          </w:p>
        </w:tc>
        <w:tc>
          <w:tcPr>
            <w:tcW w:w="5475" w:type="dxa"/>
            <w:shd w:val="clear" w:color="auto" w:fill="auto"/>
            <w:hideMark/>
          </w:tcPr>
          <w:p w:rsidR="00DA280F" w:rsidRPr="00DA280F" w:rsidRDefault="00DA280F" w:rsidP="001E511E">
            <w:pPr>
              <w:rPr>
                <w:rFonts w:ascii="GHEA Mariam" w:hAnsi="GHEA Mariam" w:cs="Calibri"/>
                <w:sz w:val="24"/>
                <w:szCs w:val="24"/>
                <w:lang w:val="en-GB" w:eastAsia="en-GB"/>
              </w:rPr>
            </w:pPr>
            <w:r w:rsidRPr="00DA280F">
              <w:rPr>
                <w:rFonts w:ascii="GHEA Mariam" w:hAnsi="GHEA Mariam" w:cs="Calibri"/>
                <w:sz w:val="24"/>
                <w:szCs w:val="24"/>
                <w:lang w:val="en-GB" w:eastAsia="en-GB"/>
              </w:rPr>
              <w:t>Բարձրամոլեկուլային միացություններ</w:t>
            </w:r>
          </w:p>
        </w:tc>
        <w:tc>
          <w:tcPr>
            <w:tcW w:w="1330" w:type="dxa"/>
            <w:shd w:val="clear" w:color="auto" w:fill="auto"/>
            <w:noWrap/>
            <w:vAlign w:val="center"/>
          </w:tcPr>
          <w:p w:rsidR="00DA280F" w:rsidRPr="00DA280F" w:rsidRDefault="00DA280F" w:rsidP="001E511E">
            <w:pPr>
              <w:jc w:val="right"/>
              <w:rPr>
                <w:rFonts w:ascii="GHEA Mariam" w:hAnsi="GHEA Mariam" w:cs="Calibri"/>
                <w:sz w:val="24"/>
                <w:szCs w:val="24"/>
                <w:lang w:val="en-GB" w:eastAsia="en-GB"/>
              </w:rPr>
            </w:pPr>
            <w:r w:rsidRPr="00DA280F">
              <w:rPr>
                <w:rFonts w:ascii="GHEA Mariam" w:hAnsi="GHEA Mariam" w:cs="Calibri"/>
                <w:sz w:val="24"/>
                <w:szCs w:val="24"/>
                <w:lang w:val="en-GB" w:eastAsia="en-GB"/>
              </w:rPr>
              <w:t>1</w:t>
            </w:r>
          </w:p>
        </w:tc>
        <w:tc>
          <w:tcPr>
            <w:tcW w:w="1366" w:type="dxa"/>
            <w:shd w:val="clear" w:color="auto" w:fill="auto"/>
            <w:noWrap/>
            <w:vAlign w:val="center"/>
          </w:tcPr>
          <w:p w:rsidR="00DA280F" w:rsidRPr="00DA280F" w:rsidRDefault="00DA280F" w:rsidP="001E511E">
            <w:pPr>
              <w:jc w:val="right"/>
              <w:rPr>
                <w:rFonts w:ascii="GHEA Mariam" w:hAnsi="GHEA Mariam" w:cs="Calibri"/>
                <w:sz w:val="24"/>
                <w:szCs w:val="24"/>
                <w:lang w:val="en-GB" w:eastAsia="en-GB"/>
              </w:rPr>
            </w:pPr>
          </w:p>
        </w:tc>
      </w:tr>
      <w:tr w:rsidR="00DA280F" w:rsidRPr="00DA280F" w:rsidTr="00DA280F">
        <w:trPr>
          <w:trHeight w:val="330"/>
        </w:trPr>
        <w:tc>
          <w:tcPr>
            <w:tcW w:w="3422" w:type="dxa"/>
            <w:vMerge/>
            <w:vAlign w:val="center"/>
            <w:hideMark/>
          </w:tcPr>
          <w:p w:rsidR="00DA280F" w:rsidRPr="00DA280F" w:rsidRDefault="00DA280F" w:rsidP="001E511E">
            <w:pPr>
              <w:rPr>
                <w:rFonts w:ascii="GHEA Mariam" w:hAnsi="GHEA Mariam" w:cs="Calibri"/>
                <w:sz w:val="24"/>
                <w:szCs w:val="24"/>
                <w:lang w:val="en-GB" w:eastAsia="en-GB"/>
              </w:rPr>
            </w:pPr>
          </w:p>
        </w:tc>
        <w:tc>
          <w:tcPr>
            <w:tcW w:w="3058" w:type="dxa"/>
            <w:vMerge/>
            <w:vAlign w:val="center"/>
            <w:hideMark/>
          </w:tcPr>
          <w:p w:rsidR="00DA280F" w:rsidRPr="00DA280F" w:rsidRDefault="00DA280F" w:rsidP="001E511E">
            <w:pPr>
              <w:rPr>
                <w:rFonts w:ascii="GHEA Mariam" w:hAnsi="GHEA Mariam" w:cs="Calibri"/>
                <w:sz w:val="24"/>
                <w:szCs w:val="24"/>
                <w:lang w:val="en-GB" w:eastAsia="en-GB"/>
              </w:rPr>
            </w:pPr>
          </w:p>
        </w:tc>
        <w:tc>
          <w:tcPr>
            <w:tcW w:w="1365" w:type="dxa"/>
            <w:shd w:val="clear" w:color="auto" w:fill="auto"/>
            <w:vAlign w:val="center"/>
            <w:hideMark/>
          </w:tcPr>
          <w:p w:rsidR="00DA280F" w:rsidRPr="00DA280F" w:rsidRDefault="00DA280F" w:rsidP="001E511E">
            <w:pPr>
              <w:jc w:val="center"/>
              <w:rPr>
                <w:rFonts w:ascii="GHEA Mariam" w:hAnsi="GHEA Mariam" w:cs="Calibri"/>
                <w:sz w:val="24"/>
                <w:szCs w:val="24"/>
                <w:lang w:val="en-GB" w:eastAsia="en-GB"/>
              </w:rPr>
            </w:pPr>
            <w:r w:rsidRPr="00DA280F">
              <w:rPr>
                <w:rFonts w:ascii="GHEA Mariam" w:hAnsi="GHEA Mariam" w:cs="Calibri"/>
                <w:sz w:val="24"/>
                <w:szCs w:val="24"/>
                <w:lang w:val="en-GB" w:eastAsia="en-GB"/>
              </w:rPr>
              <w:t>Գ.00.04</w:t>
            </w:r>
          </w:p>
        </w:tc>
        <w:tc>
          <w:tcPr>
            <w:tcW w:w="5475" w:type="dxa"/>
            <w:shd w:val="clear" w:color="auto" w:fill="auto"/>
            <w:hideMark/>
          </w:tcPr>
          <w:p w:rsidR="00DA280F" w:rsidRPr="00DA280F" w:rsidRDefault="00DA280F" w:rsidP="001E511E">
            <w:pPr>
              <w:rPr>
                <w:rFonts w:ascii="GHEA Mariam" w:hAnsi="GHEA Mariam" w:cs="Calibri"/>
                <w:sz w:val="24"/>
                <w:szCs w:val="24"/>
                <w:lang w:val="en-GB" w:eastAsia="en-GB"/>
              </w:rPr>
            </w:pPr>
            <w:r w:rsidRPr="00DA280F">
              <w:rPr>
                <w:rFonts w:ascii="GHEA Mariam" w:hAnsi="GHEA Mariam" w:cs="Calibri"/>
                <w:sz w:val="24"/>
                <w:szCs w:val="24"/>
                <w:lang w:val="en-GB" w:eastAsia="en-GB"/>
              </w:rPr>
              <w:t>Կենսաքիմիա</w:t>
            </w:r>
          </w:p>
        </w:tc>
        <w:tc>
          <w:tcPr>
            <w:tcW w:w="1330" w:type="dxa"/>
            <w:shd w:val="clear" w:color="auto" w:fill="auto"/>
            <w:noWrap/>
            <w:vAlign w:val="center"/>
          </w:tcPr>
          <w:p w:rsidR="00DA280F" w:rsidRPr="00DA280F" w:rsidRDefault="00DA280F" w:rsidP="001E511E">
            <w:pPr>
              <w:jc w:val="right"/>
              <w:rPr>
                <w:rFonts w:ascii="GHEA Mariam" w:hAnsi="GHEA Mariam" w:cs="Calibri"/>
                <w:sz w:val="24"/>
                <w:szCs w:val="24"/>
                <w:lang w:val="en-GB" w:eastAsia="en-GB"/>
              </w:rPr>
            </w:pPr>
            <w:r w:rsidRPr="00DA280F">
              <w:rPr>
                <w:rFonts w:ascii="GHEA Mariam" w:hAnsi="GHEA Mariam" w:cs="Calibri"/>
                <w:sz w:val="24"/>
                <w:szCs w:val="24"/>
                <w:lang w:val="en-GB" w:eastAsia="en-GB"/>
              </w:rPr>
              <w:t>5</w:t>
            </w:r>
          </w:p>
        </w:tc>
        <w:tc>
          <w:tcPr>
            <w:tcW w:w="1366" w:type="dxa"/>
            <w:shd w:val="clear" w:color="auto" w:fill="auto"/>
            <w:noWrap/>
            <w:vAlign w:val="center"/>
          </w:tcPr>
          <w:p w:rsidR="00DA280F" w:rsidRPr="00DA280F" w:rsidRDefault="00DA280F" w:rsidP="001E511E">
            <w:pPr>
              <w:jc w:val="right"/>
              <w:rPr>
                <w:rFonts w:ascii="GHEA Mariam" w:hAnsi="GHEA Mariam" w:cs="Calibri"/>
                <w:sz w:val="24"/>
                <w:szCs w:val="24"/>
                <w:lang w:val="en-GB" w:eastAsia="en-GB"/>
              </w:rPr>
            </w:pPr>
            <w:r w:rsidRPr="00DA280F">
              <w:rPr>
                <w:rFonts w:ascii="GHEA Mariam" w:hAnsi="GHEA Mariam" w:cs="Calibri"/>
                <w:sz w:val="24"/>
                <w:szCs w:val="24"/>
                <w:lang w:val="en-GB" w:eastAsia="en-GB"/>
              </w:rPr>
              <w:t>1</w:t>
            </w:r>
          </w:p>
        </w:tc>
      </w:tr>
      <w:tr w:rsidR="00DA280F" w:rsidRPr="00DA280F" w:rsidTr="00DA280F">
        <w:trPr>
          <w:trHeight w:val="450"/>
        </w:trPr>
        <w:tc>
          <w:tcPr>
            <w:tcW w:w="3422" w:type="dxa"/>
            <w:vMerge/>
            <w:vAlign w:val="center"/>
            <w:hideMark/>
          </w:tcPr>
          <w:p w:rsidR="00DA280F" w:rsidRPr="00DA280F" w:rsidRDefault="00DA280F" w:rsidP="001E511E">
            <w:pPr>
              <w:rPr>
                <w:rFonts w:ascii="GHEA Mariam" w:hAnsi="GHEA Mariam" w:cs="Calibri"/>
                <w:sz w:val="24"/>
                <w:szCs w:val="24"/>
                <w:lang w:val="en-GB" w:eastAsia="en-GB"/>
              </w:rPr>
            </w:pPr>
          </w:p>
        </w:tc>
        <w:tc>
          <w:tcPr>
            <w:tcW w:w="3058" w:type="dxa"/>
            <w:vMerge/>
            <w:vAlign w:val="center"/>
            <w:hideMark/>
          </w:tcPr>
          <w:p w:rsidR="00DA280F" w:rsidRPr="00DA280F" w:rsidRDefault="00DA280F" w:rsidP="001E511E">
            <w:pPr>
              <w:rPr>
                <w:rFonts w:ascii="GHEA Mariam" w:hAnsi="GHEA Mariam" w:cs="Calibri"/>
                <w:sz w:val="24"/>
                <w:szCs w:val="24"/>
                <w:lang w:val="en-GB" w:eastAsia="en-GB"/>
              </w:rPr>
            </w:pPr>
          </w:p>
        </w:tc>
        <w:tc>
          <w:tcPr>
            <w:tcW w:w="1365" w:type="dxa"/>
            <w:shd w:val="clear" w:color="auto" w:fill="auto"/>
            <w:vAlign w:val="center"/>
            <w:hideMark/>
          </w:tcPr>
          <w:p w:rsidR="00DA280F" w:rsidRPr="00DA280F" w:rsidRDefault="00DA280F" w:rsidP="001E511E">
            <w:pPr>
              <w:jc w:val="center"/>
              <w:rPr>
                <w:rFonts w:ascii="GHEA Mariam" w:hAnsi="GHEA Mariam" w:cs="Calibri"/>
                <w:sz w:val="24"/>
                <w:szCs w:val="24"/>
                <w:lang w:val="en-GB" w:eastAsia="en-GB"/>
              </w:rPr>
            </w:pPr>
            <w:r w:rsidRPr="00DA280F">
              <w:rPr>
                <w:rFonts w:ascii="GHEA Mariam" w:hAnsi="GHEA Mariam" w:cs="Calibri"/>
                <w:sz w:val="24"/>
                <w:szCs w:val="24"/>
                <w:lang w:val="en-GB" w:eastAsia="en-GB"/>
              </w:rPr>
              <w:t>Գ.00.05</w:t>
            </w:r>
          </w:p>
        </w:tc>
        <w:tc>
          <w:tcPr>
            <w:tcW w:w="5475" w:type="dxa"/>
            <w:shd w:val="clear" w:color="auto" w:fill="auto"/>
            <w:hideMark/>
          </w:tcPr>
          <w:p w:rsidR="00DA280F" w:rsidRPr="00DA280F" w:rsidRDefault="00DA280F" w:rsidP="001E511E">
            <w:pPr>
              <w:rPr>
                <w:rFonts w:ascii="GHEA Mariam" w:hAnsi="GHEA Mariam" w:cs="Calibri"/>
                <w:sz w:val="24"/>
                <w:szCs w:val="24"/>
                <w:lang w:val="en-GB" w:eastAsia="en-GB"/>
              </w:rPr>
            </w:pPr>
            <w:r w:rsidRPr="00DA280F">
              <w:rPr>
                <w:rFonts w:ascii="GHEA Mariam" w:hAnsi="GHEA Mariam" w:cs="Calibri"/>
                <w:sz w:val="24"/>
                <w:szCs w:val="24"/>
                <w:lang w:val="en-GB" w:eastAsia="en-GB"/>
              </w:rPr>
              <w:t>Բուսաբանություն, սնկաբանություն. էկոլոգիա</w:t>
            </w:r>
          </w:p>
        </w:tc>
        <w:tc>
          <w:tcPr>
            <w:tcW w:w="1330" w:type="dxa"/>
            <w:shd w:val="clear" w:color="auto" w:fill="auto"/>
            <w:noWrap/>
            <w:vAlign w:val="center"/>
          </w:tcPr>
          <w:p w:rsidR="00DA280F" w:rsidRPr="00DA280F" w:rsidRDefault="00DA280F" w:rsidP="001E511E">
            <w:pPr>
              <w:jc w:val="right"/>
              <w:rPr>
                <w:rFonts w:ascii="GHEA Mariam" w:hAnsi="GHEA Mariam" w:cs="Calibri"/>
                <w:sz w:val="24"/>
                <w:szCs w:val="24"/>
                <w:lang w:val="en-GB" w:eastAsia="en-GB"/>
              </w:rPr>
            </w:pPr>
            <w:r w:rsidRPr="00DA280F">
              <w:rPr>
                <w:rFonts w:ascii="GHEA Mariam" w:hAnsi="GHEA Mariam" w:cs="Calibri"/>
                <w:sz w:val="24"/>
                <w:szCs w:val="24"/>
                <w:lang w:val="en-GB" w:eastAsia="en-GB"/>
              </w:rPr>
              <w:t>1</w:t>
            </w:r>
          </w:p>
        </w:tc>
        <w:tc>
          <w:tcPr>
            <w:tcW w:w="1366" w:type="dxa"/>
            <w:shd w:val="clear" w:color="auto" w:fill="auto"/>
            <w:noWrap/>
            <w:vAlign w:val="center"/>
          </w:tcPr>
          <w:p w:rsidR="00DA280F" w:rsidRPr="00DA280F" w:rsidRDefault="00DA280F" w:rsidP="001E511E">
            <w:pPr>
              <w:jc w:val="right"/>
              <w:rPr>
                <w:rFonts w:ascii="GHEA Mariam" w:hAnsi="GHEA Mariam" w:cs="Calibri"/>
                <w:sz w:val="24"/>
                <w:szCs w:val="24"/>
                <w:lang w:val="en-GB" w:eastAsia="en-GB"/>
              </w:rPr>
            </w:pPr>
            <w:r w:rsidRPr="00DA280F">
              <w:rPr>
                <w:rFonts w:ascii="GHEA Mariam" w:hAnsi="GHEA Mariam" w:cs="Calibri"/>
                <w:sz w:val="24"/>
                <w:szCs w:val="24"/>
                <w:lang w:val="en-GB" w:eastAsia="en-GB"/>
              </w:rPr>
              <w:t>1</w:t>
            </w:r>
          </w:p>
        </w:tc>
      </w:tr>
      <w:tr w:rsidR="00DA280F" w:rsidRPr="00DA280F" w:rsidTr="00DA280F">
        <w:trPr>
          <w:trHeight w:val="465"/>
        </w:trPr>
        <w:tc>
          <w:tcPr>
            <w:tcW w:w="3422" w:type="dxa"/>
            <w:vMerge/>
            <w:vAlign w:val="center"/>
            <w:hideMark/>
          </w:tcPr>
          <w:p w:rsidR="00DA280F" w:rsidRPr="00DA280F" w:rsidRDefault="00DA280F" w:rsidP="001E511E">
            <w:pPr>
              <w:rPr>
                <w:rFonts w:ascii="GHEA Mariam" w:hAnsi="GHEA Mariam" w:cs="Calibri"/>
                <w:sz w:val="24"/>
                <w:szCs w:val="24"/>
                <w:lang w:val="en-GB" w:eastAsia="en-GB"/>
              </w:rPr>
            </w:pPr>
          </w:p>
        </w:tc>
        <w:tc>
          <w:tcPr>
            <w:tcW w:w="3058" w:type="dxa"/>
            <w:vMerge/>
            <w:vAlign w:val="center"/>
            <w:hideMark/>
          </w:tcPr>
          <w:p w:rsidR="00DA280F" w:rsidRPr="00DA280F" w:rsidRDefault="00DA280F" w:rsidP="001E511E">
            <w:pPr>
              <w:rPr>
                <w:rFonts w:ascii="GHEA Mariam" w:hAnsi="GHEA Mariam" w:cs="Calibri"/>
                <w:sz w:val="24"/>
                <w:szCs w:val="24"/>
                <w:lang w:val="en-GB" w:eastAsia="en-GB"/>
              </w:rPr>
            </w:pPr>
          </w:p>
        </w:tc>
        <w:tc>
          <w:tcPr>
            <w:tcW w:w="1365" w:type="dxa"/>
            <w:shd w:val="clear" w:color="auto" w:fill="auto"/>
            <w:vAlign w:val="center"/>
            <w:hideMark/>
          </w:tcPr>
          <w:p w:rsidR="00DA280F" w:rsidRPr="00DA280F" w:rsidRDefault="00DA280F" w:rsidP="001E511E">
            <w:pPr>
              <w:jc w:val="center"/>
              <w:rPr>
                <w:rFonts w:ascii="GHEA Mariam" w:hAnsi="GHEA Mariam" w:cs="Calibri"/>
                <w:sz w:val="24"/>
                <w:szCs w:val="24"/>
                <w:lang w:val="en-GB" w:eastAsia="en-GB"/>
              </w:rPr>
            </w:pPr>
            <w:r w:rsidRPr="00DA280F">
              <w:rPr>
                <w:rFonts w:ascii="GHEA Mariam" w:hAnsi="GHEA Mariam" w:cs="Calibri"/>
                <w:sz w:val="24"/>
                <w:szCs w:val="24"/>
                <w:lang w:val="en-GB" w:eastAsia="en-GB"/>
              </w:rPr>
              <w:t>Գ.00.08</w:t>
            </w:r>
          </w:p>
        </w:tc>
        <w:tc>
          <w:tcPr>
            <w:tcW w:w="5475" w:type="dxa"/>
            <w:shd w:val="clear" w:color="auto" w:fill="auto"/>
            <w:vAlign w:val="center"/>
            <w:hideMark/>
          </w:tcPr>
          <w:p w:rsidR="00DA280F" w:rsidRPr="00DA280F" w:rsidRDefault="00DA280F" w:rsidP="001E511E">
            <w:pPr>
              <w:rPr>
                <w:rFonts w:ascii="GHEA Mariam" w:hAnsi="GHEA Mariam" w:cs="Calibri"/>
                <w:sz w:val="24"/>
                <w:szCs w:val="24"/>
                <w:lang w:val="en-GB" w:eastAsia="en-GB"/>
              </w:rPr>
            </w:pPr>
            <w:r w:rsidRPr="00DA280F">
              <w:rPr>
                <w:rFonts w:ascii="GHEA Mariam" w:hAnsi="GHEA Mariam" w:cs="Calibri"/>
                <w:sz w:val="24"/>
                <w:szCs w:val="24"/>
                <w:lang w:val="en-GB" w:eastAsia="en-GB"/>
              </w:rPr>
              <w:t>Կենդանաբանություն. մակաբուծաբանություն. Էկոլոգիա</w:t>
            </w:r>
          </w:p>
        </w:tc>
        <w:tc>
          <w:tcPr>
            <w:tcW w:w="1330" w:type="dxa"/>
            <w:shd w:val="clear" w:color="auto" w:fill="auto"/>
            <w:noWrap/>
            <w:vAlign w:val="center"/>
          </w:tcPr>
          <w:p w:rsidR="00DA280F" w:rsidRPr="00DA280F" w:rsidRDefault="00DA280F" w:rsidP="001E511E">
            <w:pPr>
              <w:jc w:val="right"/>
              <w:rPr>
                <w:rFonts w:ascii="GHEA Mariam" w:hAnsi="GHEA Mariam" w:cs="Calibri"/>
                <w:sz w:val="24"/>
                <w:szCs w:val="24"/>
                <w:lang w:val="en-GB" w:eastAsia="en-GB"/>
              </w:rPr>
            </w:pPr>
            <w:r w:rsidRPr="00DA280F">
              <w:rPr>
                <w:rFonts w:ascii="GHEA Mariam" w:hAnsi="GHEA Mariam" w:cs="Calibri"/>
                <w:sz w:val="24"/>
                <w:szCs w:val="24"/>
                <w:lang w:val="en-GB" w:eastAsia="en-GB"/>
              </w:rPr>
              <w:t>1</w:t>
            </w:r>
          </w:p>
        </w:tc>
        <w:tc>
          <w:tcPr>
            <w:tcW w:w="1366" w:type="dxa"/>
            <w:shd w:val="clear" w:color="auto" w:fill="auto"/>
            <w:noWrap/>
            <w:vAlign w:val="center"/>
          </w:tcPr>
          <w:p w:rsidR="00DA280F" w:rsidRPr="00DA280F" w:rsidRDefault="00DA280F" w:rsidP="001E511E">
            <w:pPr>
              <w:jc w:val="right"/>
              <w:rPr>
                <w:rFonts w:ascii="GHEA Mariam" w:hAnsi="GHEA Mariam" w:cs="Calibri"/>
                <w:sz w:val="24"/>
                <w:szCs w:val="24"/>
                <w:lang w:val="en-GB" w:eastAsia="en-GB"/>
              </w:rPr>
            </w:pPr>
          </w:p>
        </w:tc>
      </w:tr>
      <w:tr w:rsidR="00DA280F" w:rsidRPr="00DA280F" w:rsidTr="00DA280F">
        <w:trPr>
          <w:trHeight w:val="330"/>
        </w:trPr>
        <w:tc>
          <w:tcPr>
            <w:tcW w:w="3422" w:type="dxa"/>
            <w:vMerge/>
            <w:vAlign w:val="center"/>
            <w:hideMark/>
          </w:tcPr>
          <w:p w:rsidR="00DA280F" w:rsidRPr="00DA280F" w:rsidRDefault="00DA280F" w:rsidP="001E511E">
            <w:pPr>
              <w:rPr>
                <w:rFonts w:ascii="GHEA Mariam" w:hAnsi="GHEA Mariam" w:cs="Calibri"/>
                <w:sz w:val="24"/>
                <w:szCs w:val="24"/>
                <w:lang w:val="en-GB" w:eastAsia="en-GB"/>
              </w:rPr>
            </w:pPr>
          </w:p>
        </w:tc>
        <w:tc>
          <w:tcPr>
            <w:tcW w:w="3058" w:type="dxa"/>
            <w:vMerge/>
            <w:vAlign w:val="center"/>
            <w:hideMark/>
          </w:tcPr>
          <w:p w:rsidR="00DA280F" w:rsidRPr="00DA280F" w:rsidRDefault="00DA280F" w:rsidP="001E511E">
            <w:pPr>
              <w:rPr>
                <w:rFonts w:ascii="GHEA Mariam" w:hAnsi="GHEA Mariam" w:cs="Calibri"/>
                <w:sz w:val="24"/>
                <w:szCs w:val="24"/>
                <w:lang w:val="en-GB" w:eastAsia="en-GB"/>
              </w:rPr>
            </w:pPr>
          </w:p>
        </w:tc>
        <w:tc>
          <w:tcPr>
            <w:tcW w:w="1365" w:type="dxa"/>
            <w:shd w:val="clear" w:color="auto" w:fill="auto"/>
            <w:vAlign w:val="center"/>
            <w:hideMark/>
          </w:tcPr>
          <w:p w:rsidR="00DA280F" w:rsidRPr="00DA280F" w:rsidRDefault="00DA280F" w:rsidP="001E511E">
            <w:pPr>
              <w:jc w:val="center"/>
              <w:rPr>
                <w:rFonts w:ascii="GHEA Mariam" w:hAnsi="GHEA Mariam" w:cs="Calibri"/>
                <w:sz w:val="24"/>
                <w:szCs w:val="24"/>
                <w:lang w:val="en-GB" w:eastAsia="en-GB"/>
              </w:rPr>
            </w:pPr>
            <w:r w:rsidRPr="00DA280F">
              <w:rPr>
                <w:rFonts w:ascii="GHEA Mariam" w:hAnsi="GHEA Mariam" w:cs="Calibri"/>
                <w:sz w:val="24"/>
                <w:szCs w:val="24"/>
                <w:lang w:val="en-GB" w:eastAsia="en-GB"/>
              </w:rPr>
              <w:t>Է.00.01</w:t>
            </w:r>
          </w:p>
        </w:tc>
        <w:tc>
          <w:tcPr>
            <w:tcW w:w="5475" w:type="dxa"/>
            <w:shd w:val="clear" w:color="auto" w:fill="auto"/>
            <w:hideMark/>
          </w:tcPr>
          <w:p w:rsidR="00DA280F" w:rsidRPr="00DA280F" w:rsidRDefault="00DA280F" w:rsidP="001E511E">
            <w:pPr>
              <w:rPr>
                <w:rFonts w:ascii="GHEA Mariam" w:hAnsi="GHEA Mariam" w:cs="Calibri"/>
                <w:color w:val="000000" w:themeColor="text1"/>
                <w:sz w:val="24"/>
                <w:szCs w:val="24"/>
                <w:lang w:val="en-GB" w:eastAsia="en-GB"/>
              </w:rPr>
            </w:pPr>
            <w:r w:rsidRPr="00DA280F">
              <w:rPr>
                <w:rFonts w:ascii="GHEA Mariam" w:hAnsi="GHEA Mariam" w:cs="Calibri"/>
                <w:color w:val="000000" w:themeColor="text1"/>
                <w:sz w:val="24"/>
                <w:szCs w:val="24"/>
                <w:lang w:val="en-GB" w:eastAsia="en-GB"/>
              </w:rPr>
              <w:t xml:space="preserve">Հայոց պատմություն </w:t>
            </w:r>
          </w:p>
        </w:tc>
        <w:tc>
          <w:tcPr>
            <w:tcW w:w="1330" w:type="dxa"/>
            <w:shd w:val="clear" w:color="auto" w:fill="auto"/>
            <w:noWrap/>
            <w:vAlign w:val="center"/>
          </w:tcPr>
          <w:p w:rsidR="00DA280F" w:rsidRPr="00DA280F" w:rsidRDefault="00DA280F" w:rsidP="001E511E">
            <w:pPr>
              <w:jc w:val="right"/>
              <w:rPr>
                <w:rFonts w:ascii="GHEA Mariam" w:hAnsi="GHEA Mariam" w:cs="Calibri"/>
                <w:sz w:val="24"/>
                <w:szCs w:val="24"/>
                <w:lang w:val="hy-AM" w:eastAsia="en-GB"/>
              </w:rPr>
            </w:pPr>
            <w:r w:rsidRPr="00DA280F">
              <w:rPr>
                <w:rFonts w:ascii="GHEA Mariam" w:hAnsi="GHEA Mariam" w:cs="Calibri"/>
                <w:sz w:val="24"/>
                <w:szCs w:val="24"/>
                <w:lang w:val="hy-AM" w:eastAsia="en-GB"/>
              </w:rPr>
              <w:t>1</w:t>
            </w:r>
          </w:p>
        </w:tc>
        <w:tc>
          <w:tcPr>
            <w:tcW w:w="1366" w:type="dxa"/>
            <w:shd w:val="clear" w:color="auto" w:fill="auto"/>
            <w:noWrap/>
            <w:vAlign w:val="center"/>
          </w:tcPr>
          <w:p w:rsidR="00DA280F" w:rsidRPr="00DA280F" w:rsidRDefault="00DA280F" w:rsidP="001E511E">
            <w:pPr>
              <w:jc w:val="right"/>
              <w:rPr>
                <w:rFonts w:ascii="GHEA Mariam" w:hAnsi="GHEA Mariam" w:cs="Calibri"/>
                <w:sz w:val="24"/>
                <w:szCs w:val="24"/>
                <w:lang w:val="en-GB" w:eastAsia="en-GB"/>
              </w:rPr>
            </w:pPr>
          </w:p>
        </w:tc>
      </w:tr>
      <w:tr w:rsidR="00DA280F" w:rsidRPr="00DA280F" w:rsidTr="00DA280F">
        <w:trPr>
          <w:trHeight w:val="330"/>
        </w:trPr>
        <w:tc>
          <w:tcPr>
            <w:tcW w:w="3422" w:type="dxa"/>
            <w:vMerge/>
            <w:vAlign w:val="center"/>
            <w:hideMark/>
          </w:tcPr>
          <w:p w:rsidR="00DA280F" w:rsidRPr="00DA280F" w:rsidRDefault="00DA280F" w:rsidP="001E511E">
            <w:pPr>
              <w:rPr>
                <w:rFonts w:ascii="GHEA Mariam" w:hAnsi="GHEA Mariam" w:cs="Calibri"/>
                <w:sz w:val="24"/>
                <w:szCs w:val="24"/>
                <w:lang w:val="en-GB" w:eastAsia="en-GB"/>
              </w:rPr>
            </w:pPr>
          </w:p>
        </w:tc>
        <w:tc>
          <w:tcPr>
            <w:tcW w:w="3058" w:type="dxa"/>
            <w:vMerge/>
            <w:vAlign w:val="center"/>
            <w:hideMark/>
          </w:tcPr>
          <w:p w:rsidR="00DA280F" w:rsidRPr="00DA280F" w:rsidRDefault="00DA280F" w:rsidP="001E511E">
            <w:pPr>
              <w:rPr>
                <w:rFonts w:ascii="GHEA Mariam" w:hAnsi="GHEA Mariam" w:cs="Calibri"/>
                <w:sz w:val="24"/>
                <w:szCs w:val="24"/>
                <w:lang w:val="en-GB" w:eastAsia="en-GB"/>
              </w:rPr>
            </w:pPr>
          </w:p>
        </w:tc>
        <w:tc>
          <w:tcPr>
            <w:tcW w:w="1365" w:type="dxa"/>
            <w:shd w:val="clear" w:color="auto" w:fill="auto"/>
            <w:vAlign w:val="center"/>
            <w:hideMark/>
          </w:tcPr>
          <w:p w:rsidR="00DA280F" w:rsidRPr="00DA280F" w:rsidRDefault="00DA280F" w:rsidP="001E511E">
            <w:pPr>
              <w:jc w:val="center"/>
              <w:rPr>
                <w:rFonts w:ascii="GHEA Mariam" w:hAnsi="GHEA Mariam" w:cs="Calibri"/>
                <w:sz w:val="24"/>
                <w:szCs w:val="24"/>
                <w:lang w:val="en-GB" w:eastAsia="en-GB"/>
              </w:rPr>
            </w:pPr>
            <w:r w:rsidRPr="00DA280F">
              <w:rPr>
                <w:rFonts w:ascii="GHEA Mariam" w:hAnsi="GHEA Mariam" w:cs="Calibri"/>
                <w:sz w:val="24"/>
                <w:szCs w:val="24"/>
                <w:lang w:val="en-GB" w:eastAsia="en-GB"/>
              </w:rPr>
              <w:t>Է.00.02</w:t>
            </w:r>
          </w:p>
        </w:tc>
        <w:tc>
          <w:tcPr>
            <w:tcW w:w="5475" w:type="dxa"/>
            <w:shd w:val="clear" w:color="auto" w:fill="auto"/>
            <w:hideMark/>
          </w:tcPr>
          <w:p w:rsidR="00DA280F" w:rsidRPr="00DA280F" w:rsidRDefault="00DA280F" w:rsidP="001E511E">
            <w:pPr>
              <w:rPr>
                <w:rFonts w:ascii="GHEA Mariam" w:hAnsi="GHEA Mariam" w:cs="Calibri"/>
                <w:color w:val="000000" w:themeColor="text1"/>
                <w:sz w:val="24"/>
                <w:szCs w:val="24"/>
                <w:lang w:val="en-GB" w:eastAsia="en-GB"/>
              </w:rPr>
            </w:pPr>
            <w:r w:rsidRPr="00DA280F">
              <w:rPr>
                <w:rFonts w:ascii="GHEA Mariam" w:hAnsi="GHEA Mariam" w:cs="Calibri"/>
                <w:color w:val="000000" w:themeColor="text1"/>
                <w:sz w:val="24"/>
                <w:szCs w:val="24"/>
                <w:lang w:val="en-GB" w:eastAsia="en-GB"/>
              </w:rPr>
              <w:t>Համաշխարհային պատմություն</w:t>
            </w:r>
          </w:p>
        </w:tc>
        <w:tc>
          <w:tcPr>
            <w:tcW w:w="1330" w:type="dxa"/>
            <w:shd w:val="clear" w:color="auto" w:fill="auto"/>
            <w:noWrap/>
            <w:vAlign w:val="center"/>
          </w:tcPr>
          <w:p w:rsidR="00DA280F" w:rsidRPr="00DA280F" w:rsidRDefault="00DA280F" w:rsidP="001E511E">
            <w:pPr>
              <w:jc w:val="right"/>
              <w:rPr>
                <w:rFonts w:ascii="GHEA Mariam" w:hAnsi="GHEA Mariam" w:cs="Calibri"/>
                <w:sz w:val="24"/>
                <w:szCs w:val="24"/>
                <w:lang w:val="en-GB" w:eastAsia="en-GB"/>
              </w:rPr>
            </w:pPr>
            <w:r w:rsidRPr="00DA280F">
              <w:rPr>
                <w:rFonts w:ascii="GHEA Mariam" w:hAnsi="GHEA Mariam" w:cs="Calibri"/>
                <w:sz w:val="24"/>
                <w:szCs w:val="24"/>
                <w:lang w:val="en-GB" w:eastAsia="en-GB"/>
              </w:rPr>
              <w:t>1</w:t>
            </w:r>
          </w:p>
        </w:tc>
        <w:tc>
          <w:tcPr>
            <w:tcW w:w="1366" w:type="dxa"/>
            <w:shd w:val="clear" w:color="auto" w:fill="auto"/>
            <w:noWrap/>
            <w:vAlign w:val="center"/>
          </w:tcPr>
          <w:p w:rsidR="00DA280F" w:rsidRPr="00DA280F" w:rsidRDefault="00DA280F" w:rsidP="001E511E">
            <w:pPr>
              <w:jc w:val="right"/>
              <w:rPr>
                <w:rFonts w:ascii="GHEA Mariam" w:hAnsi="GHEA Mariam" w:cs="Calibri"/>
                <w:sz w:val="24"/>
                <w:szCs w:val="24"/>
                <w:lang w:val="en-GB" w:eastAsia="en-GB"/>
              </w:rPr>
            </w:pPr>
          </w:p>
        </w:tc>
      </w:tr>
      <w:tr w:rsidR="00DA280F" w:rsidRPr="00DA280F" w:rsidTr="00DA280F">
        <w:trPr>
          <w:trHeight w:val="375"/>
        </w:trPr>
        <w:tc>
          <w:tcPr>
            <w:tcW w:w="3422" w:type="dxa"/>
            <w:vMerge/>
            <w:vAlign w:val="center"/>
            <w:hideMark/>
          </w:tcPr>
          <w:p w:rsidR="00DA280F" w:rsidRPr="00DA280F" w:rsidRDefault="00DA280F" w:rsidP="001E511E">
            <w:pPr>
              <w:rPr>
                <w:rFonts w:ascii="GHEA Mariam" w:hAnsi="GHEA Mariam" w:cs="Calibri"/>
                <w:sz w:val="24"/>
                <w:szCs w:val="24"/>
                <w:lang w:val="en-GB" w:eastAsia="en-GB"/>
              </w:rPr>
            </w:pPr>
          </w:p>
        </w:tc>
        <w:tc>
          <w:tcPr>
            <w:tcW w:w="3058" w:type="dxa"/>
            <w:vMerge/>
            <w:vAlign w:val="center"/>
            <w:hideMark/>
          </w:tcPr>
          <w:p w:rsidR="00DA280F" w:rsidRPr="00DA280F" w:rsidRDefault="00DA280F" w:rsidP="001E511E">
            <w:pPr>
              <w:rPr>
                <w:rFonts w:ascii="GHEA Mariam" w:hAnsi="GHEA Mariam" w:cs="Calibri"/>
                <w:sz w:val="24"/>
                <w:szCs w:val="24"/>
                <w:lang w:val="en-GB" w:eastAsia="en-GB"/>
              </w:rPr>
            </w:pPr>
          </w:p>
        </w:tc>
        <w:tc>
          <w:tcPr>
            <w:tcW w:w="1365" w:type="dxa"/>
            <w:shd w:val="clear" w:color="auto" w:fill="auto"/>
            <w:vAlign w:val="center"/>
            <w:hideMark/>
          </w:tcPr>
          <w:p w:rsidR="00DA280F" w:rsidRPr="00DA280F" w:rsidRDefault="00DA280F" w:rsidP="001E511E">
            <w:pPr>
              <w:jc w:val="center"/>
              <w:rPr>
                <w:rFonts w:ascii="GHEA Mariam" w:hAnsi="GHEA Mariam" w:cs="Calibri"/>
                <w:sz w:val="24"/>
                <w:szCs w:val="24"/>
                <w:lang w:val="en-GB" w:eastAsia="en-GB"/>
              </w:rPr>
            </w:pPr>
            <w:r w:rsidRPr="00DA280F">
              <w:rPr>
                <w:rFonts w:ascii="GHEA Mariam" w:hAnsi="GHEA Mariam" w:cs="Calibri"/>
                <w:sz w:val="24"/>
                <w:szCs w:val="24"/>
                <w:lang w:val="en-GB" w:eastAsia="en-GB"/>
              </w:rPr>
              <w:t>Ը.00.02</w:t>
            </w:r>
          </w:p>
        </w:tc>
        <w:tc>
          <w:tcPr>
            <w:tcW w:w="5475" w:type="dxa"/>
            <w:shd w:val="clear" w:color="auto" w:fill="auto"/>
            <w:vAlign w:val="center"/>
            <w:hideMark/>
          </w:tcPr>
          <w:p w:rsidR="00DA280F" w:rsidRPr="00DA280F" w:rsidRDefault="00DA280F" w:rsidP="001E511E">
            <w:pPr>
              <w:rPr>
                <w:rFonts w:ascii="GHEA Mariam" w:hAnsi="GHEA Mariam" w:cs="Calibri"/>
                <w:color w:val="000000" w:themeColor="text1"/>
                <w:sz w:val="24"/>
                <w:szCs w:val="24"/>
                <w:lang w:val="en-GB" w:eastAsia="en-GB"/>
              </w:rPr>
            </w:pPr>
            <w:r w:rsidRPr="00DA280F">
              <w:rPr>
                <w:rFonts w:ascii="GHEA Mariam" w:hAnsi="GHEA Mariam" w:cs="Calibri"/>
                <w:color w:val="000000" w:themeColor="text1"/>
                <w:sz w:val="24"/>
                <w:szCs w:val="24"/>
                <w:lang w:val="en-GB" w:eastAsia="en-GB"/>
              </w:rPr>
              <w:t>Տնտեսության, նրա ոլորտների տնտեսագիտություն և կառավարում</w:t>
            </w:r>
          </w:p>
        </w:tc>
        <w:tc>
          <w:tcPr>
            <w:tcW w:w="1330" w:type="dxa"/>
            <w:shd w:val="clear" w:color="auto" w:fill="auto"/>
            <w:noWrap/>
            <w:vAlign w:val="center"/>
          </w:tcPr>
          <w:p w:rsidR="00DA280F" w:rsidRPr="00DA280F" w:rsidRDefault="00DA280F" w:rsidP="001E511E">
            <w:pPr>
              <w:jc w:val="right"/>
              <w:rPr>
                <w:rFonts w:ascii="GHEA Mariam" w:hAnsi="GHEA Mariam" w:cs="Calibri"/>
                <w:sz w:val="24"/>
                <w:szCs w:val="24"/>
                <w:lang w:val="en-GB" w:eastAsia="en-GB"/>
              </w:rPr>
            </w:pPr>
            <w:r w:rsidRPr="00DA280F">
              <w:rPr>
                <w:rFonts w:ascii="GHEA Mariam" w:hAnsi="GHEA Mariam" w:cs="Calibri"/>
                <w:sz w:val="24"/>
                <w:szCs w:val="24"/>
                <w:lang w:val="en-GB" w:eastAsia="en-GB"/>
              </w:rPr>
              <w:t>1</w:t>
            </w:r>
          </w:p>
        </w:tc>
        <w:tc>
          <w:tcPr>
            <w:tcW w:w="1366" w:type="dxa"/>
            <w:shd w:val="clear" w:color="auto" w:fill="auto"/>
            <w:noWrap/>
            <w:vAlign w:val="center"/>
          </w:tcPr>
          <w:p w:rsidR="00DA280F" w:rsidRPr="00DA280F" w:rsidRDefault="00DA280F" w:rsidP="001E511E">
            <w:pPr>
              <w:jc w:val="right"/>
              <w:rPr>
                <w:rFonts w:ascii="GHEA Mariam" w:hAnsi="GHEA Mariam" w:cs="Calibri"/>
                <w:sz w:val="24"/>
                <w:szCs w:val="24"/>
                <w:lang w:val="en-GB" w:eastAsia="en-GB"/>
              </w:rPr>
            </w:pPr>
            <w:r w:rsidRPr="00DA280F">
              <w:rPr>
                <w:rFonts w:ascii="GHEA Mariam" w:hAnsi="GHEA Mariam" w:cs="Calibri"/>
                <w:sz w:val="24"/>
                <w:szCs w:val="24"/>
                <w:lang w:val="en-GB" w:eastAsia="en-GB"/>
              </w:rPr>
              <w:t>3</w:t>
            </w:r>
          </w:p>
        </w:tc>
      </w:tr>
      <w:tr w:rsidR="00DA280F" w:rsidRPr="00DA280F" w:rsidTr="00DA280F">
        <w:trPr>
          <w:trHeight w:val="330"/>
        </w:trPr>
        <w:tc>
          <w:tcPr>
            <w:tcW w:w="3422" w:type="dxa"/>
            <w:vMerge/>
            <w:vAlign w:val="center"/>
            <w:hideMark/>
          </w:tcPr>
          <w:p w:rsidR="00DA280F" w:rsidRPr="00DA280F" w:rsidRDefault="00DA280F" w:rsidP="001E511E">
            <w:pPr>
              <w:rPr>
                <w:rFonts w:ascii="GHEA Mariam" w:hAnsi="GHEA Mariam" w:cs="Calibri"/>
                <w:sz w:val="24"/>
                <w:szCs w:val="24"/>
                <w:lang w:val="en-GB" w:eastAsia="en-GB"/>
              </w:rPr>
            </w:pPr>
          </w:p>
        </w:tc>
        <w:tc>
          <w:tcPr>
            <w:tcW w:w="3058" w:type="dxa"/>
            <w:vMerge/>
            <w:vAlign w:val="center"/>
            <w:hideMark/>
          </w:tcPr>
          <w:p w:rsidR="00DA280F" w:rsidRPr="00DA280F" w:rsidRDefault="00DA280F" w:rsidP="001E511E">
            <w:pPr>
              <w:rPr>
                <w:rFonts w:ascii="GHEA Mariam" w:hAnsi="GHEA Mariam" w:cs="Calibri"/>
                <w:sz w:val="24"/>
                <w:szCs w:val="24"/>
                <w:lang w:val="en-GB" w:eastAsia="en-GB"/>
              </w:rPr>
            </w:pPr>
          </w:p>
        </w:tc>
        <w:tc>
          <w:tcPr>
            <w:tcW w:w="1365" w:type="dxa"/>
            <w:shd w:val="clear" w:color="auto" w:fill="auto"/>
            <w:vAlign w:val="center"/>
            <w:hideMark/>
          </w:tcPr>
          <w:p w:rsidR="00DA280F" w:rsidRPr="00DA280F" w:rsidRDefault="00DA280F" w:rsidP="001E511E">
            <w:pPr>
              <w:jc w:val="center"/>
              <w:rPr>
                <w:rFonts w:ascii="GHEA Mariam" w:hAnsi="GHEA Mariam" w:cs="Calibri"/>
                <w:sz w:val="24"/>
                <w:szCs w:val="24"/>
                <w:lang w:val="en-GB" w:eastAsia="en-GB"/>
              </w:rPr>
            </w:pPr>
            <w:r w:rsidRPr="00DA280F">
              <w:rPr>
                <w:rFonts w:ascii="GHEA Mariam" w:hAnsi="GHEA Mariam" w:cs="Calibri"/>
                <w:sz w:val="24"/>
                <w:szCs w:val="24"/>
                <w:lang w:val="en-GB" w:eastAsia="en-GB"/>
              </w:rPr>
              <w:t>Ժ.01.01</w:t>
            </w:r>
          </w:p>
        </w:tc>
        <w:tc>
          <w:tcPr>
            <w:tcW w:w="5475" w:type="dxa"/>
            <w:shd w:val="clear" w:color="auto" w:fill="auto"/>
            <w:hideMark/>
          </w:tcPr>
          <w:p w:rsidR="00DA280F" w:rsidRPr="00DA280F" w:rsidRDefault="00DA280F" w:rsidP="001E511E">
            <w:pPr>
              <w:rPr>
                <w:rFonts w:ascii="GHEA Mariam" w:hAnsi="GHEA Mariam" w:cs="Calibri"/>
                <w:color w:val="000000" w:themeColor="text1"/>
                <w:sz w:val="24"/>
                <w:szCs w:val="24"/>
                <w:lang w:val="en-GB" w:eastAsia="en-GB"/>
              </w:rPr>
            </w:pPr>
            <w:r w:rsidRPr="00DA280F">
              <w:rPr>
                <w:rFonts w:ascii="GHEA Mariam" w:hAnsi="GHEA Mariam" w:cs="Calibri"/>
                <w:color w:val="000000" w:themeColor="text1"/>
                <w:sz w:val="24"/>
                <w:szCs w:val="24"/>
                <w:lang w:val="en-GB" w:eastAsia="en-GB"/>
              </w:rPr>
              <w:t>Հայ միջնադարյան և նոր գրականություն</w:t>
            </w:r>
          </w:p>
        </w:tc>
        <w:tc>
          <w:tcPr>
            <w:tcW w:w="1330" w:type="dxa"/>
            <w:shd w:val="clear" w:color="auto" w:fill="auto"/>
            <w:noWrap/>
            <w:vAlign w:val="center"/>
          </w:tcPr>
          <w:p w:rsidR="00DA280F" w:rsidRPr="00DA280F" w:rsidRDefault="00DA280F" w:rsidP="001E511E">
            <w:pPr>
              <w:jc w:val="right"/>
              <w:rPr>
                <w:rFonts w:ascii="GHEA Mariam" w:hAnsi="GHEA Mariam" w:cs="Calibri"/>
                <w:sz w:val="24"/>
                <w:szCs w:val="24"/>
                <w:lang w:val="en-GB" w:eastAsia="en-GB"/>
              </w:rPr>
            </w:pPr>
            <w:r w:rsidRPr="00DA280F">
              <w:rPr>
                <w:rFonts w:ascii="GHEA Mariam" w:hAnsi="GHEA Mariam" w:cs="Calibri"/>
                <w:sz w:val="24"/>
                <w:szCs w:val="24"/>
                <w:lang w:val="en-GB" w:eastAsia="en-GB"/>
              </w:rPr>
              <w:t>2</w:t>
            </w:r>
          </w:p>
        </w:tc>
        <w:tc>
          <w:tcPr>
            <w:tcW w:w="1366" w:type="dxa"/>
            <w:shd w:val="clear" w:color="auto" w:fill="auto"/>
            <w:noWrap/>
            <w:vAlign w:val="center"/>
          </w:tcPr>
          <w:p w:rsidR="00DA280F" w:rsidRPr="00DA280F" w:rsidRDefault="00DA280F" w:rsidP="001E511E">
            <w:pPr>
              <w:jc w:val="right"/>
              <w:rPr>
                <w:rFonts w:ascii="GHEA Mariam" w:hAnsi="GHEA Mariam" w:cs="Calibri"/>
                <w:sz w:val="24"/>
                <w:szCs w:val="24"/>
                <w:lang w:val="en-GB" w:eastAsia="en-GB"/>
              </w:rPr>
            </w:pPr>
            <w:r w:rsidRPr="00DA280F">
              <w:rPr>
                <w:rFonts w:ascii="GHEA Mariam" w:hAnsi="GHEA Mariam" w:cs="Calibri"/>
                <w:sz w:val="24"/>
                <w:szCs w:val="24"/>
                <w:lang w:val="en-GB" w:eastAsia="en-GB"/>
              </w:rPr>
              <w:t>1</w:t>
            </w:r>
          </w:p>
        </w:tc>
      </w:tr>
      <w:tr w:rsidR="00DA280F" w:rsidRPr="00DA280F" w:rsidTr="00DA280F">
        <w:trPr>
          <w:trHeight w:val="330"/>
        </w:trPr>
        <w:tc>
          <w:tcPr>
            <w:tcW w:w="3422" w:type="dxa"/>
            <w:vMerge/>
            <w:vAlign w:val="center"/>
            <w:hideMark/>
          </w:tcPr>
          <w:p w:rsidR="00DA280F" w:rsidRPr="00DA280F" w:rsidRDefault="00DA280F" w:rsidP="001E511E">
            <w:pPr>
              <w:rPr>
                <w:rFonts w:ascii="GHEA Mariam" w:hAnsi="GHEA Mariam" w:cs="Calibri"/>
                <w:sz w:val="24"/>
                <w:szCs w:val="24"/>
                <w:lang w:val="en-GB" w:eastAsia="en-GB"/>
              </w:rPr>
            </w:pPr>
          </w:p>
        </w:tc>
        <w:tc>
          <w:tcPr>
            <w:tcW w:w="3058" w:type="dxa"/>
            <w:vMerge/>
            <w:vAlign w:val="center"/>
            <w:hideMark/>
          </w:tcPr>
          <w:p w:rsidR="00DA280F" w:rsidRPr="00DA280F" w:rsidRDefault="00DA280F" w:rsidP="001E511E">
            <w:pPr>
              <w:rPr>
                <w:rFonts w:ascii="GHEA Mariam" w:hAnsi="GHEA Mariam" w:cs="Calibri"/>
                <w:sz w:val="24"/>
                <w:szCs w:val="24"/>
                <w:lang w:val="en-GB" w:eastAsia="en-GB"/>
              </w:rPr>
            </w:pPr>
          </w:p>
        </w:tc>
        <w:tc>
          <w:tcPr>
            <w:tcW w:w="1365" w:type="dxa"/>
            <w:shd w:val="clear" w:color="auto" w:fill="auto"/>
            <w:vAlign w:val="center"/>
            <w:hideMark/>
          </w:tcPr>
          <w:p w:rsidR="00DA280F" w:rsidRPr="00DA280F" w:rsidRDefault="00DA280F" w:rsidP="001E511E">
            <w:pPr>
              <w:jc w:val="center"/>
              <w:rPr>
                <w:rFonts w:ascii="GHEA Mariam" w:hAnsi="GHEA Mariam" w:cs="Calibri"/>
                <w:sz w:val="24"/>
                <w:szCs w:val="24"/>
                <w:lang w:val="en-GB" w:eastAsia="en-GB"/>
              </w:rPr>
            </w:pPr>
            <w:r w:rsidRPr="00DA280F">
              <w:rPr>
                <w:rFonts w:ascii="GHEA Mariam" w:hAnsi="GHEA Mariam" w:cs="Calibri"/>
                <w:sz w:val="24"/>
                <w:szCs w:val="24"/>
                <w:lang w:val="en-GB" w:eastAsia="en-GB"/>
              </w:rPr>
              <w:t>Ժ.01.02</w:t>
            </w:r>
          </w:p>
        </w:tc>
        <w:tc>
          <w:tcPr>
            <w:tcW w:w="5475" w:type="dxa"/>
            <w:shd w:val="clear" w:color="auto" w:fill="auto"/>
            <w:hideMark/>
          </w:tcPr>
          <w:p w:rsidR="00DA280F" w:rsidRPr="00DA280F" w:rsidRDefault="00DA280F" w:rsidP="001E511E">
            <w:pPr>
              <w:rPr>
                <w:rFonts w:ascii="GHEA Mariam" w:hAnsi="GHEA Mariam" w:cs="Calibri"/>
                <w:color w:val="000000" w:themeColor="text1"/>
                <w:sz w:val="24"/>
                <w:szCs w:val="24"/>
                <w:lang w:val="en-GB" w:eastAsia="en-GB"/>
              </w:rPr>
            </w:pPr>
            <w:r w:rsidRPr="00DA280F">
              <w:rPr>
                <w:rFonts w:ascii="GHEA Mariam" w:hAnsi="GHEA Mariam" w:cs="Calibri"/>
                <w:color w:val="000000" w:themeColor="text1"/>
                <w:sz w:val="24"/>
                <w:szCs w:val="24"/>
                <w:lang w:val="en-GB" w:eastAsia="en-GB"/>
              </w:rPr>
              <w:t>Նորագույն շրջանի հայ գրականություն</w:t>
            </w:r>
          </w:p>
        </w:tc>
        <w:tc>
          <w:tcPr>
            <w:tcW w:w="1330" w:type="dxa"/>
            <w:shd w:val="clear" w:color="auto" w:fill="auto"/>
            <w:noWrap/>
            <w:vAlign w:val="center"/>
          </w:tcPr>
          <w:p w:rsidR="00DA280F" w:rsidRPr="00DA280F" w:rsidRDefault="00DA280F" w:rsidP="001E511E">
            <w:pPr>
              <w:jc w:val="right"/>
              <w:rPr>
                <w:rFonts w:ascii="GHEA Mariam" w:hAnsi="GHEA Mariam" w:cs="Calibri"/>
                <w:sz w:val="24"/>
                <w:szCs w:val="24"/>
                <w:lang w:val="en-GB" w:eastAsia="en-GB"/>
              </w:rPr>
            </w:pPr>
            <w:r w:rsidRPr="00DA280F">
              <w:rPr>
                <w:rFonts w:ascii="GHEA Mariam" w:hAnsi="GHEA Mariam" w:cs="Calibri"/>
                <w:sz w:val="24"/>
                <w:szCs w:val="24"/>
                <w:lang w:val="en-GB" w:eastAsia="en-GB"/>
              </w:rPr>
              <w:t>1</w:t>
            </w:r>
          </w:p>
        </w:tc>
        <w:tc>
          <w:tcPr>
            <w:tcW w:w="1366" w:type="dxa"/>
            <w:shd w:val="clear" w:color="auto" w:fill="auto"/>
            <w:noWrap/>
            <w:vAlign w:val="center"/>
          </w:tcPr>
          <w:p w:rsidR="00DA280F" w:rsidRPr="00DA280F" w:rsidRDefault="00DA280F" w:rsidP="001E511E">
            <w:pPr>
              <w:jc w:val="right"/>
              <w:rPr>
                <w:rFonts w:ascii="GHEA Mariam" w:hAnsi="GHEA Mariam" w:cs="Calibri"/>
                <w:sz w:val="24"/>
                <w:szCs w:val="24"/>
                <w:lang w:val="en-GB" w:eastAsia="en-GB"/>
              </w:rPr>
            </w:pPr>
          </w:p>
        </w:tc>
      </w:tr>
      <w:tr w:rsidR="00DA280F" w:rsidRPr="00DA280F" w:rsidTr="00DA280F">
        <w:trPr>
          <w:trHeight w:val="330"/>
        </w:trPr>
        <w:tc>
          <w:tcPr>
            <w:tcW w:w="3422" w:type="dxa"/>
            <w:vMerge/>
            <w:vAlign w:val="center"/>
            <w:hideMark/>
          </w:tcPr>
          <w:p w:rsidR="00DA280F" w:rsidRPr="00DA280F" w:rsidRDefault="00DA280F" w:rsidP="001E511E">
            <w:pPr>
              <w:rPr>
                <w:rFonts w:ascii="GHEA Mariam" w:hAnsi="GHEA Mariam" w:cs="Calibri"/>
                <w:sz w:val="24"/>
                <w:szCs w:val="24"/>
                <w:lang w:val="en-GB" w:eastAsia="en-GB"/>
              </w:rPr>
            </w:pPr>
          </w:p>
        </w:tc>
        <w:tc>
          <w:tcPr>
            <w:tcW w:w="3058" w:type="dxa"/>
            <w:vMerge/>
            <w:vAlign w:val="center"/>
            <w:hideMark/>
          </w:tcPr>
          <w:p w:rsidR="00DA280F" w:rsidRPr="00DA280F" w:rsidRDefault="00DA280F" w:rsidP="001E511E">
            <w:pPr>
              <w:rPr>
                <w:rFonts w:ascii="GHEA Mariam" w:hAnsi="GHEA Mariam" w:cs="Calibri"/>
                <w:sz w:val="24"/>
                <w:szCs w:val="24"/>
                <w:lang w:val="en-GB" w:eastAsia="en-GB"/>
              </w:rPr>
            </w:pPr>
          </w:p>
        </w:tc>
        <w:tc>
          <w:tcPr>
            <w:tcW w:w="1365" w:type="dxa"/>
            <w:shd w:val="clear" w:color="auto" w:fill="auto"/>
            <w:vAlign w:val="center"/>
            <w:hideMark/>
          </w:tcPr>
          <w:p w:rsidR="00DA280F" w:rsidRPr="00DA280F" w:rsidRDefault="00DA280F" w:rsidP="001E511E">
            <w:pPr>
              <w:jc w:val="center"/>
              <w:rPr>
                <w:rFonts w:ascii="GHEA Mariam" w:hAnsi="GHEA Mariam" w:cs="Calibri"/>
                <w:sz w:val="24"/>
                <w:szCs w:val="24"/>
                <w:lang w:val="en-GB" w:eastAsia="en-GB"/>
              </w:rPr>
            </w:pPr>
            <w:r w:rsidRPr="00DA280F">
              <w:rPr>
                <w:rFonts w:ascii="GHEA Mariam" w:hAnsi="GHEA Mariam" w:cs="Calibri"/>
                <w:sz w:val="24"/>
                <w:szCs w:val="24"/>
                <w:lang w:val="en-GB" w:eastAsia="en-GB"/>
              </w:rPr>
              <w:t>Ժ.01.04</w:t>
            </w:r>
          </w:p>
        </w:tc>
        <w:tc>
          <w:tcPr>
            <w:tcW w:w="5475" w:type="dxa"/>
            <w:shd w:val="clear" w:color="auto" w:fill="auto"/>
            <w:hideMark/>
          </w:tcPr>
          <w:p w:rsidR="00DA280F" w:rsidRPr="00DA280F" w:rsidRDefault="00DA280F" w:rsidP="001E511E">
            <w:pPr>
              <w:rPr>
                <w:rFonts w:ascii="GHEA Mariam" w:hAnsi="GHEA Mariam" w:cs="Calibri"/>
                <w:color w:val="000000" w:themeColor="text1"/>
                <w:sz w:val="24"/>
                <w:szCs w:val="24"/>
                <w:lang w:val="en-GB" w:eastAsia="en-GB"/>
              </w:rPr>
            </w:pPr>
            <w:r w:rsidRPr="00DA280F">
              <w:rPr>
                <w:rFonts w:ascii="GHEA Mariam" w:hAnsi="GHEA Mariam" w:cs="Calibri"/>
                <w:color w:val="000000" w:themeColor="text1"/>
                <w:sz w:val="24"/>
                <w:szCs w:val="24"/>
                <w:lang w:val="en-GB" w:eastAsia="en-GB"/>
              </w:rPr>
              <w:t>Գրականության տեսություն</w:t>
            </w:r>
          </w:p>
        </w:tc>
        <w:tc>
          <w:tcPr>
            <w:tcW w:w="1330" w:type="dxa"/>
            <w:shd w:val="clear" w:color="auto" w:fill="auto"/>
            <w:noWrap/>
            <w:vAlign w:val="center"/>
          </w:tcPr>
          <w:p w:rsidR="00DA280F" w:rsidRPr="00DA280F" w:rsidRDefault="00DA280F" w:rsidP="001E511E">
            <w:pPr>
              <w:jc w:val="right"/>
              <w:rPr>
                <w:rFonts w:ascii="GHEA Mariam" w:hAnsi="GHEA Mariam" w:cs="Calibri"/>
                <w:sz w:val="24"/>
                <w:szCs w:val="24"/>
                <w:lang w:val="en-GB" w:eastAsia="en-GB"/>
              </w:rPr>
            </w:pPr>
            <w:r w:rsidRPr="00DA280F">
              <w:rPr>
                <w:rFonts w:ascii="GHEA Mariam" w:hAnsi="GHEA Mariam" w:cs="Calibri"/>
                <w:sz w:val="24"/>
                <w:szCs w:val="24"/>
                <w:lang w:val="en-GB" w:eastAsia="en-GB"/>
              </w:rPr>
              <w:t>1</w:t>
            </w:r>
          </w:p>
        </w:tc>
        <w:tc>
          <w:tcPr>
            <w:tcW w:w="1366" w:type="dxa"/>
            <w:shd w:val="clear" w:color="auto" w:fill="auto"/>
            <w:noWrap/>
            <w:vAlign w:val="center"/>
          </w:tcPr>
          <w:p w:rsidR="00DA280F" w:rsidRPr="00DA280F" w:rsidRDefault="00DA280F" w:rsidP="001E511E">
            <w:pPr>
              <w:jc w:val="right"/>
              <w:rPr>
                <w:rFonts w:ascii="GHEA Mariam" w:hAnsi="GHEA Mariam" w:cs="Calibri"/>
                <w:sz w:val="24"/>
                <w:szCs w:val="24"/>
                <w:lang w:val="en-GB" w:eastAsia="en-GB"/>
              </w:rPr>
            </w:pPr>
          </w:p>
        </w:tc>
      </w:tr>
      <w:tr w:rsidR="00DA280F" w:rsidRPr="00DA280F" w:rsidTr="00DA280F">
        <w:trPr>
          <w:trHeight w:val="330"/>
        </w:trPr>
        <w:tc>
          <w:tcPr>
            <w:tcW w:w="3422" w:type="dxa"/>
            <w:vMerge/>
            <w:vAlign w:val="center"/>
            <w:hideMark/>
          </w:tcPr>
          <w:p w:rsidR="00DA280F" w:rsidRPr="00DA280F" w:rsidRDefault="00DA280F" w:rsidP="001E511E">
            <w:pPr>
              <w:rPr>
                <w:rFonts w:ascii="GHEA Mariam" w:hAnsi="GHEA Mariam" w:cs="Calibri"/>
                <w:sz w:val="24"/>
                <w:szCs w:val="24"/>
                <w:lang w:val="en-GB" w:eastAsia="en-GB"/>
              </w:rPr>
            </w:pPr>
          </w:p>
        </w:tc>
        <w:tc>
          <w:tcPr>
            <w:tcW w:w="3058" w:type="dxa"/>
            <w:vMerge/>
            <w:vAlign w:val="center"/>
            <w:hideMark/>
          </w:tcPr>
          <w:p w:rsidR="00DA280F" w:rsidRPr="00DA280F" w:rsidRDefault="00DA280F" w:rsidP="001E511E">
            <w:pPr>
              <w:rPr>
                <w:rFonts w:ascii="GHEA Mariam" w:hAnsi="GHEA Mariam" w:cs="Calibri"/>
                <w:sz w:val="24"/>
                <w:szCs w:val="24"/>
                <w:lang w:val="en-GB" w:eastAsia="en-GB"/>
              </w:rPr>
            </w:pPr>
          </w:p>
        </w:tc>
        <w:tc>
          <w:tcPr>
            <w:tcW w:w="1365" w:type="dxa"/>
            <w:shd w:val="clear" w:color="auto" w:fill="auto"/>
            <w:vAlign w:val="center"/>
            <w:hideMark/>
          </w:tcPr>
          <w:p w:rsidR="00DA280F" w:rsidRPr="00DA280F" w:rsidRDefault="00DA280F" w:rsidP="001E511E">
            <w:pPr>
              <w:jc w:val="center"/>
              <w:rPr>
                <w:rFonts w:ascii="GHEA Mariam" w:hAnsi="GHEA Mariam" w:cs="Calibri"/>
                <w:sz w:val="24"/>
                <w:szCs w:val="24"/>
                <w:lang w:val="en-GB" w:eastAsia="en-GB"/>
              </w:rPr>
            </w:pPr>
            <w:r w:rsidRPr="00DA280F">
              <w:rPr>
                <w:rFonts w:ascii="GHEA Mariam" w:hAnsi="GHEA Mariam" w:cs="Calibri"/>
                <w:sz w:val="24"/>
                <w:szCs w:val="24"/>
                <w:lang w:val="en-GB" w:eastAsia="en-GB"/>
              </w:rPr>
              <w:t>Ժ.01.06</w:t>
            </w:r>
          </w:p>
        </w:tc>
        <w:tc>
          <w:tcPr>
            <w:tcW w:w="5475" w:type="dxa"/>
            <w:shd w:val="clear" w:color="auto" w:fill="auto"/>
            <w:hideMark/>
          </w:tcPr>
          <w:p w:rsidR="00DA280F" w:rsidRPr="00DA280F" w:rsidRDefault="00DA280F" w:rsidP="001E511E">
            <w:pPr>
              <w:rPr>
                <w:rFonts w:ascii="GHEA Mariam" w:hAnsi="GHEA Mariam" w:cs="Calibri"/>
                <w:color w:val="000000" w:themeColor="text1"/>
                <w:sz w:val="24"/>
                <w:szCs w:val="24"/>
                <w:lang w:val="en-GB" w:eastAsia="en-GB"/>
              </w:rPr>
            </w:pPr>
            <w:r w:rsidRPr="00DA280F">
              <w:rPr>
                <w:rFonts w:ascii="GHEA Mariam" w:hAnsi="GHEA Mariam" w:cs="Calibri"/>
                <w:color w:val="000000" w:themeColor="text1"/>
                <w:sz w:val="24"/>
                <w:szCs w:val="24"/>
                <w:lang w:val="en-GB" w:eastAsia="en-GB"/>
              </w:rPr>
              <w:t>Ժուռնալիստիկա</w:t>
            </w:r>
          </w:p>
        </w:tc>
        <w:tc>
          <w:tcPr>
            <w:tcW w:w="1330" w:type="dxa"/>
            <w:shd w:val="clear" w:color="auto" w:fill="auto"/>
            <w:noWrap/>
            <w:vAlign w:val="center"/>
          </w:tcPr>
          <w:p w:rsidR="00DA280F" w:rsidRPr="00DA280F" w:rsidRDefault="00DA280F" w:rsidP="001E511E">
            <w:pPr>
              <w:jc w:val="right"/>
              <w:rPr>
                <w:rFonts w:ascii="GHEA Mariam" w:hAnsi="GHEA Mariam" w:cs="Calibri"/>
                <w:sz w:val="24"/>
                <w:szCs w:val="24"/>
                <w:lang w:val="en-GB" w:eastAsia="en-GB"/>
              </w:rPr>
            </w:pPr>
            <w:r w:rsidRPr="00DA280F">
              <w:rPr>
                <w:rFonts w:ascii="GHEA Mariam" w:hAnsi="GHEA Mariam" w:cs="Calibri"/>
                <w:sz w:val="24"/>
                <w:szCs w:val="24"/>
                <w:lang w:val="en-GB" w:eastAsia="en-GB"/>
              </w:rPr>
              <w:t>1</w:t>
            </w:r>
          </w:p>
        </w:tc>
        <w:tc>
          <w:tcPr>
            <w:tcW w:w="1366" w:type="dxa"/>
            <w:shd w:val="clear" w:color="auto" w:fill="auto"/>
            <w:noWrap/>
            <w:vAlign w:val="center"/>
          </w:tcPr>
          <w:p w:rsidR="00DA280F" w:rsidRPr="00DA280F" w:rsidRDefault="00DA280F" w:rsidP="001E511E">
            <w:pPr>
              <w:jc w:val="right"/>
              <w:rPr>
                <w:rFonts w:ascii="GHEA Mariam" w:hAnsi="GHEA Mariam" w:cs="Calibri"/>
                <w:sz w:val="24"/>
                <w:szCs w:val="24"/>
                <w:lang w:val="en-GB" w:eastAsia="en-GB"/>
              </w:rPr>
            </w:pPr>
            <w:r w:rsidRPr="00DA280F">
              <w:rPr>
                <w:rFonts w:ascii="GHEA Mariam" w:hAnsi="GHEA Mariam" w:cs="Calibri"/>
                <w:sz w:val="24"/>
                <w:szCs w:val="24"/>
                <w:lang w:val="en-GB" w:eastAsia="en-GB"/>
              </w:rPr>
              <w:t>1</w:t>
            </w:r>
          </w:p>
        </w:tc>
      </w:tr>
      <w:tr w:rsidR="00DA280F" w:rsidRPr="00DA280F" w:rsidTr="00DA280F">
        <w:trPr>
          <w:trHeight w:val="330"/>
        </w:trPr>
        <w:tc>
          <w:tcPr>
            <w:tcW w:w="3422" w:type="dxa"/>
            <w:vMerge/>
            <w:vAlign w:val="center"/>
            <w:hideMark/>
          </w:tcPr>
          <w:p w:rsidR="00DA280F" w:rsidRPr="00DA280F" w:rsidRDefault="00DA280F" w:rsidP="001E511E">
            <w:pPr>
              <w:rPr>
                <w:rFonts w:ascii="GHEA Mariam" w:hAnsi="GHEA Mariam" w:cs="Calibri"/>
                <w:sz w:val="24"/>
                <w:szCs w:val="24"/>
                <w:lang w:val="en-GB" w:eastAsia="en-GB"/>
              </w:rPr>
            </w:pPr>
          </w:p>
        </w:tc>
        <w:tc>
          <w:tcPr>
            <w:tcW w:w="3058" w:type="dxa"/>
            <w:vMerge/>
            <w:vAlign w:val="center"/>
            <w:hideMark/>
          </w:tcPr>
          <w:p w:rsidR="00DA280F" w:rsidRPr="00DA280F" w:rsidRDefault="00DA280F" w:rsidP="001E511E">
            <w:pPr>
              <w:rPr>
                <w:rFonts w:ascii="GHEA Mariam" w:hAnsi="GHEA Mariam" w:cs="Calibri"/>
                <w:sz w:val="24"/>
                <w:szCs w:val="24"/>
                <w:lang w:val="en-GB" w:eastAsia="en-GB"/>
              </w:rPr>
            </w:pPr>
          </w:p>
        </w:tc>
        <w:tc>
          <w:tcPr>
            <w:tcW w:w="1365" w:type="dxa"/>
            <w:shd w:val="clear" w:color="auto" w:fill="auto"/>
            <w:vAlign w:val="center"/>
            <w:hideMark/>
          </w:tcPr>
          <w:p w:rsidR="00DA280F" w:rsidRPr="00DA280F" w:rsidRDefault="00DA280F" w:rsidP="001E511E">
            <w:pPr>
              <w:jc w:val="center"/>
              <w:rPr>
                <w:rFonts w:ascii="GHEA Mariam" w:hAnsi="GHEA Mariam" w:cs="Calibri"/>
                <w:sz w:val="24"/>
                <w:szCs w:val="24"/>
                <w:lang w:val="en-GB" w:eastAsia="en-GB"/>
              </w:rPr>
            </w:pPr>
            <w:r w:rsidRPr="00DA280F">
              <w:rPr>
                <w:rFonts w:ascii="GHEA Mariam" w:hAnsi="GHEA Mariam" w:cs="Calibri"/>
                <w:sz w:val="24"/>
                <w:szCs w:val="24"/>
                <w:lang w:val="en-GB" w:eastAsia="en-GB"/>
              </w:rPr>
              <w:t>Ժ.01.07</w:t>
            </w:r>
          </w:p>
        </w:tc>
        <w:tc>
          <w:tcPr>
            <w:tcW w:w="5475" w:type="dxa"/>
            <w:shd w:val="clear" w:color="auto" w:fill="auto"/>
            <w:hideMark/>
          </w:tcPr>
          <w:p w:rsidR="00DA280F" w:rsidRPr="00DA280F" w:rsidRDefault="00DA280F" w:rsidP="001E511E">
            <w:pPr>
              <w:rPr>
                <w:rFonts w:ascii="GHEA Mariam" w:hAnsi="GHEA Mariam" w:cs="Calibri"/>
                <w:color w:val="000000" w:themeColor="text1"/>
                <w:sz w:val="24"/>
                <w:szCs w:val="24"/>
                <w:lang w:val="en-GB" w:eastAsia="en-GB"/>
              </w:rPr>
            </w:pPr>
            <w:r w:rsidRPr="00DA280F">
              <w:rPr>
                <w:rFonts w:ascii="GHEA Mariam" w:hAnsi="GHEA Mariam" w:cs="Calibri"/>
                <w:color w:val="000000" w:themeColor="text1"/>
                <w:sz w:val="24"/>
                <w:szCs w:val="24"/>
                <w:lang w:val="en-GB" w:eastAsia="en-GB"/>
              </w:rPr>
              <w:t>Արտասահմանյան գրականություն</w:t>
            </w:r>
          </w:p>
        </w:tc>
        <w:tc>
          <w:tcPr>
            <w:tcW w:w="1330" w:type="dxa"/>
            <w:shd w:val="clear" w:color="auto" w:fill="auto"/>
            <w:noWrap/>
            <w:vAlign w:val="center"/>
          </w:tcPr>
          <w:p w:rsidR="00DA280F" w:rsidRPr="00DA280F" w:rsidRDefault="00DA280F" w:rsidP="001E511E">
            <w:pPr>
              <w:jc w:val="right"/>
              <w:rPr>
                <w:rFonts w:ascii="GHEA Mariam" w:hAnsi="GHEA Mariam" w:cs="Calibri"/>
                <w:sz w:val="24"/>
                <w:szCs w:val="24"/>
                <w:lang w:val="en-GB" w:eastAsia="en-GB"/>
              </w:rPr>
            </w:pPr>
            <w:r w:rsidRPr="00DA280F">
              <w:rPr>
                <w:rFonts w:ascii="GHEA Mariam" w:hAnsi="GHEA Mariam" w:cs="Calibri"/>
                <w:sz w:val="24"/>
                <w:szCs w:val="24"/>
                <w:lang w:val="en-GB" w:eastAsia="en-GB"/>
              </w:rPr>
              <w:t>1</w:t>
            </w:r>
          </w:p>
        </w:tc>
        <w:tc>
          <w:tcPr>
            <w:tcW w:w="1366" w:type="dxa"/>
            <w:shd w:val="clear" w:color="auto" w:fill="auto"/>
            <w:noWrap/>
            <w:vAlign w:val="center"/>
          </w:tcPr>
          <w:p w:rsidR="00DA280F" w:rsidRPr="00DA280F" w:rsidRDefault="00DA280F" w:rsidP="001E511E">
            <w:pPr>
              <w:jc w:val="right"/>
              <w:rPr>
                <w:rFonts w:ascii="GHEA Mariam" w:hAnsi="GHEA Mariam" w:cs="Calibri"/>
                <w:sz w:val="24"/>
                <w:szCs w:val="24"/>
                <w:lang w:val="en-GB" w:eastAsia="en-GB"/>
              </w:rPr>
            </w:pPr>
          </w:p>
        </w:tc>
      </w:tr>
      <w:tr w:rsidR="00DA280F" w:rsidRPr="00DA280F" w:rsidTr="00DA280F">
        <w:trPr>
          <w:trHeight w:val="330"/>
        </w:trPr>
        <w:tc>
          <w:tcPr>
            <w:tcW w:w="3422" w:type="dxa"/>
            <w:vMerge/>
            <w:vAlign w:val="center"/>
            <w:hideMark/>
          </w:tcPr>
          <w:p w:rsidR="00DA280F" w:rsidRPr="00DA280F" w:rsidRDefault="00DA280F" w:rsidP="001E511E">
            <w:pPr>
              <w:rPr>
                <w:rFonts w:ascii="GHEA Mariam" w:hAnsi="GHEA Mariam" w:cs="Calibri"/>
                <w:sz w:val="24"/>
                <w:szCs w:val="24"/>
                <w:lang w:val="en-GB" w:eastAsia="en-GB"/>
              </w:rPr>
            </w:pPr>
          </w:p>
        </w:tc>
        <w:tc>
          <w:tcPr>
            <w:tcW w:w="3058" w:type="dxa"/>
            <w:vMerge/>
            <w:vAlign w:val="center"/>
            <w:hideMark/>
          </w:tcPr>
          <w:p w:rsidR="00DA280F" w:rsidRPr="00DA280F" w:rsidRDefault="00DA280F" w:rsidP="001E511E">
            <w:pPr>
              <w:rPr>
                <w:rFonts w:ascii="GHEA Mariam" w:hAnsi="GHEA Mariam" w:cs="Calibri"/>
                <w:sz w:val="24"/>
                <w:szCs w:val="24"/>
                <w:lang w:val="en-GB" w:eastAsia="en-GB"/>
              </w:rPr>
            </w:pPr>
          </w:p>
        </w:tc>
        <w:tc>
          <w:tcPr>
            <w:tcW w:w="1365" w:type="dxa"/>
            <w:shd w:val="clear" w:color="auto" w:fill="auto"/>
            <w:vAlign w:val="center"/>
            <w:hideMark/>
          </w:tcPr>
          <w:p w:rsidR="00DA280F" w:rsidRPr="00DA280F" w:rsidRDefault="00DA280F" w:rsidP="001E511E">
            <w:pPr>
              <w:jc w:val="center"/>
              <w:rPr>
                <w:rFonts w:ascii="GHEA Mariam" w:hAnsi="GHEA Mariam" w:cs="Calibri"/>
                <w:sz w:val="24"/>
                <w:szCs w:val="24"/>
                <w:lang w:val="en-GB" w:eastAsia="en-GB"/>
              </w:rPr>
            </w:pPr>
            <w:r w:rsidRPr="00DA280F">
              <w:rPr>
                <w:rFonts w:ascii="GHEA Mariam" w:hAnsi="GHEA Mariam" w:cs="Calibri"/>
                <w:sz w:val="24"/>
                <w:szCs w:val="24"/>
                <w:lang w:val="en-GB" w:eastAsia="en-GB"/>
              </w:rPr>
              <w:t>Ժ.02.01</w:t>
            </w:r>
          </w:p>
        </w:tc>
        <w:tc>
          <w:tcPr>
            <w:tcW w:w="5475" w:type="dxa"/>
            <w:shd w:val="clear" w:color="auto" w:fill="auto"/>
            <w:hideMark/>
          </w:tcPr>
          <w:p w:rsidR="00DA280F" w:rsidRPr="00DA280F" w:rsidRDefault="00DA280F" w:rsidP="001E511E">
            <w:pPr>
              <w:rPr>
                <w:rFonts w:ascii="GHEA Mariam" w:hAnsi="GHEA Mariam" w:cs="Calibri"/>
                <w:color w:val="000000" w:themeColor="text1"/>
                <w:sz w:val="24"/>
                <w:szCs w:val="24"/>
                <w:lang w:val="en-GB" w:eastAsia="en-GB"/>
              </w:rPr>
            </w:pPr>
            <w:r w:rsidRPr="00DA280F">
              <w:rPr>
                <w:rFonts w:ascii="GHEA Mariam" w:hAnsi="GHEA Mariam" w:cs="Calibri"/>
                <w:color w:val="000000" w:themeColor="text1"/>
                <w:sz w:val="24"/>
                <w:szCs w:val="24"/>
                <w:lang w:val="en-GB" w:eastAsia="en-GB"/>
              </w:rPr>
              <w:t xml:space="preserve">Հայոց լեզու </w:t>
            </w:r>
          </w:p>
        </w:tc>
        <w:tc>
          <w:tcPr>
            <w:tcW w:w="1330" w:type="dxa"/>
            <w:shd w:val="clear" w:color="auto" w:fill="auto"/>
            <w:noWrap/>
            <w:vAlign w:val="center"/>
          </w:tcPr>
          <w:p w:rsidR="00DA280F" w:rsidRPr="00DA280F" w:rsidRDefault="00DA280F" w:rsidP="001E511E">
            <w:pPr>
              <w:jc w:val="right"/>
              <w:rPr>
                <w:rFonts w:ascii="GHEA Mariam" w:hAnsi="GHEA Mariam" w:cs="Calibri"/>
                <w:color w:val="000000" w:themeColor="text1"/>
                <w:sz w:val="24"/>
                <w:szCs w:val="24"/>
                <w:lang w:val="hy-AM" w:eastAsia="en-GB"/>
              </w:rPr>
            </w:pPr>
            <w:r w:rsidRPr="00DA280F">
              <w:rPr>
                <w:rFonts w:ascii="GHEA Mariam" w:hAnsi="GHEA Mariam" w:cs="Calibri"/>
                <w:color w:val="000000" w:themeColor="text1"/>
                <w:sz w:val="24"/>
                <w:szCs w:val="24"/>
                <w:lang w:val="hy-AM" w:eastAsia="en-GB"/>
              </w:rPr>
              <w:t>2</w:t>
            </w:r>
          </w:p>
        </w:tc>
        <w:tc>
          <w:tcPr>
            <w:tcW w:w="1366" w:type="dxa"/>
            <w:shd w:val="clear" w:color="auto" w:fill="auto"/>
            <w:noWrap/>
            <w:vAlign w:val="center"/>
          </w:tcPr>
          <w:p w:rsidR="00DA280F" w:rsidRPr="00DA280F" w:rsidRDefault="00DA280F" w:rsidP="001E511E">
            <w:pPr>
              <w:jc w:val="right"/>
              <w:rPr>
                <w:rFonts w:ascii="GHEA Mariam" w:hAnsi="GHEA Mariam" w:cs="Calibri"/>
                <w:color w:val="000000" w:themeColor="text1"/>
                <w:sz w:val="24"/>
                <w:szCs w:val="24"/>
                <w:lang w:val="hy-AM" w:eastAsia="en-GB"/>
              </w:rPr>
            </w:pPr>
            <w:r w:rsidRPr="00DA280F">
              <w:rPr>
                <w:rFonts w:ascii="GHEA Mariam" w:hAnsi="GHEA Mariam" w:cs="Calibri"/>
                <w:color w:val="000000" w:themeColor="text1"/>
                <w:sz w:val="24"/>
                <w:szCs w:val="24"/>
                <w:lang w:val="hy-AM" w:eastAsia="en-GB"/>
              </w:rPr>
              <w:t>1</w:t>
            </w:r>
          </w:p>
        </w:tc>
      </w:tr>
      <w:tr w:rsidR="00DA280F" w:rsidRPr="00DA280F" w:rsidTr="00DA280F">
        <w:trPr>
          <w:trHeight w:val="795"/>
        </w:trPr>
        <w:tc>
          <w:tcPr>
            <w:tcW w:w="3422" w:type="dxa"/>
            <w:vMerge/>
            <w:vAlign w:val="center"/>
            <w:hideMark/>
          </w:tcPr>
          <w:p w:rsidR="00DA280F" w:rsidRPr="00DA280F" w:rsidRDefault="00DA280F" w:rsidP="001E511E">
            <w:pPr>
              <w:rPr>
                <w:rFonts w:ascii="GHEA Mariam" w:hAnsi="GHEA Mariam" w:cs="Calibri"/>
                <w:sz w:val="24"/>
                <w:szCs w:val="24"/>
                <w:lang w:val="en-GB" w:eastAsia="en-GB"/>
              </w:rPr>
            </w:pPr>
          </w:p>
        </w:tc>
        <w:tc>
          <w:tcPr>
            <w:tcW w:w="3058" w:type="dxa"/>
            <w:vMerge/>
            <w:vAlign w:val="center"/>
            <w:hideMark/>
          </w:tcPr>
          <w:p w:rsidR="00DA280F" w:rsidRPr="00DA280F" w:rsidRDefault="00DA280F" w:rsidP="001E511E">
            <w:pPr>
              <w:rPr>
                <w:rFonts w:ascii="GHEA Mariam" w:hAnsi="GHEA Mariam" w:cs="Calibri"/>
                <w:sz w:val="24"/>
                <w:szCs w:val="24"/>
                <w:lang w:val="en-GB" w:eastAsia="en-GB"/>
              </w:rPr>
            </w:pPr>
          </w:p>
        </w:tc>
        <w:tc>
          <w:tcPr>
            <w:tcW w:w="1365" w:type="dxa"/>
            <w:shd w:val="clear" w:color="auto" w:fill="auto"/>
            <w:vAlign w:val="center"/>
            <w:hideMark/>
          </w:tcPr>
          <w:p w:rsidR="00DA280F" w:rsidRPr="00DA280F" w:rsidRDefault="00DA280F" w:rsidP="001E511E">
            <w:pPr>
              <w:jc w:val="center"/>
              <w:rPr>
                <w:rFonts w:ascii="GHEA Mariam" w:hAnsi="GHEA Mariam" w:cs="Calibri"/>
                <w:sz w:val="24"/>
                <w:szCs w:val="24"/>
                <w:lang w:val="en-GB" w:eastAsia="en-GB"/>
              </w:rPr>
            </w:pPr>
            <w:r w:rsidRPr="00DA280F">
              <w:rPr>
                <w:rFonts w:ascii="GHEA Mariam" w:hAnsi="GHEA Mariam" w:cs="Calibri"/>
                <w:sz w:val="24"/>
                <w:szCs w:val="24"/>
                <w:lang w:val="en-GB" w:eastAsia="en-GB"/>
              </w:rPr>
              <w:t>ԺԹ.00.01</w:t>
            </w:r>
          </w:p>
        </w:tc>
        <w:tc>
          <w:tcPr>
            <w:tcW w:w="5475" w:type="dxa"/>
            <w:shd w:val="clear" w:color="auto" w:fill="auto"/>
            <w:hideMark/>
          </w:tcPr>
          <w:p w:rsidR="00DA280F" w:rsidRPr="00DA280F" w:rsidRDefault="00DA280F" w:rsidP="001E511E">
            <w:pPr>
              <w:rPr>
                <w:rFonts w:ascii="GHEA Mariam" w:hAnsi="GHEA Mariam" w:cs="Calibri"/>
                <w:sz w:val="24"/>
                <w:szCs w:val="24"/>
                <w:lang w:val="en-GB" w:eastAsia="en-GB"/>
              </w:rPr>
            </w:pPr>
            <w:r w:rsidRPr="00DA280F">
              <w:rPr>
                <w:rFonts w:ascii="GHEA Mariam" w:hAnsi="GHEA Mariam" w:cs="Calibri"/>
                <w:sz w:val="24"/>
                <w:szCs w:val="24"/>
                <w:lang w:val="en-GB" w:eastAsia="en-GB"/>
              </w:rPr>
              <w:t>Ընդհանուր հոգեբանություն, հոգեբանության տեսություն և պատմություն, անձի հոգեբանություն</w:t>
            </w:r>
          </w:p>
        </w:tc>
        <w:tc>
          <w:tcPr>
            <w:tcW w:w="1330" w:type="dxa"/>
            <w:shd w:val="clear" w:color="auto" w:fill="auto"/>
            <w:noWrap/>
            <w:vAlign w:val="center"/>
          </w:tcPr>
          <w:p w:rsidR="00DA280F" w:rsidRPr="00DA280F" w:rsidRDefault="00DA280F" w:rsidP="001E511E">
            <w:pPr>
              <w:jc w:val="right"/>
              <w:rPr>
                <w:rFonts w:ascii="GHEA Mariam" w:hAnsi="GHEA Mariam" w:cs="Calibri"/>
                <w:sz w:val="24"/>
                <w:szCs w:val="24"/>
                <w:lang w:val="en-GB" w:eastAsia="en-GB"/>
              </w:rPr>
            </w:pPr>
            <w:r w:rsidRPr="00DA280F">
              <w:rPr>
                <w:rFonts w:ascii="GHEA Mariam" w:hAnsi="GHEA Mariam" w:cs="Calibri"/>
                <w:sz w:val="24"/>
                <w:szCs w:val="24"/>
                <w:lang w:val="en-GB" w:eastAsia="en-GB"/>
              </w:rPr>
              <w:t>1</w:t>
            </w:r>
          </w:p>
        </w:tc>
        <w:tc>
          <w:tcPr>
            <w:tcW w:w="1366" w:type="dxa"/>
            <w:shd w:val="clear" w:color="auto" w:fill="auto"/>
            <w:noWrap/>
            <w:vAlign w:val="center"/>
          </w:tcPr>
          <w:p w:rsidR="00DA280F" w:rsidRPr="00DA280F" w:rsidRDefault="00DA280F" w:rsidP="001E511E">
            <w:pPr>
              <w:jc w:val="right"/>
              <w:rPr>
                <w:rFonts w:ascii="GHEA Mariam" w:hAnsi="GHEA Mariam" w:cs="Calibri"/>
                <w:sz w:val="24"/>
                <w:szCs w:val="24"/>
                <w:lang w:val="en-GB" w:eastAsia="en-GB"/>
              </w:rPr>
            </w:pPr>
          </w:p>
        </w:tc>
      </w:tr>
      <w:tr w:rsidR="00DA280F" w:rsidRPr="00DA280F" w:rsidTr="00DA280F">
        <w:trPr>
          <w:trHeight w:val="330"/>
        </w:trPr>
        <w:tc>
          <w:tcPr>
            <w:tcW w:w="3422" w:type="dxa"/>
            <w:vMerge/>
            <w:vAlign w:val="center"/>
            <w:hideMark/>
          </w:tcPr>
          <w:p w:rsidR="00DA280F" w:rsidRPr="00DA280F" w:rsidRDefault="00DA280F" w:rsidP="001E511E">
            <w:pPr>
              <w:rPr>
                <w:rFonts w:ascii="GHEA Mariam" w:hAnsi="GHEA Mariam" w:cs="Calibri"/>
                <w:sz w:val="24"/>
                <w:szCs w:val="24"/>
                <w:lang w:val="en-GB" w:eastAsia="en-GB"/>
              </w:rPr>
            </w:pPr>
          </w:p>
        </w:tc>
        <w:tc>
          <w:tcPr>
            <w:tcW w:w="3058" w:type="dxa"/>
            <w:vMerge/>
            <w:vAlign w:val="center"/>
            <w:hideMark/>
          </w:tcPr>
          <w:p w:rsidR="00DA280F" w:rsidRPr="00DA280F" w:rsidRDefault="00DA280F" w:rsidP="001E511E">
            <w:pPr>
              <w:rPr>
                <w:rFonts w:ascii="GHEA Mariam" w:hAnsi="GHEA Mariam" w:cs="Calibri"/>
                <w:sz w:val="24"/>
                <w:szCs w:val="24"/>
                <w:lang w:val="en-GB" w:eastAsia="en-GB"/>
              </w:rPr>
            </w:pPr>
          </w:p>
        </w:tc>
        <w:tc>
          <w:tcPr>
            <w:tcW w:w="1365" w:type="dxa"/>
            <w:shd w:val="clear" w:color="auto" w:fill="auto"/>
            <w:vAlign w:val="center"/>
            <w:hideMark/>
          </w:tcPr>
          <w:p w:rsidR="00DA280F" w:rsidRPr="00DA280F" w:rsidRDefault="00DA280F" w:rsidP="001E511E">
            <w:pPr>
              <w:jc w:val="center"/>
              <w:rPr>
                <w:rFonts w:ascii="GHEA Mariam" w:hAnsi="GHEA Mariam" w:cs="Calibri"/>
                <w:sz w:val="24"/>
                <w:szCs w:val="24"/>
                <w:lang w:val="en-GB" w:eastAsia="en-GB"/>
              </w:rPr>
            </w:pPr>
            <w:r w:rsidRPr="00DA280F">
              <w:rPr>
                <w:rFonts w:ascii="GHEA Mariam" w:hAnsi="GHEA Mariam" w:cs="Calibri"/>
                <w:sz w:val="24"/>
                <w:szCs w:val="24"/>
                <w:lang w:val="en-GB" w:eastAsia="en-GB"/>
              </w:rPr>
              <w:t>ԻԴ.03.01</w:t>
            </w:r>
          </w:p>
        </w:tc>
        <w:tc>
          <w:tcPr>
            <w:tcW w:w="5475" w:type="dxa"/>
            <w:shd w:val="clear" w:color="auto" w:fill="auto"/>
            <w:hideMark/>
          </w:tcPr>
          <w:p w:rsidR="00DA280F" w:rsidRPr="00DA280F" w:rsidRDefault="00DA280F" w:rsidP="001E511E">
            <w:pPr>
              <w:rPr>
                <w:rFonts w:ascii="GHEA Mariam" w:hAnsi="GHEA Mariam" w:cs="Calibri"/>
                <w:sz w:val="24"/>
                <w:szCs w:val="24"/>
                <w:lang w:val="en-GB" w:eastAsia="en-GB"/>
              </w:rPr>
            </w:pPr>
            <w:r w:rsidRPr="00DA280F">
              <w:rPr>
                <w:rFonts w:ascii="GHEA Mariam" w:hAnsi="GHEA Mariam" w:cs="Calibri"/>
                <w:sz w:val="24"/>
                <w:szCs w:val="24"/>
                <w:lang w:val="en-GB" w:eastAsia="en-GB"/>
              </w:rPr>
              <w:t>Աշխարհագրություն</w:t>
            </w:r>
          </w:p>
        </w:tc>
        <w:tc>
          <w:tcPr>
            <w:tcW w:w="1330" w:type="dxa"/>
            <w:shd w:val="clear" w:color="auto" w:fill="auto"/>
            <w:noWrap/>
            <w:vAlign w:val="center"/>
          </w:tcPr>
          <w:p w:rsidR="00DA280F" w:rsidRPr="00DA280F" w:rsidRDefault="00DA280F" w:rsidP="001E511E">
            <w:pPr>
              <w:jc w:val="right"/>
              <w:rPr>
                <w:rFonts w:ascii="GHEA Mariam" w:hAnsi="GHEA Mariam" w:cs="Calibri"/>
                <w:sz w:val="24"/>
                <w:szCs w:val="24"/>
                <w:lang w:val="en-GB" w:eastAsia="en-GB"/>
              </w:rPr>
            </w:pPr>
          </w:p>
        </w:tc>
        <w:tc>
          <w:tcPr>
            <w:tcW w:w="1366" w:type="dxa"/>
            <w:shd w:val="clear" w:color="auto" w:fill="auto"/>
            <w:noWrap/>
            <w:vAlign w:val="center"/>
          </w:tcPr>
          <w:p w:rsidR="00DA280F" w:rsidRPr="00DA280F" w:rsidRDefault="00DA280F" w:rsidP="001E511E">
            <w:pPr>
              <w:jc w:val="right"/>
              <w:rPr>
                <w:rFonts w:ascii="GHEA Mariam" w:hAnsi="GHEA Mariam" w:cs="Calibri"/>
                <w:sz w:val="24"/>
                <w:szCs w:val="24"/>
                <w:lang w:val="en-GB" w:eastAsia="en-GB"/>
              </w:rPr>
            </w:pPr>
            <w:r w:rsidRPr="00DA280F">
              <w:rPr>
                <w:rFonts w:ascii="GHEA Mariam" w:hAnsi="GHEA Mariam" w:cs="Calibri"/>
                <w:sz w:val="24"/>
                <w:szCs w:val="24"/>
                <w:lang w:val="en-GB" w:eastAsia="en-GB"/>
              </w:rPr>
              <w:t>1</w:t>
            </w:r>
          </w:p>
        </w:tc>
      </w:tr>
      <w:tr w:rsidR="00DA280F" w:rsidRPr="00DA280F" w:rsidTr="00DA280F">
        <w:trPr>
          <w:trHeight w:val="330"/>
        </w:trPr>
        <w:tc>
          <w:tcPr>
            <w:tcW w:w="3422" w:type="dxa"/>
            <w:vMerge/>
            <w:vAlign w:val="center"/>
            <w:hideMark/>
          </w:tcPr>
          <w:p w:rsidR="00DA280F" w:rsidRPr="00DA280F" w:rsidRDefault="00DA280F" w:rsidP="001E511E">
            <w:pPr>
              <w:rPr>
                <w:rFonts w:ascii="GHEA Mariam" w:hAnsi="GHEA Mariam" w:cs="Calibri"/>
                <w:sz w:val="24"/>
                <w:szCs w:val="24"/>
                <w:lang w:val="en-GB" w:eastAsia="en-GB"/>
              </w:rPr>
            </w:pPr>
          </w:p>
        </w:tc>
        <w:tc>
          <w:tcPr>
            <w:tcW w:w="3058" w:type="dxa"/>
            <w:vMerge/>
            <w:vAlign w:val="center"/>
            <w:hideMark/>
          </w:tcPr>
          <w:p w:rsidR="00DA280F" w:rsidRPr="00DA280F" w:rsidRDefault="00DA280F" w:rsidP="001E511E">
            <w:pPr>
              <w:rPr>
                <w:rFonts w:ascii="GHEA Mariam" w:hAnsi="GHEA Mariam" w:cs="Calibri"/>
                <w:sz w:val="24"/>
                <w:szCs w:val="24"/>
                <w:lang w:val="en-GB" w:eastAsia="en-GB"/>
              </w:rPr>
            </w:pPr>
          </w:p>
        </w:tc>
        <w:tc>
          <w:tcPr>
            <w:tcW w:w="6840" w:type="dxa"/>
            <w:gridSpan w:val="2"/>
            <w:shd w:val="clear" w:color="000000" w:fill="DDEBF7"/>
            <w:hideMark/>
          </w:tcPr>
          <w:p w:rsidR="00DA280F" w:rsidRPr="00DA280F" w:rsidRDefault="00DA280F" w:rsidP="001E511E">
            <w:pPr>
              <w:jc w:val="center"/>
              <w:rPr>
                <w:rFonts w:ascii="GHEA Mariam" w:hAnsi="GHEA Mariam" w:cs="Calibri"/>
                <w:b/>
                <w:bCs/>
                <w:sz w:val="24"/>
                <w:szCs w:val="24"/>
                <w:lang w:val="en-GB" w:eastAsia="en-GB"/>
              </w:rPr>
            </w:pPr>
            <w:r w:rsidRPr="00DA280F">
              <w:rPr>
                <w:rFonts w:ascii="GHEA Mariam" w:hAnsi="GHEA Mariam" w:cs="Calibri"/>
                <w:b/>
                <w:bCs/>
                <w:sz w:val="24"/>
                <w:szCs w:val="24"/>
                <w:lang w:val="en-GB" w:eastAsia="en-GB"/>
              </w:rPr>
              <w:t>Ընդամենը</w:t>
            </w:r>
          </w:p>
        </w:tc>
        <w:tc>
          <w:tcPr>
            <w:tcW w:w="1330" w:type="dxa"/>
            <w:shd w:val="clear" w:color="000000" w:fill="DDEBF7"/>
            <w:noWrap/>
            <w:vAlign w:val="center"/>
            <w:hideMark/>
          </w:tcPr>
          <w:p w:rsidR="00DA280F" w:rsidRPr="00DA280F" w:rsidRDefault="00DA280F" w:rsidP="001E511E">
            <w:pPr>
              <w:jc w:val="right"/>
              <w:rPr>
                <w:rFonts w:ascii="GHEA Mariam" w:hAnsi="GHEA Mariam" w:cs="Calibri"/>
                <w:b/>
                <w:bCs/>
                <w:sz w:val="24"/>
                <w:szCs w:val="24"/>
                <w:lang w:val="hy-AM" w:eastAsia="en-GB"/>
              </w:rPr>
            </w:pPr>
            <w:r w:rsidRPr="00DA280F">
              <w:rPr>
                <w:rFonts w:ascii="GHEA Mariam" w:hAnsi="GHEA Mariam" w:cs="Calibri"/>
                <w:b/>
                <w:bCs/>
                <w:sz w:val="24"/>
                <w:szCs w:val="24"/>
                <w:lang w:val="hy-AM" w:eastAsia="en-GB"/>
              </w:rPr>
              <w:t>39</w:t>
            </w:r>
          </w:p>
        </w:tc>
        <w:tc>
          <w:tcPr>
            <w:tcW w:w="1366" w:type="dxa"/>
            <w:shd w:val="clear" w:color="000000" w:fill="DDEBF7"/>
            <w:noWrap/>
            <w:vAlign w:val="center"/>
            <w:hideMark/>
          </w:tcPr>
          <w:p w:rsidR="00DA280F" w:rsidRPr="00DA280F" w:rsidRDefault="00DA280F" w:rsidP="001E511E">
            <w:pPr>
              <w:jc w:val="right"/>
              <w:rPr>
                <w:rFonts w:ascii="GHEA Mariam" w:hAnsi="GHEA Mariam" w:cs="Calibri"/>
                <w:b/>
                <w:bCs/>
                <w:sz w:val="24"/>
                <w:szCs w:val="24"/>
                <w:lang w:val="hy-AM" w:eastAsia="en-GB"/>
              </w:rPr>
            </w:pPr>
            <w:r w:rsidRPr="00DA280F">
              <w:rPr>
                <w:rFonts w:ascii="GHEA Mariam" w:hAnsi="GHEA Mariam" w:cs="Calibri"/>
                <w:b/>
                <w:bCs/>
                <w:sz w:val="24"/>
                <w:szCs w:val="24"/>
                <w:lang w:val="en-GB" w:eastAsia="en-GB"/>
              </w:rPr>
              <w:t>1</w:t>
            </w:r>
            <w:r w:rsidRPr="00DA280F">
              <w:rPr>
                <w:rFonts w:ascii="GHEA Mariam" w:hAnsi="GHEA Mariam" w:cs="Calibri"/>
                <w:b/>
                <w:bCs/>
                <w:sz w:val="24"/>
                <w:szCs w:val="24"/>
                <w:lang w:val="hy-AM" w:eastAsia="en-GB"/>
              </w:rPr>
              <w:t>2</w:t>
            </w:r>
          </w:p>
        </w:tc>
      </w:tr>
      <w:tr w:rsidR="00DA280F" w:rsidRPr="00DA280F" w:rsidTr="00DA280F">
        <w:trPr>
          <w:trHeight w:val="705"/>
        </w:trPr>
        <w:tc>
          <w:tcPr>
            <w:tcW w:w="3422" w:type="dxa"/>
            <w:vMerge w:val="restart"/>
            <w:shd w:val="clear" w:color="auto" w:fill="auto"/>
            <w:vAlign w:val="center"/>
            <w:hideMark/>
          </w:tcPr>
          <w:p w:rsidR="00DA280F" w:rsidRPr="00DA280F" w:rsidRDefault="00DA280F" w:rsidP="001E511E">
            <w:pPr>
              <w:jc w:val="center"/>
              <w:rPr>
                <w:rFonts w:ascii="GHEA Mariam" w:hAnsi="GHEA Mariam" w:cs="Calibri"/>
                <w:sz w:val="24"/>
                <w:szCs w:val="24"/>
                <w:lang w:val="en-GB" w:eastAsia="en-GB"/>
              </w:rPr>
            </w:pPr>
            <w:r w:rsidRPr="00DA280F">
              <w:rPr>
                <w:rFonts w:ascii="GHEA Mariam" w:hAnsi="GHEA Mariam" w:cs="Calibri"/>
                <w:sz w:val="24"/>
                <w:szCs w:val="24"/>
                <w:lang w:val="en-GB" w:eastAsia="en-GB"/>
              </w:rPr>
              <w:t>Հայաստանի ազգային պոլիտեխնիկական համալսարան</w:t>
            </w:r>
          </w:p>
        </w:tc>
        <w:tc>
          <w:tcPr>
            <w:tcW w:w="3058" w:type="dxa"/>
            <w:vMerge/>
            <w:vAlign w:val="center"/>
            <w:hideMark/>
          </w:tcPr>
          <w:p w:rsidR="00DA280F" w:rsidRPr="00DA280F" w:rsidRDefault="00DA280F" w:rsidP="001E511E">
            <w:pPr>
              <w:rPr>
                <w:rFonts w:ascii="GHEA Mariam" w:hAnsi="GHEA Mariam" w:cs="Calibri"/>
                <w:sz w:val="24"/>
                <w:szCs w:val="24"/>
                <w:lang w:val="en-GB" w:eastAsia="en-GB"/>
              </w:rPr>
            </w:pPr>
          </w:p>
        </w:tc>
        <w:tc>
          <w:tcPr>
            <w:tcW w:w="1365" w:type="dxa"/>
            <w:shd w:val="clear" w:color="auto" w:fill="auto"/>
            <w:vAlign w:val="center"/>
            <w:hideMark/>
          </w:tcPr>
          <w:p w:rsidR="00DA280F" w:rsidRPr="00DA280F" w:rsidRDefault="00DA280F" w:rsidP="001E511E">
            <w:pPr>
              <w:jc w:val="center"/>
              <w:rPr>
                <w:rFonts w:ascii="GHEA Mariam" w:hAnsi="GHEA Mariam" w:cs="Calibri"/>
                <w:sz w:val="24"/>
                <w:szCs w:val="24"/>
                <w:lang w:val="en-GB" w:eastAsia="en-GB"/>
              </w:rPr>
            </w:pPr>
            <w:r w:rsidRPr="00DA280F">
              <w:rPr>
                <w:rFonts w:ascii="GHEA Mariam" w:hAnsi="GHEA Mariam" w:cs="Calibri"/>
                <w:sz w:val="24"/>
                <w:szCs w:val="24"/>
                <w:lang w:val="en-GB" w:eastAsia="en-GB"/>
              </w:rPr>
              <w:t>Ե.02.03</w:t>
            </w:r>
          </w:p>
        </w:tc>
        <w:tc>
          <w:tcPr>
            <w:tcW w:w="5475" w:type="dxa"/>
            <w:shd w:val="clear" w:color="auto" w:fill="auto"/>
            <w:hideMark/>
          </w:tcPr>
          <w:p w:rsidR="00DA280F" w:rsidRPr="00DA280F" w:rsidRDefault="00DA280F" w:rsidP="001E511E">
            <w:pPr>
              <w:rPr>
                <w:rFonts w:ascii="GHEA Mariam" w:hAnsi="GHEA Mariam" w:cs="Calibri"/>
                <w:sz w:val="24"/>
                <w:szCs w:val="24"/>
                <w:lang w:val="en-GB" w:eastAsia="en-GB"/>
              </w:rPr>
            </w:pPr>
            <w:r w:rsidRPr="00DA280F">
              <w:rPr>
                <w:rFonts w:ascii="GHEA Mariam" w:hAnsi="GHEA Mariam" w:cs="Calibri"/>
                <w:sz w:val="24"/>
                <w:szCs w:val="24"/>
                <w:lang w:val="en-GB" w:eastAsia="en-GB"/>
              </w:rPr>
              <w:t>Մեքենաշինական արտադրության տեխնոլոգիաներ և սարքավորումներ</w:t>
            </w:r>
          </w:p>
        </w:tc>
        <w:tc>
          <w:tcPr>
            <w:tcW w:w="1330" w:type="dxa"/>
            <w:shd w:val="clear" w:color="auto" w:fill="auto"/>
            <w:noWrap/>
            <w:vAlign w:val="center"/>
            <w:hideMark/>
          </w:tcPr>
          <w:p w:rsidR="00DA280F" w:rsidRPr="00DA280F" w:rsidRDefault="00DA280F" w:rsidP="001E511E">
            <w:pPr>
              <w:jc w:val="right"/>
              <w:rPr>
                <w:rFonts w:ascii="GHEA Mariam" w:hAnsi="GHEA Mariam" w:cs="Calibri"/>
                <w:sz w:val="24"/>
                <w:szCs w:val="24"/>
                <w:lang w:val="en-GB" w:eastAsia="en-GB"/>
              </w:rPr>
            </w:pPr>
            <w:r w:rsidRPr="00DA280F">
              <w:rPr>
                <w:rFonts w:ascii="GHEA Mariam" w:hAnsi="GHEA Mariam" w:cs="Calibri"/>
                <w:sz w:val="24"/>
                <w:szCs w:val="24"/>
                <w:lang w:val="en-GB" w:eastAsia="en-GB"/>
              </w:rPr>
              <w:t>1</w:t>
            </w:r>
          </w:p>
        </w:tc>
        <w:tc>
          <w:tcPr>
            <w:tcW w:w="1366" w:type="dxa"/>
            <w:shd w:val="clear" w:color="auto" w:fill="auto"/>
            <w:noWrap/>
            <w:vAlign w:val="center"/>
            <w:hideMark/>
          </w:tcPr>
          <w:p w:rsidR="00DA280F" w:rsidRPr="00DA280F" w:rsidRDefault="00DA280F" w:rsidP="001E511E">
            <w:pPr>
              <w:jc w:val="right"/>
              <w:rPr>
                <w:rFonts w:ascii="GHEA Mariam" w:hAnsi="GHEA Mariam" w:cs="Calibri"/>
                <w:sz w:val="24"/>
                <w:szCs w:val="24"/>
                <w:lang w:val="en-GB" w:eastAsia="en-GB"/>
              </w:rPr>
            </w:pPr>
            <w:r w:rsidRPr="00DA280F">
              <w:rPr>
                <w:rFonts w:ascii="Calibri" w:hAnsi="Calibri" w:cs="Calibri"/>
                <w:sz w:val="24"/>
                <w:szCs w:val="24"/>
                <w:lang w:val="en-GB" w:eastAsia="en-GB"/>
              </w:rPr>
              <w:t> </w:t>
            </w:r>
          </w:p>
        </w:tc>
      </w:tr>
      <w:tr w:rsidR="00DA280F" w:rsidRPr="00DA280F" w:rsidTr="00DA280F">
        <w:trPr>
          <w:trHeight w:val="450"/>
        </w:trPr>
        <w:tc>
          <w:tcPr>
            <w:tcW w:w="3422" w:type="dxa"/>
            <w:vMerge/>
            <w:vAlign w:val="center"/>
            <w:hideMark/>
          </w:tcPr>
          <w:p w:rsidR="00DA280F" w:rsidRPr="00DA280F" w:rsidRDefault="00DA280F" w:rsidP="001E511E">
            <w:pPr>
              <w:rPr>
                <w:rFonts w:ascii="GHEA Mariam" w:hAnsi="GHEA Mariam" w:cs="Calibri"/>
                <w:sz w:val="24"/>
                <w:szCs w:val="24"/>
                <w:lang w:val="en-GB" w:eastAsia="en-GB"/>
              </w:rPr>
            </w:pPr>
          </w:p>
        </w:tc>
        <w:tc>
          <w:tcPr>
            <w:tcW w:w="3058" w:type="dxa"/>
            <w:vMerge/>
            <w:vAlign w:val="center"/>
            <w:hideMark/>
          </w:tcPr>
          <w:p w:rsidR="00DA280F" w:rsidRPr="00DA280F" w:rsidRDefault="00DA280F" w:rsidP="001E511E">
            <w:pPr>
              <w:rPr>
                <w:rFonts w:ascii="GHEA Mariam" w:hAnsi="GHEA Mariam" w:cs="Calibri"/>
                <w:sz w:val="24"/>
                <w:szCs w:val="24"/>
                <w:lang w:val="en-GB" w:eastAsia="en-GB"/>
              </w:rPr>
            </w:pPr>
          </w:p>
        </w:tc>
        <w:tc>
          <w:tcPr>
            <w:tcW w:w="1365" w:type="dxa"/>
            <w:shd w:val="clear" w:color="auto" w:fill="auto"/>
            <w:vAlign w:val="center"/>
            <w:hideMark/>
          </w:tcPr>
          <w:p w:rsidR="00DA280F" w:rsidRPr="00DA280F" w:rsidRDefault="00DA280F" w:rsidP="001E511E">
            <w:pPr>
              <w:jc w:val="center"/>
              <w:rPr>
                <w:rFonts w:ascii="GHEA Mariam" w:hAnsi="GHEA Mariam" w:cs="Calibri"/>
                <w:sz w:val="24"/>
                <w:szCs w:val="24"/>
                <w:lang w:val="en-GB" w:eastAsia="en-GB"/>
              </w:rPr>
            </w:pPr>
            <w:r w:rsidRPr="00DA280F">
              <w:rPr>
                <w:rFonts w:ascii="GHEA Mariam" w:hAnsi="GHEA Mariam" w:cs="Calibri"/>
                <w:sz w:val="24"/>
                <w:szCs w:val="24"/>
                <w:lang w:val="en-GB" w:eastAsia="en-GB"/>
              </w:rPr>
              <w:t>Ե.13.01</w:t>
            </w:r>
          </w:p>
        </w:tc>
        <w:tc>
          <w:tcPr>
            <w:tcW w:w="5475" w:type="dxa"/>
            <w:shd w:val="clear" w:color="auto" w:fill="auto"/>
            <w:hideMark/>
          </w:tcPr>
          <w:p w:rsidR="00DA280F" w:rsidRPr="00DA280F" w:rsidRDefault="00DA280F" w:rsidP="001E511E">
            <w:pPr>
              <w:rPr>
                <w:rFonts w:ascii="GHEA Mariam" w:hAnsi="GHEA Mariam" w:cs="Calibri"/>
                <w:sz w:val="24"/>
                <w:szCs w:val="24"/>
                <w:lang w:val="en-GB" w:eastAsia="en-GB"/>
              </w:rPr>
            </w:pPr>
            <w:r w:rsidRPr="00DA280F">
              <w:rPr>
                <w:rFonts w:ascii="GHEA Mariam" w:hAnsi="GHEA Mariam" w:cs="Calibri"/>
                <w:sz w:val="24"/>
                <w:szCs w:val="24"/>
                <w:lang w:val="en-GB" w:eastAsia="en-GB"/>
              </w:rPr>
              <w:t>Կառավարում, կառավարման համակարգեր և դրանց տարրերը</w:t>
            </w:r>
          </w:p>
        </w:tc>
        <w:tc>
          <w:tcPr>
            <w:tcW w:w="1330" w:type="dxa"/>
            <w:shd w:val="clear" w:color="auto" w:fill="auto"/>
            <w:noWrap/>
            <w:vAlign w:val="center"/>
            <w:hideMark/>
          </w:tcPr>
          <w:p w:rsidR="00DA280F" w:rsidRPr="00DA280F" w:rsidRDefault="00DA280F" w:rsidP="001E511E">
            <w:pPr>
              <w:jc w:val="right"/>
              <w:rPr>
                <w:rFonts w:ascii="GHEA Mariam" w:hAnsi="GHEA Mariam" w:cs="Calibri"/>
                <w:sz w:val="24"/>
                <w:szCs w:val="24"/>
                <w:lang w:val="en-GB" w:eastAsia="en-GB"/>
              </w:rPr>
            </w:pPr>
            <w:r w:rsidRPr="00DA280F">
              <w:rPr>
                <w:rFonts w:ascii="GHEA Mariam" w:hAnsi="GHEA Mariam" w:cs="Calibri"/>
                <w:sz w:val="24"/>
                <w:szCs w:val="24"/>
                <w:lang w:val="en-GB" w:eastAsia="en-GB"/>
              </w:rPr>
              <w:t>2</w:t>
            </w:r>
          </w:p>
        </w:tc>
        <w:tc>
          <w:tcPr>
            <w:tcW w:w="1366" w:type="dxa"/>
            <w:shd w:val="clear" w:color="auto" w:fill="auto"/>
            <w:noWrap/>
            <w:vAlign w:val="center"/>
            <w:hideMark/>
          </w:tcPr>
          <w:p w:rsidR="00DA280F" w:rsidRPr="00DA280F" w:rsidRDefault="00DA280F" w:rsidP="001E511E">
            <w:pPr>
              <w:jc w:val="right"/>
              <w:rPr>
                <w:rFonts w:ascii="GHEA Mariam" w:hAnsi="GHEA Mariam" w:cs="Calibri"/>
                <w:sz w:val="24"/>
                <w:szCs w:val="24"/>
                <w:lang w:val="en-GB" w:eastAsia="en-GB"/>
              </w:rPr>
            </w:pPr>
            <w:r w:rsidRPr="00DA280F">
              <w:rPr>
                <w:rFonts w:ascii="Calibri" w:hAnsi="Calibri" w:cs="Calibri"/>
                <w:sz w:val="24"/>
                <w:szCs w:val="24"/>
                <w:lang w:val="en-GB" w:eastAsia="en-GB"/>
              </w:rPr>
              <w:t> </w:t>
            </w:r>
          </w:p>
        </w:tc>
      </w:tr>
      <w:tr w:rsidR="00DA280F" w:rsidRPr="00DA280F" w:rsidTr="00DA280F">
        <w:trPr>
          <w:trHeight w:val="795"/>
        </w:trPr>
        <w:tc>
          <w:tcPr>
            <w:tcW w:w="3422" w:type="dxa"/>
            <w:vMerge/>
            <w:vAlign w:val="center"/>
            <w:hideMark/>
          </w:tcPr>
          <w:p w:rsidR="00DA280F" w:rsidRPr="00DA280F" w:rsidRDefault="00DA280F" w:rsidP="001E511E">
            <w:pPr>
              <w:rPr>
                <w:rFonts w:ascii="GHEA Mariam" w:hAnsi="GHEA Mariam" w:cs="Calibri"/>
                <w:sz w:val="24"/>
                <w:szCs w:val="24"/>
                <w:lang w:val="en-GB" w:eastAsia="en-GB"/>
              </w:rPr>
            </w:pPr>
          </w:p>
        </w:tc>
        <w:tc>
          <w:tcPr>
            <w:tcW w:w="3058" w:type="dxa"/>
            <w:vMerge/>
            <w:vAlign w:val="center"/>
            <w:hideMark/>
          </w:tcPr>
          <w:p w:rsidR="00DA280F" w:rsidRPr="00DA280F" w:rsidRDefault="00DA280F" w:rsidP="001E511E">
            <w:pPr>
              <w:rPr>
                <w:rFonts w:ascii="GHEA Mariam" w:hAnsi="GHEA Mariam" w:cs="Calibri"/>
                <w:sz w:val="24"/>
                <w:szCs w:val="24"/>
                <w:lang w:val="en-GB" w:eastAsia="en-GB"/>
              </w:rPr>
            </w:pPr>
          </w:p>
        </w:tc>
        <w:tc>
          <w:tcPr>
            <w:tcW w:w="1365" w:type="dxa"/>
            <w:shd w:val="clear" w:color="auto" w:fill="auto"/>
            <w:vAlign w:val="center"/>
            <w:hideMark/>
          </w:tcPr>
          <w:p w:rsidR="00DA280F" w:rsidRPr="00DA280F" w:rsidRDefault="00DA280F" w:rsidP="001E511E">
            <w:pPr>
              <w:jc w:val="center"/>
              <w:rPr>
                <w:rFonts w:ascii="GHEA Mariam" w:hAnsi="GHEA Mariam" w:cs="Calibri"/>
                <w:sz w:val="24"/>
                <w:szCs w:val="24"/>
                <w:lang w:val="en-GB" w:eastAsia="en-GB"/>
              </w:rPr>
            </w:pPr>
            <w:r w:rsidRPr="00DA280F">
              <w:rPr>
                <w:rFonts w:ascii="GHEA Mariam" w:hAnsi="GHEA Mariam" w:cs="Calibri"/>
                <w:sz w:val="24"/>
                <w:szCs w:val="24"/>
                <w:lang w:val="en-GB" w:eastAsia="en-GB"/>
              </w:rPr>
              <w:t xml:space="preserve">Ե.13.03 </w:t>
            </w:r>
          </w:p>
        </w:tc>
        <w:tc>
          <w:tcPr>
            <w:tcW w:w="5475" w:type="dxa"/>
            <w:shd w:val="clear" w:color="auto" w:fill="auto"/>
            <w:hideMark/>
          </w:tcPr>
          <w:p w:rsidR="00DA280F" w:rsidRPr="00DA280F" w:rsidRDefault="00DA280F" w:rsidP="001E511E">
            <w:pPr>
              <w:rPr>
                <w:rFonts w:ascii="GHEA Mariam" w:hAnsi="GHEA Mariam" w:cs="Calibri"/>
                <w:sz w:val="24"/>
                <w:szCs w:val="24"/>
                <w:lang w:val="en-GB" w:eastAsia="en-GB"/>
              </w:rPr>
            </w:pPr>
            <w:r w:rsidRPr="00DA280F">
              <w:rPr>
                <w:rFonts w:ascii="GHEA Mariam" w:hAnsi="GHEA Mariam" w:cs="Calibri"/>
                <w:sz w:val="24"/>
                <w:szCs w:val="24"/>
                <w:lang w:val="en-GB" w:eastAsia="en-GB"/>
              </w:rPr>
              <w:t>Հաշվողական մեքենաներ, համալիրներ, համակարգեր, ցանցեր, դրանց տարրերը և սարքավորումները</w:t>
            </w:r>
          </w:p>
        </w:tc>
        <w:tc>
          <w:tcPr>
            <w:tcW w:w="1330" w:type="dxa"/>
            <w:shd w:val="clear" w:color="auto" w:fill="auto"/>
            <w:noWrap/>
            <w:vAlign w:val="center"/>
            <w:hideMark/>
          </w:tcPr>
          <w:p w:rsidR="00DA280F" w:rsidRPr="00DA280F" w:rsidRDefault="00DA280F" w:rsidP="001E511E">
            <w:pPr>
              <w:jc w:val="right"/>
              <w:rPr>
                <w:rFonts w:ascii="GHEA Mariam" w:hAnsi="GHEA Mariam" w:cs="Calibri"/>
                <w:sz w:val="24"/>
                <w:szCs w:val="24"/>
                <w:lang w:val="en-GB" w:eastAsia="en-GB"/>
              </w:rPr>
            </w:pPr>
            <w:r w:rsidRPr="00DA280F">
              <w:rPr>
                <w:rFonts w:ascii="GHEA Mariam" w:hAnsi="GHEA Mariam" w:cs="Calibri"/>
                <w:sz w:val="24"/>
                <w:szCs w:val="24"/>
                <w:lang w:val="en-GB" w:eastAsia="en-GB"/>
              </w:rPr>
              <w:t>1</w:t>
            </w:r>
          </w:p>
        </w:tc>
        <w:tc>
          <w:tcPr>
            <w:tcW w:w="1366" w:type="dxa"/>
            <w:shd w:val="clear" w:color="auto" w:fill="auto"/>
            <w:noWrap/>
            <w:vAlign w:val="center"/>
            <w:hideMark/>
          </w:tcPr>
          <w:p w:rsidR="00DA280F" w:rsidRPr="00DA280F" w:rsidRDefault="00DA280F" w:rsidP="001E511E">
            <w:pPr>
              <w:jc w:val="right"/>
              <w:rPr>
                <w:rFonts w:ascii="GHEA Mariam" w:hAnsi="GHEA Mariam" w:cs="Calibri"/>
                <w:sz w:val="24"/>
                <w:szCs w:val="24"/>
                <w:lang w:val="en-GB" w:eastAsia="en-GB"/>
              </w:rPr>
            </w:pPr>
            <w:r w:rsidRPr="00DA280F">
              <w:rPr>
                <w:rFonts w:ascii="Calibri" w:hAnsi="Calibri" w:cs="Calibri"/>
                <w:sz w:val="24"/>
                <w:szCs w:val="24"/>
                <w:lang w:val="en-GB" w:eastAsia="en-GB"/>
              </w:rPr>
              <w:t> </w:t>
            </w:r>
          </w:p>
        </w:tc>
      </w:tr>
      <w:tr w:rsidR="00DA280F" w:rsidRPr="00DA280F" w:rsidTr="00DA280F">
        <w:trPr>
          <w:trHeight w:val="840"/>
        </w:trPr>
        <w:tc>
          <w:tcPr>
            <w:tcW w:w="3422" w:type="dxa"/>
            <w:vMerge/>
            <w:vAlign w:val="center"/>
            <w:hideMark/>
          </w:tcPr>
          <w:p w:rsidR="00DA280F" w:rsidRPr="00DA280F" w:rsidRDefault="00DA280F" w:rsidP="001E511E">
            <w:pPr>
              <w:rPr>
                <w:rFonts w:ascii="GHEA Mariam" w:hAnsi="GHEA Mariam" w:cs="Calibri"/>
                <w:sz w:val="24"/>
                <w:szCs w:val="24"/>
                <w:lang w:val="en-GB" w:eastAsia="en-GB"/>
              </w:rPr>
            </w:pPr>
          </w:p>
        </w:tc>
        <w:tc>
          <w:tcPr>
            <w:tcW w:w="3058" w:type="dxa"/>
            <w:vMerge/>
            <w:vAlign w:val="center"/>
            <w:hideMark/>
          </w:tcPr>
          <w:p w:rsidR="00DA280F" w:rsidRPr="00DA280F" w:rsidRDefault="00DA280F" w:rsidP="001E511E">
            <w:pPr>
              <w:rPr>
                <w:rFonts w:ascii="GHEA Mariam" w:hAnsi="GHEA Mariam" w:cs="Calibri"/>
                <w:sz w:val="24"/>
                <w:szCs w:val="24"/>
                <w:lang w:val="en-GB" w:eastAsia="en-GB"/>
              </w:rPr>
            </w:pPr>
          </w:p>
        </w:tc>
        <w:tc>
          <w:tcPr>
            <w:tcW w:w="1365" w:type="dxa"/>
            <w:shd w:val="clear" w:color="auto" w:fill="auto"/>
            <w:vAlign w:val="center"/>
            <w:hideMark/>
          </w:tcPr>
          <w:p w:rsidR="00DA280F" w:rsidRPr="00DA280F" w:rsidRDefault="00DA280F" w:rsidP="001E511E">
            <w:pPr>
              <w:jc w:val="center"/>
              <w:rPr>
                <w:rFonts w:ascii="GHEA Mariam" w:hAnsi="GHEA Mariam" w:cs="Calibri"/>
                <w:sz w:val="24"/>
                <w:szCs w:val="24"/>
                <w:lang w:val="en-GB" w:eastAsia="en-GB"/>
              </w:rPr>
            </w:pPr>
            <w:r w:rsidRPr="00DA280F">
              <w:rPr>
                <w:rFonts w:ascii="GHEA Mariam" w:hAnsi="GHEA Mariam" w:cs="Calibri"/>
                <w:sz w:val="24"/>
                <w:szCs w:val="24"/>
                <w:lang w:val="en-GB" w:eastAsia="en-GB"/>
              </w:rPr>
              <w:t>Ե.14.04</w:t>
            </w:r>
          </w:p>
        </w:tc>
        <w:tc>
          <w:tcPr>
            <w:tcW w:w="5475" w:type="dxa"/>
            <w:shd w:val="clear" w:color="auto" w:fill="auto"/>
            <w:hideMark/>
          </w:tcPr>
          <w:p w:rsidR="00DA280F" w:rsidRPr="00DA280F" w:rsidRDefault="00DA280F" w:rsidP="001E511E">
            <w:pPr>
              <w:rPr>
                <w:rFonts w:ascii="GHEA Mariam" w:hAnsi="GHEA Mariam" w:cs="Calibri"/>
                <w:sz w:val="24"/>
                <w:szCs w:val="24"/>
                <w:lang w:val="en-GB" w:eastAsia="en-GB"/>
              </w:rPr>
            </w:pPr>
            <w:r w:rsidRPr="00DA280F">
              <w:rPr>
                <w:rFonts w:ascii="GHEA Mariam" w:hAnsi="GHEA Mariam" w:cs="Calibri"/>
                <w:sz w:val="24"/>
                <w:szCs w:val="24"/>
                <w:lang w:val="en-GB" w:eastAsia="en-GB"/>
              </w:rPr>
              <w:t>Վերականգնվող և այլընտրանքային էներգիայի աղբյուրներով էներգետիկ կայանքներ</w:t>
            </w:r>
          </w:p>
        </w:tc>
        <w:tc>
          <w:tcPr>
            <w:tcW w:w="1330" w:type="dxa"/>
            <w:shd w:val="clear" w:color="auto" w:fill="auto"/>
            <w:noWrap/>
            <w:vAlign w:val="center"/>
            <w:hideMark/>
          </w:tcPr>
          <w:p w:rsidR="00DA280F" w:rsidRPr="00DA280F" w:rsidRDefault="00DA280F" w:rsidP="001E511E">
            <w:pPr>
              <w:jc w:val="right"/>
              <w:rPr>
                <w:rFonts w:ascii="GHEA Mariam" w:hAnsi="GHEA Mariam" w:cs="Calibri"/>
                <w:sz w:val="24"/>
                <w:szCs w:val="24"/>
                <w:lang w:val="en-GB" w:eastAsia="en-GB"/>
              </w:rPr>
            </w:pPr>
            <w:r w:rsidRPr="00DA280F">
              <w:rPr>
                <w:rFonts w:ascii="Calibri" w:hAnsi="Calibri" w:cs="Calibri"/>
                <w:sz w:val="24"/>
                <w:szCs w:val="24"/>
                <w:lang w:val="en-GB" w:eastAsia="en-GB"/>
              </w:rPr>
              <w:t> </w:t>
            </w:r>
          </w:p>
        </w:tc>
        <w:tc>
          <w:tcPr>
            <w:tcW w:w="1366" w:type="dxa"/>
            <w:shd w:val="clear" w:color="auto" w:fill="auto"/>
            <w:noWrap/>
            <w:vAlign w:val="center"/>
            <w:hideMark/>
          </w:tcPr>
          <w:p w:rsidR="00DA280F" w:rsidRPr="00DA280F" w:rsidRDefault="00DA280F" w:rsidP="001E511E">
            <w:pPr>
              <w:jc w:val="right"/>
              <w:rPr>
                <w:rFonts w:ascii="GHEA Mariam" w:hAnsi="GHEA Mariam" w:cs="Calibri"/>
                <w:sz w:val="24"/>
                <w:szCs w:val="24"/>
                <w:lang w:val="en-GB" w:eastAsia="en-GB"/>
              </w:rPr>
            </w:pPr>
            <w:r w:rsidRPr="00DA280F">
              <w:rPr>
                <w:rFonts w:ascii="GHEA Mariam" w:hAnsi="GHEA Mariam" w:cs="Calibri"/>
                <w:sz w:val="24"/>
                <w:szCs w:val="24"/>
                <w:lang w:val="en-GB" w:eastAsia="en-GB"/>
              </w:rPr>
              <w:t>1</w:t>
            </w:r>
          </w:p>
        </w:tc>
      </w:tr>
      <w:tr w:rsidR="00DA280F" w:rsidRPr="00DA280F" w:rsidTr="00DA280F">
        <w:trPr>
          <w:trHeight w:val="450"/>
        </w:trPr>
        <w:tc>
          <w:tcPr>
            <w:tcW w:w="3422" w:type="dxa"/>
            <w:vMerge/>
            <w:vAlign w:val="center"/>
            <w:hideMark/>
          </w:tcPr>
          <w:p w:rsidR="00DA280F" w:rsidRPr="00DA280F" w:rsidRDefault="00DA280F" w:rsidP="001E511E">
            <w:pPr>
              <w:rPr>
                <w:rFonts w:ascii="GHEA Mariam" w:hAnsi="GHEA Mariam" w:cs="Calibri"/>
                <w:sz w:val="24"/>
                <w:szCs w:val="24"/>
                <w:lang w:val="en-GB" w:eastAsia="en-GB"/>
              </w:rPr>
            </w:pPr>
          </w:p>
        </w:tc>
        <w:tc>
          <w:tcPr>
            <w:tcW w:w="3058" w:type="dxa"/>
            <w:vMerge/>
            <w:vAlign w:val="center"/>
            <w:hideMark/>
          </w:tcPr>
          <w:p w:rsidR="00DA280F" w:rsidRPr="00DA280F" w:rsidRDefault="00DA280F" w:rsidP="001E511E">
            <w:pPr>
              <w:rPr>
                <w:rFonts w:ascii="GHEA Mariam" w:hAnsi="GHEA Mariam" w:cs="Calibri"/>
                <w:sz w:val="24"/>
                <w:szCs w:val="24"/>
                <w:lang w:val="en-GB" w:eastAsia="en-GB"/>
              </w:rPr>
            </w:pPr>
          </w:p>
        </w:tc>
        <w:tc>
          <w:tcPr>
            <w:tcW w:w="1365" w:type="dxa"/>
            <w:shd w:val="clear" w:color="auto" w:fill="auto"/>
            <w:vAlign w:val="center"/>
            <w:hideMark/>
          </w:tcPr>
          <w:p w:rsidR="00DA280F" w:rsidRPr="00DA280F" w:rsidRDefault="00DA280F" w:rsidP="001E511E">
            <w:pPr>
              <w:jc w:val="center"/>
              <w:rPr>
                <w:rFonts w:ascii="GHEA Mariam" w:hAnsi="GHEA Mariam" w:cs="Calibri"/>
                <w:sz w:val="24"/>
                <w:szCs w:val="24"/>
                <w:lang w:val="en-GB" w:eastAsia="en-GB"/>
              </w:rPr>
            </w:pPr>
            <w:r w:rsidRPr="00DA280F">
              <w:rPr>
                <w:rFonts w:ascii="GHEA Mariam" w:hAnsi="GHEA Mariam" w:cs="Calibri"/>
                <w:sz w:val="24"/>
                <w:szCs w:val="24"/>
                <w:lang w:val="en-GB" w:eastAsia="en-GB"/>
              </w:rPr>
              <w:t>Ե.27.01</w:t>
            </w:r>
          </w:p>
        </w:tc>
        <w:tc>
          <w:tcPr>
            <w:tcW w:w="5475" w:type="dxa"/>
            <w:shd w:val="clear" w:color="auto" w:fill="auto"/>
            <w:hideMark/>
          </w:tcPr>
          <w:p w:rsidR="00DA280F" w:rsidRPr="00DA280F" w:rsidRDefault="00DA280F" w:rsidP="001E511E">
            <w:pPr>
              <w:rPr>
                <w:rFonts w:ascii="GHEA Mariam" w:hAnsi="GHEA Mariam" w:cs="Calibri"/>
                <w:sz w:val="24"/>
                <w:szCs w:val="24"/>
                <w:lang w:val="en-GB" w:eastAsia="en-GB"/>
              </w:rPr>
            </w:pPr>
            <w:r w:rsidRPr="00DA280F">
              <w:rPr>
                <w:rFonts w:ascii="GHEA Mariam" w:hAnsi="GHEA Mariam" w:cs="Calibri"/>
                <w:sz w:val="24"/>
                <w:szCs w:val="24"/>
                <w:lang w:val="en-GB" w:eastAsia="en-GB"/>
              </w:rPr>
              <w:t xml:space="preserve">Էլեկտրոնիկա, միկրո և նանոէլեկտրոնիկա </w:t>
            </w:r>
          </w:p>
        </w:tc>
        <w:tc>
          <w:tcPr>
            <w:tcW w:w="1330" w:type="dxa"/>
            <w:shd w:val="clear" w:color="auto" w:fill="auto"/>
            <w:noWrap/>
            <w:vAlign w:val="center"/>
            <w:hideMark/>
          </w:tcPr>
          <w:p w:rsidR="00DA280F" w:rsidRPr="00DA280F" w:rsidRDefault="00DA280F" w:rsidP="001E511E">
            <w:pPr>
              <w:jc w:val="right"/>
              <w:rPr>
                <w:rFonts w:ascii="GHEA Mariam" w:hAnsi="GHEA Mariam" w:cs="Calibri"/>
                <w:sz w:val="24"/>
                <w:szCs w:val="24"/>
                <w:lang w:val="en-GB" w:eastAsia="en-GB"/>
              </w:rPr>
            </w:pPr>
            <w:r w:rsidRPr="00DA280F">
              <w:rPr>
                <w:rFonts w:ascii="GHEA Mariam" w:hAnsi="GHEA Mariam" w:cs="Calibri"/>
                <w:sz w:val="24"/>
                <w:szCs w:val="24"/>
                <w:lang w:val="en-GB" w:eastAsia="en-GB"/>
              </w:rPr>
              <w:t>3</w:t>
            </w:r>
          </w:p>
        </w:tc>
        <w:tc>
          <w:tcPr>
            <w:tcW w:w="1366" w:type="dxa"/>
            <w:shd w:val="clear" w:color="auto" w:fill="auto"/>
            <w:noWrap/>
            <w:vAlign w:val="center"/>
            <w:hideMark/>
          </w:tcPr>
          <w:p w:rsidR="00DA280F" w:rsidRPr="00DA280F" w:rsidRDefault="00DA280F" w:rsidP="001E511E">
            <w:pPr>
              <w:jc w:val="right"/>
              <w:rPr>
                <w:rFonts w:ascii="GHEA Mariam" w:hAnsi="GHEA Mariam" w:cs="Calibri"/>
                <w:sz w:val="24"/>
                <w:szCs w:val="24"/>
                <w:lang w:val="en-GB" w:eastAsia="en-GB"/>
              </w:rPr>
            </w:pPr>
            <w:r w:rsidRPr="00DA280F">
              <w:rPr>
                <w:rFonts w:ascii="Calibri" w:hAnsi="Calibri" w:cs="Calibri"/>
                <w:sz w:val="24"/>
                <w:szCs w:val="24"/>
                <w:lang w:val="en-GB" w:eastAsia="en-GB"/>
              </w:rPr>
              <w:t> </w:t>
            </w:r>
          </w:p>
        </w:tc>
      </w:tr>
      <w:tr w:rsidR="00DA280F" w:rsidRPr="00DA280F" w:rsidTr="00DA280F">
        <w:trPr>
          <w:trHeight w:val="330"/>
        </w:trPr>
        <w:tc>
          <w:tcPr>
            <w:tcW w:w="3422" w:type="dxa"/>
            <w:vMerge/>
            <w:vAlign w:val="center"/>
            <w:hideMark/>
          </w:tcPr>
          <w:p w:rsidR="00DA280F" w:rsidRPr="00DA280F" w:rsidRDefault="00DA280F" w:rsidP="001E511E">
            <w:pPr>
              <w:rPr>
                <w:rFonts w:ascii="GHEA Mariam" w:hAnsi="GHEA Mariam" w:cs="Calibri"/>
                <w:sz w:val="24"/>
                <w:szCs w:val="24"/>
                <w:lang w:val="en-GB" w:eastAsia="en-GB"/>
              </w:rPr>
            </w:pPr>
          </w:p>
        </w:tc>
        <w:tc>
          <w:tcPr>
            <w:tcW w:w="3058" w:type="dxa"/>
            <w:vMerge/>
            <w:vAlign w:val="center"/>
            <w:hideMark/>
          </w:tcPr>
          <w:p w:rsidR="00DA280F" w:rsidRPr="00DA280F" w:rsidRDefault="00DA280F" w:rsidP="001E511E">
            <w:pPr>
              <w:rPr>
                <w:rFonts w:ascii="GHEA Mariam" w:hAnsi="GHEA Mariam" w:cs="Calibri"/>
                <w:sz w:val="24"/>
                <w:szCs w:val="24"/>
                <w:lang w:val="en-GB" w:eastAsia="en-GB"/>
              </w:rPr>
            </w:pPr>
          </w:p>
        </w:tc>
        <w:tc>
          <w:tcPr>
            <w:tcW w:w="6840" w:type="dxa"/>
            <w:gridSpan w:val="2"/>
            <w:shd w:val="clear" w:color="000000" w:fill="DDEBF7"/>
            <w:hideMark/>
          </w:tcPr>
          <w:p w:rsidR="00DA280F" w:rsidRPr="00DA280F" w:rsidRDefault="00DA280F" w:rsidP="001E511E">
            <w:pPr>
              <w:jc w:val="center"/>
              <w:rPr>
                <w:rFonts w:ascii="GHEA Mariam" w:hAnsi="GHEA Mariam" w:cs="Calibri"/>
                <w:b/>
                <w:bCs/>
                <w:sz w:val="24"/>
                <w:szCs w:val="24"/>
                <w:lang w:val="en-GB" w:eastAsia="en-GB"/>
              </w:rPr>
            </w:pPr>
            <w:r w:rsidRPr="00DA280F">
              <w:rPr>
                <w:rFonts w:ascii="GHEA Mariam" w:hAnsi="GHEA Mariam" w:cs="Calibri"/>
                <w:b/>
                <w:bCs/>
                <w:sz w:val="24"/>
                <w:szCs w:val="24"/>
                <w:lang w:val="en-GB" w:eastAsia="en-GB"/>
              </w:rPr>
              <w:t>Ընդամենը</w:t>
            </w:r>
          </w:p>
        </w:tc>
        <w:tc>
          <w:tcPr>
            <w:tcW w:w="1330" w:type="dxa"/>
            <w:shd w:val="clear" w:color="000000" w:fill="DDEBF7"/>
            <w:noWrap/>
            <w:vAlign w:val="center"/>
            <w:hideMark/>
          </w:tcPr>
          <w:p w:rsidR="00DA280F" w:rsidRPr="00DA280F" w:rsidRDefault="00DA280F" w:rsidP="001E511E">
            <w:pPr>
              <w:jc w:val="right"/>
              <w:rPr>
                <w:rFonts w:ascii="GHEA Mariam" w:hAnsi="GHEA Mariam" w:cs="Calibri"/>
                <w:b/>
                <w:bCs/>
                <w:sz w:val="24"/>
                <w:szCs w:val="24"/>
                <w:lang w:val="en-GB" w:eastAsia="en-GB"/>
              </w:rPr>
            </w:pPr>
            <w:r w:rsidRPr="00DA280F">
              <w:rPr>
                <w:rFonts w:ascii="GHEA Mariam" w:hAnsi="GHEA Mariam" w:cs="Calibri"/>
                <w:b/>
                <w:bCs/>
                <w:sz w:val="24"/>
                <w:szCs w:val="24"/>
                <w:lang w:val="en-GB" w:eastAsia="en-GB"/>
              </w:rPr>
              <w:t>7</w:t>
            </w:r>
          </w:p>
        </w:tc>
        <w:tc>
          <w:tcPr>
            <w:tcW w:w="1366" w:type="dxa"/>
            <w:shd w:val="clear" w:color="000000" w:fill="DDEBF7"/>
            <w:noWrap/>
            <w:vAlign w:val="center"/>
            <w:hideMark/>
          </w:tcPr>
          <w:p w:rsidR="00DA280F" w:rsidRPr="00DA280F" w:rsidRDefault="00DA280F" w:rsidP="001E511E">
            <w:pPr>
              <w:jc w:val="right"/>
              <w:rPr>
                <w:rFonts w:ascii="GHEA Mariam" w:hAnsi="GHEA Mariam" w:cs="Calibri"/>
                <w:b/>
                <w:bCs/>
                <w:sz w:val="24"/>
                <w:szCs w:val="24"/>
                <w:lang w:val="en-GB" w:eastAsia="en-GB"/>
              </w:rPr>
            </w:pPr>
            <w:r w:rsidRPr="00DA280F">
              <w:rPr>
                <w:rFonts w:ascii="GHEA Mariam" w:hAnsi="GHEA Mariam" w:cs="Calibri"/>
                <w:b/>
                <w:bCs/>
                <w:sz w:val="24"/>
                <w:szCs w:val="24"/>
                <w:lang w:val="en-GB" w:eastAsia="en-GB"/>
              </w:rPr>
              <w:t>1</w:t>
            </w:r>
          </w:p>
        </w:tc>
      </w:tr>
      <w:tr w:rsidR="00DA280F" w:rsidRPr="00DA280F" w:rsidTr="00DA280F">
        <w:trPr>
          <w:trHeight w:val="765"/>
        </w:trPr>
        <w:tc>
          <w:tcPr>
            <w:tcW w:w="3422" w:type="dxa"/>
            <w:vMerge w:val="restart"/>
            <w:shd w:val="clear" w:color="auto" w:fill="auto"/>
            <w:vAlign w:val="center"/>
            <w:hideMark/>
          </w:tcPr>
          <w:p w:rsidR="00DA280F" w:rsidRPr="00DA280F" w:rsidRDefault="00DA280F" w:rsidP="001E511E">
            <w:pPr>
              <w:jc w:val="center"/>
              <w:rPr>
                <w:rFonts w:ascii="GHEA Mariam" w:hAnsi="GHEA Mariam" w:cs="Calibri"/>
                <w:sz w:val="24"/>
                <w:szCs w:val="24"/>
                <w:lang w:val="en-GB" w:eastAsia="en-GB"/>
              </w:rPr>
            </w:pPr>
            <w:r w:rsidRPr="00DA280F">
              <w:rPr>
                <w:rFonts w:ascii="GHEA Mariam" w:hAnsi="GHEA Mariam" w:cs="Calibri"/>
                <w:sz w:val="24"/>
                <w:szCs w:val="24"/>
                <w:lang w:val="en-GB" w:eastAsia="en-GB"/>
              </w:rPr>
              <w:t>Հայաստանի պետական տնտեսագիտական համալսարան</w:t>
            </w:r>
          </w:p>
        </w:tc>
        <w:tc>
          <w:tcPr>
            <w:tcW w:w="3058" w:type="dxa"/>
            <w:vMerge/>
            <w:vAlign w:val="center"/>
            <w:hideMark/>
          </w:tcPr>
          <w:p w:rsidR="00DA280F" w:rsidRPr="00DA280F" w:rsidRDefault="00DA280F" w:rsidP="001E511E">
            <w:pPr>
              <w:rPr>
                <w:rFonts w:ascii="GHEA Mariam" w:hAnsi="GHEA Mariam" w:cs="Calibri"/>
                <w:sz w:val="24"/>
                <w:szCs w:val="24"/>
                <w:lang w:val="en-GB" w:eastAsia="en-GB"/>
              </w:rPr>
            </w:pPr>
          </w:p>
        </w:tc>
        <w:tc>
          <w:tcPr>
            <w:tcW w:w="1365" w:type="dxa"/>
            <w:shd w:val="clear" w:color="auto" w:fill="auto"/>
            <w:vAlign w:val="center"/>
            <w:hideMark/>
          </w:tcPr>
          <w:p w:rsidR="00DA280F" w:rsidRPr="00DA280F" w:rsidRDefault="00DA280F" w:rsidP="001E511E">
            <w:pPr>
              <w:jc w:val="center"/>
              <w:rPr>
                <w:rFonts w:ascii="GHEA Mariam" w:hAnsi="GHEA Mariam" w:cs="Calibri"/>
                <w:sz w:val="24"/>
                <w:szCs w:val="24"/>
                <w:lang w:val="en-GB" w:eastAsia="en-GB"/>
              </w:rPr>
            </w:pPr>
            <w:r w:rsidRPr="00DA280F">
              <w:rPr>
                <w:rFonts w:ascii="GHEA Mariam" w:hAnsi="GHEA Mariam" w:cs="Calibri"/>
                <w:sz w:val="24"/>
                <w:szCs w:val="24"/>
                <w:lang w:val="en-GB" w:eastAsia="en-GB"/>
              </w:rPr>
              <w:t>Ը.00.01</w:t>
            </w:r>
          </w:p>
        </w:tc>
        <w:tc>
          <w:tcPr>
            <w:tcW w:w="5475" w:type="dxa"/>
            <w:shd w:val="clear" w:color="auto" w:fill="auto"/>
            <w:hideMark/>
          </w:tcPr>
          <w:p w:rsidR="00DA280F" w:rsidRPr="00DA280F" w:rsidRDefault="00DA280F" w:rsidP="001E511E">
            <w:pPr>
              <w:rPr>
                <w:rFonts w:ascii="GHEA Mariam" w:hAnsi="GHEA Mariam" w:cs="Calibri"/>
                <w:sz w:val="24"/>
                <w:szCs w:val="24"/>
                <w:lang w:val="en-GB" w:eastAsia="en-GB"/>
              </w:rPr>
            </w:pPr>
            <w:r w:rsidRPr="00DA280F">
              <w:rPr>
                <w:rFonts w:ascii="GHEA Mariam" w:hAnsi="GHEA Mariam" w:cs="Calibri"/>
                <w:sz w:val="24"/>
                <w:szCs w:val="24"/>
                <w:lang w:val="en-GB" w:eastAsia="en-GB"/>
              </w:rPr>
              <w:t>Տնտեսագիտության տեսություն և տնտեսագիտական մտքի պատմություն</w:t>
            </w:r>
          </w:p>
        </w:tc>
        <w:tc>
          <w:tcPr>
            <w:tcW w:w="1330" w:type="dxa"/>
            <w:shd w:val="clear" w:color="auto" w:fill="auto"/>
            <w:noWrap/>
            <w:vAlign w:val="center"/>
            <w:hideMark/>
          </w:tcPr>
          <w:p w:rsidR="00DA280F" w:rsidRPr="00DA280F" w:rsidRDefault="00DA280F" w:rsidP="001E511E">
            <w:pPr>
              <w:jc w:val="right"/>
              <w:rPr>
                <w:rFonts w:ascii="GHEA Mariam" w:hAnsi="GHEA Mariam" w:cs="Calibri"/>
                <w:sz w:val="24"/>
                <w:szCs w:val="24"/>
                <w:lang w:val="en-GB" w:eastAsia="en-GB"/>
              </w:rPr>
            </w:pPr>
            <w:r w:rsidRPr="00DA280F">
              <w:rPr>
                <w:rFonts w:ascii="GHEA Mariam" w:hAnsi="GHEA Mariam" w:cs="Calibri"/>
                <w:sz w:val="24"/>
                <w:szCs w:val="24"/>
                <w:lang w:val="en-GB" w:eastAsia="en-GB"/>
              </w:rPr>
              <w:t>1</w:t>
            </w:r>
          </w:p>
        </w:tc>
        <w:tc>
          <w:tcPr>
            <w:tcW w:w="1366" w:type="dxa"/>
            <w:shd w:val="clear" w:color="auto" w:fill="auto"/>
            <w:noWrap/>
            <w:vAlign w:val="center"/>
            <w:hideMark/>
          </w:tcPr>
          <w:p w:rsidR="00DA280F" w:rsidRPr="00DA280F" w:rsidRDefault="00DA280F" w:rsidP="001E511E">
            <w:pPr>
              <w:jc w:val="right"/>
              <w:rPr>
                <w:rFonts w:ascii="GHEA Mariam" w:hAnsi="GHEA Mariam" w:cs="Calibri"/>
                <w:sz w:val="24"/>
                <w:szCs w:val="24"/>
                <w:lang w:val="en-GB" w:eastAsia="en-GB"/>
              </w:rPr>
            </w:pPr>
            <w:r w:rsidRPr="00DA280F">
              <w:rPr>
                <w:rFonts w:ascii="Calibri" w:hAnsi="Calibri" w:cs="Calibri"/>
                <w:sz w:val="24"/>
                <w:szCs w:val="24"/>
                <w:lang w:val="en-GB" w:eastAsia="en-GB"/>
              </w:rPr>
              <w:t> </w:t>
            </w:r>
          </w:p>
        </w:tc>
      </w:tr>
      <w:tr w:rsidR="00DA280F" w:rsidRPr="00DA280F" w:rsidTr="00DA280F">
        <w:trPr>
          <w:trHeight w:val="510"/>
        </w:trPr>
        <w:tc>
          <w:tcPr>
            <w:tcW w:w="3422" w:type="dxa"/>
            <w:vMerge/>
            <w:vAlign w:val="center"/>
            <w:hideMark/>
          </w:tcPr>
          <w:p w:rsidR="00DA280F" w:rsidRPr="00DA280F" w:rsidRDefault="00DA280F" w:rsidP="001E511E">
            <w:pPr>
              <w:rPr>
                <w:rFonts w:ascii="GHEA Mariam" w:hAnsi="GHEA Mariam" w:cs="Calibri"/>
                <w:sz w:val="24"/>
                <w:szCs w:val="24"/>
                <w:lang w:val="en-GB" w:eastAsia="en-GB"/>
              </w:rPr>
            </w:pPr>
          </w:p>
        </w:tc>
        <w:tc>
          <w:tcPr>
            <w:tcW w:w="3058" w:type="dxa"/>
            <w:vMerge/>
            <w:vAlign w:val="center"/>
            <w:hideMark/>
          </w:tcPr>
          <w:p w:rsidR="00DA280F" w:rsidRPr="00DA280F" w:rsidRDefault="00DA280F" w:rsidP="001E511E">
            <w:pPr>
              <w:rPr>
                <w:rFonts w:ascii="GHEA Mariam" w:hAnsi="GHEA Mariam" w:cs="Calibri"/>
                <w:sz w:val="24"/>
                <w:szCs w:val="24"/>
                <w:lang w:val="en-GB" w:eastAsia="en-GB"/>
              </w:rPr>
            </w:pPr>
          </w:p>
        </w:tc>
        <w:tc>
          <w:tcPr>
            <w:tcW w:w="1365" w:type="dxa"/>
            <w:shd w:val="clear" w:color="auto" w:fill="auto"/>
            <w:vAlign w:val="center"/>
            <w:hideMark/>
          </w:tcPr>
          <w:p w:rsidR="00DA280F" w:rsidRPr="00DA280F" w:rsidRDefault="00DA280F" w:rsidP="001E511E">
            <w:pPr>
              <w:jc w:val="center"/>
              <w:rPr>
                <w:rFonts w:ascii="GHEA Mariam" w:hAnsi="GHEA Mariam" w:cs="Calibri"/>
                <w:sz w:val="24"/>
                <w:szCs w:val="24"/>
                <w:lang w:val="en-GB" w:eastAsia="en-GB"/>
              </w:rPr>
            </w:pPr>
            <w:r w:rsidRPr="00DA280F">
              <w:rPr>
                <w:rFonts w:ascii="GHEA Mariam" w:hAnsi="GHEA Mariam" w:cs="Calibri"/>
                <w:sz w:val="24"/>
                <w:szCs w:val="24"/>
                <w:lang w:val="en-GB" w:eastAsia="en-GB"/>
              </w:rPr>
              <w:t>Ը.00.02</w:t>
            </w:r>
          </w:p>
        </w:tc>
        <w:tc>
          <w:tcPr>
            <w:tcW w:w="5475" w:type="dxa"/>
            <w:shd w:val="clear" w:color="auto" w:fill="auto"/>
            <w:vAlign w:val="center"/>
            <w:hideMark/>
          </w:tcPr>
          <w:p w:rsidR="00DA280F" w:rsidRPr="00DA280F" w:rsidRDefault="00DA280F" w:rsidP="001E511E">
            <w:pPr>
              <w:rPr>
                <w:rFonts w:ascii="GHEA Mariam" w:hAnsi="GHEA Mariam" w:cs="Calibri"/>
                <w:sz w:val="24"/>
                <w:szCs w:val="24"/>
                <w:lang w:val="en-GB" w:eastAsia="en-GB"/>
              </w:rPr>
            </w:pPr>
            <w:r w:rsidRPr="00DA280F">
              <w:rPr>
                <w:rFonts w:ascii="GHEA Mariam" w:hAnsi="GHEA Mariam" w:cs="Calibri"/>
                <w:sz w:val="24"/>
                <w:szCs w:val="24"/>
                <w:lang w:val="en-GB" w:eastAsia="en-GB"/>
              </w:rPr>
              <w:t>Տնտեսության, նրա ոլորտների տնտեսագիտություն և կառավարում</w:t>
            </w:r>
          </w:p>
        </w:tc>
        <w:tc>
          <w:tcPr>
            <w:tcW w:w="1330" w:type="dxa"/>
            <w:shd w:val="clear" w:color="auto" w:fill="auto"/>
            <w:noWrap/>
            <w:vAlign w:val="center"/>
            <w:hideMark/>
          </w:tcPr>
          <w:p w:rsidR="00DA280F" w:rsidRPr="00DA280F" w:rsidRDefault="00DA280F" w:rsidP="001E511E">
            <w:pPr>
              <w:jc w:val="right"/>
              <w:rPr>
                <w:rFonts w:ascii="GHEA Mariam" w:hAnsi="GHEA Mariam" w:cs="Calibri"/>
                <w:sz w:val="24"/>
                <w:szCs w:val="24"/>
                <w:lang w:val="hy-AM" w:eastAsia="en-GB"/>
              </w:rPr>
            </w:pPr>
            <w:r w:rsidRPr="00DA280F">
              <w:rPr>
                <w:rFonts w:ascii="GHEA Mariam" w:hAnsi="GHEA Mariam" w:cs="Calibri"/>
                <w:sz w:val="24"/>
                <w:szCs w:val="24"/>
                <w:lang w:val="hy-AM" w:eastAsia="en-GB"/>
              </w:rPr>
              <w:t>5</w:t>
            </w:r>
          </w:p>
        </w:tc>
        <w:tc>
          <w:tcPr>
            <w:tcW w:w="1366" w:type="dxa"/>
            <w:shd w:val="clear" w:color="auto" w:fill="auto"/>
            <w:noWrap/>
            <w:vAlign w:val="center"/>
            <w:hideMark/>
          </w:tcPr>
          <w:p w:rsidR="00DA280F" w:rsidRPr="00DA280F" w:rsidRDefault="00DA280F" w:rsidP="001E511E">
            <w:pPr>
              <w:jc w:val="right"/>
              <w:rPr>
                <w:rFonts w:ascii="GHEA Mariam" w:hAnsi="GHEA Mariam" w:cs="Calibri"/>
                <w:sz w:val="24"/>
                <w:szCs w:val="24"/>
                <w:lang w:val="en-GB" w:eastAsia="en-GB"/>
              </w:rPr>
            </w:pPr>
            <w:r w:rsidRPr="00DA280F">
              <w:rPr>
                <w:rFonts w:ascii="Calibri" w:hAnsi="Calibri" w:cs="Calibri"/>
                <w:sz w:val="24"/>
                <w:szCs w:val="24"/>
                <w:lang w:val="en-GB" w:eastAsia="en-GB"/>
              </w:rPr>
              <w:t> </w:t>
            </w:r>
          </w:p>
        </w:tc>
      </w:tr>
      <w:tr w:rsidR="00DA280F" w:rsidRPr="00DA280F" w:rsidTr="00DA280F">
        <w:trPr>
          <w:trHeight w:val="330"/>
        </w:trPr>
        <w:tc>
          <w:tcPr>
            <w:tcW w:w="3422" w:type="dxa"/>
            <w:vMerge/>
            <w:vAlign w:val="center"/>
            <w:hideMark/>
          </w:tcPr>
          <w:p w:rsidR="00DA280F" w:rsidRPr="00DA280F" w:rsidRDefault="00DA280F" w:rsidP="001E511E">
            <w:pPr>
              <w:rPr>
                <w:rFonts w:ascii="GHEA Mariam" w:hAnsi="GHEA Mariam" w:cs="Calibri"/>
                <w:sz w:val="24"/>
                <w:szCs w:val="24"/>
                <w:lang w:val="en-GB" w:eastAsia="en-GB"/>
              </w:rPr>
            </w:pPr>
          </w:p>
        </w:tc>
        <w:tc>
          <w:tcPr>
            <w:tcW w:w="3058" w:type="dxa"/>
            <w:vMerge/>
            <w:vAlign w:val="center"/>
            <w:hideMark/>
          </w:tcPr>
          <w:p w:rsidR="00DA280F" w:rsidRPr="00DA280F" w:rsidRDefault="00DA280F" w:rsidP="001E511E">
            <w:pPr>
              <w:rPr>
                <w:rFonts w:ascii="GHEA Mariam" w:hAnsi="GHEA Mariam" w:cs="Calibri"/>
                <w:sz w:val="24"/>
                <w:szCs w:val="24"/>
                <w:lang w:val="en-GB" w:eastAsia="en-GB"/>
              </w:rPr>
            </w:pPr>
          </w:p>
        </w:tc>
        <w:tc>
          <w:tcPr>
            <w:tcW w:w="1365" w:type="dxa"/>
            <w:shd w:val="clear" w:color="auto" w:fill="auto"/>
            <w:vAlign w:val="center"/>
            <w:hideMark/>
          </w:tcPr>
          <w:p w:rsidR="00DA280F" w:rsidRPr="00DA280F" w:rsidRDefault="00DA280F" w:rsidP="001E511E">
            <w:pPr>
              <w:jc w:val="center"/>
              <w:rPr>
                <w:rFonts w:ascii="GHEA Mariam" w:hAnsi="GHEA Mariam" w:cs="Calibri"/>
                <w:sz w:val="24"/>
                <w:szCs w:val="24"/>
                <w:lang w:val="en-GB" w:eastAsia="en-GB"/>
              </w:rPr>
            </w:pPr>
            <w:r w:rsidRPr="00DA280F">
              <w:rPr>
                <w:rFonts w:ascii="GHEA Mariam" w:hAnsi="GHEA Mariam" w:cs="Calibri"/>
                <w:sz w:val="24"/>
                <w:szCs w:val="24"/>
                <w:lang w:val="en-GB" w:eastAsia="en-GB"/>
              </w:rPr>
              <w:t>Ը.00.03</w:t>
            </w:r>
          </w:p>
        </w:tc>
        <w:tc>
          <w:tcPr>
            <w:tcW w:w="5475" w:type="dxa"/>
            <w:shd w:val="clear" w:color="auto" w:fill="auto"/>
            <w:hideMark/>
          </w:tcPr>
          <w:p w:rsidR="00DA280F" w:rsidRPr="00DA280F" w:rsidRDefault="00DA280F" w:rsidP="001E511E">
            <w:pPr>
              <w:rPr>
                <w:rFonts w:ascii="GHEA Mariam" w:hAnsi="GHEA Mariam" w:cs="Calibri"/>
                <w:sz w:val="24"/>
                <w:szCs w:val="24"/>
                <w:lang w:val="en-GB" w:eastAsia="en-GB"/>
              </w:rPr>
            </w:pPr>
            <w:r w:rsidRPr="00DA280F">
              <w:rPr>
                <w:rFonts w:ascii="GHEA Mariam" w:hAnsi="GHEA Mariam" w:cs="Calibri"/>
                <w:sz w:val="24"/>
                <w:szCs w:val="24"/>
                <w:lang w:val="en-GB" w:eastAsia="en-GB"/>
              </w:rPr>
              <w:t xml:space="preserve">Ֆինանսներ, հաշվապահական հաշվառում </w:t>
            </w:r>
          </w:p>
        </w:tc>
        <w:tc>
          <w:tcPr>
            <w:tcW w:w="1330" w:type="dxa"/>
            <w:shd w:val="clear" w:color="auto" w:fill="auto"/>
            <w:noWrap/>
            <w:vAlign w:val="center"/>
            <w:hideMark/>
          </w:tcPr>
          <w:p w:rsidR="00DA280F" w:rsidRPr="00DA280F" w:rsidRDefault="00DA280F" w:rsidP="001E511E">
            <w:pPr>
              <w:jc w:val="right"/>
              <w:rPr>
                <w:rFonts w:ascii="GHEA Mariam" w:hAnsi="GHEA Mariam" w:cs="Calibri"/>
                <w:sz w:val="24"/>
                <w:szCs w:val="24"/>
                <w:lang w:val="hy-AM" w:eastAsia="en-GB"/>
              </w:rPr>
            </w:pPr>
            <w:r w:rsidRPr="00DA280F">
              <w:rPr>
                <w:rFonts w:ascii="GHEA Mariam" w:hAnsi="GHEA Mariam" w:cs="Calibri"/>
                <w:sz w:val="24"/>
                <w:szCs w:val="24"/>
                <w:lang w:val="hy-AM" w:eastAsia="en-GB"/>
              </w:rPr>
              <w:t>3</w:t>
            </w:r>
          </w:p>
        </w:tc>
        <w:tc>
          <w:tcPr>
            <w:tcW w:w="1366" w:type="dxa"/>
            <w:shd w:val="clear" w:color="auto" w:fill="auto"/>
            <w:noWrap/>
            <w:vAlign w:val="center"/>
            <w:hideMark/>
          </w:tcPr>
          <w:p w:rsidR="00DA280F" w:rsidRPr="00DA280F" w:rsidRDefault="00DA280F" w:rsidP="001E511E">
            <w:pPr>
              <w:jc w:val="right"/>
              <w:rPr>
                <w:rFonts w:ascii="GHEA Mariam" w:hAnsi="GHEA Mariam" w:cs="Calibri"/>
                <w:sz w:val="24"/>
                <w:szCs w:val="24"/>
                <w:lang w:val="en-GB" w:eastAsia="en-GB"/>
              </w:rPr>
            </w:pPr>
            <w:r w:rsidRPr="00DA280F">
              <w:rPr>
                <w:rFonts w:ascii="Calibri" w:hAnsi="Calibri" w:cs="Calibri"/>
                <w:sz w:val="24"/>
                <w:szCs w:val="24"/>
                <w:lang w:val="en-GB" w:eastAsia="en-GB"/>
              </w:rPr>
              <w:t> </w:t>
            </w:r>
          </w:p>
        </w:tc>
      </w:tr>
      <w:tr w:rsidR="00DA280F" w:rsidRPr="00DA280F" w:rsidTr="00DA280F">
        <w:trPr>
          <w:trHeight w:val="330"/>
        </w:trPr>
        <w:tc>
          <w:tcPr>
            <w:tcW w:w="3422" w:type="dxa"/>
            <w:vMerge/>
            <w:vAlign w:val="center"/>
            <w:hideMark/>
          </w:tcPr>
          <w:p w:rsidR="00DA280F" w:rsidRPr="00DA280F" w:rsidRDefault="00DA280F" w:rsidP="001E511E">
            <w:pPr>
              <w:rPr>
                <w:rFonts w:ascii="GHEA Mariam" w:hAnsi="GHEA Mariam" w:cs="Calibri"/>
                <w:sz w:val="24"/>
                <w:szCs w:val="24"/>
                <w:lang w:val="en-GB" w:eastAsia="en-GB"/>
              </w:rPr>
            </w:pPr>
          </w:p>
        </w:tc>
        <w:tc>
          <w:tcPr>
            <w:tcW w:w="3058" w:type="dxa"/>
            <w:vMerge/>
            <w:vAlign w:val="center"/>
            <w:hideMark/>
          </w:tcPr>
          <w:p w:rsidR="00DA280F" w:rsidRPr="00DA280F" w:rsidRDefault="00DA280F" w:rsidP="001E511E">
            <w:pPr>
              <w:rPr>
                <w:rFonts w:ascii="GHEA Mariam" w:hAnsi="GHEA Mariam" w:cs="Calibri"/>
                <w:sz w:val="24"/>
                <w:szCs w:val="24"/>
                <w:lang w:val="en-GB" w:eastAsia="en-GB"/>
              </w:rPr>
            </w:pPr>
          </w:p>
        </w:tc>
        <w:tc>
          <w:tcPr>
            <w:tcW w:w="6840" w:type="dxa"/>
            <w:gridSpan w:val="2"/>
            <w:shd w:val="clear" w:color="000000" w:fill="DDEBF7"/>
            <w:hideMark/>
          </w:tcPr>
          <w:p w:rsidR="00DA280F" w:rsidRPr="00DA280F" w:rsidRDefault="00DA280F" w:rsidP="001E511E">
            <w:pPr>
              <w:jc w:val="center"/>
              <w:rPr>
                <w:rFonts w:ascii="GHEA Mariam" w:hAnsi="GHEA Mariam" w:cs="Calibri"/>
                <w:b/>
                <w:bCs/>
                <w:sz w:val="24"/>
                <w:szCs w:val="24"/>
                <w:lang w:val="en-GB" w:eastAsia="en-GB"/>
              </w:rPr>
            </w:pPr>
            <w:r w:rsidRPr="00DA280F">
              <w:rPr>
                <w:rFonts w:ascii="GHEA Mariam" w:hAnsi="GHEA Mariam" w:cs="Calibri"/>
                <w:b/>
                <w:bCs/>
                <w:sz w:val="24"/>
                <w:szCs w:val="24"/>
                <w:lang w:val="en-GB" w:eastAsia="en-GB"/>
              </w:rPr>
              <w:t>Ընդամենը</w:t>
            </w:r>
          </w:p>
        </w:tc>
        <w:tc>
          <w:tcPr>
            <w:tcW w:w="1330" w:type="dxa"/>
            <w:shd w:val="clear" w:color="000000" w:fill="DDEBF7"/>
            <w:noWrap/>
            <w:vAlign w:val="center"/>
            <w:hideMark/>
          </w:tcPr>
          <w:p w:rsidR="00DA280F" w:rsidRPr="00DA280F" w:rsidRDefault="00DA280F" w:rsidP="001E511E">
            <w:pPr>
              <w:jc w:val="right"/>
              <w:rPr>
                <w:rFonts w:ascii="GHEA Mariam" w:hAnsi="GHEA Mariam" w:cs="Calibri"/>
                <w:b/>
                <w:bCs/>
                <w:sz w:val="24"/>
                <w:szCs w:val="24"/>
                <w:lang w:eastAsia="en-GB"/>
              </w:rPr>
            </w:pPr>
            <w:r w:rsidRPr="00DA280F">
              <w:rPr>
                <w:rFonts w:ascii="GHEA Mariam" w:hAnsi="GHEA Mariam" w:cs="Calibri"/>
                <w:b/>
                <w:bCs/>
                <w:sz w:val="24"/>
                <w:szCs w:val="24"/>
                <w:lang w:eastAsia="en-GB"/>
              </w:rPr>
              <w:t>9</w:t>
            </w:r>
          </w:p>
        </w:tc>
        <w:tc>
          <w:tcPr>
            <w:tcW w:w="1366" w:type="dxa"/>
            <w:shd w:val="clear" w:color="000000" w:fill="DDEBF7"/>
            <w:noWrap/>
            <w:vAlign w:val="center"/>
            <w:hideMark/>
          </w:tcPr>
          <w:p w:rsidR="00DA280F" w:rsidRPr="00DA280F" w:rsidRDefault="00DA280F" w:rsidP="001E511E">
            <w:pPr>
              <w:jc w:val="right"/>
              <w:rPr>
                <w:rFonts w:ascii="GHEA Mariam" w:hAnsi="GHEA Mariam" w:cs="Calibri"/>
                <w:b/>
                <w:bCs/>
                <w:sz w:val="24"/>
                <w:szCs w:val="24"/>
                <w:lang w:val="en-GB" w:eastAsia="en-GB"/>
              </w:rPr>
            </w:pPr>
            <w:r w:rsidRPr="00DA280F">
              <w:rPr>
                <w:rFonts w:ascii="GHEA Mariam" w:hAnsi="GHEA Mariam" w:cs="Calibri"/>
                <w:b/>
                <w:bCs/>
                <w:sz w:val="24"/>
                <w:szCs w:val="24"/>
                <w:lang w:val="en-GB" w:eastAsia="en-GB"/>
              </w:rPr>
              <w:t>0</w:t>
            </w:r>
          </w:p>
        </w:tc>
      </w:tr>
      <w:tr w:rsidR="00DA280F" w:rsidRPr="00DA280F" w:rsidTr="00DA280F">
        <w:trPr>
          <w:trHeight w:val="690"/>
        </w:trPr>
        <w:tc>
          <w:tcPr>
            <w:tcW w:w="3422" w:type="dxa"/>
            <w:vMerge w:val="restart"/>
            <w:vAlign w:val="center"/>
            <w:hideMark/>
          </w:tcPr>
          <w:p w:rsidR="00DA280F" w:rsidRPr="00DA280F" w:rsidRDefault="00DA280F" w:rsidP="001E511E">
            <w:pPr>
              <w:jc w:val="center"/>
              <w:rPr>
                <w:rFonts w:ascii="GHEA Mariam" w:hAnsi="GHEA Mariam" w:cs="Calibri"/>
                <w:sz w:val="24"/>
                <w:szCs w:val="24"/>
                <w:lang w:val="en-GB" w:eastAsia="en-GB"/>
              </w:rPr>
            </w:pPr>
            <w:r w:rsidRPr="00DA280F">
              <w:rPr>
                <w:rFonts w:ascii="GHEA Mariam" w:hAnsi="GHEA Mariam" w:cs="Calibri"/>
                <w:sz w:val="24"/>
                <w:szCs w:val="24"/>
                <w:lang w:val="en-GB" w:eastAsia="en-GB"/>
              </w:rPr>
              <w:t>Հայաստանի ազգային ագրարային համալսարան</w:t>
            </w:r>
          </w:p>
        </w:tc>
        <w:tc>
          <w:tcPr>
            <w:tcW w:w="3058" w:type="dxa"/>
            <w:vMerge/>
            <w:vAlign w:val="center"/>
            <w:hideMark/>
          </w:tcPr>
          <w:p w:rsidR="00DA280F" w:rsidRPr="00DA280F" w:rsidRDefault="00DA280F" w:rsidP="001E511E">
            <w:pPr>
              <w:rPr>
                <w:rFonts w:ascii="GHEA Mariam" w:hAnsi="GHEA Mariam" w:cs="Calibri"/>
                <w:sz w:val="24"/>
                <w:szCs w:val="24"/>
                <w:lang w:val="en-GB" w:eastAsia="en-GB"/>
              </w:rPr>
            </w:pPr>
          </w:p>
        </w:tc>
        <w:tc>
          <w:tcPr>
            <w:tcW w:w="1365" w:type="dxa"/>
            <w:shd w:val="clear" w:color="auto" w:fill="auto"/>
            <w:vAlign w:val="center"/>
            <w:hideMark/>
          </w:tcPr>
          <w:p w:rsidR="00DA280F" w:rsidRPr="00DA280F" w:rsidRDefault="00DA280F" w:rsidP="001E511E">
            <w:pPr>
              <w:jc w:val="center"/>
              <w:rPr>
                <w:rFonts w:ascii="GHEA Mariam" w:hAnsi="GHEA Mariam" w:cs="Calibri"/>
                <w:sz w:val="24"/>
                <w:szCs w:val="24"/>
                <w:lang w:val="en-GB" w:eastAsia="en-GB"/>
              </w:rPr>
            </w:pPr>
            <w:r w:rsidRPr="00DA280F">
              <w:rPr>
                <w:rFonts w:ascii="GHEA Mariam" w:hAnsi="GHEA Mariam" w:cs="Calibri"/>
                <w:sz w:val="24"/>
                <w:szCs w:val="24"/>
                <w:lang w:val="en-GB" w:eastAsia="en-GB"/>
              </w:rPr>
              <w:t>Զ.01.02</w:t>
            </w:r>
          </w:p>
        </w:tc>
        <w:tc>
          <w:tcPr>
            <w:tcW w:w="5475" w:type="dxa"/>
            <w:shd w:val="clear" w:color="auto" w:fill="auto"/>
            <w:hideMark/>
          </w:tcPr>
          <w:p w:rsidR="00DA280F" w:rsidRPr="00DA280F" w:rsidRDefault="00DA280F" w:rsidP="001E511E">
            <w:pPr>
              <w:rPr>
                <w:rFonts w:ascii="GHEA Mariam" w:hAnsi="GHEA Mariam" w:cs="Calibri"/>
                <w:sz w:val="24"/>
                <w:szCs w:val="24"/>
                <w:lang w:val="en-GB" w:eastAsia="en-GB"/>
              </w:rPr>
            </w:pPr>
            <w:r w:rsidRPr="00DA280F">
              <w:rPr>
                <w:rFonts w:ascii="GHEA Mariam" w:hAnsi="GHEA Mariam" w:cs="Calibri"/>
                <w:sz w:val="24"/>
                <w:szCs w:val="24"/>
                <w:lang w:val="en-GB" w:eastAsia="en-GB"/>
              </w:rPr>
              <w:t>Բուսաբուծություն, խաղողագործություն, պտղաբուծություն և բույսերի պաշտպանություն</w:t>
            </w:r>
          </w:p>
        </w:tc>
        <w:tc>
          <w:tcPr>
            <w:tcW w:w="1330" w:type="dxa"/>
            <w:shd w:val="clear" w:color="auto" w:fill="auto"/>
            <w:noWrap/>
            <w:vAlign w:val="center"/>
            <w:hideMark/>
          </w:tcPr>
          <w:p w:rsidR="00DA280F" w:rsidRPr="00DA280F" w:rsidRDefault="00DA280F" w:rsidP="001E511E">
            <w:pPr>
              <w:jc w:val="right"/>
              <w:rPr>
                <w:rFonts w:ascii="GHEA Mariam" w:hAnsi="GHEA Mariam" w:cs="Calibri"/>
                <w:sz w:val="24"/>
                <w:szCs w:val="24"/>
                <w:lang w:val="en-GB" w:eastAsia="en-GB"/>
              </w:rPr>
            </w:pPr>
            <w:r w:rsidRPr="00DA280F">
              <w:rPr>
                <w:rFonts w:ascii="GHEA Mariam" w:hAnsi="GHEA Mariam" w:cs="Calibri"/>
                <w:sz w:val="24"/>
                <w:szCs w:val="24"/>
                <w:lang w:val="en-GB" w:eastAsia="en-GB"/>
              </w:rPr>
              <w:t>1</w:t>
            </w:r>
          </w:p>
        </w:tc>
        <w:tc>
          <w:tcPr>
            <w:tcW w:w="1366" w:type="dxa"/>
            <w:shd w:val="clear" w:color="auto" w:fill="auto"/>
            <w:noWrap/>
            <w:vAlign w:val="center"/>
            <w:hideMark/>
          </w:tcPr>
          <w:p w:rsidR="00DA280F" w:rsidRPr="00DA280F" w:rsidRDefault="00DA280F" w:rsidP="001E511E">
            <w:pPr>
              <w:jc w:val="right"/>
              <w:rPr>
                <w:rFonts w:ascii="GHEA Mariam" w:hAnsi="GHEA Mariam" w:cs="Calibri"/>
                <w:sz w:val="24"/>
                <w:szCs w:val="24"/>
                <w:lang w:val="en-GB" w:eastAsia="en-GB"/>
              </w:rPr>
            </w:pPr>
            <w:r w:rsidRPr="00DA280F">
              <w:rPr>
                <w:rFonts w:ascii="Calibri" w:hAnsi="Calibri" w:cs="Calibri"/>
                <w:sz w:val="24"/>
                <w:szCs w:val="24"/>
                <w:lang w:val="en-GB" w:eastAsia="en-GB"/>
              </w:rPr>
              <w:t> </w:t>
            </w:r>
          </w:p>
        </w:tc>
      </w:tr>
      <w:tr w:rsidR="00DA280F" w:rsidRPr="00DA280F" w:rsidTr="00DA280F">
        <w:trPr>
          <w:trHeight w:val="645"/>
        </w:trPr>
        <w:tc>
          <w:tcPr>
            <w:tcW w:w="3422" w:type="dxa"/>
            <w:vMerge/>
            <w:vAlign w:val="center"/>
            <w:hideMark/>
          </w:tcPr>
          <w:p w:rsidR="00DA280F" w:rsidRPr="00DA280F" w:rsidRDefault="00DA280F" w:rsidP="001E511E">
            <w:pPr>
              <w:rPr>
                <w:rFonts w:ascii="GHEA Mariam" w:hAnsi="GHEA Mariam" w:cs="Calibri"/>
                <w:sz w:val="24"/>
                <w:szCs w:val="24"/>
                <w:lang w:val="en-GB" w:eastAsia="en-GB"/>
              </w:rPr>
            </w:pPr>
          </w:p>
        </w:tc>
        <w:tc>
          <w:tcPr>
            <w:tcW w:w="3058" w:type="dxa"/>
            <w:vMerge/>
            <w:vAlign w:val="center"/>
            <w:hideMark/>
          </w:tcPr>
          <w:p w:rsidR="00DA280F" w:rsidRPr="00DA280F" w:rsidRDefault="00DA280F" w:rsidP="001E511E">
            <w:pPr>
              <w:rPr>
                <w:rFonts w:ascii="GHEA Mariam" w:hAnsi="GHEA Mariam" w:cs="Calibri"/>
                <w:sz w:val="24"/>
                <w:szCs w:val="24"/>
                <w:lang w:val="en-GB" w:eastAsia="en-GB"/>
              </w:rPr>
            </w:pPr>
          </w:p>
        </w:tc>
        <w:tc>
          <w:tcPr>
            <w:tcW w:w="1365" w:type="dxa"/>
            <w:shd w:val="clear" w:color="auto" w:fill="auto"/>
            <w:vAlign w:val="center"/>
            <w:hideMark/>
          </w:tcPr>
          <w:p w:rsidR="00DA280F" w:rsidRPr="00DA280F" w:rsidRDefault="00DA280F" w:rsidP="001E511E">
            <w:pPr>
              <w:jc w:val="center"/>
              <w:rPr>
                <w:rFonts w:ascii="GHEA Mariam" w:hAnsi="GHEA Mariam" w:cs="Calibri"/>
                <w:sz w:val="24"/>
                <w:szCs w:val="24"/>
                <w:lang w:val="en-GB" w:eastAsia="en-GB"/>
              </w:rPr>
            </w:pPr>
            <w:r w:rsidRPr="00DA280F">
              <w:rPr>
                <w:rFonts w:ascii="GHEA Mariam" w:hAnsi="GHEA Mariam" w:cs="Calibri"/>
                <w:sz w:val="24"/>
                <w:szCs w:val="24"/>
                <w:lang w:val="en-GB" w:eastAsia="en-GB"/>
              </w:rPr>
              <w:t>Ը.00.02</w:t>
            </w:r>
          </w:p>
        </w:tc>
        <w:tc>
          <w:tcPr>
            <w:tcW w:w="5475" w:type="dxa"/>
            <w:shd w:val="clear" w:color="auto" w:fill="auto"/>
            <w:vAlign w:val="center"/>
            <w:hideMark/>
          </w:tcPr>
          <w:p w:rsidR="00DA280F" w:rsidRPr="00DA280F" w:rsidRDefault="00DA280F" w:rsidP="001E511E">
            <w:pPr>
              <w:rPr>
                <w:rFonts w:ascii="GHEA Mariam" w:hAnsi="GHEA Mariam" w:cs="Calibri"/>
                <w:sz w:val="24"/>
                <w:szCs w:val="24"/>
                <w:lang w:val="en-GB" w:eastAsia="en-GB"/>
              </w:rPr>
            </w:pPr>
            <w:r w:rsidRPr="00DA280F">
              <w:rPr>
                <w:rFonts w:ascii="GHEA Mariam" w:hAnsi="GHEA Mariam" w:cs="Calibri"/>
                <w:sz w:val="24"/>
                <w:szCs w:val="24"/>
                <w:lang w:val="en-GB" w:eastAsia="en-GB"/>
              </w:rPr>
              <w:t>Տնտեսության, նրա ոլորտների տնտեսագիտություն և կառավարում</w:t>
            </w:r>
          </w:p>
        </w:tc>
        <w:tc>
          <w:tcPr>
            <w:tcW w:w="1330" w:type="dxa"/>
            <w:shd w:val="clear" w:color="auto" w:fill="auto"/>
            <w:noWrap/>
            <w:vAlign w:val="center"/>
            <w:hideMark/>
          </w:tcPr>
          <w:p w:rsidR="00DA280F" w:rsidRPr="00DA280F" w:rsidRDefault="00DA280F" w:rsidP="001E511E">
            <w:pPr>
              <w:jc w:val="right"/>
              <w:rPr>
                <w:rFonts w:ascii="GHEA Mariam" w:hAnsi="GHEA Mariam" w:cs="Calibri"/>
                <w:sz w:val="24"/>
                <w:szCs w:val="24"/>
                <w:lang w:val="hy-AM" w:eastAsia="en-GB"/>
              </w:rPr>
            </w:pPr>
            <w:r w:rsidRPr="00DA280F">
              <w:rPr>
                <w:rFonts w:ascii="GHEA Mariam" w:hAnsi="GHEA Mariam" w:cs="Calibri"/>
                <w:sz w:val="24"/>
                <w:szCs w:val="24"/>
                <w:lang w:val="hy-AM" w:eastAsia="en-GB"/>
              </w:rPr>
              <w:t>1</w:t>
            </w:r>
          </w:p>
        </w:tc>
        <w:tc>
          <w:tcPr>
            <w:tcW w:w="1366" w:type="dxa"/>
            <w:shd w:val="clear" w:color="auto" w:fill="auto"/>
            <w:noWrap/>
            <w:vAlign w:val="center"/>
            <w:hideMark/>
          </w:tcPr>
          <w:p w:rsidR="00DA280F" w:rsidRPr="00DA280F" w:rsidRDefault="00DA280F" w:rsidP="001E511E">
            <w:pPr>
              <w:jc w:val="right"/>
              <w:rPr>
                <w:rFonts w:ascii="GHEA Mariam" w:hAnsi="GHEA Mariam" w:cs="Calibri"/>
                <w:sz w:val="24"/>
                <w:szCs w:val="24"/>
                <w:lang w:val="en-GB" w:eastAsia="en-GB"/>
              </w:rPr>
            </w:pPr>
          </w:p>
        </w:tc>
      </w:tr>
      <w:tr w:rsidR="00DA280F" w:rsidRPr="00DA280F" w:rsidTr="00DA280F">
        <w:trPr>
          <w:trHeight w:val="330"/>
        </w:trPr>
        <w:tc>
          <w:tcPr>
            <w:tcW w:w="3422" w:type="dxa"/>
            <w:vMerge/>
            <w:vAlign w:val="center"/>
            <w:hideMark/>
          </w:tcPr>
          <w:p w:rsidR="00DA280F" w:rsidRPr="00DA280F" w:rsidRDefault="00DA280F" w:rsidP="001E511E">
            <w:pPr>
              <w:rPr>
                <w:rFonts w:ascii="GHEA Mariam" w:hAnsi="GHEA Mariam" w:cs="Calibri"/>
                <w:sz w:val="24"/>
                <w:szCs w:val="24"/>
                <w:lang w:val="en-GB" w:eastAsia="en-GB"/>
              </w:rPr>
            </w:pPr>
          </w:p>
        </w:tc>
        <w:tc>
          <w:tcPr>
            <w:tcW w:w="3058" w:type="dxa"/>
            <w:vMerge/>
            <w:vAlign w:val="center"/>
            <w:hideMark/>
          </w:tcPr>
          <w:p w:rsidR="00DA280F" w:rsidRPr="00DA280F" w:rsidRDefault="00DA280F" w:rsidP="001E511E">
            <w:pPr>
              <w:rPr>
                <w:rFonts w:ascii="GHEA Mariam" w:hAnsi="GHEA Mariam" w:cs="Calibri"/>
                <w:sz w:val="24"/>
                <w:szCs w:val="24"/>
                <w:lang w:val="en-GB" w:eastAsia="en-GB"/>
              </w:rPr>
            </w:pPr>
          </w:p>
        </w:tc>
        <w:tc>
          <w:tcPr>
            <w:tcW w:w="1365" w:type="dxa"/>
            <w:shd w:val="clear" w:color="auto" w:fill="auto"/>
            <w:vAlign w:val="center"/>
            <w:hideMark/>
          </w:tcPr>
          <w:p w:rsidR="00DA280F" w:rsidRPr="00DA280F" w:rsidRDefault="00DA280F" w:rsidP="001E511E">
            <w:pPr>
              <w:jc w:val="center"/>
              <w:rPr>
                <w:rFonts w:ascii="GHEA Mariam" w:hAnsi="GHEA Mariam" w:cs="Calibri"/>
                <w:sz w:val="24"/>
                <w:szCs w:val="24"/>
                <w:lang w:val="en-GB" w:eastAsia="en-GB"/>
              </w:rPr>
            </w:pPr>
            <w:r w:rsidRPr="00DA280F">
              <w:rPr>
                <w:rFonts w:ascii="GHEA Mariam" w:hAnsi="GHEA Mariam" w:cs="Calibri"/>
                <w:sz w:val="24"/>
                <w:szCs w:val="24"/>
                <w:lang w:val="en-GB" w:eastAsia="en-GB"/>
              </w:rPr>
              <w:t>ԺԶ.00.01</w:t>
            </w:r>
          </w:p>
        </w:tc>
        <w:tc>
          <w:tcPr>
            <w:tcW w:w="5475" w:type="dxa"/>
            <w:shd w:val="clear" w:color="auto" w:fill="auto"/>
            <w:hideMark/>
          </w:tcPr>
          <w:p w:rsidR="00DA280F" w:rsidRPr="00DA280F" w:rsidRDefault="00DA280F" w:rsidP="001E511E">
            <w:pPr>
              <w:rPr>
                <w:rFonts w:ascii="GHEA Mariam" w:hAnsi="GHEA Mariam" w:cs="Calibri"/>
                <w:sz w:val="24"/>
                <w:szCs w:val="24"/>
                <w:lang w:val="en-GB" w:eastAsia="en-GB"/>
              </w:rPr>
            </w:pPr>
            <w:r w:rsidRPr="00DA280F">
              <w:rPr>
                <w:rFonts w:ascii="GHEA Mariam" w:hAnsi="GHEA Mariam" w:cs="Calibri"/>
                <w:sz w:val="24"/>
                <w:szCs w:val="24"/>
                <w:lang w:val="en-GB" w:eastAsia="en-GB"/>
              </w:rPr>
              <w:t>Անասնաբուժություն</w:t>
            </w:r>
          </w:p>
        </w:tc>
        <w:tc>
          <w:tcPr>
            <w:tcW w:w="1330" w:type="dxa"/>
            <w:shd w:val="clear" w:color="auto" w:fill="auto"/>
            <w:noWrap/>
            <w:vAlign w:val="center"/>
            <w:hideMark/>
          </w:tcPr>
          <w:p w:rsidR="00DA280F" w:rsidRPr="00DA280F" w:rsidRDefault="00DA280F" w:rsidP="001E511E">
            <w:pPr>
              <w:jc w:val="right"/>
              <w:rPr>
                <w:rFonts w:ascii="GHEA Mariam" w:hAnsi="GHEA Mariam" w:cs="Calibri"/>
                <w:sz w:val="24"/>
                <w:szCs w:val="24"/>
                <w:lang w:val="hy-AM" w:eastAsia="en-GB"/>
              </w:rPr>
            </w:pPr>
            <w:r w:rsidRPr="00DA280F">
              <w:rPr>
                <w:rFonts w:ascii="GHEA Mariam" w:hAnsi="GHEA Mariam" w:cs="Calibri"/>
                <w:sz w:val="24"/>
                <w:szCs w:val="24"/>
                <w:lang w:val="hy-AM" w:eastAsia="en-GB"/>
              </w:rPr>
              <w:t>2</w:t>
            </w:r>
          </w:p>
        </w:tc>
        <w:tc>
          <w:tcPr>
            <w:tcW w:w="1366" w:type="dxa"/>
            <w:shd w:val="clear" w:color="auto" w:fill="auto"/>
            <w:noWrap/>
            <w:vAlign w:val="center"/>
            <w:hideMark/>
          </w:tcPr>
          <w:p w:rsidR="00DA280F" w:rsidRPr="00DA280F" w:rsidRDefault="00DA280F" w:rsidP="001E511E">
            <w:pPr>
              <w:jc w:val="right"/>
              <w:rPr>
                <w:rFonts w:ascii="GHEA Mariam" w:hAnsi="GHEA Mariam" w:cs="Calibri"/>
                <w:sz w:val="24"/>
                <w:szCs w:val="24"/>
                <w:lang w:val="hy-AM" w:eastAsia="en-GB"/>
              </w:rPr>
            </w:pPr>
          </w:p>
        </w:tc>
      </w:tr>
      <w:tr w:rsidR="00DA280F" w:rsidRPr="00DA280F" w:rsidTr="00DA280F">
        <w:trPr>
          <w:trHeight w:val="330"/>
        </w:trPr>
        <w:tc>
          <w:tcPr>
            <w:tcW w:w="3422" w:type="dxa"/>
            <w:vMerge/>
            <w:vAlign w:val="center"/>
            <w:hideMark/>
          </w:tcPr>
          <w:p w:rsidR="00DA280F" w:rsidRPr="00DA280F" w:rsidRDefault="00DA280F" w:rsidP="001E511E">
            <w:pPr>
              <w:rPr>
                <w:rFonts w:ascii="GHEA Mariam" w:hAnsi="GHEA Mariam" w:cs="Calibri"/>
                <w:sz w:val="24"/>
                <w:szCs w:val="24"/>
                <w:lang w:val="en-GB" w:eastAsia="en-GB"/>
              </w:rPr>
            </w:pPr>
          </w:p>
        </w:tc>
        <w:tc>
          <w:tcPr>
            <w:tcW w:w="3058" w:type="dxa"/>
            <w:vMerge/>
            <w:vAlign w:val="center"/>
            <w:hideMark/>
          </w:tcPr>
          <w:p w:rsidR="00DA280F" w:rsidRPr="00DA280F" w:rsidRDefault="00DA280F" w:rsidP="001E511E">
            <w:pPr>
              <w:rPr>
                <w:rFonts w:ascii="GHEA Mariam" w:hAnsi="GHEA Mariam" w:cs="Calibri"/>
                <w:sz w:val="24"/>
                <w:szCs w:val="24"/>
                <w:lang w:val="en-GB" w:eastAsia="en-GB"/>
              </w:rPr>
            </w:pPr>
          </w:p>
        </w:tc>
        <w:tc>
          <w:tcPr>
            <w:tcW w:w="6840" w:type="dxa"/>
            <w:gridSpan w:val="2"/>
            <w:shd w:val="clear" w:color="000000" w:fill="DDEBF7"/>
            <w:hideMark/>
          </w:tcPr>
          <w:p w:rsidR="00DA280F" w:rsidRPr="00DA280F" w:rsidRDefault="00DA280F" w:rsidP="001E511E">
            <w:pPr>
              <w:jc w:val="center"/>
              <w:rPr>
                <w:rFonts w:ascii="GHEA Mariam" w:hAnsi="GHEA Mariam" w:cs="Calibri"/>
                <w:b/>
                <w:bCs/>
                <w:sz w:val="24"/>
                <w:szCs w:val="24"/>
                <w:lang w:val="en-GB" w:eastAsia="en-GB"/>
              </w:rPr>
            </w:pPr>
            <w:r w:rsidRPr="00DA280F">
              <w:rPr>
                <w:rFonts w:ascii="GHEA Mariam" w:hAnsi="GHEA Mariam" w:cs="Calibri"/>
                <w:b/>
                <w:bCs/>
                <w:sz w:val="24"/>
                <w:szCs w:val="24"/>
                <w:lang w:val="en-GB" w:eastAsia="en-GB"/>
              </w:rPr>
              <w:t>Ընդամենը</w:t>
            </w:r>
          </w:p>
        </w:tc>
        <w:tc>
          <w:tcPr>
            <w:tcW w:w="1330" w:type="dxa"/>
            <w:shd w:val="clear" w:color="000000" w:fill="DDEBF7"/>
            <w:noWrap/>
            <w:vAlign w:val="center"/>
            <w:hideMark/>
          </w:tcPr>
          <w:p w:rsidR="00DA280F" w:rsidRPr="00DA280F" w:rsidRDefault="00DA280F" w:rsidP="001E511E">
            <w:pPr>
              <w:jc w:val="right"/>
              <w:rPr>
                <w:rFonts w:ascii="GHEA Mariam" w:hAnsi="GHEA Mariam" w:cs="Calibri"/>
                <w:b/>
                <w:bCs/>
                <w:sz w:val="24"/>
                <w:szCs w:val="24"/>
                <w:lang w:val="en-GB" w:eastAsia="en-GB"/>
              </w:rPr>
            </w:pPr>
            <w:r w:rsidRPr="00DA280F">
              <w:rPr>
                <w:rFonts w:ascii="GHEA Mariam" w:hAnsi="GHEA Mariam" w:cs="Calibri"/>
                <w:b/>
                <w:bCs/>
                <w:sz w:val="24"/>
                <w:szCs w:val="24"/>
                <w:lang w:val="en-GB" w:eastAsia="en-GB"/>
              </w:rPr>
              <w:t>4</w:t>
            </w:r>
          </w:p>
        </w:tc>
        <w:tc>
          <w:tcPr>
            <w:tcW w:w="1366" w:type="dxa"/>
            <w:shd w:val="clear" w:color="000000" w:fill="DDEBF7"/>
            <w:noWrap/>
            <w:vAlign w:val="center"/>
            <w:hideMark/>
          </w:tcPr>
          <w:p w:rsidR="00DA280F" w:rsidRPr="00DA280F" w:rsidRDefault="00DA280F" w:rsidP="001E511E">
            <w:pPr>
              <w:jc w:val="right"/>
              <w:rPr>
                <w:rFonts w:ascii="GHEA Mariam" w:hAnsi="GHEA Mariam" w:cs="Calibri"/>
                <w:b/>
                <w:bCs/>
                <w:sz w:val="24"/>
                <w:szCs w:val="24"/>
                <w:lang w:val="hy-AM" w:eastAsia="en-GB"/>
              </w:rPr>
            </w:pPr>
            <w:r w:rsidRPr="00DA280F">
              <w:rPr>
                <w:rFonts w:ascii="GHEA Mariam" w:hAnsi="GHEA Mariam" w:cs="Calibri"/>
                <w:b/>
                <w:bCs/>
                <w:sz w:val="24"/>
                <w:szCs w:val="24"/>
                <w:lang w:val="hy-AM" w:eastAsia="en-GB"/>
              </w:rPr>
              <w:t>0</w:t>
            </w:r>
          </w:p>
        </w:tc>
      </w:tr>
      <w:tr w:rsidR="00DA280F" w:rsidRPr="00DA280F" w:rsidTr="00DA280F">
        <w:trPr>
          <w:trHeight w:val="585"/>
        </w:trPr>
        <w:tc>
          <w:tcPr>
            <w:tcW w:w="3422" w:type="dxa"/>
            <w:vMerge w:val="restart"/>
            <w:shd w:val="clear" w:color="auto" w:fill="auto"/>
            <w:vAlign w:val="center"/>
            <w:hideMark/>
          </w:tcPr>
          <w:p w:rsidR="00DA280F" w:rsidRPr="00DA280F" w:rsidRDefault="00DA280F" w:rsidP="001E511E">
            <w:pPr>
              <w:jc w:val="center"/>
              <w:rPr>
                <w:rFonts w:ascii="GHEA Mariam" w:hAnsi="GHEA Mariam" w:cs="Calibri"/>
                <w:sz w:val="24"/>
                <w:szCs w:val="24"/>
                <w:lang w:val="en-GB" w:eastAsia="en-GB"/>
              </w:rPr>
            </w:pPr>
            <w:r w:rsidRPr="00DA280F">
              <w:rPr>
                <w:rFonts w:ascii="GHEA Mariam" w:hAnsi="GHEA Mariam" w:cs="Calibri"/>
                <w:sz w:val="24"/>
                <w:szCs w:val="24"/>
                <w:lang w:val="en-GB" w:eastAsia="en-GB"/>
              </w:rPr>
              <w:t>Երևանի Մ.Հերացու անվան պետական բժշկական համալսարան</w:t>
            </w:r>
          </w:p>
        </w:tc>
        <w:tc>
          <w:tcPr>
            <w:tcW w:w="3058" w:type="dxa"/>
            <w:vMerge/>
            <w:vAlign w:val="center"/>
            <w:hideMark/>
          </w:tcPr>
          <w:p w:rsidR="00DA280F" w:rsidRPr="00DA280F" w:rsidRDefault="00DA280F" w:rsidP="001E511E">
            <w:pPr>
              <w:rPr>
                <w:rFonts w:ascii="GHEA Mariam" w:hAnsi="GHEA Mariam" w:cs="Calibri"/>
                <w:sz w:val="24"/>
                <w:szCs w:val="24"/>
                <w:lang w:val="en-GB" w:eastAsia="en-GB"/>
              </w:rPr>
            </w:pPr>
          </w:p>
        </w:tc>
        <w:tc>
          <w:tcPr>
            <w:tcW w:w="1365" w:type="dxa"/>
            <w:shd w:val="clear" w:color="auto" w:fill="auto"/>
            <w:vAlign w:val="center"/>
            <w:hideMark/>
          </w:tcPr>
          <w:p w:rsidR="00DA280F" w:rsidRPr="00DA280F" w:rsidRDefault="00DA280F" w:rsidP="001E511E">
            <w:pPr>
              <w:jc w:val="center"/>
              <w:rPr>
                <w:rFonts w:ascii="GHEA Mariam" w:hAnsi="GHEA Mariam" w:cs="Calibri"/>
                <w:sz w:val="24"/>
                <w:szCs w:val="24"/>
                <w:lang w:val="en-GB" w:eastAsia="en-GB"/>
              </w:rPr>
            </w:pPr>
            <w:r w:rsidRPr="00DA280F">
              <w:rPr>
                <w:rFonts w:ascii="GHEA Mariam" w:hAnsi="GHEA Mariam" w:cs="Calibri"/>
                <w:sz w:val="24"/>
                <w:szCs w:val="24"/>
                <w:lang w:val="en-GB" w:eastAsia="en-GB"/>
              </w:rPr>
              <w:t>ԺԴ.00.09</w:t>
            </w:r>
          </w:p>
        </w:tc>
        <w:tc>
          <w:tcPr>
            <w:tcW w:w="5475" w:type="dxa"/>
            <w:shd w:val="clear" w:color="auto" w:fill="auto"/>
            <w:vAlign w:val="center"/>
            <w:hideMark/>
          </w:tcPr>
          <w:p w:rsidR="00DA280F" w:rsidRPr="00DA280F" w:rsidRDefault="00DA280F" w:rsidP="001E511E">
            <w:pPr>
              <w:rPr>
                <w:rFonts w:ascii="GHEA Mariam" w:hAnsi="GHEA Mariam" w:cs="Calibri"/>
                <w:sz w:val="24"/>
                <w:szCs w:val="24"/>
                <w:lang w:val="en-GB" w:eastAsia="en-GB"/>
              </w:rPr>
            </w:pPr>
            <w:r w:rsidRPr="00DA280F">
              <w:rPr>
                <w:rFonts w:ascii="GHEA Mariam" w:hAnsi="GHEA Mariam" w:cs="Calibri"/>
                <w:sz w:val="24"/>
                <w:szCs w:val="24"/>
                <w:lang w:val="en-GB" w:eastAsia="en-GB"/>
              </w:rPr>
              <w:t>Ախտաբանական անատոմիա և դատական բժշկություն</w:t>
            </w:r>
          </w:p>
        </w:tc>
        <w:tc>
          <w:tcPr>
            <w:tcW w:w="1330" w:type="dxa"/>
            <w:shd w:val="clear" w:color="auto" w:fill="auto"/>
            <w:noWrap/>
            <w:vAlign w:val="center"/>
            <w:hideMark/>
          </w:tcPr>
          <w:p w:rsidR="00DA280F" w:rsidRPr="00DA280F" w:rsidRDefault="00DA280F" w:rsidP="001E511E">
            <w:pPr>
              <w:jc w:val="right"/>
              <w:rPr>
                <w:rFonts w:ascii="GHEA Mariam" w:hAnsi="GHEA Mariam" w:cs="Calibri"/>
                <w:sz w:val="24"/>
                <w:szCs w:val="24"/>
                <w:lang w:val="en-GB" w:eastAsia="en-GB"/>
              </w:rPr>
            </w:pPr>
            <w:r w:rsidRPr="00DA280F">
              <w:rPr>
                <w:rFonts w:ascii="Calibri" w:hAnsi="Calibri" w:cs="Calibri"/>
                <w:sz w:val="24"/>
                <w:szCs w:val="24"/>
                <w:lang w:val="en-GB" w:eastAsia="en-GB"/>
              </w:rPr>
              <w:t> </w:t>
            </w:r>
          </w:p>
        </w:tc>
        <w:tc>
          <w:tcPr>
            <w:tcW w:w="1366" w:type="dxa"/>
            <w:shd w:val="clear" w:color="auto" w:fill="auto"/>
            <w:noWrap/>
            <w:vAlign w:val="center"/>
            <w:hideMark/>
          </w:tcPr>
          <w:p w:rsidR="00DA280F" w:rsidRPr="00DA280F" w:rsidRDefault="00DA280F" w:rsidP="001E511E">
            <w:pPr>
              <w:jc w:val="right"/>
              <w:rPr>
                <w:rFonts w:ascii="GHEA Mariam" w:hAnsi="GHEA Mariam" w:cs="Calibri"/>
                <w:sz w:val="24"/>
                <w:szCs w:val="24"/>
                <w:lang w:val="en-GB" w:eastAsia="en-GB"/>
              </w:rPr>
            </w:pPr>
            <w:r w:rsidRPr="00DA280F">
              <w:rPr>
                <w:rFonts w:ascii="GHEA Mariam" w:hAnsi="GHEA Mariam" w:cs="Calibri"/>
                <w:sz w:val="24"/>
                <w:szCs w:val="24"/>
                <w:lang w:val="en-GB" w:eastAsia="en-GB"/>
              </w:rPr>
              <w:t>1</w:t>
            </w:r>
          </w:p>
        </w:tc>
      </w:tr>
      <w:tr w:rsidR="00DA280F" w:rsidRPr="00DA280F" w:rsidTr="00DA280F">
        <w:trPr>
          <w:trHeight w:val="675"/>
        </w:trPr>
        <w:tc>
          <w:tcPr>
            <w:tcW w:w="3422" w:type="dxa"/>
            <w:vMerge/>
            <w:vAlign w:val="center"/>
            <w:hideMark/>
          </w:tcPr>
          <w:p w:rsidR="00DA280F" w:rsidRPr="00DA280F" w:rsidRDefault="00DA280F" w:rsidP="001E511E">
            <w:pPr>
              <w:rPr>
                <w:rFonts w:ascii="GHEA Mariam" w:hAnsi="GHEA Mariam" w:cs="Calibri"/>
                <w:sz w:val="24"/>
                <w:szCs w:val="24"/>
                <w:lang w:val="en-GB" w:eastAsia="en-GB"/>
              </w:rPr>
            </w:pPr>
          </w:p>
        </w:tc>
        <w:tc>
          <w:tcPr>
            <w:tcW w:w="3058" w:type="dxa"/>
            <w:vMerge/>
            <w:vAlign w:val="center"/>
            <w:hideMark/>
          </w:tcPr>
          <w:p w:rsidR="00DA280F" w:rsidRPr="00DA280F" w:rsidRDefault="00DA280F" w:rsidP="001E511E">
            <w:pPr>
              <w:rPr>
                <w:rFonts w:ascii="GHEA Mariam" w:hAnsi="GHEA Mariam" w:cs="Calibri"/>
                <w:sz w:val="24"/>
                <w:szCs w:val="24"/>
                <w:lang w:val="en-GB" w:eastAsia="en-GB"/>
              </w:rPr>
            </w:pPr>
          </w:p>
        </w:tc>
        <w:tc>
          <w:tcPr>
            <w:tcW w:w="1365" w:type="dxa"/>
            <w:shd w:val="clear" w:color="auto" w:fill="auto"/>
            <w:vAlign w:val="center"/>
            <w:hideMark/>
          </w:tcPr>
          <w:p w:rsidR="00DA280F" w:rsidRPr="00DA280F" w:rsidRDefault="00DA280F" w:rsidP="001E511E">
            <w:pPr>
              <w:jc w:val="center"/>
              <w:rPr>
                <w:rFonts w:ascii="GHEA Mariam" w:hAnsi="GHEA Mariam" w:cs="Calibri"/>
                <w:sz w:val="24"/>
                <w:szCs w:val="24"/>
                <w:lang w:val="en-GB" w:eastAsia="en-GB"/>
              </w:rPr>
            </w:pPr>
            <w:r w:rsidRPr="00DA280F">
              <w:rPr>
                <w:rFonts w:ascii="GHEA Mariam" w:hAnsi="GHEA Mariam" w:cs="Calibri"/>
                <w:sz w:val="24"/>
                <w:szCs w:val="24"/>
                <w:lang w:val="en-GB" w:eastAsia="en-GB"/>
              </w:rPr>
              <w:t>ԺԴ.00.14</w:t>
            </w:r>
          </w:p>
        </w:tc>
        <w:tc>
          <w:tcPr>
            <w:tcW w:w="5475" w:type="dxa"/>
            <w:shd w:val="clear" w:color="auto" w:fill="auto"/>
            <w:vAlign w:val="center"/>
            <w:hideMark/>
          </w:tcPr>
          <w:p w:rsidR="00DA280F" w:rsidRPr="00DA280F" w:rsidRDefault="00DA280F" w:rsidP="001E511E">
            <w:pPr>
              <w:rPr>
                <w:rFonts w:ascii="GHEA Mariam" w:hAnsi="GHEA Mariam" w:cs="Calibri"/>
                <w:sz w:val="24"/>
                <w:szCs w:val="24"/>
                <w:lang w:val="en-GB" w:eastAsia="en-GB"/>
              </w:rPr>
            </w:pPr>
            <w:r w:rsidRPr="00DA280F">
              <w:rPr>
                <w:rFonts w:ascii="GHEA Mariam" w:hAnsi="GHEA Mariam" w:cs="Calibri"/>
                <w:sz w:val="24"/>
                <w:szCs w:val="24"/>
                <w:lang w:val="en-GB" w:eastAsia="en-GB"/>
              </w:rPr>
              <w:t>Դեղաբանություն</w:t>
            </w:r>
          </w:p>
        </w:tc>
        <w:tc>
          <w:tcPr>
            <w:tcW w:w="1330" w:type="dxa"/>
            <w:shd w:val="clear" w:color="auto" w:fill="auto"/>
            <w:noWrap/>
            <w:vAlign w:val="center"/>
            <w:hideMark/>
          </w:tcPr>
          <w:p w:rsidR="00DA280F" w:rsidRPr="00DA280F" w:rsidRDefault="00DA280F" w:rsidP="001E511E">
            <w:pPr>
              <w:jc w:val="right"/>
              <w:rPr>
                <w:rFonts w:ascii="GHEA Mariam" w:hAnsi="GHEA Mariam" w:cs="Calibri"/>
                <w:sz w:val="24"/>
                <w:szCs w:val="24"/>
                <w:lang w:val="en-GB" w:eastAsia="en-GB"/>
              </w:rPr>
            </w:pPr>
            <w:r w:rsidRPr="00DA280F">
              <w:rPr>
                <w:rFonts w:ascii="Calibri" w:hAnsi="Calibri" w:cs="Calibri"/>
                <w:sz w:val="24"/>
                <w:szCs w:val="24"/>
                <w:lang w:val="en-GB" w:eastAsia="en-GB"/>
              </w:rPr>
              <w:t> </w:t>
            </w:r>
          </w:p>
        </w:tc>
        <w:tc>
          <w:tcPr>
            <w:tcW w:w="1366" w:type="dxa"/>
            <w:shd w:val="clear" w:color="auto" w:fill="auto"/>
            <w:noWrap/>
            <w:vAlign w:val="center"/>
            <w:hideMark/>
          </w:tcPr>
          <w:p w:rsidR="00DA280F" w:rsidRPr="00DA280F" w:rsidRDefault="00DA280F" w:rsidP="001E511E">
            <w:pPr>
              <w:jc w:val="right"/>
              <w:rPr>
                <w:rFonts w:ascii="GHEA Mariam" w:hAnsi="GHEA Mariam" w:cs="Calibri"/>
                <w:sz w:val="24"/>
                <w:szCs w:val="24"/>
                <w:lang w:val="en-GB" w:eastAsia="en-GB"/>
              </w:rPr>
            </w:pPr>
            <w:r w:rsidRPr="00DA280F">
              <w:rPr>
                <w:rFonts w:ascii="GHEA Mariam" w:hAnsi="GHEA Mariam" w:cs="Calibri"/>
                <w:sz w:val="24"/>
                <w:szCs w:val="24"/>
                <w:lang w:val="en-GB" w:eastAsia="en-GB"/>
              </w:rPr>
              <w:t>1</w:t>
            </w:r>
          </w:p>
        </w:tc>
      </w:tr>
      <w:tr w:rsidR="00DA280F" w:rsidRPr="00DA280F" w:rsidTr="00DA280F">
        <w:trPr>
          <w:trHeight w:val="600"/>
        </w:trPr>
        <w:tc>
          <w:tcPr>
            <w:tcW w:w="3422" w:type="dxa"/>
            <w:vMerge/>
            <w:vAlign w:val="center"/>
            <w:hideMark/>
          </w:tcPr>
          <w:p w:rsidR="00DA280F" w:rsidRPr="00DA280F" w:rsidRDefault="00DA280F" w:rsidP="001E511E">
            <w:pPr>
              <w:rPr>
                <w:rFonts w:ascii="GHEA Mariam" w:hAnsi="GHEA Mariam" w:cs="Calibri"/>
                <w:sz w:val="24"/>
                <w:szCs w:val="24"/>
                <w:lang w:val="en-GB" w:eastAsia="en-GB"/>
              </w:rPr>
            </w:pPr>
          </w:p>
        </w:tc>
        <w:tc>
          <w:tcPr>
            <w:tcW w:w="3058" w:type="dxa"/>
            <w:vMerge/>
            <w:vAlign w:val="center"/>
            <w:hideMark/>
          </w:tcPr>
          <w:p w:rsidR="00DA280F" w:rsidRPr="00DA280F" w:rsidRDefault="00DA280F" w:rsidP="001E511E">
            <w:pPr>
              <w:rPr>
                <w:rFonts w:ascii="GHEA Mariam" w:hAnsi="GHEA Mariam" w:cs="Calibri"/>
                <w:sz w:val="24"/>
                <w:szCs w:val="24"/>
                <w:lang w:val="en-GB" w:eastAsia="en-GB"/>
              </w:rPr>
            </w:pPr>
          </w:p>
        </w:tc>
        <w:tc>
          <w:tcPr>
            <w:tcW w:w="1365" w:type="dxa"/>
            <w:shd w:val="clear" w:color="auto" w:fill="auto"/>
            <w:vAlign w:val="center"/>
            <w:hideMark/>
          </w:tcPr>
          <w:p w:rsidR="00DA280F" w:rsidRPr="00DA280F" w:rsidRDefault="00DA280F" w:rsidP="001E511E">
            <w:pPr>
              <w:jc w:val="center"/>
              <w:rPr>
                <w:rFonts w:ascii="GHEA Mariam" w:hAnsi="GHEA Mariam" w:cs="Calibri"/>
                <w:sz w:val="24"/>
                <w:szCs w:val="24"/>
                <w:lang w:val="en-GB" w:eastAsia="en-GB"/>
              </w:rPr>
            </w:pPr>
            <w:r w:rsidRPr="00DA280F">
              <w:rPr>
                <w:rFonts w:ascii="GHEA Mariam" w:hAnsi="GHEA Mariam" w:cs="Calibri"/>
                <w:sz w:val="24"/>
                <w:szCs w:val="24"/>
                <w:lang w:val="en-GB" w:eastAsia="en-GB"/>
              </w:rPr>
              <w:t>ԺԴ.00.18</w:t>
            </w:r>
          </w:p>
        </w:tc>
        <w:tc>
          <w:tcPr>
            <w:tcW w:w="5475" w:type="dxa"/>
            <w:shd w:val="clear" w:color="auto" w:fill="auto"/>
            <w:vAlign w:val="center"/>
            <w:hideMark/>
          </w:tcPr>
          <w:p w:rsidR="00DA280F" w:rsidRPr="00DA280F" w:rsidRDefault="00DA280F" w:rsidP="001E511E">
            <w:pPr>
              <w:rPr>
                <w:rFonts w:ascii="GHEA Mariam" w:hAnsi="GHEA Mariam" w:cs="Calibri"/>
                <w:sz w:val="24"/>
                <w:szCs w:val="24"/>
                <w:lang w:val="en-GB" w:eastAsia="en-GB"/>
              </w:rPr>
            </w:pPr>
            <w:r w:rsidRPr="00DA280F">
              <w:rPr>
                <w:rFonts w:ascii="GHEA Mariam" w:hAnsi="GHEA Mariam" w:cs="Calibri"/>
                <w:sz w:val="24"/>
                <w:szCs w:val="24"/>
                <w:lang w:val="en-GB" w:eastAsia="en-GB"/>
              </w:rPr>
              <w:t>Քթի, կոկորդի և ականջի հիվանդություններ</w:t>
            </w:r>
          </w:p>
        </w:tc>
        <w:tc>
          <w:tcPr>
            <w:tcW w:w="1330" w:type="dxa"/>
            <w:shd w:val="clear" w:color="auto" w:fill="auto"/>
            <w:noWrap/>
            <w:vAlign w:val="center"/>
            <w:hideMark/>
          </w:tcPr>
          <w:p w:rsidR="00DA280F" w:rsidRPr="00DA280F" w:rsidRDefault="00DA280F" w:rsidP="001E511E">
            <w:pPr>
              <w:jc w:val="right"/>
              <w:rPr>
                <w:rFonts w:ascii="GHEA Mariam" w:hAnsi="GHEA Mariam" w:cs="Calibri"/>
                <w:sz w:val="24"/>
                <w:szCs w:val="24"/>
                <w:lang w:val="en-GB" w:eastAsia="en-GB"/>
              </w:rPr>
            </w:pPr>
            <w:r w:rsidRPr="00DA280F">
              <w:rPr>
                <w:rFonts w:ascii="Calibri" w:hAnsi="Calibri" w:cs="Calibri"/>
                <w:sz w:val="24"/>
                <w:szCs w:val="24"/>
                <w:lang w:val="en-GB" w:eastAsia="en-GB"/>
              </w:rPr>
              <w:t> </w:t>
            </w:r>
          </w:p>
        </w:tc>
        <w:tc>
          <w:tcPr>
            <w:tcW w:w="1366" w:type="dxa"/>
            <w:shd w:val="clear" w:color="auto" w:fill="auto"/>
            <w:noWrap/>
            <w:vAlign w:val="center"/>
            <w:hideMark/>
          </w:tcPr>
          <w:p w:rsidR="00DA280F" w:rsidRPr="00DA280F" w:rsidRDefault="00DA280F" w:rsidP="001E511E">
            <w:pPr>
              <w:jc w:val="right"/>
              <w:rPr>
                <w:rFonts w:ascii="GHEA Mariam" w:hAnsi="GHEA Mariam" w:cs="Calibri"/>
                <w:sz w:val="24"/>
                <w:szCs w:val="24"/>
                <w:lang w:val="en-GB" w:eastAsia="en-GB"/>
              </w:rPr>
            </w:pPr>
            <w:r w:rsidRPr="00DA280F">
              <w:rPr>
                <w:rFonts w:ascii="GHEA Mariam" w:hAnsi="GHEA Mariam" w:cs="Calibri"/>
                <w:sz w:val="24"/>
                <w:szCs w:val="24"/>
                <w:lang w:val="en-GB" w:eastAsia="en-GB"/>
              </w:rPr>
              <w:t>1</w:t>
            </w:r>
          </w:p>
        </w:tc>
      </w:tr>
      <w:tr w:rsidR="00DA280F" w:rsidRPr="00DA280F" w:rsidTr="00DA280F">
        <w:trPr>
          <w:trHeight w:val="450"/>
        </w:trPr>
        <w:tc>
          <w:tcPr>
            <w:tcW w:w="3422" w:type="dxa"/>
            <w:vMerge/>
            <w:vAlign w:val="center"/>
            <w:hideMark/>
          </w:tcPr>
          <w:p w:rsidR="00DA280F" w:rsidRPr="00DA280F" w:rsidRDefault="00DA280F" w:rsidP="001E511E">
            <w:pPr>
              <w:rPr>
                <w:rFonts w:ascii="GHEA Mariam" w:hAnsi="GHEA Mariam" w:cs="Calibri"/>
                <w:sz w:val="24"/>
                <w:szCs w:val="24"/>
                <w:lang w:val="en-GB" w:eastAsia="en-GB"/>
              </w:rPr>
            </w:pPr>
          </w:p>
        </w:tc>
        <w:tc>
          <w:tcPr>
            <w:tcW w:w="3058" w:type="dxa"/>
            <w:vMerge/>
            <w:vAlign w:val="center"/>
            <w:hideMark/>
          </w:tcPr>
          <w:p w:rsidR="00DA280F" w:rsidRPr="00DA280F" w:rsidRDefault="00DA280F" w:rsidP="001E511E">
            <w:pPr>
              <w:rPr>
                <w:rFonts w:ascii="GHEA Mariam" w:hAnsi="GHEA Mariam" w:cs="Calibri"/>
                <w:sz w:val="24"/>
                <w:szCs w:val="24"/>
                <w:lang w:val="en-GB" w:eastAsia="en-GB"/>
              </w:rPr>
            </w:pPr>
          </w:p>
        </w:tc>
        <w:tc>
          <w:tcPr>
            <w:tcW w:w="6840" w:type="dxa"/>
            <w:gridSpan w:val="2"/>
            <w:shd w:val="clear" w:color="000000" w:fill="DDEBF7"/>
            <w:hideMark/>
          </w:tcPr>
          <w:p w:rsidR="00DA280F" w:rsidRPr="00DA280F" w:rsidRDefault="00DA280F" w:rsidP="001E511E">
            <w:pPr>
              <w:jc w:val="center"/>
              <w:rPr>
                <w:rFonts w:ascii="GHEA Mariam" w:hAnsi="GHEA Mariam" w:cs="Calibri"/>
                <w:b/>
                <w:bCs/>
                <w:sz w:val="24"/>
                <w:szCs w:val="24"/>
                <w:lang w:val="en-GB" w:eastAsia="en-GB"/>
              </w:rPr>
            </w:pPr>
            <w:r w:rsidRPr="00DA280F">
              <w:rPr>
                <w:rFonts w:ascii="GHEA Mariam" w:hAnsi="GHEA Mariam" w:cs="Calibri"/>
                <w:b/>
                <w:bCs/>
                <w:sz w:val="24"/>
                <w:szCs w:val="24"/>
                <w:lang w:val="en-GB" w:eastAsia="en-GB"/>
              </w:rPr>
              <w:t>Ընդամենը</w:t>
            </w:r>
          </w:p>
        </w:tc>
        <w:tc>
          <w:tcPr>
            <w:tcW w:w="1330" w:type="dxa"/>
            <w:shd w:val="clear" w:color="000000" w:fill="DDEBF7"/>
            <w:noWrap/>
            <w:vAlign w:val="center"/>
            <w:hideMark/>
          </w:tcPr>
          <w:p w:rsidR="00DA280F" w:rsidRPr="00DA280F" w:rsidRDefault="00DA280F" w:rsidP="001E511E">
            <w:pPr>
              <w:jc w:val="right"/>
              <w:rPr>
                <w:rFonts w:ascii="GHEA Mariam" w:hAnsi="GHEA Mariam" w:cs="Calibri"/>
                <w:b/>
                <w:bCs/>
                <w:sz w:val="24"/>
                <w:szCs w:val="24"/>
                <w:lang w:val="en-GB" w:eastAsia="en-GB"/>
              </w:rPr>
            </w:pPr>
            <w:r w:rsidRPr="00DA280F">
              <w:rPr>
                <w:rFonts w:ascii="GHEA Mariam" w:hAnsi="GHEA Mariam" w:cs="Calibri"/>
                <w:b/>
                <w:bCs/>
                <w:sz w:val="24"/>
                <w:szCs w:val="24"/>
                <w:lang w:val="en-GB" w:eastAsia="en-GB"/>
              </w:rPr>
              <w:t>0</w:t>
            </w:r>
          </w:p>
        </w:tc>
        <w:tc>
          <w:tcPr>
            <w:tcW w:w="1366" w:type="dxa"/>
            <w:shd w:val="clear" w:color="000000" w:fill="DDEBF7"/>
            <w:noWrap/>
            <w:vAlign w:val="center"/>
            <w:hideMark/>
          </w:tcPr>
          <w:p w:rsidR="00DA280F" w:rsidRPr="00DA280F" w:rsidRDefault="00DA280F" w:rsidP="001E511E">
            <w:pPr>
              <w:jc w:val="right"/>
              <w:rPr>
                <w:rFonts w:ascii="GHEA Mariam" w:hAnsi="GHEA Mariam" w:cs="Calibri"/>
                <w:b/>
                <w:bCs/>
                <w:sz w:val="24"/>
                <w:szCs w:val="24"/>
                <w:lang w:val="en-GB" w:eastAsia="en-GB"/>
              </w:rPr>
            </w:pPr>
            <w:r w:rsidRPr="00DA280F">
              <w:rPr>
                <w:rFonts w:ascii="GHEA Mariam" w:hAnsi="GHEA Mariam" w:cs="Calibri"/>
                <w:b/>
                <w:bCs/>
                <w:sz w:val="24"/>
                <w:szCs w:val="24"/>
                <w:lang w:val="en-GB" w:eastAsia="en-GB"/>
              </w:rPr>
              <w:t>3</w:t>
            </w:r>
          </w:p>
        </w:tc>
      </w:tr>
      <w:tr w:rsidR="00DA280F" w:rsidRPr="00DA280F" w:rsidTr="00DA280F">
        <w:trPr>
          <w:trHeight w:val="705"/>
        </w:trPr>
        <w:tc>
          <w:tcPr>
            <w:tcW w:w="3422" w:type="dxa"/>
            <w:vMerge w:val="restart"/>
            <w:vAlign w:val="center"/>
            <w:hideMark/>
          </w:tcPr>
          <w:p w:rsidR="00DA280F" w:rsidRPr="00DA280F" w:rsidRDefault="00DA280F" w:rsidP="001E511E">
            <w:pPr>
              <w:jc w:val="center"/>
              <w:rPr>
                <w:rFonts w:ascii="GHEA Mariam" w:hAnsi="GHEA Mariam" w:cs="Calibri"/>
                <w:sz w:val="24"/>
                <w:szCs w:val="24"/>
                <w:lang w:val="en-GB" w:eastAsia="en-GB"/>
              </w:rPr>
            </w:pPr>
            <w:r w:rsidRPr="00DA280F">
              <w:rPr>
                <w:rFonts w:ascii="GHEA Mariam" w:hAnsi="GHEA Mariam" w:cs="Calibri"/>
                <w:sz w:val="24"/>
                <w:szCs w:val="24"/>
                <w:lang w:val="en-GB" w:eastAsia="en-GB"/>
              </w:rPr>
              <w:t>Ճարտարապետության և շինարարության Հայաստանի ազգային համալսարան</w:t>
            </w:r>
          </w:p>
        </w:tc>
        <w:tc>
          <w:tcPr>
            <w:tcW w:w="3058" w:type="dxa"/>
            <w:vMerge/>
            <w:vAlign w:val="center"/>
            <w:hideMark/>
          </w:tcPr>
          <w:p w:rsidR="00DA280F" w:rsidRPr="00DA280F" w:rsidRDefault="00DA280F" w:rsidP="001E511E">
            <w:pPr>
              <w:rPr>
                <w:rFonts w:ascii="GHEA Mariam" w:hAnsi="GHEA Mariam" w:cs="Calibri"/>
                <w:sz w:val="24"/>
                <w:szCs w:val="24"/>
                <w:lang w:val="en-GB" w:eastAsia="en-GB"/>
              </w:rPr>
            </w:pPr>
          </w:p>
        </w:tc>
        <w:tc>
          <w:tcPr>
            <w:tcW w:w="1365" w:type="dxa"/>
            <w:shd w:val="clear" w:color="auto" w:fill="auto"/>
            <w:vAlign w:val="center"/>
            <w:hideMark/>
          </w:tcPr>
          <w:p w:rsidR="00DA280F" w:rsidRPr="00DA280F" w:rsidRDefault="00DA280F" w:rsidP="001E511E">
            <w:pPr>
              <w:jc w:val="center"/>
              <w:rPr>
                <w:rFonts w:ascii="GHEA Mariam" w:hAnsi="GHEA Mariam" w:cs="Calibri"/>
                <w:sz w:val="24"/>
                <w:szCs w:val="24"/>
                <w:lang w:val="en-GB" w:eastAsia="en-GB"/>
              </w:rPr>
            </w:pPr>
            <w:r w:rsidRPr="00DA280F">
              <w:rPr>
                <w:rFonts w:ascii="GHEA Mariam" w:hAnsi="GHEA Mariam" w:cs="Calibri"/>
                <w:sz w:val="24"/>
                <w:szCs w:val="24"/>
                <w:lang w:val="en-GB" w:eastAsia="en-GB"/>
              </w:rPr>
              <w:t>Ե.23.03</w:t>
            </w:r>
          </w:p>
        </w:tc>
        <w:tc>
          <w:tcPr>
            <w:tcW w:w="5475" w:type="dxa"/>
            <w:shd w:val="clear" w:color="auto" w:fill="auto"/>
            <w:vAlign w:val="center"/>
            <w:hideMark/>
          </w:tcPr>
          <w:p w:rsidR="00DA280F" w:rsidRPr="00DA280F" w:rsidRDefault="00DA280F" w:rsidP="001E511E">
            <w:pPr>
              <w:rPr>
                <w:rFonts w:ascii="GHEA Mariam" w:hAnsi="GHEA Mariam" w:cs="Calibri"/>
                <w:sz w:val="24"/>
                <w:szCs w:val="24"/>
                <w:lang w:val="en-GB" w:eastAsia="en-GB"/>
              </w:rPr>
            </w:pPr>
            <w:r w:rsidRPr="00DA280F">
              <w:rPr>
                <w:rFonts w:ascii="GHEA Mariam" w:hAnsi="GHEA Mariam" w:cs="Calibri"/>
                <w:sz w:val="24"/>
                <w:szCs w:val="24"/>
                <w:lang w:val="en-GB" w:eastAsia="en-GB"/>
              </w:rPr>
              <w:t>Շենքերի և կառույցների ճարտարագիտական (էներգետիկ, հիդրավլիկ և այլն) ապահովում</w:t>
            </w:r>
          </w:p>
        </w:tc>
        <w:tc>
          <w:tcPr>
            <w:tcW w:w="1330" w:type="dxa"/>
            <w:shd w:val="clear" w:color="auto" w:fill="auto"/>
            <w:noWrap/>
            <w:vAlign w:val="center"/>
            <w:hideMark/>
          </w:tcPr>
          <w:p w:rsidR="00DA280F" w:rsidRPr="00DA280F" w:rsidRDefault="00DA280F" w:rsidP="001E511E">
            <w:pPr>
              <w:jc w:val="right"/>
              <w:rPr>
                <w:rFonts w:ascii="GHEA Mariam" w:hAnsi="GHEA Mariam" w:cs="Calibri"/>
                <w:sz w:val="24"/>
                <w:szCs w:val="24"/>
                <w:lang w:val="hy-AM" w:eastAsia="en-GB"/>
              </w:rPr>
            </w:pPr>
            <w:r w:rsidRPr="00DA280F">
              <w:rPr>
                <w:rFonts w:ascii="GHEA Mariam" w:hAnsi="GHEA Mariam" w:cs="Calibri"/>
                <w:sz w:val="24"/>
                <w:szCs w:val="24"/>
                <w:lang w:val="hy-AM" w:eastAsia="en-GB"/>
              </w:rPr>
              <w:t>1</w:t>
            </w:r>
          </w:p>
        </w:tc>
        <w:tc>
          <w:tcPr>
            <w:tcW w:w="1366" w:type="dxa"/>
            <w:shd w:val="clear" w:color="auto" w:fill="auto"/>
            <w:noWrap/>
            <w:vAlign w:val="center"/>
            <w:hideMark/>
          </w:tcPr>
          <w:p w:rsidR="00DA280F" w:rsidRPr="00DA280F" w:rsidRDefault="00DA280F" w:rsidP="001E511E">
            <w:pPr>
              <w:jc w:val="right"/>
              <w:rPr>
                <w:rFonts w:ascii="GHEA Mariam" w:hAnsi="GHEA Mariam" w:cs="Calibri"/>
                <w:sz w:val="24"/>
                <w:szCs w:val="24"/>
                <w:lang w:val="hy-AM" w:eastAsia="en-GB"/>
              </w:rPr>
            </w:pPr>
            <w:r w:rsidRPr="00DA280F">
              <w:rPr>
                <w:rFonts w:ascii="Calibri" w:hAnsi="Calibri" w:cs="Calibri"/>
                <w:sz w:val="24"/>
                <w:szCs w:val="24"/>
                <w:lang w:val="hy-AM" w:eastAsia="en-GB"/>
              </w:rPr>
              <w:t> </w:t>
            </w:r>
          </w:p>
        </w:tc>
      </w:tr>
      <w:tr w:rsidR="00DA280F" w:rsidRPr="00DA280F" w:rsidTr="00DA280F">
        <w:trPr>
          <w:trHeight w:val="435"/>
        </w:trPr>
        <w:tc>
          <w:tcPr>
            <w:tcW w:w="3422" w:type="dxa"/>
            <w:vMerge/>
            <w:vAlign w:val="center"/>
            <w:hideMark/>
          </w:tcPr>
          <w:p w:rsidR="00DA280F" w:rsidRPr="00DA280F" w:rsidRDefault="00DA280F" w:rsidP="001E511E">
            <w:pPr>
              <w:rPr>
                <w:rFonts w:ascii="GHEA Mariam" w:hAnsi="GHEA Mariam" w:cs="Calibri"/>
                <w:sz w:val="24"/>
                <w:szCs w:val="24"/>
                <w:lang w:val="en-GB" w:eastAsia="en-GB"/>
              </w:rPr>
            </w:pPr>
          </w:p>
        </w:tc>
        <w:tc>
          <w:tcPr>
            <w:tcW w:w="3058" w:type="dxa"/>
            <w:vMerge/>
            <w:vAlign w:val="center"/>
            <w:hideMark/>
          </w:tcPr>
          <w:p w:rsidR="00DA280F" w:rsidRPr="00DA280F" w:rsidRDefault="00DA280F" w:rsidP="001E511E">
            <w:pPr>
              <w:rPr>
                <w:rFonts w:ascii="GHEA Mariam" w:hAnsi="GHEA Mariam" w:cs="Calibri"/>
                <w:sz w:val="24"/>
                <w:szCs w:val="24"/>
                <w:lang w:val="en-GB" w:eastAsia="en-GB"/>
              </w:rPr>
            </w:pPr>
          </w:p>
        </w:tc>
        <w:tc>
          <w:tcPr>
            <w:tcW w:w="1365" w:type="dxa"/>
            <w:shd w:val="clear" w:color="auto" w:fill="auto"/>
            <w:vAlign w:val="center"/>
            <w:hideMark/>
          </w:tcPr>
          <w:p w:rsidR="00DA280F" w:rsidRPr="00DA280F" w:rsidRDefault="00DA280F" w:rsidP="001E511E">
            <w:pPr>
              <w:jc w:val="center"/>
              <w:rPr>
                <w:rFonts w:ascii="GHEA Mariam" w:hAnsi="GHEA Mariam" w:cs="Calibri"/>
                <w:sz w:val="24"/>
                <w:szCs w:val="24"/>
                <w:lang w:val="en-GB" w:eastAsia="en-GB"/>
              </w:rPr>
            </w:pPr>
            <w:r w:rsidRPr="00DA280F">
              <w:rPr>
                <w:rFonts w:ascii="GHEA Mariam" w:hAnsi="GHEA Mariam" w:cs="Calibri"/>
                <w:sz w:val="24"/>
                <w:szCs w:val="24"/>
                <w:lang w:val="en-GB" w:eastAsia="en-GB"/>
              </w:rPr>
              <w:t>Ե.23.06</w:t>
            </w:r>
          </w:p>
        </w:tc>
        <w:tc>
          <w:tcPr>
            <w:tcW w:w="5475" w:type="dxa"/>
            <w:shd w:val="clear" w:color="auto" w:fill="auto"/>
            <w:vAlign w:val="center"/>
            <w:hideMark/>
          </w:tcPr>
          <w:p w:rsidR="00DA280F" w:rsidRPr="00DA280F" w:rsidRDefault="00DA280F" w:rsidP="001E511E">
            <w:pPr>
              <w:rPr>
                <w:rFonts w:ascii="GHEA Mariam" w:hAnsi="GHEA Mariam" w:cs="Calibri"/>
                <w:sz w:val="24"/>
                <w:szCs w:val="24"/>
                <w:lang w:val="en-GB" w:eastAsia="en-GB"/>
              </w:rPr>
            </w:pPr>
            <w:bookmarkStart w:id="0" w:name="_Hlk193737096"/>
            <w:r w:rsidRPr="00DA280F">
              <w:rPr>
                <w:rFonts w:ascii="GHEA Mariam" w:hAnsi="GHEA Mariam" w:cs="Calibri"/>
                <w:sz w:val="24"/>
                <w:szCs w:val="24"/>
                <w:lang w:val="en-GB" w:eastAsia="en-GB"/>
              </w:rPr>
              <w:t>Գեոդեզիա, ներառյալ քարտեզագրություն և կադաստր</w:t>
            </w:r>
            <w:bookmarkEnd w:id="0"/>
          </w:p>
        </w:tc>
        <w:tc>
          <w:tcPr>
            <w:tcW w:w="1330" w:type="dxa"/>
            <w:shd w:val="clear" w:color="auto" w:fill="auto"/>
            <w:noWrap/>
            <w:vAlign w:val="center"/>
          </w:tcPr>
          <w:p w:rsidR="00DA280F" w:rsidRPr="00DA280F" w:rsidRDefault="00DA280F" w:rsidP="001E511E">
            <w:pPr>
              <w:jc w:val="right"/>
              <w:rPr>
                <w:rFonts w:ascii="GHEA Mariam" w:hAnsi="GHEA Mariam" w:cs="Calibri"/>
                <w:sz w:val="24"/>
                <w:szCs w:val="24"/>
                <w:lang w:eastAsia="en-GB"/>
              </w:rPr>
            </w:pPr>
          </w:p>
        </w:tc>
        <w:tc>
          <w:tcPr>
            <w:tcW w:w="1366" w:type="dxa"/>
            <w:shd w:val="clear" w:color="auto" w:fill="auto"/>
            <w:noWrap/>
            <w:vAlign w:val="center"/>
            <w:hideMark/>
          </w:tcPr>
          <w:p w:rsidR="00DA280F" w:rsidRPr="00DA280F" w:rsidRDefault="00DA280F" w:rsidP="001E511E">
            <w:pPr>
              <w:jc w:val="right"/>
              <w:rPr>
                <w:rFonts w:ascii="GHEA Mariam" w:hAnsi="GHEA Mariam" w:cs="Calibri"/>
                <w:sz w:val="24"/>
                <w:szCs w:val="24"/>
                <w:lang w:val="hy-AM" w:eastAsia="en-GB"/>
              </w:rPr>
            </w:pPr>
            <w:r w:rsidRPr="00DA280F">
              <w:rPr>
                <w:rFonts w:ascii="GHEA Mariam" w:hAnsi="GHEA Mariam" w:cs="Calibri"/>
                <w:sz w:val="24"/>
                <w:szCs w:val="24"/>
                <w:lang w:val="hy-AM" w:eastAsia="en-GB"/>
              </w:rPr>
              <w:t>1</w:t>
            </w:r>
            <w:r w:rsidRPr="00DA280F">
              <w:rPr>
                <w:rFonts w:ascii="Calibri" w:hAnsi="Calibri" w:cs="Calibri"/>
                <w:sz w:val="24"/>
                <w:szCs w:val="24"/>
                <w:lang w:val="hy-AM" w:eastAsia="en-GB"/>
              </w:rPr>
              <w:t> </w:t>
            </w:r>
          </w:p>
        </w:tc>
      </w:tr>
      <w:tr w:rsidR="00DA280F" w:rsidRPr="00DA280F" w:rsidTr="00DA280F">
        <w:trPr>
          <w:trHeight w:val="615"/>
        </w:trPr>
        <w:tc>
          <w:tcPr>
            <w:tcW w:w="3422" w:type="dxa"/>
            <w:vMerge/>
            <w:vAlign w:val="center"/>
            <w:hideMark/>
          </w:tcPr>
          <w:p w:rsidR="00DA280F" w:rsidRPr="00DA280F" w:rsidRDefault="00DA280F" w:rsidP="001E511E">
            <w:pPr>
              <w:rPr>
                <w:rFonts w:ascii="GHEA Mariam" w:hAnsi="GHEA Mariam" w:cs="Calibri"/>
                <w:sz w:val="24"/>
                <w:szCs w:val="24"/>
                <w:lang w:val="en-GB" w:eastAsia="en-GB"/>
              </w:rPr>
            </w:pPr>
          </w:p>
        </w:tc>
        <w:tc>
          <w:tcPr>
            <w:tcW w:w="3058" w:type="dxa"/>
            <w:vMerge/>
            <w:vAlign w:val="center"/>
            <w:hideMark/>
          </w:tcPr>
          <w:p w:rsidR="00DA280F" w:rsidRPr="00DA280F" w:rsidRDefault="00DA280F" w:rsidP="001E511E">
            <w:pPr>
              <w:rPr>
                <w:rFonts w:ascii="GHEA Mariam" w:hAnsi="GHEA Mariam" w:cs="Calibri"/>
                <w:sz w:val="24"/>
                <w:szCs w:val="24"/>
                <w:lang w:val="en-GB" w:eastAsia="en-GB"/>
              </w:rPr>
            </w:pPr>
          </w:p>
        </w:tc>
        <w:tc>
          <w:tcPr>
            <w:tcW w:w="1365" w:type="dxa"/>
            <w:shd w:val="clear" w:color="auto" w:fill="auto"/>
            <w:vAlign w:val="center"/>
            <w:hideMark/>
          </w:tcPr>
          <w:p w:rsidR="00DA280F" w:rsidRPr="00DA280F" w:rsidRDefault="00DA280F" w:rsidP="001E511E">
            <w:pPr>
              <w:jc w:val="center"/>
              <w:rPr>
                <w:rFonts w:ascii="GHEA Mariam" w:hAnsi="GHEA Mariam" w:cs="Calibri"/>
                <w:sz w:val="24"/>
                <w:szCs w:val="24"/>
                <w:lang w:val="en-GB" w:eastAsia="en-GB"/>
              </w:rPr>
            </w:pPr>
            <w:r w:rsidRPr="00DA280F">
              <w:rPr>
                <w:rFonts w:ascii="GHEA Mariam" w:hAnsi="GHEA Mariam" w:cs="Calibri"/>
                <w:sz w:val="24"/>
                <w:szCs w:val="24"/>
                <w:lang w:val="en-GB" w:eastAsia="en-GB"/>
              </w:rPr>
              <w:t>ԺԸ.00.01</w:t>
            </w:r>
          </w:p>
        </w:tc>
        <w:tc>
          <w:tcPr>
            <w:tcW w:w="5475" w:type="dxa"/>
            <w:shd w:val="clear" w:color="auto" w:fill="auto"/>
            <w:vAlign w:val="center"/>
            <w:hideMark/>
          </w:tcPr>
          <w:p w:rsidR="00DA280F" w:rsidRPr="00DA280F" w:rsidRDefault="00DA280F" w:rsidP="001E511E">
            <w:pPr>
              <w:rPr>
                <w:rFonts w:ascii="GHEA Mariam" w:hAnsi="GHEA Mariam" w:cs="Calibri"/>
                <w:sz w:val="24"/>
                <w:szCs w:val="24"/>
                <w:lang w:val="en-GB" w:eastAsia="en-GB"/>
              </w:rPr>
            </w:pPr>
            <w:r w:rsidRPr="00DA280F">
              <w:rPr>
                <w:rFonts w:ascii="GHEA Mariam" w:hAnsi="GHEA Mariam" w:cs="Calibri"/>
                <w:sz w:val="24"/>
                <w:szCs w:val="24"/>
                <w:lang w:val="en-GB" w:eastAsia="en-GB"/>
              </w:rPr>
              <w:t>Ճարտարապետություն</w:t>
            </w:r>
          </w:p>
        </w:tc>
        <w:tc>
          <w:tcPr>
            <w:tcW w:w="1330" w:type="dxa"/>
            <w:shd w:val="clear" w:color="auto" w:fill="auto"/>
            <w:noWrap/>
            <w:vAlign w:val="center"/>
            <w:hideMark/>
          </w:tcPr>
          <w:p w:rsidR="00DA280F" w:rsidRPr="00DA280F" w:rsidRDefault="00DA280F" w:rsidP="001E511E">
            <w:pPr>
              <w:jc w:val="right"/>
              <w:rPr>
                <w:rFonts w:ascii="GHEA Mariam" w:hAnsi="GHEA Mariam" w:cs="Calibri"/>
                <w:sz w:val="24"/>
                <w:szCs w:val="24"/>
                <w:lang w:val="hy-AM" w:eastAsia="en-GB"/>
              </w:rPr>
            </w:pPr>
            <w:r w:rsidRPr="00DA280F">
              <w:rPr>
                <w:rFonts w:ascii="GHEA Mariam" w:hAnsi="GHEA Mariam" w:cs="Calibri"/>
                <w:sz w:val="24"/>
                <w:szCs w:val="24"/>
                <w:lang w:val="hy-AM" w:eastAsia="en-GB"/>
              </w:rPr>
              <w:t>5</w:t>
            </w:r>
          </w:p>
        </w:tc>
        <w:tc>
          <w:tcPr>
            <w:tcW w:w="1366" w:type="dxa"/>
            <w:shd w:val="clear" w:color="auto" w:fill="auto"/>
            <w:noWrap/>
            <w:vAlign w:val="center"/>
            <w:hideMark/>
          </w:tcPr>
          <w:p w:rsidR="00DA280F" w:rsidRPr="00DA280F" w:rsidRDefault="00DA280F" w:rsidP="001E511E">
            <w:pPr>
              <w:jc w:val="right"/>
              <w:rPr>
                <w:rFonts w:ascii="GHEA Mariam" w:hAnsi="GHEA Mariam" w:cs="Calibri"/>
                <w:sz w:val="24"/>
                <w:szCs w:val="24"/>
                <w:lang w:val="hy-AM" w:eastAsia="en-GB"/>
              </w:rPr>
            </w:pPr>
          </w:p>
        </w:tc>
      </w:tr>
      <w:tr w:rsidR="00DA280F" w:rsidRPr="00DA280F" w:rsidTr="00DA280F">
        <w:trPr>
          <w:trHeight w:val="525"/>
        </w:trPr>
        <w:tc>
          <w:tcPr>
            <w:tcW w:w="3422" w:type="dxa"/>
            <w:vMerge/>
            <w:vAlign w:val="center"/>
            <w:hideMark/>
          </w:tcPr>
          <w:p w:rsidR="00DA280F" w:rsidRPr="00DA280F" w:rsidRDefault="00DA280F" w:rsidP="001E511E">
            <w:pPr>
              <w:rPr>
                <w:rFonts w:ascii="GHEA Mariam" w:hAnsi="GHEA Mariam" w:cs="Calibri"/>
                <w:sz w:val="24"/>
                <w:szCs w:val="24"/>
                <w:lang w:val="en-GB" w:eastAsia="en-GB"/>
              </w:rPr>
            </w:pPr>
          </w:p>
        </w:tc>
        <w:tc>
          <w:tcPr>
            <w:tcW w:w="3058" w:type="dxa"/>
            <w:vMerge/>
            <w:vAlign w:val="center"/>
            <w:hideMark/>
          </w:tcPr>
          <w:p w:rsidR="00DA280F" w:rsidRPr="00DA280F" w:rsidRDefault="00DA280F" w:rsidP="001E511E">
            <w:pPr>
              <w:rPr>
                <w:rFonts w:ascii="GHEA Mariam" w:hAnsi="GHEA Mariam" w:cs="Calibri"/>
                <w:sz w:val="24"/>
                <w:szCs w:val="24"/>
                <w:lang w:val="en-GB" w:eastAsia="en-GB"/>
              </w:rPr>
            </w:pPr>
          </w:p>
        </w:tc>
        <w:tc>
          <w:tcPr>
            <w:tcW w:w="6840" w:type="dxa"/>
            <w:gridSpan w:val="2"/>
            <w:shd w:val="clear" w:color="000000" w:fill="DDEBF7"/>
            <w:hideMark/>
          </w:tcPr>
          <w:p w:rsidR="00DA280F" w:rsidRPr="00DA280F" w:rsidRDefault="00DA280F" w:rsidP="001E511E">
            <w:pPr>
              <w:jc w:val="center"/>
              <w:rPr>
                <w:rFonts w:ascii="GHEA Mariam" w:hAnsi="GHEA Mariam" w:cs="Calibri"/>
                <w:b/>
                <w:bCs/>
                <w:sz w:val="24"/>
                <w:szCs w:val="24"/>
                <w:lang w:val="en-GB" w:eastAsia="en-GB"/>
              </w:rPr>
            </w:pPr>
            <w:r w:rsidRPr="00DA280F">
              <w:rPr>
                <w:rFonts w:ascii="GHEA Mariam" w:hAnsi="GHEA Mariam" w:cs="Calibri"/>
                <w:b/>
                <w:bCs/>
                <w:sz w:val="24"/>
                <w:szCs w:val="24"/>
                <w:lang w:val="en-GB" w:eastAsia="en-GB"/>
              </w:rPr>
              <w:t>Ընդամենը</w:t>
            </w:r>
          </w:p>
        </w:tc>
        <w:tc>
          <w:tcPr>
            <w:tcW w:w="1330" w:type="dxa"/>
            <w:shd w:val="clear" w:color="000000" w:fill="DDEBF7"/>
            <w:noWrap/>
            <w:vAlign w:val="center"/>
            <w:hideMark/>
          </w:tcPr>
          <w:p w:rsidR="00DA280F" w:rsidRPr="00DA280F" w:rsidRDefault="00DA280F" w:rsidP="001E511E">
            <w:pPr>
              <w:jc w:val="right"/>
              <w:rPr>
                <w:rFonts w:ascii="GHEA Mariam" w:hAnsi="GHEA Mariam" w:cs="Calibri"/>
                <w:b/>
                <w:bCs/>
                <w:sz w:val="24"/>
                <w:szCs w:val="24"/>
                <w:lang w:val="en-GB" w:eastAsia="en-GB"/>
              </w:rPr>
            </w:pPr>
            <w:r w:rsidRPr="00DA280F">
              <w:rPr>
                <w:rFonts w:ascii="GHEA Mariam" w:hAnsi="GHEA Mariam" w:cs="Calibri"/>
                <w:b/>
                <w:bCs/>
                <w:sz w:val="24"/>
                <w:szCs w:val="24"/>
                <w:lang w:val="en-GB" w:eastAsia="en-GB"/>
              </w:rPr>
              <w:t>6</w:t>
            </w:r>
          </w:p>
        </w:tc>
        <w:tc>
          <w:tcPr>
            <w:tcW w:w="1366" w:type="dxa"/>
            <w:shd w:val="clear" w:color="000000" w:fill="DDEBF7"/>
            <w:noWrap/>
            <w:vAlign w:val="center"/>
            <w:hideMark/>
          </w:tcPr>
          <w:p w:rsidR="00DA280F" w:rsidRPr="00DA280F" w:rsidRDefault="00DA280F" w:rsidP="001E511E">
            <w:pPr>
              <w:jc w:val="right"/>
              <w:rPr>
                <w:rFonts w:ascii="GHEA Mariam" w:hAnsi="GHEA Mariam" w:cs="Calibri"/>
                <w:b/>
                <w:bCs/>
                <w:sz w:val="24"/>
                <w:szCs w:val="24"/>
                <w:lang w:val="en-GB" w:eastAsia="en-GB"/>
              </w:rPr>
            </w:pPr>
            <w:r w:rsidRPr="00DA280F">
              <w:rPr>
                <w:rFonts w:ascii="GHEA Mariam" w:hAnsi="GHEA Mariam" w:cs="Calibri"/>
                <w:b/>
                <w:bCs/>
                <w:sz w:val="24"/>
                <w:szCs w:val="24"/>
                <w:lang w:val="en-GB" w:eastAsia="en-GB"/>
              </w:rPr>
              <w:t>1</w:t>
            </w:r>
          </w:p>
        </w:tc>
      </w:tr>
      <w:tr w:rsidR="00DA280F" w:rsidRPr="00DA280F" w:rsidTr="00DA280F">
        <w:trPr>
          <w:trHeight w:val="660"/>
        </w:trPr>
        <w:tc>
          <w:tcPr>
            <w:tcW w:w="3422" w:type="dxa"/>
            <w:vMerge w:val="restart"/>
            <w:shd w:val="clear" w:color="auto" w:fill="auto"/>
            <w:vAlign w:val="center"/>
            <w:hideMark/>
          </w:tcPr>
          <w:p w:rsidR="00DA280F" w:rsidRPr="00DA280F" w:rsidRDefault="00DA280F" w:rsidP="001E511E">
            <w:pPr>
              <w:jc w:val="center"/>
              <w:rPr>
                <w:rFonts w:ascii="GHEA Mariam" w:hAnsi="GHEA Mariam" w:cs="Calibri"/>
                <w:sz w:val="24"/>
                <w:szCs w:val="24"/>
                <w:lang w:val="en-GB" w:eastAsia="en-GB"/>
              </w:rPr>
            </w:pPr>
            <w:r w:rsidRPr="00DA280F">
              <w:rPr>
                <w:rFonts w:ascii="GHEA Mariam" w:hAnsi="GHEA Mariam" w:cs="Calibri"/>
                <w:color w:val="000000" w:themeColor="text1"/>
                <w:sz w:val="24"/>
                <w:szCs w:val="24"/>
                <w:lang w:val="en-GB" w:eastAsia="en-GB"/>
              </w:rPr>
              <w:t>Խ.Աբովյանի անվան հայկական պետական մանկավարժական համալսարան</w:t>
            </w:r>
          </w:p>
        </w:tc>
        <w:tc>
          <w:tcPr>
            <w:tcW w:w="3058" w:type="dxa"/>
            <w:vMerge/>
            <w:vAlign w:val="center"/>
            <w:hideMark/>
          </w:tcPr>
          <w:p w:rsidR="00DA280F" w:rsidRPr="00DA280F" w:rsidRDefault="00DA280F" w:rsidP="001E511E">
            <w:pPr>
              <w:rPr>
                <w:rFonts w:ascii="GHEA Mariam" w:hAnsi="GHEA Mariam" w:cs="Calibri"/>
                <w:sz w:val="24"/>
                <w:szCs w:val="24"/>
                <w:lang w:val="en-GB" w:eastAsia="en-GB"/>
              </w:rPr>
            </w:pPr>
          </w:p>
        </w:tc>
        <w:tc>
          <w:tcPr>
            <w:tcW w:w="1365" w:type="dxa"/>
            <w:shd w:val="clear" w:color="auto" w:fill="auto"/>
            <w:vAlign w:val="center"/>
            <w:hideMark/>
          </w:tcPr>
          <w:p w:rsidR="00DA280F" w:rsidRPr="00DA280F" w:rsidRDefault="00DA280F" w:rsidP="001E511E">
            <w:pPr>
              <w:jc w:val="center"/>
              <w:rPr>
                <w:rFonts w:ascii="GHEA Mariam" w:hAnsi="GHEA Mariam" w:cs="Calibri"/>
                <w:sz w:val="24"/>
                <w:szCs w:val="24"/>
                <w:lang w:val="en-GB" w:eastAsia="en-GB"/>
              </w:rPr>
            </w:pPr>
            <w:r w:rsidRPr="00DA280F">
              <w:rPr>
                <w:rFonts w:ascii="GHEA Mariam" w:hAnsi="GHEA Mariam" w:cs="Calibri"/>
                <w:sz w:val="24"/>
                <w:szCs w:val="24"/>
                <w:lang w:val="en-GB" w:eastAsia="en-GB"/>
              </w:rPr>
              <w:t>ԺԳ.00.01</w:t>
            </w:r>
          </w:p>
        </w:tc>
        <w:tc>
          <w:tcPr>
            <w:tcW w:w="5475" w:type="dxa"/>
            <w:shd w:val="clear" w:color="auto" w:fill="auto"/>
            <w:vAlign w:val="center"/>
            <w:hideMark/>
          </w:tcPr>
          <w:p w:rsidR="00DA280F" w:rsidRPr="00DA280F" w:rsidRDefault="00DA280F" w:rsidP="001E511E">
            <w:pPr>
              <w:jc w:val="both"/>
              <w:rPr>
                <w:rFonts w:ascii="GHEA Mariam" w:hAnsi="GHEA Mariam" w:cs="Calibri"/>
                <w:sz w:val="24"/>
                <w:szCs w:val="24"/>
                <w:lang w:val="en-GB" w:eastAsia="en-GB"/>
              </w:rPr>
            </w:pPr>
            <w:r w:rsidRPr="00DA280F">
              <w:rPr>
                <w:rFonts w:ascii="GHEA Mariam" w:hAnsi="GHEA Mariam" w:cs="Calibri"/>
                <w:sz w:val="24"/>
                <w:szCs w:val="24"/>
                <w:lang w:val="en-GB" w:eastAsia="en-GB"/>
              </w:rPr>
              <w:t>Մանկավարժության տեսություն և պատմություն</w:t>
            </w:r>
          </w:p>
        </w:tc>
        <w:tc>
          <w:tcPr>
            <w:tcW w:w="1330" w:type="dxa"/>
            <w:shd w:val="clear" w:color="auto" w:fill="auto"/>
            <w:noWrap/>
            <w:vAlign w:val="center"/>
            <w:hideMark/>
          </w:tcPr>
          <w:p w:rsidR="00DA280F" w:rsidRPr="00DA280F" w:rsidRDefault="00DA280F" w:rsidP="001E511E">
            <w:pPr>
              <w:jc w:val="right"/>
              <w:rPr>
                <w:rFonts w:ascii="GHEA Mariam" w:hAnsi="GHEA Mariam" w:cs="Calibri"/>
                <w:sz w:val="24"/>
                <w:szCs w:val="24"/>
                <w:lang w:val="hy-AM" w:eastAsia="en-GB"/>
              </w:rPr>
            </w:pPr>
            <w:r w:rsidRPr="00DA280F">
              <w:rPr>
                <w:rFonts w:ascii="GHEA Mariam" w:hAnsi="GHEA Mariam" w:cs="Calibri"/>
                <w:sz w:val="24"/>
                <w:szCs w:val="24"/>
                <w:lang w:val="hy-AM" w:eastAsia="en-GB"/>
              </w:rPr>
              <w:t>1</w:t>
            </w:r>
          </w:p>
        </w:tc>
        <w:tc>
          <w:tcPr>
            <w:tcW w:w="1366" w:type="dxa"/>
            <w:shd w:val="clear" w:color="auto" w:fill="auto"/>
            <w:noWrap/>
            <w:vAlign w:val="center"/>
            <w:hideMark/>
          </w:tcPr>
          <w:p w:rsidR="00DA280F" w:rsidRPr="00DA280F" w:rsidRDefault="00DA280F" w:rsidP="001E511E">
            <w:pPr>
              <w:jc w:val="right"/>
              <w:rPr>
                <w:rFonts w:ascii="GHEA Mariam" w:hAnsi="GHEA Mariam" w:cs="Calibri"/>
                <w:sz w:val="24"/>
                <w:szCs w:val="24"/>
                <w:lang w:val="hy-AM" w:eastAsia="en-GB"/>
              </w:rPr>
            </w:pPr>
            <w:r w:rsidRPr="00DA280F">
              <w:rPr>
                <w:rFonts w:ascii="Calibri" w:hAnsi="Calibri" w:cs="Calibri"/>
                <w:sz w:val="24"/>
                <w:szCs w:val="24"/>
                <w:lang w:val="hy-AM" w:eastAsia="en-GB"/>
              </w:rPr>
              <w:t> </w:t>
            </w:r>
          </w:p>
        </w:tc>
      </w:tr>
      <w:tr w:rsidR="00DA280F" w:rsidRPr="00DA280F" w:rsidTr="00DA280F">
        <w:trPr>
          <w:trHeight w:val="675"/>
        </w:trPr>
        <w:tc>
          <w:tcPr>
            <w:tcW w:w="3422" w:type="dxa"/>
            <w:vMerge/>
            <w:vAlign w:val="center"/>
            <w:hideMark/>
          </w:tcPr>
          <w:p w:rsidR="00DA280F" w:rsidRPr="00DA280F" w:rsidRDefault="00DA280F" w:rsidP="001E511E">
            <w:pPr>
              <w:rPr>
                <w:rFonts w:ascii="GHEA Mariam" w:hAnsi="GHEA Mariam" w:cs="Calibri"/>
                <w:sz w:val="24"/>
                <w:szCs w:val="24"/>
                <w:lang w:val="en-GB" w:eastAsia="en-GB"/>
              </w:rPr>
            </w:pPr>
          </w:p>
        </w:tc>
        <w:tc>
          <w:tcPr>
            <w:tcW w:w="3058" w:type="dxa"/>
            <w:vMerge/>
            <w:vAlign w:val="center"/>
            <w:hideMark/>
          </w:tcPr>
          <w:p w:rsidR="00DA280F" w:rsidRPr="00DA280F" w:rsidRDefault="00DA280F" w:rsidP="001E511E">
            <w:pPr>
              <w:rPr>
                <w:rFonts w:ascii="GHEA Mariam" w:hAnsi="GHEA Mariam" w:cs="Calibri"/>
                <w:sz w:val="24"/>
                <w:szCs w:val="24"/>
                <w:lang w:val="en-GB" w:eastAsia="en-GB"/>
              </w:rPr>
            </w:pPr>
          </w:p>
        </w:tc>
        <w:tc>
          <w:tcPr>
            <w:tcW w:w="1365" w:type="dxa"/>
            <w:shd w:val="clear" w:color="auto" w:fill="auto"/>
            <w:vAlign w:val="center"/>
            <w:hideMark/>
          </w:tcPr>
          <w:p w:rsidR="00DA280F" w:rsidRPr="00DA280F" w:rsidRDefault="00DA280F" w:rsidP="001E511E">
            <w:pPr>
              <w:jc w:val="center"/>
              <w:rPr>
                <w:rFonts w:ascii="GHEA Mariam" w:hAnsi="GHEA Mariam" w:cs="Calibri"/>
                <w:sz w:val="24"/>
                <w:szCs w:val="24"/>
                <w:lang w:val="en-GB" w:eastAsia="en-GB"/>
              </w:rPr>
            </w:pPr>
            <w:r w:rsidRPr="00DA280F">
              <w:rPr>
                <w:rFonts w:ascii="GHEA Mariam" w:hAnsi="GHEA Mariam" w:cs="Calibri"/>
                <w:sz w:val="24"/>
                <w:szCs w:val="24"/>
                <w:lang w:val="en-GB" w:eastAsia="en-GB"/>
              </w:rPr>
              <w:t>ԺԳ.00.02</w:t>
            </w:r>
          </w:p>
        </w:tc>
        <w:tc>
          <w:tcPr>
            <w:tcW w:w="5475" w:type="dxa"/>
            <w:shd w:val="clear" w:color="auto" w:fill="auto"/>
            <w:vAlign w:val="center"/>
            <w:hideMark/>
          </w:tcPr>
          <w:p w:rsidR="00DA280F" w:rsidRPr="00DA280F" w:rsidRDefault="00DA280F" w:rsidP="001E511E">
            <w:pPr>
              <w:jc w:val="both"/>
              <w:rPr>
                <w:rFonts w:ascii="GHEA Mariam" w:hAnsi="GHEA Mariam" w:cs="Calibri"/>
                <w:sz w:val="24"/>
                <w:szCs w:val="24"/>
                <w:lang w:val="en-GB" w:eastAsia="en-GB"/>
              </w:rPr>
            </w:pPr>
            <w:r w:rsidRPr="00DA280F">
              <w:rPr>
                <w:rFonts w:ascii="GHEA Mariam" w:hAnsi="GHEA Mariam" w:cs="Calibri"/>
                <w:sz w:val="24"/>
                <w:szCs w:val="24"/>
                <w:lang w:val="en-GB" w:eastAsia="en-GB"/>
              </w:rPr>
              <w:t>Դասավանդման և ուսուցման մեթոդիկա (ըստ բնագավառների)</w:t>
            </w:r>
          </w:p>
        </w:tc>
        <w:tc>
          <w:tcPr>
            <w:tcW w:w="1330" w:type="dxa"/>
            <w:shd w:val="clear" w:color="auto" w:fill="auto"/>
            <w:noWrap/>
            <w:vAlign w:val="center"/>
            <w:hideMark/>
          </w:tcPr>
          <w:p w:rsidR="00DA280F" w:rsidRPr="00DA280F" w:rsidRDefault="00DA280F" w:rsidP="001E511E">
            <w:pPr>
              <w:jc w:val="right"/>
              <w:rPr>
                <w:rFonts w:ascii="GHEA Mariam" w:hAnsi="GHEA Mariam" w:cs="Calibri"/>
                <w:sz w:val="24"/>
                <w:szCs w:val="24"/>
                <w:lang w:val="hy-AM" w:eastAsia="en-GB"/>
              </w:rPr>
            </w:pPr>
            <w:r w:rsidRPr="00DA280F">
              <w:rPr>
                <w:rFonts w:ascii="GHEA Mariam" w:hAnsi="GHEA Mariam" w:cs="Calibri"/>
                <w:sz w:val="24"/>
                <w:szCs w:val="24"/>
                <w:lang w:val="hy-AM" w:eastAsia="en-GB"/>
              </w:rPr>
              <w:t>1</w:t>
            </w:r>
          </w:p>
        </w:tc>
        <w:tc>
          <w:tcPr>
            <w:tcW w:w="1366" w:type="dxa"/>
            <w:shd w:val="clear" w:color="auto" w:fill="auto"/>
            <w:noWrap/>
            <w:vAlign w:val="center"/>
            <w:hideMark/>
          </w:tcPr>
          <w:p w:rsidR="00DA280F" w:rsidRPr="00DA280F" w:rsidRDefault="00DA280F" w:rsidP="001E511E">
            <w:pPr>
              <w:jc w:val="right"/>
              <w:rPr>
                <w:rFonts w:ascii="GHEA Mariam" w:hAnsi="GHEA Mariam" w:cs="Calibri"/>
                <w:sz w:val="24"/>
                <w:szCs w:val="24"/>
                <w:lang w:val="hy-AM" w:eastAsia="en-GB"/>
              </w:rPr>
            </w:pPr>
            <w:r w:rsidRPr="00DA280F">
              <w:rPr>
                <w:rFonts w:ascii="GHEA Mariam" w:hAnsi="GHEA Mariam" w:cs="Calibri"/>
                <w:sz w:val="24"/>
                <w:szCs w:val="24"/>
                <w:lang w:val="hy-AM" w:eastAsia="en-GB"/>
              </w:rPr>
              <w:t>1</w:t>
            </w:r>
            <w:r w:rsidRPr="00DA280F">
              <w:rPr>
                <w:rFonts w:ascii="Calibri" w:hAnsi="Calibri" w:cs="Calibri"/>
                <w:sz w:val="24"/>
                <w:szCs w:val="24"/>
                <w:lang w:val="hy-AM" w:eastAsia="en-GB"/>
              </w:rPr>
              <w:t> </w:t>
            </w:r>
          </w:p>
        </w:tc>
      </w:tr>
      <w:tr w:rsidR="00DA280F" w:rsidRPr="00DA280F" w:rsidTr="00DA280F">
        <w:trPr>
          <w:trHeight w:val="630"/>
        </w:trPr>
        <w:tc>
          <w:tcPr>
            <w:tcW w:w="3422" w:type="dxa"/>
            <w:vMerge/>
            <w:vAlign w:val="center"/>
            <w:hideMark/>
          </w:tcPr>
          <w:p w:rsidR="00DA280F" w:rsidRPr="00DA280F" w:rsidRDefault="00DA280F" w:rsidP="001E511E">
            <w:pPr>
              <w:rPr>
                <w:rFonts w:ascii="GHEA Mariam" w:hAnsi="GHEA Mariam" w:cs="Calibri"/>
                <w:sz w:val="24"/>
                <w:szCs w:val="24"/>
                <w:lang w:val="en-GB" w:eastAsia="en-GB"/>
              </w:rPr>
            </w:pPr>
          </w:p>
        </w:tc>
        <w:tc>
          <w:tcPr>
            <w:tcW w:w="3058" w:type="dxa"/>
            <w:vMerge/>
            <w:vAlign w:val="center"/>
            <w:hideMark/>
          </w:tcPr>
          <w:p w:rsidR="00DA280F" w:rsidRPr="00DA280F" w:rsidRDefault="00DA280F" w:rsidP="001E511E">
            <w:pPr>
              <w:rPr>
                <w:rFonts w:ascii="GHEA Mariam" w:hAnsi="GHEA Mariam" w:cs="Calibri"/>
                <w:sz w:val="24"/>
                <w:szCs w:val="24"/>
                <w:lang w:val="en-GB" w:eastAsia="en-GB"/>
              </w:rPr>
            </w:pPr>
          </w:p>
        </w:tc>
        <w:tc>
          <w:tcPr>
            <w:tcW w:w="1365" w:type="dxa"/>
            <w:shd w:val="clear" w:color="auto" w:fill="auto"/>
            <w:vAlign w:val="center"/>
            <w:hideMark/>
          </w:tcPr>
          <w:p w:rsidR="00DA280F" w:rsidRPr="00DA280F" w:rsidRDefault="00DA280F" w:rsidP="001E511E">
            <w:pPr>
              <w:jc w:val="center"/>
              <w:rPr>
                <w:rFonts w:ascii="GHEA Mariam" w:hAnsi="GHEA Mariam" w:cs="Calibri"/>
                <w:sz w:val="24"/>
                <w:szCs w:val="24"/>
                <w:lang w:val="en-GB" w:eastAsia="en-GB"/>
              </w:rPr>
            </w:pPr>
            <w:r w:rsidRPr="00DA280F">
              <w:rPr>
                <w:rFonts w:ascii="GHEA Mariam" w:hAnsi="GHEA Mariam" w:cs="Calibri"/>
                <w:sz w:val="24"/>
                <w:szCs w:val="24"/>
                <w:lang w:val="en-GB" w:eastAsia="en-GB"/>
              </w:rPr>
              <w:t>ԺԹ.00.03</w:t>
            </w:r>
          </w:p>
        </w:tc>
        <w:tc>
          <w:tcPr>
            <w:tcW w:w="5475" w:type="dxa"/>
            <w:shd w:val="clear" w:color="auto" w:fill="auto"/>
            <w:vAlign w:val="center"/>
            <w:hideMark/>
          </w:tcPr>
          <w:p w:rsidR="00DA280F" w:rsidRPr="00DA280F" w:rsidRDefault="00DA280F" w:rsidP="001E511E">
            <w:pPr>
              <w:rPr>
                <w:rFonts w:ascii="GHEA Mariam" w:hAnsi="GHEA Mariam" w:cs="Calibri"/>
                <w:sz w:val="24"/>
                <w:szCs w:val="24"/>
                <w:lang w:val="en-GB" w:eastAsia="en-GB"/>
              </w:rPr>
            </w:pPr>
            <w:r w:rsidRPr="00DA280F">
              <w:rPr>
                <w:rFonts w:ascii="GHEA Mariam" w:hAnsi="GHEA Mariam" w:cs="Calibri"/>
                <w:sz w:val="24"/>
                <w:szCs w:val="24"/>
                <w:lang w:val="en-GB" w:eastAsia="en-GB"/>
              </w:rPr>
              <w:t>Սոցիալական հոգեբանություն</w:t>
            </w:r>
          </w:p>
        </w:tc>
        <w:tc>
          <w:tcPr>
            <w:tcW w:w="1330" w:type="dxa"/>
            <w:shd w:val="clear" w:color="auto" w:fill="auto"/>
            <w:noWrap/>
            <w:vAlign w:val="center"/>
            <w:hideMark/>
          </w:tcPr>
          <w:p w:rsidR="00DA280F" w:rsidRPr="00DA280F" w:rsidRDefault="00DA280F" w:rsidP="001E511E">
            <w:pPr>
              <w:jc w:val="right"/>
              <w:rPr>
                <w:rFonts w:ascii="GHEA Mariam" w:hAnsi="GHEA Mariam" w:cs="Calibri"/>
                <w:sz w:val="24"/>
                <w:szCs w:val="24"/>
                <w:lang w:val="hy-AM" w:eastAsia="en-GB"/>
              </w:rPr>
            </w:pPr>
            <w:r w:rsidRPr="00DA280F">
              <w:rPr>
                <w:rFonts w:ascii="GHEA Mariam" w:hAnsi="GHEA Mariam" w:cs="Calibri"/>
                <w:sz w:val="24"/>
                <w:szCs w:val="24"/>
                <w:lang w:val="hy-AM" w:eastAsia="en-GB"/>
              </w:rPr>
              <w:t>1</w:t>
            </w:r>
          </w:p>
        </w:tc>
        <w:tc>
          <w:tcPr>
            <w:tcW w:w="1366" w:type="dxa"/>
            <w:shd w:val="clear" w:color="auto" w:fill="auto"/>
            <w:noWrap/>
            <w:vAlign w:val="center"/>
            <w:hideMark/>
          </w:tcPr>
          <w:p w:rsidR="00DA280F" w:rsidRPr="00DA280F" w:rsidRDefault="00DA280F" w:rsidP="001E511E">
            <w:pPr>
              <w:jc w:val="right"/>
              <w:rPr>
                <w:rFonts w:ascii="GHEA Mariam" w:hAnsi="GHEA Mariam" w:cs="Calibri"/>
                <w:sz w:val="24"/>
                <w:szCs w:val="24"/>
                <w:lang w:val="hy-AM" w:eastAsia="en-GB"/>
              </w:rPr>
            </w:pPr>
            <w:r w:rsidRPr="00DA280F">
              <w:rPr>
                <w:rFonts w:ascii="Calibri" w:hAnsi="Calibri" w:cs="Calibri"/>
                <w:sz w:val="24"/>
                <w:szCs w:val="24"/>
                <w:lang w:val="hy-AM" w:eastAsia="en-GB"/>
              </w:rPr>
              <w:t> </w:t>
            </w:r>
          </w:p>
        </w:tc>
      </w:tr>
      <w:tr w:rsidR="00DA280F" w:rsidRPr="00DA280F" w:rsidTr="00DA280F">
        <w:trPr>
          <w:trHeight w:val="630"/>
        </w:trPr>
        <w:tc>
          <w:tcPr>
            <w:tcW w:w="3422" w:type="dxa"/>
            <w:vMerge/>
            <w:vAlign w:val="center"/>
            <w:hideMark/>
          </w:tcPr>
          <w:p w:rsidR="00DA280F" w:rsidRPr="00DA280F" w:rsidRDefault="00DA280F" w:rsidP="001E511E">
            <w:pPr>
              <w:rPr>
                <w:rFonts w:ascii="GHEA Mariam" w:hAnsi="GHEA Mariam" w:cs="Calibri"/>
                <w:sz w:val="24"/>
                <w:szCs w:val="24"/>
                <w:lang w:val="en-GB" w:eastAsia="en-GB"/>
              </w:rPr>
            </w:pPr>
          </w:p>
        </w:tc>
        <w:tc>
          <w:tcPr>
            <w:tcW w:w="3058" w:type="dxa"/>
            <w:vMerge/>
            <w:vAlign w:val="center"/>
            <w:hideMark/>
          </w:tcPr>
          <w:p w:rsidR="00DA280F" w:rsidRPr="00DA280F" w:rsidRDefault="00DA280F" w:rsidP="001E511E">
            <w:pPr>
              <w:rPr>
                <w:rFonts w:ascii="GHEA Mariam" w:hAnsi="GHEA Mariam" w:cs="Calibri"/>
                <w:sz w:val="24"/>
                <w:szCs w:val="24"/>
                <w:lang w:val="en-GB" w:eastAsia="en-GB"/>
              </w:rPr>
            </w:pPr>
          </w:p>
        </w:tc>
        <w:tc>
          <w:tcPr>
            <w:tcW w:w="1365" w:type="dxa"/>
            <w:shd w:val="clear" w:color="auto" w:fill="auto"/>
            <w:vAlign w:val="center"/>
            <w:hideMark/>
          </w:tcPr>
          <w:p w:rsidR="00DA280F" w:rsidRPr="00DA280F" w:rsidRDefault="00DA280F" w:rsidP="001E511E">
            <w:pPr>
              <w:jc w:val="center"/>
              <w:rPr>
                <w:rFonts w:ascii="GHEA Mariam" w:hAnsi="GHEA Mariam" w:cs="Calibri"/>
                <w:sz w:val="24"/>
                <w:szCs w:val="24"/>
                <w:lang w:val="en-GB" w:eastAsia="en-GB"/>
              </w:rPr>
            </w:pPr>
            <w:r w:rsidRPr="00DA280F">
              <w:rPr>
                <w:rFonts w:ascii="GHEA Mariam" w:hAnsi="GHEA Mariam" w:cs="Calibri"/>
                <w:sz w:val="24"/>
                <w:szCs w:val="24"/>
                <w:lang w:val="en-GB" w:eastAsia="en-GB"/>
              </w:rPr>
              <w:t>ԺԹ.00.05</w:t>
            </w:r>
          </w:p>
        </w:tc>
        <w:tc>
          <w:tcPr>
            <w:tcW w:w="5475" w:type="dxa"/>
            <w:shd w:val="clear" w:color="auto" w:fill="auto"/>
            <w:vAlign w:val="center"/>
            <w:hideMark/>
          </w:tcPr>
          <w:p w:rsidR="00DA280F" w:rsidRPr="00DA280F" w:rsidRDefault="00DA280F" w:rsidP="001E511E">
            <w:pPr>
              <w:rPr>
                <w:rFonts w:ascii="GHEA Mariam" w:hAnsi="GHEA Mariam" w:cs="Calibri"/>
                <w:sz w:val="24"/>
                <w:szCs w:val="24"/>
                <w:lang w:val="en-GB" w:eastAsia="en-GB"/>
              </w:rPr>
            </w:pPr>
            <w:r w:rsidRPr="00DA280F">
              <w:rPr>
                <w:rFonts w:ascii="GHEA Mariam" w:hAnsi="GHEA Mariam" w:cs="Calibri"/>
                <w:sz w:val="24"/>
                <w:szCs w:val="24"/>
                <w:lang w:val="en-GB" w:eastAsia="en-GB"/>
              </w:rPr>
              <w:t>Զարգացման և կրթության հոգեբանություն</w:t>
            </w:r>
          </w:p>
        </w:tc>
        <w:tc>
          <w:tcPr>
            <w:tcW w:w="1330" w:type="dxa"/>
            <w:shd w:val="clear" w:color="auto" w:fill="auto"/>
            <w:noWrap/>
            <w:vAlign w:val="center"/>
            <w:hideMark/>
          </w:tcPr>
          <w:p w:rsidR="00DA280F" w:rsidRPr="00DA280F" w:rsidRDefault="00DA280F" w:rsidP="001E511E">
            <w:pPr>
              <w:jc w:val="right"/>
              <w:rPr>
                <w:rFonts w:ascii="GHEA Mariam" w:hAnsi="GHEA Mariam" w:cs="Calibri"/>
                <w:sz w:val="24"/>
                <w:szCs w:val="24"/>
                <w:lang w:val="hy-AM" w:eastAsia="en-GB"/>
              </w:rPr>
            </w:pPr>
          </w:p>
        </w:tc>
        <w:tc>
          <w:tcPr>
            <w:tcW w:w="1366" w:type="dxa"/>
            <w:shd w:val="clear" w:color="auto" w:fill="auto"/>
            <w:noWrap/>
            <w:vAlign w:val="center"/>
            <w:hideMark/>
          </w:tcPr>
          <w:p w:rsidR="00DA280F" w:rsidRPr="00DA280F" w:rsidRDefault="00DA280F" w:rsidP="001E511E">
            <w:pPr>
              <w:jc w:val="right"/>
              <w:rPr>
                <w:rFonts w:ascii="GHEA Mariam" w:hAnsi="GHEA Mariam" w:cs="Calibri"/>
                <w:sz w:val="24"/>
                <w:szCs w:val="24"/>
                <w:lang w:val="hy-AM" w:eastAsia="en-GB"/>
              </w:rPr>
            </w:pPr>
            <w:r w:rsidRPr="00DA280F">
              <w:rPr>
                <w:rFonts w:ascii="GHEA Mariam" w:hAnsi="GHEA Mariam" w:cs="Calibri"/>
                <w:sz w:val="24"/>
                <w:szCs w:val="24"/>
                <w:lang w:val="hy-AM" w:eastAsia="en-GB"/>
              </w:rPr>
              <w:t>1</w:t>
            </w:r>
            <w:r w:rsidRPr="00DA280F">
              <w:rPr>
                <w:rFonts w:ascii="Calibri" w:hAnsi="Calibri" w:cs="Calibri"/>
                <w:sz w:val="24"/>
                <w:szCs w:val="24"/>
                <w:lang w:val="hy-AM" w:eastAsia="en-GB"/>
              </w:rPr>
              <w:t> </w:t>
            </w:r>
          </w:p>
        </w:tc>
      </w:tr>
      <w:tr w:rsidR="00DA280F" w:rsidRPr="00DA280F" w:rsidTr="00DA280F">
        <w:trPr>
          <w:trHeight w:val="540"/>
        </w:trPr>
        <w:tc>
          <w:tcPr>
            <w:tcW w:w="3422" w:type="dxa"/>
            <w:vMerge/>
            <w:vAlign w:val="center"/>
            <w:hideMark/>
          </w:tcPr>
          <w:p w:rsidR="00DA280F" w:rsidRPr="00DA280F" w:rsidRDefault="00DA280F" w:rsidP="001E511E">
            <w:pPr>
              <w:rPr>
                <w:rFonts w:ascii="GHEA Mariam" w:hAnsi="GHEA Mariam" w:cs="Calibri"/>
                <w:color w:val="FF0000"/>
                <w:sz w:val="24"/>
                <w:szCs w:val="24"/>
                <w:lang w:val="en-GB" w:eastAsia="en-GB"/>
              </w:rPr>
            </w:pPr>
          </w:p>
        </w:tc>
        <w:tc>
          <w:tcPr>
            <w:tcW w:w="3058" w:type="dxa"/>
            <w:vMerge/>
            <w:vAlign w:val="center"/>
            <w:hideMark/>
          </w:tcPr>
          <w:p w:rsidR="00DA280F" w:rsidRPr="00DA280F" w:rsidRDefault="00DA280F" w:rsidP="001E511E">
            <w:pPr>
              <w:rPr>
                <w:rFonts w:ascii="GHEA Mariam" w:hAnsi="GHEA Mariam" w:cs="Calibri"/>
                <w:sz w:val="24"/>
                <w:szCs w:val="24"/>
                <w:lang w:val="en-GB" w:eastAsia="en-GB"/>
              </w:rPr>
            </w:pPr>
          </w:p>
        </w:tc>
        <w:tc>
          <w:tcPr>
            <w:tcW w:w="6840" w:type="dxa"/>
            <w:gridSpan w:val="2"/>
            <w:shd w:val="clear" w:color="000000" w:fill="DDEBF7"/>
            <w:hideMark/>
          </w:tcPr>
          <w:p w:rsidR="00DA280F" w:rsidRPr="00DA280F" w:rsidRDefault="00DA280F" w:rsidP="001E511E">
            <w:pPr>
              <w:jc w:val="center"/>
              <w:rPr>
                <w:rFonts w:ascii="GHEA Mariam" w:hAnsi="GHEA Mariam" w:cs="Calibri"/>
                <w:b/>
                <w:bCs/>
                <w:sz w:val="24"/>
                <w:szCs w:val="24"/>
                <w:lang w:val="en-GB" w:eastAsia="en-GB"/>
              </w:rPr>
            </w:pPr>
            <w:r w:rsidRPr="00DA280F">
              <w:rPr>
                <w:rFonts w:ascii="GHEA Mariam" w:hAnsi="GHEA Mariam" w:cs="Calibri"/>
                <w:b/>
                <w:bCs/>
                <w:sz w:val="24"/>
                <w:szCs w:val="24"/>
                <w:lang w:val="en-GB" w:eastAsia="en-GB"/>
              </w:rPr>
              <w:t>Ընդամենը</w:t>
            </w:r>
          </w:p>
        </w:tc>
        <w:tc>
          <w:tcPr>
            <w:tcW w:w="1330" w:type="dxa"/>
            <w:shd w:val="clear" w:color="000000" w:fill="DDEBF7"/>
            <w:noWrap/>
            <w:vAlign w:val="center"/>
            <w:hideMark/>
          </w:tcPr>
          <w:p w:rsidR="00DA280F" w:rsidRPr="00DA280F" w:rsidRDefault="00DA280F" w:rsidP="001E511E">
            <w:pPr>
              <w:jc w:val="right"/>
              <w:rPr>
                <w:rFonts w:ascii="GHEA Mariam" w:hAnsi="GHEA Mariam" w:cs="Calibri"/>
                <w:b/>
                <w:bCs/>
                <w:sz w:val="24"/>
                <w:szCs w:val="24"/>
                <w:lang w:val="en-GB" w:eastAsia="en-GB"/>
              </w:rPr>
            </w:pPr>
            <w:r w:rsidRPr="00DA280F">
              <w:rPr>
                <w:rFonts w:ascii="GHEA Mariam" w:hAnsi="GHEA Mariam" w:cs="Calibri"/>
                <w:b/>
                <w:bCs/>
                <w:sz w:val="24"/>
                <w:szCs w:val="24"/>
                <w:lang w:val="en-GB" w:eastAsia="en-GB"/>
              </w:rPr>
              <w:t>3</w:t>
            </w:r>
          </w:p>
        </w:tc>
        <w:tc>
          <w:tcPr>
            <w:tcW w:w="1366" w:type="dxa"/>
            <w:shd w:val="clear" w:color="000000" w:fill="DDEBF7"/>
            <w:noWrap/>
            <w:vAlign w:val="center"/>
            <w:hideMark/>
          </w:tcPr>
          <w:p w:rsidR="00DA280F" w:rsidRPr="00DA280F" w:rsidRDefault="00DA280F" w:rsidP="001E511E">
            <w:pPr>
              <w:jc w:val="right"/>
              <w:rPr>
                <w:rFonts w:ascii="GHEA Mariam" w:hAnsi="GHEA Mariam" w:cs="Calibri"/>
                <w:b/>
                <w:bCs/>
                <w:sz w:val="24"/>
                <w:szCs w:val="24"/>
                <w:lang w:val="en-GB" w:eastAsia="en-GB"/>
              </w:rPr>
            </w:pPr>
            <w:r w:rsidRPr="00DA280F">
              <w:rPr>
                <w:rFonts w:ascii="GHEA Mariam" w:hAnsi="GHEA Mariam" w:cs="Calibri"/>
                <w:b/>
                <w:bCs/>
                <w:sz w:val="24"/>
                <w:szCs w:val="24"/>
                <w:lang w:val="en-GB" w:eastAsia="en-GB"/>
              </w:rPr>
              <w:t>2</w:t>
            </w:r>
          </w:p>
        </w:tc>
      </w:tr>
      <w:tr w:rsidR="00DA280F" w:rsidRPr="00DA280F" w:rsidTr="00DA280F">
        <w:trPr>
          <w:trHeight w:val="855"/>
        </w:trPr>
        <w:tc>
          <w:tcPr>
            <w:tcW w:w="3422" w:type="dxa"/>
            <w:vMerge w:val="restart"/>
            <w:shd w:val="clear" w:color="auto" w:fill="auto"/>
            <w:vAlign w:val="center"/>
            <w:hideMark/>
          </w:tcPr>
          <w:p w:rsidR="00DA280F" w:rsidRPr="00DA280F" w:rsidRDefault="00DA280F" w:rsidP="001E511E">
            <w:pPr>
              <w:jc w:val="center"/>
              <w:rPr>
                <w:rFonts w:ascii="GHEA Mariam" w:hAnsi="GHEA Mariam" w:cs="Calibri"/>
                <w:sz w:val="24"/>
                <w:szCs w:val="24"/>
                <w:lang w:val="en-GB" w:eastAsia="en-GB"/>
              </w:rPr>
            </w:pPr>
            <w:r w:rsidRPr="00DA280F">
              <w:rPr>
                <w:rFonts w:ascii="GHEA Mariam" w:hAnsi="GHEA Mariam" w:cs="Calibri"/>
                <w:sz w:val="24"/>
                <w:szCs w:val="24"/>
                <w:lang w:val="en-GB" w:eastAsia="en-GB"/>
              </w:rPr>
              <w:t>Հայաստանի գեղարվեստի պետական ակադեմիա</w:t>
            </w:r>
          </w:p>
        </w:tc>
        <w:tc>
          <w:tcPr>
            <w:tcW w:w="3058" w:type="dxa"/>
            <w:vMerge/>
            <w:vAlign w:val="center"/>
            <w:hideMark/>
          </w:tcPr>
          <w:p w:rsidR="00DA280F" w:rsidRPr="00DA280F" w:rsidRDefault="00DA280F" w:rsidP="001E511E">
            <w:pPr>
              <w:rPr>
                <w:rFonts w:ascii="GHEA Mariam" w:hAnsi="GHEA Mariam" w:cs="Calibri"/>
                <w:sz w:val="24"/>
                <w:szCs w:val="24"/>
                <w:lang w:val="en-GB" w:eastAsia="en-GB"/>
              </w:rPr>
            </w:pPr>
          </w:p>
        </w:tc>
        <w:tc>
          <w:tcPr>
            <w:tcW w:w="1365" w:type="dxa"/>
            <w:shd w:val="clear" w:color="auto" w:fill="auto"/>
            <w:vAlign w:val="center"/>
            <w:hideMark/>
          </w:tcPr>
          <w:p w:rsidR="00DA280F" w:rsidRPr="00DA280F" w:rsidRDefault="00DA280F" w:rsidP="001E511E">
            <w:pPr>
              <w:jc w:val="center"/>
              <w:rPr>
                <w:rFonts w:ascii="GHEA Mariam" w:hAnsi="GHEA Mariam" w:cs="Calibri"/>
                <w:sz w:val="24"/>
                <w:szCs w:val="24"/>
                <w:lang w:val="en-GB" w:eastAsia="en-GB"/>
              </w:rPr>
            </w:pPr>
            <w:r w:rsidRPr="00DA280F">
              <w:rPr>
                <w:rFonts w:ascii="GHEA Mariam" w:hAnsi="GHEA Mariam" w:cs="Calibri"/>
                <w:sz w:val="24"/>
                <w:szCs w:val="24"/>
                <w:lang w:val="en-GB" w:eastAsia="en-GB"/>
              </w:rPr>
              <w:t>ԺԷ.00.03</w:t>
            </w:r>
          </w:p>
        </w:tc>
        <w:tc>
          <w:tcPr>
            <w:tcW w:w="5475" w:type="dxa"/>
            <w:shd w:val="clear" w:color="auto" w:fill="auto"/>
            <w:vAlign w:val="center"/>
            <w:hideMark/>
          </w:tcPr>
          <w:p w:rsidR="00DA280F" w:rsidRPr="00DA280F" w:rsidRDefault="00DA280F" w:rsidP="001E511E">
            <w:pPr>
              <w:rPr>
                <w:rFonts w:ascii="GHEA Mariam" w:hAnsi="GHEA Mariam" w:cs="Calibri"/>
                <w:sz w:val="24"/>
                <w:szCs w:val="24"/>
                <w:lang w:val="en-GB" w:eastAsia="en-GB"/>
              </w:rPr>
            </w:pPr>
            <w:r w:rsidRPr="00DA280F">
              <w:rPr>
                <w:rFonts w:ascii="GHEA Mariam" w:hAnsi="GHEA Mariam" w:cs="Calibri"/>
                <w:sz w:val="24"/>
                <w:szCs w:val="24"/>
                <w:lang w:val="en-GB" w:eastAsia="en-GB"/>
              </w:rPr>
              <w:t>Կերպարվեստ, դեկորատիվ և կիրառական արվեստ, դիզայն</w:t>
            </w:r>
          </w:p>
        </w:tc>
        <w:tc>
          <w:tcPr>
            <w:tcW w:w="1330" w:type="dxa"/>
            <w:shd w:val="clear" w:color="auto" w:fill="auto"/>
            <w:noWrap/>
            <w:vAlign w:val="center"/>
            <w:hideMark/>
          </w:tcPr>
          <w:p w:rsidR="00DA280F" w:rsidRPr="00DA280F" w:rsidRDefault="00DA280F" w:rsidP="001E511E">
            <w:pPr>
              <w:jc w:val="right"/>
              <w:rPr>
                <w:rFonts w:ascii="GHEA Mariam" w:hAnsi="GHEA Mariam" w:cs="Calibri"/>
                <w:sz w:val="24"/>
                <w:szCs w:val="24"/>
                <w:lang w:val="en-GB" w:eastAsia="en-GB"/>
              </w:rPr>
            </w:pPr>
            <w:r w:rsidRPr="00DA280F">
              <w:rPr>
                <w:rFonts w:ascii="GHEA Mariam" w:hAnsi="GHEA Mariam" w:cs="Calibri"/>
                <w:sz w:val="24"/>
                <w:szCs w:val="24"/>
                <w:lang w:val="en-GB" w:eastAsia="en-GB"/>
              </w:rPr>
              <w:t>2</w:t>
            </w:r>
          </w:p>
        </w:tc>
        <w:tc>
          <w:tcPr>
            <w:tcW w:w="1366" w:type="dxa"/>
            <w:shd w:val="clear" w:color="auto" w:fill="auto"/>
            <w:noWrap/>
            <w:vAlign w:val="center"/>
            <w:hideMark/>
          </w:tcPr>
          <w:p w:rsidR="00DA280F" w:rsidRPr="00DA280F" w:rsidRDefault="00DA280F" w:rsidP="001E511E">
            <w:pPr>
              <w:jc w:val="right"/>
              <w:rPr>
                <w:rFonts w:ascii="GHEA Mariam" w:hAnsi="GHEA Mariam" w:cs="Calibri"/>
                <w:sz w:val="24"/>
                <w:szCs w:val="24"/>
                <w:lang w:val="en-GB" w:eastAsia="en-GB"/>
              </w:rPr>
            </w:pPr>
            <w:r w:rsidRPr="00DA280F">
              <w:rPr>
                <w:rFonts w:ascii="Calibri" w:hAnsi="Calibri" w:cs="Calibri"/>
                <w:sz w:val="24"/>
                <w:szCs w:val="24"/>
                <w:lang w:val="en-GB" w:eastAsia="en-GB"/>
              </w:rPr>
              <w:t> </w:t>
            </w:r>
          </w:p>
        </w:tc>
      </w:tr>
      <w:tr w:rsidR="00DA280F" w:rsidRPr="00DA280F" w:rsidTr="00DA280F">
        <w:trPr>
          <w:trHeight w:val="645"/>
        </w:trPr>
        <w:tc>
          <w:tcPr>
            <w:tcW w:w="3422" w:type="dxa"/>
            <w:vMerge/>
            <w:vAlign w:val="center"/>
            <w:hideMark/>
          </w:tcPr>
          <w:p w:rsidR="00DA280F" w:rsidRPr="00DA280F" w:rsidRDefault="00DA280F" w:rsidP="001E511E">
            <w:pPr>
              <w:rPr>
                <w:rFonts w:ascii="GHEA Mariam" w:hAnsi="GHEA Mariam" w:cs="Calibri"/>
                <w:sz w:val="24"/>
                <w:szCs w:val="24"/>
                <w:lang w:val="en-GB" w:eastAsia="en-GB"/>
              </w:rPr>
            </w:pPr>
          </w:p>
        </w:tc>
        <w:tc>
          <w:tcPr>
            <w:tcW w:w="3058" w:type="dxa"/>
            <w:vMerge/>
            <w:vAlign w:val="center"/>
            <w:hideMark/>
          </w:tcPr>
          <w:p w:rsidR="00DA280F" w:rsidRPr="00DA280F" w:rsidRDefault="00DA280F" w:rsidP="001E511E">
            <w:pPr>
              <w:rPr>
                <w:rFonts w:ascii="GHEA Mariam" w:hAnsi="GHEA Mariam" w:cs="Calibri"/>
                <w:sz w:val="24"/>
                <w:szCs w:val="24"/>
                <w:lang w:val="en-GB" w:eastAsia="en-GB"/>
              </w:rPr>
            </w:pPr>
          </w:p>
        </w:tc>
        <w:tc>
          <w:tcPr>
            <w:tcW w:w="6840" w:type="dxa"/>
            <w:gridSpan w:val="2"/>
            <w:shd w:val="clear" w:color="000000" w:fill="DDEBF7"/>
            <w:hideMark/>
          </w:tcPr>
          <w:p w:rsidR="00DA280F" w:rsidRPr="00DA280F" w:rsidRDefault="00DA280F" w:rsidP="001E511E">
            <w:pPr>
              <w:jc w:val="center"/>
              <w:rPr>
                <w:rFonts w:ascii="GHEA Mariam" w:hAnsi="GHEA Mariam" w:cs="Calibri"/>
                <w:b/>
                <w:bCs/>
                <w:sz w:val="24"/>
                <w:szCs w:val="24"/>
                <w:lang w:val="en-GB" w:eastAsia="en-GB"/>
              </w:rPr>
            </w:pPr>
            <w:r w:rsidRPr="00DA280F">
              <w:rPr>
                <w:rFonts w:ascii="GHEA Mariam" w:hAnsi="GHEA Mariam" w:cs="Calibri"/>
                <w:b/>
                <w:bCs/>
                <w:sz w:val="24"/>
                <w:szCs w:val="24"/>
                <w:lang w:val="en-GB" w:eastAsia="en-GB"/>
              </w:rPr>
              <w:t>Ընդամենը</w:t>
            </w:r>
          </w:p>
        </w:tc>
        <w:tc>
          <w:tcPr>
            <w:tcW w:w="1330" w:type="dxa"/>
            <w:shd w:val="clear" w:color="000000" w:fill="DDEBF7"/>
            <w:noWrap/>
            <w:vAlign w:val="center"/>
            <w:hideMark/>
          </w:tcPr>
          <w:p w:rsidR="00DA280F" w:rsidRPr="00DA280F" w:rsidRDefault="00DA280F" w:rsidP="001E511E">
            <w:pPr>
              <w:jc w:val="right"/>
              <w:rPr>
                <w:rFonts w:ascii="GHEA Mariam" w:hAnsi="GHEA Mariam" w:cs="Calibri"/>
                <w:b/>
                <w:bCs/>
                <w:sz w:val="24"/>
                <w:szCs w:val="24"/>
                <w:lang w:val="en-GB" w:eastAsia="en-GB"/>
              </w:rPr>
            </w:pPr>
            <w:r w:rsidRPr="00DA280F">
              <w:rPr>
                <w:rFonts w:ascii="GHEA Mariam" w:hAnsi="GHEA Mariam" w:cs="Calibri"/>
                <w:b/>
                <w:bCs/>
                <w:sz w:val="24"/>
                <w:szCs w:val="24"/>
                <w:lang w:val="en-GB" w:eastAsia="en-GB"/>
              </w:rPr>
              <w:t>2</w:t>
            </w:r>
          </w:p>
        </w:tc>
        <w:tc>
          <w:tcPr>
            <w:tcW w:w="1366" w:type="dxa"/>
            <w:shd w:val="clear" w:color="000000" w:fill="DDEBF7"/>
            <w:noWrap/>
            <w:vAlign w:val="center"/>
            <w:hideMark/>
          </w:tcPr>
          <w:p w:rsidR="00DA280F" w:rsidRPr="00DA280F" w:rsidRDefault="00DA280F" w:rsidP="001E511E">
            <w:pPr>
              <w:jc w:val="right"/>
              <w:rPr>
                <w:rFonts w:ascii="GHEA Mariam" w:hAnsi="GHEA Mariam" w:cs="Calibri"/>
                <w:b/>
                <w:bCs/>
                <w:sz w:val="24"/>
                <w:szCs w:val="24"/>
                <w:lang w:val="en-GB" w:eastAsia="en-GB"/>
              </w:rPr>
            </w:pPr>
            <w:r w:rsidRPr="00DA280F">
              <w:rPr>
                <w:rFonts w:ascii="GHEA Mariam" w:hAnsi="GHEA Mariam" w:cs="Calibri"/>
                <w:b/>
                <w:bCs/>
                <w:sz w:val="24"/>
                <w:szCs w:val="24"/>
                <w:lang w:val="en-GB" w:eastAsia="en-GB"/>
              </w:rPr>
              <w:t>0</w:t>
            </w:r>
          </w:p>
        </w:tc>
      </w:tr>
      <w:tr w:rsidR="00DA280F" w:rsidRPr="00DA280F" w:rsidTr="00DA280F">
        <w:trPr>
          <w:trHeight w:val="1155"/>
        </w:trPr>
        <w:tc>
          <w:tcPr>
            <w:tcW w:w="3422" w:type="dxa"/>
            <w:vMerge w:val="restart"/>
            <w:shd w:val="clear" w:color="auto" w:fill="auto"/>
            <w:vAlign w:val="center"/>
            <w:hideMark/>
          </w:tcPr>
          <w:p w:rsidR="00DA280F" w:rsidRPr="00DA280F" w:rsidRDefault="00DA280F" w:rsidP="001E511E">
            <w:pPr>
              <w:jc w:val="center"/>
              <w:rPr>
                <w:rFonts w:ascii="GHEA Mariam" w:hAnsi="GHEA Mariam" w:cs="Calibri"/>
                <w:sz w:val="24"/>
                <w:szCs w:val="24"/>
                <w:lang w:val="en-GB" w:eastAsia="en-GB"/>
              </w:rPr>
            </w:pPr>
            <w:r w:rsidRPr="00DA280F">
              <w:rPr>
                <w:rFonts w:ascii="GHEA Mariam" w:hAnsi="GHEA Mariam" w:cs="Calibri"/>
                <w:color w:val="000000" w:themeColor="text1"/>
                <w:sz w:val="24"/>
                <w:szCs w:val="24"/>
                <w:lang w:val="en-GB" w:eastAsia="en-GB"/>
              </w:rPr>
              <w:lastRenderedPageBreak/>
              <w:t>Երևանի Կոմիտասի անվան պետական կոնսերվատորիա</w:t>
            </w:r>
          </w:p>
        </w:tc>
        <w:tc>
          <w:tcPr>
            <w:tcW w:w="3058" w:type="dxa"/>
            <w:vMerge/>
            <w:vAlign w:val="center"/>
            <w:hideMark/>
          </w:tcPr>
          <w:p w:rsidR="00DA280F" w:rsidRPr="00DA280F" w:rsidRDefault="00DA280F" w:rsidP="001E511E">
            <w:pPr>
              <w:rPr>
                <w:rFonts w:ascii="GHEA Mariam" w:hAnsi="GHEA Mariam" w:cs="Calibri"/>
                <w:sz w:val="24"/>
                <w:szCs w:val="24"/>
                <w:lang w:val="en-GB" w:eastAsia="en-GB"/>
              </w:rPr>
            </w:pPr>
          </w:p>
        </w:tc>
        <w:tc>
          <w:tcPr>
            <w:tcW w:w="1365" w:type="dxa"/>
            <w:shd w:val="clear" w:color="auto" w:fill="auto"/>
            <w:vAlign w:val="center"/>
            <w:hideMark/>
          </w:tcPr>
          <w:p w:rsidR="00DA280F" w:rsidRPr="00DA280F" w:rsidRDefault="00DA280F" w:rsidP="001E511E">
            <w:pPr>
              <w:rPr>
                <w:rFonts w:ascii="GHEA Mariam" w:hAnsi="GHEA Mariam" w:cs="Calibri"/>
                <w:sz w:val="24"/>
                <w:szCs w:val="24"/>
                <w:lang w:val="en-GB" w:eastAsia="en-GB"/>
              </w:rPr>
            </w:pPr>
            <w:r w:rsidRPr="00DA280F">
              <w:rPr>
                <w:rFonts w:ascii="GHEA Mariam" w:hAnsi="GHEA Mariam" w:cs="Calibri"/>
                <w:sz w:val="24"/>
                <w:szCs w:val="24"/>
                <w:lang w:val="en-GB" w:eastAsia="en-GB"/>
              </w:rPr>
              <w:t>ԺԷ.00.02</w:t>
            </w:r>
          </w:p>
        </w:tc>
        <w:tc>
          <w:tcPr>
            <w:tcW w:w="5475" w:type="dxa"/>
            <w:shd w:val="clear" w:color="auto" w:fill="auto"/>
            <w:vAlign w:val="center"/>
            <w:hideMark/>
          </w:tcPr>
          <w:p w:rsidR="00DA280F" w:rsidRPr="00DA280F" w:rsidRDefault="00DA280F" w:rsidP="001E511E">
            <w:pPr>
              <w:rPr>
                <w:rFonts w:ascii="GHEA Mariam" w:hAnsi="GHEA Mariam" w:cs="Calibri"/>
                <w:sz w:val="24"/>
                <w:szCs w:val="24"/>
                <w:lang w:val="en-GB" w:eastAsia="en-GB"/>
              </w:rPr>
            </w:pPr>
            <w:r w:rsidRPr="00DA280F">
              <w:rPr>
                <w:rFonts w:ascii="GHEA Mariam" w:hAnsi="GHEA Mariam" w:cs="Calibri"/>
                <w:sz w:val="24"/>
                <w:szCs w:val="24"/>
                <w:lang w:val="en-GB" w:eastAsia="en-GB"/>
              </w:rPr>
              <w:t>Երաժշտական արվեստ</w:t>
            </w:r>
          </w:p>
        </w:tc>
        <w:tc>
          <w:tcPr>
            <w:tcW w:w="1330" w:type="dxa"/>
            <w:shd w:val="clear" w:color="auto" w:fill="auto"/>
            <w:noWrap/>
            <w:vAlign w:val="center"/>
            <w:hideMark/>
          </w:tcPr>
          <w:p w:rsidR="00DA280F" w:rsidRPr="00DA280F" w:rsidRDefault="00DA280F" w:rsidP="001E511E">
            <w:pPr>
              <w:jc w:val="right"/>
              <w:rPr>
                <w:rFonts w:ascii="GHEA Mariam" w:hAnsi="GHEA Mariam" w:cs="Calibri"/>
                <w:sz w:val="24"/>
                <w:szCs w:val="24"/>
                <w:lang w:val="en-GB" w:eastAsia="en-GB"/>
              </w:rPr>
            </w:pPr>
            <w:r w:rsidRPr="00DA280F">
              <w:rPr>
                <w:rFonts w:ascii="GHEA Mariam" w:hAnsi="GHEA Mariam" w:cs="Calibri"/>
                <w:sz w:val="24"/>
                <w:szCs w:val="24"/>
                <w:lang w:val="en-GB" w:eastAsia="en-GB"/>
              </w:rPr>
              <w:t>2</w:t>
            </w:r>
          </w:p>
        </w:tc>
        <w:tc>
          <w:tcPr>
            <w:tcW w:w="1366" w:type="dxa"/>
            <w:shd w:val="clear" w:color="auto" w:fill="auto"/>
            <w:noWrap/>
            <w:vAlign w:val="center"/>
            <w:hideMark/>
          </w:tcPr>
          <w:p w:rsidR="00DA280F" w:rsidRPr="00DA280F" w:rsidRDefault="00DA280F" w:rsidP="001E511E">
            <w:pPr>
              <w:jc w:val="right"/>
              <w:rPr>
                <w:rFonts w:ascii="GHEA Mariam" w:hAnsi="GHEA Mariam" w:cs="Calibri"/>
                <w:sz w:val="24"/>
                <w:szCs w:val="24"/>
                <w:lang w:val="en-GB" w:eastAsia="en-GB"/>
              </w:rPr>
            </w:pPr>
            <w:r w:rsidRPr="00DA280F">
              <w:rPr>
                <w:rFonts w:ascii="Calibri" w:hAnsi="Calibri" w:cs="Calibri"/>
                <w:sz w:val="24"/>
                <w:szCs w:val="24"/>
                <w:lang w:val="en-GB" w:eastAsia="en-GB"/>
              </w:rPr>
              <w:t> </w:t>
            </w:r>
          </w:p>
        </w:tc>
      </w:tr>
      <w:tr w:rsidR="00DA280F" w:rsidRPr="00DA280F" w:rsidTr="00DA280F">
        <w:trPr>
          <w:trHeight w:val="915"/>
        </w:trPr>
        <w:tc>
          <w:tcPr>
            <w:tcW w:w="3422" w:type="dxa"/>
            <w:vMerge/>
            <w:vAlign w:val="center"/>
            <w:hideMark/>
          </w:tcPr>
          <w:p w:rsidR="00DA280F" w:rsidRPr="00DA280F" w:rsidRDefault="00DA280F" w:rsidP="001E511E">
            <w:pPr>
              <w:rPr>
                <w:rFonts w:ascii="GHEA Mariam" w:hAnsi="GHEA Mariam" w:cs="Calibri"/>
                <w:sz w:val="24"/>
                <w:szCs w:val="24"/>
                <w:lang w:val="en-GB" w:eastAsia="en-GB"/>
              </w:rPr>
            </w:pPr>
          </w:p>
        </w:tc>
        <w:tc>
          <w:tcPr>
            <w:tcW w:w="3058" w:type="dxa"/>
            <w:vMerge/>
            <w:vAlign w:val="center"/>
            <w:hideMark/>
          </w:tcPr>
          <w:p w:rsidR="00DA280F" w:rsidRPr="00DA280F" w:rsidRDefault="00DA280F" w:rsidP="001E511E">
            <w:pPr>
              <w:rPr>
                <w:rFonts w:ascii="GHEA Mariam" w:hAnsi="GHEA Mariam" w:cs="Calibri"/>
                <w:sz w:val="24"/>
                <w:szCs w:val="24"/>
                <w:lang w:val="en-GB" w:eastAsia="en-GB"/>
              </w:rPr>
            </w:pPr>
          </w:p>
        </w:tc>
        <w:tc>
          <w:tcPr>
            <w:tcW w:w="6840" w:type="dxa"/>
            <w:gridSpan w:val="2"/>
            <w:shd w:val="clear" w:color="000000" w:fill="DDEBF7"/>
            <w:hideMark/>
          </w:tcPr>
          <w:p w:rsidR="00DA280F" w:rsidRPr="00DA280F" w:rsidRDefault="00DA280F" w:rsidP="001E511E">
            <w:pPr>
              <w:jc w:val="center"/>
              <w:rPr>
                <w:rFonts w:ascii="GHEA Mariam" w:hAnsi="GHEA Mariam" w:cs="Calibri"/>
                <w:b/>
                <w:bCs/>
                <w:sz w:val="24"/>
                <w:szCs w:val="24"/>
                <w:lang w:val="en-GB" w:eastAsia="en-GB"/>
              </w:rPr>
            </w:pPr>
            <w:r w:rsidRPr="00DA280F">
              <w:rPr>
                <w:rFonts w:ascii="GHEA Mariam" w:hAnsi="GHEA Mariam" w:cs="Calibri"/>
                <w:b/>
                <w:bCs/>
                <w:sz w:val="24"/>
                <w:szCs w:val="24"/>
                <w:lang w:val="en-GB" w:eastAsia="en-GB"/>
              </w:rPr>
              <w:t>Ընդամենը</w:t>
            </w:r>
          </w:p>
        </w:tc>
        <w:tc>
          <w:tcPr>
            <w:tcW w:w="1330" w:type="dxa"/>
            <w:shd w:val="clear" w:color="000000" w:fill="DDEBF7"/>
            <w:noWrap/>
            <w:vAlign w:val="center"/>
            <w:hideMark/>
          </w:tcPr>
          <w:p w:rsidR="00DA280F" w:rsidRPr="00DA280F" w:rsidRDefault="00DA280F" w:rsidP="001E511E">
            <w:pPr>
              <w:jc w:val="right"/>
              <w:rPr>
                <w:rFonts w:ascii="GHEA Mariam" w:hAnsi="GHEA Mariam" w:cs="Calibri"/>
                <w:b/>
                <w:bCs/>
                <w:sz w:val="24"/>
                <w:szCs w:val="24"/>
                <w:lang w:val="en-GB" w:eastAsia="en-GB"/>
              </w:rPr>
            </w:pPr>
            <w:r w:rsidRPr="00DA280F">
              <w:rPr>
                <w:rFonts w:ascii="GHEA Mariam" w:hAnsi="GHEA Mariam" w:cs="Calibri"/>
                <w:b/>
                <w:bCs/>
                <w:sz w:val="24"/>
                <w:szCs w:val="24"/>
                <w:lang w:val="en-GB" w:eastAsia="en-GB"/>
              </w:rPr>
              <w:t>2</w:t>
            </w:r>
          </w:p>
        </w:tc>
        <w:tc>
          <w:tcPr>
            <w:tcW w:w="1366" w:type="dxa"/>
            <w:shd w:val="clear" w:color="000000" w:fill="DDEBF7"/>
            <w:noWrap/>
            <w:vAlign w:val="center"/>
            <w:hideMark/>
          </w:tcPr>
          <w:p w:rsidR="00DA280F" w:rsidRPr="00DA280F" w:rsidRDefault="00DA280F" w:rsidP="001E511E">
            <w:pPr>
              <w:jc w:val="right"/>
              <w:rPr>
                <w:rFonts w:ascii="GHEA Mariam" w:hAnsi="GHEA Mariam" w:cs="Calibri"/>
                <w:b/>
                <w:bCs/>
                <w:sz w:val="24"/>
                <w:szCs w:val="24"/>
                <w:lang w:val="en-GB" w:eastAsia="en-GB"/>
              </w:rPr>
            </w:pPr>
            <w:r w:rsidRPr="00DA280F">
              <w:rPr>
                <w:rFonts w:ascii="GHEA Mariam" w:hAnsi="GHEA Mariam" w:cs="Calibri"/>
                <w:b/>
                <w:bCs/>
                <w:sz w:val="24"/>
                <w:szCs w:val="24"/>
                <w:lang w:val="en-GB" w:eastAsia="en-GB"/>
              </w:rPr>
              <w:t>0</w:t>
            </w:r>
          </w:p>
        </w:tc>
      </w:tr>
      <w:tr w:rsidR="00DA280F" w:rsidRPr="00DA280F" w:rsidTr="00DA280F">
        <w:trPr>
          <w:trHeight w:val="900"/>
        </w:trPr>
        <w:tc>
          <w:tcPr>
            <w:tcW w:w="3422" w:type="dxa"/>
            <w:vMerge w:val="restart"/>
            <w:shd w:val="clear" w:color="auto" w:fill="auto"/>
            <w:vAlign w:val="center"/>
            <w:hideMark/>
          </w:tcPr>
          <w:p w:rsidR="00DA280F" w:rsidRPr="00DA280F" w:rsidRDefault="00DA280F" w:rsidP="001E511E">
            <w:pPr>
              <w:jc w:val="center"/>
              <w:rPr>
                <w:rFonts w:ascii="GHEA Mariam" w:hAnsi="GHEA Mariam" w:cs="Calibri"/>
                <w:sz w:val="24"/>
                <w:szCs w:val="24"/>
                <w:lang w:val="en-GB" w:eastAsia="en-GB"/>
              </w:rPr>
            </w:pPr>
            <w:r w:rsidRPr="00DA280F">
              <w:rPr>
                <w:rFonts w:ascii="GHEA Mariam" w:hAnsi="GHEA Mariam" w:cs="Calibri"/>
                <w:sz w:val="24"/>
                <w:szCs w:val="24"/>
                <w:lang w:val="en-GB" w:eastAsia="en-GB"/>
              </w:rPr>
              <w:t>Հայաստանի ֆիզիկական կուլտուրայի և սպորտի պետական ինստիտուտ</w:t>
            </w:r>
          </w:p>
        </w:tc>
        <w:tc>
          <w:tcPr>
            <w:tcW w:w="3058" w:type="dxa"/>
            <w:vMerge/>
            <w:vAlign w:val="center"/>
            <w:hideMark/>
          </w:tcPr>
          <w:p w:rsidR="00DA280F" w:rsidRPr="00DA280F" w:rsidRDefault="00DA280F" w:rsidP="001E511E">
            <w:pPr>
              <w:rPr>
                <w:rFonts w:ascii="GHEA Mariam" w:hAnsi="GHEA Mariam" w:cs="Calibri"/>
                <w:sz w:val="24"/>
                <w:szCs w:val="24"/>
                <w:lang w:val="en-GB" w:eastAsia="en-GB"/>
              </w:rPr>
            </w:pPr>
          </w:p>
        </w:tc>
        <w:tc>
          <w:tcPr>
            <w:tcW w:w="1365" w:type="dxa"/>
            <w:shd w:val="clear" w:color="auto" w:fill="auto"/>
            <w:vAlign w:val="center"/>
            <w:hideMark/>
          </w:tcPr>
          <w:p w:rsidR="00DA280F" w:rsidRPr="00DA280F" w:rsidRDefault="00DA280F" w:rsidP="001E511E">
            <w:pPr>
              <w:jc w:val="center"/>
              <w:rPr>
                <w:rFonts w:ascii="GHEA Mariam" w:hAnsi="GHEA Mariam" w:cs="Calibri"/>
                <w:sz w:val="24"/>
                <w:szCs w:val="24"/>
                <w:lang w:val="en-GB" w:eastAsia="en-GB"/>
              </w:rPr>
            </w:pPr>
            <w:r w:rsidRPr="00DA280F">
              <w:rPr>
                <w:rFonts w:ascii="GHEA Mariam" w:hAnsi="GHEA Mariam" w:cs="Calibri"/>
                <w:sz w:val="24"/>
                <w:szCs w:val="24"/>
                <w:lang w:val="en-GB" w:eastAsia="en-GB"/>
              </w:rPr>
              <w:t xml:space="preserve">ԺԳ.00.02 </w:t>
            </w:r>
          </w:p>
        </w:tc>
        <w:tc>
          <w:tcPr>
            <w:tcW w:w="5475" w:type="dxa"/>
            <w:shd w:val="clear" w:color="auto" w:fill="auto"/>
            <w:vAlign w:val="center"/>
            <w:hideMark/>
          </w:tcPr>
          <w:p w:rsidR="00DA280F" w:rsidRPr="00DA280F" w:rsidRDefault="00DA280F" w:rsidP="001E511E">
            <w:pPr>
              <w:rPr>
                <w:rFonts w:ascii="GHEA Mariam" w:hAnsi="GHEA Mariam" w:cs="Calibri"/>
                <w:sz w:val="24"/>
                <w:szCs w:val="24"/>
                <w:lang w:val="en-GB" w:eastAsia="en-GB"/>
              </w:rPr>
            </w:pPr>
            <w:r w:rsidRPr="00DA280F">
              <w:rPr>
                <w:rFonts w:ascii="GHEA Mariam" w:hAnsi="GHEA Mariam" w:cs="Calibri"/>
                <w:sz w:val="24"/>
                <w:szCs w:val="24"/>
                <w:lang w:val="en-GB" w:eastAsia="en-GB"/>
              </w:rPr>
              <w:t>Դասավանդման և ուսուցման մեթոդիկա (ըստ բնագավառների)</w:t>
            </w:r>
          </w:p>
        </w:tc>
        <w:tc>
          <w:tcPr>
            <w:tcW w:w="1330" w:type="dxa"/>
            <w:shd w:val="clear" w:color="auto" w:fill="auto"/>
            <w:noWrap/>
            <w:vAlign w:val="center"/>
            <w:hideMark/>
          </w:tcPr>
          <w:p w:rsidR="00DA280F" w:rsidRPr="00DA280F" w:rsidRDefault="00DA280F" w:rsidP="001E511E">
            <w:pPr>
              <w:jc w:val="right"/>
              <w:rPr>
                <w:rFonts w:ascii="GHEA Mariam" w:hAnsi="GHEA Mariam" w:cs="Calibri"/>
                <w:sz w:val="24"/>
                <w:szCs w:val="24"/>
                <w:lang w:val="hy-AM" w:eastAsia="en-GB"/>
              </w:rPr>
            </w:pPr>
            <w:r w:rsidRPr="00DA280F">
              <w:rPr>
                <w:rFonts w:ascii="GHEA Mariam" w:hAnsi="GHEA Mariam" w:cs="Calibri"/>
                <w:sz w:val="24"/>
                <w:szCs w:val="24"/>
                <w:lang w:val="hy-AM" w:eastAsia="en-GB"/>
              </w:rPr>
              <w:t>2</w:t>
            </w:r>
          </w:p>
        </w:tc>
        <w:tc>
          <w:tcPr>
            <w:tcW w:w="1366" w:type="dxa"/>
            <w:shd w:val="clear" w:color="auto" w:fill="auto"/>
            <w:noWrap/>
            <w:vAlign w:val="center"/>
            <w:hideMark/>
          </w:tcPr>
          <w:p w:rsidR="00DA280F" w:rsidRPr="00DA280F" w:rsidRDefault="00DA280F" w:rsidP="001E511E">
            <w:pPr>
              <w:jc w:val="right"/>
              <w:rPr>
                <w:rFonts w:ascii="GHEA Mariam" w:hAnsi="GHEA Mariam" w:cs="Calibri"/>
                <w:sz w:val="24"/>
                <w:szCs w:val="24"/>
                <w:lang w:val="en-GB" w:eastAsia="en-GB"/>
              </w:rPr>
            </w:pPr>
          </w:p>
        </w:tc>
      </w:tr>
      <w:tr w:rsidR="00DA280F" w:rsidRPr="00DA280F" w:rsidTr="00DA280F">
        <w:trPr>
          <w:trHeight w:val="1140"/>
        </w:trPr>
        <w:tc>
          <w:tcPr>
            <w:tcW w:w="3422" w:type="dxa"/>
            <w:vMerge/>
            <w:vAlign w:val="center"/>
            <w:hideMark/>
          </w:tcPr>
          <w:p w:rsidR="00DA280F" w:rsidRPr="00DA280F" w:rsidRDefault="00DA280F" w:rsidP="001E511E">
            <w:pPr>
              <w:rPr>
                <w:rFonts w:ascii="GHEA Mariam" w:hAnsi="GHEA Mariam" w:cs="Calibri"/>
                <w:sz w:val="24"/>
                <w:szCs w:val="24"/>
                <w:lang w:val="en-GB" w:eastAsia="en-GB"/>
              </w:rPr>
            </w:pPr>
          </w:p>
        </w:tc>
        <w:tc>
          <w:tcPr>
            <w:tcW w:w="3058" w:type="dxa"/>
            <w:vMerge/>
            <w:vAlign w:val="center"/>
            <w:hideMark/>
          </w:tcPr>
          <w:p w:rsidR="00DA280F" w:rsidRPr="00DA280F" w:rsidRDefault="00DA280F" w:rsidP="001E511E">
            <w:pPr>
              <w:rPr>
                <w:rFonts w:ascii="GHEA Mariam" w:hAnsi="GHEA Mariam" w:cs="Calibri"/>
                <w:sz w:val="24"/>
                <w:szCs w:val="24"/>
                <w:lang w:val="en-GB" w:eastAsia="en-GB"/>
              </w:rPr>
            </w:pPr>
          </w:p>
        </w:tc>
        <w:tc>
          <w:tcPr>
            <w:tcW w:w="1365" w:type="dxa"/>
            <w:shd w:val="clear" w:color="auto" w:fill="auto"/>
            <w:vAlign w:val="center"/>
            <w:hideMark/>
          </w:tcPr>
          <w:p w:rsidR="00DA280F" w:rsidRPr="00DA280F" w:rsidRDefault="00DA280F" w:rsidP="001E511E">
            <w:pPr>
              <w:jc w:val="center"/>
              <w:rPr>
                <w:rFonts w:ascii="GHEA Mariam" w:hAnsi="GHEA Mariam" w:cs="Calibri"/>
                <w:sz w:val="24"/>
                <w:szCs w:val="24"/>
                <w:lang w:val="en-GB" w:eastAsia="en-GB"/>
              </w:rPr>
            </w:pPr>
            <w:r w:rsidRPr="00DA280F">
              <w:rPr>
                <w:rFonts w:ascii="GHEA Mariam" w:hAnsi="GHEA Mariam" w:cs="Calibri"/>
                <w:sz w:val="24"/>
                <w:szCs w:val="24"/>
                <w:lang w:val="en-GB" w:eastAsia="en-GB"/>
              </w:rPr>
              <w:t>ԺԹ.00.01</w:t>
            </w:r>
          </w:p>
        </w:tc>
        <w:tc>
          <w:tcPr>
            <w:tcW w:w="5475" w:type="dxa"/>
            <w:shd w:val="clear" w:color="auto" w:fill="auto"/>
            <w:vAlign w:val="center"/>
            <w:hideMark/>
          </w:tcPr>
          <w:p w:rsidR="00DA280F" w:rsidRPr="00DA280F" w:rsidRDefault="00DA280F" w:rsidP="001E511E">
            <w:pPr>
              <w:rPr>
                <w:rFonts w:ascii="GHEA Mariam" w:hAnsi="GHEA Mariam" w:cs="Calibri"/>
                <w:sz w:val="24"/>
                <w:szCs w:val="24"/>
                <w:lang w:val="en-GB" w:eastAsia="en-GB"/>
              </w:rPr>
            </w:pPr>
            <w:r w:rsidRPr="00DA280F">
              <w:rPr>
                <w:rFonts w:ascii="GHEA Mariam" w:hAnsi="GHEA Mariam" w:cs="Calibri"/>
                <w:sz w:val="24"/>
                <w:szCs w:val="24"/>
                <w:lang w:val="en-GB" w:eastAsia="en-GB"/>
              </w:rPr>
              <w:t>Ընդհանուր հոգեբանություն, հոգեբանության տեսություն և պատմություն, անձի հոգեբանություն</w:t>
            </w:r>
          </w:p>
        </w:tc>
        <w:tc>
          <w:tcPr>
            <w:tcW w:w="1330" w:type="dxa"/>
            <w:shd w:val="clear" w:color="auto" w:fill="auto"/>
            <w:noWrap/>
            <w:vAlign w:val="center"/>
            <w:hideMark/>
          </w:tcPr>
          <w:p w:rsidR="00DA280F" w:rsidRPr="00DA280F" w:rsidRDefault="00DA280F" w:rsidP="001E511E">
            <w:pPr>
              <w:jc w:val="right"/>
              <w:rPr>
                <w:rFonts w:ascii="GHEA Mariam" w:hAnsi="GHEA Mariam" w:cs="Calibri"/>
                <w:sz w:val="24"/>
                <w:szCs w:val="24"/>
                <w:lang w:val="hy-AM" w:eastAsia="en-GB"/>
              </w:rPr>
            </w:pPr>
            <w:r w:rsidRPr="00DA280F">
              <w:rPr>
                <w:rFonts w:ascii="GHEA Mariam" w:hAnsi="GHEA Mariam" w:cs="Calibri"/>
                <w:sz w:val="24"/>
                <w:szCs w:val="24"/>
                <w:lang w:val="hy-AM" w:eastAsia="en-GB"/>
              </w:rPr>
              <w:t>1</w:t>
            </w:r>
          </w:p>
        </w:tc>
        <w:tc>
          <w:tcPr>
            <w:tcW w:w="1366" w:type="dxa"/>
            <w:shd w:val="clear" w:color="auto" w:fill="auto"/>
            <w:noWrap/>
            <w:vAlign w:val="center"/>
            <w:hideMark/>
          </w:tcPr>
          <w:p w:rsidR="00DA280F" w:rsidRPr="00DA280F" w:rsidRDefault="00DA280F" w:rsidP="001E511E">
            <w:pPr>
              <w:jc w:val="right"/>
              <w:rPr>
                <w:rFonts w:ascii="GHEA Mariam" w:hAnsi="GHEA Mariam" w:cs="Calibri"/>
                <w:sz w:val="24"/>
                <w:szCs w:val="24"/>
                <w:lang w:val="en-GB" w:eastAsia="en-GB"/>
              </w:rPr>
            </w:pPr>
            <w:r w:rsidRPr="00DA280F">
              <w:rPr>
                <w:rFonts w:ascii="Calibri" w:hAnsi="Calibri" w:cs="Calibri"/>
                <w:sz w:val="24"/>
                <w:szCs w:val="24"/>
                <w:lang w:val="en-GB" w:eastAsia="en-GB"/>
              </w:rPr>
              <w:t> </w:t>
            </w:r>
          </w:p>
        </w:tc>
      </w:tr>
      <w:tr w:rsidR="00DA280F" w:rsidRPr="00DA280F" w:rsidTr="00DA280F">
        <w:trPr>
          <w:trHeight w:val="330"/>
        </w:trPr>
        <w:tc>
          <w:tcPr>
            <w:tcW w:w="3422" w:type="dxa"/>
            <w:vMerge/>
            <w:vAlign w:val="center"/>
            <w:hideMark/>
          </w:tcPr>
          <w:p w:rsidR="00DA280F" w:rsidRPr="00DA280F" w:rsidRDefault="00DA280F" w:rsidP="001E511E">
            <w:pPr>
              <w:rPr>
                <w:rFonts w:ascii="GHEA Mariam" w:hAnsi="GHEA Mariam" w:cs="Calibri"/>
                <w:sz w:val="24"/>
                <w:szCs w:val="24"/>
                <w:lang w:val="en-GB" w:eastAsia="en-GB"/>
              </w:rPr>
            </w:pPr>
          </w:p>
        </w:tc>
        <w:tc>
          <w:tcPr>
            <w:tcW w:w="3058" w:type="dxa"/>
            <w:vMerge/>
            <w:vAlign w:val="center"/>
            <w:hideMark/>
          </w:tcPr>
          <w:p w:rsidR="00DA280F" w:rsidRPr="00DA280F" w:rsidRDefault="00DA280F" w:rsidP="001E511E">
            <w:pPr>
              <w:rPr>
                <w:rFonts w:ascii="GHEA Mariam" w:hAnsi="GHEA Mariam" w:cs="Calibri"/>
                <w:sz w:val="24"/>
                <w:szCs w:val="24"/>
                <w:lang w:val="en-GB" w:eastAsia="en-GB"/>
              </w:rPr>
            </w:pPr>
          </w:p>
        </w:tc>
        <w:tc>
          <w:tcPr>
            <w:tcW w:w="6840" w:type="dxa"/>
            <w:gridSpan w:val="2"/>
            <w:shd w:val="clear" w:color="000000" w:fill="DDEBF7"/>
            <w:hideMark/>
          </w:tcPr>
          <w:p w:rsidR="00DA280F" w:rsidRPr="00DA280F" w:rsidRDefault="00DA280F" w:rsidP="001E511E">
            <w:pPr>
              <w:jc w:val="center"/>
              <w:rPr>
                <w:rFonts w:ascii="GHEA Mariam" w:hAnsi="GHEA Mariam" w:cs="Calibri"/>
                <w:b/>
                <w:bCs/>
                <w:sz w:val="24"/>
                <w:szCs w:val="24"/>
                <w:lang w:val="en-GB" w:eastAsia="en-GB"/>
              </w:rPr>
            </w:pPr>
            <w:r w:rsidRPr="00DA280F">
              <w:rPr>
                <w:rFonts w:ascii="GHEA Mariam" w:hAnsi="GHEA Mariam" w:cs="Calibri"/>
                <w:b/>
                <w:bCs/>
                <w:sz w:val="24"/>
                <w:szCs w:val="24"/>
                <w:lang w:val="en-GB" w:eastAsia="en-GB"/>
              </w:rPr>
              <w:t>Ընդամենը</w:t>
            </w:r>
          </w:p>
        </w:tc>
        <w:tc>
          <w:tcPr>
            <w:tcW w:w="1330" w:type="dxa"/>
            <w:shd w:val="clear" w:color="000000" w:fill="DDEBF7"/>
            <w:noWrap/>
            <w:vAlign w:val="center"/>
            <w:hideMark/>
          </w:tcPr>
          <w:p w:rsidR="00DA280F" w:rsidRPr="00DA280F" w:rsidRDefault="00DA280F" w:rsidP="001E511E">
            <w:pPr>
              <w:jc w:val="right"/>
              <w:rPr>
                <w:rFonts w:ascii="GHEA Mariam" w:hAnsi="GHEA Mariam" w:cs="Calibri"/>
                <w:b/>
                <w:bCs/>
                <w:sz w:val="24"/>
                <w:szCs w:val="24"/>
                <w:lang w:val="en-GB" w:eastAsia="en-GB"/>
              </w:rPr>
            </w:pPr>
            <w:r w:rsidRPr="00DA280F">
              <w:rPr>
                <w:rFonts w:ascii="GHEA Mariam" w:hAnsi="GHEA Mariam" w:cs="Calibri"/>
                <w:b/>
                <w:bCs/>
                <w:sz w:val="24"/>
                <w:szCs w:val="24"/>
                <w:lang w:val="en-GB" w:eastAsia="en-GB"/>
              </w:rPr>
              <w:t>3</w:t>
            </w:r>
          </w:p>
        </w:tc>
        <w:tc>
          <w:tcPr>
            <w:tcW w:w="1366" w:type="dxa"/>
            <w:shd w:val="clear" w:color="000000" w:fill="DDEBF7"/>
            <w:noWrap/>
            <w:vAlign w:val="center"/>
            <w:hideMark/>
          </w:tcPr>
          <w:p w:rsidR="00DA280F" w:rsidRPr="00DA280F" w:rsidRDefault="00DA280F" w:rsidP="001E511E">
            <w:pPr>
              <w:jc w:val="right"/>
              <w:rPr>
                <w:rFonts w:ascii="GHEA Mariam" w:hAnsi="GHEA Mariam" w:cs="Calibri"/>
                <w:b/>
                <w:bCs/>
                <w:sz w:val="24"/>
                <w:szCs w:val="24"/>
                <w:lang w:val="en-GB" w:eastAsia="en-GB"/>
              </w:rPr>
            </w:pPr>
            <w:r w:rsidRPr="00DA280F">
              <w:rPr>
                <w:rFonts w:ascii="GHEA Mariam" w:hAnsi="GHEA Mariam" w:cs="Calibri"/>
                <w:b/>
                <w:bCs/>
                <w:sz w:val="24"/>
                <w:szCs w:val="24"/>
                <w:lang w:val="en-GB" w:eastAsia="en-GB"/>
              </w:rPr>
              <w:t>0</w:t>
            </w:r>
          </w:p>
        </w:tc>
      </w:tr>
      <w:tr w:rsidR="00DA280F" w:rsidRPr="00DA280F" w:rsidTr="00DA280F">
        <w:trPr>
          <w:trHeight w:val="1545"/>
        </w:trPr>
        <w:tc>
          <w:tcPr>
            <w:tcW w:w="3422" w:type="dxa"/>
            <w:vMerge w:val="restart"/>
            <w:shd w:val="clear" w:color="auto" w:fill="auto"/>
            <w:vAlign w:val="center"/>
            <w:hideMark/>
          </w:tcPr>
          <w:p w:rsidR="00DA280F" w:rsidRPr="00DA280F" w:rsidRDefault="00DA280F" w:rsidP="001E511E">
            <w:pPr>
              <w:jc w:val="center"/>
              <w:rPr>
                <w:rFonts w:ascii="GHEA Mariam" w:hAnsi="GHEA Mariam" w:cs="Calibri"/>
                <w:sz w:val="24"/>
                <w:szCs w:val="24"/>
                <w:lang w:val="en-GB" w:eastAsia="en-GB"/>
              </w:rPr>
            </w:pPr>
            <w:r w:rsidRPr="00DA280F">
              <w:rPr>
                <w:rFonts w:ascii="GHEA Mariam" w:hAnsi="GHEA Mariam" w:cs="Calibri"/>
                <w:color w:val="000000" w:themeColor="text1"/>
                <w:sz w:val="24"/>
                <w:szCs w:val="24"/>
                <w:lang w:val="en-GB" w:eastAsia="en-GB"/>
              </w:rPr>
              <w:t>Երևանի թատրոնի և կինոյի պետական ինստիտուտ</w:t>
            </w:r>
          </w:p>
        </w:tc>
        <w:tc>
          <w:tcPr>
            <w:tcW w:w="3058" w:type="dxa"/>
            <w:vMerge/>
            <w:vAlign w:val="center"/>
            <w:hideMark/>
          </w:tcPr>
          <w:p w:rsidR="00DA280F" w:rsidRPr="00DA280F" w:rsidRDefault="00DA280F" w:rsidP="001E511E">
            <w:pPr>
              <w:rPr>
                <w:rFonts w:ascii="GHEA Mariam" w:hAnsi="GHEA Mariam" w:cs="Calibri"/>
                <w:sz w:val="24"/>
                <w:szCs w:val="24"/>
                <w:lang w:val="en-GB" w:eastAsia="en-GB"/>
              </w:rPr>
            </w:pPr>
          </w:p>
        </w:tc>
        <w:tc>
          <w:tcPr>
            <w:tcW w:w="1365" w:type="dxa"/>
            <w:shd w:val="clear" w:color="auto" w:fill="auto"/>
            <w:vAlign w:val="center"/>
            <w:hideMark/>
          </w:tcPr>
          <w:p w:rsidR="00DA280F" w:rsidRPr="00DA280F" w:rsidRDefault="00DA280F" w:rsidP="001E511E">
            <w:pPr>
              <w:jc w:val="center"/>
              <w:rPr>
                <w:rFonts w:ascii="GHEA Mariam" w:hAnsi="GHEA Mariam" w:cs="Calibri"/>
                <w:sz w:val="24"/>
                <w:szCs w:val="24"/>
                <w:lang w:val="en-GB" w:eastAsia="en-GB"/>
              </w:rPr>
            </w:pPr>
            <w:r w:rsidRPr="00DA280F">
              <w:rPr>
                <w:rFonts w:ascii="GHEA Mariam" w:hAnsi="GHEA Mariam" w:cs="Calibri"/>
                <w:sz w:val="24"/>
                <w:szCs w:val="24"/>
                <w:lang w:val="en-GB" w:eastAsia="en-GB"/>
              </w:rPr>
              <w:t>ԺԷ.00.01</w:t>
            </w:r>
          </w:p>
        </w:tc>
        <w:tc>
          <w:tcPr>
            <w:tcW w:w="5475" w:type="dxa"/>
            <w:shd w:val="clear" w:color="auto" w:fill="auto"/>
            <w:vAlign w:val="center"/>
            <w:hideMark/>
          </w:tcPr>
          <w:p w:rsidR="00DA280F" w:rsidRPr="00DA280F" w:rsidRDefault="001E511E" w:rsidP="001E511E">
            <w:pPr>
              <w:rPr>
                <w:rFonts w:ascii="GHEA Mariam" w:hAnsi="GHEA Mariam" w:cs="Calibri"/>
                <w:sz w:val="24"/>
                <w:szCs w:val="24"/>
                <w:lang w:val="en-GB" w:eastAsia="en-GB"/>
              </w:rPr>
            </w:pPr>
            <w:hyperlink r:id="rId10" w:history="1">
              <w:r w:rsidR="00DA280F" w:rsidRPr="00DA280F">
                <w:rPr>
                  <w:rFonts w:ascii="GHEA Mariam" w:hAnsi="GHEA Mariam" w:cs="Calibri"/>
                  <w:sz w:val="24"/>
                  <w:szCs w:val="24"/>
                  <w:lang w:val="en-GB" w:eastAsia="en-GB"/>
                </w:rPr>
                <w:t>Թատերական արվեստ. կինոարվեստ, հեռուստատեսություն</w:t>
              </w:r>
            </w:hyperlink>
          </w:p>
        </w:tc>
        <w:tc>
          <w:tcPr>
            <w:tcW w:w="1330" w:type="dxa"/>
            <w:shd w:val="clear" w:color="auto" w:fill="auto"/>
            <w:noWrap/>
            <w:vAlign w:val="center"/>
            <w:hideMark/>
          </w:tcPr>
          <w:p w:rsidR="00DA280F" w:rsidRPr="00DA280F" w:rsidRDefault="00DA280F" w:rsidP="001E511E">
            <w:pPr>
              <w:jc w:val="right"/>
              <w:rPr>
                <w:rFonts w:ascii="GHEA Mariam" w:hAnsi="GHEA Mariam" w:cs="Calibri"/>
                <w:sz w:val="24"/>
                <w:szCs w:val="24"/>
                <w:lang w:val="en-GB" w:eastAsia="en-GB"/>
              </w:rPr>
            </w:pPr>
            <w:r w:rsidRPr="00DA280F">
              <w:rPr>
                <w:rFonts w:ascii="Calibri" w:hAnsi="Calibri" w:cs="Calibri"/>
                <w:sz w:val="24"/>
                <w:szCs w:val="24"/>
                <w:lang w:val="en-GB" w:eastAsia="en-GB"/>
              </w:rPr>
              <w:t> </w:t>
            </w:r>
          </w:p>
        </w:tc>
        <w:tc>
          <w:tcPr>
            <w:tcW w:w="1366" w:type="dxa"/>
            <w:shd w:val="clear" w:color="auto" w:fill="auto"/>
            <w:noWrap/>
            <w:vAlign w:val="center"/>
            <w:hideMark/>
          </w:tcPr>
          <w:p w:rsidR="00DA280F" w:rsidRPr="00DA280F" w:rsidRDefault="00DA280F" w:rsidP="001E511E">
            <w:pPr>
              <w:jc w:val="right"/>
              <w:rPr>
                <w:rFonts w:ascii="GHEA Mariam" w:hAnsi="GHEA Mariam" w:cs="Calibri"/>
                <w:sz w:val="24"/>
                <w:szCs w:val="24"/>
                <w:lang w:val="hy-AM" w:eastAsia="en-GB"/>
              </w:rPr>
            </w:pPr>
            <w:r w:rsidRPr="00DA280F">
              <w:rPr>
                <w:rFonts w:ascii="GHEA Mariam" w:hAnsi="GHEA Mariam" w:cs="Calibri"/>
                <w:sz w:val="24"/>
                <w:szCs w:val="24"/>
                <w:lang w:val="hy-AM" w:eastAsia="en-GB"/>
              </w:rPr>
              <w:t>2</w:t>
            </w:r>
          </w:p>
        </w:tc>
      </w:tr>
      <w:tr w:rsidR="00DA280F" w:rsidRPr="00DA280F" w:rsidTr="00DA280F">
        <w:trPr>
          <w:trHeight w:val="510"/>
        </w:trPr>
        <w:tc>
          <w:tcPr>
            <w:tcW w:w="3422" w:type="dxa"/>
            <w:vMerge/>
            <w:vAlign w:val="center"/>
            <w:hideMark/>
          </w:tcPr>
          <w:p w:rsidR="00DA280F" w:rsidRPr="00DA280F" w:rsidRDefault="00DA280F" w:rsidP="001E511E">
            <w:pPr>
              <w:rPr>
                <w:rFonts w:ascii="GHEA Mariam" w:hAnsi="GHEA Mariam" w:cs="Calibri"/>
                <w:sz w:val="24"/>
                <w:szCs w:val="24"/>
                <w:lang w:val="en-GB" w:eastAsia="en-GB"/>
              </w:rPr>
            </w:pPr>
          </w:p>
        </w:tc>
        <w:tc>
          <w:tcPr>
            <w:tcW w:w="3058" w:type="dxa"/>
            <w:vMerge/>
            <w:vAlign w:val="center"/>
            <w:hideMark/>
          </w:tcPr>
          <w:p w:rsidR="00DA280F" w:rsidRPr="00DA280F" w:rsidRDefault="00DA280F" w:rsidP="001E511E">
            <w:pPr>
              <w:rPr>
                <w:rFonts w:ascii="GHEA Mariam" w:hAnsi="GHEA Mariam" w:cs="Calibri"/>
                <w:sz w:val="24"/>
                <w:szCs w:val="24"/>
                <w:lang w:val="en-GB" w:eastAsia="en-GB"/>
              </w:rPr>
            </w:pPr>
          </w:p>
        </w:tc>
        <w:tc>
          <w:tcPr>
            <w:tcW w:w="6840" w:type="dxa"/>
            <w:gridSpan w:val="2"/>
            <w:shd w:val="clear" w:color="000000" w:fill="DDEBF7"/>
            <w:hideMark/>
          </w:tcPr>
          <w:p w:rsidR="00DA280F" w:rsidRPr="00DA280F" w:rsidRDefault="00DA280F" w:rsidP="001E511E">
            <w:pPr>
              <w:jc w:val="center"/>
              <w:rPr>
                <w:rFonts w:ascii="GHEA Mariam" w:hAnsi="GHEA Mariam" w:cs="Calibri"/>
                <w:b/>
                <w:bCs/>
                <w:sz w:val="24"/>
                <w:szCs w:val="24"/>
                <w:lang w:val="en-GB" w:eastAsia="en-GB"/>
              </w:rPr>
            </w:pPr>
            <w:r w:rsidRPr="00DA280F">
              <w:rPr>
                <w:rFonts w:ascii="GHEA Mariam" w:hAnsi="GHEA Mariam" w:cs="Calibri"/>
                <w:b/>
                <w:bCs/>
                <w:sz w:val="24"/>
                <w:szCs w:val="24"/>
                <w:lang w:val="en-GB" w:eastAsia="en-GB"/>
              </w:rPr>
              <w:t>Ընդամենը</w:t>
            </w:r>
          </w:p>
        </w:tc>
        <w:tc>
          <w:tcPr>
            <w:tcW w:w="1330" w:type="dxa"/>
            <w:shd w:val="clear" w:color="000000" w:fill="DDEBF7"/>
            <w:noWrap/>
            <w:vAlign w:val="center"/>
            <w:hideMark/>
          </w:tcPr>
          <w:p w:rsidR="00DA280F" w:rsidRPr="00DA280F" w:rsidRDefault="00DA280F" w:rsidP="001E511E">
            <w:pPr>
              <w:jc w:val="right"/>
              <w:rPr>
                <w:rFonts w:ascii="GHEA Mariam" w:hAnsi="GHEA Mariam" w:cs="Calibri"/>
                <w:b/>
                <w:bCs/>
                <w:sz w:val="24"/>
                <w:szCs w:val="24"/>
                <w:lang w:val="en-GB" w:eastAsia="en-GB"/>
              </w:rPr>
            </w:pPr>
            <w:r w:rsidRPr="00DA280F">
              <w:rPr>
                <w:rFonts w:ascii="GHEA Mariam" w:hAnsi="GHEA Mariam" w:cs="Calibri"/>
                <w:b/>
                <w:bCs/>
                <w:sz w:val="24"/>
                <w:szCs w:val="24"/>
                <w:lang w:val="en-GB" w:eastAsia="en-GB"/>
              </w:rPr>
              <w:t>0</w:t>
            </w:r>
          </w:p>
        </w:tc>
        <w:tc>
          <w:tcPr>
            <w:tcW w:w="1366" w:type="dxa"/>
            <w:shd w:val="clear" w:color="000000" w:fill="DDEBF7"/>
            <w:noWrap/>
            <w:vAlign w:val="center"/>
            <w:hideMark/>
          </w:tcPr>
          <w:p w:rsidR="00DA280F" w:rsidRPr="00DA280F" w:rsidRDefault="00DA280F" w:rsidP="001E511E">
            <w:pPr>
              <w:jc w:val="right"/>
              <w:rPr>
                <w:rFonts w:ascii="GHEA Mariam" w:hAnsi="GHEA Mariam" w:cs="Calibri"/>
                <w:b/>
                <w:bCs/>
                <w:sz w:val="24"/>
                <w:szCs w:val="24"/>
                <w:lang w:val="en-GB" w:eastAsia="en-GB"/>
              </w:rPr>
            </w:pPr>
            <w:r w:rsidRPr="00DA280F">
              <w:rPr>
                <w:rFonts w:ascii="GHEA Mariam" w:hAnsi="GHEA Mariam" w:cs="Calibri"/>
                <w:b/>
                <w:bCs/>
                <w:sz w:val="24"/>
                <w:szCs w:val="24"/>
                <w:lang w:val="en-GB" w:eastAsia="en-GB"/>
              </w:rPr>
              <w:t>2</w:t>
            </w:r>
          </w:p>
        </w:tc>
      </w:tr>
      <w:tr w:rsidR="00DA280F" w:rsidRPr="00DA280F" w:rsidTr="00DA280F">
        <w:trPr>
          <w:trHeight w:val="660"/>
        </w:trPr>
        <w:tc>
          <w:tcPr>
            <w:tcW w:w="3422" w:type="dxa"/>
            <w:vMerge w:val="restart"/>
            <w:shd w:val="clear" w:color="auto" w:fill="auto"/>
            <w:vAlign w:val="center"/>
            <w:hideMark/>
          </w:tcPr>
          <w:p w:rsidR="00DA280F" w:rsidRPr="00DA280F" w:rsidRDefault="00DA280F" w:rsidP="001E511E">
            <w:pPr>
              <w:jc w:val="center"/>
              <w:rPr>
                <w:rFonts w:ascii="GHEA Mariam" w:hAnsi="GHEA Mariam" w:cs="Calibri"/>
                <w:sz w:val="24"/>
                <w:szCs w:val="24"/>
                <w:lang w:val="en-GB" w:eastAsia="en-GB"/>
              </w:rPr>
            </w:pPr>
            <w:r w:rsidRPr="00DA280F">
              <w:rPr>
                <w:rFonts w:ascii="GHEA Mariam" w:hAnsi="GHEA Mariam" w:cs="Calibri"/>
                <w:sz w:val="24"/>
                <w:szCs w:val="24"/>
                <w:lang w:val="en-GB" w:eastAsia="en-GB"/>
              </w:rPr>
              <w:t>Հայ-ռուսական համալսարան</w:t>
            </w:r>
          </w:p>
        </w:tc>
        <w:tc>
          <w:tcPr>
            <w:tcW w:w="3058" w:type="dxa"/>
            <w:vMerge/>
            <w:vAlign w:val="center"/>
            <w:hideMark/>
          </w:tcPr>
          <w:p w:rsidR="00DA280F" w:rsidRPr="00DA280F" w:rsidRDefault="00DA280F" w:rsidP="001E511E">
            <w:pPr>
              <w:rPr>
                <w:rFonts w:ascii="GHEA Mariam" w:hAnsi="GHEA Mariam" w:cs="Calibri"/>
                <w:sz w:val="24"/>
                <w:szCs w:val="24"/>
                <w:lang w:val="en-GB" w:eastAsia="en-GB"/>
              </w:rPr>
            </w:pPr>
          </w:p>
        </w:tc>
        <w:tc>
          <w:tcPr>
            <w:tcW w:w="1365" w:type="dxa"/>
            <w:shd w:val="clear" w:color="auto" w:fill="auto"/>
            <w:vAlign w:val="center"/>
            <w:hideMark/>
          </w:tcPr>
          <w:p w:rsidR="00DA280F" w:rsidRPr="00DA280F" w:rsidRDefault="00DA280F" w:rsidP="001E511E">
            <w:pPr>
              <w:jc w:val="center"/>
              <w:rPr>
                <w:rFonts w:ascii="GHEA Mariam" w:hAnsi="GHEA Mariam" w:cs="Calibri"/>
                <w:sz w:val="24"/>
                <w:szCs w:val="24"/>
                <w:lang w:val="en-GB" w:eastAsia="en-GB"/>
              </w:rPr>
            </w:pPr>
            <w:r w:rsidRPr="00DA280F">
              <w:rPr>
                <w:rFonts w:ascii="GHEA Mariam" w:hAnsi="GHEA Mariam" w:cs="Calibri"/>
                <w:sz w:val="24"/>
                <w:szCs w:val="24"/>
                <w:lang w:val="en-GB" w:eastAsia="en-GB"/>
              </w:rPr>
              <w:t>Ա.01.05</w:t>
            </w:r>
          </w:p>
        </w:tc>
        <w:tc>
          <w:tcPr>
            <w:tcW w:w="5475" w:type="dxa"/>
            <w:shd w:val="clear" w:color="auto" w:fill="auto"/>
            <w:hideMark/>
          </w:tcPr>
          <w:p w:rsidR="00DA280F" w:rsidRPr="00DA280F" w:rsidRDefault="00DA280F" w:rsidP="001E511E">
            <w:pPr>
              <w:rPr>
                <w:rFonts w:ascii="GHEA Mariam" w:hAnsi="GHEA Mariam" w:cs="Calibri"/>
                <w:sz w:val="24"/>
                <w:szCs w:val="24"/>
                <w:lang w:val="en-GB" w:eastAsia="en-GB"/>
              </w:rPr>
            </w:pPr>
            <w:r w:rsidRPr="00DA280F">
              <w:rPr>
                <w:rFonts w:ascii="GHEA Mariam" w:hAnsi="GHEA Mariam" w:cs="Calibri"/>
                <w:sz w:val="24"/>
                <w:szCs w:val="24"/>
                <w:lang w:val="en-GB" w:eastAsia="en-GB"/>
              </w:rPr>
              <w:t>Հավանականությունների տեսություն և մաթեմատիկական վիճակագրություն</w:t>
            </w:r>
          </w:p>
        </w:tc>
        <w:tc>
          <w:tcPr>
            <w:tcW w:w="1330" w:type="dxa"/>
            <w:shd w:val="clear" w:color="auto" w:fill="auto"/>
            <w:noWrap/>
            <w:vAlign w:val="center"/>
            <w:hideMark/>
          </w:tcPr>
          <w:p w:rsidR="00DA280F" w:rsidRPr="00DA280F" w:rsidRDefault="00DA280F" w:rsidP="001E511E">
            <w:pPr>
              <w:jc w:val="right"/>
              <w:rPr>
                <w:rFonts w:ascii="GHEA Mariam" w:hAnsi="GHEA Mariam" w:cs="Calibri"/>
                <w:sz w:val="24"/>
                <w:szCs w:val="24"/>
                <w:lang w:val="en-GB" w:eastAsia="en-GB"/>
              </w:rPr>
            </w:pPr>
            <w:r w:rsidRPr="00DA280F">
              <w:rPr>
                <w:rFonts w:ascii="GHEA Mariam" w:hAnsi="GHEA Mariam" w:cs="Calibri"/>
                <w:sz w:val="24"/>
                <w:szCs w:val="24"/>
                <w:lang w:val="en-GB" w:eastAsia="en-GB"/>
              </w:rPr>
              <w:t>1</w:t>
            </w:r>
          </w:p>
        </w:tc>
        <w:tc>
          <w:tcPr>
            <w:tcW w:w="1366" w:type="dxa"/>
            <w:shd w:val="clear" w:color="auto" w:fill="auto"/>
            <w:noWrap/>
            <w:vAlign w:val="center"/>
            <w:hideMark/>
          </w:tcPr>
          <w:p w:rsidR="00DA280F" w:rsidRPr="00DA280F" w:rsidRDefault="00DA280F" w:rsidP="001E511E">
            <w:pPr>
              <w:jc w:val="right"/>
              <w:rPr>
                <w:rFonts w:ascii="GHEA Mariam" w:hAnsi="GHEA Mariam" w:cs="Calibri"/>
                <w:sz w:val="24"/>
                <w:szCs w:val="24"/>
                <w:lang w:val="en-GB" w:eastAsia="en-GB"/>
              </w:rPr>
            </w:pPr>
            <w:r w:rsidRPr="00DA280F">
              <w:rPr>
                <w:rFonts w:ascii="Calibri" w:hAnsi="Calibri" w:cs="Calibri"/>
                <w:sz w:val="24"/>
                <w:szCs w:val="24"/>
                <w:lang w:val="en-GB" w:eastAsia="en-GB"/>
              </w:rPr>
              <w:t> </w:t>
            </w:r>
          </w:p>
        </w:tc>
      </w:tr>
      <w:tr w:rsidR="00DA280F" w:rsidRPr="00DA280F" w:rsidTr="00DA280F">
        <w:trPr>
          <w:trHeight w:val="660"/>
        </w:trPr>
        <w:tc>
          <w:tcPr>
            <w:tcW w:w="3422" w:type="dxa"/>
            <w:vMerge/>
            <w:shd w:val="clear" w:color="auto" w:fill="auto"/>
            <w:vAlign w:val="center"/>
          </w:tcPr>
          <w:p w:rsidR="00DA280F" w:rsidRPr="00DA280F" w:rsidRDefault="00DA280F" w:rsidP="001E511E">
            <w:pPr>
              <w:jc w:val="center"/>
              <w:rPr>
                <w:rFonts w:ascii="GHEA Mariam" w:hAnsi="GHEA Mariam" w:cs="Calibri"/>
                <w:sz w:val="24"/>
                <w:szCs w:val="24"/>
                <w:lang w:val="en-GB" w:eastAsia="en-GB"/>
              </w:rPr>
            </w:pPr>
          </w:p>
        </w:tc>
        <w:tc>
          <w:tcPr>
            <w:tcW w:w="3058" w:type="dxa"/>
            <w:vMerge/>
            <w:vAlign w:val="center"/>
          </w:tcPr>
          <w:p w:rsidR="00DA280F" w:rsidRPr="00DA280F" w:rsidRDefault="00DA280F" w:rsidP="001E511E">
            <w:pPr>
              <w:rPr>
                <w:rFonts w:ascii="GHEA Mariam" w:hAnsi="GHEA Mariam" w:cs="Calibri"/>
                <w:sz w:val="24"/>
                <w:szCs w:val="24"/>
                <w:lang w:val="en-GB" w:eastAsia="en-GB"/>
              </w:rPr>
            </w:pPr>
          </w:p>
        </w:tc>
        <w:tc>
          <w:tcPr>
            <w:tcW w:w="1365" w:type="dxa"/>
            <w:shd w:val="clear" w:color="auto" w:fill="auto"/>
            <w:vAlign w:val="center"/>
          </w:tcPr>
          <w:p w:rsidR="00DA280F" w:rsidRPr="00DA280F" w:rsidRDefault="00DA280F" w:rsidP="001E511E">
            <w:pPr>
              <w:jc w:val="center"/>
              <w:rPr>
                <w:rFonts w:ascii="GHEA Mariam" w:hAnsi="GHEA Mariam" w:cs="Calibri"/>
                <w:sz w:val="24"/>
                <w:szCs w:val="24"/>
                <w:lang w:val="en-GB" w:eastAsia="en-GB"/>
              </w:rPr>
            </w:pPr>
            <w:r w:rsidRPr="00DA280F">
              <w:rPr>
                <w:rFonts w:ascii="GHEA Mariam" w:hAnsi="GHEA Mariam" w:cs="Calibri"/>
                <w:sz w:val="24"/>
                <w:szCs w:val="24"/>
                <w:lang w:val="en-GB" w:eastAsia="en-GB"/>
              </w:rPr>
              <w:t>Ա.04.10</w:t>
            </w:r>
          </w:p>
        </w:tc>
        <w:tc>
          <w:tcPr>
            <w:tcW w:w="5475" w:type="dxa"/>
            <w:shd w:val="clear" w:color="auto" w:fill="auto"/>
            <w:vAlign w:val="center"/>
          </w:tcPr>
          <w:p w:rsidR="00DA280F" w:rsidRPr="00DA280F" w:rsidRDefault="00DA280F" w:rsidP="001E511E">
            <w:pPr>
              <w:rPr>
                <w:rFonts w:ascii="GHEA Mariam" w:hAnsi="GHEA Mariam" w:cs="Calibri"/>
                <w:sz w:val="24"/>
                <w:szCs w:val="24"/>
                <w:lang w:val="en-GB" w:eastAsia="en-GB"/>
              </w:rPr>
            </w:pPr>
            <w:r w:rsidRPr="00DA280F">
              <w:rPr>
                <w:rFonts w:ascii="GHEA Mariam" w:hAnsi="GHEA Mariam" w:cs="Calibri"/>
                <w:sz w:val="24"/>
                <w:szCs w:val="24"/>
                <w:lang w:val="en-GB" w:eastAsia="en-GB"/>
              </w:rPr>
              <w:t>Կիսահաղորդիչների ֆիզիկա</w:t>
            </w:r>
          </w:p>
        </w:tc>
        <w:tc>
          <w:tcPr>
            <w:tcW w:w="1330" w:type="dxa"/>
            <w:shd w:val="clear" w:color="auto" w:fill="auto"/>
            <w:noWrap/>
            <w:vAlign w:val="center"/>
          </w:tcPr>
          <w:p w:rsidR="00DA280F" w:rsidRPr="00DA280F" w:rsidRDefault="00DA280F" w:rsidP="001E511E">
            <w:pPr>
              <w:jc w:val="right"/>
              <w:rPr>
                <w:rFonts w:ascii="GHEA Mariam" w:hAnsi="GHEA Mariam" w:cs="Calibri"/>
                <w:sz w:val="24"/>
                <w:szCs w:val="24"/>
                <w:lang w:val="en-GB" w:eastAsia="en-GB"/>
              </w:rPr>
            </w:pPr>
            <w:r w:rsidRPr="00DA280F">
              <w:rPr>
                <w:rFonts w:ascii="GHEA Mariam" w:hAnsi="GHEA Mariam" w:cs="Calibri"/>
                <w:sz w:val="24"/>
                <w:szCs w:val="24"/>
                <w:lang w:val="en-GB" w:eastAsia="en-GB"/>
              </w:rPr>
              <w:t>1</w:t>
            </w:r>
          </w:p>
        </w:tc>
        <w:tc>
          <w:tcPr>
            <w:tcW w:w="1366" w:type="dxa"/>
            <w:shd w:val="clear" w:color="auto" w:fill="auto"/>
            <w:noWrap/>
            <w:vAlign w:val="center"/>
          </w:tcPr>
          <w:p w:rsidR="00DA280F" w:rsidRPr="00DA280F" w:rsidRDefault="00DA280F" w:rsidP="001E511E">
            <w:pPr>
              <w:jc w:val="right"/>
              <w:rPr>
                <w:rFonts w:ascii="GHEA Mariam" w:hAnsi="GHEA Mariam" w:cs="Calibri"/>
                <w:sz w:val="24"/>
                <w:szCs w:val="24"/>
                <w:lang w:val="en-GB" w:eastAsia="en-GB"/>
              </w:rPr>
            </w:pPr>
          </w:p>
        </w:tc>
      </w:tr>
      <w:tr w:rsidR="00DA280F" w:rsidRPr="00DA280F" w:rsidTr="00DA280F">
        <w:trPr>
          <w:trHeight w:val="765"/>
        </w:trPr>
        <w:tc>
          <w:tcPr>
            <w:tcW w:w="3422" w:type="dxa"/>
            <w:vMerge/>
            <w:vAlign w:val="center"/>
            <w:hideMark/>
          </w:tcPr>
          <w:p w:rsidR="00DA280F" w:rsidRPr="00DA280F" w:rsidRDefault="00DA280F" w:rsidP="001E511E">
            <w:pPr>
              <w:rPr>
                <w:rFonts w:ascii="GHEA Mariam" w:hAnsi="GHEA Mariam" w:cs="Calibri"/>
                <w:sz w:val="24"/>
                <w:szCs w:val="24"/>
                <w:lang w:val="en-GB" w:eastAsia="en-GB"/>
              </w:rPr>
            </w:pPr>
          </w:p>
        </w:tc>
        <w:tc>
          <w:tcPr>
            <w:tcW w:w="3058" w:type="dxa"/>
            <w:vMerge/>
            <w:vAlign w:val="center"/>
            <w:hideMark/>
          </w:tcPr>
          <w:p w:rsidR="00DA280F" w:rsidRPr="00DA280F" w:rsidRDefault="00DA280F" w:rsidP="001E511E">
            <w:pPr>
              <w:rPr>
                <w:rFonts w:ascii="GHEA Mariam" w:hAnsi="GHEA Mariam" w:cs="Calibri"/>
                <w:sz w:val="24"/>
                <w:szCs w:val="24"/>
                <w:lang w:val="en-GB" w:eastAsia="en-GB"/>
              </w:rPr>
            </w:pPr>
          </w:p>
        </w:tc>
        <w:tc>
          <w:tcPr>
            <w:tcW w:w="1365" w:type="dxa"/>
            <w:shd w:val="clear" w:color="auto" w:fill="auto"/>
            <w:vAlign w:val="center"/>
            <w:hideMark/>
          </w:tcPr>
          <w:p w:rsidR="00DA280F" w:rsidRPr="00DA280F" w:rsidRDefault="00DA280F" w:rsidP="001E511E">
            <w:pPr>
              <w:jc w:val="center"/>
              <w:rPr>
                <w:rFonts w:ascii="GHEA Mariam" w:hAnsi="GHEA Mariam" w:cs="Calibri"/>
                <w:sz w:val="24"/>
                <w:szCs w:val="24"/>
                <w:lang w:val="en-GB" w:eastAsia="en-GB"/>
              </w:rPr>
            </w:pPr>
            <w:r w:rsidRPr="00DA280F">
              <w:rPr>
                <w:rFonts w:ascii="GHEA Mariam" w:hAnsi="GHEA Mariam" w:cs="Calibri"/>
                <w:sz w:val="24"/>
                <w:szCs w:val="24"/>
                <w:lang w:val="en-GB" w:eastAsia="en-GB"/>
              </w:rPr>
              <w:t>Ե.13.04</w:t>
            </w:r>
          </w:p>
        </w:tc>
        <w:tc>
          <w:tcPr>
            <w:tcW w:w="5475" w:type="dxa"/>
            <w:shd w:val="clear" w:color="auto" w:fill="auto"/>
            <w:hideMark/>
          </w:tcPr>
          <w:p w:rsidR="00DA280F" w:rsidRPr="00DA280F" w:rsidRDefault="00DA280F" w:rsidP="001E511E">
            <w:pPr>
              <w:rPr>
                <w:rFonts w:ascii="GHEA Mariam" w:hAnsi="GHEA Mariam" w:cs="Calibri"/>
                <w:sz w:val="24"/>
                <w:szCs w:val="24"/>
                <w:lang w:val="en-GB" w:eastAsia="en-GB"/>
              </w:rPr>
            </w:pPr>
            <w:r w:rsidRPr="00DA280F">
              <w:rPr>
                <w:rFonts w:ascii="GHEA Mariam" w:hAnsi="GHEA Mariam" w:cs="Calibri"/>
                <w:sz w:val="24"/>
                <w:szCs w:val="24"/>
                <w:lang w:val="en-GB" w:eastAsia="en-GB"/>
              </w:rPr>
              <w:t>Հաշվողական մեքենաների, համալիրների, համակարգերի և ցանցերի մաթեմատիկական և ծրագրային ապահովում</w:t>
            </w:r>
          </w:p>
        </w:tc>
        <w:tc>
          <w:tcPr>
            <w:tcW w:w="1330" w:type="dxa"/>
            <w:shd w:val="clear" w:color="auto" w:fill="auto"/>
            <w:noWrap/>
            <w:vAlign w:val="center"/>
            <w:hideMark/>
          </w:tcPr>
          <w:p w:rsidR="00DA280F" w:rsidRPr="00DA280F" w:rsidRDefault="00DA280F" w:rsidP="001E511E">
            <w:pPr>
              <w:jc w:val="right"/>
              <w:rPr>
                <w:rFonts w:ascii="GHEA Mariam" w:hAnsi="GHEA Mariam" w:cs="Calibri"/>
                <w:sz w:val="24"/>
                <w:szCs w:val="24"/>
                <w:lang w:val="en-GB" w:eastAsia="en-GB"/>
              </w:rPr>
            </w:pPr>
            <w:r w:rsidRPr="00DA280F">
              <w:rPr>
                <w:rFonts w:ascii="GHEA Mariam" w:hAnsi="GHEA Mariam" w:cs="Calibri"/>
                <w:sz w:val="24"/>
                <w:szCs w:val="24"/>
                <w:lang w:val="en-GB" w:eastAsia="en-GB"/>
              </w:rPr>
              <w:t>1</w:t>
            </w:r>
          </w:p>
        </w:tc>
        <w:tc>
          <w:tcPr>
            <w:tcW w:w="1366" w:type="dxa"/>
            <w:shd w:val="clear" w:color="auto" w:fill="auto"/>
            <w:noWrap/>
            <w:vAlign w:val="center"/>
            <w:hideMark/>
          </w:tcPr>
          <w:p w:rsidR="00DA280F" w:rsidRPr="00DA280F" w:rsidRDefault="00DA280F" w:rsidP="001E511E">
            <w:pPr>
              <w:jc w:val="right"/>
              <w:rPr>
                <w:rFonts w:ascii="GHEA Mariam" w:hAnsi="GHEA Mariam" w:cs="Calibri"/>
                <w:sz w:val="24"/>
                <w:szCs w:val="24"/>
                <w:lang w:val="en-GB" w:eastAsia="en-GB"/>
              </w:rPr>
            </w:pPr>
            <w:r w:rsidRPr="00DA280F">
              <w:rPr>
                <w:rFonts w:ascii="Calibri" w:hAnsi="Calibri" w:cs="Calibri"/>
                <w:sz w:val="24"/>
                <w:szCs w:val="24"/>
                <w:lang w:val="en-GB" w:eastAsia="en-GB"/>
              </w:rPr>
              <w:t> </w:t>
            </w:r>
          </w:p>
        </w:tc>
      </w:tr>
      <w:tr w:rsidR="00DA280F" w:rsidRPr="00DA280F" w:rsidTr="00DA280F">
        <w:trPr>
          <w:trHeight w:val="330"/>
        </w:trPr>
        <w:tc>
          <w:tcPr>
            <w:tcW w:w="3422" w:type="dxa"/>
            <w:vMerge/>
            <w:vAlign w:val="center"/>
            <w:hideMark/>
          </w:tcPr>
          <w:p w:rsidR="00DA280F" w:rsidRPr="00DA280F" w:rsidRDefault="00DA280F" w:rsidP="001E511E">
            <w:pPr>
              <w:rPr>
                <w:rFonts w:ascii="GHEA Mariam" w:hAnsi="GHEA Mariam" w:cs="Calibri"/>
                <w:sz w:val="24"/>
                <w:szCs w:val="24"/>
                <w:lang w:val="en-GB" w:eastAsia="en-GB"/>
              </w:rPr>
            </w:pPr>
          </w:p>
        </w:tc>
        <w:tc>
          <w:tcPr>
            <w:tcW w:w="3058" w:type="dxa"/>
            <w:vMerge/>
            <w:vAlign w:val="center"/>
            <w:hideMark/>
          </w:tcPr>
          <w:p w:rsidR="00DA280F" w:rsidRPr="00DA280F" w:rsidRDefault="00DA280F" w:rsidP="001E511E">
            <w:pPr>
              <w:rPr>
                <w:rFonts w:ascii="GHEA Mariam" w:hAnsi="GHEA Mariam" w:cs="Calibri"/>
                <w:sz w:val="24"/>
                <w:szCs w:val="24"/>
                <w:lang w:val="en-GB" w:eastAsia="en-GB"/>
              </w:rPr>
            </w:pPr>
          </w:p>
        </w:tc>
        <w:tc>
          <w:tcPr>
            <w:tcW w:w="1365" w:type="dxa"/>
            <w:shd w:val="clear" w:color="auto" w:fill="auto"/>
            <w:vAlign w:val="center"/>
            <w:hideMark/>
          </w:tcPr>
          <w:p w:rsidR="00DA280F" w:rsidRPr="00DA280F" w:rsidRDefault="00DA280F" w:rsidP="001E511E">
            <w:pPr>
              <w:jc w:val="center"/>
              <w:rPr>
                <w:rFonts w:ascii="GHEA Mariam" w:hAnsi="GHEA Mariam" w:cs="Calibri"/>
                <w:sz w:val="24"/>
                <w:szCs w:val="24"/>
                <w:lang w:val="en-GB" w:eastAsia="en-GB"/>
              </w:rPr>
            </w:pPr>
            <w:r w:rsidRPr="00DA280F">
              <w:rPr>
                <w:rFonts w:ascii="GHEA Mariam" w:hAnsi="GHEA Mariam" w:cs="Calibri"/>
                <w:sz w:val="24"/>
                <w:szCs w:val="24"/>
                <w:lang w:val="en-GB" w:eastAsia="en-GB"/>
              </w:rPr>
              <w:t>Ժ.02.06</w:t>
            </w:r>
          </w:p>
        </w:tc>
        <w:tc>
          <w:tcPr>
            <w:tcW w:w="5475" w:type="dxa"/>
            <w:shd w:val="clear" w:color="auto" w:fill="auto"/>
            <w:hideMark/>
          </w:tcPr>
          <w:p w:rsidR="00DA280F" w:rsidRPr="00DA280F" w:rsidRDefault="00DA280F" w:rsidP="001E511E">
            <w:pPr>
              <w:jc w:val="both"/>
              <w:rPr>
                <w:rFonts w:ascii="GHEA Mariam" w:hAnsi="GHEA Mariam" w:cs="Calibri"/>
                <w:sz w:val="24"/>
                <w:szCs w:val="24"/>
                <w:lang w:val="en-GB" w:eastAsia="en-GB"/>
              </w:rPr>
            </w:pPr>
            <w:r w:rsidRPr="00DA280F">
              <w:rPr>
                <w:rFonts w:ascii="GHEA Mariam" w:hAnsi="GHEA Mariam" w:cs="Calibri"/>
                <w:sz w:val="24"/>
                <w:szCs w:val="24"/>
                <w:lang w:val="en-GB" w:eastAsia="en-GB"/>
              </w:rPr>
              <w:t>Ասիայի հին և նոր լեզուներ</w:t>
            </w:r>
          </w:p>
        </w:tc>
        <w:tc>
          <w:tcPr>
            <w:tcW w:w="1330" w:type="dxa"/>
            <w:shd w:val="clear" w:color="auto" w:fill="auto"/>
            <w:noWrap/>
            <w:vAlign w:val="center"/>
            <w:hideMark/>
          </w:tcPr>
          <w:p w:rsidR="00DA280F" w:rsidRPr="00DA280F" w:rsidRDefault="00DA280F" w:rsidP="001E511E">
            <w:pPr>
              <w:jc w:val="right"/>
              <w:rPr>
                <w:rFonts w:ascii="GHEA Mariam" w:hAnsi="GHEA Mariam" w:cs="Calibri"/>
                <w:sz w:val="24"/>
                <w:szCs w:val="24"/>
                <w:lang w:val="en-GB" w:eastAsia="en-GB"/>
              </w:rPr>
            </w:pPr>
            <w:r w:rsidRPr="00DA280F">
              <w:rPr>
                <w:rFonts w:ascii="GHEA Mariam" w:hAnsi="GHEA Mariam" w:cs="Calibri"/>
                <w:sz w:val="24"/>
                <w:szCs w:val="24"/>
                <w:lang w:val="en-GB" w:eastAsia="en-GB"/>
              </w:rPr>
              <w:t>1</w:t>
            </w:r>
          </w:p>
        </w:tc>
        <w:tc>
          <w:tcPr>
            <w:tcW w:w="1366" w:type="dxa"/>
            <w:shd w:val="clear" w:color="auto" w:fill="auto"/>
            <w:noWrap/>
            <w:vAlign w:val="center"/>
            <w:hideMark/>
          </w:tcPr>
          <w:p w:rsidR="00DA280F" w:rsidRPr="00DA280F" w:rsidRDefault="00DA280F" w:rsidP="001E511E">
            <w:pPr>
              <w:jc w:val="right"/>
              <w:rPr>
                <w:rFonts w:ascii="GHEA Mariam" w:hAnsi="GHEA Mariam" w:cs="Calibri"/>
                <w:sz w:val="24"/>
                <w:szCs w:val="24"/>
                <w:lang w:val="en-GB" w:eastAsia="en-GB"/>
              </w:rPr>
            </w:pPr>
            <w:r w:rsidRPr="00DA280F">
              <w:rPr>
                <w:rFonts w:ascii="Calibri" w:hAnsi="Calibri" w:cs="Calibri"/>
                <w:sz w:val="24"/>
                <w:szCs w:val="24"/>
                <w:lang w:val="en-GB" w:eastAsia="en-GB"/>
              </w:rPr>
              <w:t> </w:t>
            </w:r>
          </w:p>
        </w:tc>
      </w:tr>
      <w:tr w:rsidR="00DA280F" w:rsidRPr="00DA280F" w:rsidTr="00DA280F">
        <w:trPr>
          <w:trHeight w:val="330"/>
        </w:trPr>
        <w:tc>
          <w:tcPr>
            <w:tcW w:w="3422" w:type="dxa"/>
            <w:vMerge/>
            <w:vAlign w:val="center"/>
            <w:hideMark/>
          </w:tcPr>
          <w:p w:rsidR="00DA280F" w:rsidRPr="00DA280F" w:rsidRDefault="00DA280F" w:rsidP="001E511E">
            <w:pPr>
              <w:rPr>
                <w:rFonts w:ascii="GHEA Mariam" w:hAnsi="GHEA Mariam" w:cs="Calibri"/>
                <w:sz w:val="24"/>
                <w:szCs w:val="24"/>
                <w:lang w:val="en-GB" w:eastAsia="en-GB"/>
              </w:rPr>
            </w:pPr>
          </w:p>
        </w:tc>
        <w:tc>
          <w:tcPr>
            <w:tcW w:w="3058" w:type="dxa"/>
            <w:vMerge/>
            <w:vAlign w:val="center"/>
            <w:hideMark/>
          </w:tcPr>
          <w:p w:rsidR="00DA280F" w:rsidRPr="00DA280F" w:rsidRDefault="00DA280F" w:rsidP="001E511E">
            <w:pPr>
              <w:rPr>
                <w:rFonts w:ascii="GHEA Mariam" w:hAnsi="GHEA Mariam" w:cs="Calibri"/>
                <w:sz w:val="24"/>
                <w:szCs w:val="24"/>
                <w:lang w:val="en-GB" w:eastAsia="en-GB"/>
              </w:rPr>
            </w:pPr>
          </w:p>
        </w:tc>
        <w:tc>
          <w:tcPr>
            <w:tcW w:w="6840" w:type="dxa"/>
            <w:gridSpan w:val="2"/>
            <w:shd w:val="clear" w:color="000000" w:fill="DDEBF7"/>
            <w:hideMark/>
          </w:tcPr>
          <w:p w:rsidR="00DA280F" w:rsidRPr="00DA280F" w:rsidRDefault="00DA280F" w:rsidP="001E511E">
            <w:pPr>
              <w:jc w:val="center"/>
              <w:rPr>
                <w:rFonts w:ascii="GHEA Mariam" w:hAnsi="GHEA Mariam" w:cs="Calibri"/>
                <w:b/>
                <w:bCs/>
                <w:sz w:val="24"/>
                <w:szCs w:val="24"/>
                <w:lang w:val="en-GB" w:eastAsia="en-GB"/>
              </w:rPr>
            </w:pPr>
            <w:r w:rsidRPr="00DA280F">
              <w:rPr>
                <w:rFonts w:ascii="GHEA Mariam" w:hAnsi="GHEA Mariam" w:cs="Calibri"/>
                <w:b/>
                <w:bCs/>
                <w:sz w:val="24"/>
                <w:szCs w:val="24"/>
                <w:lang w:val="en-GB" w:eastAsia="en-GB"/>
              </w:rPr>
              <w:t>Ընդամենը</w:t>
            </w:r>
          </w:p>
        </w:tc>
        <w:tc>
          <w:tcPr>
            <w:tcW w:w="1330" w:type="dxa"/>
            <w:shd w:val="clear" w:color="000000" w:fill="DDEBF7"/>
            <w:noWrap/>
            <w:vAlign w:val="center"/>
            <w:hideMark/>
          </w:tcPr>
          <w:p w:rsidR="00DA280F" w:rsidRPr="00DA280F" w:rsidRDefault="00DA280F" w:rsidP="001E511E">
            <w:pPr>
              <w:jc w:val="right"/>
              <w:rPr>
                <w:rFonts w:ascii="GHEA Mariam" w:hAnsi="GHEA Mariam" w:cs="Calibri"/>
                <w:b/>
                <w:bCs/>
                <w:sz w:val="24"/>
                <w:szCs w:val="24"/>
                <w:lang w:eastAsia="en-GB"/>
              </w:rPr>
            </w:pPr>
            <w:r w:rsidRPr="00DA280F">
              <w:rPr>
                <w:rFonts w:ascii="GHEA Mariam" w:hAnsi="GHEA Mariam" w:cs="Calibri"/>
                <w:b/>
                <w:bCs/>
                <w:sz w:val="24"/>
                <w:szCs w:val="24"/>
                <w:lang w:eastAsia="en-GB"/>
              </w:rPr>
              <w:t>4</w:t>
            </w:r>
          </w:p>
        </w:tc>
        <w:tc>
          <w:tcPr>
            <w:tcW w:w="1366" w:type="dxa"/>
            <w:shd w:val="clear" w:color="000000" w:fill="DDEBF7"/>
            <w:noWrap/>
            <w:vAlign w:val="center"/>
            <w:hideMark/>
          </w:tcPr>
          <w:p w:rsidR="00DA280F" w:rsidRPr="00DA280F" w:rsidRDefault="00DA280F" w:rsidP="001E511E">
            <w:pPr>
              <w:jc w:val="right"/>
              <w:rPr>
                <w:rFonts w:ascii="GHEA Mariam" w:hAnsi="GHEA Mariam" w:cs="Calibri"/>
                <w:b/>
                <w:bCs/>
                <w:sz w:val="24"/>
                <w:szCs w:val="24"/>
                <w:lang w:val="en-GB" w:eastAsia="en-GB"/>
              </w:rPr>
            </w:pPr>
            <w:r w:rsidRPr="00DA280F">
              <w:rPr>
                <w:rFonts w:ascii="GHEA Mariam" w:hAnsi="GHEA Mariam" w:cs="Calibri"/>
                <w:b/>
                <w:bCs/>
                <w:sz w:val="24"/>
                <w:szCs w:val="24"/>
                <w:lang w:val="en-GB" w:eastAsia="en-GB"/>
              </w:rPr>
              <w:t>0</w:t>
            </w:r>
          </w:p>
        </w:tc>
      </w:tr>
      <w:tr w:rsidR="00DA280F" w:rsidRPr="00DA280F" w:rsidTr="00DA280F">
        <w:trPr>
          <w:trHeight w:val="675"/>
        </w:trPr>
        <w:tc>
          <w:tcPr>
            <w:tcW w:w="3422" w:type="dxa"/>
            <w:vMerge w:val="restart"/>
            <w:shd w:val="clear" w:color="auto" w:fill="auto"/>
            <w:vAlign w:val="center"/>
            <w:hideMark/>
          </w:tcPr>
          <w:p w:rsidR="00DA280F" w:rsidRPr="00DA280F" w:rsidRDefault="00DA280F" w:rsidP="001E511E">
            <w:pPr>
              <w:jc w:val="center"/>
              <w:rPr>
                <w:rFonts w:ascii="GHEA Mariam" w:hAnsi="GHEA Mariam" w:cs="Calibri"/>
                <w:sz w:val="24"/>
                <w:szCs w:val="24"/>
                <w:lang w:val="en-GB" w:eastAsia="en-GB"/>
              </w:rPr>
            </w:pPr>
            <w:r w:rsidRPr="00DA280F">
              <w:rPr>
                <w:rFonts w:ascii="GHEA Mariam" w:hAnsi="GHEA Mariam" w:cs="Calibri"/>
                <w:sz w:val="24"/>
                <w:szCs w:val="24"/>
                <w:lang w:val="en-GB" w:eastAsia="en-GB"/>
              </w:rPr>
              <w:t>Եվրոպական համալսարան</w:t>
            </w:r>
          </w:p>
        </w:tc>
        <w:tc>
          <w:tcPr>
            <w:tcW w:w="3058" w:type="dxa"/>
            <w:vMerge/>
            <w:vAlign w:val="center"/>
            <w:hideMark/>
          </w:tcPr>
          <w:p w:rsidR="00DA280F" w:rsidRPr="00DA280F" w:rsidRDefault="00DA280F" w:rsidP="001E511E">
            <w:pPr>
              <w:rPr>
                <w:rFonts w:ascii="GHEA Mariam" w:hAnsi="GHEA Mariam" w:cs="Calibri"/>
                <w:sz w:val="24"/>
                <w:szCs w:val="24"/>
                <w:lang w:val="en-GB" w:eastAsia="en-GB"/>
              </w:rPr>
            </w:pPr>
          </w:p>
        </w:tc>
        <w:tc>
          <w:tcPr>
            <w:tcW w:w="1365" w:type="dxa"/>
            <w:shd w:val="clear" w:color="auto" w:fill="auto"/>
            <w:vAlign w:val="center"/>
            <w:hideMark/>
          </w:tcPr>
          <w:p w:rsidR="00DA280F" w:rsidRPr="00DA280F" w:rsidRDefault="00DA280F" w:rsidP="001E511E">
            <w:pPr>
              <w:jc w:val="center"/>
              <w:rPr>
                <w:rFonts w:ascii="GHEA Mariam" w:hAnsi="GHEA Mariam" w:cs="Calibri"/>
                <w:sz w:val="24"/>
                <w:szCs w:val="24"/>
                <w:lang w:val="en-GB" w:eastAsia="en-GB"/>
              </w:rPr>
            </w:pPr>
            <w:r w:rsidRPr="00DA280F">
              <w:rPr>
                <w:rFonts w:ascii="GHEA Mariam" w:hAnsi="GHEA Mariam" w:cs="Calibri"/>
                <w:sz w:val="24"/>
                <w:szCs w:val="24"/>
                <w:lang w:val="en-GB" w:eastAsia="en-GB"/>
              </w:rPr>
              <w:t>Ե.13.02</w:t>
            </w:r>
          </w:p>
        </w:tc>
        <w:tc>
          <w:tcPr>
            <w:tcW w:w="5475" w:type="dxa"/>
            <w:shd w:val="clear" w:color="auto" w:fill="auto"/>
            <w:vAlign w:val="center"/>
            <w:hideMark/>
          </w:tcPr>
          <w:p w:rsidR="00DA280F" w:rsidRPr="00DA280F" w:rsidRDefault="00DA280F" w:rsidP="001E511E">
            <w:pPr>
              <w:rPr>
                <w:rFonts w:ascii="GHEA Mariam" w:hAnsi="GHEA Mariam" w:cs="Calibri"/>
                <w:sz w:val="24"/>
                <w:szCs w:val="24"/>
                <w:lang w:val="en-GB" w:eastAsia="en-GB"/>
              </w:rPr>
            </w:pPr>
            <w:r w:rsidRPr="00DA280F">
              <w:rPr>
                <w:rFonts w:ascii="GHEA Mariam" w:hAnsi="GHEA Mariam" w:cs="Calibri"/>
                <w:sz w:val="24"/>
                <w:szCs w:val="24"/>
                <w:lang w:val="en-GB" w:eastAsia="en-GB"/>
              </w:rPr>
              <w:t>Ավտոմատացման համակարգեր</w:t>
            </w:r>
          </w:p>
        </w:tc>
        <w:tc>
          <w:tcPr>
            <w:tcW w:w="1330" w:type="dxa"/>
            <w:shd w:val="clear" w:color="auto" w:fill="auto"/>
            <w:noWrap/>
            <w:vAlign w:val="center"/>
            <w:hideMark/>
          </w:tcPr>
          <w:p w:rsidR="00DA280F" w:rsidRPr="00DA280F" w:rsidRDefault="00DA280F" w:rsidP="001E511E">
            <w:pPr>
              <w:jc w:val="right"/>
              <w:rPr>
                <w:rFonts w:ascii="GHEA Mariam" w:hAnsi="GHEA Mariam" w:cs="Calibri"/>
                <w:sz w:val="24"/>
                <w:szCs w:val="24"/>
                <w:lang w:val="en-GB" w:eastAsia="en-GB"/>
              </w:rPr>
            </w:pPr>
            <w:r w:rsidRPr="00DA280F">
              <w:rPr>
                <w:rFonts w:ascii="GHEA Mariam" w:hAnsi="GHEA Mariam" w:cs="Calibri"/>
                <w:sz w:val="24"/>
                <w:szCs w:val="24"/>
                <w:lang w:val="en-GB" w:eastAsia="en-GB"/>
              </w:rPr>
              <w:t>1</w:t>
            </w:r>
          </w:p>
        </w:tc>
        <w:tc>
          <w:tcPr>
            <w:tcW w:w="1366" w:type="dxa"/>
            <w:shd w:val="clear" w:color="auto" w:fill="auto"/>
            <w:noWrap/>
            <w:vAlign w:val="center"/>
            <w:hideMark/>
          </w:tcPr>
          <w:p w:rsidR="00DA280F" w:rsidRPr="00DA280F" w:rsidRDefault="00DA280F" w:rsidP="001E511E">
            <w:pPr>
              <w:jc w:val="right"/>
              <w:rPr>
                <w:rFonts w:ascii="GHEA Mariam" w:hAnsi="GHEA Mariam" w:cs="Calibri"/>
                <w:sz w:val="24"/>
                <w:szCs w:val="24"/>
                <w:lang w:val="en-GB" w:eastAsia="en-GB"/>
              </w:rPr>
            </w:pPr>
            <w:r w:rsidRPr="00DA280F">
              <w:rPr>
                <w:rFonts w:ascii="Calibri" w:hAnsi="Calibri" w:cs="Calibri"/>
                <w:sz w:val="24"/>
                <w:szCs w:val="24"/>
                <w:lang w:val="en-GB" w:eastAsia="en-GB"/>
              </w:rPr>
              <w:t> </w:t>
            </w:r>
          </w:p>
        </w:tc>
      </w:tr>
      <w:tr w:rsidR="00DA280F" w:rsidRPr="00DA280F" w:rsidTr="00DA280F">
        <w:trPr>
          <w:trHeight w:val="330"/>
        </w:trPr>
        <w:tc>
          <w:tcPr>
            <w:tcW w:w="3422" w:type="dxa"/>
            <w:vMerge/>
            <w:vAlign w:val="center"/>
            <w:hideMark/>
          </w:tcPr>
          <w:p w:rsidR="00DA280F" w:rsidRPr="00DA280F" w:rsidRDefault="00DA280F" w:rsidP="001E511E">
            <w:pPr>
              <w:rPr>
                <w:rFonts w:ascii="GHEA Mariam" w:hAnsi="GHEA Mariam" w:cs="Calibri"/>
                <w:sz w:val="24"/>
                <w:szCs w:val="24"/>
                <w:lang w:val="en-GB" w:eastAsia="en-GB"/>
              </w:rPr>
            </w:pPr>
          </w:p>
        </w:tc>
        <w:tc>
          <w:tcPr>
            <w:tcW w:w="3058" w:type="dxa"/>
            <w:vMerge/>
            <w:vAlign w:val="center"/>
            <w:hideMark/>
          </w:tcPr>
          <w:p w:rsidR="00DA280F" w:rsidRPr="00DA280F" w:rsidRDefault="00DA280F" w:rsidP="001E511E">
            <w:pPr>
              <w:rPr>
                <w:rFonts w:ascii="GHEA Mariam" w:hAnsi="GHEA Mariam" w:cs="Calibri"/>
                <w:sz w:val="24"/>
                <w:szCs w:val="24"/>
                <w:lang w:val="en-GB" w:eastAsia="en-GB"/>
              </w:rPr>
            </w:pPr>
          </w:p>
        </w:tc>
        <w:tc>
          <w:tcPr>
            <w:tcW w:w="6840" w:type="dxa"/>
            <w:gridSpan w:val="2"/>
            <w:shd w:val="clear" w:color="000000" w:fill="DDEBF7"/>
            <w:hideMark/>
          </w:tcPr>
          <w:p w:rsidR="00DA280F" w:rsidRPr="00DA280F" w:rsidRDefault="00DA280F" w:rsidP="001E511E">
            <w:pPr>
              <w:jc w:val="center"/>
              <w:rPr>
                <w:rFonts w:ascii="GHEA Mariam" w:hAnsi="GHEA Mariam" w:cs="Calibri"/>
                <w:b/>
                <w:bCs/>
                <w:sz w:val="24"/>
                <w:szCs w:val="24"/>
                <w:lang w:val="en-GB" w:eastAsia="en-GB"/>
              </w:rPr>
            </w:pPr>
            <w:r w:rsidRPr="00DA280F">
              <w:rPr>
                <w:rFonts w:ascii="GHEA Mariam" w:hAnsi="GHEA Mariam" w:cs="Calibri"/>
                <w:b/>
                <w:bCs/>
                <w:sz w:val="24"/>
                <w:szCs w:val="24"/>
                <w:lang w:val="en-GB" w:eastAsia="en-GB"/>
              </w:rPr>
              <w:t>Ընդամենը</w:t>
            </w:r>
          </w:p>
        </w:tc>
        <w:tc>
          <w:tcPr>
            <w:tcW w:w="1330" w:type="dxa"/>
            <w:shd w:val="clear" w:color="000000" w:fill="DDEBF7"/>
            <w:noWrap/>
            <w:vAlign w:val="center"/>
            <w:hideMark/>
          </w:tcPr>
          <w:p w:rsidR="00DA280F" w:rsidRPr="00DA280F" w:rsidRDefault="00DA280F" w:rsidP="001E511E">
            <w:pPr>
              <w:jc w:val="right"/>
              <w:rPr>
                <w:rFonts w:ascii="GHEA Mariam" w:hAnsi="GHEA Mariam" w:cs="Calibri"/>
                <w:b/>
                <w:bCs/>
                <w:sz w:val="24"/>
                <w:szCs w:val="24"/>
                <w:lang w:val="en-GB" w:eastAsia="en-GB"/>
              </w:rPr>
            </w:pPr>
            <w:r w:rsidRPr="00DA280F">
              <w:rPr>
                <w:rFonts w:ascii="GHEA Mariam" w:hAnsi="GHEA Mariam" w:cs="Calibri"/>
                <w:b/>
                <w:bCs/>
                <w:sz w:val="24"/>
                <w:szCs w:val="24"/>
                <w:lang w:val="en-GB" w:eastAsia="en-GB"/>
              </w:rPr>
              <w:t>1</w:t>
            </w:r>
          </w:p>
        </w:tc>
        <w:tc>
          <w:tcPr>
            <w:tcW w:w="1366" w:type="dxa"/>
            <w:shd w:val="clear" w:color="000000" w:fill="DDEBF7"/>
            <w:noWrap/>
            <w:vAlign w:val="center"/>
            <w:hideMark/>
          </w:tcPr>
          <w:p w:rsidR="00DA280F" w:rsidRPr="00DA280F" w:rsidRDefault="00DA280F" w:rsidP="001E511E">
            <w:pPr>
              <w:jc w:val="right"/>
              <w:rPr>
                <w:rFonts w:ascii="GHEA Mariam" w:hAnsi="GHEA Mariam" w:cs="Calibri"/>
                <w:b/>
                <w:bCs/>
                <w:sz w:val="24"/>
                <w:szCs w:val="24"/>
                <w:lang w:val="en-GB" w:eastAsia="en-GB"/>
              </w:rPr>
            </w:pPr>
            <w:r w:rsidRPr="00DA280F">
              <w:rPr>
                <w:rFonts w:ascii="GHEA Mariam" w:hAnsi="GHEA Mariam" w:cs="Calibri"/>
                <w:b/>
                <w:bCs/>
                <w:sz w:val="24"/>
                <w:szCs w:val="24"/>
                <w:lang w:val="en-GB" w:eastAsia="en-GB"/>
              </w:rPr>
              <w:t>0</w:t>
            </w:r>
          </w:p>
        </w:tc>
      </w:tr>
      <w:tr w:rsidR="00DA280F" w:rsidRPr="00DA280F" w:rsidTr="00DA280F">
        <w:trPr>
          <w:trHeight w:val="930"/>
        </w:trPr>
        <w:tc>
          <w:tcPr>
            <w:tcW w:w="3422" w:type="dxa"/>
            <w:vMerge w:val="restart"/>
            <w:shd w:val="clear" w:color="auto" w:fill="auto"/>
            <w:vAlign w:val="center"/>
            <w:hideMark/>
          </w:tcPr>
          <w:p w:rsidR="00DA280F" w:rsidRPr="00DA280F" w:rsidRDefault="00DA280F" w:rsidP="001E511E">
            <w:pPr>
              <w:jc w:val="center"/>
              <w:rPr>
                <w:rFonts w:ascii="GHEA Mariam" w:hAnsi="GHEA Mariam" w:cs="Calibri"/>
                <w:sz w:val="24"/>
                <w:szCs w:val="24"/>
                <w:lang w:val="en-GB" w:eastAsia="en-GB"/>
              </w:rPr>
            </w:pPr>
            <w:r w:rsidRPr="00DA280F">
              <w:rPr>
                <w:rFonts w:ascii="GHEA Mariam" w:hAnsi="GHEA Mariam" w:cs="Calibri"/>
                <w:sz w:val="24"/>
                <w:szCs w:val="24"/>
                <w:lang w:val="en-GB" w:eastAsia="en-GB"/>
              </w:rPr>
              <w:t>«Մատենադարան» Մեսրոպ Մաշտոցի անվան հին ձեռագրերի գիտահետազոտական ինստիտուտ</w:t>
            </w:r>
          </w:p>
        </w:tc>
        <w:tc>
          <w:tcPr>
            <w:tcW w:w="3058" w:type="dxa"/>
            <w:vMerge/>
            <w:vAlign w:val="center"/>
            <w:hideMark/>
          </w:tcPr>
          <w:p w:rsidR="00DA280F" w:rsidRPr="00DA280F" w:rsidRDefault="00DA280F" w:rsidP="001E511E">
            <w:pPr>
              <w:rPr>
                <w:rFonts w:ascii="GHEA Mariam" w:hAnsi="GHEA Mariam" w:cs="Calibri"/>
                <w:sz w:val="24"/>
                <w:szCs w:val="24"/>
                <w:lang w:val="en-GB" w:eastAsia="en-GB"/>
              </w:rPr>
            </w:pPr>
          </w:p>
        </w:tc>
        <w:tc>
          <w:tcPr>
            <w:tcW w:w="1365" w:type="dxa"/>
            <w:shd w:val="clear" w:color="auto" w:fill="auto"/>
            <w:vAlign w:val="center"/>
            <w:hideMark/>
          </w:tcPr>
          <w:p w:rsidR="00DA280F" w:rsidRPr="00DA280F" w:rsidRDefault="00DA280F" w:rsidP="001E511E">
            <w:pPr>
              <w:jc w:val="center"/>
              <w:rPr>
                <w:rFonts w:ascii="GHEA Mariam" w:hAnsi="GHEA Mariam" w:cs="Calibri"/>
                <w:sz w:val="24"/>
                <w:szCs w:val="24"/>
                <w:lang w:val="en-GB" w:eastAsia="en-GB"/>
              </w:rPr>
            </w:pPr>
            <w:r w:rsidRPr="00DA280F">
              <w:rPr>
                <w:rFonts w:ascii="GHEA Mariam" w:hAnsi="GHEA Mariam" w:cs="Calibri"/>
                <w:sz w:val="24"/>
                <w:szCs w:val="24"/>
                <w:lang w:val="en-GB" w:eastAsia="en-GB"/>
              </w:rPr>
              <w:t>Է.00.01</w:t>
            </w:r>
          </w:p>
        </w:tc>
        <w:tc>
          <w:tcPr>
            <w:tcW w:w="5475" w:type="dxa"/>
            <w:shd w:val="clear" w:color="auto" w:fill="auto"/>
            <w:vAlign w:val="center"/>
            <w:hideMark/>
          </w:tcPr>
          <w:p w:rsidR="00DA280F" w:rsidRPr="00DA280F" w:rsidRDefault="00DA280F" w:rsidP="001E511E">
            <w:pPr>
              <w:rPr>
                <w:rFonts w:ascii="GHEA Mariam" w:hAnsi="GHEA Mariam" w:cs="Calibri"/>
                <w:sz w:val="24"/>
                <w:szCs w:val="24"/>
                <w:lang w:val="en-GB" w:eastAsia="en-GB"/>
              </w:rPr>
            </w:pPr>
            <w:r w:rsidRPr="00DA280F">
              <w:rPr>
                <w:rFonts w:ascii="GHEA Mariam" w:hAnsi="GHEA Mariam" w:cs="Calibri"/>
                <w:sz w:val="24"/>
                <w:szCs w:val="24"/>
                <w:lang w:val="en-GB" w:eastAsia="en-GB"/>
              </w:rPr>
              <w:t>Հայոց պատմություն</w:t>
            </w:r>
          </w:p>
        </w:tc>
        <w:tc>
          <w:tcPr>
            <w:tcW w:w="1330" w:type="dxa"/>
            <w:shd w:val="clear" w:color="auto" w:fill="auto"/>
            <w:noWrap/>
            <w:vAlign w:val="center"/>
            <w:hideMark/>
          </w:tcPr>
          <w:p w:rsidR="00DA280F" w:rsidRPr="00DA280F" w:rsidRDefault="00DA280F" w:rsidP="001E511E">
            <w:pPr>
              <w:jc w:val="right"/>
              <w:rPr>
                <w:rFonts w:ascii="GHEA Mariam" w:hAnsi="GHEA Mariam" w:cs="Calibri"/>
                <w:sz w:val="24"/>
                <w:szCs w:val="24"/>
                <w:lang w:val="en-GB" w:eastAsia="en-GB"/>
              </w:rPr>
            </w:pPr>
            <w:r w:rsidRPr="00DA280F">
              <w:rPr>
                <w:rFonts w:ascii="GHEA Mariam" w:hAnsi="GHEA Mariam" w:cs="Calibri"/>
                <w:sz w:val="24"/>
                <w:szCs w:val="24"/>
                <w:lang w:val="en-GB" w:eastAsia="en-GB"/>
              </w:rPr>
              <w:t>1</w:t>
            </w:r>
          </w:p>
        </w:tc>
        <w:tc>
          <w:tcPr>
            <w:tcW w:w="1366" w:type="dxa"/>
            <w:shd w:val="clear" w:color="auto" w:fill="auto"/>
            <w:noWrap/>
            <w:vAlign w:val="center"/>
            <w:hideMark/>
          </w:tcPr>
          <w:p w:rsidR="00DA280F" w:rsidRPr="00DA280F" w:rsidRDefault="00DA280F" w:rsidP="001E511E">
            <w:pPr>
              <w:jc w:val="right"/>
              <w:rPr>
                <w:rFonts w:ascii="GHEA Mariam" w:hAnsi="GHEA Mariam" w:cs="Calibri"/>
                <w:sz w:val="24"/>
                <w:szCs w:val="24"/>
                <w:lang w:val="en-GB" w:eastAsia="en-GB"/>
              </w:rPr>
            </w:pPr>
            <w:r w:rsidRPr="00DA280F">
              <w:rPr>
                <w:rFonts w:ascii="Calibri" w:hAnsi="Calibri" w:cs="Calibri"/>
                <w:sz w:val="24"/>
                <w:szCs w:val="24"/>
                <w:lang w:val="en-GB" w:eastAsia="en-GB"/>
              </w:rPr>
              <w:t> </w:t>
            </w:r>
          </w:p>
        </w:tc>
      </w:tr>
      <w:tr w:rsidR="00DA280F" w:rsidRPr="00DA280F" w:rsidTr="00DA280F">
        <w:trPr>
          <w:trHeight w:val="750"/>
        </w:trPr>
        <w:tc>
          <w:tcPr>
            <w:tcW w:w="3422" w:type="dxa"/>
            <w:vMerge/>
            <w:vAlign w:val="center"/>
            <w:hideMark/>
          </w:tcPr>
          <w:p w:rsidR="00DA280F" w:rsidRPr="00DA280F" w:rsidRDefault="00DA280F" w:rsidP="001E511E">
            <w:pPr>
              <w:rPr>
                <w:rFonts w:ascii="GHEA Mariam" w:hAnsi="GHEA Mariam" w:cs="Calibri"/>
                <w:sz w:val="24"/>
                <w:szCs w:val="24"/>
                <w:lang w:val="en-GB" w:eastAsia="en-GB"/>
              </w:rPr>
            </w:pPr>
          </w:p>
        </w:tc>
        <w:tc>
          <w:tcPr>
            <w:tcW w:w="3058" w:type="dxa"/>
            <w:vMerge/>
            <w:vAlign w:val="center"/>
            <w:hideMark/>
          </w:tcPr>
          <w:p w:rsidR="00DA280F" w:rsidRPr="00DA280F" w:rsidRDefault="00DA280F" w:rsidP="001E511E">
            <w:pPr>
              <w:rPr>
                <w:rFonts w:ascii="GHEA Mariam" w:hAnsi="GHEA Mariam" w:cs="Calibri"/>
                <w:sz w:val="24"/>
                <w:szCs w:val="24"/>
                <w:lang w:val="en-GB" w:eastAsia="en-GB"/>
              </w:rPr>
            </w:pPr>
          </w:p>
        </w:tc>
        <w:tc>
          <w:tcPr>
            <w:tcW w:w="1365" w:type="dxa"/>
            <w:shd w:val="clear" w:color="auto" w:fill="auto"/>
            <w:vAlign w:val="center"/>
            <w:hideMark/>
          </w:tcPr>
          <w:p w:rsidR="00DA280F" w:rsidRPr="00DA280F" w:rsidRDefault="00DA280F" w:rsidP="001E511E">
            <w:pPr>
              <w:jc w:val="center"/>
              <w:rPr>
                <w:rFonts w:ascii="GHEA Mariam" w:hAnsi="GHEA Mariam" w:cs="Calibri"/>
                <w:sz w:val="24"/>
                <w:szCs w:val="24"/>
                <w:lang w:val="en-GB" w:eastAsia="en-GB"/>
              </w:rPr>
            </w:pPr>
            <w:r w:rsidRPr="00DA280F">
              <w:rPr>
                <w:rFonts w:ascii="GHEA Mariam" w:hAnsi="GHEA Mariam" w:cs="Calibri"/>
                <w:sz w:val="24"/>
                <w:szCs w:val="24"/>
                <w:lang w:val="en-GB" w:eastAsia="en-GB"/>
              </w:rPr>
              <w:t>Թ.00.05</w:t>
            </w:r>
          </w:p>
        </w:tc>
        <w:tc>
          <w:tcPr>
            <w:tcW w:w="5475" w:type="dxa"/>
            <w:shd w:val="clear" w:color="auto" w:fill="auto"/>
            <w:vAlign w:val="center"/>
            <w:hideMark/>
          </w:tcPr>
          <w:p w:rsidR="00DA280F" w:rsidRPr="00DA280F" w:rsidRDefault="00DA280F" w:rsidP="001E511E">
            <w:pPr>
              <w:rPr>
                <w:rFonts w:ascii="GHEA Mariam" w:hAnsi="GHEA Mariam" w:cs="Calibri"/>
                <w:sz w:val="24"/>
                <w:szCs w:val="24"/>
                <w:lang w:val="en-GB" w:eastAsia="en-GB"/>
              </w:rPr>
            </w:pPr>
            <w:r w:rsidRPr="00DA280F">
              <w:rPr>
                <w:rFonts w:ascii="GHEA Mariam" w:hAnsi="GHEA Mariam" w:cs="Calibri"/>
                <w:sz w:val="24"/>
                <w:szCs w:val="24"/>
                <w:lang w:val="en-GB" w:eastAsia="en-GB"/>
              </w:rPr>
              <w:t xml:space="preserve"> Կրոնի տեսություն և պատմություն</w:t>
            </w:r>
          </w:p>
        </w:tc>
        <w:tc>
          <w:tcPr>
            <w:tcW w:w="1330" w:type="dxa"/>
            <w:shd w:val="clear" w:color="auto" w:fill="auto"/>
            <w:noWrap/>
            <w:vAlign w:val="center"/>
            <w:hideMark/>
          </w:tcPr>
          <w:p w:rsidR="00DA280F" w:rsidRPr="00DA280F" w:rsidRDefault="00DA280F" w:rsidP="001E511E">
            <w:pPr>
              <w:jc w:val="right"/>
              <w:rPr>
                <w:rFonts w:ascii="GHEA Mariam" w:hAnsi="GHEA Mariam" w:cs="Calibri"/>
                <w:sz w:val="24"/>
                <w:szCs w:val="24"/>
                <w:lang w:val="en-GB" w:eastAsia="en-GB"/>
              </w:rPr>
            </w:pPr>
            <w:r w:rsidRPr="00DA280F">
              <w:rPr>
                <w:rFonts w:ascii="GHEA Mariam" w:hAnsi="GHEA Mariam" w:cs="Calibri"/>
                <w:sz w:val="24"/>
                <w:szCs w:val="24"/>
                <w:lang w:val="en-GB" w:eastAsia="en-GB"/>
              </w:rPr>
              <w:t>1</w:t>
            </w:r>
            <w:r w:rsidRPr="00DA280F">
              <w:rPr>
                <w:rFonts w:ascii="Calibri" w:hAnsi="Calibri" w:cs="Calibri"/>
                <w:sz w:val="24"/>
                <w:szCs w:val="24"/>
                <w:lang w:val="en-GB" w:eastAsia="en-GB"/>
              </w:rPr>
              <w:t> </w:t>
            </w:r>
          </w:p>
        </w:tc>
        <w:tc>
          <w:tcPr>
            <w:tcW w:w="1366" w:type="dxa"/>
            <w:shd w:val="clear" w:color="auto" w:fill="auto"/>
            <w:noWrap/>
            <w:vAlign w:val="center"/>
            <w:hideMark/>
          </w:tcPr>
          <w:p w:rsidR="00DA280F" w:rsidRPr="00DA280F" w:rsidRDefault="00DA280F" w:rsidP="001E511E">
            <w:pPr>
              <w:jc w:val="right"/>
              <w:rPr>
                <w:rFonts w:ascii="GHEA Mariam" w:hAnsi="GHEA Mariam" w:cs="Calibri"/>
                <w:sz w:val="24"/>
                <w:szCs w:val="24"/>
                <w:lang w:val="en-GB" w:eastAsia="en-GB"/>
              </w:rPr>
            </w:pPr>
          </w:p>
        </w:tc>
      </w:tr>
      <w:tr w:rsidR="00DA280F" w:rsidRPr="00DA280F" w:rsidTr="00DA280F">
        <w:trPr>
          <w:trHeight w:val="660"/>
        </w:trPr>
        <w:tc>
          <w:tcPr>
            <w:tcW w:w="3422" w:type="dxa"/>
            <w:vMerge/>
            <w:vAlign w:val="center"/>
            <w:hideMark/>
          </w:tcPr>
          <w:p w:rsidR="00DA280F" w:rsidRPr="00DA280F" w:rsidRDefault="00DA280F" w:rsidP="001E511E">
            <w:pPr>
              <w:rPr>
                <w:rFonts w:ascii="GHEA Mariam" w:hAnsi="GHEA Mariam" w:cs="Calibri"/>
                <w:sz w:val="24"/>
                <w:szCs w:val="24"/>
                <w:lang w:val="en-GB" w:eastAsia="en-GB"/>
              </w:rPr>
            </w:pPr>
          </w:p>
        </w:tc>
        <w:tc>
          <w:tcPr>
            <w:tcW w:w="3058" w:type="dxa"/>
            <w:vMerge/>
            <w:vAlign w:val="center"/>
            <w:hideMark/>
          </w:tcPr>
          <w:p w:rsidR="00DA280F" w:rsidRPr="00DA280F" w:rsidRDefault="00DA280F" w:rsidP="001E511E">
            <w:pPr>
              <w:rPr>
                <w:rFonts w:ascii="GHEA Mariam" w:hAnsi="GHEA Mariam" w:cs="Calibri"/>
                <w:sz w:val="24"/>
                <w:szCs w:val="24"/>
                <w:lang w:val="en-GB" w:eastAsia="en-GB"/>
              </w:rPr>
            </w:pPr>
          </w:p>
        </w:tc>
        <w:tc>
          <w:tcPr>
            <w:tcW w:w="1365" w:type="dxa"/>
            <w:shd w:val="clear" w:color="auto" w:fill="auto"/>
            <w:vAlign w:val="center"/>
            <w:hideMark/>
          </w:tcPr>
          <w:p w:rsidR="00DA280F" w:rsidRPr="00DA280F" w:rsidRDefault="00DA280F" w:rsidP="001E511E">
            <w:pPr>
              <w:jc w:val="center"/>
              <w:rPr>
                <w:rFonts w:ascii="GHEA Mariam" w:hAnsi="GHEA Mariam" w:cs="Calibri"/>
                <w:sz w:val="24"/>
                <w:szCs w:val="24"/>
                <w:lang w:val="en-GB" w:eastAsia="en-GB"/>
              </w:rPr>
            </w:pPr>
            <w:r w:rsidRPr="00DA280F">
              <w:rPr>
                <w:rFonts w:ascii="GHEA Mariam" w:hAnsi="GHEA Mariam" w:cs="Calibri"/>
                <w:sz w:val="24"/>
                <w:szCs w:val="24"/>
                <w:lang w:val="en-GB" w:eastAsia="en-GB"/>
              </w:rPr>
              <w:t>Ժ.02.02</w:t>
            </w:r>
          </w:p>
        </w:tc>
        <w:tc>
          <w:tcPr>
            <w:tcW w:w="5475" w:type="dxa"/>
            <w:shd w:val="clear" w:color="auto" w:fill="auto"/>
            <w:vAlign w:val="center"/>
            <w:hideMark/>
          </w:tcPr>
          <w:p w:rsidR="00DA280F" w:rsidRPr="00DA280F" w:rsidRDefault="00DA280F" w:rsidP="001E511E">
            <w:pPr>
              <w:rPr>
                <w:rFonts w:ascii="GHEA Mariam" w:hAnsi="GHEA Mariam" w:cs="Calibri"/>
                <w:sz w:val="24"/>
                <w:szCs w:val="24"/>
                <w:lang w:val="en-GB" w:eastAsia="en-GB"/>
              </w:rPr>
            </w:pPr>
            <w:r w:rsidRPr="00DA280F">
              <w:rPr>
                <w:rFonts w:ascii="GHEA Mariam" w:hAnsi="GHEA Mariam" w:cs="Calibri"/>
                <w:sz w:val="24"/>
                <w:szCs w:val="24"/>
                <w:lang w:val="en-GB" w:eastAsia="en-GB"/>
              </w:rPr>
              <w:t>Ընդհանուր և համեմատական լեզվաբանություն</w:t>
            </w:r>
          </w:p>
        </w:tc>
        <w:tc>
          <w:tcPr>
            <w:tcW w:w="1330" w:type="dxa"/>
            <w:shd w:val="clear" w:color="auto" w:fill="auto"/>
            <w:noWrap/>
            <w:vAlign w:val="center"/>
            <w:hideMark/>
          </w:tcPr>
          <w:p w:rsidR="00DA280F" w:rsidRPr="00DA280F" w:rsidRDefault="00DA280F" w:rsidP="001E511E">
            <w:pPr>
              <w:jc w:val="right"/>
              <w:rPr>
                <w:rFonts w:ascii="GHEA Mariam" w:hAnsi="GHEA Mariam" w:cs="Calibri"/>
                <w:sz w:val="24"/>
                <w:szCs w:val="24"/>
                <w:lang w:val="en-GB" w:eastAsia="en-GB"/>
              </w:rPr>
            </w:pPr>
            <w:r w:rsidRPr="00DA280F">
              <w:rPr>
                <w:rFonts w:ascii="Calibri" w:hAnsi="Calibri" w:cs="Calibri"/>
                <w:sz w:val="24"/>
                <w:szCs w:val="24"/>
                <w:lang w:val="en-GB" w:eastAsia="en-GB"/>
              </w:rPr>
              <w:t> </w:t>
            </w:r>
          </w:p>
        </w:tc>
        <w:tc>
          <w:tcPr>
            <w:tcW w:w="1366" w:type="dxa"/>
            <w:shd w:val="clear" w:color="auto" w:fill="auto"/>
            <w:noWrap/>
            <w:vAlign w:val="center"/>
            <w:hideMark/>
          </w:tcPr>
          <w:p w:rsidR="00DA280F" w:rsidRPr="00DA280F" w:rsidRDefault="00DA280F" w:rsidP="001E511E">
            <w:pPr>
              <w:jc w:val="right"/>
              <w:rPr>
                <w:rFonts w:ascii="GHEA Mariam" w:hAnsi="GHEA Mariam" w:cs="Calibri"/>
                <w:sz w:val="24"/>
                <w:szCs w:val="24"/>
                <w:lang w:val="en-GB" w:eastAsia="en-GB"/>
              </w:rPr>
            </w:pPr>
            <w:r w:rsidRPr="00DA280F">
              <w:rPr>
                <w:rFonts w:ascii="GHEA Mariam" w:hAnsi="GHEA Mariam" w:cs="Calibri"/>
                <w:sz w:val="24"/>
                <w:szCs w:val="24"/>
                <w:lang w:val="en-GB" w:eastAsia="en-GB"/>
              </w:rPr>
              <w:t>1</w:t>
            </w:r>
          </w:p>
        </w:tc>
      </w:tr>
      <w:tr w:rsidR="00DA280F" w:rsidRPr="00DA280F" w:rsidTr="00DA280F">
        <w:trPr>
          <w:trHeight w:val="870"/>
        </w:trPr>
        <w:tc>
          <w:tcPr>
            <w:tcW w:w="3422" w:type="dxa"/>
            <w:vMerge/>
            <w:vAlign w:val="center"/>
            <w:hideMark/>
          </w:tcPr>
          <w:p w:rsidR="00DA280F" w:rsidRPr="00DA280F" w:rsidRDefault="00DA280F" w:rsidP="001E511E">
            <w:pPr>
              <w:rPr>
                <w:rFonts w:ascii="GHEA Mariam" w:hAnsi="GHEA Mariam" w:cs="Calibri"/>
                <w:sz w:val="24"/>
                <w:szCs w:val="24"/>
                <w:lang w:val="en-GB" w:eastAsia="en-GB"/>
              </w:rPr>
            </w:pPr>
          </w:p>
        </w:tc>
        <w:tc>
          <w:tcPr>
            <w:tcW w:w="3058" w:type="dxa"/>
            <w:vMerge/>
            <w:vAlign w:val="center"/>
            <w:hideMark/>
          </w:tcPr>
          <w:p w:rsidR="00DA280F" w:rsidRPr="00DA280F" w:rsidRDefault="00DA280F" w:rsidP="001E511E">
            <w:pPr>
              <w:rPr>
                <w:rFonts w:ascii="GHEA Mariam" w:hAnsi="GHEA Mariam" w:cs="Calibri"/>
                <w:sz w:val="24"/>
                <w:szCs w:val="24"/>
                <w:lang w:val="en-GB" w:eastAsia="en-GB"/>
              </w:rPr>
            </w:pPr>
          </w:p>
        </w:tc>
        <w:tc>
          <w:tcPr>
            <w:tcW w:w="6840" w:type="dxa"/>
            <w:gridSpan w:val="2"/>
            <w:shd w:val="clear" w:color="000000" w:fill="DDEBF7"/>
            <w:hideMark/>
          </w:tcPr>
          <w:p w:rsidR="00DA280F" w:rsidRPr="00DA280F" w:rsidRDefault="00DA280F" w:rsidP="001E511E">
            <w:pPr>
              <w:jc w:val="center"/>
              <w:rPr>
                <w:rFonts w:ascii="GHEA Mariam" w:hAnsi="GHEA Mariam" w:cs="Calibri"/>
                <w:b/>
                <w:bCs/>
                <w:sz w:val="24"/>
                <w:szCs w:val="24"/>
                <w:lang w:val="en-GB" w:eastAsia="en-GB"/>
              </w:rPr>
            </w:pPr>
            <w:r w:rsidRPr="00DA280F">
              <w:rPr>
                <w:rFonts w:ascii="GHEA Mariam" w:hAnsi="GHEA Mariam" w:cs="Calibri"/>
                <w:b/>
                <w:bCs/>
                <w:sz w:val="24"/>
                <w:szCs w:val="24"/>
                <w:lang w:val="en-GB" w:eastAsia="en-GB"/>
              </w:rPr>
              <w:t>Ընդամենը</w:t>
            </w:r>
          </w:p>
        </w:tc>
        <w:tc>
          <w:tcPr>
            <w:tcW w:w="1330" w:type="dxa"/>
            <w:shd w:val="clear" w:color="000000" w:fill="DDEBF7"/>
            <w:noWrap/>
            <w:vAlign w:val="center"/>
            <w:hideMark/>
          </w:tcPr>
          <w:p w:rsidR="00DA280F" w:rsidRPr="00DA280F" w:rsidRDefault="00DA280F" w:rsidP="001E511E">
            <w:pPr>
              <w:jc w:val="right"/>
              <w:rPr>
                <w:rFonts w:ascii="GHEA Mariam" w:hAnsi="GHEA Mariam" w:cs="Calibri"/>
                <w:b/>
                <w:bCs/>
                <w:sz w:val="24"/>
                <w:szCs w:val="24"/>
                <w:lang w:val="en-GB" w:eastAsia="en-GB"/>
              </w:rPr>
            </w:pPr>
            <w:r w:rsidRPr="00DA280F">
              <w:rPr>
                <w:rFonts w:ascii="GHEA Mariam" w:hAnsi="GHEA Mariam" w:cs="Calibri"/>
                <w:b/>
                <w:bCs/>
                <w:sz w:val="24"/>
                <w:szCs w:val="24"/>
                <w:lang w:val="en-GB" w:eastAsia="en-GB"/>
              </w:rPr>
              <w:t>2</w:t>
            </w:r>
          </w:p>
        </w:tc>
        <w:tc>
          <w:tcPr>
            <w:tcW w:w="1366" w:type="dxa"/>
            <w:shd w:val="clear" w:color="000000" w:fill="DDEBF7"/>
            <w:noWrap/>
            <w:vAlign w:val="center"/>
            <w:hideMark/>
          </w:tcPr>
          <w:p w:rsidR="00DA280F" w:rsidRPr="00DA280F" w:rsidRDefault="00DA280F" w:rsidP="001E511E">
            <w:pPr>
              <w:jc w:val="right"/>
              <w:rPr>
                <w:rFonts w:ascii="GHEA Mariam" w:hAnsi="GHEA Mariam" w:cs="Calibri"/>
                <w:b/>
                <w:bCs/>
                <w:sz w:val="24"/>
                <w:szCs w:val="24"/>
                <w:lang w:val="en-GB" w:eastAsia="en-GB"/>
              </w:rPr>
            </w:pPr>
            <w:r w:rsidRPr="00DA280F">
              <w:rPr>
                <w:rFonts w:ascii="GHEA Mariam" w:hAnsi="GHEA Mariam" w:cs="Calibri"/>
                <w:b/>
                <w:bCs/>
                <w:sz w:val="24"/>
                <w:szCs w:val="24"/>
                <w:lang w:val="en-GB" w:eastAsia="en-GB"/>
              </w:rPr>
              <w:t>1</w:t>
            </w:r>
          </w:p>
        </w:tc>
      </w:tr>
      <w:tr w:rsidR="00DA280F" w:rsidRPr="00DA280F" w:rsidTr="00DA280F">
        <w:trPr>
          <w:trHeight w:val="945"/>
        </w:trPr>
        <w:tc>
          <w:tcPr>
            <w:tcW w:w="3422" w:type="dxa"/>
            <w:vMerge w:val="restart"/>
            <w:shd w:val="clear" w:color="auto" w:fill="auto"/>
            <w:vAlign w:val="center"/>
            <w:hideMark/>
          </w:tcPr>
          <w:p w:rsidR="00DA280F" w:rsidRPr="00DA280F" w:rsidRDefault="00DA280F" w:rsidP="001E511E">
            <w:pPr>
              <w:jc w:val="center"/>
              <w:rPr>
                <w:rFonts w:ascii="GHEA Mariam" w:hAnsi="GHEA Mariam" w:cs="Calibri"/>
                <w:sz w:val="24"/>
                <w:szCs w:val="24"/>
                <w:lang w:val="en-GB" w:eastAsia="en-GB"/>
              </w:rPr>
            </w:pPr>
            <w:r w:rsidRPr="00DA280F">
              <w:rPr>
                <w:rFonts w:ascii="GHEA Mariam" w:hAnsi="GHEA Mariam" w:cs="Calibri"/>
                <w:sz w:val="24"/>
                <w:szCs w:val="24"/>
                <w:lang w:val="en-GB" w:eastAsia="en-GB"/>
              </w:rPr>
              <w:t>Ա. Ալիխանյանի անվան ազգային գիտական լաբորատորիա (Երևանի ֆիզիկայի ինստիտուտ)</w:t>
            </w:r>
          </w:p>
        </w:tc>
        <w:tc>
          <w:tcPr>
            <w:tcW w:w="3058" w:type="dxa"/>
            <w:vMerge/>
            <w:vAlign w:val="center"/>
            <w:hideMark/>
          </w:tcPr>
          <w:p w:rsidR="00DA280F" w:rsidRPr="00DA280F" w:rsidRDefault="00DA280F" w:rsidP="001E511E">
            <w:pPr>
              <w:rPr>
                <w:rFonts w:ascii="GHEA Mariam" w:hAnsi="GHEA Mariam" w:cs="Calibri"/>
                <w:sz w:val="24"/>
                <w:szCs w:val="24"/>
                <w:lang w:val="en-GB" w:eastAsia="en-GB"/>
              </w:rPr>
            </w:pPr>
          </w:p>
        </w:tc>
        <w:tc>
          <w:tcPr>
            <w:tcW w:w="1365" w:type="dxa"/>
            <w:shd w:val="clear" w:color="auto" w:fill="auto"/>
            <w:vAlign w:val="center"/>
            <w:hideMark/>
          </w:tcPr>
          <w:p w:rsidR="00DA280F" w:rsidRPr="00DA280F" w:rsidRDefault="00DA280F" w:rsidP="001E511E">
            <w:pPr>
              <w:jc w:val="center"/>
              <w:rPr>
                <w:rFonts w:ascii="GHEA Mariam" w:hAnsi="GHEA Mariam" w:cs="Calibri"/>
                <w:sz w:val="24"/>
                <w:szCs w:val="24"/>
                <w:lang w:val="en-GB" w:eastAsia="en-GB"/>
              </w:rPr>
            </w:pPr>
            <w:r w:rsidRPr="00DA280F">
              <w:rPr>
                <w:rFonts w:ascii="GHEA Mariam" w:hAnsi="GHEA Mariam" w:cs="Calibri"/>
                <w:sz w:val="24"/>
                <w:szCs w:val="24"/>
                <w:lang w:val="en-GB" w:eastAsia="en-GB"/>
              </w:rPr>
              <w:t>Ա.04.07</w:t>
            </w:r>
          </w:p>
        </w:tc>
        <w:tc>
          <w:tcPr>
            <w:tcW w:w="5475" w:type="dxa"/>
            <w:shd w:val="clear" w:color="auto" w:fill="auto"/>
            <w:vAlign w:val="center"/>
            <w:hideMark/>
          </w:tcPr>
          <w:p w:rsidR="00DA280F" w:rsidRPr="00DA280F" w:rsidRDefault="00DA280F" w:rsidP="001E511E">
            <w:pPr>
              <w:rPr>
                <w:rFonts w:ascii="GHEA Mariam" w:hAnsi="GHEA Mariam" w:cs="Calibri"/>
                <w:sz w:val="24"/>
                <w:szCs w:val="24"/>
                <w:lang w:val="en-GB" w:eastAsia="en-GB"/>
              </w:rPr>
            </w:pPr>
            <w:r w:rsidRPr="00DA280F">
              <w:rPr>
                <w:rFonts w:ascii="GHEA Mariam" w:hAnsi="GHEA Mariam" w:cs="Calibri"/>
                <w:sz w:val="24"/>
                <w:szCs w:val="24"/>
                <w:lang w:val="en-GB" w:eastAsia="en-GB"/>
              </w:rPr>
              <w:t>Կոնդենսացված վիճակի ֆիզիկա</w:t>
            </w:r>
          </w:p>
        </w:tc>
        <w:tc>
          <w:tcPr>
            <w:tcW w:w="1330" w:type="dxa"/>
            <w:shd w:val="clear" w:color="auto" w:fill="auto"/>
            <w:noWrap/>
            <w:vAlign w:val="center"/>
            <w:hideMark/>
          </w:tcPr>
          <w:p w:rsidR="00DA280F" w:rsidRPr="00DA280F" w:rsidRDefault="00DA280F" w:rsidP="001E511E">
            <w:pPr>
              <w:jc w:val="right"/>
              <w:rPr>
                <w:rFonts w:ascii="GHEA Mariam" w:hAnsi="GHEA Mariam" w:cs="Calibri"/>
                <w:sz w:val="24"/>
                <w:szCs w:val="24"/>
                <w:lang w:val="en-GB" w:eastAsia="en-GB"/>
              </w:rPr>
            </w:pPr>
            <w:r w:rsidRPr="00DA280F">
              <w:rPr>
                <w:rFonts w:ascii="GHEA Mariam" w:hAnsi="GHEA Mariam" w:cs="Calibri"/>
                <w:sz w:val="24"/>
                <w:szCs w:val="24"/>
                <w:lang w:val="en-GB" w:eastAsia="en-GB"/>
              </w:rPr>
              <w:t>1</w:t>
            </w:r>
          </w:p>
        </w:tc>
        <w:tc>
          <w:tcPr>
            <w:tcW w:w="1366" w:type="dxa"/>
            <w:shd w:val="clear" w:color="auto" w:fill="auto"/>
            <w:noWrap/>
            <w:vAlign w:val="center"/>
            <w:hideMark/>
          </w:tcPr>
          <w:p w:rsidR="00DA280F" w:rsidRPr="00DA280F" w:rsidRDefault="00DA280F" w:rsidP="001E511E">
            <w:pPr>
              <w:jc w:val="right"/>
              <w:rPr>
                <w:rFonts w:ascii="GHEA Mariam" w:hAnsi="GHEA Mariam" w:cs="Calibri"/>
                <w:sz w:val="24"/>
                <w:szCs w:val="24"/>
                <w:lang w:val="en-GB" w:eastAsia="en-GB"/>
              </w:rPr>
            </w:pPr>
          </w:p>
        </w:tc>
      </w:tr>
      <w:tr w:rsidR="00DA280F" w:rsidRPr="00DA280F" w:rsidTr="00DA280F">
        <w:trPr>
          <w:trHeight w:val="1140"/>
        </w:trPr>
        <w:tc>
          <w:tcPr>
            <w:tcW w:w="3422" w:type="dxa"/>
            <w:vMerge/>
            <w:vAlign w:val="center"/>
            <w:hideMark/>
          </w:tcPr>
          <w:p w:rsidR="00DA280F" w:rsidRPr="00DA280F" w:rsidRDefault="00DA280F" w:rsidP="001E511E">
            <w:pPr>
              <w:rPr>
                <w:rFonts w:ascii="GHEA Mariam" w:hAnsi="GHEA Mariam" w:cs="Calibri"/>
                <w:sz w:val="24"/>
                <w:szCs w:val="24"/>
                <w:lang w:val="en-GB" w:eastAsia="en-GB"/>
              </w:rPr>
            </w:pPr>
          </w:p>
        </w:tc>
        <w:tc>
          <w:tcPr>
            <w:tcW w:w="3058" w:type="dxa"/>
            <w:vMerge/>
            <w:vAlign w:val="center"/>
            <w:hideMark/>
          </w:tcPr>
          <w:p w:rsidR="00DA280F" w:rsidRPr="00DA280F" w:rsidRDefault="00DA280F" w:rsidP="001E511E">
            <w:pPr>
              <w:rPr>
                <w:rFonts w:ascii="GHEA Mariam" w:hAnsi="GHEA Mariam" w:cs="Calibri"/>
                <w:sz w:val="24"/>
                <w:szCs w:val="24"/>
                <w:lang w:val="en-GB" w:eastAsia="en-GB"/>
              </w:rPr>
            </w:pPr>
          </w:p>
        </w:tc>
        <w:tc>
          <w:tcPr>
            <w:tcW w:w="1365" w:type="dxa"/>
            <w:shd w:val="clear" w:color="auto" w:fill="auto"/>
            <w:vAlign w:val="center"/>
            <w:hideMark/>
          </w:tcPr>
          <w:p w:rsidR="00DA280F" w:rsidRPr="00DA280F" w:rsidRDefault="00DA280F" w:rsidP="001E511E">
            <w:pPr>
              <w:jc w:val="center"/>
              <w:rPr>
                <w:rFonts w:ascii="GHEA Mariam" w:hAnsi="GHEA Mariam" w:cs="Calibri"/>
                <w:sz w:val="24"/>
                <w:szCs w:val="24"/>
                <w:lang w:val="en-GB" w:eastAsia="en-GB"/>
              </w:rPr>
            </w:pPr>
            <w:r w:rsidRPr="00DA280F">
              <w:rPr>
                <w:rFonts w:ascii="GHEA Mariam" w:hAnsi="GHEA Mariam" w:cs="Calibri"/>
                <w:sz w:val="24"/>
                <w:szCs w:val="24"/>
                <w:lang w:val="en-GB" w:eastAsia="en-GB"/>
              </w:rPr>
              <w:t>Ա.04.16</w:t>
            </w:r>
          </w:p>
        </w:tc>
        <w:tc>
          <w:tcPr>
            <w:tcW w:w="5475" w:type="dxa"/>
            <w:shd w:val="clear" w:color="auto" w:fill="auto"/>
            <w:vAlign w:val="center"/>
            <w:hideMark/>
          </w:tcPr>
          <w:p w:rsidR="00DA280F" w:rsidRPr="00DA280F" w:rsidRDefault="00DA280F" w:rsidP="001E511E">
            <w:pPr>
              <w:rPr>
                <w:rFonts w:ascii="GHEA Mariam" w:hAnsi="GHEA Mariam" w:cs="Calibri"/>
                <w:sz w:val="24"/>
                <w:szCs w:val="24"/>
                <w:lang w:val="en-GB" w:eastAsia="en-GB"/>
              </w:rPr>
            </w:pPr>
            <w:r w:rsidRPr="00DA280F">
              <w:rPr>
                <w:rFonts w:ascii="GHEA Mariam" w:hAnsi="GHEA Mariam" w:cs="Calibri"/>
                <w:sz w:val="24"/>
                <w:szCs w:val="24"/>
                <w:lang w:val="en-GB" w:eastAsia="en-GB"/>
              </w:rPr>
              <w:t>Միջուկի, տարրական մասնիկների և տիեզերական ճառագայթների ֆիզիկա</w:t>
            </w:r>
          </w:p>
        </w:tc>
        <w:tc>
          <w:tcPr>
            <w:tcW w:w="1330" w:type="dxa"/>
            <w:shd w:val="clear" w:color="auto" w:fill="auto"/>
            <w:noWrap/>
            <w:vAlign w:val="center"/>
            <w:hideMark/>
          </w:tcPr>
          <w:p w:rsidR="00DA280F" w:rsidRPr="00DA280F" w:rsidRDefault="00DA280F" w:rsidP="001E511E">
            <w:pPr>
              <w:jc w:val="right"/>
              <w:rPr>
                <w:rFonts w:ascii="GHEA Mariam" w:hAnsi="GHEA Mariam" w:cs="Calibri"/>
                <w:sz w:val="24"/>
                <w:szCs w:val="24"/>
                <w:lang w:val="en-GB" w:eastAsia="en-GB"/>
              </w:rPr>
            </w:pPr>
            <w:r w:rsidRPr="00DA280F">
              <w:rPr>
                <w:rFonts w:ascii="GHEA Mariam" w:hAnsi="GHEA Mariam" w:cs="Calibri"/>
                <w:sz w:val="24"/>
                <w:szCs w:val="24"/>
                <w:lang w:val="en-GB" w:eastAsia="en-GB"/>
              </w:rPr>
              <w:t>4</w:t>
            </w:r>
          </w:p>
        </w:tc>
        <w:tc>
          <w:tcPr>
            <w:tcW w:w="1366" w:type="dxa"/>
            <w:shd w:val="clear" w:color="auto" w:fill="auto"/>
            <w:noWrap/>
            <w:vAlign w:val="center"/>
            <w:hideMark/>
          </w:tcPr>
          <w:p w:rsidR="00DA280F" w:rsidRPr="00DA280F" w:rsidRDefault="00DA280F" w:rsidP="001E511E">
            <w:pPr>
              <w:jc w:val="right"/>
              <w:rPr>
                <w:rFonts w:ascii="GHEA Mariam" w:hAnsi="GHEA Mariam" w:cs="Calibri"/>
                <w:sz w:val="24"/>
                <w:szCs w:val="24"/>
                <w:lang w:val="en-GB" w:eastAsia="en-GB"/>
              </w:rPr>
            </w:pPr>
            <w:r w:rsidRPr="00DA280F">
              <w:rPr>
                <w:rFonts w:ascii="Calibri" w:hAnsi="Calibri" w:cs="Calibri"/>
                <w:sz w:val="24"/>
                <w:szCs w:val="24"/>
                <w:lang w:val="en-GB" w:eastAsia="en-GB"/>
              </w:rPr>
              <w:t> </w:t>
            </w:r>
          </w:p>
        </w:tc>
      </w:tr>
      <w:tr w:rsidR="00DA280F" w:rsidRPr="00DA280F" w:rsidTr="00DA280F">
        <w:trPr>
          <w:trHeight w:val="1020"/>
        </w:trPr>
        <w:tc>
          <w:tcPr>
            <w:tcW w:w="3422" w:type="dxa"/>
            <w:vMerge/>
            <w:vAlign w:val="center"/>
            <w:hideMark/>
          </w:tcPr>
          <w:p w:rsidR="00DA280F" w:rsidRPr="00DA280F" w:rsidRDefault="00DA280F" w:rsidP="001E511E">
            <w:pPr>
              <w:rPr>
                <w:rFonts w:ascii="GHEA Mariam" w:hAnsi="GHEA Mariam" w:cs="Calibri"/>
                <w:sz w:val="24"/>
                <w:szCs w:val="24"/>
                <w:lang w:val="en-GB" w:eastAsia="en-GB"/>
              </w:rPr>
            </w:pPr>
          </w:p>
        </w:tc>
        <w:tc>
          <w:tcPr>
            <w:tcW w:w="3058" w:type="dxa"/>
            <w:vMerge/>
            <w:vAlign w:val="center"/>
            <w:hideMark/>
          </w:tcPr>
          <w:p w:rsidR="00DA280F" w:rsidRPr="00DA280F" w:rsidRDefault="00DA280F" w:rsidP="001E511E">
            <w:pPr>
              <w:rPr>
                <w:rFonts w:ascii="GHEA Mariam" w:hAnsi="GHEA Mariam" w:cs="Calibri"/>
                <w:sz w:val="24"/>
                <w:szCs w:val="24"/>
                <w:lang w:val="en-GB" w:eastAsia="en-GB"/>
              </w:rPr>
            </w:pPr>
          </w:p>
        </w:tc>
        <w:tc>
          <w:tcPr>
            <w:tcW w:w="6840" w:type="dxa"/>
            <w:gridSpan w:val="2"/>
            <w:shd w:val="clear" w:color="000000" w:fill="DDEBF7"/>
            <w:hideMark/>
          </w:tcPr>
          <w:p w:rsidR="00DA280F" w:rsidRPr="00DA280F" w:rsidRDefault="00DA280F" w:rsidP="001E511E">
            <w:pPr>
              <w:jc w:val="center"/>
              <w:rPr>
                <w:rFonts w:ascii="GHEA Mariam" w:hAnsi="GHEA Mariam" w:cs="Calibri"/>
                <w:b/>
                <w:bCs/>
                <w:sz w:val="24"/>
                <w:szCs w:val="24"/>
                <w:lang w:val="en-GB" w:eastAsia="en-GB"/>
              </w:rPr>
            </w:pPr>
            <w:r w:rsidRPr="00DA280F">
              <w:rPr>
                <w:rFonts w:ascii="GHEA Mariam" w:hAnsi="GHEA Mariam" w:cs="Calibri"/>
                <w:b/>
                <w:bCs/>
                <w:sz w:val="24"/>
                <w:szCs w:val="24"/>
                <w:lang w:val="en-GB" w:eastAsia="en-GB"/>
              </w:rPr>
              <w:t>Ընդամենը</w:t>
            </w:r>
          </w:p>
        </w:tc>
        <w:tc>
          <w:tcPr>
            <w:tcW w:w="1330" w:type="dxa"/>
            <w:shd w:val="clear" w:color="000000" w:fill="DDEBF7"/>
            <w:noWrap/>
            <w:vAlign w:val="center"/>
            <w:hideMark/>
          </w:tcPr>
          <w:p w:rsidR="00DA280F" w:rsidRPr="00DA280F" w:rsidRDefault="00DA280F" w:rsidP="001E511E">
            <w:pPr>
              <w:jc w:val="right"/>
              <w:rPr>
                <w:rFonts w:ascii="GHEA Mariam" w:hAnsi="GHEA Mariam" w:cs="Calibri"/>
                <w:b/>
                <w:bCs/>
                <w:sz w:val="24"/>
                <w:szCs w:val="24"/>
                <w:lang w:val="en-GB" w:eastAsia="en-GB"/>
              </w:rPr>
            </w:pPr>
            <w:r w:rsidRPr="00DA280F">
              <w:rPr>
                <w:rFonts w:ascii="GHEA Mariam" w:hAnsi="GHEA Mariam" w:cs="Calibri"/>
                <w:b/>
                <w:bCs/>
                <w:sz w:val="24"/>
                <w:szCs w:val="24"/>
                <w:lang w:val="en-GB" w:eastAsia="en-GB"/>
              </w:rPr>
              <w:t>5</w:t>
            </w:r>
          </w:p>
        </w:tc>
        <w:tc>
          <w:tcPr>
            <w:tcW w:w="1366" w:type="dxa"/>
            <w:shd w:val="clear" w:color="000000" w:fill="DDEBF7"/>
            <w:noWrap/>
            <w:vAlign w:val="center"/>
            <w:hideMark/>
          </w:tcPr>
          <w:p w:rsidR="00DA280F" w:rsidRPr="00DA280F" w:rsidRDefault="00DA280F" w:rsidP="001E511E">
            <w:pPr>
              <w:jc w:val="right"/>
              <w:rPr>
                <w:rFonts w:ascii="GHEA Mariam" w:hAnsi="GHEA Mariam" w:cs="Calibri"/>
                <w:b/>
                <w:bCs/>
                <w:sz w:val="24"/>
                <w:szCs w:val="24"/>
                <w:lang w:val="en-GB" w:eastAsia="en-GB"/>
              </w:rPr>
            </w:pPr>
            <w:r w:rsidRPr="00DA280F">
              <w:rPr>
                <w:rFonts w:ascii="GHEA Mariam" w:hAnsi="GHEA Mariam" w:cs="Calibri"/>
                <w:b/>
                <w:bCs/>
                <w:sz w:val="24"/>
                <w:szCs w:val="24"/>
                <w:lang w:val="en-GB" w:eastAsia="en-GB"/>
              </w:rPr>
              <w:t>0</w:t>
            </w:r>
          </w:p>
        </w:tc>
      </w:tr>
      <w:tr w:rsidR="00DA280F" w:rsidRPr="00DA280F" w:rsidTr="00DA280F">
        <w:trPr>
          <w:trHeight w:val="885"/>
        </w:trPr>
        <w:tc>
          <w:tcPr>
            <w:tcW w:w="3422" w:type="dxa"/>
            <w:vMerge w:val="restart"/>
            <w:shd w:val="clear" w:color="auto" w:fill="auto"/>
            <w:vAlign w:val="center"/>
            <w:hideMark/>
          </w:tcPr>
          <w:p w:rsidR="00DA280F" w:rsidRPr="00DA280F" w:rsidRDefault="00DA280F" w:rsidP="001E511E">
            <w:pPr>
              <w:jc w:val="center"/>
              <w:rPr>
                <w:rFonts w:ascii="GHEA Mariam" w:hAnsi="GHEA Mariam" w:cs="Calibri"/>
                <w:sz w:val="24"/>
                <w:szCs w:val="24"/>
                <w:lang w:val="en-GB" w:eastAsia="en-GB"/>
              </w:rPr>
            </w:pPr>
            <w:r w:rsidRPr="00DA280F">
              <w:rPr>
                <w:rFonts w:ascii="GHEA Mariam" w:hAnsi="GHEA Mariam" w:cs="Calibri"/>
                <w:sz w:val="24"/>
                <w:szCs w:val="24"/>
                <w:lang w:val="en-GB" w:eastAsia="en-GB"/>
              </w:rPr>
              <w:t>«ՔԵՆԴԼ» սինքրոտրոնային հետազոտությունների ինստիտուտ</w:t>
            </w:r>
          </w:p>
        </w:tc>
        <w:tc>
          <w:tcPr>
            <w:tcW w:w="3058" w:type="dxa"/>
            <w:vMerge/>
            <w:vAlign w:val="center"/>
            <w:hideMark/>
          </w:tcPr>
          <w:p w:rsidR="00DA280F" w:rsidRPr="00DA280F" w:rsidRDefault="00DA280F" w:rsidP="001E511E">
            <w:pPr>
              <w:rPr>
                <w:rFonts w:ascii="GHEA Mariam" w:hAnsi="GHEA Mariam" w:cs="Calibri"/>
                <w:sz w:val="24"/>
                <w:szCs w:val="24"/>
                <w:lang w:val="en-GB" w:eastAsia="en-GB"/>
              </w:rPr>
            </w:pPr>
          </w:p>
        </w:tc>
        <w:tc>
          <w:tcPr>
            <w:tcW w:w="1365" w:type="dxa"/>
            <w:shd w:val="clear" w:color="auto" w:fill="auto"/>
            <w:vAlign w:val="center"/>
            <w:hideMark/>
          </w:tcPr>
          <w:p w:rsidR="00DA280F" w:rsidRPr="00DA280F" w:rsidRDefault="00DA280F" w:rsidP="001E511E">
            <w:pPr>
              <w:jc w:val="center"/>
              <w:rPr>
                <w:rFonts w:ascii="GHEA Mariam" w:hAnsi="GHEA Mariam" w:cs="Calibri"/>
                <w:sz w:val="24"/>
                <w:szCs w:val="24"/>
                <w:lang w:val="en-GB" w:eastAsia="en-GB"/>
              </w:rPr>
            </w:pPr>
            <w:r w:rsidRPr="00DA280F">
              <w:rPr>
                <w:rFonts w:ascii="GHEA Mariam" w:hAnsi="GHEA Mariam" w:cs="Calibri"/>
                <w:sz w:val="24"/>
                <w:szCs w:val="24"/>
                <w:lang w:val="en-GB" w:eastAsia="en-GB"/>
              </w:rPr>
              <w:t>Ա.04.20</w:t>
            </w:r>
          </w:p>
        </w:tc>
        <w:tc>
          <w:tcPr>
            <w:tcW w:w="5475" w:type="dxa"/>
            <w:shd w:val="clear" w:color="auto" w:fill="auto"/>
            <w:vAlign w:val="center"/>
            <w:hideMark/>
          </w:tcPr>
          <w:p w:rsidR="00DA280F" w:rsidRPr="00DA280F" w:rsidRDefault="00DA280F" w:rsidP="001E511E">
            <w:pPr>
              <w:rPr>
                <w:rFonts w:ascii="GHEA Mariam" w:hAnsi="GHEA Mariam" w:cs="Calibri"/>
                <w:sz w:val="24"/>
                <w:szCs w:val="24"/>
                <w:lang w:val="en-GB" w:eastAsia="en-GB"/>
              </w:rPr>
            </w:pPr>
            <w:r w:rsidRPr="00DA280F">
              <w:rPr>
                <w:rFonts w:ascii="GHEA Mariam" w:hAnsi="GHEA Mariam" w:cs="Calibri"/>
                <w:sz w:val="24"/>
                <w:szCs w:val="24"/>
                <w:lang w:val="en-GB" w:eastAsia="en-GB"/>
              </w:rPr>
              <w:t>Փնջերի ֆիզիկա և արագացուցչային տեխնիկա</w:t>
            </w:r>
          </w:p>
        </w:tc>
        <w:tc>
          <w:tcPr>
            <w:tcW w:w="1330" w:type="dxa"/>
            <w:shd w:val="clear" w:color="auto" w:fill="auto"/>
            <w:noWrap/>
            <w:vAlign w:val="center"/>
            <w:hideMark/>
          </w:tcPr>
          <w:p w:rsidR="00DA280F" w:rsidRPr="00DA280F" w:rsidRDefault="00DA280F" w:rsidP="001E511E">
            <w:pPr>
              <w:jc w:val="right"/>
              <w:rPr>
                <w:rFonts w:ascii="GHEA Mariam" w:hAnsi="GHEA Mariam" w:cs="Calibri"/>
                <w:sz w:val="24"/>
                <w:szCs w:val="24"/>
                <w:lang w:val="en-GB" w:eastAsia="en-GB"/>
              </w:rPr>
            </w:pPr>
            <w:r w:rsidRPr="00DA280F">
              <w:rPr>
                <w:rFonts w:ascii="GHEA Mariam" w:hAnsi="GHEA Mariam" w:cs="Calibri"/>
                <w:sz w:val="24"/>
                <w:szCs w:val="24"/>
                <w:lang w:val="en-GB" w:eastAsia="en-GB"/>
              </w:rPr>
              <w:t>4</w:t>
            </w:r>
          </w:p>
        </w:tc>
        <w:tc>
          <w:tcPr>
            <w:tcW w:w="1366" w:type="dxa"/>
            <w:shd w:val="clear" w:color="auto" w:fill="auto"/>
            <w:noWrap/>
            <w:vAlign w:val="center"/>
            <w:hideMark/>
          </w:tcPr>
          <w:p w:rsidR="00DA280F" w:rsidRPr="00DA280F" w:rsidRDefault="00DA280F" w:rsidP="001E511E">
            <w:pPr>
              <w:jc w:val="right"/>
              <w:rPr>
                <w:rFonts w:ascii="GHEA Mariam" w:hAnsi="GHEA Mariam" w:cs="Calibri"/>
                <w:sz w:val="24"/>
                <w:szCs w:val="24"/>
                <w:lang w:val="en-GB" w:eastAsia="en-GB"/>
              </w:rPr>
            </w:pPr>
            <w:r w:rsidRPr="00DA280F">
              <w:rPr>
                <w:rFonts w:ascii="Calibri" w:hAnsi="Calibri" w:cs="Calibri"/>
                <w:sz w:val="24"/>
                <w:szCs w:val="24"/>
                <w:lang w:val="en-GB" w:eastAsia="en-GB"/>
              </w:rPr>
              <w:t> </w:t>
            </w:r>
          </w:p>
        </w:tc>
      </w:tr>
      <w:tr w:rsidR="00DA280F" w:rsidRPr="00DA280F" w:rsidTr="00DA280F">
        <w:trPr>
          <w:trHeight w:val="1275"/>
        </w:trPr>
        <w:tc>
          <w:tcPr>
            <w:tcW w:w="3422" w:type="dxa"/>
            <w:vMerge/>
            <w:vAlign w:val="center"/>
            <w:hideMark/>
          </w:tcPr>
          <w:p w:rsidR="00DA280F" w:rsidRPr="00DA280F" w:rsidRDefault="00DA280F" w:rsidP="001E511E">
            <w:pPr>
              <w:rPr>
                <w:rFonts w:ascii="GHEA Mariam" w:hAnsi="GHEA Mariam" w:cs="Calibri"/>
                <w:sz w:val="24"/>
                <w:szCs w:val="24"/>
                <w:lang w:val="en-GB" w:eastAsia="en-GB"/>
              </w:rPr>
            </w:pPr>
          </w:p>
        </w:tc>
        <w:tc>
          <w:tcPr>
            <w:tcW w:w="3058" w:type="dxa"/>
            <w:vMerge/>
            <w:vAlign w:val="center"/>
            <w:hideMark/>
          </w:tcPr>
          <w:p w:rsidR="00DA280F" w:rsidRPr="00DA280F" w:rsidRDefault="00DA280F" w:rsidP="001E511E">
            <w:pPr>
              <w:rPr>
                <w:rFonts w:ascii="GHEA Mariam" w:hAnsi="GHEA Mariam" w:cs="Calibri"/>
                <w:sz w:val="24"/>
                <w:szCs w:val="24"/>
                <w:lang w:val="en-GB" w:eastAsia="en-GB"/>
              </w:rPr>
            </w:pPr>
          </w:p>
        </w:tc>
        <w:tc>
          <w:tcPr>
            <w:tcW w:w="6840" w:type="dxa"/>
            <w:gridSpan w:val="2"/>
            <w:shd w:val="clear" w:color="000000" w:fill="DDEBF7"/>
            <w:hideMark/>
          </w:tcPr>
          <w:p w:rsidR="00DA280F" w:rsidRPr="00DA280F" w:rsidRDefault="00DA280F" w:rsidP="001E511E">
            <w:pPr>
              <w:jc w:val="center"/>
              <w:rPr>
                <w:rFonts w:ascii="GHEA Mariam" w:hAnsi="GHEA Mariam" w:cs="Calibri"/>
                <w:b/>
                <w:bCs/>
                <w:sz w:val="24"/>
                <w:szCs w:val="24"/>
                <w:lang w:val="en-GB" w:eastAsia="en-GB"/>
              </w:rPr>
            </w:pPr>
            <w:r w:rsidRPr="00DA280F">
              <w:rPr>
                <w:rFonts w:ascii="GHEA Mariam" w:hAnsi="GHEA Mariam" w:cs="Calibri"/>
                <w:b/>
                <w:bCs/>
                <w:sz w:val="24"/>
                <w:szCs w:val="24"/>
                <w:lang w:val="en-GB" w:eastAsia="en-GB"/>
              </w:rPr>
              <w:t>Ընդամենը</w:t>
            </w:r>
          </w:p>
        </w:tc>
        <w:tc>
          <w:tcPr>
            <w:tcW w:w="1330" w:type="dxa"/>
            <w:shd w:val="clear" w:color="000000" w:fill="DDEBF7"/>
            <w:noWrap/>
            <w:vAlign w:val="center"/>
            <w:hideMark/>
          </w:tcPr>
          <w:p w:rsidR="00DA280F" w:rsidRPr="00DA280F" w:rsidRDefault="00DA280F" w:rsidP="001E511E">
            <w:pPr>
              <w:jc w:val="right"/>
              <w:rPr>
                <w:rFonts w:ascii="GHEA Mariam" w:hAnsi="GHEA Mariam" w:cs="Calibri"/>
                <w:b/>
                <w:bCs/>
                <w:sz w:val="24"/>
                <w:szCs w:val="24"/>
                <w:lang w:val="en-GB" w:eastAsia="en-GB"/>
              </w:rPr>
            </w:pPr>
            <w:r w:rsidRPr="00DA280F">
              <w:rPr>
                <w:rFonts w:ascii="GHEA Mariam" w:hAnsi="GHEA Mariam" w:cs="Calibri"/>
                <w:b/>
                <w:bCs/>
                <w:sz w:val="24"/>
                <w:szCs w:val="24"/>
                <w:lang w:val="en-GB" w:eastAsia="en-GB"/>
              </w:rPr>
              <w:t>4</w:t>
            </w:r>
          </w:p>
        </w:tc>
        <w:tc>
          <w:tcPr>
            <w:tcW w:w="1366" w:type="dxa"/>
            <w:shd w:val="clear" w:color="000000" w:fill="DDEBF7"/>
            <w:noWrap/>
            <w:vAlign w:val="center"/>
            <w:hideMark/>
          </w:tcPr>
          <w:p w:rsidR="00DA280F" w:rsidRPr="00DA280F" w:rsidRDefault="00DA280F" w:rsidP="001E511E">
            <w:pPr>
              <w:jc w:val="right"/>
              <w:rPr>
                <w:rFonts w:ascii="GHEA Mariam" w:hAnsi="GHEA Mariam" w:cs="Calibri"/>
                <w:b/>
                <w:bCs/>
                <w:sz w:val="24"/>
                <w:szCs w:val="24"/>
                <w:lang w:val="en-GB" w:eastAsia="en-GB"/>
              </w:rPr>
            </w:pPr>
            <w:r w:rsidRPr="00DA280F">
              <w:rPr>
                <w:rFonts w:ascii="GHEA Mariam" w:hAnsi="GHEA Mariam" w:cs="Calibri"/>
                <w:b/>
                <w:bCs/>
                <w:sz w:val="24"/>
                <w:szCs w:val="24"/>
                <w:lang w:val="en-GB" w:eastAsia="en-GB"/>
              </w:rPr>
              <w:t>0</w:t>
            </w:r>
          </w:p>
        </w:tc>
      </w:tr>
      <w:tr w:rsidR="00DA280F" w:rsidRPr="00DA280F" w:rsidTr="00DA280F">
        <w:trPr>
          <w:trHeight w:val="1133"/>
        </w:trPr>
        <w:tc>
          <w:tcPr>
            <w:tcW w:w="3422" w:type="dxa"/>
            <w:vMerge w:val="restart"/>
            <w:shd w:val="clear" w:color="auto" w:fill="auto"/>
            <w:vAlign w:val="center"/>
            <w:hideMark/>
          </w:tcPr>
          <w:p w:rsidR="00DA280F" w:rsidRPr="00DA280F" w:rsidRDefault="00DA280F" w:rsidP="001E511E">
            <w:pPr>
              <w:jc w:val="center"/>
              <w:rPr>
                <w:rFonts w:ascii="GHEA Mariam" w:hAnsi="GHEA Mariam" w:cs="Calibri"/>
                <w:sz w:val="24"/>
                <w:szCs w:val="24"/>
                <w:lang w:val="en-GB" w:eastAsia="en-GB"/>
              </w:rPr>
            </w:pPr>
            <w:r w:rsidRPr="00DA280F">
              <w:rPr>
                <w:rFonts w:ascii="GHEA Mariam" w:hAnsi="GHEA Mariam" w:cs="Calibri"/>
                <w:sz w:val="24"/>
                <w:szCs w:val="24"/>
                <w:lang w:val="en-GB" w:eastAsia="en-GB"/>
              </w:rPr>
              <w:lastRenderedPageBreak/>
              <w:t>Հայոց ցեղասպանության թանգարան-ինստիտուտ</w:t>
            </w:r>
          </w:p>
        </w:tc>
        <w:tc>
          <w:tcPr>
            <w:tcW w:w="3058" w:type="dxa"/>
            <w:vMerge/>
            <w:vAlign w:val="center"/>
            <w:hideMark/>
          </w:tcPr>
          <w:p w:rsidR="00DA280F" w:rsidRPr="00DA280F" w:rsidRDefault="00DA280F" w:rsidP="001E511E">
            <w:pPr>
              <w:rPr>
                <w:rFonts w:ascii="GHEA Mariam" w:hAnsi="GHEA Mariam" w:cs="Calibri"/>
                <w:sz w:val="24"/>
                <w:szCs w:val="24"/>
                <w:lang w:val="en-GB" w:eastAsia="en-GB"/>
              </w:rPr>
            </w:pPr>
          </w:p>
        </w:tc>
        <w:tc>
          <w:tcPr>
            <w:tcW w:w="1365" w:type="dxa"/>
            <w:shd w:val="clear" w:color="auto" w:fill="auto"/>
            <w:vAlign w:val="center"/>
            <w:hideMark/>
          </w:tcPr>
          <w:p w:rsidR="00DA280F" w:rsidRPr="00DA280F" w:rsidRDefault="00DA280F" w:rsidP="001E511E">
            <w:pPr>
              <w:jc w:val="center"/>
              <w:rPr>
                <w:rFonts w:ascii="GHEA Mariam" w:hAnsi="GHEA Mariam" w:cs="Calibri"/>
                <w:sz w:val="24"/>
                <w:szCs w:val="24"/>
                <w:lang w:val="en-GB" w:eastAsia="en-GB"/>
              </w:rPr>
            </w:pPr>
            <w:r w:rsidRPr="00DA280F">
              <w:rPr>
                <w:rFonts w:ascii="GHEA Mariam" w:hAnsi="GHEA Mariam" w:cs="Calibri"/>
                <w:sz w:val="24"/>
                <w:szCs w:val="24"/>
                <w:lang w:val="en-GB" w:eastAsia="en-GB"/>
              </w:rPr>
              <w:t>Է.00.01</w:t>
            </w:r>
          </w:p>
        </w:tc>
        <w:tc>
          <w:tcPr>
            <w:tcW w:w="5475" w:type="dxa"/>
            <w:shd w:val="clear" w:color="auto" w:fill="auto"/>
            <w:vAlign w:val="center"/>
            <w:hideMark/>
          </w:tcPr>
          <w:p w:rsidR="00DA280F" w:rsidRPr="00DA280F" w:rsidRDefault="00DA280F" w:rsidP="001E511E">
            <w:pPr>
              <w:rPr>
                <w:rFonts w:ascii="GHEA Mariam" w:hAnsi="GHEA Mariam" w:cs="Calibri"/>
                <w:sz w:val="24"/>
                <w:szCs w:val="24"/>
                <w:lang w:val="en-GB" w:eastAsia="en-GB"/>
              </w:rPr>
            </w:pPr>
            <w:r w:rsidRPr="00DA280F">
              <w:rPr>
                <w:rFonts w:ascii="GHEA Mariam" w:hAnsi="GHEA Mariam" w:cs="Calibri"/>
                <w:sz w:val="24"/>
                <w:szCs w:val="24"/>
                <w:lang w:val="en-GB" w:eastAsia="en-GB"/>
              </w:rPr>
              <w:t>Հայոց պատմություն</w:t>
            </w:r>
          </w:p>
        </w:tc>
        <w:tc>
          <w:tcPr>
            <w:tcW w:w="1330" w:type="dxa"/>
            <w:shd w:val="clear" w:color="auto" w:fill="auto"/>
            <w:noWrap/>
            <w:vAlign w:val="center"/>
            <w:hideMark/>
          </w:tcPr>
          <w:p w:rsidR="00DA280F" w:rsidRPr="00DA280F" w:rsidRDefault="00DA280F" w:rsidP="001E511E">
            <w:pPr>
              <w:jc w:val="right"/>
              <w:rPr>
                <w:rFonts w:ascii="GHEA Mariam" w:hAnsi="GHEA Mariam" w:cs="Calibri"/>
                <w:sz w:val="24"/>
                <w:szCs w:val="24"/>
                <w:lang w:val="en-GB" w:eastAsia="en-GB"/>
              </w:rPr>
            </w:pPr>
            <w:r w:rsidRPr="00DA280F">
              <w:rPr>
                <w:rFonts w:ascii="GHEA Mariam" w:hAnsi="GHEA Mariam" w:cs="Calibri"/>
                <w:sz w:val="24"/>
                <w:szCs w:val="24"/>
                <w:lang w:val="en-GB" w:eastAsia="en-GB"/>
              </w:rPr>
              <w:t>2</w:t>
            </w:r>
          </w:p>
        </w:tc>
        <w:tc>
          <w:tcPr>
            <w:tcW w:w="1366" w:type="dxa"/>
            <w:shd w:val="clear" w:color="auto" w:fill="auto"/>
            <w:noWrap/>
            <w:vAlign w:val="center"/>
            <w:hideMark/>
          </w:tcPr>
          <w:p w:rsidR="00DA280F" w:rsidRPr="00DA280F" w:rsidRDefault="00DA280F" w:rsidP="001E511E">
            <w:pPr>
              <w:jc w:val="right"/>
              <w:rPr>
                <w:rFonts w:ascii="GHEA Mariam" w:hAnsi="GHEA Mariam" w:cs="Calibri"/>
                <w:sz w:val="24"/>
                <w:szCs w:val="24"/>
                <w:lang w:val="en-GB" w:eastAsia="en-GB"/>
              </w:rPr>
            </w:pPr>
            <w:r w:rsidRPr="00DA280F">
              <w:rPr>
                <w:rFonts w:ascii="Calibri" w:hAnsi="Calibri" w:cs="Calibri"/>
                <w:sz w:val="24"/>
                <w:szCs w:val="24"/>
                <w:lang w:val="en-GB" w:eastAsia="en-GB"/>
              </w:rPr>
              <w:t> </w:t>
            </w:r>
          </w:p>
        </w:tc>
      </w:tr>
      <w:tr w:rsidR="00DA280F" w:rsidRPr="00DA280F" w:rsidTr="00DA280F">
        <w:trPr>
          <w:trHeight w:val="735"/>
        </w:trPr>
        <w:tc>
          <w:tcPr>
            <w:tcW w:w="3422" w:type="dxa"/>
            <w:vMerge/>
            <w:vAlign w:val="center"/>
            <w:hideMark/>
          </w:tcPr>
          <w:p w:rsidR="00DA280F" w:rsidRPr="00DA280F" w:rsidRDefault="00DA280F" w:rsidP="001E511E">
            <w:pPr>
              <w:rPr>
                <w:rFonts w:ascii="GHEA Mariam" w:hAnsi="GHEA Mariam" w:cs="Calibri"/>
                <w:sz w:val="24"/>
                <w:szCs w:val="24"/>
                <w:lang w:val="en-GB" w:eastAsia="en-GB"/>
              </w:rPr>
            </w:pPr>
          </w:p>
        </w:tc>
        <w:tc>
          <w:tcPr>
            <w:tcW w:w="3058" w:type="dxa"/>
            <w:vMerge/>
            <w:vAlign w:val="center"/>
            <w:hideMark/>
          </w:tcPr>
          <w:p w:rsidR="00DA280F" w:rsidRPr="00DA280F" w:rsidRDefault="00DA280F" w:rsidP="001E511E">
            <w:pPr>
              <w:rPr>
                <w:rFonts w:ascii="GHEA Mariam" w:hAnsi="GHEA Mariam" w:cs="Calibri"/>
                <w:sz w:val="24"/>
                <w:szCs w:val="24"/>
                <w:lang w:val="en-GB" w:eastAsia="en-GB"/>
              </w:rPr>
            </w:pPr>
          </w:p>
        </w:tc>
        <w:tc>
          <w:tcPr>
            <w:tcW w:w="6840" w:type="dxa"/>
            <w:gridSpan w:val="2"/>
            <w:shd w:val="clear" w:color="000000" w:fill="DDEBF7"/>
            <w:hideMark/>
          </w:tcPr>
          <w:p w:rsidR="00DA280F" w:rsidRPr="00DA280F" w:rsidRDefault="00DA280F" w:rsidP="001E511E">
            <w:pPr>
              <w:jc w:val="center"/>
              <w:rPr>
                <w:rFonts w:ascii="GHEA Mariam" w:hAnsi="GHEA Mariam" w:cs="Calibri"/>
                <w:b/>
                <w:bCs/>
                <w:sz w:val="24"/>
                <w:szCs w:val="24"/>
                <w:lang w:val="en-GB" w:eastAsia="en-GB"/>
              </w:rPr>
            </w:pPr>
            <w:r w:rsidRPr="00DA280F">
              <w:rPr>
                <w:rFonts w:ascii="GHEA Mariam" w:hAnsi="GHEA Mariam" w:cs="Calibri"/>
                <w:b/>
                <w:bCs/>
                <w:sz w:val="24"/>
                <w:szCs w:val="24"/>
                <w:lang w:val="en-GB" w:eastAsia="en-GB"/>
              </w:rPr>
              <w:t>Ընդամենը</w:t>
            </w:r>
          </w:p>
        </w:tc>
        <w:tc>
          <w:tcPr>
            <w:tcW w:w="1330" w:type="dxa"/>
            <w:shd w:val="clear" w:color="000000" w:fill="DDEBF7"/>
            <w:noWrap/>
            <w:vAlign w:val="center"/>
            <w:hideMark/>
          </w:tcPr>
          <w:p w:rsidR="00DA280F" w:rsidRPr="00DA280F" w:rsidRDefault="00DA280F" w:rsidP="001E511E">
            <w:pPr>
              <w:jc w:val="right"/>
              <w:rPr>
                <w:rFonts w:ascii="GHEA Mariam" w:hAnsi="GHEA Mariam" w:cs="Calibri"/>
                <w:b/>
                <w:bCs/>
                <w:sz w:val="24"/>
                <w:szCs w:val="24"/>
                <w:lang w:val="en-GB" w:eastAsia="en-GB"/>
              </w:rPr>
            </w:pPr>
            <w:r w:rsidRPr="00DA280F">
              <w:rPr>
                <w:rFonts w:ascii="GHEA Mariam" w:hAnsi="GHEA Mariam" w:cs="Calibri"/>
                <w:b/>
                <w:bCs/>
                <w:sz w:val="24"/>
                <w:szCs w:val="24"/>
                <w:lang w:val="en-GB" w:eastAsia="en-GB"/>
              </w:rPr>
              <w:t>2</w:t>
            </w:r>
          </w:p>
        </w:tc>
        <w:tc>
          <w:tcPr>
            <w:tcW w:w="1366" w:type="dxa"/>
            <w:shd w:val="clear" w:color="000000" w:fill="DDEBF7"/>
            <w:noWrap/>
            <w:vAlign w:val="center"/>
            <w:hideMark/>
          </w:tcPr>
          <w:p w:rsidR="00DA280F" w:rsidRPr="00DA280F" w:rsidRDefault="00DA280F" w:rsidP="001E511E">
            <w:pPr>
              <w:jc w:val="right"/>
              <w:rPr>
                <w:rFonts w:ascii="GHEA Mariam" w:hAnsi="GHEA Mariam" w:cs="Calibri"/>
                <w:b/>
                <w:bCs/>
                <w:sz w:val="24"/>
                <w:szCs w:val="24"/>
                <w:lang w:val="en-GB" w:eastAsia="en-GB"/>
              </w:rPr>
            </w:pPr>
            <w:r w:rsidRPr="00DA280F">
              <w:rPr>
                <w:rFonts w:ascii="GHEA Mariam" w:hAnsi="GHEA Mariam" w:cs="Calibri"/>
                <w:b/>
                <w:bCs/>
                <w:sz w:val="24"/>
                <w:szCs w:val="24"/>
                <w:lang w:val="en-GB" w:eastAsia="en-GB"/>
              </w:rPr>
              <w:t>0</w:t>
            </w:r>
          </w:p>
        </w:tc>
      </w:tr>
      <w:tr w:rsidR="00DA280F" w:rsidRPr="00DA280F" w:rsidTr="00DA280F">
        <w:trPr>
          <w:trHeight w:val="600"/>
        </w:trPr>
        <w:tc>
          <w:tcPr>
            <w:tcW w:w="3422" w:type="dxa"/>
            <w:vMerge w:val="restart"/>
            <w:shd w:val="clear" w:color="auto" w:fill="auto"/>
            <w:vAlign w:val="center"/>
            <w:hideMark/>
          </w:tcPr>
          <w:p w:rsidR="00DA280F" w:rsidRPr="00DA280F" w:rsidRDefault="00DA280F" w:rsidP="001E511E">
            <w:pPr>
              <w:jc w:val="center"/>
              <w:rPr>
                <w:rFonts w:ascii="GHEA Mariam" w:hAnsi="GHEA Mariam" w:cs="Calibri"/>
                <w:sz w:val="24"/>
                <w:szCs w:val="24"/>
                <w:lang w:val="en-GB" w:eastAsia="en-GB"/>
              </w:rPr>
            </w:pPr>
            <w:r w:rsidRPr="00DA280F">
              <w:rPr>
                <w:rFonts w:ascii="GHEA Mariam" w:hAnsi="GHEA Mariam" w:cs="Calibri"/>
                <w:sz w:val="24"/>
                <w:szCs w:val="24"/>
                <w:lang w:val="en-GB" w:eastAsia="en-GB"/>
              </w:rPr>
              <w:t>Մեխանիկայի ինստիտուտ</w:t>
            </w:r>
          </w:p>
        </w:tc>
        <w:tc>
          <w:tcPr>
            <w:tcW w:w="3058" w:type="dxa"/>
            <w:vMerge w:val="restart"/>
            <w:shd w:val="clear" w:color="auto" w:fill="auto"/>
            <w:vAlign w:val="center"/>
            <w:hideMark/>
          </w:tcPr>
          <w:p w:rsidR="00DA280F" w:rsidRPr="00DA280F" w:rsidRDefault="00DA280F" w:rsidP="001E511E">
            <w:pPr>
              <w:jc w:val="center"/>
              <w:rPr>
                <w:rFonts w:ascii="GHEA Mariam" w:hAnsi="GHEA Mariam" w:cs="Calibri"/>
                <w:sz w:val="24"/>
                <w:szCs w:val="24"/>
                <w:lang w:val="en-GB" w:eastAsia="en-GB"/>
              </w:rPr>
            </w:pPr>
            <w:r w:rsidRPr="00DA280F">
              <w:rPr>
                <w:rFonts w:ascii="GHEA Mariam" w:hAnsi="GHEA Mariam" w:cs="Calibri"/>
                <w:sz w:val="24"/>
                <w:szCs w:val="24"/>
                <w:lang w:val="en-GB" w:eastAsia="en-GB"/>
              </w:rPr>
              <w:t>ՀՀ Գիտությունների ազգային ակադեմիա</w:t>
            </w:r>
          </w:p>
        </w:tc>
        <w:tc>
          <w:tcPr>
            <w:tcW w:w="1365" w:type="dxa"/>
            <w:shd w:val="clear" w:color="auto" w:fill="auto"/>
            <w:vAlign w:val="center"/>
            <w:hideMark/>
          </w:tcPr>
          <w:p w:rsidR="00DA280F" w:rsidRPr="00DA280F" w:rsidRDefault="00DA280F" w:rsidP="001E511E">
            <w:pPr>
              <w:jc w:val="center"/>
              <w:rPr>
                <w:rFonts w:ascii="GHEA Mariam" w:hAnsi="GHEA Mariam" w:cs="Calibri"/>
                <w:sz w:val="24"/>
                <w:szCs w:val="24"/>
                <w:lang w:val="en-GB" w:eastAsia="en-GB"/>
              </w:rPr>
            </w:pPr>
            <w:r w:rsidRPr="00DA280F">
              <w:rPr>
                <w:rFonts w:ascii="GHEA Mariam" w:hAnsi="GHEA Mariam" w:cs="Calibri"/>
                <w:sz w:val="24"/>
                <w:szCs w:val="24"/>
                <w:lang w:val="en-GB" w:eastAsia="en-GB"/>
              </w:rPr>
              <w:t>Ա.02.04</w:t>
            </w:r>
          </w:p>
        </w:tc>
        <w:tc>
          <w:tcPr>
            <w:tcW w:w="5475" w:type="dxa"/>
            <w:shd w:val="clear" w:color="auto" w:fill="auto"/>
            <w:vAlign w:val="center"/>
            <w:hideMark/>
          </w:tcPr>
          <w:p w:rsidR="00DA280F" w:rsidRPr="00DA280F" w:rsidRDefault="00DA280F" w:rsidP="001E511E">
            <w:pPr>
              <w:rPr>
                <w:rFonts w:ascii="GHEA Mariam" w:hAnsi="GHEA Mariam" w:cs="Calibri"/>
                <w:sz w:val="24"/>
                <w:szCs w:val="24"/>
                <w:lang w:val="en-GB" w:eastAsia="en-GB"/>
              </w:rPr>
            </w:pPr>
            <w:r w:rsidRPr="00DA280F">
              <w:rPr>
                <w:rFonts w:ascii="GHEA Mariam" w:hAnsi="GHEA Mariam" w:cs="Calibri"/>
                <w:sz w:val="24"/>
                <w:szCs w:val="24"/>
                <w:lang w:val="en-GB" w:eastAsia="en-GB"/>
              </w:rPr>
              <w:t>Դեֆորմացվող պինդ մարմնի մեխանիկա</w:t>
            </w:r>
          </w:p>
        </w:tc>
        <w:tc>
          <w:tcPr>
            <w:tcW w:w="1330" w:type="dxa"/>
            <w:shd w:val="clear" w:color="auto" w:fill="auto"/>
            <w:noWrap/>
            <w:vAlign w:val="center"/>
            <w:hideMark/>
          </w:tcPr>
          <w:p w:rsidR="00DA280F" w:rsidRPr="00DA280F" w:rsidRDefault="00DA280F" w:rsidP="001E511E">
            <w:pPr>
              <w:jc w:val="right"/>
              <w:rPr>
                <w:rFonts w:ascii="GHEA Mariam" w:hAnsi="GHEA Mariam" w:cs="Calibri"/>
                <w:sz w:val="24"/>
                <w:szCs w:val="24"/>
                <w:lang w:val="en-GB" w:eastAsia="en-GB"/>
              </w:rPr>
            </w:pPr>
            <w:r w:rsidRPr="00DA280F">
              <w:rPr>
                <w:rFonts w:ascii="GHEA Mariam" w:hAnsi="GHEA Mariam" w:cs="Calibri"/>
                <w:sz w:val="24"/>
                <w:szCs w:val="24"/>
                <w:lang w:val="en-GB" w:eastAsia="en-GB"/>
              </w:rPr>
              <w:t>3</w:t>
            </w:r>
          </w:p>
        </w:tc>
        <w:tc>
          <w:tcPr>
            <w:tcW w:w="1366" w:type="dxa"/>
            <w:shd w:val="clear" w:color="auto" w:fill="auto"/>
            <w:noWrap/>
            <w:vAlign w:val="center"/>
            <w:hideMark/>
          </w:tcPr>
          <w:p w:rsidR="00DA280F" w:rsidRPr="00DA280F" w:rsidRDefault="00DA280F" w:rsidP="001E511E">
            <w:pPr>
              <w:jc w:val="right"/>
              <w:rPr>
                <w:rFonts w:ascii="GHEA Mariam" w:hAnsi="GHEA Mariam" w:cs="Calibri"/>
                <w:sz w:val="24"/>
                <w:szCs w:val="24"/>
                <w:lang w:val="en-GB" w:eastAsia="en-GB"/>
              </w:rPr>
            </w:pPr>
            <w:r w:rsidRPr="00DA280F">
              <w:rPr>
                <w:rFonts w:ascii="GHEA Mariam" w:hAnsi="GHEA Mariam" w:cs="Calibri"/>
                <w:sz w:val="24"/>
                <w:szCs w:val="24"/>
                <w:lang w:val="en-GB" w:eastAsia="en-GB"/>
              </w:rPr>
              <w:t>1</w:t>
            </w:r>
          </w:p>
        </w:tc>
      </w:tr>
      <w:tr w:rsidR="00DA280F" w:rsidRPr="00DA280F" w:rsidTr="00DA280F">
        <w:trPr>
          <w:trHeight w:val="530"/>
        </w:trPr>
        <w:tc>
          <w:tcPr>
            <w:tcW w:w="3422" w:type="dxa"/>
            <w:vMerge/>
            <w:vAlign w:val="center"/>
            <w:hideMark/>
          </w:tcPr>
          <w:p w:rsidR="00DA280F" w:rsidRPr="00DA280F" w:rsidRDefault="00DA280F" w:rsidP="001E511E">
            <w:pPr>
              <w:rPr>
                <w:rFonts w:ascii="GHEA Mariam" w:hAnsi="GHEA Mariam" w:cs="Calibri"/>
                <w:sz w:val="24"/>
                <w:szCs w:val="24"/>
                <w:lang w:val="en-GB" w:eastAsia="en-GB"/>
              </w:rPr>
            </w:pPr>
          </w:p>
        </w:tc>
        <w:tc>
          <w:tcPr>
            <w:tcW w:w="3058" w:type="dxa"/>
            <w:vMerge/>
            <w:vAlign w:val="center"/>
            <w:hideMark/>
          </w:tcPr>
          <w:p w:rsidR="00DA280F" w:rsidRPr="00DA280F" w:rsidRDefault="00DA280F" w:rsidP="001E511E">
            <w:pPr>
              <w:rPr>
                <w:rFonts w:ascii="GHEA Mariam" w:hAnsi="GHEA Mariam" w:cs="Calibri"/>
                <w:sz w:val="24"/>
                <w:szCs w:val="24"/>
                <w:lang w:val="en-GB" w:eastAsia="en-GB"/>
              </w:rPr>
            </w:pPr>
          </w:p>
        </w:tc>
        <w:tc>
          <w:tcPr>
            <w:tcW w:w="1365" w:type="dxa"/>
            <w:shd w:val="clear" w:color="auto" w:fill="auto"/>
            <w:vAlign w:val="center"/>
            <w:hideMark/>
          </w:tcPr>
          <w:p w:rsidR="00DA280F" w:rsidRPr="00DA280F" w:rsidRDefault="00DA280F" w:rsidP="001E511E">
            <w:pPr>
              <w:jc w:val="center"/>
              <w:rPr>
                <w:rFonts w:ascii="GHEA Mariam" w:hAnsi="GHEA Mariam" w:cs="Calibri"/>
                <w:sz w:val="24"/>
                <w:szCs w:val="24"/>
                <w:lang w:val="en-GB" w:eastAsia="en-GB"/>
              </w:rPr>
            </w:pPr>
            <w:r w:rsidRPr="00DA280F">
              <w:rPr>
                <w:rFonts w:ascii="GHEA Mariam" w:hAnsi="GHEA Mariam" w:cs="Calibri"/>
                <w:sz w:val="24"/>
                <w:szCs w:val="24"/>
                <w:lang w:val="en-GB" w:eastAsia="en-GB"/>
              </w:rPr>
              <w:t>Ա.02.01</w:t>
            </w:r>
          </w:p>
        </w:tc>
        <w:tc>
          <w:tcPr>
            <w:tcW w:w="5475" w:type="dxa"/>
            <w:shd w:val="clear" w:color="auto" w:fill="auto"/>
            <w:vAlign w:val="center"/>
            <w:hideMark/>
          </w:tcPr>
          <w:p w:rsidR="00DA280F" w:rsidRPr="00DA280F" w:rsidRDefault="00DA280F" w:rsidP="001E511E">
            <w:pPr>
              <w:rPr>
                <w:rFonts w:ascii="GHEA Mariam" w:hAnsi="GHEA Mariam" w:cs="Calibri"/>
                <w:sz w:val="24"/>
                <w:szCs w:val="24"/>
                <w:lang w:val="en-GB" w:eastAsia="en-GB"/>
              </w:rPr>
            </w:pPr>
            <w:r w:rsidRPr="00DA280F">
              <w:rPr>
                <w:rFonts w:ascii="GHEA Mariam" w:hAnsi="GHEA Mariam" w:cs="Calibri"/>
                <w:sz w:val="24"/>
                <w:szCs w:val="24"/>
                <w:lang w:val="en-GB" w:eastAsia="en-GB"/>
              </w:rPr>
              <w:t>Տեսական մեխանիկա</w:t>
            </w:r>
          </w:p>
        </w:tc>
        <w:tc>
          <w:tcPr>
            <w:tcW w:w="1330" w:type="dxa"/>
            <w:shd w:val="clear" w:color="auto" w:fill="auto"/>
            <w:noWrap/>
            <w:vAlign w:val="center"/>
            <w:hideMark/>
          </w:tcPr>
          <w:p w:rsidR="00DA280F" w:rsidRPr="00DA280F" w:rsidRDefault="00DA280F" w:rsidP="001E511E">
            <w:pPr>
              <w:jc w:val="right"/>
              <w:rPr>
                <w:rFonts w:ascii="GHEA Mariam" w:hAnsi="GHEA Mariam" w:cs="Calibri"/>
                <w:sz w:val="24"/>
                <w:szCs w:val="24"/>
                <w:lang w:val="en-GB" w:eastAsia="en-GB"/>
              </w:rPr>
            </w:pPr>
            <w:r w:rsidRPr="00DA280F">
              <w:rPr>
                <w:rFonts w:ascii="GHEA Mariam" w:hAnsi="GHEA Mariam" w:cs="Calibri"/>
                <w:sz w:val="24"/>
                <w:szCs w:val="24"/>
                <w:lang w:val="en-GB" w:eastAsia="en-GB"/>
              </w:rPr>
              <w:t>2</w:t>
            </w:r>
          </w:p>
        </w:tc>
        <w:tc>
          <w:tcPr>
            <w:tcW w:w="1366" w:type="dxa"/>
            <w:shd w:val="clear" w:color="auto" w:fill="auto"/>
            <w:noWrap/>
            <w:vAlign w:val="center"/>
            <w:hideMark/>
          </w:tcPr>
          <w:p w:rsidR="00DA280F" w:rsidRPr="00DA280F" w:rsidRDefault="00DA280F" w:rsidP="001E511E">
            <w:pPr>
              <w:jc w:val="right"/>
              <w:rPr>
                <w:rFonts w:ascii="GHEA Mariam" w:hAnsi="GHEA Mariam" w:cs="Calibri"/>
                <w:sz w:val="24"/>
                <w:szCs w:val="24"/>
                <w:lang w:val="en-GB" w:eastAsia="en-GB"/>
              </w:rPr>
            </w:pPr>
            <w:r w:rsidRPr="00DA280F">
              <w:rPr>
                <w:rFonts w:ascii="Calibri" w:hAnsi="Calibri" w:cs="Calibri"/>
                <w:sz w:val="24"/>
                <w:szCs w:val="24"/>
                <w:lang w:val="en-GB" w:eastAsia="en-GB"/>
              </w:rPr>
              <w:t> </w:t>
            </w:r>
          </w:p>
        </w:tc>
      </w:tr>
      <w:tr w:rsidR="00DA280F" w:rsidRPr="00DA280F" w:rsidTr="00DA280F">
        <w:trPr>
          <w:trHeight w:val="980"/>
        </w:trPr>
        <w:tc>
          <w:tcPr>
            <w:tcW w:w="3422" w:type="dxa"/>
            <w:vMerge w:val="restart"/>
            <w:shd w:val="clear" w:color="auto" w:fill="auto"/>
            <w:vAlign w:val="center"/>
            <w:hideMark/>
          </w:tcPr>
          <w:p w:rsidR="00DA280F" w:rsidRPr="00DA280F" w:rsidRDefault="00DA280F" w:rsidP="001E511E">
            <w:pPr>
              <w:jc w:val="center"/>
              <w:rPr>
                <w:rFonts w:ascii="GHEA Mariam" w:hAnsi="GHEA Mariam" w:cs="Calibri"/>
                <w:sz w:val="24"/>
                <w:szCs w:val="24"/>
                <w:lang w:val="en-GB" w:eastAsia="en-GB"/>
              </w:rPr>
            </w:pPr>
            <w:r w:rsidRPr="00DA280F">
              <w:rPr>
                <w:rFonts w:ascii="GHEA Mariam" w:hAnsi="GHEA Mariam" w:cs="Calibri"/>
                <w:sz w:val="24"/>
                <w:szCs w:val="24"/>
                <w:lang w:val="en-GB" w:eastAsia="en-GB"/>
              </w:rPr>
              <w:t>Ինֆորմատիկայի և ավտոմատացման պրոբլեմների ինստիտուտ</w:t>
            </w:r>
          </w:p>
        </w:tc>
        <w:tc>
          <w:tcPr>
            <w:tcW w:w="3058" w:type="dxa"/>
            <w:vMerge/>
            <w:vAlign w:val="center"/>
            <w:hideMark/>
          </w:tcPr>
          <w:p w:rsidR="00DA280F" w:rsidRPr="00DA280F" w:rsidRDefault="00DA280F" w:rsidP="001E511E">
            <w:pPr>
              <w:rPr>
                <w:rFonts w:ascii="GHEA Mariam" w:hAnsi="GHEA Mariam" w:cs="Calibri"/>
                <w:sz w:val="24"/>
                <w:szCs w:val="24"/>
                <w:lang w:val="en-GB" w:eastAsia="en-GB"/>
              </w:rPr>
            </w:pPr>
          </w:p>
        </w:tc>
        <w:tc>
          <w:tcPr>
            <w:tcW w:w="1365" w:type="dxa"/>
            <w:shd w:val="clear" w:color="auto" w:fill="auto"/>
            <w:vAlign w:val="center"/>
            <w:hideMark/>
          </w:tcPr>
          <w:p w:rsidR="00DA280F" w:rsidRPr="00DA280F" w:rsidRDefault="00DA280F" w:rsidP="001E511E">
            <w:pPr>
              <w:jc w:val="center"/>
              <w:rPr>
                <w:rFonts w:ascii="GHEA Mariam" w:hAnsi="GHEA Mariam" w:cs="Calibri"/>
                <w:sz w:val="24"/>
                <w:szCs w:val="24"/>
                <w:lang w:val="en-GB" w:eastAsia="en-GB"/>
              </w:rPr>
            </w:pPr>
            <w:r w:rsidRPr="00DA280F">
              <w:rPr>
                <w:rFonts w:ascii="GHEA Mariam" w:hAnsi="GHEA Mariam" w:cs="Calibri"/>
                <w:sz w:val="24"/>
                <w:szCs w:val="24"/>
                <w:lang w:val="en-GB" w:eastAsia="en-GB"/>
              </w:rPr>
              <w:t>Ե.13.04</w:t>
            </w:r>
          </w:p>
        </w:tc>
        <w:tc>
          <w:tcPr>
            <w:tcW w:w="5475" w:type="dxa"/>
            <w:shd w:val="clear" w:color="auto" w:fill="auto"/>
            <w:vAlign w:val="center"/>
            <w:hideMark/>
          </w:tcPr>
          <w:p w:rsidR="00DA280F" w:rsidRPr="00DA280F" w:rsidRDefault="00DA280F" w:rsidP="001E511E">
            <w:pPr>
              <w:rPr>
                <w:rFonts w:ascii="GHEA Mariam" w:hAnsi="GHEA Mariam" w:cs="Calibri"/>
                <w:sz w:val="24"/>
                <w:szCs w:val="24"/>
                <w:lang w:val="en-GB" w:eastAsia="en-GB"/>
              </w:rPr>
            </w:pPr>
            <w:r w:rsidRPr="00DA280F">
              <w:rPr>
                <w:rFonts w:ascii="GHEA Mariam" w:hAnsi="GHEA Mariam" w:cs="Calibri"/>
                <w:sz w:val="24"/>
                <w:szCs w:val="24"/>
                <w:lang w:val="en-GB" w:eastAsia="en-GB"/>
              </w:rPr>
              <w:t>Հաշվողական մեքենաների, համալիրների, համակարգերի և ցանցերի մաթեմատիկական և ծրագրային ապահովում</w:t>
            </w:r>
          </w:p>
        </w:tc>
        <w:tc>
          <w:tcPr>
            <w:tcW w:w="1330" w:type="dxa"/>
            <w:shd w:val="clear" w:color="auto" w:fill="auto"/>
            <w:noWrap/>
            <w:vAlign w:val="center"/>
            <w:hideMark/>
          </w:tcPr>
          <w:p w:rsidR="00DA280F" w:rsidRPr="00DA280F" w:rsidRDefault="00DA280F" w:rsidP="001E511E">
            <w:pPr>
              <w:jc w:val="right"/>
              <w:rPr>
                <w:rFonts w:ascii="GHEA Mariam" w:hAnsi="GHEA Mariam" w:cs="Calibri"/>
                <w:sz w:val="24"/>
                <w:szCs w:val="24"/>
                <w:lang w:val="en-GB" w:eastAsia="en-GB"/>
              </w:rPr>
            </w:pPr>
            <w:r w:rsidRPr="00DA280F">
              <w:rPr>
                <w:rFonts w:ascii="GHEA Mariam" w:hAnsi="GHEA Mariam" w:cs="Calibri"/>
                <w:sz w:val="24"/>
                <w:szCs w:val="24"/>
                <w:lang w:val="en-GB" w:eastAsia="en-GB"/>
              </w:rPr>
              <w:t>2</w:t>
            </w:r>
          </w:p>
        </w:tc>
        <w:tc>
          <w:tcPr>
            <w:tcW w:w="1366" w:type="dxa"/>
            <w:shd w:val="clear" w:color="auto" w:fill="auto"/>
            <w:noWrap/>
            <w:vAlign w:val="center"/>
            <w:hideMark/>
          </w:tcPr>
          <w:p w:rsidR="00DA280F" w:rsidRPr="00DA280F" w:rsidRDefault="00DA280F" w:rsidP="001E511E">
            <w:pPr>
              <w:jc w:val="right"/>
              <w:rPr>
                <w:rFonts w:ascii="GHEA Mariam" w:hAnsi="GHEA Mariam" w:cs="Calibri"/>
                <w:sz w:val="24"/>
                <w:szCs w:val="24"/>
                <w:lang w:val="en-GB" w:eastAsia="en-GB"/>
              </w:rPr>
            </w:pPr>
            <w:r w:rsidRPr="00DA280F">
              <w:rPr>
                <w:rFonts w:ascii="GHEA Mariam" w:hAnsi="GHEA Mariam" w:cs="Calibri"/>
                <w:sz w:val="24"/>
                <w:szCs w:val="24"/>
                <w:lang w:val="en-GB" w:eastAsia="en-GB"/>
              </w:rPr>
              <w:t>1</w:t>
            </w:r>
          </w:p>
        </w:tc>
      </w:tr>
      <w:tr w:rsidR="00DA280F" w:rsidRPr="00DA280F" w:rsidTr="00DA280F">
        <w:trPr>
          <w:trHeight w:val="1050"/>
        </w:trPr>
        <w:tc>
          <w:tcPr>
            <w:tcW w:w="3422" w:type="dxa"/>
            <w:vMerge/>
            <w:vAlign w:val="center"/>
            <w:hideMark/>
          </w:tcPr>
          <w:p w:rsidR="00DA280F" w:rsidRPr="00DA280F" w:rsidRDefault="00DA280F" w:rsidP="001E511E">
            <w:pPr>
              <w:rPr>
                <w:rFonts w:ascii="GHEA Mariam" w:hAnsi="GHEA Mariam" w:cs="Calibri"/>
                <w:sz w:val="24"/>
                <w:szCs w:val="24"/>
                <w:lang w:val="en-GB" w:eastAsia="en-GB"/>
              </w:rPr>
            </w:pPr>
          </w:p>
        </w:tc>
        <w:tc>
          <w:tcPr>
            <w:tcW w:w="3058" w:type="dxa"/>
            <w:vMerge/>
            <w:vAlign w:val="center"/>
            <w:hideMark/>
          </w:tcPr>
          <w:p w:rsidR="00DA280F" w:rsidRPr="00DA280F" w:rsidRDefault="00DA280F" w:rsidP="001E511E">
            <w:pPr>
              <w:rPr>
                <w:rFonts w:ascii="GHEA Mariam" w:hAnsi="GHEA Mariam" w:cs="Calibri"/>
                <w:sz w:val="24"/>
                <w:szCs w:val="24"/>
                <w:lang w:val="en-GB" w:eastAsia="en-GB"/>
              </w:rPr>
            </w:pPr>
          </w:p>
        </w:tc>
        <w:tc>
          <w:tcPr>
            <w:tcW w:w="1365" w:type="dxa"/>
            <w:shd w:val="clear" w:color="auto" w:fill="auto"/>
            <w:vAlign w:val="center"/>
            <w:hideMark/>
          </w:tcPr>
          <w:p w:rsidR="00DA280F" w:rsidRPr="00DA280F" w:rsidRDefault="00DA280F" w:rsidP="001E511E">
            <w:pPr>
              <w:jc w:val="center"/>
              <w:rPr>
                <w:rFonts w:ascii="GHEA Mariam" w:hAnsi="GHEA Mariam" w:cs="Calibri"/>
                <w:sz w:val="24"/>
                <w:szCs w:val="24"/>
                <w:lang w:val="en-GB" w:eastAsia="en-GB"/>
              </w:rPr>
            </w:pPr>
            <w:r w:rsidRPr="00DA280F">
              <w:rPr>
                <w:rFonts w:ascii="GHEA Mariam" w:hAnsi="GHEA Mariam" w:cs="Calibri"/>
                <w:sz w:val="24"/>
                <w:szCs w:val="24"/>
                <w:lang w:val="en-GB" w:eastAsia="en-GB"/>
              </w:rPr>
              <w:t>Ե.13.05</w:t>
            </w:r>
          </w:p>
        </w:tc>
        <w:tc>
          <w:tcPr>
            <w:tcW w:w="5475" w:type="dxa"/>
            <w:shd w:val="clear" w:color="auto" w:fill="auto"/>
            <w:vAlign w:val="center"/>
            <w:hideMark/>
          </w:tcPr>
          <w:p w:rsidR="00DA280F" w:rsidRPr="00DA280F" w:rsidRDefault="00DA280F" w:rsidP="001E511E">
            <w:pPr>
              <w:rPr>
                <w:rFonts w:ascii="GHEA Mariam" w:hAnsi="GHEA Mariam" w:cs="Calibri"/>
                <w:sz w:val="24"/>
                <w:szCs w:val="24"/>
                <w:lang w:val="en-GB" w:eastAsia="en-GB"/>
              </w:rPr>
            </w:pPr>
            <w:r w:rsidRPr="00DA280F">
              <w:rPr>
                <w:rFonts w:ascii="GHEA Mariam" w:hAnsi="GHEA Mariam" w:cs="Calibri"/>
                <w:sz w:val="24"/>
                <w:szCs w:val="24"/>
                <w:lang w:val="en-GB" w:eastAsia="en-GB"/>
              </w:rPr>
              <w:t>Մաթեմատիկական մոդելավորում, թվային մեթոդներ և ծրագրերի համալիրներ</w:t>
            </w:r>
          </w:p>
        </w:tc>
        <w:tc>
          <w:tcPr>
            <w:tcW w:w="1330" w:type="dxa"/>
            <w:shd w:val="clear" w:color="auto" w:fill="auto"/>
            <w:noWrap/>
            <w:vAlign w:val="center"/>
            <w:hideMark/>
          </w:tcPr>
          <w:p w:rsidR="00DA280F" w:rsidRPr="00DA280F" w:rsidRDefault="00DA280F" w:rsidP="001E511E">
            <w:pPr>
              <w:jc w:val="right"/>
              <w:rPr>
                <w:rFonts w:ascii="GHEA Mariam" w:hAnsi="GHEA Mariam" w:cs="Calibri"/>
                <w:sz w:val="24"/>
                <w:szCs w:val="24"/>
                <w:lang w:val="en-GB" w:eastAsia="en-GB"/>
              </w:rPr>
            </w:pPr>
            <w:r w:rsidRPr="00DA280F">
              <w:rPr>
                <w:rFonts w:ascii="GHEA Mariam" w:hAnsi="GHEA Mariam" w:cs="Calibri"/>
                <w:sz w:val="24"/>
                <w:szCs w:val="24"/>
                <w:lang w:val="en-GB" w:eastAsia="en-GB"/>
              </w:rPr>
              <w:t>2</w:t>
            </w:r>
          </w:p>
        </w:tc>
        <w:tc>
          <w:tcPr>
            <w:tcW w:w="1366" w:type="dxa"/>
            <w:shd w:val="clear" w:color="auto" w:fill="auto"/>
            <w:noWrap/>
            <w:vAlign w:val="center"/>
            <w:hideMark/>
          </w:tcPr>
          <w:p w:rsidR="00DA280F" w:rsidRPr="00DA280F" w:rsidRDefault="00DA280F" w:rsidP="001E511E">
            <w:pPr>
              <w:jc w:val="right"/>
              <w:rPr>
                <w:rFonts w:ascii="GHEA Mariam" w:hAnsi="GHEA Mariam" w:cs="Calibri"/>
                <w:sz w:val="24"/>
                <w:szCs w:val="24"/>
                <w:lang w:val="en-GB" w:eastAsia="en-GB"/>
              </w:rPr>
            </w:pPr>
            <w:r w:rsidRPr="00DA280F">
              <w:rPr>
                <w:rFonts w:ascii="Calibri" w:hAnsi="Calibri" w:cs="Calibri"/>
                <w:sz w:val="24"/>
                <w:szCs w:val="24"/>
                <w:lang w:val="en-GB" w:eastAsia="en-GB"/>
              </w:rPr>
              <w:t> </w:t>
            </w:r>
          </w:p>
        </w:tc>
      </w:tr>
      <w:tr w:rsidR="00DA280F" w:rsidRPr="00DA280F" w:rsidTr="00DA280F">
        <w:trPr>
          <w:trHeight w:val="1070"/>
        </w:trPr>
        <w:tc>
          <w:tcPr>
            <w:tcW w:w="3422" w:type="dxa"/>
            <w:shd w:val="clear" w:color="auto" w:fill="auto"/>
            <w:vAlign w:val="center"/>
            <w:hideMark/>
          </w:tcPr>
          <w:p w:rsidR="00DA280F" w:rsidRPr="00DA280F" w:rsidRDefault="00DA280F" w:rsidP="001E511E">
            <w:pPr>
              <w:jc w:val="center"/>
              <w:rPr>
                <w:rFonts w:ascii="GHEA Mariam" w:hAnsi="GHEA Mariam" w:cs="Calibri"/>
                <w:sz w:val="24"/>
                <w:szCs w:val="24"/>
                <w:lang w:val="en-GB" w:eastAsia="en-GB"/>
              </w:rPr>
            </w:pPr>
            <w:r w:rsidRPr="00DA280F">
              <w:rPr>
                <w:rFonts w:ascii="GHEA Mariam" w:hAnsi="GHEA Mariam" w:cs="Calibri"/>
                <w:sz w:val="24"/>
                <w:szCs w:val="24"/>
                <w:lang w:val="en-GB" w:eastAsia="en-GB"/>
              </w:rPr>
              <w:t>Ա.Նալբանդյանի անվան քիմիական ֆիզիկայի ինստիտուտ</w:t>
            </w:r>
          </w:p>
        </w:tc>
        <w:tc>
          <w:tcPr>
            <w:tcW w:w="3058" w:type="dxa"/>
            <w:vMerge/>
            <w:vAlign w:val="center"/>
            <w:hideMark/>
          </w:tcPr>
          <w:p w:rsidR="00DA280F" w:rsidRPr="00DA280F" w:rsidRDefault="00DA280F" w:rsidP="001E511E">
            <w:pPr>
              <w:rPr>
                <w:rFonts w:ascii="GHEA Mariam" w:hAnsi="GHEA Mariam" w:cs="Calibri"/>
                <w:sz w:val="24"/>
                <w:szCs w:val="24"/>
                <w:lang w:val="en-GB" w:eastAsia="en-GB"/>
              </w:rPr>
            </w:pPr>
          </w:p>
        </w:tc>
        <w:tc>
          <w:tcPr>
            <w:tcW w:w="1365" w:type="dxa"/>
            <w:shd w:val="clear" w:color="auto" w:fill="auto"/>
            <w:vAlign w:val="center"/>
            <w:hideMark/>
          </w:tcPr>
          <w:p w:rsidR="00DA280F" w:rsidRPr="00DA280F" w:rsidRDefault="00DA280F" w:rsidP="001E511E">
            <w:pPr>
              <w:jc w:val="center"/>
              <w:rPr>
                <w:rFonts w:ascii="GHEA Mariam" w:hAnsi="GHEA Mariam" w:cs="Calibri"/>
                <w:sz w:val="24"/>
                <w:szCs w:val="24"/>
                <w:lang w:val="en-GB" w:eastAsia="en-GB"/>
              </w:rPr>
            </w:pPr>
            <w:r w:rsidRPr="00DA280F">
              <w:rPr>
                <w:rFonts w:ascii="GHEA Mariam" w:hAnsi="GHEA Mariam" w:cs="Calibri"/>
                <w:sz w:val="24"/>
                <w:szCs w:val="24"/>
                <w:lang w:val="en-GB" w:eastAsia="en-GB"/>
              </w:rPr>
              <w:t>Ա.04.10</w:t>
            </w:r>
          </w:p>
        </w:tc>
        <w:tc>
          <w:tcPr>
            <w:tcW w:w="5475" w:type="dxa"/>
            <w:shd w:val="clear" w:color="auto" w:fill="auto"/>
            <w:vAlign w:val="center"/>
            <w:hideMark/>
          </w:tcPr>
          <w:p w:rsidR="00DA280F" w:rsidRPr="00DA280F" w:rsidRDefault="00DA280F" w:rsidP="001E511E">
            <w:pPr>
              <w:rPr>
                <w:rFonts w:ascii="GHEA Mariam" w:hAnsi="GHEA Mariam" w:cs="Calibri"/>
                <w:sz w:val="24"/>
                <w:szCs w:val="24"/>
                <w:lang w:val="en-GB" w:eastAsia="en-GB"/>
              </w:rPr>
            </w:pPr>
            <w:r w:rsidRPr="00DA280F">
              <w:rPr>
                <w:rFonts w:ascii="GHEA Mariam" w:hAnsi="GHEA Mariam" w:cs="Calibri"/>
                <w:sz w:val="24"/>
                <w:szCs w:val="24"/>
                <w:lang w:val="en-GB" w:eastAsia="en-GB"/>
              </w:rPr>
              <w:t>Կիսահաղորդիչների ֆիզիկա</w:t>
            </w:r>
          </w:p>
        </w:tc>
        <w:tc>
          <w:tcPr>
            <w:tcW w:w="1330" w:type="dxa"/>
            <w:shd w:val="clear" w:color="auto" w:fill="auto"/>
            <w:noWrap/>
            <w:vAlign w:val="center"/>
            <w:hideMark/>
          </w:tcPr>
          <w:p w:rsidR="00DA280F" w:rsidRPr="00DA280F" w:rsidRDefault="00DA280F" w:rsidP="001E511E">
            <w:pPr>
              <w:jc w:val="right"/>
              <w:rPr>
                <w:rFonts w:ascii="GHEA Mariam" w:hAnsi="GHEA Mariam" w:cs="Calibri"/>
                <w:sz w:val="24"/>
                <w:szCs w:val="24"/>
                <w:lang w:val="en-GB" w:eastAsia="en-GB"/>
              </w:rPr>
            </w:pPr>
            <w:r w:rsidRPr="00DA280F">
              <w:rPr>
                <w:rFonts w:ascii="GHEA Mariam" w:hAnsi="GHEA Mariam" w:cs="Calibri"/>
                <w:sz w:val="24"/>
                <w:szCs w:val="24"/>
                <w:lang w:val="en-GB" w:eastAsia="en-GB"/>
              </w:rPr>
              <w:t>2</w:t>
            </w:r>
          </w:p>
        </w:tc>
        <w:tc>
          <w:tcPr>
            <w:tcW w:w="1366" w:type="dxa"/>
            <w:shd w:val="clear" w:color="auto" w:fill="auto"/>
            <w:noWrap/>
            <w:vAlign w:val="center"/>
            <w:hideMark/>
          </w:tcPr>
          <w:p w:rsidR="00DA280F" w:rsidRPr="00DA280F" w:rsidRDefault="00DA280F" w:rsidP="001E511E">
            <w:pPr>
              <w:jc w:val="right"/>
              <w:rPr>
                <w:rFonts w:ascii="GHEA Mariam" w:hAnsi="GHEA Mariam" w:cs="Calibri"/>
                <w:sz w:val="24"/>
                <w:szCs w:val="24"/>
                <w:lang w:val="en-GB" w:eastAsia="en-GB"/>
              </w:rPr>
            </w:pPr>
          </w:p>
        </w:tc>
      </w:tr>
      <w:tr w:rsidR="00DA280F" w:rsidRPr="00DA280F" w:rsidTr="00DA280F">
        <w:trPr>
          <w:trHeight w:val="980"/>
        </w:trPr>
        <w:tc>
          <w:tcPr>
            <w:tcW w:w="3422" w:type="dxa"/>
            <w:shd w:val="clear" w:color="auto" w:fill="auto"/>
            <w:hideMark/>
          </w:tcPr>
          <w:p w:rsidR="00DA280F" w:rsidRPr="00DA280F" w:rsidRDefault="00DA280F" w:rsidP="001E511E">
            <w:pPr>
              <w:jc w:val="center"/>
              <w:rPr>
                <w:rFonts w:ascii="GHEA Mariam" w:hAnsi="GHEA Mariam" w:cs="Calibri"/>
                <w:sz w:val="24"/>
                <w:szCs w:val="24"/>
                <w:lang w:val="en-GB" w:eastAsia="en-GB"/>
              </w:rPr>
            </w:pPr>
            <w:r w:rsidRPr="00DA280F">
              <w:rPr>
                <w:rFonts w:ascii="GHEA Mariam" w:hAnsi="GHEA Mariam" w:cs="Calibri"/>
                <w:color w:val="000000" w:themeColor="text1"/>
                <w:sz w:val="24"/>
                <w:szCs w:val="24"/>
                <w:lang w:val="en-GB" w:eastAsia="en-GB"/>
              </w:rPr>
              <w:t>Վ. Համբարձումյանի անվան Բյուրականի աստղադիտարան</w:t>
            </w:r>
          </w:p>
        </w:tc>
        <w:tc>
          <w:tcPr>
            <w:tcW w:w="3058" w:type="dxa"/>
            <w:vMerge/>
            <w:vAlign w:val="center"/>
            <w:hideMark/>
          </w:tcPr>
          <w:p w:rsidR="00DA280F" w:rsidRPr="00DA280F" w:rsidRDefault="00DA280F" w:rsidP="001E511E">
            <w:pPr>
              <w:rPr>
                <w:rFonts w:ascii="GHEA Mariam" w:hAnsi="GHEA Mariam" w:cs="Calibri"/>
                <w:sz w:val="24"/>
                <w:szCs w:val="24"/>
                <w:lang w:val="en-GB" w:eastAsia="en-GB"/>
              </w:rPr>
            </w:pPr>
          </w:p>
        </w:tc>
        <w:tc>
          <w:tcPr>
            <w:tcW w:w="1365" w:type="dxa"/>
            <w:shd w:val="clear" w:color="auto" w:fill="auto"/>
            <w:vAlign w:val="center"/>
            <w:hideMark/>
          </w:tcPr>
          <w:p w:rsidR="00DA280F" w:rsidRPr="00DA280F" w:rsidRDefault="00DA280F" w:rsidP="001E511E">
            <w:pPr>
              <w:jc w:val="center"/>
              <w:rPr>
                <w:rFonts w:ascii="GHEA Mariam" w:hAnsi="GHEA Mariam" w:cs="Calibri"/>
                <w:sz w:val="24"/>
                <w:szCs w:val="24"/>
                <w:lang w:val="en-GB" w:eastAsia="en-GB"/>
              </w:rPr>
            </w:pPr>
            <w:r w:rsidRPr="00DA280F">
              <w:rPr>
                <w:rFonts w:ascii="GHEA Mariam" w:hAnsi="GHEA Mariam" w:cs="Calibri"/>
                <w:sz w:val="24"/>
                <w:szCs w:val="24"/>
                <w:lang w:val="en-GB" w:eastAsia="en-GB"/>
              </w:rPr>
              <w:t>Ա.03.02</w:t>
            </w:r>
          </w:p>
        </w:tc>
        <w:tc>
          <w:tcPr>
            <w:tcW w:w="5475" w:type="dxa"/>
            <w:shd w:val="clear" w:color="auto" w:fill="auto"/>
            <w:vAlign w:val="center"/>
            <w:hideMark/>
          </w:tcPr>
          <w:p w:rsidR="00DA280F" w:rsidRPr="00DA280F" w:rsidRDefault="00DA280F" w:rsidP="001E511E">
            <w:pPr>
              <w:rPr>
                <w:rFonts w:ascii="GHEA Mariam" w:hAnsi="GHEA Mariam" w:cs="Calibri"/>
                <w:sz w:val="24"/>
                <w:szCs w:val="24"/>
                <w:lang w:val="en-GB" w:eastAsia="en-GB"/>
              </w:rPr>
            </w:pPr>
            <w:r w:rsidRPr="00DA280F">
              <w:rPr>
                <w:rFonts w:ascii="GHEA Mariam" w:hAnsi="GHEA Mariam" w:cs="Calibri"/>
                <w:sz w:val="24"/>
                <w:szCs w:val="24"/>
                <w:lang w:val="en-GB" w:eastAsia="en-GB"/>
              </w:rPr>
              <w:t>Աստղաֆիզիկա, ռադիոաստղագիտություն</w:t>
            </w:r>
          </w:p>
        </w:tc>
        <w:tc>
          <w:tcPr>
            <w:tcW w:w="1330" w:type="dxa"/>
            <w:shd w:val="clear" w:color="auto" w:fill="auto"/>
            <w:noWrap/>
            <w:vAlign w:val="center"/>
            <w:hideMark/>
          </w:tcPr>
          <w:p w:rsidR="00DA280F" w:rsidRPr="00DA280F" w:rsidRDefault="00DA280F" w:rsidP="001E511E">
            <w:pPr>
              <w:jc w:val="right"/>
              <w:rPr>
                <w:rFonts w:ascii="GHEA Mariam" w:hAnsi="GHEA Mariam" w:cs="Calibri"/>
                <w:sz w:val="24"/>
                <w:szCs w:val="24"/>
                <w:lang w:val="en-GB" w:eastAsia="en-GB"/>
              </w:rPr>
            </w:pPr>
            <w:r w:rsidRPr="00DA280F">
              <w:rPr>
                <w:rFonts w:ascii="GHEA Mariam" w:hAnsi="GHEA Mariam" w:cs="Calibri"/>
                <w:sz w:val="24"/>
                <w:szCs w:val="24"/>
                <w:lang w:val="en-GB" w:eastAsia="en-GB"/>
              </w:rPr>
              <w:t>1</w:t>
            </w:r>
          </w:p>
        </w:tc>
        <w:tc>
          <w:tcPr>
            <w:tcW w:w="1366" w:type="dxa"/>
            <w:shd w:val="clear" w:color="auto" w:fill="auto"/>
            <w:noWrap/>
            <w:vAlign w:val="center"/>
            <w:hideMark/>
          </w:tcPr>
          <w:p w:rsidR="00DA280F" w:rsidRPr="00DA280F" w:rsidRDefault="00DA280F" w:rsidP="001E511E">
            <w:pPr>
              <w:jc w:val="right"/>
              <w:rPr>
                <w:rFonts w:ascii="GHEA Mariam" w:hAnsi="GHEA Mariam" w:cs="Calibri"/>
                <w:sz w:val="24"/>
                <w:szCs w:val="24"/>
                <w:lang w:val="en-GB" w:eastAsia="en-GB"/>
              </w:rPr>
            </w:pPr>
          </w:p>
        </w:tc>
      </w:tr>
      <w:tr w:rsidR="00DA280F" w:rsidRPr="00DA280F" w:rsidTr="00DA280F">
        <w:trPr>
          <w:trHeight w:val="980"/>
        </w:trPr>
        <w:tc>
          <w:tcPr>
            <w:tcW w:w="3422" w:type="dxa"/>
            <w:shd w:val="clear" w:color="auto" w:fill="auto"/>
            <w:vAlign w:val="center"/>
            <w:hideMark/>
          </w:tcPr>
          <w:p w:rsidR="00DA280F" w:rsidRPr="00DA280F" w:rsidRDefault="00DA280F" w:rsidP="001E511E">
            <w:pPr>
              <w:jc w:val="center"/>
              <w:rPr>
                <w:rFonts w:ascii="GHEA Mariam" w:hAnsi="GHEA Mariam" w:cs="Calibri"/>
                <w:sz w:val="24"/>
                <w:szCs w:val="24"/>
                <w:lang w:val="en-GB" w:eastAsia="en-GB"/>
              </w:rPr>
            </w:pPr>
            <w:r w:rsidRPr="00DA280F">
              <w:rPr>
                <w:rFonts w:ascii="GHEA Mariam" w:hAnsi="GHEA Mariam" w:cs="Calibri"/>
                <w:sz w:val="24"/>
                <w:szCs w:val="24"/>
                <w:lang w:val="en-GB" w:eastAsia="en-GB"/>
              </w:rPr>
              <w:lastRenderedPageBreak/>
              <w:t>Ֆիզիկական հետազոտությունների ինստիտուտ</w:t>
            </w:r>
          </w:p>
        </w:tc>
        <w:tc>
          <w:tcPr>
            <w:tcW w:w="3058" w:type="dxa"/>
            <w:vMerge/>
            <w:vAlign w:val="center"/>
            <w:hideMark/>
          </w:tcPr>
          <w:p w:rsidR="00DA280F" w:rsidRPr="00DA280F" w:rsidRDefault="00DA280F" w:rsidP="001E511E">
            <w:pPr>
              <w:rPr>
                <w:rFonts w:ascii="GHEA Mariam" w:hAnsi="GHEA Mariam" w:cs="Calibri"/>
                <w:sz w:val="24"/>
                <w:szCs w:val="24"/>
                <w:lang w:val="en-GB" w:eastAsia="en-GB"/>
              </w:rPr>
            </w:pPr>
          </w:p>
        </w:tc>
        <w:tc>
          <w:tcPr>
            <w:tcW w:w="1365" w:type="dxa"/>
            <w:shd w:val="clear" w:color="auto" w:fill="auto"/>
            <w:vAlign w:val="center"/>
            <w:hideMark/>
          </w:tcPr>
          <w:p w:rsidR="00DA280F" w:rsidRPr="00DA280F" w:rsidRDefault="00DA280F" w:rsidP="001E511E">
            <w:pPr>
              <w:jc w:val="center"/>
              <w:rPr>
                <w:rFonts w:ascii="GHEA Mariam" w:hAnsi="GHEA Mariam" w:cs="Calibri"/>
                <w:sz w:val="24"/>
                <w:szCs w:val="24"/>
                <w:lang w:val="en-GB" w:eastAsia="en-GB"/>
              </w:rPr>
            </w:pPr>
            <w:r w:rsidRPr="00DA280F">
              <w:rPr>
                <w:rFonts w:ascii="GHEA Mariam" w:hAnsi="GHEA Mariam" w:cs="Calibri"/>
                <w:sz w:val="24"/>
                <w:szCs w:val="24"/>
                <w:lang w:val="en-GB" w:eastAsia="en-GB"/>
              </w:rPr>
              <w:t>Ա.04.21</w:t>
            </w:r>
          </w:p>
        </w:tc>
        <w:tc>
          <w:tcPr>
            <w:tcW w:w="5475" w:type="dxa"/>
            <w:shd w:val="clear" w:color="auto" w:fill="auto"/>
            <w:vAlign w:val="center"/>
            <w:hideMark/>
          </w:tcPr>
          <w:p w:rsidR="00DA280F" w:rsidRPr="00DA280F" w:rsidRDefault="00DA280F" w:rsidP="001E511E">
            <w:pPr>
              <w:rPr>
                <w:rFonts w:ascii="GHEA Mariam" w:hAnsi="GHEA Mariam" w:cs="Calibri"/>
                <w:sz w:val="24"/>
                <w:szCs w:val="24"/>
                <w:lang w:val="en-GB" w:eastAsia="en-GB"/>
              </w:rPr>
            </w:pPr>
            <w:r w:rsidRPr="00DA280F">
              <w:rPr>
                <w:rFonts w:ascii="GHEA Mariam" w:hAnsi="GHEA Mariam" w:cs="Calibri"/>
                <w:sz w:val="24"/>
                <w:szCs w:val="24"/>
                <w:lang w:val="en-GB" w:eastAsia="en-GB"/>
              </w:rPr>
              <w:t>Լազերային ֆիզիկա</w:t>
            </w:r>
          </w:p>
        </w:tc>
        <w:tc>
          <w:tcPr>
            <w:tcW w:w="1330" w:type="dxa"/>
            <w:shd w:val="clear" w:color="auto" w:fill="auto"/>
            <w:noWrap/>
            <w:vAlign w:val="center"/>
            <w:hideMark/>
          </w:tcPr>
          <w:p w:rsidR="00DA280F" w:rsidRPr="00DA280F" w:rsidRDefault="00DA280F" w:rsidP="001E511E">
            <w:pPr>
              <w:jc w:val="right"/>
              <w:rPr>
                <w:rFonts w:ascii="GHEA Mariam" w:hAnsi="GHEA Mariam" w:cs="Calibri"/>
                <w:sz w:val="24"/>
                <w:szCs w:val="24"/>
                <w:lang w:val="en-GB" w:eastAsia="en-GB"/>
              </w:rPr>
            </w:pPr>
            <w:r w:rsidRPr="00DA280F">
              <w:rPr>
                <w:rFonts w:ascii="GHEA Mariam" w:hAnsi="GHEA Mariam" w:cs="Calibri"/>
                <w:sz w:val="24"/>
                <w:szCs w:val="24"/>
                <w:lang w:val="en-GB" w:eastAsia="en-GB"/>
              </w:rPr>
              <w:t>2</w:t>
            </w:r>
          </w:p>
        </w:tc>
        <w:tc>
          <w:tcPr>
            <w:tcW w:w="1366" w:type="dxa"/>
            <w:shd w:val="clear" w:color="auto" w:fill="auto"/>
            <w:noWrap/>
            <w:vAlign w:val="center"/>
            <w:hideMark/>
          </w:tcPr>
          <w:p w:rsidR="00DA280F" w:rsidRPr="00DA280F" w:rsidRDefault="00DA280F" w:rsidP="001E511E">
            <w:pPr>
              <w:jc w:val="right"/>
              <w:rPr>
                <w:rFonts w:ascii="GHEA Mariam" w:hAnsi="GHEA Mariam" w:cs="Calibri"/>
                <w:sz w:val="24"/>
                <w:szCs w:val="24"/>
                <w:lang w:val="en-GB" w:eastAsia="en-GB"/>
              </w:rPr>
            </w:pPr>
            <w:r w:rsidRPr="00DA280F">
              <w:rPr>
                <w:rFonts w:ascii="GHEA Mariam" w:hAnsi="GHEA Mariam" w:cs="Calibri"/>
                <w:sz w:val="24"/>
                <w:szCs w:val="24"/>
                <w:lang w:val="en-GB" w:eastAsia="en-GB"/>
              </w:rPr>
              <w:t>1</w:t>
            </w:r>
          </w:p>
        </w:tc>
      </w:tr>
      <w:tr w:rsidR="00DA280F" w:rsidRPr="00DA280F" w:rsidTr="00DA280F">
        <w:trPr>
          <w:trHeight w:val="795"/>
        </w:trPr>
        <w:tc>
          <w:tcPr>
            <w:tcW w:w="3422" w:type="dxa"/>
            <w:vMerge w:val="restart"/>
            <w:vAlign w:val="center"/>
            <w:hideMark/>
          </w:tcPr>
          <w:p w:rsidR="00DA280F" w:rsidRPr="00DA280F" w:rsidRDefault="00DA280F" w:rsidP="001E511E">
            <w:pPr>
              <w:jc w:val="center"/>
              <w:rPr>
                <w:rFonts w:ascii="GHEA Mariam" w:hAnsi="GHEA Mariam" w:cs="Calibri"/>
                <w:color w:val="000000"/>
                <w:sz w:val="24"/>
                <w:szCs w:val="24"/>
                <w:lang w:val="en-GB" w:eastAsia="en-GB"/>
              </w:rPr>
            </w:pPr>
            <w:r w:rsidRPr="00DA280F">
              <w:rPr>
                <w:rFonts w:ascii="GHEA Mariam" w:hAnsi="GHEA Mariam" w:cs="Calibri"/>
                <w:color w:val="000000"/>
                <w:sz w:val="24"/>
                <w:szCs w:val="24"/>
                <w:lang w:val="en-GB" w:eastAsia="en-GB"/>
              </w:rPr>
              <w:lastRenderedPageBreak/>
              <w:t>Ֆիզիկայի կիրառական պրոբլեմների ինստիտուտ</w:t>
            </w:r>
          </w:p>
        </w:tc>
        <w:tc>
          <w:tcPr>
            <w:tcW w:w="3058" w:type="dxa"/>
            <w:vMerge/>
            <w:vAlign w:val="center"/>
            <w:hideMark/>
          </w:tcPr>
          <w:p w:rsidR="00DA280F" w:rsidRPr="00DA280F" w:rsidRDefault="00DA280F" w:rsidP="001E511E">
            <w:pPr>
              <w:rPr>
                <w:rFonts w:ascii="GHEA Mariam" w:hAnsi="GHEA Mariam" w:cs="Calibri"/>
                <w:sz w:val="24"/>
                <w:szCs w:val="24"/>
                <w:lang w:val="en-GB" w:eastAsia="en-GB"/>
              </w:rPr>
            </w:pPr>
          </w:p>
        </w:tc>
        <w:tc>
          <w:tcPr>
            <w:tcW w:w="1365" w:type="dxa"/>
            <w:shd w:val="clear" w:color="auto" w:fill="auto"/>
            <w:vAlign w:val="center"/>
            <w:hideMark/>
          </w:tcPr>
          <w:p w:rsidR="00DA280F" w:rsidRPr="00DA280F" w:rsidRDefault="00DA280F" w:rsidP="001E511E">
            <w:pPr>
              <w:jc w:val="center"/>
              <w:rPr>
                <w:rFonts w:ascii="GHEA Mariam" w:hAnsi="GHEA Mariam" w:cs="Calibri"/>
                <w:sz w:val="24"/>
                <w:szCs w:val="24"/>
                <w:lang w:val="en-GB" w:eastAsia="en-GB"/>
              </w:rPr>
            </w:pPr>
            <w:r w:rsidRPr="00DA280F">
              <w:rPr>
                <w:rFonts w:ascii="GHEA Mariam" w:hAnsi="GHEA Mariam" w:cs="Calibri"/>
                <w:sz w:val="24"/>
                <w:szCs w:val="24"/>
                <w:lang w:val="en-GB" w:eastAsia="en-GB"/>
              </w:rPr>
              <w:t>Ա.04.07</w:t>
            </w:r>
          </w:p>
        </w:tc>
        <w:tc>
          <w:tcPr>
            <w:tcW w:w="5475" w:type="dxa"/>
            <w:shd w:val="clear" w:color="auto" w:fill="auto"/>
            <w:vAlign w:val="center"/>
            <w:hideMark/>
          </w:tcPr>
          <w:p w:rsidR="00DA280F" w:rsidRPr="00DA280F" w:rsidRDefault="00DA280F" w:rsidP="001E511E">
            <w:pPr>
              <w:rPr>
                <w:rFonts w:ascii="GHEA Mariam" w:hAnsi="GHEA Mariam" w:cs="Calibri"/>
                <w:sz w:val="24"/>
                <w:szCs w:val="24"/>
                <w:lang w:val="en-GB" w:eastAsia="en-GB"/>
              </w:rPr>
            </w:pPr>
            <w:r w:rsidRPr="00DA280F">
              <w:rPr>
                <w:rFonts w:ascii="GHEA Mariam" w:hAnsi="GHEA Mariam" w:cs="Calibri"/>
                <w:sz w:val="24"/>
                <w:szCs w:val="24"/>
                <w:lang w:val="en-GB" w:eastAsia="en-GB"/>
              </w:rPr>
              <w:t xml:space="preserve">Կոնդենսացված վիճակի ֆիզիկա  </w:t>
            </w:r>
          </w:p>
        </w:tc>
        <w:tc>
          <w:tcPr>
            <w:tcW w:w="1330" w:type="dxa"/>
            <w:shd w:val="clear" w:color="auto" w:fill="auto"/>
            <w:noWrap/>
            <w:vAlign w:val="center"/>
            <w:hideMark/>
          </w:tcPr>
          <w:p w:rsidR="00DA280F" w:rsidRPr="00DA280F" w:rsidRDefault="00DA280F" w:rsidP="001E511E">
            <w:pPr>
              <w:jc w:val="right"/>
              <w:rPr>
                <w:rFonts w:ascii="GHEA Mariam" w:hAnsi="GHEA Mariam" w:cs="Calibri"/>
                <w:sz w:val="24"/>
                <w:szCs w:val="24"/>
                <w:lang w:val="en-GB" w:eastAsia="en-GB"/>
              </w:rPr>
            </w:pPr>
            <w:r w:rsidRPr="00DA280F">
              <w:rPr>
                <w:rFonts w:ascii="GHEA Mariam" w:hAnsi="GHEA Mariam" w:cs="Calibri"/>
                <w:sz w:val="24"/>
                <w:szCs w:val="24"/>
                <w:lang w:val="en-GB" w:eastAsia="en-GB"/>
              </w:rPr>
              <w:t>1</w:t>
            </w:r>
          </w:p>
        </w:tc>
        <w:tc>
          <w:tcPr>
            <w:tcW w:w="1366" w:type="dxa"/>
            <w:shd w:val="clear" w:color="auto" w:fill="auto"/>
            <w:noWrap/>
            <w:vAlign w:val="center"/>
            <w:hideMark/>
          </w:tcPr>
          <w:p w:rsidR="00DA280F" w:rsidRPr="00DA280F" w:rsidRDefault="00DA280F" w:rsidP="001E511E">
            <w:pPr>
              <w:jc w:val="right"/>
              <w:rPr>
                <w:rFonts w:ascii="GHEA Mariam" w:hAnsi="GHEA Mariam" w:cs="Calibri"/>
                <w:sz w:val="24"/>
                <w:szCs w:val="24"/>
                <w:lang w:val="en-GB" w:eastAsia="en-GB"/>
              </w:rPr>
            </w:pPr>
            <w:r w:rsidRPr="00DA280F">
              <w:rPr>
                <w:rFonts w:ascii="Calibri" w:hAnsi="Calibri" w:cs="Calibri"/>
                <w:sz w:val="24"/>
                <w:szCs w:val="24"/>
                <w:lang w:val="en-GB" w:eastAsia="en-GB"/>
              </w:rPr>
              <w:t> </w:t>
            </w:r>
          </w:p>
        </w:tc>
      </w:tr>
      <w:tr w:rsidR="00DA280F" w:rsidRPr="00DA280F" w:rsidTr="00DA280F">
        <w:trPr>
          <w:trHeight w:val="795"/>
        </w:trPr>
        <w:tc>
          <w:tcPr>
            <w:tcW w:w="3422" w:type="dxa"/>
            <w:vMerge/>
            <w:vAlign w:val="center"/>
            <w:hideMark/>
          </w:tcPr>
          <w:p w:rsidR="00DA280F" w:rsidRPr="00DA280F" w:rsidRDefault="00DA280F" w:rsidP="001E511E">
            <w:pPr>
              <w:rPr>
                <w:rFonts w:ascii="GHEA Mariam" w:hAnsi="GHEA Mariam" w:cs="Calibri"/>
                <w:color w:val="000000"/>
                <w:sz w:val="24"/>
                <w:szCs w:val="24"/>
                <w:lang w:val="en-GB" w:eastAsia="en-GB"/>
              </w:rPr>
            </w:pPr>
          </w:p>
        </w:tc>
        <w:tc>
          <w:tcPr>
            <w:tcW w:w="3058" w:type="dxa"/>
            <w:vMerge/>
            <w:vAlign w:val="center"/>
            <w:hideMark/>
          </w:tcPr>
          <w:p w:rsidR="00DA280F" w:rsidRPr="00DA280F" w:rsidRDefault="00DA280F" w:rsidP="001E511E">
            <w:pPr>
              <w:rPr>
                <w:rFonts w:ascii="GHEA Mariam" w:hAnsi="GHEA Mariam" w:cs="Calibri"/>
                <w:sz w:val="24"/>
                <w:szCs w:val="24"/>
                <w:lang w:val="en-GB" w:eastAsia="en-GB"/>
              </w:rPr>
            </w:pPr>
          </w:p>
        </w:tc>
        <w:tc>
          <w:tcPr>
            <w:tcW w:w="1365" w:type="dxa"/>
            <w:shd w:val="clear" w:color="auto" w:fill="auto"/>
            <w:vAlign w:val="center"/>
            <w:hideMark/>
          </w:tcPr>
          <w:p w:rsidR="00DA280F" w:rsidRPr="00DA280F" w:rsidRDefault="00DA280F" w:rsidP="001E511E">
            <w:pPr>
              <w:jc w:val="center"/>
              <w:rPr>
                <w:rFonts w:ascii="GHEA Mariam" w:hAnsi="GHEA Mariam" w:cs="Calibri"/>
                <w:sz w:val="24"/>
                <w:szCs w:val="24"/>
                <w:lang w:val="en-GB" w:eastAsia="en-GB"/>
              </w:rPr>
            </w:pPr>
            <w:r w:rsidRPr="00DA280F">
              <w:rPr>
                <w:rFonts w:ascii="GHEA Mariam" w:hAnsi="GHEA Mariam" w:cs="Calibri"/>
                <w:sz w:val="24"/>
                <w:szCs w:val="24"/>
                <w:lang w:val="en-GB" w:eastAsia="en-GB"/>
              </w:rPr>
              <w:t>Բ.00.04</w:t>
            </w:r>
          </w:p>
        </w:tc>
        <w:tc>
          <w:tcPr>
            <w:tcW w:w="5475" w:type="dxa"/>
            <w:shd w:val="clear" w:color="auto" w:fill="auto"/>
            <w:vAlign w:val="center"/>
            <w:hideMark/>
          </w:tcPr>
          <w:p w:rsidR="00DA280F" w:rsidRPr="00DA280F" w:rsidRDefault="00DA280F" w:rsidP="001E511E">
            <w:pPr>
              <w:rPr>
                <w:rFonts w:ascii="GHEA Mariam" w:hAnsi="GHEA Mariam" w:cs="Calibri"/>
                <w:sz w:val="24"/>
                <w:szCs w:val="24"/>
                <w:lang w:val="en-GB" w:eastAsia="en-GB"/>
              </w:rPr>
            </w:pPr>
            <w:r w:rsidRPr="00DA280F">
              <w:rPr>
                <w:rFonts w:ascii="GHEA Mariam" w:hAnsi="GHEA Mariam" w:cs="Calibri"/>
                <w:sz w:val="24"/>
                <w:szCs w:val="24"/>
                <w:lang w:val="en-GB" w:eastAsia="en-GB"/>
              </w:rPr>
              <w:t>Ֆիզիկական քիմիա</w:t>
            </w:r>
          </w:p>
        </w:tc>
        <w:tc>
          <w:tcPr>
            <w:tcW w:w="1330" w:type="dxa"/>
            <w:shd w:val="clear" w:color="auto" w:fill="auto"/>
            <w:noWrap/>
            <w:vAlign w:val="center"/>
            <w:hideMark/>
          </w:tcPr>
          <w:p w:rsidR="00DA280F" w:rsidRPr="00DA280F" w:rsidRDefault="00DA280F" w:rsidP="001E511E">
            <w:pPr>
              <w:jc w:val="right"/>
              <w:rPr>
                <w:rFonts w:ascii="GHEA Mariam" w:hAnsi="GHEA Mariam" w:cs="Calibri"/>
                <w:sz w:val="24"/>
                <w:szCs w:val="24"/>
                <w:lang w:val="en-GB" w:eastAsia="en-GB"/>
              </w:rPr>
            </w:pPr>
            <w:r w:rsidRPr="00DA280F">
              <w:rPr>
                <w:rFonts w:ascii="GHEA Mariam" w:hAnsi="GHEA Mariam" w:cs="Calibri"/>
                <w:sz w:val="24"/>
                <w:szCs w:val="24"/>
                <w:lang w:val="en-GB" w:eastAsia="en-GB"/>
              </w:rPr>
              <w:t>1</w:t>
            </w:r>
          </w:p>
        </w:tc>
        <w:tc>
          <w:tcPr>
            <w:tcW w:w="1366" w:type="dxa"/>
            <w:shd w:val="clear" w:color="auto" w:fill="auto"/>
            <w:noWrap/>
            <w:vAlign w:val="center"/>
            <w:hideMark/>
          </w:tcPr>
          <w:p w:rsidR="00DA280F" w:rsidRPr="00DA280F" w:rsidRDefault="00DA280F" w:rsidP="001E511E">
            <w:pPr>
              <w:jc w:val="right"/>
              <w:rPr>
                <w:rFonts w:ascii="GHEA Mariam" w:hAnsi="GHEA Mariam" w:cs="Calibri"/>
                <w:sz w:val="24"/>
                <w:szCs w:val="24"/>
                <w:lang w:val="en-GB" w:eastAsia="en-GB"/>
              </w:rPr>
            </w:pPr>
            <w:r w:rsidRPr="00DA280F">
              <w:rPr>
                <w:rFonts w:ascii="Calibri" w:hAnsi="Calibri" w:cs="Calibri"/>
                <w:sz w:val="24"/>
                <w:szCs w:val="24"/>
                <w:lang w:val="en-GB" w:eastAsia="en-GB"/>
              </w:rPr>
              <w:t> </w:t>
            </w:r>
          </w:p>
        </w:tc>
      </w:tr>
      <w:tr w:rsidR="00DA280F" w:rsidRPr="00DA280F" w:rsidTr="00DA280F">
        <w:trPr>
          <w:trHeight w:val="795"/>
        </w:trPr>
        <w:tc>
          <w:tcPr>
            <w:tcW w:w="3422" w:type="dxa"/>
            <w:vMerge/>
            <w:vAlign w:val="center"/>
            <w:hideMark/>
          </w:tcPr>
          <w:p w:rsidR="00DA280F" w:rsidRPr="00DA280F" w:rsidRDefault="00DA280F" w:rsidP="001E511E">
            <w:pPr>
              <w:rPr>
                <w:rFonts w:ascii="GHEA Mariam" w:hAnsi="GHEA Mariam" w:cs="Calibri"/>
                <w:color w:val="000000"/>
                <w:sz w:val="24"/>
                <w:szCs w:val="24"/>
                <w:lang w:val="en-GB" w:eastAsia="en-GB"/>
              </w:rPr>
            </w:pPr>
          </w:p>
        </w:tc>
        <w:tc>
          <w:tcPr>
            <w:tcW w:w="3058" w:type="dxa"/>
            <w:vMerge/>
            <w:vAlign w:val="center"/>
            <w:hideMark/>
          </w:tcPr>
          <w:p w:rsidR="00DA280F" w:rsidRPr="00DA280F" w:rsidRDefault="00DA280F" w:rsidP="001E511E">
            <w:pPr>
              <w:rPr>
                <w:rFonts w:ascii="GHEA Mariam" w:hAnsi="GHEA Mariam" w:cs="Calibri"/>
                <w:sz w:val="24"/>
                <w:szCs w:val="24"/>
                <w:lang w:val="en-GB" w:eastAsia="en-GB"/>
              </w:rPr>
            </w:pPr>
          </w:p>
        </w:tc>
        <w:tc>
          <w:tcPr>
            <w:tcW w:w="1365" w:type="dxa"/>
            <w:shd w:val="clear" w:color="auto" w:fill="auto"/>
            <w:vAlign w:val="center"/>
            <w:hideMark/>
          </w:tcPr>
          <w:p w:rsidR="00DA280F" w:rsidRPr="00DA280F" w:rsidRDefault="00DA280F" w:rsidP="001E511E">
            <w:pPr>
              <w:jc w:val="center"/>
              <w:rPr>
                <w:rFonts w:ascii="GHEA Mariam" w:hAnsi="GHEA Mariam" w:cs="Calibri"/>
                <w:sz w:val="24"/>
                <w:szCs w:val="24"/>
                <w:lang w:val="en-GB" w:eastAsia="en-GB"/>
              </w:rPr>
            </w:pPr>
            <w:r w:rsidRPr="00DA280F">
              <w:rPr>
                <w:rFonts w:ascii="GHEA Mariam" w:hAnsi="GHEA Mariam" w:cs="Calibri"/>
                <w:sz w:val="24"/>
                <w:szCs w:val="24"/>
                <w:lang w:val="en-GB" w:eastAsia="en-GB"/>
              </w:rPr>
              <w:t>Ե.11.01</w:t>
            </w:r>
          </w:p>
        </w:tc>
        <w:tc>
          <w:tcPr>
            <w:tcW w:w="5475" w:type="dxa"/>
            <w:shd w:val="clear" w:color="auto" w:fill="auto"/>
            <w:hideMark/>
          </w:tcPr>
          <w:p w:rsidR="00DA280F" w:rsidRPr="00DA280F" w:rsidRDefault="00DA280F" w:rsidP="001E511E">
            <w:pPr>
              <w:rPr>
                <w:rFonts w:ascii="GHEA Mariam" w:hAnsi="GHEA Mariam" w:cs="Calibri"/>
                <w:sz w:val="24"/>
                <w:szCs w:val="24"/>
                <w:lang w:val="en-GB" w:eastAsia="en-GB"/>
              </w:rPr>
            </w:pPr>
            <w:r w:rsidRPr="00DA280F">
              <w:rPr>
                <w:rFonts w:ascii="GHEA Mariam" w:hAnsi="GHEA Mariam" w:cs="Calibri"/>
                <w:sz w:val="24"/>
                <w:szCs w:val="24"/>
                <w:lang w:val="en-GB" w:eastAsia="en-GB"/>
              </w:rPr>
              <w:t>Ինֆորմացիայի ստացման և չափման մեթոդներ, սարքեր և համակարգեր</w:t>
            </w:r>
          </w:p>
        </w:tc>
        <w:tc>
          <w:tcPr>
            <w:tcW w:w="1330" w:type="dxa"/>
            <w:shd w:val="clear" w:color="auto" w:fill="auto"/>
            <w:noWrap/>
            <w:vAlign w:val="center"/>
            <w:hideMark/>
          </w:tcPr>
          <w:p w:rsidR="00DA280F" w:rsidRPr="00DA280F" w:rsidRDefault="00DA280F" w:rsidP="001E511E">
            <w:pPr>
              <w:jc w:val="right"/>
              <w:rPr>
                <w:rFonts w:ascii="GHEA Mariam" w:hAnsi="GHEA Mariam" w:cs="Calibri"/>
                <w:sz w:val="24"/>
                <w:szCs w:val="24"/>
                <w:lang w:val="en-GB" w:eastAsia="en-GB"/>
              </w:rPr>
            </w:pPr>
            <w:r w:rsidRPr="00DA280F">
              <w:rPr>
                <w:rFonts w:ascii="GHEA Mariam" w:hAnsi="GHEA Mariam" w:cs="Calibri"/>
                <w:sz w:val="24"/>
                <w:szCs w:val="24"/>
                <w:lang w:val="en-GB" w:eastAsia="en-GB"/>
              </w:rPr>
              <w:t>2</w:t>
            </w:r>
          </w:p>
        </w:tc>
        <w:tc>
          <w:tcPr>
            <w:tcW w:w="1366" w:type="dxa"/>
            <w:shd w:val="clear" w:color="auto" w:fill="auto"/>
            <w:noWrap/>
            <w:vAlign w:val="center"/>
            <w:hideMark/>
          </w:tcPr>
          <w:p w:rsidR="00DA280F" w:rsidRPr="00DA280F" w:rsidRDefault="00DA280F" w:rsidP="001E511E">
            <w:pPr>
              <w:jc w:val="right"/>
              <w:rPr>
                <w:rFonts w:ascii="GHEA Mariam" w:hAnsi="GHEA Mariam" w:cs="Calibri"/>
                <w:sz w:val="24"/>
                <w:szCs w:val="24"/>
                <w:lang w:val="en-GB" w:eastAsia="en-GB"/>
              </w:rPr>
            </w:pPr>
            <w:r w:rsidRPr="00DA280F">
              <w:rPr>
                <w:rFonts w:ascii="Calibri" w:hAnsi="Calibri" w:cs="Calibri"/>
                <w:sz w:val="24"/>
                <w:szCs w:val="24"/>
                <w:lang w:val="en-GB" w:eastAsia="en-GB"/>
              </w:rPr>
              <w:t> </w:t>
            </w:r>
          </w:p>
        </w:tc>
      </w:tr>
      <w:tr w:rsidR="00DA280F" w:rsidRPr="00DA280F" w:rsidTr="00DA280F">
        <w:trPr>
          <w:trHeight w:val="1340"/>
        </w:trPr>
        <w:tc>
          <w:tcPr>
            <w:tcW w:w="3422" w:type="dxa"/>
            <w:shd w:val="clear" w:color="auto" w:fill="auto"/>
            <w:hideMark/>
          </w:tcPr>
          <w:p w:rsidR="00DA280F" w:rsidRPr="00DA280F" w:rsidRDefault="00DA280F" w:rsidP="001E511E">
            <w:pPr>
              <w:jc w:val="center"/>
              <w:rPr>
                <w:rFonts w:ascii="GHEA Mariam" w:hAnsi="GHEA Mariam" w:cs="Calibri"/>
                <w:sz w:val="24"/>
                <w:szCs w:val="24"/>
                <w:lang w:val="en-GB" w:eastAsia="en-GB"/>
              </w:rPr>
            </w:pPr>
            <w:r w:rsidRPr="00DA280F">
              <w:rPr>
                <w:rFonts w:ascii="GHEA Mariam" w:hAnsi="GHEA Mariam" w:cs="Calibri"/>
                <w:sz w:val="24"/>
                <w:szCs w:val="24"/>
                <w:lang w:val="en-GB" w:eastAsia="en-GB"/>
              </w:rPr>
              <w:t>Գ.</w:t>
            </w:r>
            <w:r w:rsidR="008E7C46">
              <w:rPr>
                <w:rFonts w:ascii="GHEA Mariam" w:hAnsi="GHEA Mariam" w:cs="Calibri"/>
                <w:sz w:val="24"/>
                <w:szCs w:val="24"/>
                <w:lang w:val="en-GB" w:eastAsia="en-GB"/>
              </w:rPr>
              <w:t xml:space="preserve"> </w:t>
            </w:r>
            <w:r w:rsidRPr="00DA280F">
              <w:rPr>
                <w:rFonts w:ascii="GHEA Mariam" w:hAnsi="GHEA Mariam" w:cs="Calibri"/>
                <w:sz w:val="24"/>
                <w:szCs w:val="24"/>
                <w:lang w:val="en-GB" w:eastAsia="en-GB"/>
              </w:rPr>
              <w:t>Մանվելյանի անվան ընդհանուր և անօրգանական քիմիայի ինստիտուտ</w:t>
            </w:r>
          </w:p>
        </w:tc>
        <w:tc>
          <w:tcPr>
            <w:tcW w:w="3058" w:type="dxa"/>
            <w:vMerge/>
            <w:vAlign w:val="center"/>
            <w:hideMark/>
          </w:tcPr>
          <w:p w:rsidR="00DA280F" w:rsidRPr="00DA280F" w:rsidRDefault="00DA280F" w:rsidP="001E511E">
            <w:pPr>
              <w:rPr>
                <w:rFonts w:ascii="GHEA Mariam" w:hAnsi="GHEA Mariam" w:cs="Calibri"/>
                <w:sz w:val="24"/>
                <w:szCs w:val="24"/>
                <w:lang w:val="en-GB" w:eastAsia="en-GB"/>
              </w:rPr>
            </w:pPr>
          </w:p>
        </w:tc>
        <w:tc>
          <w:tcPr>
            <w:tcW w:w="1365" w:type="dxa"/>
            <w:shd w:val="clear" w:color="auto" w:fill="auto"/>
            <w:vAlign w:val="center"/>
            <w:hideMark/>
          </w:tcPr>
          <w:p w:rsidR="00DA280F" w:rsidRPr="00DA280F" w:rsidRDefault="00DA280F" w:rsidP="001E511E">
            <w:pPr>
              <w:jc w:val="center"/>
              <w:rPr>
                <w:rFonts w:ascii="GHEA Mariam" w:hAnsi="GHEA Mariam" w:cs="Calibri"/>
                <w:sz w:val="24"/>
                <w:szCs w:val="24"/>
                <w:lang w:val="en-GB" w:eastAsia="en-GB"/>
              </w:rPr>
            </w:pPr>
            <w:r w:rsidRPr="00DA280F">
              <w:rPr>
                <w:rFonts w:ascii="GHEA Mariam" w:hAnsi="GHEA Mariam" w:cs="Calibri"/>
                <w:sz w:val="24"/>
                <w:szCs w:val="24"/>
                <w:lang w:val="en-GB" w:eastAsia="en-GB"/>
              </w:rPr>
              <w:t>Ե.17.01.</w:t>
            </w:r>
          </w:p>
        </w:tc>
        <w:tc>
          <w:tcPr>
            <w:tcW w:w="5475" w:type="dxa"/>
            <w:shd w:val="clear" w:color="auto" w:fill="auto"/>
            <w:vAlign w:val="center"/>
            <w:hideMark/>
          </w:tcPr>
          <w:p w:rsidR="00DA280F" w:rsidRPr="00DA280F" w:rsidRDefault="00DA280F" w:rsidP="001E511E">
            <w:pPr>
              <w:rPr>
                <w:rFonts w:ascii="GHEA Mariam" w:hAnsi="GHEA Mariam" w:cs="Calibri"/>
                <w:sz w:val="24"/>
                <w:szCs w:val="24"/>
                <w:lang w:val="en-GB" w:eastAsia="en-GB"/>
              </w:rPr>
            </w:pPr>
            <w:r w:rsidRPr="00DA280F">
              <w:rPr>
                <w:rFonts w:ascii="GHEA Mariam" w:hAnsi="GHEA Mariam" w:cs="Calibri"/>
                <w:sz w:val="24"/>
                <w:szCs w:val="24"/>
                <w:lang w:val="en-GB" w:eastAsia="en-GB"/>
              </w:rPr>
              <w:t>Անօրգանական նյութերի տեխնոլոգիա</w:t>
            </w:r>
          </w:p>
        </w:tc>
        <w:tc>
          <w:tcPr>
            <w:tcW w:w="1330" w:type="dxa"/>
            <w:shd w:val="clear" w:color="auto" w:fill="auto"/>
            <w:noWrap/>
            <w:vAlign w:val="center"/>
            <w:hideMark/>
          </w:tcPr>
          <w:p w:rsidR="00DA280F" w:rsidRPr="00DA280F" w:rsidRDefault="00DA280F" w:rsidP="001E511E">
            <w:pPr>
              <w:jc w:val="right"/>
              <w:rPr>
                <w:rFonts w:ascii="GHEA Mariam" w:hAnsi="GHEA Mariam" w:cs="Calibri"/>
                <w:sz w:val="24"/>
                <w:szCs w:val="24"/>
                <w:lang w:val="en-GB" w:eastAsia="en-GB"/>
              </w:rPr>
            </w:pPr>
            <w:r w:rsidRPr="00DA280F">
              <w:rPr>
                <w:rFonts w:ascii="GHEA Mariam" w:hAnsi="GHEA Mariam" w:cs="Calibri"/>
                <w:sz w:val="24"/>
                <w:szCs w:val="24"/>
                <w:lang w:val="en-GB" w:eastAsia="en-GB"/>
              </w:rPr>
              <w:t>1</w:t>
            </w:r>
          </w:p>
        </w:tc>
        <w:tc>
          <w:tcPr>
            <w:tcW w:w="1366" w:type="dxa"/>
            <w:shd w:val="clear" w:color="auto" w:fill="auto"/>
            <w:noWrap/>
            <w:vAlign w:val="center"/>
            <w:hideMark/>
          </w:tcPr>
          <w:p w:rsidR="00DA280F" w:rsidRPr="00DA280F" w:rsidRDefault="00DA280F" w:rsidP="001E511E">
            <w:pPr>
              <w:jc w:val="right"/>
              <w:rPr>
                <w:rFonts w:ascii="GHEA Mariam" w:hAnsi="GHEA Mariam" w:cs="Calibri"/>
                <w:sz w:val="24"/>
                <w:szCs w:val="24"/>
                <w:lang w:val="en-GB" w:eastAsia="en-GB"/>
              </w:rPr>
            </w:pPr>
            <w:r w:rsidRPr="00DA280F">
              <w:rPr>
                <w:rFonts w:ascii="Calibri" w:hAnsi="Calibri" w:cs="Calibri"/>
                <w:sz w:val="24"/>
                <w:szCs w:val="24"/>
                <w:lang w:val="en-GB" w:eastAsia="en-GB"/>
              </w:rPr>
              <w:t> </w:t>
            </w:r>
          </w:p>
        </w:tc>
      </w:tr>
      <w:tr w:rsidR="00DA280F" w:rsidRPr="00DA280F" w:rsidTr="00DA280F">
        <w:trPr>
          <w:trHeight w:val="1250"/>
        </w:trPr>
        <w:tc>
          <w:tcPr>
            <w:tcW w:w="3422" w:type="dxa"/>
            <w:shd w:val="clear" w:color="auto" w:fill="auto"/>
            <w:hideMark/>
          </w:tcPr>
          <w:p w:rsidR="00DA280F" w:rsidRPr="00DA280F" w:rsidRDefault="00DA280F" w:rsidP="001E511E">
            <w:pPr>
              <w:jc w:val="center"/>
              <w:rPr>
                <w:rFonts w:ascii="GHEA Mariam" w:hAnsi="GHEA Mariam" w:cs="Calibri"/>
                <w:sz w:val="24"/>
                <w:szCs w:val="24"/>
                <w:lang w:val="en-GB" w:eastAsia="en-GB"/>
              </w:rPr>
            </w:pPr>
            <w:r w:rsidRPr="00DA280F">
              <w:rPr>
                <w:rFonts w:ascii="GHEA Mariam" w:hAnsi="GHEA Mariam" w:cs="Calibri"/>
                <w:sz w:val="24"/>
                <w:szCs w:val="24"/>
                <w:lang w:val="en-GB" w:eastAsia="en-GB"/>
              </w:rPr>
              <w:t>Օրգանական և դեղագործական քիմիայի ԳՏԿ</w:t>
            </w:r>
          </w:p>
        </w:tc>
        <w:tc>
          <w:tcPr>
            <w:tcW w:w="3058" w:type="dxa"/>
            <w:vMerge/>
            <w:vAlign w:val="center"/>
            <w:hideMark/>
          </w:tcPr>
          <w:p w:rsidR="00DA280F" w:rsidRPr="00DA280F" w:rsidRDefault="00DA280F" w:rsidP="001E511E">
            <w:pPr>
              <w:rPr>
                <w:rFonts w:ascii="GHEA Mariam" w:hAnsi="GHEA Mariam" w:cs="Calibri"/>
                <w:sz w:val="24"/>
                <w:szCs w:val="24"/>
                <w:lang w:val="en-GB" w:eastAsia="en-GB"/>
              </w:rPr>
            </w:pPr>
          </w:p>
        </w:tc>
        <w:tc>
          <w:tcPr>
            <w:tcW w:w="1365" w:type="dxa"/>
            <w:shd w:val="clear" w:color="auto" w:fill="auto"/>
            <w:vAlign w:val="center"/>
            <w:hideMark/>
          </w:tcPr>
          <w:p w:rsidR="00DA280F" w:rsidRPr="00DA280F" w:rsidRDefault="00DA280F" w:rsidP="001E511E">
            <w:pPr>
              <w:jc w:val="center"/>
              <w:rPr>
                <w:rFonts w:ascii="GHEA Mariam" w:hAnsi="GHEA Mariam" w:cs="Calibri"/>
                <w:sz w:val="24"/>
                <w:szCs w:val="24"/>
                <w:lang w:val="en-GB" w:eastAsia="en-GB"/>
              </w:rPr>
            </w:pPr>
            <w:r w:rsidRPr="00DA280F">
              <w:rPr>
                <w:rFonts w:ascii="GHEA Mariam" w:hAnsi="GHEA Mariam" w:cs="Calibri"/>
                <w:sz w:val="24"/>
                <w:szCs w:val="24"/>
                <w:lang w:val="en-GB" w:eastAsia="en-GB"/>
              </w:rPr>
              <w:t>Բ.00.03</w:t>
            </w:r>
          </w:p>
        </w:tc>
        <w:tc>
          <w:tcPr>
            <w:tcW w:w="5475" w:type="dxa"/>
            <w:shd w:val="clear" w:color="auto" w:fill="auto"/>
            <w:vAlign w:val="center"/>
            <w:hideMark/>
          </w:tcPr>
          <w:p w:rsidR="00DA280F" w:rsidRPr="00DA280F" w:rsidRDefault="00DA280F" w:rsidP="001E511E">
            <w:pPr>
              <w:rPr>
                <w:rFonts w:ascii="GHEA Mariam" w:hAnsi="GHEA Mariam" w:cs="Calibri"/>
                <w:sz w:val="24"/>
                <w:szCs w:val="24"/>
                <w:lang w:val="en-GB" w:eastAsia="en-GB"/>
              </w:rPr>
            </w:pPr>
            <w:r w:rsidRPr="00DA280F">
              <w:rPr>
                <w:rFonts w:ascii="GHEA Mariam" w:hAnsi="GHEA Mariam" w:cs="Calibri"/>
                <w:sz w:val="24"/>
                <w:szCs w:val="24"/>
                <w:lang w:val="en-GB" w:eastAsia="en-GB"/>
              </w:rPr>
              <w:t>Օրգանական քիմիա</w:t>
            </w:r>
          </w:p>
        </w:tc>
        <w:tc>
          <w:tcPr>
            <w:tcW w:w="1330" w:type="dxa"/>
            <w:shd w:val="clear" w:color="auto" w:fill="auto"/>
            <w:noWrap/>
            <w:vAlign w:val="center"/>
            <w:hideMark/>
          </w:tcPr>
          <w:p w:rsidR="00DA280F" w:rsidRPr="00DA280F" w:rsidRDefault="00DA280F" w:rsidP="001E511E">
            <w:pPr>
              <w:jc w:val="right"/>
              <w:rPr>
                <w:rFonts w:ascii="GHEA Mariam" w:hAnsi="GHEA Mariam" w:cs="Calibri"/>
                <w:sz w:val="24"/>
                <w:szCs w:val="24"/>
                <w:lang w:val="en-GB" w:eastAsia="en-GB"/>
              </w:rPr>
            </w:pPr>
            <w:r w:rsidRPr="00DA280F">
              <w:rPr>
                <w:rFonts w:ascii="GHEA Mariam" w:hAnsi="GHEA Mariam" w:cs="Calibri"/>
                <w:sz w:val="24"/>
                <w:szCs w:val="24"/>
                <w:lang w:val="en-GB" w:eastAsia="en-GB"/>
              </w:rPr>
              <w:t>1</w:t>
            </w:r>
          </w:p>
        </w:tc>
        <w:tc>
          <w:tcPr>
            <w:tcW w:w="1366" w:type="dxa"/>
            <w:shd w:val="clear" w:color="auto" w:fill="auto"/>
            <w:noWrap/>
            <w:vAlign w:val="center"/>
            <w:hideMark/>
          </w:tcPr>
          <w:p w:rsidR="00DA280F" w:rsidRPr="00DA280F" w:rsidRDefault="00DA280F" w:rsidP="001E511E">
            <w:pPr>
              <w:jc w:val="right"/>
              <w:rPr>
                <w:rFonts w:ascii="GHEA Mariam" w:hAnsi="GHEA Mariam" w:cs="Calibri"/>
                <w:sz w:val="24"/>
                <w:szCs w:val="24"/>
                <w:lang w:val="en-GB" w:eastAsia="en-GB"/>
              </w:rPr>
            </w:pPr>
            <w:r w:rsidRPr="00DA280F">
              <w:rPr>
                <w:rFonts w:ascii="Calibri" w:hAnsi="Calibri" w:cs="Calibri"/>
                <w:sz w:val="24"/>
                <w:szCs w:val="24"/>
                <w:lang w:val="en-GB" w:eastAsia="en-GB"/>
              </w:rPr>
              <w:t> </w:t>
            </w:r>
          </w:p>
        </w:tc>
      </w:tr>
      <w:tr w:rsidR="00DA280F" w:rsidRPr="00DA280F" w:rsidTr="00DA280F">
        <w:trPr>
          <w:trHeight w:val="1259"/>
        </w:trPr>
        <w:tc>
          <w:tcPr>
            <w:tcW w:w="3422" w:type="dxa"/>
            <w:shd w:val="clear" w:color="auto" w:fill="auto"/>
            <w:hideMark/>
          </w:tcPr>
          <w:p w:rsidR="00DA280F" w:rsidRPr="00DA280F" w:rsidRDefault="00DA280F" w:rsidP="001E511E">
            <w:pPr>
              <w:jc w:val="center"/>
              <w:rPr>
                <w:rFonts w:ascii="GHEA Mariam" w:hAnsi="GHEA Mariam" w:cs="Calibri"/>
                <w:sz w:val="24"/>
                <w:szCs w:val="24"/>
                <w:lang w:val="en-GB" w:eastAsia="en-GB"/>
              </w:rPr>
            </w:pPr>
            <w:r w:rsidRPr="00DA280F">
              <w:rPr>
                <w:rFonts w:ascii="GHEA Mariam" w:hAnsi="GHEA Mariam" w:cs="Calibri"/>
                <w:sz w:val="24"/>
                <w:szCs w:val="24"/>
                <w:lang w:val="en-GB" w:eastAsia="en-GB"/>
              </w:rPr>
              <w:t>Էկոլոգոնոոսֆերային հետազոտությունների կենտրոն</w:t>
            </w:r>
          </w:p>
        </w:tc>
        <w:tc>
          <w:tcPr>
            <w:tcW w:w="3058" w:type="dxa"/>
            <w:vMerge/>
            <w:vAlign w:val="center"/>
            <w:hideMark/>
          </w:tcPr>
          <w:p w:rsidR="00DA280F" w:rsidRPr="00DA280F" w:rsidRDefault="00DA280F" w:rsidP="001E511E">
            <w:pPr>
              <w:rPr>
                <w:rFonts w:ascii="GHEA Mariam" w:hAnsi="GHEA Mariam" w:cs="Calibri"/>
                <w:sz w:val="24"/>
                <w:szCs w:val="24"/>
                <w:lang w:val="en-GB" w:eastAsia="en-GB"/>
              </w:rPr>
            </w:pPr>
          </w:p>
        </w:tc>
        <w:tc>
          <w:tcPr>
            <w:tcW w:w="1365" w:type="dxa"/>
            <w:shd w:val="clear" w:color="auto" w:fill="auto"/>
            <w:vAlign w:val="center"/>
            <w:hideMark/>
          </w:tcPr>
          <w:p w:rsidR="00DA280F" w:rsidRPr="00DA280F" w:rsidRDefault="00DA280F" w:rsidP="001E511E">
            <w:pPr>
              <w:jc w:val="center"/>
              <w:rPr>
                <w:rFonts w:ascii="GHEA Mariam" w:hAnsi="GHEA Mariam" w:cs="Calibri"/>
                <w:sz w:val="24"/>
                <w:szCs w:val="24"/>
                <w:lang w:val="en-GB" w:eastAsia="en-GB"/>
              </w:rPr>
            </w:pPr>
            <w:r w:rsidRPr="00DA280F">
              <w:rPr>
                <w:rFonts w:ascii="GHEA Mariam" w:hAnsi="GHEA Mariam" w:cs="Calibri"/>
                <w:sz w:val="24"/>
                <w:szCs w:val="24"/>
                <w:lang w:val="en-GB" w:eastAsia="en-GB"/>
              </w:rPr>
              <w:t>ԻԴ.04.01</w:t>
            </w:r>
          </w:p>
        </w:tc>
        <w:tc>
          <w:tcPr>
            <w:tcW w:w="5475" w:type="dxa"/>
            <w:shd w:val="clear" w:color="auto" w:fill="auto"/>
            <w:vAlign w:val="center"/>
            <w:hideMark/>
          </w:tcPr>
          <w:p w:rsidR="00DA280F" w:rsidRPr="00DA280F" w:rsidRDefault="00DA280F" w:rsidP="001E511E">
            <w:pPr>
              <w:rPr>
                <w:rFonts w:ascii="GHEA Mariam" w:hAnsi="GHEA Mariam" w:cs="Calibri"/>
                <w:sz w:val="24"/>
                <w:szCs w:val="24"/>
                <w:lang w:val="en-GB" w:eastAsia="en-GB"/>
              </w:rPr>
            </w:pPr>
            <w:r w:rsidRPr="00DA280F">
              <w:rPr>
                <w:rFonts w:ascii="GHEA Mariam" w:hAnsi="GHEA Mariam" w:cs="Calibri"/>
                <w:sz w:val="24"/>
                <w:szCs w:val="24"/>
                <w:lang w:val="en-GB" w:eastAsia="en-GB"/>
              </w:rPr>
              <w:t xml:space="preserve"> Երկրաբնապահպանություն</w:t>
            </w:r>
          </w:p>
        </w:tc>
        <w:tc>
          <w:tcPr>
            <w:tcW w:w="1330" w:type="dxa"/>
            <w:shd w:val="clear" w:color="auto" w:fill="auto"/>
            <w:noWrap/>
            <w:vAlign w:val="center"/>
            <w:hideMark/>
          </w:tcPr>
          <w:p w:rsidR="00DA280F" w:rsidRPr="00DA280F" w:rsidRDefault="00DA280F" w:rsidP="001E511E">
            <w:pPr>
              <w:jc w:val="right"/>
              <w:rPr>
                <w:rFonts w:ascii="GHEA Mariam" w:hAnsi="GHEA Mariam" w:cs="Calibri"/>
                <w:sz w:val="24"/>
                <w:szCs w:val="24"/>
                <w:lang w:val="en-GB" w:eastAsia="en-GB"/>
              </w:rPr>
            </w:pPr>
            <w:r w:rsidRPr="00DA280F">
              <w:rPr>
                <w:rFonts w:ascii="GHEA Mariam" w:hAnsi="GHEA Mariam" w:cs="Calibri"/>
                <w:sz w:val="24"/>
                <w:szCs w:val="24"/>
                <w:lang w:val="en-GB" w:eastAsia="en-GB"/>
              </w:rPr>
              <w:t>1</w:t>
            </w:r>
          </w:p>
        </w:tc>
        <w:tc>
          <w:tcPr>
            <w:tcW w:w="1366" w:type="dxa"/>
            <w:shd w:val="clear" w:color="auto" w:fill="auto"/>
            <w:noWrap/>
            <w:vAlign w:val="center"/>
            <w:hideMark/>
          </w:tcPr>
          <w:p w:rsidR="00DA280F" w:rsidRPr="00DA280F" w:rsidRDefault="00DA280F" w:rsidP="001E511E">
            <w:pPr>
              <w:jc w:val="right"/>
              <w:rPr>
                <w:rFonts w:ascii="GHEA Mariam" w:hAnsi="GHEA Mariam" w:cs="Calibri"/>
                <w:sz w:val="24"/>
                <w:szCs w:val="24"/>
                <w:lang w:val="en-GB" w:eastAsia="en-GB"/>
              </w:rPr>
            </w:pPr>
            <w:r w:rsidRPr="00DA280F">
              <w:rPr>
                <w:rFonts w:ascii="Calibri" w:hAnsi="Calibri" w:cs="Calibri"/>
                <w:sz w:val="24"/>
                <w:szCs w:val="24"/>
                <w:lang w:val="en-GB" w:eastAsia="en-GB"/>
              </w:rPr>
              <w:t> </w:t>
            </w:r>
          </w:p>
        </w:tc>
      </w:tr>
      <w:tr w:rsidR="00DA280F" w:rsidRPr="00DA280F" w:rsidTr="00DA280F">
        <w:trPr>
          <w:trHeight w:val="1250"/>
        </w:trPr>
        <w:tc>
          <w:tcPr>
            <w:tcW w:w="3422" w:type="dxa"/>
            <w:shd w:val="clear" w:color="auto" w:fill="auto"/>
            <w:hideMark/>
          </w:tcPr>
          <w:p w:rsidR="00DA280F" w:rsidRPr="00DA280F" w:rsidRDefault="00DA280F" w:rsidP="001E511E">
            <w:pPr>
              <w:jc w:val="center"/>
              <w:rPr>
                <w:rFonts w:ascii="GHEA Mariam" w:hAnsi="GHEA Mariam" w:cs="Calibri"/>
                <w:sz w:val="24"/>
                <w:szCs w:val="24"/>
                <w:lang w:val="en-GB" w:eastAsia="en-GB"/>
              </w:rPr>
            </w:pPr>
            <w:r w:rsidRPr="00DA280F">
              <w:rPr>
                <w:rFonts w:ascii="GHEA Mariam" w:hAnsi="GHEA Mariam" w:cs="Calibri"/>
                <w:sz w:val="24"/>
                <w:szCs w:val="24"/>
                <w:lang w:val="en-GB" w:eastAsia="en-GB"/>
              </w:rPr>
              <w:t>Երկրաբանական գիտությունների ինստիտուտ</w:t>
            </w:r>
          </w:p>
        </w:tc>
        <w:tc>
          <w:tcPr>
            <w:tcW w:w="3058" w:type="dxa"/>
            <w:vMerge/>
            <w:vAlign w:val="center"/>
            <w:hideMark/>
          </w:tcPr>
          <w:p w:rsidR="00DA280F" w:rsidRPr="00DA280F" w:rsidRDefault="00DA280F" w:rsidP="001E511E">
            <w:pPr>
              <w:rPr>
                <w:rFonts w:ascii="GHEA Mariam" w:hAnsi="GHEA Mariam" w:cs="Calibri"/>
                <w:sz w:val="24"/>
                <w:szCs w:val="24"/>
                <w:lang w:val="en-GB" w:eastAsia="en-GB"/>
              </w:rPr>
            </w:pPr>
          </w:p>
        </w:tc>
        <w:tc>
          <w:tcPr>
            <w:tcW w:w="1365" w:type="dxa"/>
            <w:shd w:val="clear" w:color="auto" w:fill="auto"/>
            <w:vAlign w:val="center"/>
            <w:hideMark/>
          </w:tcPr>
          <w:p w:rsidR="00DA280F" w:rsidRPr="00DA280F" w:rsidRDefault="00DA280F" w:rsidP="001E511E">
            <w:pPr>
              <w:jc w:val="center"/>
              <w:rPr>
                <w:rFonts w:ascii="GHEA Mariam" w:hAnsi="GHEA Mariam" w:cs="Calibri"/>
                <w:sz w:val="24"/>
                <w:szCs w:val="24"/>
                <w:lang w:val="en-GB" w:eastAsia="en-GB"/>
              </w:rPr>
            </w:pPr>
            <w:r w:rsidRPr="00DA280F">
              <w:rPr>
                <w:rFonts w:ascii="GHEA Mariam" w:hAnsi="GHEA Mariam" w:cs="Calibri"/>
                <w:sz w:val="24"/>
                <w:szCs w:val="24"/>
                <w:lang w:val="en-GB" w:eastAsia="en-GB"/>
              </w:rPr>
              <w:t>ԻԴ.01.01</w:t>
            </w:r>
          </w:p>
        </w:tc>
        <w:tc>
          <w:tcPr>
            <w:tcW w:w="5475" w:type="dxa"/>
            <w:shd w:val="clear" w:color="auto" w:fill="auto"/>
            <w:vAlign w:val="center"/>
            <w:hideMark/>
          </w:tcPr>
          <w:p w:rsidR="00DA280F" w:rsidRPr="00DA280F" w:rsidRDefault="00DA280F" w:rsidP="001E511E">
            <w:pPr>
              <w:rPr>
                <w:rFonts w:ascii="GHEA Mariam" w:hAnsi="GHEA Mariam" w:cs="Calibri"/>
                <w:sz w:val="24"/>
                <w:szCs w:val="24"/>
                <w:lang w:val="en-GB" w:eastAsia="en-GB"/>
              </w:rPr>
            </w:pPr>
            <w:r w:rsidRPr="00DA280F">
              <w:rPr>
                <w:rFonts w:ascii="GHEA Mariam" w:hAnsi="GHEA Mariam" w:cs="Calibri"/>
                <w:sz w:val="24"/>
                <w:szCs w:val="24"/>
                <w:lang w:val="en-GB" w:eastAsia="en-GB"/>
              </w:rPr>
              <w:t>Ընդհանուր երկրաբանություն</w:t>
            </w:r>
          </w:p>
        </w:tc>
        <w:tc>
          <w:tcPr>
            <w:tcW w:w="1330" w:type="dxa"/>
            <w:shd w:val="clear" w:color="auto" w:fill="auto"/>
            <w:noWrap/>
            <w:vAlign w:val="center"/>
            <w:hideMark/>
          </w:tcPr>
          <w:p w:rsidR="00DA280F" w:rsidRPr="00DA280F" w:rsidRDefault="00DA280F" w:rsidP="001E511E">
            <w:pPr>
              <w:jc w:val="right"/>
              <w:rPr>
                <w:rFonts w:ascii="GHEA Mariam" w:hAnsi="GHEA Mariam" w:cs="Calibri"/>
                <w:sz w:val="24"/>
                <w:szCs w:val="24"/>
                <w:lang w:val="hy-AM" w:eastAsia="en-GB"/>
              </w:rPr>
            </w:pPr>
            <w:r w:rsidRPr="00DA280F">
              <w:rPr>
                <w:rFonts w:ascii="GHEA Mariam" w:hAnsi="GHEA Mariam" w:cs="Calibri"/>
                <w:sz w:val="24"/>
                <w:szCs w:val="24"/>
                <w:lang w:val="hy-AM" w:eastAsia="en-GB"/>
              </w:rPr>
              <w:t>4</w:t>
            </w:r>
          </w:p>
        </w:tc>
        <w:tc>
          <w:tcPr>
            <w:tcW w:w="1366" w:type="dxa"/>
            <w:shd w:val="clear" w:color="auto" w:fill="auto"/>
            <w:noWrap/>
            <w:vAlign w:val="center"/>
            <w:hideMark/>
          </w:tcPr>
          <w:p w:rsidR="00DA280F" w:rsidRPr="00DA280F" w:rsidRDefault="00DA280F" w:rsidP="001E511E">
            <w:pPr>
              <w:jc w:val="right"/>
              <w:rPr>
                <w:rFonts w:ascii="GHEA Mariam" w:hAnsi="GHEA Mariam" w:cs="Calibri"/>
                <w:sz w:val="24"/>
                <w:szCs w:val="24"/>
                <w:lang w:val="en-GB" w:eastAsia="en-GB"/>
              </w:rPr>
            </w:pPr>
            <w:r w:rsidRPr="00DA280F">
              <w:rPr>
                <w:rFonts w:ascii="Calibri" w:hAnsi="Calibri" w:cs="Calibri"/>
                <w:sz w:val="24"/>
                <w:szCs w:val="24"/>
                <w:lang w:val="en-GB" w:eastAsia="en-GB"/>
              </w:rPr>
              <w:t> </w:t>
            </w:r>
          </w:p>
        </w:tc>
      </w:tr>
      <w:tr w:rsidR="00DA280F" w:rsidRPr="00DA280F" w:rsidTr="00DA280F">
        <w:trPr>
          <w:trHeight w:val="1430"/>
        </w:trPr>
        <w:tc>
          <w:tcPr>
            <w:tcW w:w="3422" w:type="dxa"/>
            <w:shd w:val="clear" w:color="auto" w:fill="auto"/>
            <w:hideMark/>
          </w:tcPr>
          <w:p w:rsidR="00DA280F" w:rsidRPr="00DA280F" w:rsidRDefault="00DA280F" w:rsidP="001E511E">
            <w:pPr>
              <w:jc w:val="center"/>
              <w:rPr>
                <w:rFonts w:ascii="GHEA Mariam" w:hAnsi="GHEA Mariam" w:cs="Calibri"/>
                <w:sz w:val="24"/>
                <w:szCs w:val="24"/>
                <w:lang w:val="en-GB" w:eastAsia="en-GB"/>
              </w:rPr>
            </w:pPr>
            <w:r w:rsidRPr="00DA280F">
              <w:rPr>
                <w:rFonts w:ascii="GHEA Mariam" w:hAnsi="GHEA Mariam" w:cs="Calibri"/>
                <w:sz w:val="24"/>
                <w:szCs w:val="24"/>
                <w:lang w:val="en-GB" w:eastAsia="en-GB"/>
              </w:rPr>
              <w:lastRenderedPageBreak/>
              <w:t>Գ. Դավթյանի անվան հիդրոպոնիկայի պրոբլեմների ինստիտուտ</w:t>
            </w:r>
          </w:p>
        </w:tc>
        <w:tc>
          <w:tcPr>
            <w:tcW w:w="3058" w:type="dxa"/>
            <w:vMerge/>
            <w:vAlign w:val="center"/>
            <w:hideMark/>
          </w:tcPr>
          <w:p w:rsidR="00DA280F" w:rsidRPr="00DA280F" w:rsidRDefault="00DA280F" w:rsidP="001E511E">
            <w:pPr>
              <w:rPr>
                <w:rFonts w:ascii="GHEA Mariam" w:hAnsi="GHEA Mariam" w:cs="Calibri"/>
                <w:sz w:val="24"/>
                <w:szCs w:val="24"/>
                <w:lang w:val="en-GB" w:eastAsia="en-GB"/>
              </w:rPr>
            </w:pPr>
          </w:p>
        </w:tc>
        <w:tc>
          <w:tcPr>
            <w:tcW w:w="1365" w:type="dxa"/>
            <w:shd w:val="clear" w:color="auto" w:fill="auto"/>
            <w:vAlign w:val="center"/>
            <w:hideMark/>
          </w:tcPr>
          <w:p w:rsidR="00DA280F" w:rsidRPr="00DA280F" w:rsidRDefault="00DA280F" w:rsidP="001E511E">
            <w:pPr>
              <w:jc w:val="center"/>
              <w:rPr>
                <w:rFonts w:ascii="GHEA Mariam" w:hAnsi="GHEA Mariam" w:cs="Calibri"/>
                <w:sz w:val="24"/>
                <w:szCs w:val="24"/>
                <w:lang w:val="en-GB" w:eastAsia="en-GB"/>
              </w:rPr>
            </w:pPr>
            <w:r w:rsidRPr="00DA280F">
              <w:rPr>
                <w:rFonts w:ascii="GHEA Mariam" w:hAnsi="GHEA Mariam" w:cs="Calibri"/>
                <w:sz w:val="24"/>
                <w:szCs w:val="24"/>
                <w:lang w:val="en-GB" w:eastAsia="en-GB"/>
              </w:rPr>
              <w:t>Զ.01.02</w:t>
            </w:r>
          </w:p>
        </w:tc>
        <w:tc>
          <w:tcPr>
            <w:tcW w:w="5475" w:type="dxa"/>
            <w:shd w:val="clear" w:color="auto" w:fill="auto"/>
            <w:vAlign w:val="center"/>
            <w:hideMark/>
          </w:tcPr>
          <w:p w:rsidR="00DA280F" w:rsidRPr="00DA280F" w:rsidRDefault="00DA280F" w:rsidP="001E511E">
            <w:pPr>
              <w:rPr>
                <w:rFonts w:ascii="GHEA Mariam" w:hAnsi="GHEA Mariam" w:cs="Calibri"/>
                <w:sz w:val="24"/>
                <w:szCs w:val="24"/>
                <w:lang w:val="en-GB" w:eastAsia="en-GB"/>
              </w:rPr>
            </w:pPr>
            <w:r w:rsidRPr="00DA280F">
              <w:rPr>
                <w:rFonts w:ascii="GHEA Mariam" w:hAnsi="GHEA Mariam" w:cs="Calibri"/>
                <w:sz w:val="24"/>
                <w:szCs w:val="24"/>
                <w:lang w:val="en-GB" w:eastAsia="en-GB"/>
              </w:rPr>
              <w:t>Բուսաբուծություն, խաղողագործություն, պտղաբուծություն և բույսերի պաշտպանություն</w:t>
            </w:r>
          </w:p>
        </w:tc>
        <w:tc>
          <w:tcPr>
            <w:tcW w:w="1330" w:type="dxa"/>
            <w:shd w:val="clear" w:color="auto" w:fill="auto"/>
            <w:noWrap/>
            <w:vAlign w:val="center"/>
            <w:hideMark/>
          </w:tcPr>
          <w:p w:rsidR="00DA280F" w:rsidRPr="00DA280F" w:rsidRDefault="00DA280F" w:rsidP="001E511E">
            <w:pPr>
              <w:jc w:val="right"/>
              <w:rPr>
                <w:rFonts w:ascii="GHEA Mariam" w:hAnsi="GHEA Mariam" w:cs="Calibri"/>
                <w:sz w:val="24"/>
                <w:szCs w:val="24"/>
                <w:lang w:val="en-GB" w:eastAsia="en-GB"/>
              </w:rPr>
            </w:pPr>
            <w:r w:rsidRPr="00DA280F">
              <w:rPr>
                <w:rFonts w:ascii="GHEA Mariam" w:hAnsi="GHEA Mariam" w:cs="Calibri"/>
                <w:sz w:val="24"/>
                <w:szCs w:val="24"/>
                <w:lang w:val="en-GB" w:eastAsia="en-GB"/>
              </w:rPr>
              <w:t>1</w:t>
            </w:r>
          </w:p>
        </w:tc>
        <w:tc>
          <w:tcPr>
            <w:tcW w:w="1366" w:type="dxa"/>
            <w:shd w:val="clear" w:color="auto" w:fill="auto"/>
            <w:noWrap/>
            <w:vAlign w:val="center"/>
            <w:hideMark/>
          </w:tcPr>
          <w:p w:rsidR="00DA280F" w:rsidRPr="00DA280F" w:rsidRDefault="00DA280F" w:rsidP="001E511E">
            <w:pPr>
              <w:jc w:val="right"/>
              <w:rPr>
                <w:rFonts w:ascii="GHEA Mariam" w:hAnsi="GHEA Mariam" w:cs="Calibri"/>
                <w:sz w:val="24"/>
                <w:szCs w:val="24"/>
                <w:lang w:val="en-GB" w:eastAsia="en-GB"/>
              </w:rPr>
            </w:pPr>
            <w:r w:rsidRPr="00DA280F">
              <w:rPr>
                <w:rFonts w:ascii="Calibri" w:hAnsi="Calibri" w:cs="Calibri"/>
                <w:sz w:val="24"/>
                <w:szCs w:val="24"/>
                <w:lang w:val="en-GB" w:eastAsia="en-GB"/>
              </w:rPr>
              <w:t> </w:t>
            </w:r>
          </w:p>
        </w:tc>
      </w:tr>
      <w:tr w:rsidR="00DA280F" w:rsidRPr="00DA280F" w:rsidTr="00DA280F">
        <w:trPr>
          <w:trHeight w:val="620"/>
        </w:trPr>
        <w:tc>
          <w:tcPr>
            <w:tcW w:w="3422" w:type="dxa"/>
            <w:shd w:val="clear" w:color="auto" w:fill="auto"/>
            <w:hideMark/>
          </w:tcPr>
          <w:p w:rsidR="00DA280F" w:rsidRPr="00DA280F" w:rsidRDefault="00DA280F" w:rsidP="001E511E">
            <w:pPr>
              <w:jc w:val="center"/>
              <w:rPr>
                <w:rFonts w:ascii="GHEA Mariam" w:hAnsi="GHEA Mariam" w:cs="Calibri"/>
                <w:sz w:val="24"/>
                <w:szCs w:val="24"/>
                <w:lang w:val="en-GB" w:eastAsia="en-GB"/>
              </w:rPr>
            </w:pPr>
            <w:r w:rsidRPr="00DA280F">
              <w:rPr>
                <w:rFonts w:ascii="GHEA Mariam" w:hAnsi="GHEA Mariam" w:cs="Calibri"/>
                <w:sz w:val="24"/>
                <w:szCs w:val="24"/>
                <w:lang w:val="en-GB" w:eastAsia="en-GB"/>
              </w:rPr>
              <w:lastRenderedPageBreak/>
              <w:t>«Հայկենսատեխնոլոգիա» ԳԱԿ</w:t>
            </w:r>
          </w:p>
        </w:tc>
        <w:tc>
          <w:tcPr>
            <w:tcW w:w="3058" w:type="dxa"/>
            <w:vMerge/>
            <w:vAlign w:val="center"/>
            <w:hideMark/>
          </w:tcPr>
          <w:p w:rsidR="00DA280F" w:rsidRPr="00DA280F" w:rsidRDefault="00DA280F" w:rsidP="001E511E">
            <w:pPr>
              <w:rPr>
                <w:rFonts w:ascii="GHEA Mariam" w:hAnsi="GHEA Mariam" w:cs="Calibri"/>
                <w:sz w:val="24"/>
                <w:szCs w:val="24"/>
                <w:lang w:val="en-GB" w:eastAsia="en-GB"/>
              </w:rPr>
            </w:pPr>
          </w:p>
        </w:tc>
        <w:tc>
          <w:tcPr>
            <w:tcW w:w="1365" w:type="dxa"/>
            <w:shd w:val="clear" w:color="auto" w:fill="auto"/>
            <w:vAlign w:val="center"/>
            <w:hideMark/>
          </w:tcPr>
          <w:p w:rsidR="00DA280F" w:rsidRPr="00DA280F" w:rsidRDefault="00DA280F" w:rsidP="001E511E">
            <w:pPr>
              <w:jc w:val="center"/>
              <w:rPr>
                <w:rFonts w:ascii="GHEA Mariam" w:hAnsi="GHEA Mariam" w:cs="Calibri"/>
                <w:sz w:val="24"/>
                <w:szCs w:val="24"/>
                <w:lang w:val="en-GB" w:eastAsia="en-GB"/>
              </w:rPr>
            </w:pPr>
            <w:r w:rsidRPr="00DA280F">
              <w:rPr>
                <w:rFonts w:ascii="GHEA Mariam" w:hAnsi="GHEA Mariam" w:cs="Calibri"/>
                <w:sz w:val="24"/>
                <w:szCs w:val="24"/>
                <w:lang w:val="en-GB" w:eastAsia="en-GB"/>
              </w:rPr>
              <w:t>Գ.00.04</w:t>
            </w:r>
          </w:p>
        </w:tc>
        <w:tc>
          <w:tcPr>
            <w:tcW w:w="5475" w:type="dxa"/>
            <w:shd w:val="clear" w:color="auto" w:fill="auto"/>
            <w:vAlign w:val="center"/>
            <w:hideMark/>
          </w:tcPr>
          <w:p w:rsidR="00DA280F" w:rsidRPr="00DA280F" w:rsidRDefault="00DA280F" w:rsidP="001E511E">
            <w:pPr>
              <w:rPr>
                <w:rFonts w:ascii="GHEA Mariam" w:hAnsi="GHEA Mariam" w:cs="Calibri"/>
                <w:sz w:val="24"/>
                <w:szCs w:val="24"/>
                <w:lang w:val="en-GB" w:eastAsia="en-GB"/>
              </w:rPr>
            </w:pPr>
            <w:r w:rsidRPr="00DA280F">
              <w:rPr>
                <w:rFonts w:ascii="GHEA Mariam" w:hAnsi="GHEA Mariam" w:cs="Calibri"/>
                <w:sz w:val="24"/>
                <w:szCs w:val="24"/>
                <w:lang w:val="en-GB" w:eastAsia="en-GB"/>
              </w:rPr>
              <w:t>Կենսաքիմիա</w:t>
            </w:r>
          </w:p>
        </w:tc>
        <w:tc>
          <w:tcPr>
            <w:tcW w:w="1330" w:type="dxa"/>
            <w:shd w:val="clear" w:color="auto" w:fill="auto"/>
            <w:noWrap/>
            <w:vAlign w:val="center"/>
            <w:hideMark/>
          </w:tcPr>
          <w:p w:rsidR="00DA280F" w:rsidRPr="00DA280F" w:rsidRDefault="00DA280F" w:rsidP="001E511E">
            <w:pPr>
              <w:jc w:val="right"/>
              <w:rPr>
                <w:rFonts w:ascii="GHEA Mariam" w:hAnsi="GHEA Mariam" w:cs="Calibri"/>
                <w:sz w:val="24"/>
                <w:szCs w:val="24"/>
                <w:lang w:val="en-GB" w:eastAsia="en-GB"/>
              </w:rPr>
            </w:pPr>
            <w:r w:rsidRPr="00DA280F">
              <w:rPr>
                <w:rFonts w:ascii="GHEA Mariam" w:hAnsi="GHEA Mariam" w:cs="Calibri"/>
                <w:sz w:val="24"/>
                <w:szCs w:val="24"/>
                <w:lang w:val="en-GB" w:eastAsia="en-GB"/>
              </w:rPr>
              <w:t>1</w:t>
            </w:r>
          </w:p>
        </w:tc>
        <w:tc>
          <w:tcPr>
            <w:tcW w:w="1366" w:type="dxa"/>
            <w:shd w:val="clear" w:color="auto" w:fill="auto"/>
            <w:noWrap/>
            <w:vAlign w:val="center"/>
            <w:hideMark/>
          </w:tcPr>
          <w:p w:rsidR="00DA280F" w:rsidRPr="00DA280F" w:rsidRDefault="00DA280F" w:rsidP="001E511E">
            <w:pPr>
              <w:jc w:val="right"/>
              <w:rPr>
                <w:rFonts w:ascii="GHEA Mariam" w:hAnsi="GHEA Mariam" w:cs="Calibri"/>
                <w:sz w:val="24"/>
                <w:szCs w:val="24"/>
                <w:lang w:val="en-GB" w:eastAsia="en-GB"/>
              </w:rPr>
            </w:pPr>
            <w:r w:rsidRPr="00DA280F">
              <w:rPr>
                <w:rFonts w:ascii="Calibri" w:hAnsi="Calibri" w:cs="Calibri"/>
                <w:sz w:val="24"/>
                <w:szCs w:val="24"/>
                <w:lang w:val="en-GB" w:eastAsia="en-GB"/>
              </w:rPr>
              <w:t> </w:t>
            </w:r>
          </w:p>
        </w:tc>
      </w:tr>
      <w:tr w:rsidR="00DA280F" w:rsidRPr="00DA280F" w:rsidTr="00DA280F">
        <w:trPr>
          <w:trHeight w:val="1115"/>
        </w:trPr>
        <w:tc>
          <w:tcPr>
            <w:tcW w:w="3422" w:type="dxa"/>
            <w:vMerge w:val="restart"/>
            <w:shd w:val="clear" w:color="auto" w:fill="auto"/>
            <w:vAlign w:val="center"/>
            <w:hideMark/>
          </w:tcPr>
          <w:p w:rsidR="00DA280F" w:rsidRPr="00DA280F" w:rsidRDefault="00DA280F" w:rsidP="001E511E">
            <w:pPr>
              <w:jc w:val="center"/>
              <w:rPr>
                <w:rFonts w:ascii="GHEA Mariam" w:hAnsi="GHEA Mariam" w:cs="Calibri"/>
                <w:sz w:val="24"/>
                <w:szCs w:val="24"/>
                <w:lang w:val="en-GB" w:eastAsia="en-GB"/>
              </w:rPr>
            </w:pPr>
            <w:r w:rsidRPr="00DA280F">
              <w:rPr>
                <w:rFonts w:ascii="GHEA Mariam" w:hAnsi="GHEA Mariam" w:cs="Calibri"/>
                <w:sz w:val="24"/>
                <w:szCs w:val="24"/>
                <w:lang w:val="en-GB" w:eastAsia="en-GB"/>
              </w:rPr>
              <w:t>Մոլեկուլային կենսաբանության ինստիտուտ</w:t>
            </w:r>
          </w:p>
        </w:tc>
        <w:tc>
          <w:tcPr>
            <w:tcW w:w="3058" w:type="dxa"/>
            <w:vMerge/>
            <w:vAlign w:val="center"/>
            <w:hideMark/>
          </w:tcPr>
          <w:p w:rsidR="00DA280F" w:rsidRPr="00DA280F" w:rsidRDefault="00DA280F" w:rsidP="001E511E">
            <w:pPr>
              <w:rPr>
                <w:rFonts w:ascii="GHEA Mariam" w:hAnsi="GHEA Mariam" w:cs="Calibri"/>
                <w:sz w:val="24"/>
                <w:szCs w:val="24"/>
                <w:lang w:val="en-GB" w:eastAsia="en-GB"/>
              </w:rPr>
            </w:pPr>
          </w:p>
        </w:tc>
        <w:tc>
          <w:tcPr>
            <w:tcW w:w="1365" w:type="dxa"/>
            <w:shd w:val="clear" w:color="auto" w:fill="auto"/>
            <w:vAlign w:val="center"/>
            <w:hideMark/>
          </w:tcPr>
          <w:p w:rsidR="00DA280F" w:rsidRPr="00DA280F" w:rsidRDefault="00DA280F" w:rsidP="001E511E">
            <w:pPr>
              <w:jc w:val="center"/>
              <w:rPr>
                <w:rFonts w:ascii="GHEA Mariam" w:hAnsi="GHEA Mariam" w:cs="Calibri"/>
                <w:sz w:val="24"/>
                <w:szCs w:val="24"/>
                <w:lang w:val="en-GB" w:eastAsia="en-GB"/>
              </w:rPr>
            </w:pPr>
            <w:r w:rsidRPr="00DA280F">
              <w:rPr>
                <w:rFonts w:ascii="GHEA Mariam" w:hAnsi="GHEA Mariam" w:cs="Calibri"/>
                <w:sz w:val="24"/>
                <w:szCs w:val="24"/>
                <w:lang w:val="en-GB" w:eastAsia="en-GB"/>
              </w:rPr>
              <w:t>Գ.00.03</w:t>
            </w:r>
          </w:p>
        </w:tc>
        <w:tc>
          <w:tcPr>
            <w:tcW w:w="5475" w:type="dxa"/>
            <w:shd w:val="clear" w:color="auto" w:fill="auto"/>
            <w:vAlign w:val="center"/>
            <w:hideMark/>
          </w:tcPr>
          <w:p w:rsidR="00DA280F" w:rsidRPr="00DA280F" w:rsidRDefault="00DA280F" w:rsidP="001E511E">
            <w:pPr>
              <w:rPr>
                <w:rFonts w:ascii="GHEA Mariam" w:hAnsi="GHEA Mariam" w:cs="Calibri"/>
                <w:sz w:val="24"/>
                <w:szCs w:val="24"/>
                <w:lang w:val="en-GB" w:eastAsia="en-GB"/>
              </w:rPr>
            </w:pPr>
            <w:r w:rsidRPr="00DA280F">
              <w:rPr>
                <w:rFonts w:ascii="GHEA Mariam" w:hAnsi="GHEA Mariam" w:cs="Calibri"/>
                <w:sz w:val="24"/>
                <w:szCs w:val="24"/>
                <w:lang w:val="en-GB" w:eastAsia="en-GB"/>
              </w:rPr>
              <w:t>Մոլեկուլային և բջջային կենսաբանություն</w:t>
            </w:r>
          </w:p>
        </w:tc>
        <w:tc>
          <w:tcPr>
            <w:tcW w:w="1330" w:type="dxa"/>
            <w:shd w:val="clear" w:color="auto" w:fill="auto"/>
            <w:noWrap/>
            <w:vAlign w:val="center"/>
            <w:hideMark/>
          </w:tcPr>
          <w:p w:rsidR="00DA280F" w:rsidRPr="00DA280F" w:rsidRDefault="00DA280F" w:rsidP="001E511E">
            <w:pPr>
              <w:jc w:val="right"/>
              <w:rPr>
                <w:rFonts w:ascii="GHEA Mariam" w:hAnsi="GHEA Mariam" w:cs="Calibri"/>
                <w:sz w:val="24"/>
                <w:szCs w:val="24"/>
                <w:lang w:val="en-GB" w:eastAsia="en-GB"/>
              </w:rPr>
            </w:pPr>
            <w:r w:rsidRPr="00DA280F">
              <w:rPr>
                <w:rFonts w:ascii="GHEA Mariam" w:hAnsi="GHEA Mariam" w:cs="Calibri"/>
                <w:sz w:val="24"/>
                <w:szCs w:val="24"/>
                <w:lang w:val="en-GB" w:eastAsia="en-GB"/>
              </w:rPr>
              <w:t>2</w:t>
            </w:r>
          </w:p>
        </w:tc>
        <w:tc>
          <w:tcPr>
            <w:tcW w:w="1366" w:type="dxa"/>
            <w:shd w:val="clear" w:color="auto" w:fill="auto"/>
            <w:noWrap/>
            <w:vAlign w:val="center"/>
            <w:hideMark/>
          </w:tcPr>
          <w:p w:rsidR="00DA280F" w:rsidRPr="00DA280F" w:rsidRDefault="00DA280F" w:rsidP="001E511E">
            <w:pPr>
              <w:jc w:val="right"/>
              <w:rPr>
                <w:rFonts w:ascii="GHEA Mariam" w:hAnsi="GHEA Mariam" w:cs="Calibri"/>
                <w:sz w:val="24"/>
                <w:szCs w:val="24"/>
                <w:lang w:val="en-GB" w:eastAsia="en-GB"/>
              </w:rPr>
            </w:pPr>
            <w:r w:rsidRPr="00DA280F">
              <w:rPr>
                <w:rFonts w:ascii="Calibri" w:hAnsi="Calibri" w:cs="Calibri"/>
                <w:sz w:val="24"/>
                <w:szCs w:val="24"/>
                <w:lang w:val="en-GB" w:eastAsia="en-GB"/>
              </w:rPr>
              <w:t> </w:t>
            </w:r>
          </w:p>
        </w:tc>
      </w:tr>
      <w:tr w:rsidR="00DA280F" w:rsidRPr="00DA280F" w:rsidTr="00DA280F">
        <w:trPr>
          <w:trHeight w:val="899"/>
        </w:trPr>
        <w:tc>
          <w:tcPr>
            <w:tcW w:w="3422" w:type="dxa"/>
            <w:vMerge/>
            <w:vAlign w:val="center"/>
            <w:hideMark/>
          </w:tcPr>
          <w:p w:rsidR="00DA280F" w:rsidRPr="00DA280F" w:rsidRDefault="00DA280F" w:rsidP="001E511E">
            <w:pPr>
              <w:rPr>
                <w:rFonts w:ascii="GHEA Mariam" w:hAnsi="GHEA Mariam" w:cs="Calibri"/>
                <w:sz w:val="24"/>
                <w:szCs w:val="24"/>
                <w:lang w:val="en-GB" w:eastAsia="en-GB"/>
              </w:rPr>
            </w:pPr>
          </w:p>
        </w:tc>
        <w:tc>
          <w:tcPr>
            <w:tcW w:w="3058" w:type="dxa"/>
            <w:vMerge/>
            <w:vAlign w:val="center"/>
            <w:hideMark/>
          </w:tcPr>
          <w:p w:rsidR="00DA280F" w:rsidRPr="00DA280F" w:rsidRDefault="00DA280F" w:rsidP="001E511E">
            <w:pPr>
              <w:rPr>
                <w:rFonts w:ascii="GHEA Mariam" w:hAnsi="GHEA Mariam" w:cs="Calibri"/>
                <w:sz w:val="24"/>
                <w:szCs w:val="24"/>
                <w:lang w:val="en-GB" w:eastAsia="en-GB"/>
              </w:rPr>
            </w:pPr>
          </w:p>
        </w:tc>
        <w:tc>
          <w:tcPr>
            <w:tcW w:w="1365" w:type="dxa"/>
            <w:shd w:val="clear" w:color="auto" w:fill="auto"/>
            <w:vAlign w:val="center"/>
            <w:hideMark/>
          </w:tcPr>
          <w:p w:rsidR="00DA280F" w:rsidRPr="00DA280F" w:rsidRDefault="00DA280F" w:rsidP="001E511E">
            <w:pPr>
              <w:jc w:val="center"/>
              <w:rPr>
                <w:rFonts w:ascii="GHEA Mariam" w:hAnsi="GHEA Mariam" w:cs="Calibri"/>
                <w:sz w:val="24"/>
                <w:szCs w:val="24"/>
                <w:lang w:val="en-GB" w:eastAsia="en-GB"/>
              </w:rPr>
            </w:pPr>
            <w:r w:rsidRPr="00DA280F">
              <w:rPr>
                <w:rFonts w:ascii="GHEA Mariam" w:hAnsi="GHEA Mariam" w:cs="Calibri"/>
                <w:sz w:val="24"/>
                <w:szCs w:val="24"/>
                <w:lang w:val="en-GB" w:eastAsia="en-GB"/>
              </w:rPr>
              <w:t>Գ.00.15</w:t>
            </w:r>
          </w:p>
        </w:tc>
        <w:tc>
          <w:tcPr>
            <w:tcW w:w="5475" w:type="dxa"/>
            <w:shd w:val="clear" w:color="auto" w:fill="auto"/>
            <w:vAlign w:val="center"/>
            <w:hideMark/>
          </w:tcPr>
          <w:p w:rsidR="00DA280F" w:rsidRPr="00DA280F" w:rsidRDefault="00DA280F" w:rsidP="001E511E">
            <w:pPr>
              <w:rPr>
                <w:rFonts w:ascii="GHEA Mariam" w:hAnsi="GHEA Mariam" w:cs="Calibri"/>
                <w:sz w:val="24"/>
                <w:szCs w:val="24"/>
                <w:lang w:val="en-GB" w:eastAsia="en-GB"/>
              </w:rPr>
            </w:pPr>
            <w:r w:rsidRPr="00DA280F">
              <w:rPr>
                <w:rFonts w:ascii="GHEA Mariam" w:hAnsi="GHEA Mariam" w:cs="Calibri"/>
                <w:sz w:val="24"/>
                <w:szCs w:val="24"/>
                <w:lang w:val="en-GB" w:eastAsia="en-GB"/>
              </w:rPr>
              <w:t>Գենետիկա</w:t>
            </w:r>
          </w:p>
        </w:tc>
        <w:tc>
          <w:tcPr>
            <w:tcW w:w="1330" w:type="dxa"/>
            <w:shd w:val="clear" w:color="auto" w:fill="auto"/>
            <w:noWrap/>
            <w:vAlign w:val="center"/>
            <w:hideMark/>
          </w:tcPr>
          <w:p w:rsidR="00DA280F" w:rsidRPr="00DA280F" w:rsidRDefault="00DA280F" w:rsidP="001E511E">
            <w:pPr>
              <w:jc w:val="right"/>
              <w:rPr>
                <w:rFonts w:ascii="GHEA Mariam" w:hAnsi="GHEA Mariam" w:cs="Calibri"/>
                <w:sz w:val="24"/>
                <w:szCs w:val="24"/>
                <w:lang w:val="en-GB" w:eastAsia="en-GB"/>
              </w:rPr>
            </w:pPr>
            <w:r w:rsidRPr="00DA280F">
              <w:rPr>
                <w:rFonts w:ascii="GHEA Mariam" w:hAnsi="GHEA Mariam" w:cs="Calibri"/>
                <w:sz w:val="24"/>
                <w:szCs w:val="24"/>
                <w:lang w:val="en-GB" w:eastAsia="en-GB"/>
              </w:rPr>
              <w:t>1</w:t>
            </w:r>
          </w:p>
        </w:tc>
        <w:tc>
          <w:tcPr>
            <w:tcW w:w="1366" w:type="dxa"/>
            <w:shd w:val="clear" w:color="auto" w:fill="auto"/>
            <w:noWrap/>
            <w:vAlign w:val="center"/>
            <w:hideMark/>
          </w:tcPr>
          <w:p w:rsidR="00DA280F" w:rsidRPr="00DA280F" w:rsidRDefault="00DA280F" w:rsidP="001E511E">
            <w:pPr>
              <w:jc w:val="right"/>
              <w:rPr>
                <w:rFonts w:ascii="GHEA Mariam" w:hAnsi="GHEA Mariam" w:cs="Calibri"/>
                <w:sz w:val="24"/>
                <w:szCs w:val="24"/>
                <w:lang w:val="en-GB" w:eastAsia="en-GB"/>
              </w:rPr>
            </w:pPr>
            <w:r w:rsidRPr="00DA280F">
              <w:rPr>
                <w:rFonts w:ascii="Calibri" w:hAnsi="Calibri" w:cs="Calibri"/>
                <w:sz w:val="24"/>
                <w:szCs w:val="24"/>
                <w:lang w:val="en-GB" w:eastAsia="en-GB"/>
              </w:rPr>
              <w:t> </w:t>
            </w:r>
          </w:p>
        </w:tc>
      </w:tr>
      <w:tr w:rsidR="00DA280F" w:rsidRPr="00DA280F" w:rsidTr="00DA280F">
        <w:trPr>
          <w:trHeight w:val="701"/>
        </w:trPr>
        <w:tc>
          <w:tcPr>
            <w:tcW w:w="3422" w:type="dxa"/>
            <w:vMerge w:val="restart"/>
            <w:shd w:val="clear" w:color="auto" w:fill="auto"/>
            <w:vAlign w:val="center"/>
            <w:hideMark/>
          </w:tcPr>
          <w:p w:rsidR="00DA280F" w:rsidRPr="00DA280F" w:rsidRDefault="00DA280F" w:rsidP="001E511E">
            <w:pPr>
              <w:jc w:val="center"/>
              <w:rPr>
                <w:rFonts w:ascii="GHEA Mariam" w:hAnsi="GHEA Mariam" w:cs="Calibri"/>
                <w:sz w:val="24"/>
                <w:szCs w:val="24"/>
                <w:lang w:val="en-GB" w:eastAsia="en-GB"/>
              </w:rPr>
            </w:pPr>
            <w:r w:rsidRPr="00DA280F">
              <w:rPr>
                <w:rFonts w:ascii="GHEA Mariam" w:hAnsi="GHEA Mariam" w:cs="Calibri"/>
                <w:sz w:val="24"/>
                <w:szCs w:val="24"/>
                <w:lang w:val="en-GB" w:eastAsia="en-GB"/>
              </w:rPr>
              <w:t>Կենդանաբանության և հիդրոէկոլոգիայի գիտական կենտրոն</w:t>
            </w:r>
          </w:p>
        </w:tc>
        <w:tc>
          <w:tcPr>
            <w:tcW w:w="3058" w:type="dxa"/>
            <w:vMerge/>
            <w:vAlign w:val="center"/>
            <w:hideMark/>
          </w:tcPr>
          <w:p w:rsidR="00DA280F" w:rsidRPr="00DA280F" w:rsidRDefault="00DA280F" w:rsidP="001E511E">
            <w:pPr>
              <w:rPr>
                <w:rFonts w:ascii="GHEA Mariam" w:hAnsi="GHEA Mariam" w:cs="Calibri"/>
                <w:sz w:val="24"/>
                <w:szCs w:val="24"/>
                <w:lang w:val="en-GB" w:eastAsia="en-GB"/>
              </w:rPr>
            </w:pPr>
          </w:p>
        </w:tc>
        <w:tc>
          <w:tcPr>
            <w:tcW w:w="1365" w:type="dxa"/>
            <w:shd w:val="clear" w:color="auto" w:fill="auto"/>
            <w:vAlign w:val="center"/>
            <w:hideMark/>
          </w:tcPr>
          <w:p w:rsidR="00DA280F" w:rsidRPr="00DA280F" w:rsidRDefault="00DA280F" w:rsidP="001E511E">
            <w:pPr>
              <w:jc w:val="center"/>
              <w:rPr>
                <w:rFonts w:ascii="GHEA Mariam" w:hAnsi="GHEA Mariam" w:cs="Calibri"/>
                <w:sz w:val="24"/>
                <w:szCs w:val="24"/>
                <w:lang w:val="en-GB" w:eastAsia="en-GB"/>
              </w:rPr>
            </w:pPr>
            <w:r w:rsidRPr="00DA280F">
              <w:rPr>
                <w:rFonts w:ascii="GHEA Mariam" w:hAnsi="GHEA Mariam" w:cs="Calibri"/>
                <w:sz w:val="24"/>
                <w:szCs w:val="24"/>
                <w:lang w:val="en-GB" w:eastAsia="en-GB"/>
              </w:rPr>
              <w:t>Գ.00.05</w:t>
            </w:r>
          </w:p>
        </w:tc>
        <w:tc>
          <w:tcPr>
            <w:tcW w:w="5475" w:type="dxa"/>
            <w:shd w:val="clear" w:color="auto" w:fill="auto"/>
            <w:vAlign w:val="center"/>
            <w:hideMark/>
          </w:tcPr>
          <w:p w:rsidR="00DA280F" w:rsidRPr="00DA280F" w:rsidRDefault="00DA280F" w:rsidP="001E511E">
            <w:pPr>
              <w:rPr>
                <w:rFonts w:ascii="GHEA Mariam" w:hAnsi="GHEA Mariam" w:cs="Calibri"/>
                <w:sz w:val="24"/>
                <w:szCs w:val="24"/>
                <w:lang w:val="en-GB" w:eastAsia="en-GB"/>
              </w:rPr>
            </w:pPr>
            <w:r w:rsidRPr="00DA280F">
              <w:rPr>
                <w:rFonts w:ascii="GHEA Mariam" w:hAnsi="GHEA Mariam" w:cs="Calibri"/>
                <w:sz w:val="24"/>
                <w:szCs w:val="24"/>
                <w:lang w:val="en-GB" w:eastAsia="en-GB"/>
              </w:rPr>
              <w:t xml:space="preserve">Բուսաբանություն. սնկաբանություն. Էկոլոգիա </w:t>
            </w:r>
          </w:p>
        </w:tc>
        <w:tc>
          <w:tcPr>
            <w:tcW w:w="1330" w:type="dxa"/>
            <w:shd w:val="clear" w:color="auto" w:fill="auto"/>
            <w:noWrap/>
            <w:vAlign w:val="center"/>
            <w:hideMark/>
          </w:tcPr>
          <w:p w:rsidR="00DA280F" w:rsidRPr="00DA280F" w:rsidRDefault="00DA280F" w:rsidP="001E511E">
            <w:pPr>
              <w:jc w:val="right"/>
              <w:rPr>
                <w:rFonts w:ascii="GHEA Mariam" w:hAnsi="GHEA Mariam" w:cs="Calibri"/>
                <w:sz w:val="24"/>
                <w:szCs w:val="24"/>
                <w:lang w:val="en-GB" w:eastAsia="en-GB"/>
              </w:rPr>
            </w:pPr>
            <w:r w:rsidRPr="00DA280F">
              <w:rPr>
                <w:rFonts w:ascii="GHEA Mariam" w:hAnsi="GHEA Mariam" w:cs="Calibri"/>
                <w:sz w:val="24"/>
                <w:szCs w:val="24"/>
                <w:lang w:val="en-GB" w:eastAsia="en-GB"/>
              </w:rPr>
              <w:t>1</w:t>
            </w:r>
          </w:p>
        </w:tc>
        <w:tc>
          <w:tcPr>
            <w:tcW w:w="1366" w:type="dxa"/>
            <w:shd w:val="clear" w:color="auto" w:fill="auto"/>
            <w:noWrap/>
            <w:vAlign w:val="center"/>
            <w:hideMark/>
          </w:tcPr>
          <w:p w:rsidR="00DA280F" w:rsidRPr="00DA280F" w:rsidRDefault="00DA280F" w:rsidP="001E511E">
            <w:pPr>
              <w:jc w:val="right"/>
              <w:rPr>
                <w:rFonts w:ascii="GHEA Mariam" w:hAnsi="GHEA Mariam" w:cs="Calibri"/>
                <w:sz w:val="24"/>
                <w:szCs w:val="24"/>
                <w:lang w:val="en-GB" w:eastAsia="en-GB"/>
              </w:rPr>
            </w:pPr>
            <w:r w:rsidRPr="00DA280F">
              <w:rPr>
                <w:rFonts w:ascii="Calibri" w:hAnsi="Calibri" w:cs="Calibri"/>
                <w:sz w:val="24"/>
                <w:szCs w:val="24"/>
                <w:lang w:val="en-GB" w:eastAsia="en-GB"/>
              </w:rPr>
              <w:t> </w:t>
            </w:r>
          </w:p>
        </w:tc>
      </w:tr>
      <w:tr w:rsidR="00DA280F" w:rsidRPr="00DA280F" w:rsidTr="00DA280F">
        <w:trPr>
          <w:trHeight w:val="1610"/>
        </w:trPr>
        <w:tc>
          <w:tcPr>
            <w:tcW w:w="3422" w:type="dxa"/>
            <w:vMerge/>
            <w:vAlign w:val="center"/>
            <w:hideMark/>
          </w:tcPr>
          <w:p w:rsidR="00DA280F" w:rsidRPr="00DA280F" w:rsidRDefault="00DA280F" w:rsidP="001E511E">
            <w:pPr>
              <w:rPr>
                <w:rFonts w:ascii="GHEA Mariam" w:hAnsi="GHEA Mariam" w:cs="Calibri"/>
                <w:sz w:val="24"/>
                <w:szCs w:val="24"/>
                <w:lang w:val="en-GB" w:eastAsia="en-GB"/>
              </w:rPr>
            </w:pPr>
          </w:p>
        </w:tc>
        <w:tc>
          <w:tcPr>
            <w:tcW w:w="3058" w:type="dxa"/>
            <w:vMerge/>
            <w:vAlign w:val="center"/>
            <w:hideMark/>
          </w:tcPr>
          <w:p w:rsidR="00DA280F" w:rsidRPr="00DA280F" w:rsidRDefault="00DA280F" w:rsidP="001E511E">
            <w:pPr>
              <w:rPr>
                <w:rFonts w:ascii="GHEA Mariam" w:hAnsi="GHEA Mariam" w:cs="Calibri"/>
                <w:sz w:val="24"/>
                <w:szCs w:val="24"/>
                <w:lang w:val="en-GB" w:eastAsia="en-GB"/>
              </w:rPr>
            </w:pPr>
          </w:p>
        </w:tc>
        <w:tc>
          <w:tcPr>
            <w:tcW w:w="1365" w:type="dxa"/>
            <w:shd w:val="clear" w:color="auto" w:fill="auto"/>
            <w:vAlign w:val="center"/>
            <w:hideMark/>
          </w:tcPr>
          <w:p w:rsidR="00DA280F" w:rsidRPr="00DA280F" w:rsidRDefault="00DA280F" w:rsidP="001E511E">
            <w:pPr>
              <w:jc w:val="center"/>
              <w:rPr>
                <w:rFonts w:ascii="GHEA Mariam" w:hAnsi="GHEA Mariam" w:cs="Calibri"/>
                <w:sz w:val="24"/>
                <w:szCs w:val="24"/>
                <w:lang w:val="en-GB" w:eastAsia="en-GB"/>
              </w:rPr>
            </w:pPr>
            <w:r w:rsidRPr="00DA280F">
              <w:rPr>
                <w:rFonts w:ascii="GHEA Mariam" w:hAnsi="GHEA Mariam" w:cs="Calibri"/>
                <w:sz w:val="24"/>
                <w:szCs w:val="24"/>
                <w:lang w:val="en-GB" w:eastAsia="en-GB"/>
              </w:rPr>
              <w:t>Գ.00.08</w:t>
            </w:r>
          </w:p>
        </w:tc>
        <w:tc>
          <w:tcPr>
            <w:tcW w:w="5475" w:type="dxa"/>
            <w:shd w:val="clear" w:color="auto" w:fill="auto"/>
            <w:vAlign w:val="center"/>
            <w:hideMark/>
          </w:tcPr>
          <w:p w:rsidR="00DA280F" w:rsidRPr="00DA280F" w:rsidRDefault="00DA280F" w:rsidP="001E511E">
            <w:pPr>
              <w:rPr>
                <w:rFonts w:ascii="GHEA Mariam" w:hAnsi="GHEA Mariam" w:cs="Calibri"/>
                <w:sz w:val="24"/>
                <w:szCs w:val="24"/>
                <w:lang w:val="en-GB" w:eastAsia="en-GB"/>
              </w:rPr>
            </w:pPr>
            <w:r w:rsidRPr="00DA280F">
              <w:rPr>
                <w:rFonts w:ascii="GHEA Mariam" w:hAnsi="GHEA Mariam" w:cs="Calibri"/>
                <w:sz w:val="24"/>
                <w:szCs w:val="24"/>
                <w:lang w:val="en-GB" w:eastAsia="en-GB"/>
              </w:rPr>
              <w:t>Կենդանաբանություն, մակաբուծաբանություն, էկոլոգիա</w:t>
            </w:r>
          </w:p>
        </w:tc>
        <w:tc>
          <w:tcPr>
            <w:tcW w:w="1330" w:type="dxa"/>
            <w:shd w:val="clear" w:color="auto" w:fill="auto"/>
            <w:noWrap/>
            <w:vAlign w:val="center"/>
            <w:hideMark/>
          </w:tcPr>
          <w:p w:rsidR="00DA280F" w:rsidRPr="00DA280F" w:rsidRDefault="00DA280F" w:rsidP="001E511E">
            <w:pPr>
              <w:jc w:val="right"/>
              <w:rPr>
                <w:rFonts w:ascii="GHEA Mariam" w:hAnsi="GHEA Mariam" w:cs="Calibri"/>
                <w:sz w:val="24"/>
                <w:szCs w:val="24"/>
                <w:lang w:val="en-GB" w:eastAsia="en-GB"/>
              </w:rPr>
            </w:pPr>
            <w:r w:rsidRPr="00DA280F">
              <w:rPr>
                <w:rFonts w:ascii="GHEA Mariam" w:hAnsi="GHEA Mariam" w:cs="Calibri"/>
                <w:sz w:val="24"/>
                <w:szCs w:val="24"/>
                <w:lang w:val="en-GB" w:eastAsia="en-GB"/>
              </w:rPr>
              <w:t>4</w:t>
            </w:r>
          </w:p>
        </w:tc>
        <w:tc>
          <w:tcPr>
            <w:tcW w:w="1366" w:type="dxa"/>
            <w:shd w:val="clear" w:color="auto" w:fill="auto"/>
            <w:noWrap/>
            <w:vAlign w:val="center"/>
            <w:hideMark/>
          </w:tcPr>
          <w:p w:rsidR="00DA280F" w:rsidRPr="00DA280F" w:rsidRDefault="00DA280F" w:rsidP="001E511E">
            <w:pPr>
              <w:jc w:val="right"/>
              <w:rPr>
                <w:rFonts w:ascii="GHEA Mariam" w:hAnsi="GHEA Mariam" w:cs="Calibri"/>
                <w:sz w:val="24"/>
                <w:szCs w:val="24"/>
                <w:lang w:val="en-GB" w:eastAsia="en-GB"/>
              </w:rPr>
            </w:pPr>
            <w:r w:rsidRPr="00DA280F">
              <w:rPr>
                <w:rFonts w:ascii="GHEA Mariam" w:hAnsi="GHEA Mariam" w:cs="Calibri"/>
                <w:sz w:val="24"/>
                <w:szCs w:val="24"/>
                <w:lang w:val="en-GB" w:eastAsia="en-GB"/>
              </w:rPr>
              <w:t>1</w:t>
            </w:r>
          </w:p>
        </w:tc>
      </w:tr>
      <w:tr w:rsidR="00DA280F" w:rsidRPr="00DA280F" w:rsidTr="00DA280F">
        <w:trPr>
          <w:trHeight w:val="1169"/>
        </w:trPr>
        <w:tc>
          <w:tcPr>
            <w:tcW w:w="3422" w:type="dxa"/>
            <w:shd w:val="clear" w:color="auto" w:fill="auto"/>
            <w:vAlign w:val="center"/>
            <w:hideMark/>
          </w:tcPr>
          <w:p w:rsidR="00DA280F" w:rsidRPr="00DA280F" w:rsidRDefault="00DA280F" w:rsidP="001E511E">
            <w:pPr>
              <w:jc w:val="center"/>
              <w:rPr>
                <w:rFonts w:ascii="GHEA Mariam" w:hAnsi="GHEA Mariam" w:cs="Calibri"/>
                <w:sz w:val="24"/>
                <w:szCs w:val="24"/>
                <w:lang w:val="en-GB" w:eastAsia="en-GB"/>
              </w:rPr>
            </w:pPr>
            <w:r w:rsidRPr="00DA280F">
              <w:rPr>
                <w:rFonts w:ascii="GHEA Mariam" w:hAnsi="GHEA Mariam" w:cs="Calibri"/>
                <w:sz w:val="24"/>
                <w:szCs w:val="24"/>
                <w:lang w:val="en-GB" w:eastAsia="en-GB"/>
              </w:rPr>
              <w:t>Ռադիոֆիզիկայի և էլեկտրոնիկայի ինստիտուտ</w:t>
            </w:r>
          </w:p>
        </w:tc>
        <w:tc>
          <w:tcPr>
            <w:tcW w:w="3058" w:type="dxa"/>
            <w:vMerge/>
            <w:vAlign w:val="center"/>
            <w:hideMark/>
          </w:tcPr>
          <w:p w:rsidR="00DA280F" w:rsidRPr="00DA280F" w:rsidRDefault="00DA280F" w:rsidP="001E511E">
            <w:pPr>
              <w:rPr>
                <w:rFonts w:ascii="GHEA Mariam" w:hAnsi="GHEA Mariam" w:cs="Calibri"/>
                <w:sz w:val="24"/>
                <w:szCs w:val="24"/>
                <w:lang w:val="en-GB" w:eastAsia="en-GB"/>
              </w:rPr>
            </w:pPr>
          </w:p>
        </w:tc>
        <w:tc>
          <w:tcPr>
            <w:tcW w:w="1365" w:type="dxa"/>
            <w:shd w:val="clear" w:color="auto" w:fill="auto"/>
            <w:vAlign w:val="center"/>
            <w:hideMark/>
          </w:tcPr>
          <w:p w:rsidR="00DA280F" w:rsidRPr="00DA280F" w:rsidRDefault="00DA280F" w:rsidP="001E511E">
            <w:pPr>
              <w:jc w:val="center"/>
              <w:rPr>
                <w:rFonts w:ascii="GHEA Mariam" w:hAnsi="GHEA Mariam" w:cs="Calibri"/>
                <w:sz w:val="24"/>
                <w:szCs w:val="24"/>
                <w:lang w:val="en-GB" w:eastAsia="en-GB"/>
              </w:rPr>
            </w:pPr>
            <w:r w:rsidRPr="00DA280F">
              <w:rPr>
                <w:rFonts w:ascii="GHEA Mariam" w:hAnsi="GHEA Mariam" w:cs="Calibri"/>
                <w:sz w:val="24"/>
                <w:szCs w:val="24"/>
                <w:lang w:val="en-GB" w:eastAsia="en-GB"/>
              </w:rPr>
              <w:t>Ա.04.03</w:t>
            </w:r>
          </w:p>
        </w:tc>
        <w:tc>
          <w:tcPr>
            <w:tcW w:w="5475" w:type="dxa"/>
            <w:shd w:val="clear" w:color="auto" w:fill="auto"/>
            <w:vAlign w:val="center"/>
            <w:hideMark/>
          </w:tcPr>
          <w:p w:rsidR="00DA280F" w:rsidRPr="00DA280F" w:rsidRDefault="00DA280F" w:rsidP="001E511E">
            <w:pPr>
              <w:jc w:val="both"/>
              <w:rPr>
                <w:rFonts w:ascii="GHEA Mariam" w:hAnsi="GHEA Mariam" w:cs="Calibri"/>
                <w:sz w:val="24"/>
                <w:szCs w:val="24"/>
                <w:lang w:val="en-GB" w:eastAsia="en-GB"/>
              </w:rPr>
            </w:pPr>
            <w:r w:rsidRPr="00DA280F">
              <w:rPr>
                <w:rFonts w:ascii="GHEA Mariam" w:hAnsi="GHEA Mariam" w:cs="Calibri"/>
                <w:sz w:val="24"/>
                <w:szCs w:val="24"/>
                <w:lang w:val="en-GB" w:eastAsia="en-GB"/>
              </w:rPr>
              <w:t>Ռադիոֆիզիկա</w:t>
            </w:r>
          </w:p>
        </w:tc>
        <w:tc>
          <w:tcPr>
            <w:tcW w:w="1330" w:type="dxa"/>
            <w:shd w:val="clear" w:color="auto" w:fill="auto"/>
            <w:noWrap/>
            <w:vAlign w:val="center"/>
            <w:hideMark/>
          </w:tcPr>
          <w:p w:rsidR="00DA280F" w:rsidRPr="00DA280F" w:rsidRDefault="00DA280F" w:rsidP="001E511E">
            <w:pPr>
              <w:jc w:val="right"/>
              <w:rPr>
                <w:rFonts w:ascii="GHEA Mariam" w:hAnsi="GHEA Mariam" w:cs="Calibri"/>
                <w:sz w:val="24"/>
                <w:szCs w:val="24"/>
                <w:lang w:val="hy-AM" w:eastAsia="en-GB"/>
              </w:rPr>
            </w:pPr>
            <w:r w:rsidRPr="00DA280F">
              <w:rPr>
                <w:rFonts w:ascii="GHEA Mariam" w:hAnsi="GHEA Mariam" w:cs="Calibri"/>
                <w:color w:val="000000" w:themeColor="text1"/>
                <w:sz w:val="24"/>
                <w:szCs w:val="24"/>
                <w:lang w:val="hy-AM" w:eastAsia="en-GB"/>
              </w:rPr>
              <w:t>2</w:t>
            </w:r>
          </w:p>
        </w:tc>
        <w:tc>
          <w:tcPr>
            <w:tcW w:w="1366" w:type="dxa"/>
            <w:shd w:val="clear" w:color="auto" w:fill="auto"/>
            <w:noWrap/>
            <w:vAlign w:val="center"/>
            <w:hideMark/>
          </w:tcPr>
          <w:p w:rsidR="00DA280F" w:rsidRPr="00DA280F" w:rsidRDefault="00DA280F" w:rsidP="001E511E">
            <w:pPr>
              <w:jc w:val="right"/>
              <w:rPr>
                <w:rFonts w:ascii="GHEA Mariam" w:hAnsi="GHEA Mariam" w:cs="Calibri"/>
                <w:sz w:val="24"/>
                <w:szCs w:val="24"/>
                <w:lang w:val="en-GB" w:eastAsia="en-GB"/>
              </w:rPr>
            </w:pPr>
          </w:p>
        </w:tc>
      </w:tr>
      <w:tr w:rsidR="00DA280F" w:rsidRPr="00DA280F" w:rsidTr="00DA280F">
        <w:trPr>
          <w:trHeight w:val="800"/>
        </w:trPr>
        <w:tc>
          <w:tcPr>
            <w:tcW w:w="3422" w:type="dxa"/>
            <w:vAlign w:val="center"/>
            <w:hideMark/>
          </w:tcPr>
          <w:p w:rsidR="00DA280F" w:rsidRPr="00DA280F" w:rsidRDefault="00DA280F" w:rsidP="001E511E">
            <w:pPr>
              <w:jc w:val="center"/>
              <w:rPr>
                <w:rFonts w:ascii="GHEA Mariam" w:hAnsi="GHEA Mariam" w:cs="Calibri"/>
                <w:sz w:val="24"/>
                <w:szCs w:val="24"/>
                <w:lang w:val="en-GB" w:eastAsia="en-GB"/>
              </w:rPr>
            </w:pPr>
            <w:r w:rsidRPr="00DA280F">
              <w:rPr>
                <w:rFonts w:ascii="GHEA Mariam" w:hAnsi="GHEA Mariam" w:cs="Calibri"/>
                <w:sz w:val="24"/>
                <w:szCs w:val="24"/>
                <w:lang w:val="en-GB" w:eastAsia="en-GB"/>
              </w:rPr>
              <w:t>Մ.</w:t>
            </w:r>
            <w:r w:rsidR="008E7C46">
              <w:rPr>
                <w:rFonts w:ascii="GHEA Mariam" w:hAnsi="GHEA Mariam" w:cs="Calibri"/>
                <w:sz w:val="24"/>
                <w:szCs w:val="24"/>
                <w:lang w:val="en-GB" w:eastAsia="en-GB"/>
              </w:rPr>
              <w:t xml:space="preserve"> </w:t>
            </w:r>
            <w:bookmarkStart w:id="1" w:name="_GoBack"/>
            <w:bookmarkEnd w:id="1"/>
            <w:r w:rsidRPr="00DA280F">
              <w:rPr>
                <w:rFonts w:ascii="GHEA Mariam" w:hAnsi="GHEA Mariam" w:cs="Calibri"/>
                <w:sz w:val="24"/>
                <w:szCs w:val="24"/>
                <w:lang w:val="en-GB" w:eastAsia="en-GB"/>
              </w:rPr>
              <w:t>Քոթանյանի անվան տնտեսագիտության ինստիտուտ</w:t>
            </w:r>
          </w:p>
        </w:tc>
        <w:tc>
          <w:tcPr>
            <w:tcW w:w="3058" w:type="dxa"/>
            <w:vMerge/>
            <w:vAlign w:val="center"/>
            <w:hideMark/>
          </w:tcPr>
          <w:p w:rsidR="00DA280F" w:rsidRPr="00DA280F" w:rsidRDefault="00DA280F" w:rsidP="001E511E">
            <w:pPr>
              <w:rPr>
                <w:rFonts w:ascii="GHEA Mariam" w:hAnsi="GHEA Mariam" w:cs="Calibri"/>
                <w:sz w:val="24"/>
                <w:szCs w:val="24"/>
                <w:lang w:val="en-GB" w:eastAsia="en-GB"/>
              </w:rPr>
            </w:pPr>
          </w:p>
        </w:tc>
        <w:tc>
          <w:tcPr>
            <w:tcW w:w="1365" w:type="dxa"/>
            <w:shd w:val="clear" w:color="auto" w:fill="auto"/>
            <w:vAlign w:val="center"/>
            <w:hideMark/>
          </w:tcPr>
          <w:p w:rsidR="00DA280F" w:rsidRPr="00DA280F" w:rsidRDefault="00DA280F" w:rsidP="001E511E">
            <w:pPr>
              <w:jc w:val="center"/>
              <w:rPr>
                <w:rFonts w:ascii="GHEA Mariam" w:hAnsi="GHEA Mariam" w:cs="Calibri"/>
                <w:sz w:val="24"/>
                <w:szCs w:val="24"/>
                <w:lang w:val="en-GB" w:eastAsia="en-GB"/>
              </w:rPr>
            </w:pPr>
            <w:r w:rsidRPr="00DA280F">
              <w:rPr>
                <w:rFonts w:ascii="GHEA Mariam" w:hAnsi="GHEA Mariam" w:cs="Calibri"/>
                <w:sz w:val="24"/>
                <w:szCs w:val="24"/>
                <w:lang w:val="en-GB" w:eastAsia="en-GB"/>
              </w:rPr>
              <w:t>Ը.00.03</w:t>
            </w:r>
          </w:p>
        </w:tc>
        <w:tc>
          <w:tcPr>
            <w:tcW w:w="5475" w:type="dxa"/>
            <w:shd w:val="clear" w:color="auto" w:fill="auto"/>
            <w:vAlign w:val="center"/>
            <w:hideMark/>
          </w:tcPr>
          <w:p w:rsidR="00DA280F" w:rsidRPr="00DA280F" w:rsidRDefault="00DA280F" w:rsidP="001E511E">
            <w:pPr>
              <w:rPr>
                <w:rFonts w:ascii="GHEA Mariam" w:hAnsi="GHEA Mariam" w:cs="Calibri"/>
                <w:sz w:val="24"/>
                <w:szCs w:val="24"/>
                <w:lang w:val="en-GB" w:eastAsia="en-GB"/>
              </w:rPr>
            </w:pPr>
            <w:r w:rsidRPr="00DA280F">
              <w:rPr>
                <w:rFonts w:ascii="GHEA Mariam" w:hAnsi="GHEA Mariam" w:cs="Calibri"/>
                <w:sz w:val="24"/>
                <w:szCs w:val="24"/>
                <w:lang w:val="en-GB" w:eastAsia="en-GB"/>
              </w:rPr>
              <w:t>Ֆինանսներ, հաշվապահական հաշվառում</w:t>
            </w:r>
          </w:p>
        </w:tc>
        <w:tc>
          <w:tcPr>
            <w:tcW w:w="1330" w:type="dxa"/>
            <w:shd w:val="clear" w:color="auto" w:fill="auto"/>
            <w:noWrap/>
            <w:vAlign w:val="center"/>
            <w:hideMark/>
          </w:tcPr>
          <w:p w:rsidR="00DA280F" w:rsidRPr="00DA280F" w:rsidRDefault="00DA280F" w:rsidP="001E511E">
            <w:pPr>
              <w:jc w:val="right"/>
              <w:rPr>
                <w:rFonts w:ascii="GHEA Mariam" w:hAnsi="GHEA Mariam" w:cs="Calibri"/>
                <w:sz w:val="24"/>
                <w:szCs w:val="24"/>
                <w:lang w:val="hy-AM" w:eastAsia="en-GB"/>
              </w:rPr>
            </w:pPr>
          </w:p>
        </w:tc>
        <w:tc>
          <w:tcPr>
            <w:tcW w:w="1366" w:type="dxa"/>
            <w:shd w:val="clear" w:color="auto" w:fill="auto"/>
            <w:noWrap/>
            <w:vAlign w:val="center"/>
            <w:hideMark/>
          </w:tcPr>
          <w:p w:rsidR="00DA280F" w:rsidRPr="00DA280F" w:rsidRDefault="00DA280F" w:rsidP="001E511E">
            <w:pPr>
              <w:jc w:val="right"/>
              <w:rPr>
                <w:rFonts w:ascii="GHEA Mariam" w:hAnsi="GHEA Mariam" w:cs="Calibri"/>
                <w:sz w:val="24"/>
                <w:szCs w:val="24"/>
                <w:lang w:val="en-GB" w:eastAsia="en-GB"/>
              </w:rPr>
            </w:pPr>
            <w:r w:rsidRPr="00DA280F">
              <w:rPr>
                <w:rFonts w:ascii="GHEA Mariam" w:hAnsi="GHEA Mariam" w:cs="Calibri"/>
                <w:sz w:val="24"/>
                <w:szCs w:val="24"/>
                <w:lang w:val="en-GB" w:eastAsia="en-GB"/>
              </w:rPr>
              <w:t>1</w:t>
            </w:r>
          </w:p>
        </w:tc>
      </w:tr>
      <w:tr w:rsidR="00DA280F" w:rsidRPr="00DA280F" w:rsidTr="00DA280F">
        <w:trPr>
          <w:trHeight w:val="660"/>
        </w:trPr>
        <w:tc>
          <w:tcPr>
            <w:tcW w:w="3422" w:type="dxa"/>
            <w:vMerge w:val="restart"/>
            <w:shd w:val="clear" w:color="auto" w:fill="auto"/>
            <w:vAlign w:val="center"/>
            <w:hideMark/>
          </w:tcPr>
          <w:p w:rsidR="00DA280F" w:rsidRPr="00DA280F" w:rsidRDefault="00DA280F" w:rsidP="001E511E">
            <w:pPr>
              <w:jc w:val="center"/>
              <w:rPr>
                <w:rFonts w:ascii="GHEA Mariam" w:hAnsi="GHEA Mariam" w:cs="Calibri"/>
                <w:sz w:val="24"/>
                <w:szCs w:val="24"/>
                <w:lang w:val="en-GB" w:eastAsia="en-GB"/>
              </w:rPr>
            </w:pPr>
            <w:r w:rsidRPr="00DA280F">
              <w:rPr>
                <w:rFonts w:ascii="GHEA Mariam" w:hAnsi="GHEA Mariam" w:cs="Calibri"/>
                <w:sz w:val="24"/>
                <w:szCs w:val="24"/>
                <w:lang w:val="en-GB" w:eastAsia="en-GB"/>
              </w:rPr>
              <w:lastRenderedPageBreak/>
              <w:t>Մ. Աբեղյանի անվան գրականության ինստիտուտ</w:t>
            </w:r>
          </w:p>
        </w:tc>
        <w:tc>
          <w:tcPr>
            <w:tcW w:w="3058" w:type="dxa"/>
            <w:vMerge/>
            <w:vAlign w:val="center"/>
            <w:hideMark/>
          </w:tcPr>
          <w:p w:rsidR="00DA280F" w:rsidRPr="00DA280F" w:rsidRDefault="00DA280F" w:rsidP="001E511E">
            <w:pPr>
              <w:rPr>
                <w:rFonts w:ascii="GHEA Mariam" w:hAnsi="GHEA Mariam" w:cs="Calibri"/>
                <w:sz w:val="24"/>
                <w:szCs w:val="24"/>
                <w:lang w:val="en-GB" w:eastAsia="en-GB"/>
              </w:rPr>
            </w:pPr>
          </w:p>
        </w:tc>
        <w:tc>
          <w:tcPr>
            <w:tcW w:w="1365" w:type="dxa"/>
            <w:shd w:val="clear" w:color="auto" w:fill="auto"/>
            <w:vAlign w:val="center"/>
            <w:hideMark/>
          </w:tcPr>
          <w:p w:rsidR="00DA280F" w:rsidRPr="00DA280F" w:rsidRDefault="00DA280F" w:rsidP="001E511E">
            <w:pPr>
              <w:jc w:val="center"/>
              <w:rPr>
                <w:rFonts w:ascii="GHEA Mariam" w:hAnsi="GHEA Mariam" w:cs="Calibri"/>
                <w:sz w:val="24"/>
                <w:szCs w:val="24"/>
                <w:lang w:val="en-GB" w:eastAsia="en-GB"/>
              </w:rPr>
            </w:pPr>
            <w:r w:rsidRPr="00DA280F">
              <w:rPr>
                <w:rFonts w:ascii="GHEA Mariam" w:hAnsi="GHEA Mariam" w:cs="Calibri"/>
                <w:sz w:val="24"/>
                <w:szCs w:val="24"/>
                <w:lang w:val="en-GB" w:eastAsia="en-GB"/>
              </w:rPr>
              <w:t>Ժ.01.01</w:t>
            </w:r>
          </w:p>
        </w:tc>
        <w:tc>
          <w:tcPr>
            <w:tcW w:w="5475" w:type="dxa"/>
            <w:shd w:val="clear" w:color="auto" w:fill="auto"/>
            <w:vAlign w:val="center"/>
            <w:hideMark/>
          </w:tcPr>
          <w:p w:rsidR="00DA280F" w:rsidRPr="00DA280F" w:rsidRDefault="00DA280F" w:rsidP="001E511E">
            <w:pPr>
              <w:jc w:val="both"/>
              <w:rPr>
                <w:rFonts w:ascii="GHEA Mariam" w:hAnsi="GHEA Mariam" w:cs="Calibri"/>
                <w:sz w:val="24"/>
                <w:szCs w:val="24"/>
                <w:lang w:val="en-GB" w:eastAsia="en-GB"/>
              </w:rPr>
            </w:pPr>
            <w:r w:rsidRPr="00DA280F">
              <w:rPr>
                <w:rFonts w:ascii="GHEA Mariam" w:hAnsi="GHEA Mariam" w:cs="Calibri"/>
                <w:sz w:val="24"/>
                <w:szCs w:val="24"/>
                <w:lang w:val="en-GB" w:eastAsia="en-GB"/>
              </w:rPr>
              <w:t xml:space="preserve">Հայ միջնադարյան և նոր գրականություն   </w:t>
            </w:r>
          </w:p>
        </w:tc>
        <w:tc>
          <w:tcPr>
            <w:tcW w:w="1330" w:type="dxa"/>
            <w:shd w:val="clear" w:color="auto" w:fill="auto"/>
            <w:noWrap/>
            <w:vAlign w:val="center"/>
            <w:hideMark/>
          </w:tcPr>
          <w:p w:rsidR="00DA280F" w:rsidRPr="00DA280F" w:rsidRDefault="00DA280F" w:rsidP="001E511E">
            <w:pPr>
              <w:jc w:val="right"/>
              <w:rPr>
                <w:rFonts w:ascii="GHEA Mariam" w:hAnsi="GHEA Mariam" w:cs="Calibri"/>
                <w:sz w:val="24"/>
                <w:szCs w:val="24"/>
                <w:lang w:val="en-GB" w:eastAsia="en-GB"/>
              </w:rPr>
            </w:pPr>
            <w:r w:rsidRPr="00DA280F">
              <w:rPr>
                <w:rFonts w:ascii="GHEA Mariam" w:hAnsi="GHEA Mariam" w:cs="Calibri"/>
                <w:sz w:val="24"/>
                <w:szCs w:val="24"/>
                <w:lang w:val="en-GB" w:eastAsia="en-GB"/>
              </w:rPr>
              <w:t>1</w:t>
            </w:r>
          </w:p>
        </w:tc>
        <w:tc>
          <w:tcPr>
            <w:tcW w:w="1366" w:type="dxa"/>
            <w:shd w:val="clear" w:color="auto" w:fill="auto"/>
            <w:noWrap/>
            <w:vAlign w:val="center"/>
            <w:hideMark/>
          </w:tcPr>
          <w:p w:rsidR="00DA280F" w:rsidRPr="00DA280F" w:rsidRDefault="00DA280F" w:rsidP="001E511E">
            <w:pPr>
              <w:jc w:val="right"/>
              <w:rPr>
                <w:rFonts w:ascii="GHEA Mariam" w:hAnsi="GHEA Mariam" w:cs="Calibri"/>
                <w:sz w:val="24"/>
                <w:szCs w:val="24"/>
                <w:lang w:val="en-GB" w:eastAsia="en-GB"/>
              </w:rPr>
            </w:pPr>
            <w:r w:rsidRPr="00DA280F">
              <w:rPr>
                <w:rFonts w:ascii="Calibri" w:hAnsi="Calibri" w:cs="Calibri"/>
                <w:sz w:val="24"/>
                <w:szCs w:val="24"/>
                <w:lang w:val="en-GB" w:eastAsia="en-GB"/>
              </w:rPr>
              <w:t> </w:t>
            </w:r>
          </w:p>
        </w:tc>
      </w:tr>
      <w:tr w:rsidR="00DA280F" w:rsidRPr="00DA280F" w:rsidTr="00DA280F">
        <w:trPr>
          <w:trHeight w:val="615"/>
        </w:trPr>
        <w:tc>
          <w:tcPr>
            <w:tcW w:w="3422" w:type="dxa"/>
            <w:vMerge/>
            <w:vAlign w:val="center"/>
            <w:hideMark/>
          </w:tcPr>
          <w:p w:rsidR="00DA280F" w:rsidRPr="00DA280F" w:rsidRDefault="00DA280F" w:rsidP="001E511E">
            <w:pPr>
              <w:rPr>
                <w:rFonts w:ascii="GHEA Mariam" w:hAnsi="GHEA Mariam" w:cs="Calibri"/>
                <w:sz w:val="24"/>
                <w:szCs w:val="24"/>
                <w:lang w:val="en-GB" w:eastAsia="en-GB"/>
              </w:rPr>
            </w:pPr>
          </w:p>
        </w:tc>
        <w:tc>
          <w:tcPr>
            <w:tcW w:w="3058" w:type="dxa"/>
            <w:vMerge/>
            <w:vAlign w:val="center"/>
            <w:hideMark/>
          </w:tcPr>
          <w:p w:rsidR="00DA280F" w:rsidRPr="00DA280F" w:rsidRDefault="00DA280F" w:rsidP="001E511E">
            <w:pPr>
              <w:rPr>
                <w:rFonts w:ascii="GHEA Mariam" w:hAnsi="GHEA Mariam" w:cs="Calibri"/>
                <w:sz w:val="24"/>
                <w:szCs w:val="24"/>
                <w:lang w:val="en-GB" w:eastAsia="en-GB"/>
              </w:rPr>
            </w:pPr>
          </w:p>
        </w:tc>
        <w:tc>
          <w:tcPr>
            <w:tcW w:w="1365" w:type="dxa"/>
            <w:shd w:val="clear" w:color="auto" w:fill="auto"/>
            <w:vAlign w:val="center"/>
            <w:hideMark/>
          </w:tcPr>
          <w:p w:rsidR="00DA280F" w:rsidRPr="00DA280F" w:rsidRDefault="00DA280F" w:rsidP="001E511E">
            <w:pPr>
              <w:jc w:val="center"/>
              <w:rPr>
                <w:rFonts w:ascii="GHEA Mariam" w:hAnsi="GHEA Mariam" w:cs="Calibri"/>
                <w:sz w:val="24"/>
                <w:szCs w:val="24"/>
                <w:lang w:val="en-GB" w:eastAsia="en-GB"/>
              </w:rPr>
            </w:pPr>
            <w:r w:rsidRPr="00DA280F">
              <w:rPr>
                <w:rFonts w:ascii="GHEA Mariam" w:hAnsi="GHEA Mariam" w:cs="Calibri"/>
                <w:sz w:val="24"/>
                <w:szCs w:val="24"/>
                <w:lang w:val="en-GB" w:eastAsia="en-GB"/>
              </w:rPr>
              <w:t>Ժ.01.02</w:t>
            </w:r>
          </w:p>
        </w:tc>
        <w:tc>
          <w:tcPr>
            <w:tcW w:w="5475" w:type="dxa"/>
            <w:shd w:val="clear" w:color="auto" w:fill="auto"/>
            <w:vAlign w:val="center"/>
            <w:hideMark/>
          </w:tcPr>
          <w:p w:rsidR="00DA280F" w:rsidRPr="00DA280F" w:rsidRDefault="00DA280F" w:rsidP="001E511E">
            <w:pPr>
              <w:jc w:val="both"/>
              <w:rPr>
                <w:rFonts w:ascii="GHEA Mariam" w:hAnsi="GHEA Mariam" w:cs="Calibri"/>
                <w:color w:val="000000" w:themeColor="text1"/>
                <w:sz w:val="24"/>
                <w:szCs w:val="24"/>
                <w:lang w:val="en-GB" w:eastAsia="en-GB"/>
              </w:rPr>
            </w:pPr>
            <w:r w:rsidRPr="00DA280F">
              <w:rPr>
                <w:rFonts w:ascii="GHEA Mariam" w:hAnsi="GHEA Mariam" w:cs="Calibri"/>
                <w:color w:val="000000" w:themeColor="text1"/>
                <w:sz w:val="24"/>
                <w:szCs w:val="24"/>
                <w:lang w:val="en-GB" w:eastAsia="en-GB"/>
              </w:rPr>
              <w:t>Նորագույն շրջանի հայ գրականություն</w:t>
            </w:r>
          </w:p>
        </w:tc>
        <w:tc>
          <w:tcPr>
            <w:tcW w:w="1330" w:type="dxa"/>
            <w:shd w:val="clear" w:color="auto" w:fill="auto"/>
            <w:noWrap/>
            <w:vAlign w:val="center"/>
            <w:hideMark/>
          </w:tcPr>
          <w:p w:rsidR="00DA280F" w:rsidRPr="00DA280F" w:rsidRDefault="00DA280F" w:rsidP="001E511E">
            <w:pPr>
              <w:jc w:val="right"/>
              <w:rPr>
                <w:rFonts w:ascii="GHEA Mariam" w:hAnsi="GHEA Mariam" w:cs="Calibri"/>
                <w:sz w:val="24"/>
                <w:szCs w:val="24"/>
                <w:lang w:val="hy-AM" w:eastAsia="en-GB"/>
              </w:rPr>
            </w:pPr>
            <w:r w:rsidRPr="00DA280F">
              <w:rPr>
                <w:rFonts w:ascii="GHEA Mariam" w:hAnsi="GHEA Mariam" w:cs="Calibri"/>
                <w:sz w:val="24"/>
                <w:szCs w:val="24"/>
                <w:lang w:val="hy-AM" w:eastAsia="en-GB"/>
              </w:rPr>
              <w:t>1</w:t>
            </w:r>
          </w:p>
        </w:tc>
        <w:tc>
          <w:tcPr>
            <w:tcW w:w="1366" w:type="dxa"/>
            <w:shd w:val="clear" w:color="auto" w:fill="auto"/>
            <w:noWrap/>
            <w:vAlign w:val="center"/>
            <w:hideMark/>
          </w:tcPr>
          <w:p w:rsidR="00DA280F" w:rsidRPr="00DA280F" w:rsidRDefault="00DA280F" w:rsidP="001E511E">
            <w:pPr>
              <w:jc w:val="right"/>
              <w:rPr>
                <w:rFonts w:ascii="GHEA Mariam" w:hAnsi="GHEA Mariam" w:cs="Calibri"/>
                <w:sz w:val="24"/>
                <w:szCs w:val="24"/>
                <w:lang w:val="en-GB" w:eastAsia="en-GB"/>
              </w:rPr>
            </w:pPr>
          </w:p>
        </w:tc>
      </w:tr>
      <w:tr w:rsidR="00DA280F" w:rsidRPr="00DA280F" w:rsidTr="00DA280F">
        <w:trPr>
          <w:trHeight w:val="735"/>
        </w:trPr>
        <w:tc>
          <w:tcPr>
            <w:tcW w:w="3422" w:type="dxa"/>
            <w:vMerge/>
            <w:vAlign w:val="center"/>
            <w:hideMark/>
          </w:tcPr>
          <w:p w:rsidR="00DA280F" w:rsidRPr="00DA280F" w:rsidRDefault="00DA280F" w:rsidP="001E511E">
            <w:pPr>
              <w:rPr>
                <w:rFonts w:ascii="GHEA Mariam" w:hAnsi="GHEA Mariam" w:cs="Calibri"/>
                <w:sz w:val="24"/>
                <w:szCs w:val="24"/>
                <w:lang w:val="en-GB" w:eastAsia="en-GB"/>
              </w:rPr>
            </w:pPr>
          </w:p>
        </w:tc>
        <w:tc>
          <w:tcPr>
            <w:tcW w:w="3058" w:type="dxa"/>
            <w:vMerge/>
            <w:vAlign w:val="center"/>
            <w:hideMark/>
          </w:tcPr>
          <w:p w:rsidR="00DA280F" w:rsidRPr="00DA280F" w:rsidRDefault="00DA280F" w:rsidP="001E511E">
            <w:pPr>
              <w:rPr>
                <w:rFonts w:ascii="GHEA Mariam" w:hAnsi="GHEA Mariam" w:cs="Calibri"/>
                <w:sz w:val="24"/>
                <w:szCs w:val="24"/>
                <w:lang w:val="en-GB" w:eastAsia="en-GB"/>
              </w:rPr>
            </w:pPr>
          </w:p>
        </w:tc>
        <w:tc>
          <w:tcPr>
            <w:tcW w:w="1365" w:type="dxa"/>
            <w:shd w:val="clear" w:color="auto" w:fill="auto"/>
            <w:vAlign w:val="center"/>
            <w:hideMark/>
          </w:tcPr>
          <w:p w:rsidR="00DA280F" w:rsidRPr="00DA280F" w:rsidRDefault="00DA280F" w:rsidP="001E511E">
            <w:pPr>
              <w:jc w:val="center"/>
              <w:rPr>
                <w:rFonts w:ascii="GHEA Mariam" w:hAnsi="GHEA Mariam" w:cs="Calibri"/>
                <w:sz w:val="24"/>
                <w:szCs w:val="24"/>
                <w:lang w:val="en-GB" w:eastAsia="en-GB"/>
              </w:rPr>
            </w:pPr>
            <w:r w:rsidRPr="00DA280F">
              <w:rPr>
                <w:rFonts w:ascii="GHEA Mariam" w:hAnsi="GHEA Mariam" w:cs="Calibri"/>
                <w:sz w:val="24"/>
                <w:szCs w:val="24"/>
                <w:lang w:val="en-GB" w:eastAsia="en-GB"/>
              </w:rPr>
              <w:t>Ժ.01.07</w:t>
            </w:r>
          </w:p>
        </w:tc>
        <w:tc>
          <w:tcPr>
            <w:tcW w:w="5475" w:type="dxa"/>
            <w:shd w:val="clear" w:color="auto" w:fill="auto"/>
            <w:vAlign w:val="center"/>
            <w:hideMark/>
          </w:tcPr>
          <w:p w:rsidR="00DA280F" w:rsidRPr="00DA280F" w:rsidRDefault="00DA280F" w:rsidP="001E511E">
            <w:pPr>
              <w:jc w:val="both"/>
              <w:rPr>
                <w:rFonts w:ascii="GHEA Mariam" w:hAnsi="GHEA Mariam" w:cs="Calibri"/>
                <w:color w:val="000000" w:themeColor="text1"/>
                <w:sz w:val="24"/>
                <w:szCs w:val="24"/>
                <w:lang w:val="en-GB" w:eastAsia="en-GB"/>
              </w:rPr>
            </w:pPr>
            <w:r w:rsidRPr="00DA280F">
              <w:rPr>
                <w:rFonts w:ascii="GHEA Mariam" w:hAnsi="GHEA Mariam" w:cs="Calibri"/>
                <w:color w:val="000000" w:themeColor="text1"/>
                <w:sz w:val="24"/>
                <w:szCs w:val="24"/>
                <w:lang w:val="en-GB" w:eastAsia="en-GB"/>
              </w:rPr>
              <w:t>Արտասահմանյան գրականություն</w:t>
            </w:r>
          </w:p>
        </w:tc>
        <w:tc>
          <w:tcPr>
            <w:tcW w:w="1330" w:type="dxa"/>
            <w:shd w:val="clear" w:color="auto" w:fill="auto"/>
            <w:noWrap/>
            <w:vAlign w:val="center"/>
            <w:hideMark/>
          </w:tcPr>
          <w:p w:rsidR="00DA280F" w:rsidRPr="00DA280F" w:rsidRDefault="00DA280F" w:rsidP="001E511E">
            <w:pPr>
              <w:jc w:val="right"/>
              <w:rPr>
                <w:rFonts w:ascii="GHEA Mariam" w:hAnsi="GHEA Mariam" w:cs="Calibri"/>
                <w:sz w:val="24"/>
                <w:szCs w:val="24"/>
                <w:lang w:val="hy-AM" w:eastAsia="en-GB"/>
              </w:rPr>
            </w:pPr>
            <w:r w:rsidRPr="00DA280F">
              <w:rPr>
                <w:rFonts w:ascii="GHEA Mariam" w:hAnsi="GHEA Mariam" w:cs="Calibri"/>
                <w:sz w:val="24"/>
                <w:szCs w:val="24"/>
                <w:lang w:val="hy-AM" w:eastAsia="en-GB"/>
              </w:rPr>
              <w:t>1</w:t>
            </w:r>
          </w:p>
        </w:tc>
        <w:tc>
          <w:tcPr>
            <w:tcW w:w="1366" w:type="dxa"/>
            <w:shd w:val="clear" w:color="auto" w:fill="auto"/>
            <w:noWrap/>
            <w:vAlign w:val="center"/>
            <w:hideMark/>
          </w:tcPr>
          <w:p w:rsidR="00DA280F" w:rsidRPr="00DA280F" w:rsidRDefault="00DA280F" w:rsidP="001E511E">
            <w:pPr>
              <w:jc w:val="right"/>
              <w:rPr>
                <w:rFonts w:ascii="GHEA Mariam" w:hAnsi="GHEA Mariam" w:cs="Calibri"/>
                <w:sz w:val="24"/>
                <w:szCs w:val="24"/>
                <w:lang w:val="en-GB" w:eastAsia="en-GB"/>
              </w:rPr>
            </w:pPr>
          </w:p>
        </w:tc>
      </w:tr>
      <w:tr w:rsidR="00DA280F" w:rsidRPr="00DA280F" w:rsidTr="00DA280F">
        <w:trPr>
          <w:trHeight w:val="960"/>
        </w:trPr>
        <w:tc>
          <w:tcPr>
            <w:tcW w:w="3422" w:type="dxa"/>
            <w:vMerge w:val="restart"/>
            <w:shd w:val="clear" w:color="auto" w:fill="auto"/>
            <w:vAlign w:val="center"/>
            <w:hideMark/>
          </w:tcPr>
          <w:p w:rsidR="00DA280F" w:rsidRPr="00DA280F" w:rsidRDefault="00DA280F" w:rsidP="001E511E">
            <w:pPr>
              <w:jc w:val="center"/>
              <w:rPr>
                <w:rFonts w:ascii="GHEA Mariam" w:hAnsi="GHEA Mariam" w:cs="Calibri"/>
                <w:color w:val="000000" w:themeColor="text1"/>
                <w:sz w:val="24"/>
                <w:szCs w:val="24"/>
                <w:lang w:val="en-GB" w:eastAsia="en-GB"/>
              </w:rPr>
            </w:pPr>
            <w:r w:rsidRPr="00DA280F">
              <w:rPr>
                <w:rFonts w:ascii="GHEA Mariam" w:hAnsi="GHEA Mariam" w:cs="Calibri"/>
                <w:color w:val="000000" w:themeColor="text1"/>
                <w:sz w:val="24"/>
                <w:szCs w:val="24"/>
                <w:lang w:val="en-GB" w:eastAsia="en-GB"/>
              </w:rPr>
              <w:t>Հ. Աճառյանի անվան լեզվի ինստիտուտ</w:t>
            </w:r>
          </w:p>
        </w:tc>
        <w:tc>
          <w:tcPr>
            <w:tcW w:w="3058" w:type="dxa"/>
            <w:vMerge/>
            <w:vAlign w:val="center"/>
            <w:hideMark/>
          </w:tcPr>
          <w:p w:rsidR="00DA280F" w:rsidRPr="00DA280F" w:rsidRDefault="00DA280F" w:rsidP="001E511E">
            <w:pPr>
              <w:rPr>
                <w:rFonts w:ascii="GHEA Mariam" w:hAnsi="GHEA Mariam" w:cs="Calibri"/>
                <w:sz w:val="24"/>
                <w:szCs w:val="24"/>
                <w:lang w:val="en-GB" w:eastAsia="en-GB"/>
              </w:rPr>
            </w:pPr>
          </w:p>
        </w:tc>
        <w:tc>
          <w:tcPr>
            <w:tcW w:w="1365" w:type="dxa"/>
            <w:shd w:val="clear" w:color="auto" w:fill="auto"/>
            <w:vAlign w:val="center"/>
            <w:hideMark/>
          </w:tcPr>
          <w:p w:rsidR="00DA280F" w:rsidRPr="00DA280F" w:rsidRDefault="00DA280F" w:rsidP="001E511E">
            <w:pPr>
              <w:jc w:val="center"/>
              <w:rPr>
                <w:rFonts w:ascii="GHEA Mariam" w:hAnsi="GHEA Mariam" w:cs="Calibri"/>
                <w:sz w:val="24"/>
                <w:szCs w:val="24"/>
                <w:lang w:val="en-GB" w:eastAsia="en-GB"/>
              </w:rPr>
            </w:pPr>
            <w:r w:rsidRPr="00DA280F">
              <w:rPr>
                <w:rFonts w:ascii="GHEA Mariam" w:hAnsi="GHEA Mariam" w:cs="Calibri"/>
                <w:sz w:val="24"/>
                <w:szCs w:val="24"/>
                <w:lang w:val="en-GB" w:eastAsia="en-GB"/>
              </w:rPr>
              <w:t>Ժ.02.01</w:t>
            </w:r>
          </w:p>
        </w:tc>
        <w:tc>
          <w:tcPr>
            <w:tcW w:w="5475" w:type="dxa"/>
            <w:shd w:val="clear" w:color="auto" w:fill="auto"/>
            <w:vAlign w:val="center"/>
            <w:hideMark/>
          </w:tcPr>
          <w:p w:rsidR="00DA280F" w:rsidRPr="00DA280F" w:rsidRDefault="00DA280F" w:rsidP="001E511E">
            <w:pPr>
              <w:jc w:val="both"/>
              <w:rPr>
                <w:rFonts w:ascii="GHEA Mariam" w:hAnsi="GHEA Mariam" w:cs="Calibri"/>
                <w:sz w:val="24"/>
                <w:szCs w:val="24"/>
                <w:lang w:val="en-GB" w:eastAsia="en-GB"/>
              </w:rPr>
            </w:pPr>
            <w:r w:rsidRPr="00DA280F">
              <w:rPr>
                <w:rFonts w:ascii="GHEA Mariam" w:hAnsi="GHEA Mariam" w:cs="Calibri"/>
                <w:sz w:val="24"/>
                <w:szCs w:val="24"/>
                <w:lang w:val="en-GB" w:eastAsia="en-GB"/>
              </w:rPr>
              <w:t>Հայոց լեզու</w:t>
            </w:r>
          </w:p>
        </w:tc>
        <w:tc>
          <w:tcPr>
            <w:tcW w:w="1330" w:type="dxa"/>
            <w:shd w:val="clear" w:color="auto" w:fill="auto"/>
            <w:noWrap/>
            <w:vAlign w:val="center"/>
            <w:hideMark/>
          </w:tcPr>
          <w:p w:rsidR="00DA280F" w:rsidRPr="00DA280F" w:rsidRDefault="00DA280F" w:rsidP="001E511E">
            <w:pPr>
              <w:jc w:val="right"/>
              <w:rPr>
                <w:rFonts w:ascii="GHEA Mariam" w:hAnsi="GHEA Mariam" w:cs="Calibri"/>
                <w:sz w:val="24"/>
                <w:szCs w:val="24"/>
                <w:lang w:val="en-GB" w:eastAsia="en-GB"/>
              </w:rPr>
            </w:pPr>
            <w:r w:rsidRPr="00DA280F">
              <w:rPr>
                <w:rFonts w:ascii="GHEA Mariam" w:hAnsi="GHEA Mariam" w:cs="Calibri"/>
                <w:sz w:val="24"/>
                <w:szCs w:val="24"/>
                <w:lang w:val="en-GB" w:eastAsia="en-GB"/>
              </w:rPr>
              <w:t>1</w:t>
            </w:r>
          </w:p>
        </w:tc>
        <w:tc>
          <w:tcPr>
            <w:tcW w:w="1366" w:type="dxa"/>
            <w:shd w:val="clear" w:color="auto" w:fill="auto"/>
            <w:noWrap/>
            <w:vAlign w:val="center"/>
            <w:hideMark/>
          </w:tcPr>
          <w:p w:rsidR="00DA280F" w:rsidRPr="00DA280F" w:rsidRDefault="00DA280F" w:rsidP="001E511E">
            <w:pPr>
              <w:jc w:val="right"/>
              <w:rPr>
                <w:rFonts w:ascii="GHEA Mariam" w:hAnsi="GHEA Mariam" w:cs="Calibri"/>
                <w:sz w:val="24"/>
                <w:szCs w:val="24"/>
                <w:lang w:val="en-GB" w:eastAsia="en-GB"/>
              </w:rPr>
            </w:pPr>
            <w:r w:rsidRPr="00DA280F">
              <w:rPr>
                <w:rFonts w:ascii="Calibri" w:hAnsi="Calibri" w:cs="Calibri"/>
                <w:sz w:val="24"/>
                <w:szCs w:val="24"/>
                <w:lang w:val="en-GB" w:eastAsia="en-GB"/>
              </w:rPr>
              <w:t> </w:t>
            </w:r>
          </w:p>
        </w:tc>
      </w:tr>
      <w:tr w:rsidR="00DA280F" w:rsidRPr="00DA280F" w:rsidTr="00DA280F">
        <w:trPr>
          <w:trHeight w:val="975"/>
        </w:trPr>
        <w:tc>
          <w:tcPr>
            <w:tcW w:w="3422" w:type="dxa"/>
            <w:vMerge/>
            <w:vAlign w:val="center"/>
            <w:hideMark/>
          </w:tcPr>
          <w:p w:rsidR="00DA280F" w:rsidRPr="00DA280F" w:rsidRDefault="00DA280F" w:rsidP="001E511E">
            <w:pPr>
              <w:rPr>
                <w:rFonts w:ascii="GHEA Mariam" w:hAnsi="GHEA Mariam" w:cs="Calibri"/>
                <w:color w:val="000000" w:themeColor="text1"/>
                <w:sz w:val="24"/>
                <w:szCs w:val="24"/>
                <w:lang w:val="en-GB" w:eastAsia="en-GB"/>
              </w:rPr>
            </w:pPr>
          </w:p>
        </w:tc>
        <w:tc>
          <w:tcPr>
            <w:tcW w:w="3058" w:type="dxa"/>
            <w:vMerge/>
            <w:vAlign w:val="center"/>
            <w:hideMark/>
          </w:tcPr>
          <w:p w:rsidR="00DA280F" w:rsidRPr="00DA280F" w:rsidRDefault="00DA280F" w:rsidP="001E511E">
            <w:pPr>
              <w:rPr>
                <w:rFonts w:ascii="GHEA Mariam" w:hAnsi="GHEA Mariam" w:cs="Calibri"/>
                <w:sz w:val="24"/>
                <w:szCs w:val="24"/>
                <w:lang w:val="en-GB" w:eastAsia="en-GB"/>
              </w:rPr>
            </w:pPr>
          </w:p>
        </w:tc>
        <w:tc>
          <w:tcPr>
            <w:tcW w:w="1365" w:type="dxa"/>
            <w:shd w:val="clear" w:color="auto" w:fill="auto"/>
            <w:vAlign w:val="center"/>
            <w:hideMark/>
          </w:tcPr>
          <w:p w:rsidR="00DA280F" w:rsidRPr="00DA280F" w:rsidRDefault="00DA280F" w:rsidP="001E511E">
            <w:pPr>
              <w:jc w:val="center"/>
              <w:rPr>
                <w:rFonts w:ascii="GHEA Mariam" w:hAnsi="GHEA Mariam" w:cs="Calibri"/>
                <w:sz w:val="24"/>
                <w:szCs w:val="24"/>
                <w:lang w:val="en-GB" w:eastAsia="en-GB"/>
              </w:rPr>
            </w:pPr>
            <w:r w:rsidRPr="00DA280F">
              <w:rPr>
                <w:rFonts w:ascii="GHEA Mariam" w:hAnsi="GHEA Mariam" w:cs="Calibri"/>
                <w:sz w:val="24"/>
                <w:szCs w:val="24"/>
                <w:lang w:val="en-GB" w:eastAsia="en-GB"/>
              </w:rPr>
              <w:t>Ժ.02.02</w:t>
            </w:r>
          </w:p>
        </w:tc>
        <w:tc>
          <w:tcPr>
            <w:tcW w:w="5475" w:type="dxa"/>
            <w:shd w:val="clear" w:color="auto" w:fill="auto"/>
            <w:vAlign w:val="center"/>
            <w:hideMark/>
          </w:tcPr>
          <w:p w:rsidR="00DA280F" w:rsidRPr="00DA280F" w:rsidRDefault="00DA280F" w:rsidP="001E511E">
            <w:pPr>
              <w:jc w:val="both"/>
              <w:rPr>
                <w:rFonts w:ascii="GHEA Mariam" w:hAnsi="GHEA Mariam" w:cs="Calibri"/>
                <w:spacing w:val="-8"/>
                <w:sz w:val="24"/>
                <w:szCs w:val="24"/>
                <w:lang w:val="en-GB" w:eastAsia="en-GB"/>
              </w:rPr>
            </w:pPr>
            <w:r w:rsidRPr="00DA280F">
              <w:rPr>
                <w:rFonts w:ascii="GHEA Mariam" w:hAnsi="GHEA Mariam" w:cs="Calibri"/>
                <w:spacing w:val="-8"/>
                <w:sz w:val="24"/>
                <w:szCs w:val="24"/>
                <w:lang w:val="en-GB" w:eastAsia="en-GB"/>
              </w:rPr>
              <w:t>Ընդհանուր և համեմատական լեզվաբանություն</w:t>
            </w:r>
          </w:p>
        </w:tc>
        <w:tc>
          <w:tcPr>
            <w:tcW w:w="1330" w:type="dxa"/>
            <w:shd w:val="clear" w:color="auto" w:fill="auto"/>
            <w:noWrap/>
            <w:vAlign w:val="center"/>
            <w:hideMark/>
          </w:tcPr>
          <w:p w:rsidR="00DA280F" w:rsidRPr="00DA280F" w:rsidRDefault="00DA280F" w:rsidP="001E511E">
            <w:pPr>
              <w:jc w:val="right"/>
              <w:rPr>
                <w:rFonts w:ascii="GHEA Mariam" w:hAnsi="GHEA Mariam" w:cs="Calibri"/>
                <w:sz w:val="24"/>
                <w:szCs w:val="24"/>
                <w:lang w:val="en-GB" w:eastAsia="en-GB"/>
              </w:rPr>
            </w:pPr>
            <w:r w:rsidRPr="00DA280F">
              <w:rPr>
                <w:rFonts w:ascii="GHEA Mariam" w:hAnsi="GHEA Mariam" w:cs="Calibri"/>
                <w:sz w:val="24"/>
                <w:szCs w:val="24"/>
                <w:lang w:val="en-GB" w:eastAsia="en-GB"/>
              </w:rPr>
              <w:t>1</w:t>
            </w:r>
          </w:p>
        </w:tc>
        <w:tc>
          <w:tcPr>
            <w:tcW w:w="1366" w:type="dxa"/>
            <w:shd w:val="clear" w:color="auto" w:fill="auto"/>
            <w:noWrap/>
            <w:vAlign w:val="center"/>
            <w:hideMark/>
          </w:tcPr>
          <w:p w:rsidR="00DA280F" w:rsidRPr="00DA280F" w:rsidRDefault="00DA280F" w:rsidP="001E511E">
            <w:pPr>
              <w:jc w:val="right"/>
              <w:rPr>
                <w:rFonts w:ascii="GHEA Mariam" w:hAnsi="GHEA Mariam" w:cs="Calibri"/>
                <w:sz w:val="24"/>
                <w:szCs w:val="24"/>
                <w:lang w:val="en-GB" w:eastAsia="en-GB"/>
              </w:rPr>
            </w:pPr>
            <w:r w:rsidRPr="00DA280F">
              <w:rPr>
                <w:rFonts w:ascii="Calibri" w:hAnsi="Calibri" w:cs="Calibri"/>
                <w:sz w:val="24"/>
                <w:szCs w:val="24"/>
                <w:lang w:val="en-GB" w:eastAsia="en-GB"/>
              </w:rPr>
              <w:t> </w:t>
            </w:r>
          </w:p>
        </w:tc>
      </w:tr>
      <w:tr w:rsidR="00DA280F" w:rsidRPr="00DA280F" w:rsidTr="00DA280F">
        <w:trPr>
          <w:trHeight w:val="764"/>
        </w:trPr>
        <w:tc>
          <w:tcPr>
            <w:tcW w:w="3422" w:type="dxa"/>
            <w:vMerge w:val="restart"/>
            <w:shd w:val="clear" w:color="auto" w:fill="auto"/>
            <w:vAlign w:val="center"/>
            <w:hideMark/>
          </w:tcPr>
          <w:p w:rsidR="00DA280F" w:rsidRPr="00DA280F" w:rsidRDefault="00DA280F" w:rsidP="001E511E">
            <w:pPr>
              <w:jc w:val="center"/>
              <w:rPr>
                <w:rFonts w:ascii="GHEA Mariam" w:hAnsi="GHEA Mariam" w:cs="Calibri"/>
                <w:color w:val="000000" w:themeColor="text1"/>
                <w:sz w:val="24"/>
                <w:szCs w:val="24"/>
                <w:lang w:val="en-GB" w:eastAsia="en-GB"/>
              </w:rPr>
            </w:pPr>
            <w:r w:rsidRPr="00DA280F">
              <w:rPr>
                <w:rFonts w:ascii="GHEA Mariam" w:hAnsi="GHEA Mariam" w:cs="Calibri"/>
                <w:color w:val="000000" w:themeColor="text1"/>
                <w:sz w:val="24"/>
                <w:szCs w:val="24"/>
                <w:lang w:val="en-GB" w:eastAsia="en-GB"/>
              </w:rPr>
              <w:t>Արևելագիտության ինստիտուտ</w:t>
            </w:r>
          </w:p>
        </w:tc>
        <w:tc>
          <w:tcPr>
            <w:tcW w:w="3058" w:type="dxa"/>
            <w:vMerge/>
            <w:vAlign w:val="center"/>
            <w:hideMark/>
          </w:tcPr>
          <w:p w:rsidR="00DA280F" w:rsidRPr="00DA280F" w:rsidRDefault="00DA280F" w:rsidP="001E511E">
            <w:pPr>
              <w:rPr>
                <w:rFonts w:ascii="GHEA Mariam" w:hAnsi="GHEA Mariam" w:cs="Calibri"/>
                <w:sz w:val="24"/>
                <w:szCs w:val="24"/>
                <w:lang w:val="en-GB" w:eastAsia="en-GB"/>
              </w:rPr>
            </w:pPr>
          </w:p>
        </w:tc>
        <w:tc>
          <w:tcPr>
            <w:tcW w:w="1365" w:type="dxa"/>
            <w:shd w:val="clear" w:color="auto" w:fill="auto"/>
            <w:vAlign w:val="center"/>
            <w:hideMark/>
          </w:tcPr>
          <w:p w:rsidR="00DA280F" w:rsidRPr="00DA280F" w:rsidRDefault="00DA280F" w:rsidP="001E511E">
            <w:pPr>
              <w:jc w:val="center"/>
              <w:rPr>
                <w:rFonts w:ascii="GHEA Mariam" w:hAnsi="GHEA Mariam" w:cs="Calibri"/>
                <w:sz w:val="24"/>
                <w:szCs w:val="24"/>
                <w:lang w:val="en-GB" w:eastAsia="en-GB"/>
              </w:rPr>
            </w:pPr>
            <w:r w:rsidRPr="00DA280F">
              <w:rPr>
                <w:rFonts w:ascii="GHEA Mariam" w:hAnsi="GHEA Mariam" w:cs="Calibri"/>
                <w:sz w:val="24"/>
                <w:szCs w:val="24"/>
                <w:lang w:val="en-GB" w:eastAsia="en-GB"/>
              </w:rPr>
              <w:t>Է.00.02</w:t>
            </w:r>
          </w:p>
        </w:tc>
        <w:tc>
          <w:tcPr>
            <w:tcW w:w="5475" w:type="dxa"/>
            <w:shd w:val="clear" w:color="auto" w:fill="auto"/>
            <w:vAlign w:val="center"/>
            <w:hideMark/>
          </w:tcPr>
          <w:p w:rsidR="00DA280F" w:rsidRPr="00DA280F" w:rsidRDefault="00DA280F" w:rsidP="001E511E">
            <w:pPr>
              <w:rPr>
                <w:rFonts w:ascii="GHEA Mariam" w:hAnsi="GHEA Mariam" w:cs="Calibri"/>
                <w:sz w:val="24"/>
                <w:szCs w:val="24"/>
                <w:lang w:val="en-GB" w:eastAsia="en-GB"/>
              </w:rPr>
            </w:pPr>
            <w:r w:rsidRPr="00DA280F">
              <w:rPr>
                <w:rFonts w:ascii="GHEA Mariam" w:hAnsi="GHEA Mariam" w:cs="Calibri"/>
                <w:sz w:val="24"/>
                <w:szCs w:val="24"/>
                <w:lang w:val="en-GB" w:eastAsia="en-GB"/>
              </w:rPr>
              <w:t>Համաշխարհային պատմություն</w:t>
            </w:r>
          </w:p>
        </w:tc>
        <w:tc>
          <w:tcPr>
            <w:tcW w:w="1330" w:type="dxa"/>
            <w:shd w:val="clear" w:color="auto" w:fill="auto"/>
            <w:noWrap/>
            <w:vAlign w:val="center"/>
            <w:hideMark/>
          </w:tcPr>
          <w:p w:rsidR="00DA280F" w:rsidRPr="00DA280F" w:rsidRDefault="00DA280F" w:rsidP="001E511E">
            <w:pPr>
              <w:jc w:val="right"/>
              <w:rPr>
                <w:rFonts w:ascii="GHEA Mariam" w:hAnsi="GHEA Mariam" w:cs="Calibri"/>
                <w:sz w:val="24"/>
                <w:szCs w:val="24"/>
                <w:lang w:val="hy-AM" w:eastAsia="en-GB"/>
              </w:rPr>
            </w:pPr>
            <w:r w:rsidRPr="00DA280F">
              <w:rPr>
                <w:rFonts w:ascii="GHEA Mariam" w:hAnsi="GHEA Mariam" w:cs="Calibri"/>
                <w:sz w:val="24"/>
                <w:szCs w:val="24"/>
                <w:lang w:val="hy-AM" w:eastAsia="en-GB"/>
              </w:rPr>
              <w:t>2</w:t>
            </w:r>
          </w:p>
        </w:tc>
        <w:tc>
          <w:tcPr>
            <w:tcW w:w="1366" w:type="dxa"/>
            <w:shd w:val="clear" w:color="auto" w:fill="auto"/>
            <w:noWrap/>
            <w:vAlign w:val="center"/>
            <w:hideMark/>
          </w:tcPr>
          <w:p w:rsidR="00DA280F" w:rsidRPr="00DA280F" w:rsidRDefault="00DA280F" w:rsidP="001E511E">
            <w:pPr>
              <w:jc w:val="right"/>
              <w:rPr>
                <w:rFonts w:ascii="GHEA Mariam" w:hAnsi="GHEA Mariam" w:cs="Calibri"/>
                <w:sz w:val="24"/>
                <w:szCs w:val="24"/>
                <w:lang w:val="hy-AM" w:eastAsia="en-GB"/>
              </w:rPr>
            </w:pPr>
            <w:r w:rsidRPr="00DA280F">
              <w:rPr>
                <w:rFonts w:ascii="GHEA Mariam" w:hAnsi="GHEA Mariam" w:cs="Calibri"/>
                <w:sz w:val="24"/>
                <w:szCs w:val="24"/>
                <w:lang w:val="hy-AM" w:eastAsia="en-GB"/>
              </w:rPr>
              <w:t>1</w:t>
            </w:r>
          </w:p>
        </w:tc>
      </w:tr>
      <w:tr w:rsidR="00DA280F" w:rsidRPr="00DA280F" w:rsidTr="00DA280F">
        <w:trPr>
          <w:trHeight w:val="800"/>
        </w:trPr>
        <w:tc>
          <w:tcPr>
            <w:tcW w:w="3422" w:type="dxa"/>
            <w:vMerge/>
            <w:vAlign w:val="center"/>
            <w:hideMark/>
          </w:tcPr>
          <w:p w:rsidR="00DA280F" w:rsidRPr="00DA280F" w:rsidRDefault="00DA280F" w:rsidP="001E511E">
            <w:pPr>
              <w:rPr>
                <w:rFonts w:ascii="GHEA Mariam" w:hAnsi="GHEA Mariam" w:cs="Calibri"/>
                <w:sz w:val="24"/>
                <w:szCs w:val="24"/>
                <w:lang w:val="en-GB" w:eastAsia="en-GB"/>
              </w:rPr>
            </w:pPr>
          </w:p>
        </w:tc>
        <w:tc>
          <w:tcPr>
            <w:tcW w:w="3058" w:type="dxa"/>
            <w:vMerge/>
            <w:vAlign w:val="center"/>
            <w:hideMark/>
          </w:tcPr>
          <w:p w:rsidR="00DA280F" w:rsidRPr="00DA280F" w:rsidRDefault="00DA280F" w:rsidP="001E511E">
            <w:pPr>
              <w:rPr>
                <w:rFonts w:ascii="GHEA Mariam" w:hAnsi="GHEA Mariam" w:cs="Calibri"/>
                <w:sz w:val="24"/>
                <w:szCs w:val="24"/>
                <w:lang w:val="en-GB" w:eastAsia="en-GB"/>
              </w:rPr>
            </w:pPr>
          </w:p>
        </w:tc>
        <w:tc>
          <w:tcPr>
            <w:tcW w:w="1365" w:type="dxa"/>
            <w:shd w:val="clear" w:color="auto" w:fill="auto"/>
            <w:vAlign w:val="center"/>
            <w:hideMark/>
          </w:tcPr>
          <w:p w:rsidR="00DA280F" w:rsidRPr="00DA280F" w:rsidRDefault="00DA280F" w:rsidP="001E511E">
            <w:pPr>
              <w:jc w:val="center"/>
              <w:rPr>
                <w:rFonts w:ascii="GHEA Mariam" w:hAnsi="GHEA Mariam" w:cs="Calibri"/>
                <w:sz w:val="24"/>
                <w:szCs w:val="24"/>
                <w:lang w:val="en-GB" w:eastAsia="en-GB"/>
              </w:rPr>
            </w:pPr>
            <w:r w:rsidRPr="00DA280F">
              <w:rPr>
                <w:rFonts w:ascii="GHEA Mariam" w:hAnsi="GHEA Mariam" w:cs="Calibri"/>
                <w:sz w:val="24"/>
                <w:szCs w:val="24"/>
                <w:lang w:val="en-GB" w:eastAsia="en-GB"/>
              </w:rPr>
              <w:t>Է.00.05</w:t>
            </w:r>
          </w:p>
        </w:tc>
        <w:tc>
          <w:tcPr>
            <w:tcW w:w="5475" w:type="dxa"/>
            <w:shd w:val="clear" w:color="auto" w:fill="auto"/>
            <w:vAlign w:val="center"/>
            <w:hideMark/>
          </w:tcPr>
          <w:p w:rsidR="00DA280F" w:rsidRPr="00DA280F" w:rsidRDefault="00DA280F" w:rsidP="001E511E">
            <w:pPr>
              <w:rPr>
                <w:rFonts w:ascii="GHEA Mariam" w:hAnsi="GHEA Mariam" w:cs="Calibri"/>
                <w:sz w:val="24"/>
                <w:szCs w:val="24"/>
                <w:lang w:val="en-GB" w:eastAsia="en-GB"/>
              </w:rPr>
            </w:pPr>
            <w:r w:rsidRPr="00DA280F">
              <w:rPr>
                <w:rFonts w:ascii="GHEA Mariam" w:hAnsi="GHEA Mariam" w:cs="Calibri"/>
                <w:sz w:val="24"/>
                <w:szCs w:val="24"/>
                <w:lang w:val="en-GB" w:eastAsia="en-GB"/>
              </w:rPr>
              <w:t>Պատմագրություն, աղբյուրագիտություն</w:t>
            </w:r>
          </w:p>
        </w:tc>
        <w:tc>
          <w:tcPr>
            <w:tcW w:w="1330" w:type="dxa"/>
            <w:shd w:val="clear" w:color="auto" w:fill="auto"/>
            <w:noWrap/>
            <w:vAlign w:val="center"/>
            <w:hideMark/>
          </w:tcPr>
          <w:p w:rsidR="00DA280F" w:rsidRPr="00DA280F" w:rsidRDefault="00DA280F" w:rsidP="001E511E">
            <w:pPr>
              <w:jc w:val="right"/>
              <w:rPr>
                <w:rFonts w:ascii="GHEA Mariam" w:hAnsi="GHEA Mariam" w:cs="Calibri"/>
                <w:sz w:val="24"/>
                <w:szCs w:val="24"/>
                <w:lang w:val="en-GB" w:eastAsia="en-GB"/>
              </w:rPr>
            </w:pPr>
            <w:r w:rsidRPr="00DA280F">
              <w:rPr>
                <w:rFonts w:ascii="GHEA Mariam" w:hAnsi="GHEA Mariam" w:cs="Calibri"/>
                <w:sz w:val="24"/>
                <w:szCs w:val="24"/>
                <w:lang w:val="en-GB" w:eastAsia="en-GB"/>
              </w:rPr>
              <w:t>1</w:t>
            </w:r>
          </w:p>
        </w:tc>
        <w:tc>
          <w:tcPr>
            <w:tcW w:w="1366" w:type="dxa"/>
            <w:shd w:val="clear" w:color="auto" w:fill="auto"/>
            <w:noWrap/>
            <w:vAlign w:val="center"/>
            <w:hideMark/>
          </w:tcPr>
          <w:p w:rsidR="00DA280F" w:rsidRPr="00DA280F" w:rsidRDefault="00DA280F" w:rsidP="001E511E">
            <w:pPr>
              <w:jc w:val="right"/>
              <w:rPr>
                <w:rFonts w:ascii="GHEA Mariam" w:hAnsi="GHEA Mariam" w:cs="Calibri"/>
                <w:sz w:val="24"/>
                <w:szCs w:val="24"/>
                <w:lang w:val="hy-AM" w:eastAsia="en-GB"/>
              </w:rPr>
            </w:pPr>
            <w:r w:rsidRPr="00DA280F">
              <w:rPr>
                <w:rFonts w:ascii="GHEA Mariam" w:hAnsi="GHEA Mariam" w:cs="Calibri"/>
                <w:sz w:val="24"/>
                <w:szCs w:val="24"/>
                <w:lang w:val="hy-AM" w:eastAsia="en-GB"/>
              </w:rPr>
              <w:t>1</w:t>
            </w:r>
            <w:r w:rsidRPr="00DA280F">
              <w:rPr>
                <w:rFonts w:ascii="Calibri" w:hAnsi="Calibri" w:cs="Calibri"/>
                <w:sz w:val="24"/>
                <w:szCs w:val="24"/>
                <w:lang w:val="hy-AM" w:eastAsia="en-GB"/>
              </w:rPr>
              <w:t> </w:t>
            </w:r>
          </w:p>
        </w:tc>
      </w:tr>
      <w:tr w:rsidR="00DA280F" w:rsidRPr="00DA280F" w:rsidTr="00DA280F">
        <w:trPr>
          <w:trHeight w:val="885"/>
        </w:trPr>
        <w:tc>
          <w:tcPr>
            <w:tcW w:w="3422" w:type="dxa"/>
            <w:vMerge w:val="restart"/>
            <w:shd w:val="clear" w:color="auto" w:fill="auto"/>
            <w:vAlign w:val="center"/>
            <w:hideMark/>
          </w:tcPr>
          <w:p w:rsidR="00DA280F" w:rsidRPr="00DA280F" w:rsidRDefault="00DA280F" w:rsidP="001E511E">
            <w:pPr>
              <w:jc w:val="center"/>
              <w:rPr>
                <w:rFonts w:ascii="GHEA Mariam" w:hAnsi="GHEA Mariam" w:cs="Calibri"/>
                <w:sz w:val="24"/>
                <w:szCs w:val="24"/>
                <w:lang w:val="en-GB" w:eastAsia="en-GB"/>
              </w:rPr>
            </w:pPr>
            <w:r w:rsidRPr="00DA280F">
              <w:rPr>
                <w:rFonts w:ascii="GHEA Mariam" w:hAnsi="GHEA Mariam" w:cs="Calibri"/>
                <w:sz w:val="24"/>
                <w:szCs w:val="24"/>
                <w:lang w:val="en-GB" w:eastAsia="en-GB"/>
              </w:rPr>
              <w:t>Փիլիսոփայության, սոցիոլոգիայի և իրավունքի ինստիտուտ</w:t>
            </w:r>
          </w:p>
        </w:tc>
        <w:tc>
          <w:tcPr>
            <w:tcW w:w="3058" w:type="dxa"/>
            <w:vMerge/>
            <w:vAlign w:val="center"/>
            <w:hideMark/>
          </w:tcPr>
          <w:p w:rsidR="00DA280F" w:rsidRPr="00DA280F" w:rsidRDefault="00DA280F" w:rsidP="001E511E">
            <w:pPr>
              <w:rPr>
                <w:rFonts w:ascii="GHEA Mariam" w:hAnsi="GHEA Mariam" w:cs="Calibri"/>
                <w:sz w:val="24"/>
                <w:szCs w:val="24"/>
                <w:lang w:val="en-GB" w:eastAsia="en-GB"/>
              </w:rPr>
            </w:pPr>
          </w:p>
        </w:tc>
        <w:tc>
          <w:tcPr>
            <w:tcW w:w="1365" w:type="dxa"/>
            <w:shd w:val="clear" w:color="auto" w:fill="auto"/>
            <w:vAlign w:val="center"/>
            <w:hideMark/>
          </w:tcPr>
          <w:p w:rsidR="00DA280F" w:rsidRPr="00DA280F" w:rsidRDefault="00DA280F" w:rsidP="001E511E">
            <w:pPr>
              <w:jc w:val="center"/>
              <w:rPr>
                <w:rFonts w:ascii="GHEA Mariam" w:hAnsi="GHEA Mariam" w:cs="Calibri"/>
                <w:sz w:val="24"/>
                <w:szCs w:val="24"/>
                <w:lang w:val="en-GB" w:eastAsia="en-GB"/>
              </w:rPr>
            </w:pPr>
            <w:r w:rsidRPr="00DA280F">
              <w:rPr>
                <w:rFonts w:ascii="GHEA Mariam" w:hAnsi="GHEA Mariam" w:cs="Calibri"/>
                <w:sz w:val="24"/>
                <w:szCs w:val="24"/>
                <w:lang w:val="en-GB" w:eastAsia="en-GB"/>
              </w:rPr>
              <w:t>ԻԲ.00.01</w:t>
            </w:r>
          </w:p>
        </w:tc>
        <w:tc>
          <w:tcPr>
            <w:tcW w:w="5475" w:type="dxa"/>
            <w:shd w:val="clear" w:color="auto" w:fill="auto"/>
            <w:vAlign w:val="center"/>
            <w:hideMark/>
          </w:tcPr>
          <w:p w:rsidR="00DA280F" w:rsidRPr="00DA280F" w:rsidRDefault="00DA280F" w:rsidP="001E511E">
            <w:pPr>
              <w:rPr>
                <w:rFonts w:ascii="GHEA Mariam" w:hAnsi="GHEA Mariam" w:cs="Calibri"/>
                <w:sz w:val="24"/>
                <w:szCs w:val="24"/>
                <w:lang w:val="en-GB" w:eastAsia="en-GB"/>
              </w:rPr>
            </w:pPr>
            <w:r w:rsidRPr="00DA280F">
              <w:rPr>
                <w:rFonts w:ascii="GHEA Mariam" w:hAnsi="GHEA Mariam" w:cs="Calibri"/>
                <w:sz w:val="24"/>
                <w:szCs w:val="24"/>
                <w:lang w:val="en-GB" w:eastAsia="en-GB"/>
              </w:rPr>
              <w:t>Սոցիոլոգիական հետազոտությունների մեթոդաբանություն, տեսություններ, սոցիալական տեխնոլոգիաներ և գործընթացներ</w:t>
            </w:r>
          </w:p>
        </w:tc>
        <w:tc>
          <w:tcPr>
            <w:tcW w:w="1330" w:type="dxa"/>
            <w:shd w:val="clear" w:color="auto" w:fill="auto"/>
            <w:noWrap/>
            <w:vAlign w:val="center"/>
            <w:hideMark/>
          </w:tcPr>
          <w:p w:rsidR="00DA280F" w:rsidRPr="00DA280F" w:rsidRDefault="00DA280F" w:rsidP="001E511E">
            <w:pPr>
              <w:jc w:val="right"/>
              <w:rPr>
                <w:rFonts w:ascii="GHEA Mariam" w:hAnsi="GHEA Mariam" w:cs="Calibri"/>
                <w:sz w:val="24"/>
                <w:szCs w:val="24"/>
                <w:lang w:val="hy-AM" w:eastAsia="en-GB"/>
              </w:rPr>
            </w:pPr>
          </w:p>
        </w:tc>
        <w:tc>
          <w:tcPr>
            <w:tcW w:w="1366" w:type="dxa"/>
            <w:shd w:val="clear" w:color="auto" w:fill="auto"/>
            <w:noWrap/>
            <w:vAlign w:val="center"/>
            <w:hideMark/>
          </w:tcPr>
          <w:p w:rsidR="00DA280F" w:rsidRPr="00DA280F" w:rsidRDefault="00DA280F" w:rsidP="001E511E">
            <w:pPr>
              <w:jc w:val="right"/>
              <w:rPr>
                <w:rFonts w:ascii="GHEA Mariam" w:hAnsi="GHEA Mariam" w:cs="Calibri"/>
                <w:sz w:val="24"/>
                <w:szCs w:val="24"/>
                <w:lang w:val="hy-AM" w:eastAsia="en-GB"/>
              </w:rPr>
            </w:pPr>
            <w:r w:rsidRPr="00DA280F">
              <w:rPr>
                <w:rFonts w:ascii="GHEA Mariam" w:hAnsi="GHEA Mariam" w:cs="Calibri"/>
                <w:sz w:val="24"/>
                <w:szCs w:val="24"/>
                <w:lang w:val="hy-AM" w:eastAsia="en-GB"/>
              </w:rPr>
              <w:t>1</w:t>
            </w:r>
            <w:r w:rsidRPr="00DA280F">
              <w:rPr>
                <w:rFonts w:ascii="Calibri" w:hAnsi="Calibri" w:cs="Calibri"/>
                <w:sz w:val="24"/>
                <w:szCs w:val="24"/>
                <w:lang w:val="hy-AM" w:eastAsia="en-GB"/>
              </w:rPr>
              <w:t> </w:t>
            </w:r>
          </w:p>
        </w:tc>
      </w:tr>
      <w:tr w:rsidR="00DA280F" w:rsidRPr="00DA280F" w:rsidTr="00DA280F">
        <w:trPr>
          <w:trHeight w:val="765"/>
        </w:trPr>
        <w:tc>
          <w:tcPr>
            <w:tcW w:w="3422" w:type="dxa"/>
            <w:vMerge/>
            <w:vAlign w:val="center"/>
            <w:hideMark/>
          </w:tcPr>
          <w:p w:rsidR="00DA280F" w:rsidRPr="00DA280F" w:rsidRDefault="00DA280F" w:rsidP="001E511E">
            <w:pPr>
              <w:rPr>
                <w:rFonts w:ascii="GHEA Mariam" w:hAnsi="GHEA Mariam" w:cs="Calibri"/>
                <w:sz w:val="24"/>
                <w:szCs w:val="24"/>
                <w:lang w:val="en-GB" w:eastAsia="en-GB"/>
              </w:rPr>
            </w:pPr>
          </w:p>
        </w:tc>
        <w:tc>
          <w:tcPr>
            <w:tcW w:w="3058" w:type="dxa"/>
            <w:vMerge/>
            <w:vAlign w:val="center"/>
            <w:hideMark/>
          </w:tcPr>
          <w:p w:rsidR="00DA280F" w:rsidRPr="00DA280F" w:rsidRDefault="00DA280F" w:rsidP="001E511E">
            <w:pPr>
              <w:rPr>
                <w:rFonts w:ascii="GHEA Mariam" w:hAnsi="GHEA Mariam" w:cs="Calibri"/>
                <w:sz w:val="24"/>
                <w:szCs w:val="24"/>
                <w:lang w:val="en-GB" w:eastAsia="en-GB"/>
              </w:rPr>
            </w:pPr>
          </w:p>
        </w:tc>
        <w:tc>
          <w:tcPr>
            <w:tcW w:w="1365" w:type="dxa"/>
            <w:shd w:val="clear" w:color="auto" w:fill="auto"/>
            <w:vAlign w:val="center"/>
            <w:hideMark/>
          </w:tcPr>
          <w:p w:rsidR="00DA280F" w:rsidRPr="00DA280F" w:rsidRDefault="00DA280F" w:rsidP="001E511E">
            <w:pPr>
              <w:jc w:val="center"/>
              <w:rPr>
                <w:rFonts w:ascii="GHEA Mariam" w:hAnsi="GHEA Mariam" w:cs="Calibri"/>
                <w:sz w:val="24"/>
                <w:szCs w:val="24"/>
                <w:lang w:val="en-GB" w:eastAsia="en-GB"/>
              </w:rPr>
            </w:pPr>
            <w:r w:rsidRPr="00DA280F">
              <w:rPr>
                <w:rFonts w:ascii="GHEA Mariam" w:hAnsi="GHEA Mariam" w:cs="Calibri"/>
                <w:sz w:val="24"/>
                <w:szCs w:val="24"/>
                <w:lang w:val="en-GB" w:eastAsia="en-GB"/>
              </w:rPr>
              <w:t xml:space="preserve">ԻԳ.00.02 </w:t>
            </w:r>
          </w:p>
        </w:tc>
        <w:tc>
          <w:tcPr>
            <w:tcW w:w="5475" w:type="dxa"/>
            <w:shd w:val="clear" w:color="auto" w:fill="auto"/>
            <w:vAlign w:val="center"/>
            <w:hideMark/>
          </w:tcPr>
          <w:p w:rsidR="00DA280F" w:rsidRPr="00DA280F" w:rsidRDefault="00DA280F" w:rsidP="001E511E">
            <w:pPr>
              <w:rPr>
                <w:rFonts w:ascii="GHEA Mariam" w:hAnsi="GHEA Mariam" w:cs="Calibri"/>
                <w:sz w:val="24"/>
                <w:szCs w:val="24"/>
                <w:lang w:val="en-GB" w:eastAsia="en-GB"/>
              </w:rPr>
            </w:pPr>
            <w:r w:rsidRPr="00DA280F">
              <w:rPr>
                <w:rFonts w:ascii="GHEA Mariam" w:hAnsi="GHEA Mariam" w:cs="Calibri"/>
                <w:sz w:val="24"/>
                <w:szCs w:val="24"/>
                <w:lang w:val="en-GB" w:eastAsia="en-GB"/>
              </w:rPr>
              <w:t xml:space="preserve">Քաղաքական ինստիտուտներ և գործընթացներ </w:t>
            </w:r>
          </w:p>
        </w:tc>
        <w:tc>
          <w:tcPr>
            <w:tcW w:w="1330" w:type="dxa"/>
            <w:shd w:val="clear" w:color="auto" w:fill="auto"/>
            <w:noWrap/>
            <w:vAlign w:val="center"/>
            <w:hideMark/>
          </w:tcPr>
          <w:p w:rsidR="00DA280F" w:rsidRPr="00DA280F" w:rsidRDefault="00DA280F" w:rsidP="001E511E">
            <w:pPr>
              <w:jc w:val="right"/>
              <w:rPr>
                <w:rFonts w:ascii="GHEA Mariam" w:hAnsi="GHEA Mariam" w:cs="Calibri"/>
                <w:sz w:val="24"/>
                <w:szCs w:val="24"/>
                <w:lang w:val="hy-AM" w:eastAsia="en-GB"/>
              </w:rPr>
            </w:pPr>
            <w:r w:rsidRPr="00DA280F">
              <w:rPr>
                <w:rFonts w:ascii="GHEA Mariam" w:hAnsi="GHEA Mariam" w:cs="Calibri"/>
                <w:sz w:val="24"/>
                <w:szCs w:val="24"/>
                <w:lang w:val="hy-AM" w:eastAsia="en-GB"/>
              </w:rPr>
              <w:t>1</w:t>
            </w:r>
          </w:p>
        </w:tc>
        <w:tc>
          <w:tcPr>
            <w:tcW w:w="1366" w:type="dxa"/>
            <w:shd w:val="clear" w:color="auto" w:fill="auto"/>
            <w:noWrap/>
            <w:vAlign w:val="center"/>
            <w:hideMark/>
          </w:tcPr>
          <w:p w:rsidR="00DA280F" w:rsidRPr="00DA280F" w:rsidRDefault="00DA280F" w:rsidP="001E511E">
            <w:pPr>
              <w:jc w:val="right"/>
              <w:rPr>
                <w:rFonts w:ascii="GHEA Mariam" w:hAnsi="GHEA Mariam" w:cs="Calibri"/>
                <w:sz w:val="24"/>
                <w:szCs w:val="24"/>
                <w:lang w:val="hy-AM" w:eastAsia="en-GB"/>
              </w:rPr>
            </w:pPr>
            <w:r w:rsidRPr="00DA280F">
              <w:rPr>
                <w:rFonts w:ascii="GHEA Mariam" w:hAnsi="GHEA Mariam" w:cs="Calibri"/>
                <w:sz w:val="24"/>
                <w:szCs w:val="24"/>
                <w:lang w:val="hy-AM" w:eastAsia="en-GB"/>
              </w:rPr>
              <w:t>1</w:t>
            </w:r>
            <w:r w:rsidRPr="00DA280F">
              <w:rPr>
                <w:rFonts w:ascii="Calibri" w:hAnsi="Calibri" w:cs="Calibri"/>
                <w:sz w:val="24"/>
                <w:szCs w:val="24"/>
                <w:lang w:val="hy-AM" w:eastAsia="en-GB"/>
              </w:rPr>
              <w:t> </w:t>
            </w:r>
          </w:p>
        </w:tc>
      </w:tr>
      <w:tr w:rsidR="00DA280F" w:rsidRPr="00DA280F" w:rsidTr="00DA280F">
        <w:trPr>
          <w:trHeight w:val="900"/>
        </w:trPr>
        <w:tc>
          <w:tcPr>
            <w:tcW w:w="3422" w:type="dxa"/>
            <w:vMerge/>
            <w:vAlign w:val="center"/>
            <w:hideMark/>
          </w:tcPr>
          <w:p w:rsidR="00DA280F" w:rsidRPr="00DA280F" w:rsidRDefault="00DA280F" w:rsidP="001E511E">
            <w:pPr>
              <w:rPr>
                <w:rFonts w:ascii="GHEA Mariam" w:hAnsi="GHEA Mariam" w:cs="Calibri"/>
                <w:sz w:val="24"/>
                <w:szCs w:val="24"/>
                <w:lang w:val="en-GB" w:eastAsia="en-GB"/>
              </w:rPr>
            </w:pPr>
          </w:p>
        </w:tc>
        <w:tc>
          <w:tcPr>
            <w:tcW w:w="3058" w:type="dxa"/>
            <w:vMerge/>
            <w:vAlign w:val="center"/>
            <w:hideMark/>
          </w:tcPr>
          <w:p w:rsidR="00DA280F" w:rsidRPr="00DA280F" w:rsidRDefault="00DA280F" w:rsidP="001E511E">
            <w:pPr>
              <w:rPr>
                <w:rFonts w:ascii="GHEA Mariam" w:hAnsi="GHEA Mariam" w:cs="Calibri"/>
                <w:sz w:val="24"/>
                <w:szCs w:val="24"/>
                <w:lang w:val="en-GB" w:eastAsia="en-GB"/>
              </w:rPr>
            </w:pPr>
          </w:p>
        </w:tc>
        <w:tc>
          <w:tcPr>
            <w:tcW w:w="1365" w:type="dxa"/>
            <w:shd w:val="clear" w:color="auto" w:fill="auto"/>
            <w:vAlign w:val="center"/>
            <w:hideMark/>
          </w:tcPr>
          <w:p w:rsidR="00DA280F" w:rsidRPr="00DA280F" w:rsidRDefault="00DA280F" w:rsidP="001E511E">
            <w:pPr>
              <w:jc w:val="center"/>
              <w:rPr>
                <w:rFonts w:ascii="GHEA Mariam" w:hAnsi="GHEA Mariam" w:cs="Calibri"/>
                <w:sz w:val="24"/>
                <w:szCs w:val="24"/>
                <w:lang w:val="en-GB" w:eastAsia="en-GB"/>
              </w:rPr>
            </w:pPr>
            <w:r w:rsidRPr="00DA280F">
              <w:rPr>
                <w:rFonts w:ascii="GHEA Mariam" w:hAnsi="GHEA Mariam" w:cs="Calibri"/>
                <w:sz w:val="24"/>
                <w:szCs w:val="24"/>
                <w:lang w:val="en-GB" w:eastAsia="en-GB"/>
              </w:rPr>
              <w:t xml:space="preserve">ԻԳ.00.02 </w:t>
            </w:r>
          </w:p>
        </w:tc>
        <w:tc>
          <w:tcPr>
            <w:tcW w:w="5475" w:type="dxa"/>
            <w:shd w:val="clear" w:color="auto" w:fill="auto"/>
            <w:vAlign w:val="center"/>
            <w:hideMark/>
          </w:tcPr>
          <w:p w:rsidR="00DA280F" w:rsidRPr="00DA280F" w:rsidRDefault="00DA280F" w:rsidP="001E511E">
            <w:pPr>
              <w:rPr>
                <w:rFonts w:ascii="GHEA Mariam" w:hAnsi="GHEA Mariam" w:cs="Calibri"/>
                <w:sz w:val="24"/>
                <w:szCs w:val="24"/>
                <w:lang w:val="en-GB" w:eastAsia="en-GB"/>
              </w:rPr>
            </w:pPr>
            <w:r w:rsidRPr="00DA280F">
              <w:rPr>
                <w:rFonts w:ascii="GHEA Mariam" w:hAnsi="GHEA Mariam" w:cs="Calibri"/>
                <w:sz w:val="24"/>
                <w:szCs w:val="24"/>
                <w:lang w:val="en-GB" w:eastAsia="en-GB"/>
              </w:rPr>
              <w:t>Քաղաքական ինստիտուտներ և գործընթացներ (ՊՆ)</w:t>
            </w:r>
          </w:p>
        </w:tc>
        <w:tc>
          <w:tcPr>
            <w:tcW w:w="1330" w:type="dxa"/>
            <w:shd w:val="clear" w:color="auto" w:fill="auto"/>
            <w:noWrap/>
            <w:vAlign w:val="center"/>
            <w:hideMark/>
          </w:tcPr>
          <w:p w:rsidR="00DA280F" w:rsidRPr="00DA280F" w:rsidRDefault="00DA280F" w:rsidP="001E511E">
            <w:pPr>
              <w:jc w:val="right"/>
              <w:rPr>
                <w:rFonts w:ascii="GHEA Mariam" w:hAnsi="GHEA Mariam" w:cs="Calibri"/>
                <w:sz w:val="24"/>
                <w:szCs w:val="24"/>
                <w:lang w:val="en-GB" w:eastAsia="en-GB"/>
              </w:rPr>
            </w:pPr>
            <w:r w:rsidRPr="00DA280F">
              <w:rPr>
                <w:rFonts w:ascii="Calibri" w:hAnsi="Calibri" w:cs="Calibri"/>
                <w:sz w:val="24"/>
                <w:szCs w:val="24"/>
                <w:lang w:val="en-GB" w:eastAsia="en-GB"/>
              </w:rPr>
              <w:t> </w:t>
            </w:r>
          </w:p>
        </w:tc>
        <w:tc>
          <w:tcPr>
            <w:tcW w:w="1366" w:type="dxa"/>
            <w:shd w:val="clear" w:color="auto" w:fill="auto"/>
            <w:noWrap/>
            <w:vAlign w:val="center"/>
            <w:hideMark/>
          </w:tcPr>
          <w:p w:rsidR="00DA280F" w:rsidRPr="00DA280F" w:rsidRDefault="00DA280F" w:rsidP="001E511E">
            <w:pPr>
              <w:jc w:val="right"/>
              <w:rPr>
                <w:rFonts w:ascii="GHEA Mariam" w:hAnsi="GHEA Mariam" w:cs="Calibri"/>
                <w:sz w:val="24"/>
                <w:szCs w:val="24"/>
                <w:lang w:val="hy-AM" w:eastAsia="en-GB"/>
              </w:rPr>
            </w:pPr>
            <w:r w:rsidRPr="00DA280F">
              <w:rPr>
                <w:rFonts w:ascii="GHEA Mariam" w:hAnsi="GHEA Mariam" w:cs="Calibri"/>
                <w:sz w:val="24"/>
                <w:szCs w:val="24"/>
                <w:lang w:val="hy-AM" w:eastAsia="en-GB"/>
              </w:rPr>
              <w:t>2</w:t>
            </w:r>
          </w:p>
        </w:tc>
      </w:tr>
      <w:tr w:rsidR="00DA280F" w:rsidRPr="00DA280F" w:rsidTr="00DA280F">
        <w:trPr>
          <w:trHeight w:val="330"/>
        </w:trPr>
        <w:tc>
          <w:tcPr>
            <w:tcW w:w="13320" w:type="dxa"/>
            <w:gridSpan w:val="4"/>
            <w:shd w:val="clear" w:color="000000" w:fill="DDEBF7"/>
            <w:hideMark/>
          </w:tcPr>
          <w:p w:rsidR="00DA280F" w:rsidRPr="00DA280F" w:rsidRDefault="00DA280F" w:rsidP="001E511E">
            <w:pPr>
              <w:jc w:val="center"/>
              <w:rPr>
                <w:rFonts w:ascii="GHEA Mariam" w:hAnsi="GHEA Mariam" w:cs="Calibri"/>
                <w:b/>
                <w:bCs/>
                <w:sz w:val="24"/>
                <w:szCs w:val="24"/>
                <w:lang w:val="en-GB" w:eastAsia="en-GB"/>
              </w:rPr>
            </w:pPr>
            <w:r w:rsidRPr="00DA280F">
              <w:rPr>
                <w:rFonts w:ascii="GHEA Mariam" w:hAnsi="GHEA Mariam" w:cs="Calibri"/>
                <w:b/>
                <w:bCs/>
                <w:sz w:val="24"/>
                <w:szCs w:val="24"/>
                <w:lang w:val="en-GB" w:eastAsia="en-GB"/>
              </w:rPr>
              <w:t>Ընդամենը ԳԱԱ</w:t>
            </w:r>
          </w:p>
        </w:tc>
        <w:tc>
          <w:tcPr>
            <w:tcW w:w="1330" w:type="dxa"/>
            <w:shd w:val="clear" w:color="000000" w:fill="DDEBF7"/>
            <w:noWrap/>
            <w:vAlign w:val="center"/>
            <w:hideMark/>
          </w:tcPr>
          <w:p w:rsidR="00DA280F" w:rsidRPr="00DA280F" w:rsidRDefault="00DA280F" w:rsidP="001E511E">
            <w:pPr>
              <w:jc w:val="right"/>
              <w:rPr>
                <w:rFonts w:ascii="GHEA Mariam" w:hAnsi="GHEA Mariam" w:cs="Calibri"/>
                <w:b/>
                <w:bCs/>
                <w:sz w:val="24"/>
                <w:szCs w:val="24"/>
                <w:lang w:val="en-GB" w:eastAsia="en-GB"/>
              </w:rPr>
            </w:pPr>
            <w:r w:rsidRPr="00DA280F">
              <w:rPr>
                <w:rFonts w:ascii="GHEA Mariam" w:hAnsi="GHEA Mariam" w:cs="Calibri"/>
                <w:b/>
                <w:bCs/>
                <w:sz w:val="24"/>
                <w:szCs w:val="24"/>
                <w:lang w:val="hy-AM" w:eastAsia="en-GB"/>
              </w:rPr>
              <w:t>4</w:t>
            </w:r>
            <w:r w:rsidRPr="00DA280F">
              <w:rPr>
                <w:rFonts w:ascii="GHEA Mariam" w:hAnsi="GHEA Mariam" w:cs="Calibri"/>
                <w:b/>
                <w:bCs/>
                <w:sz w:val="24"/>
                <w:szCs w:val="24"/>
                <w:lang w:val="en-GB" w:eastAsia="en-GB"/>
              </w:rPr>
              <w:t>6</w:t>
            </w:r>
          </w:p>
        </w:tc>
        <w:tc>
          <w:tcPr>
            <w:tcW w:w="1366" w:type="dxa"/>
            <w:shd w:val="clear" w:color="000000" w:fill="DDEBF7"/>
            <w:noWrap/>
            <w:vAlign w:val="center"/>
            <w:hideMark/>
          </w:tcPr>
          <w:p w:rsidR="00DA280F" w:rsidRPr="00DA280F" w:rsidRDefault="00DA280F" w:rsidP="001E511E">
            <w:pPr>
              <w:jc w:val="right"/>
              <w:rPr>
                <w:rFonts w:ascii="GHEA Mariam" w:hAnsi="GHEA Mariam" w:cs="Calibri"/>
                <w:b/>
                <w:bCs/>
                <w:sz w:val="24"/>
                <w:szCs w:val="24"/>
                <w:lang w:val="en-GB" w:eastAsia="en-GB"/>
              </w:rPr>
            </w:pPr>
            <w:r w:rsidRPr="00DA280F">
              <w:rPr>
                <w:rFonts w:ascii="GHEA Mariam" w:hAnsi="GHEA Mariam" w:cs="Calibri"/>
                <w:b/>
                <w:bCs/>
                <w:sz w:val="24"/>
                <w:szCs w:val="24"/>
                <w:lang w:val="en-GB" w:eastAsia="en-GB"/>
              </w:rPr>
              <w:t>11</w:t>
            </w:r>
          </w:p>
        </w:tc>
      </w:tr>
      <w:tr w:rsidR="00DA280F" w:rsidRPr="00DA280F" w:rsidTr="00DA280F">
        <w:trPr>
          <w:trHeight w:val="435"/>
        </w:trPr>
        <w:tc>
          <w:tcPr>
            <w:tcW w:w="3422" w:type="dxa"/>
            <w:vMerge w:val="restart"/>
            <w:shd w:val="clear" w:color="auto" w:fill="auto"/>
            <w:vAlign w:val="center"/>
            <w:hideMark/>
          </w:tcPr>
          <w:p w:rsidR="00DA280F" w:rsidRPr="00DA280F" w:rsidRDefault="00DA280F" w:rsidP="001E511E">
            <w:pPr>
              <w:jc w:val="center"/>
              <w:rPr>
                <w:rFonts w:ascii="GHEA Mariam" w:hAnsi="GHEA Mariam" w:cs="Calibri"/>
                <w:sz w:val="24"/>
                <w:szCs w:val="24"/>
                <w:lang w:val="en-GB" w:eastAsia="en-GB"/>
              </w:rPr>
            </w:pPr>
            <w:r w:rsidRPr="00DA280F">
              <w:rPr>
                <w:rFonts w:ascii="GHEA Mariam" w:hAnsi="GHEA Mariam" w:cs="Calibri"/>
                <w:sz w:val="24"/>
                <w:szCs w:val="24"/>
                <w:lang w:val="en-GB" w:eastAsia="en-GB"/>
              </w:rPr>
              <w:lastRenderedPageBreak/>
              <w:t>Պետական կառավարման ակադեմիա</w:t>
            </w:r>
          </w:p>
        </w:tc>
        <w:tc>
          <w:tcPr>
            <w:tcW w:w="3058" w:type="dxa"/>
            <w:vMerge w:val="restart"/>
            <w:shd w:val="clear" w:color="auto" w:fill="auto"/>
            <w:vAlign w:val="center"/>
            <w:hideMark/>
          </w:tcPr>
          <w:p w:rsidR="00DA280F" w:rsidRPr="00DA280F" w:rsidRDefault="00DA280F" w:rsidP="001E511E">
            <w:pPr>
              <w:jc w:val="center"/>
              <w:rPr>
                <w:rFonts w:ascii="GHEA Mariam" w:hAnsi="GHEA Mariam" w:cs="Calibri"/>
                <w:sz w:val="24"/>
                <w:szCs w:val="24"/>
                <w:lang w:val="en-GB" w:eastAsia="en-GB"/>
              </w:rPr>
            </w:pPr>
            <w:r w:rsidRPr="00DA280F">
              <w:rPr>
                <w:rFonts w:ascii="GHEA Mariam" w:hAnsi="GHEA Mariam" w:cs="Calibri"/>
                <w:sz w:val="24"/>
                <w:szCs w:val="24"/>
                <w:lang w:val="en-GB" w:eastAsia="en-GB"/>
              </w:rPr>
              <w:t>Վարչապետի աշխատակազմ</w:t>
            </w:r>
          </w:p>
        </w:tc>
        <w:tc>
          <w:tcPr>
            <w:tcW w:w="1365" w:type="dxa"/>
            <w:shd w:val="clear" w:color="auto" w:fill="auto"/>
            <w:vAlign w:val="center"/>
            <w:hideMark/>
          </w:tcPr>
          <w:p w:rsidR="00DA280F" w:rsidRPr="00DA280F" w:rsidRDefault="00DA280F" w:rsidP="001E511E">
            <w:pPr>
              <w:jc w:val="center"/>
              <w:rPr>
                <w:rFonts w:ascii="GHEA Mariam" w:hAnsi="GHEA Mariam" w:cs="Calibri"/>
                <w:color w:val="000000" w:themeColor="text1"/>
                <w:sz w:val="24"/>
                <w:szCs w:val="24"/>
                <w:lang w:val="en-GB" w:eastAsia="en-GB"/>
              </w:rPr>
            </w:pPr>
            <w:r w:rsidRPr="00DA280F">
              <w:rPr>
                <w:rFonts w:ascii="GHEA Mariam" w:hAnsi="GHEA Mariam" w:cs="Calibri"/>
                <w:color w:val="000000" w:themeColor="text1"/>
                <w:sz w:val="24"/>
                <w:szCs w:val="24"/>
                <w:lang w:val="en-GB" w:eastAsia="en-GB"/>
              </w:rPr>
              <w:t xml:space="preserve">Ը.00.02 </w:t>
            </w:r>
          </w:p>
        </w:tc>
        <w:tc>
          <w:tcPr>
            <w:tcW w:w="5475" w:type="dxa"/>
            <w:shd w:val="clear" w:color="auto" w:fill="auto"/>
            <w:hideMark/>
          </w:tcPr>
          <w:p w:rsidR="00DA280F" w:rsidRPr="00DA280F" w:rsidRDefault="00DA280F" w:rsidP="001E511E">
            <w:pPr>
              <w:rPr>
                <w:rFonts w:ascii="GHEA Mariam" w:hAnsi="GHEA Mariam" w:cs="Calibri"/>
                <w:color w:val="000000" w:themeColor="text1"/>
                <w:sz w:val="24"/>
                <w:szCs w:val="24"/>
                <w:lang w:val="en-GB" w:eastAsia="en-GB"/>
              </w:rPr>
            </w:pPr>
            <w:r w:rsidRPr="00DA280F">
              <w:rPr>
                <w:rFonts w:ascii="GHEA Mariam" w:hAnsi="GHEA Mariam" w:cs="Calibri"/>
                <w:color w:val="000000" w:themeColor="text1"/>
                <w:sz w:val="24"/>
                <w:szCs w:val="24"/>
                <w:lang w:val="en-GB" w:eastAsia="en-GB"/>
              </w:rPr>
              <w:t>Տնտեսություն, նրա ոլորտների տնտեսագիտություն և կառավարում</w:t>
            </w:r>
          </w:p>
        </w:tc>
        <w:tc>
          <w:tcPr>
            <w:tcW w:w="1330" w:type="dxa"/>
            <w:shd w:val="clear" w:color="auto" w:fill="auto"/>
            <w:noWrap/>
            <w:vAlign w:val="center"/>
            <w:hideMark/>
          </w:tcPr>
          <w:p w:rsidR="00DA280F" w:rsidRPr="00DA280F" w:rsidRDefault="00DA280F" w:rsidP="001E511E">
            <w:pPr>
              <w:jc w:val="right"/>
              <w:rPr>
                <w:rFonts w:ascii="GHEA Mariam" w:hAnsi="GHEA Mariam" w:cs="Calibri"/>
                <w:color w:val="000000" w:themeColor="text1"/>
                <w:sz w:val="24"/>
                <w:szCs w:val="24"/>
                <w:lang w:val="hy-AM" w:eastAsia="en-GB"/>
              </w:rPr>
            </w:pPr>
            <w:r w:rsidRPr="00DA280F">
              <w:rPr>
                <w:rFonts w:ascii="GHEA Mariam" w:hAnsi="GHEA Mariam" w:cs="Calibri"/>
                <w:color w:val="000000" w:themeColor="text1"/>
                <w:sz w:val="24"/>
                <w:szCs w:val="24"/>
                <w:lang w:val="hy-AM" w:eastAsia="en-GB"/>
              </w:rPr>
              <w:t>1</w:t>
            </w:r>
          </w:p>
        </w:tc>
        <w:tc>
          <w:tcPr>
            <w:tcW w:w="1366" w:type="dxa"/>
            <w:shd w:val="clear" w:color="auto" w:fill="auto"/>
            <w:noWrap/>
            <w:vAlign w:val="center"/>
            <w:hideMark/>
          </w:tcPr>
          <w:p w:rsidR="00DA280F" w:rsidRPr="00DA280F" w:rsidRDefault="00DA280F" w:rsidP="001E511E">
            <w:pPr>
              <w:jc w:val="right"/>
              <w:rPr>
                <w:rFonts w:ascii="GHEA Mariam" w:hAnsi="GHEA Mariam" w:cs="Calibri"/>
                <w:color w:val="000000" w:themeColor="text1"/>
                <w:sz w:val="24"/>
                <w:szCs w:val="24"/>
                <w:lang w:val="hy-AM" w:eastAsia="en-GB"/>
              </w:rPr>
            </w:pPr>
          </w:p>
        </w:tc>
      </w:tr>
      <w:tr w:rsidR="00DA280F" w:rsidRPr="00DA280F" w:rsidTr="00DA280F">
        <w:trPr>
          <w:trHeight w:val="675"/>
        </w:trPr>
        <w:tc>
          <w:tcPr>
            <w:tcW w:w="3422" w:type="dxa"/>
            <w:vMerge/>
            <w:vAlign w:val="center"/>
            <w:hideMark/>
          </w:tcPr>
          <w:p w:rsidR="00DA280F" w:rsidRPr="00DA280F" w:rsidRDefault="00DA280F" w:rsidP="001E511E">
            <w:pPr>
              <w:rPr>
                <w:rFonts w:ascii="GHEA Mariam" w:hAnsi="GHEA Mariam" w:cs="Calibri"/>
                <w:sz w:val="24"/>
                <w:szCs w:val="24"/>
                <w:lang w:val="en-GB" w:eastAsia="en-GB"/>
              </w:rPr>
            </w:pPr>
          </w:p>
        </w:tc>
        <w:tc>
          <w:tcPr>
            <w:tcW w:w="3058" w:type="dxa"/>
            <w:vMerge/>
            <w:vAlign w:val="center"/>
            <w:hideMark/>
          </w:tcPr>
          <w:p w:rsidR="00DA280F" w:rsidRPr="00DA280F" w:rsidRDefault="00DA280F" w:rsidP="001E511E">
            <w:pPr>
              <w:rPr>
                <w:rFonts w:ascii="GHEA Mariam" w:hAnsi="GHEA Mariam" w:cs="Calibri"/>
                <w:sz w:val="24"/>
                <w:szCs w:val="24"/>
                <w:lang w:val="en-GB" w:eastAsia="en-GB"/>
              </w:rPr>
            </w:pPr>
          </w:p>
        </w:tc>
        <w:tc>
          <w:tcPr>
            <w:tcW w:w="1365" w:type="dxa"/>
            <w:shd w:val="clear" w:color="auto" w:fill="auto"/>
            <w:vAlign w:val="center"/>
            <w:hideMark/>
          </w:tcPr>
          <w:p w:rsidR="00DA280F" w:rsidRPr="00DA280F" w:rsidRDefault="00DA280F" w:rsidP="001E511E">
            <w:pPr>
              <w:jc w:val="center"/>
              <w:rPr>
                <w:rFonts w:ascii="GHEA Mariam" w:hAnsi="GHEA Mariam" w:cs="Calibri"/>
                <w:sz w:val="24"/>
                <w:szCs w:val="24"/>
                <w:lang w:val="en-GB" w:eastAsia="en-GB"/>
              </w:rPr>
            </w:pPr>
            <w:r w:rsidRPr="00DA280F">
              <w:rPr>
                <w:rFonts w:ascii="GHEA Mariam" w:hAnsi="GHEA Mariam" w:cs="Calibri"/>
                <w:sz w:val="24"/>
                <w:szCs w:val="24"/>
                <w:lang w:val="en-GB" w:eastAsia="en-GB"/>
              </w:rPr>
              <w:t>ԺԹ.00.01</w:t>
            </w:r>
          </w:p>
        </w:tc>
        <w:tc>
          <w:tcPr>
            <w:tcW w:w="5475" w:type="dxa"/>
            <w:shd w:val="clear" w:color="auto" w:fill="auto"/>
            <w:hideMark/>
          </w:tcPr>
          <w:p w:rsidR="00DA280F" w:rsidRPr="00DA280F" w:rsidRDefault="00DA280F" w:rsidP="001E511E">
            <w:pPr>
              <w:rPr>
                <w:rFonts w:ascii="GHEA Mariam" w:hAnsi="GHEA Mariam" w:cs="Calibri"/>
                <w:sz w:val="24"/>
                <w:szCs w:val="24"/>
                <w:lang w:val="en-GB" w:eastAsia="en-GB"/>
              </w:rPr>
            </w:pPr>
            <w:r w:rsidRPr="00DA280F">
              <w:rPr>
                <w:rFonts w:ascii="GHEA Mariam" w:hAnsi="GHEA Mariam" w:cs="Calibri"/>
                <w:sz w:val="24"/>
                <w:szCs w:val="24"/>
                <w:lang w:val="en-GB" w:eastAsia="en-GB"/>
              </w:rPr>
              <w:t>Ընդհանուր հոգեբանություն, հոգեբանության տեսություն և պատմություն, անձի հոգեբանություն</w:t>
            </w:r>
          </w:p>
        </w:tc>
        <w:tc>
          <w:tcPr>
            <w:tcW w:w="1330" w:type="dxa"/>
            <w:shd w:val="clear" w:color="auto" w:fill="auto"/>
            <w:noWrap/>
            <w:vAlign w:val="center"/>
            <w:hideMark/>
          </w:tcPr>
          <w:p w:rsidR="00DA280F" w:rsidRPr="00DA280F" w:rsidRDefault="00DA280F" w:rsidP="001E511E">
            <w:pPr>
              <w:jc w:val="right"/>
              <w:rPr>
                <w:rFonts w:ascii="GHEA Mariam" w:hAnsi="GHEA Mariam" w:cs="Calibri"/>
                <w:sz w:val="24"/>
                <w:szCs w:val="24"/>
                <w:lang w:val="en-GB" w:eastAsia="en-GB"/>
              </w:rPr>
            </w:pPr>
            <w:r w:rsidRPr="00DA280F">
              <w:rPr>
                <w:rFonts w:ascii="GHEA Mariam" w:hAnsi="GHEA Mariam" w:cs="Calibri"/>
                <w:sz w:val="24"/>
                <w:szCs w:val="24"/>
                <w:lang w:val="en-GB" w:eastAsia="en-GB"/>
              </w:rPr>
              <w:t>2</w:t>
            </w:r>
          </w:p>
        </w:tc>
        <w:tc>
          <w:tcPr>
            <w:tcW w:w="1366" w:type="dxa"/>
            <w:shd w:val="clear" w:color="auto" w:fill="auto"/>
            <w:noWrap/>
            <w:vAlign w:val="center"/>
            <w:hideMark/>
          </w:tcPr>
          <w:p w:rsidR="00DA280F" w:rsidRPr="00DA280F" w:rsidRDefault="00DA280F" w:rsidP="001E511E">
            <w:pPr>
              <w:jc w:val="right"/>
              <w:rPr>
                <w:rFonts w:ascii="GHEA Mariam" w:hAnsi="GHEA Mariam" w:cs="Calibri"/>
                <w:sz w:val="24"/>
                <w:szCs w:val="24"/>
                <w:lang w:val="en-GB" w:eastAsia="en-GB"/>
              </w:rPr>
            </w:pPr>
            <w:r w:rsidRPr="00DA280F">
              <w:rPr>
                <w:rFonts w:ascii="Calibri" w:hAnsi="Calibri" w:cs="Calibri"/>
                <w:sz w:val="24"/>
                <w:szCs w:val="24"/>
                <w:lang w:val="en-GB" w:eastAsia="en-GB"/>
              </w:rPr>
              <w:t> </w:t>
            </w:r>
          </w:p>
        </w:tc>
      </w:tr>
      <w:tr w:rsidR="00DA280F" w:rsidRPr="00DA280F" w:rsidTr="00DA280F">
        <w:trPr>
          <w:trHeight w:val="330"/>
        </w:trPr>
        <w:tc>
          <w:tcPr>
            <w:tcW w:w="3422" w:type="dxa"/>
            <w:vMerge/>
            <w:vAlign w:val="center"/>
            <w:hideMark/>
          </w:tcPr>
          <w:p w:rsidR="00DA280F" w:rsidRPr="00DA280F" w:rsidRDefault="00DA280F" w:rsidP="001E511E">
            <w:pPr>
              <w:rPr>
                <w:rFonts w:ascii="GHEA Mariam" w:hAnsi="GHEA Mariam" w:cs="Calibri"/>
                <w:sz w:val="24"/>
                <w:szCs w:val="24"/>
                <w:lang w:val="en-GB" w:eastAsia="en-GB"/>
              </w:rPr>
            </w:pPr>
          </w:p>
        </w:tc>
        <w:tc>
          <w:tcPr>
            <w:tcW w:w="3058" w:type="dxa"/>
            <w:vMerge/>
            <w:vAlign w:val="center"/>
            <w:hideMark/>
          </w:tcPr>
          <w:p w:rsidR="00DA280F" w:rsidRPr="00DA280F" w:rsidRDefault="00DA280F" w:rsidP="001E511E">
            <w:pPr>
              <w:rPr>
                <w:rFonts w:ascii="GHEA Mariam" w:hAnsi="GHEA Mariam" w:cs="Calibri"/>
                <w:sz w:val="24"/>
                <w:szCs w:val="24"/>
                <w:lang w:val="en-GB" w:eastAsia="en-GB"/>
              </w:rPr>
            </w:pPr>
          </w:p>
        </w:tc>
        <w:tc>
          <w:tcPr>
            <w:tcW w:w="6840" w:type="dxa"/>
            <w:gridSpan w:val="2"/>
            <w:shd w:val="clear" w:color="000000" w:fill="DDEBF7"/>
            <w:hideMark/>
          </w:tcPr>
          <w:p w:rsidR="00DA280F" w:rsidRPr="00DA280F" w:rsidRDefault="00DA280F" w:rsidP="001E511E">
            <w:pPr>
              <w:jc w:val="center"/>
              <w:rPr>
                <w:rFonts w:ascii="GHEA Mariam" w:hAnsi="GHEA Mariam" w:cs="Calibri"/>
                <w:b/>
                <w:bCs/>
                <w:sz w:val="24"/>
                <w:szCs w:val="24"/>
                <w:lang w:val="en-GB" w:eastAsia="en-GB"/>
              </w:rPr>
            </w:pPr>
            <w:r w:rsidRPr="00DA280F">
              <w:rPr>
                <w:rFonts w:ascii="GHEA Mariam" w:hAnsi="GHEA Mariam" w:cs="Calibri"/>
                <w:b/>
                <w:bCs/>
                <w:sz w:val="24"/>
                <w:szCs w:val="24"/>
                <w:lang w:val="en-GB" w:eastAsia="en-GB"/>
              </w:rPr>
              <w:t>Ընդամենը</w:t>
            </w:r>
          </w:p>
        </w:tc>
        <w:tc>
          <w:tcPr>
            <w:tcW w:w="1330" w:type="dxa"/>
            <w:shd w:val="clear" w:color="000000" w:fill="DDEBF7"/>
            <w:noWrap/>
            <w:vAlign w:val="center"/>
            <w:hideMark/>
          </w:tcPr>
          <w:p w:rsidR="00DA280F" w:rsidRPr="00DA280F" w:rsidRDefault="00DA280F" w:rsidP="001E511E">
            <w:pPr>
              <w:jc w:val="right"/>
              <w:rPr>
                <w:rFonts w:ascii="GHEA Mariam" w:hAnsi="GHEA Mariam" w:cs="Calibri"/>
                <w:b/>
                <w:bCs/>
                <w:sz w:val="24"/>
                <w:szCs w:val="24"/>
                <w:lang w:val="hy-AM" w:eastAsia="en-GB"/>
              </w:rPr>
            </w:pPr>
            <w:r w:rsidRPr="00DA280F">
              <w:rPr>
                <w:rFonts w:ascii="GHEA Mariam" w:hAnsi="GHEA Mariam" w:cs="Calibri"/>
                <w:b/>
                <w:bCs/>
                <w:sz w:val="24"/>
                <w:szCs w:val="24"/>
                <w:lang w:val="hy-AM" w:eastAsia="en-GB"/>
              </w:rPr>
              <w:t>3</w:t>
            </w:r>
          </w:p>
        </w:tc>
        <w:tc>
          <w:tcPr>
            <w:tcW w:w="1366" w:type="dxa"/>
            <w:shd w:val="clear" w:color="000000" w:fill="DDEBF7"/>
            <w:noWrap/>
            <w:vAlign w:val="center"/>
            <w:hideMark/>
          </w:tcPr>
          <w:p w:rsidR="00DA280F" w:rsidRPr="00DA280F" w:rsidRDefault="00DA280F" w:rsidP="001E511E">
            <w:pPr>
              <w:jc w:val="right"/>
              <w:rPr>
                <w:rFonts w:ascii="GHEA Mariam" w:hAnsi="GHEA Mariam" w:cs="Calibri"/>
                <w:b/>
                <w:bCs/>
                <w:sz w:val="24"/>
                <w:szCs w:val="24"/>
                <w:lang w:eastAsia="en-GB"/>
              </w:rPr>
            </w:pPr>
            <w:r w:rsidRPr="00DA280F">
              <w:rPr>
                <w:rFonts w:ascii="GHEA Mariam" w:hAnsi="GHEA Mariam" w:cs="Calibri"/>
                <w:b/>
                <w:bCs/>
                <w:sz w:val="24"/>
                <w:szCs w:val="24"/>
                <w:lang w:eastAsia="en-GB"/>
              </w:rPr>
              <w:t>0</w:t>
            </w:r>
          </w:p>
        </w:tc>
      </w:tr>
      <w:tr w:rsidR="00DA280F" w:rsidRPr="00DA280F" w:rsidTr="00DA280F">
        <w:trPr>
          <w:trHeight w:val="960"/>
        </w:trPr>
        <w:tc>
          <w:tcPr>
            <w:tcW w:w="3422" w:type="dxa"/>
            <w:vMerge w:val="restart"/>
            <w:shd w:val="clear" w:color="auto" w:fill="auto"/>
            <w:hideMark/>
          </w:tcPr>
          <w:p w:rsidR="00DA280F" w:rsidRPr="00DA280F" w:rsidRDefault="00DA280F" w:rsidP="001E511E">
            <w:pPr>
              <w:jc w:val="center"/>
              <w:rPr>
                <w:rFonts w:ascii="GHEA Mariam" w:hAnsi="GHEA Mariam" w:cs="Calibri"/>
                <w:sz w:val="24"/>
                <w:szCs w:val="24"/>
                <w:lang w:val="en-GB" w:eastAsia="en-GB"/>
              </w:rPr>
            </w:pPr>
            <w:r w:rsidRPr="00DA280F">
              <w:rPr>
                <w:rFonts w:ascii="GHEA Mariam" w:hAnsi="GHEA Mariam" w:cs="Calibri"/>
                <w:sz w:val="24"/>
                <w:szCs w:val="24"/>
                <w:lang w:val="en-GB" w:eastAsia="en-GB"/>
              </w:rPr>
              <w:t>Բանջարաբոստանային և տեխնիկական մշակաբույսերի գիտական կենտրոն</w:t>
            </w:r>
          </w:p>
        </w:tc>
        <w:tc>
          <w:tcPr>
            <w:tcW w:w="3058" w:type="dxa"/>
            <w:vMerge w:val="restart"/>
            <w:shd w:val="clear" w:color="auto" w:fill="auto"/>
            <w:vAlign w:val="center"/>
            <w:hideMark/>
          </w:tcPr>
          <w:p w:rsidR="00DA280F" w:rsidRPr="00DA280F" w:rsidRDefault="00DA280F" w:rsidP="001E511E">
            <w:pPr>
              <w:jc w:val="center"/>
              <w:rPr>
                <w:rFonts w:ascii="GHEA Mariam" w:hAnsi="GHEA Mariam" w:cs="Calibri"/>
                <w:sz w:val="24"/>
                <w:szCs w:val="24"/>
                <w:lang w:val="en-GB" w:eastAsia="en-GB"/>
              </w:rPr>
            </w:pPr>
            <w:r w:rsidRPr="00DA280F">
              <w:rPr>
                <w:rFonts w:ascii="GHEA Mariam" w:hAnsi="GHEA Mariam" w:cs="Calibri"/>
                <w:sz w:val="24"/>
                <w:szCs w:val="24"/>
                <w:lang w:val="en-GB" w:eastAsia="en-GB"/>
              </w:rPr>
              <w:t>Էկոնոմիկայի նախարարություն</w:t>
            </w:r>
          </w:p>
        </w:tc>
        <w:tc>
          <w:tcPr>
            <w:tcW w:w="1365" w:type="dxa"/>
            <w:shd w:val="clear" w:color="auto" w:fill="auto"/>
            <w:vAlign w:val="center"/>
            <w:hideMark/>
          </w:tcPr>
          <w:p w:rsidR="00DA280F" w:rsidRPr="00DA280F" w:rsidRDefault="00DA280F" w:rsidP="001E511E">
            <w:pPr>
              <w:jc w:val="center"/>
              <w:rPr>
                <w:rFonts w:ascii="GHEA Mariam" w:hAnsi="GHEA Mariam" w:cs="Calibri"/>
                <w:sz w:val="24"/>
                <w:szCs w:val="24"/>
                <w:lang w:val="en-GB" w:eastAsia="en-GB"/>
              </w:rPr>
            </w:pPr>
            <w:r w:rsidRPr="00DA280F">
              <w:rPr>
                <w:rFonts w:ascii="GHEA Mariam" w:hAnsi="GHEA Mariam" w:cs="Calibri"/>
                <w:sz w:val="24"/>
                <w:szCs w:val="24"/>
                <w:lang w:val="en-GB" w:eastAsia="en-GB"/>
              </w:rPr>
              <w:t>Զ.01.02</w:t>
            </w:r>
          </w:p>
        </w:tc>
        <w:tc>
          <w:tcPr>
            <w:tcW w:w="5475" w:type="dxa"/>
            <w:shd w:val="clear" w:color="auto" w:fill="auto"/>
            <w:vAlign w:val="center"/>
            <w:hideMark/>
          </w:tcPr>
          <w:p w:rsidR="00DA280F" w:rsidRPr="00DA280F" w:rsidRDefault="00DA280F" w:rsidP="001E511E">
            <w:pPr>
              <w:rPr>
                <w:rFonts w:ascii="GHEA Mariam" w:hAnsi="GHEA Mariam" w:cs="Calibri"/>
                <w:sz w:val="24"/>
                <w:szCs w:val="24"/>
                <w:lang w:val="en-GB" w:eastAsia="en-GB"/>
              </w:rPr>
            </w:pPr>
            <w:r w:rsidRPr="00DA280F">
              <w:rPr>
                <w:rFonts w:ascii="GHEA Mariam" w:hAnsi="GHEA Mariam" w:cs="Calibri"/>
                <w:sz w:val="24"/>
                <w:szCs w:val="24"/>
                <w:lang w:val="en-GB" w:eastAsia="en-GB"/>
              </w:rPr>
              <w:t>Բուսաբուծություն, խաղողագործություն, պտղաբուծություն և բույսերի պաշտպանություն</w:t>
            </w:r>
          </w:p>
        </w:tc>
        <w:tc>
          <w:tcPr>
            <w:tcW w:w="1330" w:type="dxa"/>
            <w:shd w:val="clear" w:color="auto" w:fill="auto"/>
            <w:noWrap/>
            <w:vAlign w:val="center"/>
            <w:hideMark/>
          </w:tcPr>
          <w:p w:rsidR="00DA280F" w:rsidRPr="00DA280F" w:rsidRDefault="00DA280F" w:rsidP="001E511E">
            <w:pPr>
              <w:jc w:val="right"/>
              <w:rPr>
                <w:rFonts w:ascii="GHEA Mariam" w:hAnsi="GHEA Mariam" w:cs="Calibri"/>
                <w:sz w:val="24"/>
                <w:szCs w:val="24"/>
                <w:lang w:val="en-GB" w:eastAsia="en-GB"/>
              </w:rPr>
            </w:pPr>
            <w:r w:rsidRPr="00DA280F">
              <w:rPr>
                <w:rFonts w:ascii="GHEA Mariam" w:hAnsi="GHEA Mariam" w:cs="Calibri"/>
                <w:sz w:val="24"/>
                <w:szCs w:val="24"/>
                <w:lang w:val="en-GB" w:eastAsia="en-GB"/>
              </w:rPr>
              <w:t>1</w:t>
            </w:r>
          </w:p>
        </w:tc>
        <w:tc>
          <w:tcPr>
            <w:tcW w:w="1366" w:type="dxa"/>
            <w:shd w:val="clear" w:color="auto" w:fill="auto"/>
            <w:noWrap/>
            <w:vAlign w:val="center"/>
            <w:hideMark/>
          </w:tcPr>
          <w:p w:rsidR="00DA280F" w:rsidRPr="00DA280F" w:rsidRDefault="00DA280F" w:rsidP="001E511E">
            <w:pPr>
              <w:jc w:val="right"/>
              <w:rPr>
                <w:rFonts w:ascii="GHEA Mariam" w:hAnsi="GHEA Mariam" w:cs="Calibri"/>
                <w:sz w:val="24"/>
                <w:szCs w:val="24"/>
                <w:lang w:eastAsia="en-GB"/>
              </w:rPr>
            </w:pPr>
            <w:r w:rsidRPr="00DA280F">
              <w:rPr>
                <w:rFonts w:ascii="GHEA Mariam" w:hAnsi="GHEA Mariam" w:cs="Calibri"/>
                <w:sz w:val="24"/>
                <w:szCs w:val="24"/>
                <w:lang w:eastAsia="en-GB"/>
              </w:rPr>
              <w:t>1</w:t>
            </w:r>
          </w:p>
        </w:tc>
      </w:tr>
      <w:tr w:rsidR="00DA280F" w:rsidRPr="00DA280F" w:rsidTr="00DA280F">
        <w:trPr>
          <w:trHeight w:val="1170"/>
        </w:trPr>
        <w:tc>
          <w:tcPr>
            <w:tcW w:w="3422" w:type="dxa"/>
            <w:vMerge/>
            <w:vAlign w:val="center"/>
            <w:hideMark/>
          </w:tcPr>
          <w:p w:rsidR="00DA280F" w:rsidRPr="00DA280F" w:rsidRDefault="00DA280F" w:rsidP="001E511E">
            <w:pPr>
              <w:rPr>
                <w:rFonts w:ascii="GHEA Mariam" w:hAnsi="GHEA Mariam" w:cs="Calibri"/>
                <w:sz w:val="24"/>
                <w:szCs w:val="24"/>
                <w:lang w:val="en-GB" w:eastAsia="en-GB"/>
              </w:rPr>
            </w:pPr>
          </w:p>
        </w:tc>
        <w:tc>
          <w:tcPr>
            <w:tcW w:w="3058" w:type="dxa"/>
            <w:vMerge/>
            <w:vAlign w:val="center"/>
            <w:hideMark/>
          </w:tcPr>
          <w:p w:rsidR="00DA280F" w:rsidRPr="00DA280F" w:rsidRDefault="00DA280F" w:rsidP="001E511E">
            <w:pPr>
              <w:rPr>
                <w:rFonts w:ascii="GHEA Mariam" w:hAnsi="GHEA Mariam" w:cs="Calibri"/>
                <w:sz w:val="24"/>
                <w:szCs w:val="24"/>
                <w:lang w:val="en-GB" w:eastAsia="en-GB"/>
              </w:rPr>
            </w:pPr>
          </w:p>
        </w:tc>
        <w:tc>
          <w:tcPr>
            <w:tcW w:w="6840" w:type="dxa"/>
            <w:gridSpan w:val="2"/>
            <w:shd w:val="clear" w:color="auto" w:fill="DEEAF6" w:themeFill="accent1" w:themeFillTint="33"/>
            <w:hideMark/>
          </w:tcPr>
          <w:p w:rsidR="00DA280F" w:rsidRPr="00DA280F" w:rsidRDefault="00DA280F" w:rsidP="001E511E">
            <w:pPr>
              <w:jc w:val="center"/>
              <w:rPr>
                <w:rFonts w:ascii="GHEA Mariam" w:hAnsi="GHEA Mariam" w:cs="Calibri"/>
                <w:b/>
                <w:bCs/>
                <w:sz w:val="24"/>
                <w:szCs w:val="24"/>
                <w:lang w:val="en-GB" w:eastAsia="en-GB"/>
              </w:rPr>
            </w:pPr>
          </w:p>
          <w:p w:rsidR="00DA280F" w:rsidRPr="00DA280F" w:rsidRDefault="00DA280F" w:rsidP="001E511E">
            <w:pPr>
              <w:jc w:val="center"/>
              <w:rPr>
                <w:rFonts w:ascii="GHEA Mariam" w:hAnsi="GHEA Mariam" w:cs="Calibri"/>
                <w:b/>
                <w:bCs/>
                <w:sz w:val="24"/>
                <w:szCs w:val="24"/>
                <w:lang w:val="en-GB" w:eastAsia="en-GB"/>
              </w:rPr>
            </w:pPr>
            <w:r w:rsidRPr="00DA280F">
              <w:rPr>
                <w:rFonts w:ascii="GHEA Mariam" w:hAnsi="GHEA Mariam" w:cs="Calibri"/>
                <w:b/>
                <w:bCs/>
                <w:sz w:val="24"/>
                <w:szCs w:val="24"/>
                <w:lang w:val="en-GB" w:eastAsia="en-GB"/>
              </w:rPr>
              <w:t>Ընդամենը</w:t>
            </w:r>
          </w:p>
        </w:tc>
        <w:tc>
          <w:tcPr>
            <w:tcW w:w="1330" w:type="dxa"/>
            <w:shd w:val="clear" w:color="auto" w:fill="DEEAF6" w:themeFill="accent1" w:themeFillTint="33"/>
            <w:noWrap/>
            <w:vAlign w:val="center"/>
            <w:hideMark/>
          </w:tcPr>
          <w:p w:rsidR="00DA280F" w:rsidRPr="00DA280F" w:rsidRDefault="00DA280F" w:rsidP="001E511E">
            <w:pPr>
              <w:jc w:val="right"/>
              <w:rPr>
                <w:rFonts w:ascii="GHEA Mariam" w:hAnsi="GHEA Mariam" w:cs="Calibri"/>
                <w:b/>
                <w:bCs/>
                <w:sz w:val="24"/>
                <w:szCs w:val="24"/>
                <w:lang w:val="en-GB" w:eastAsia="en-GB"/>
              </w:rPr>
            </w:pPr>
            <w:r w:rsidRPr="00DA280F">
              <w:rPr>
                <w:rFonts w:ascii="GHEA Mariam" w:hAnsi="GHEA Mariam" w:cs="Calibri"/>
                <w:b/>
                <w:bCs/>
                <w:sz w:val="24"/>
                <w:szCs w:val="24"/>
                <w:lang w:val="en-GB" w:eastAsia="en-GB"/>
              </w:rPr>
              <w:t>1</w:t>
            </w:r>
          </w:p>
        </w:tc>
        <w:tc>
          <w:tcPr>
            <w:tcW w:w="1366" w:type="dxa"/>
            <w:shd w:val="clear" w:color="auto" w:fill="DEEAF6" w:themeFill="accent1" w:themeFillTint="33"/>
            <w:noWrap/>
            <w:vAlign w:val="center"/>
            <w:hideMark/>
          </w:tcPr>
          <w:p w:rsidR="00DA280F" w:rsidRPr="00DA280F" w:rsidRDefault="00DA280F" w:rsidP="001E511E">
            <w:pPr>
              <w:jc w:val="right"/>
              <w:rPr>
                <w:rFonts w:ascii="GHEA Mariam" w:hAnsi="GHEA Mariam" w:cs="Calibri"/>
                <w:b/>
                <w:bCs/>
                <w:sz w:val="24"/>
                <w:szCs w:val="24"/>
                <w:lang w:val="en-GB" w:eastAsia="en-GB"/>
              </w:rPr>
            </w:pPr>
            <w:r w:rsidRPr="00DA280F">
              <w:rPr>
                <w:rFonts w:ascii="GHEA Mariam" w:hAnsi="GHEA Mariam" w:cs="Calibri"/>
                <w:b/>
                <w:bCs/>
                <w:sz w:val="24"/>
                <w:szCs w:val="24"/>
                <w:lang w:val="en-GB" w:eastAsia="en-GB"/>
              </w:rPr>
              <w:t>1</w:t>
            </w:r>
          </w:p>
        </w:tc>
      </w:tr>
      <w:tr w:rsidR="00DA280F" w:rsidRPr="00DA280F" w:rsidTr="00DA280F">
        <w:trPr>
          <w:trHeight w:val="1170"/>
        </w:trPr>
        <w:tc>
          <w:tcPr>
            <w:tcW w:w="3422" w:type="dxa"/>
            <w:vMerge w:val="restart"/>
            <w:vAlign w:val="center"/>
          </w:tcPr>
          <w:p w:rsidR="00DA280F" w:rsidRPr="00DA280F" w:rsidRDefault="00DA280F" w:rsidP="001E511E">
            <w:pPr>
              <w:jc w:val="center"/>
              <w:rPr>
                <w:rFonts w:ascii="GHEA Mariam" w:hAnsi="GHEA Mariam" w:cs="Calibri"/>
                <w:sz w:val="24"/>
                <w:szCs w:val="24"/>
                <w:lang w:val="en-GB" w:eastAsia="en-GB"/>
              </w:rPr>
            </w:pPr>
            <w:r w:rsidRPr="00DA280F">
              <w:rPr>
                <w:rFonts w:ascii="GHEA Mariam" w:hAnsi="GHEA Mariam" w:cs="Calibri"/>
                <w:sz w:val="24"/>
                <w:szCs w:val="24"/>
                <w:lang w:val="en-GB" w:eastAsia="en-GB"/>
              </w:rPr>
              <w:t>Էներգետիկայի գիտահետազոտական ինստիտուտ</w:t>
            </w:r>
          </w:p>
        </w:tc>
        <w:tc>
          <w:tcPr>
            <w:tcW w:w="3058" w:type="dxa"/>
            <w:vMerge w:val="restart"/>
            <w:vAlign w:val="center"/>
          </w:tcPr>
          <w:p w:rsidR="00DA280F" w:rsidRPr="00DA280F" w:rsidRDefault="00DA280F" w:rsidP="001E511E">
            <w:pPr>
              <w:jc w:val="center"/>
              <w:rPr>
                <w:rFonts w:ascii="GHEA Mariam" w:hAnsi="GHEA Mariam" w:cs="Calibri"/>
                <w:sz w:val="24"/>
                <w:szCs w:val="24"/>
                <w:lang w:val="en-GB" w:eastAsia="en-GB"/>
              </w:rPr>
            </w:pPr>
            <w:r w:rsidRPr="00DA280F">
              <w:rPr>
                <w:rFonts w:ascii="GHEA Mariam" w:hAnsi="GHEA Mariam" w:cs="Calibri"/>
                <w:sz w:val="24"/>
                <w:szCs w:val="24"/>
                <w:lang w:val="en-GB" w:eastAsia="en-GB"/>
              </w:rPr>
              <w:t>Տարածքային կառավարման և ենթակառուցվածքների նախարարություն</w:t>
            </w:r>
          </w:p>
        </w:tc>
        <w:tc>
          <w:tcPr>
            <w:tcW w:w="1365" w:type="dxa"/>
            <w:shd w:val="clear" w:color="auto" w:fill="auto"/>
          </w:tcPr>
          <w:p w:rsidR="00DA280F" w:rsidRPr="00DA280F" w:rsidRDefault="00DA280F" w:rsidP="001E511E">
            <w:pPr>
              <w:jc w:val="center"/>
              <w:rPr>
                <w:rFonts w:ascii="GHEA Mariam" w:hAnsi="GHEA Mariam" w:cs="Calibri"/>
                <w:sz w:val="24"/>
                <w:szCs w:val="24"/>
                <w:lang w:val="en-GB" w:eastAsia="en-GB"/>
              </w:rPr>
            </w:pPr>
          </w:p>
          <w:p w:rsidR="00DA280F" w:rsidRPr="00DA280F" w:rsidRDefault="00DA280F" w:rsidP="001E511E">
            <w:pPr>
              <w:jc w:val="center"/>
              <w:rPr>
                <w:rFonts w:ascii="GHEA Mariam" w:hAnsi="GHEA Mariam" w:cs="Calibri"/>
                <w:b/>
                <w:bCs/>
                <w:sz w:val="24"/>
                <w:szCs w:val="24"/>
                <w:lang w:val="en-GB" w:eastAsia="en-GB"/>
              </w:rPr>
            </w:pPr>
            <w:r w:rsidRPr="00DA280F">
              <w:rPr>
                <w:rFonts w:ascii="GHEA Mariam" w:hAnsi="GHEA Mariam" w:cs="Calibri"/>
                <w:sz w:val="24"/>
                <w:szCs w:val="24"/>
                <w:lang w:val="en-GB" w:eastAsia="en-GB"/>
              </w:rPr>
              <w:t>Ե.14.01</w:t>
            </w:r>
          </w:p>
        </w:tc>
        <w:tc>
          <w:tcPr>
            <w:tcW w:w="5475" w:type="dxa"/>
            <w:shd w:val="clear" w:color="auto" w:fill="auto"/>
          </w:tcPr>
          <w:p w:rsidR="00DA280F" w:rsidRPr="00DA280F" w:rsidRDefault="00DA280F" w:rsidP="001E511E">
            <w:pPr>
              <w:rPr>
                <w:rFonts w:ascii="GHEA Mariam" w:hAnsi="GHEA Mariam" w:cs="Calibri"/>
                <w:b/>
                <w:bCs/>
                <w:sz w:val="24"/>
                <w:szCs w:val="24"/>
                <w:lang w:val="en-GB" w:eastAsia="en-GB"/>
              </w:rPr>
            </w:pPr>
            <w:r w:rsidRPr="00DA280F">
              <w:rPr>
                <w:rFonts w:ascii="GHEA Mariam" w:hAnsi="GHEA Mariam" w:cs="Calibri"/>
                <w:sz w:val="24"/>
                <w:szCs w:val="24"/>
                <w:lang w:val="en-GB" w:eastAsia="en-GB"/>
              </w:rPr>
              <w:t>Էներգետիկ համակարգեր, համալիրներ, էլեկտրակայաններ և դրանց կառավարումը</w:t>
            </w:r>
          </w:p>
        </w:tc>
        <w:tc>
          <w:tcPr>
            <w:tcW w:w="1330" w:type="dxa"/>
            <w:shd w:val="clear" w:color="auto" w:fill="auto"/>
            <w:noWrap/>
            <w:vAlign w:val="center"/>
          </w:tcPr>
          <w:p w:rsidR="00DA280F" w:rsidRPr="00DA280F" w:rsidRDefault="00DA280F" w:rsidP="001E511E">
            <w:pPr>
              <w:jc w:val="right"/>
              <w:rPr>
                <w:rFonts w:ascii="GHEA Mariam" w:hAnsi="GHEA Mariam" w:cs="Calibri"/>
                <w:bCs/>
                <w:sz w:val="24"/>
                <w:szCs w:val="24"/>
                <w:lang w:val="en-GB" w:eastAsia="en-GB"/>
              </w:rPr>
            </w:pPr>
            <w:r w:rsidRPr="00DA280F">
              <w:rPr>
                <w:rFonts w:ascii="GHEA Mariam" w:hAnsi="GHEA Mariam" w:cs="Calibri"/>
                <w:bCs/>
                <w:sz w:val="24"/>
                <w:szCs w:val="24"/>
                <w:lang w:val="en-GB" w:eastAsia="en-GB"/>
              </w:rPr>
              <w:t>1</w:t>
            </w:r>
          </w:p>
        </w:tc>
        <w:tc>
          <w:tcPr>
            <w:tcW w:w="1366" w:type="dxa"/>
            <w:shd w:val="clear" w:color="auto" w:fill="auto"/>
            <w:noWrap/>
            <w:vAlign w:val="center"/>
          </w:tcPr>
          <w:p w:rsidR="00DA280F" w:rsidRPr="00DA280F" w:rsidRDefault="00DA280F" w:rsidP="001E511E">
            <w:pPr>
              <w:jc w:val="right"/>
              <w:rPr>
                <w:rFonts w:ascii="GHEA Mariam" w:hAnsi="GHEA Mariam" w:cs="Calibri"/>
                <w:b/>
                <w:bCs/>
                <w:sz w:val="24"/>
                <w:szCs w:val="24"/>
                <w:lang w:val="en-GB" w:eastAsia="en-GB"/>
              </w:rPr>
            </w:pPr>
          </w:p>
        </w:tc>
      </w:tr>
      <w:tr w:rsidR="00DA280F" w:rsidRPr="00DA280F" w:rsidTr="00DA280F">
        <w:trPr>
          <w:trHeight w:val="1170"/>
        </w:trPr>
        <w:tc>
          <w:tcPr>
            <w:tcW w:w="3422" w:type="dxa"/>
            <w:vMerge/>
            <w:vAlign w:val="center"/>
          </w:tcPr>
          <w:p w:rsidR="00DA280F" w:rsidRPr="00DA280F" w:rsidRDefault="00DA280F" w:rsidP="001E511E">
            <w:pPr>
              <w:rPr>
                <w:rFonts w:ascii="GHEA Mariam" w:hAnsi="GHEA Mariam" w:cs="Calibri"/>
                <w:sz w:val="24"/>
                <w:szCs w:val="24"/>
                <w:lang w:val="en-GB" w:eastAsia="en-GB"/>
              </w:rPr>
            </w:pPr>
          </w:p>
        </w:tc>
        <w:tc>
          <w:tcPr>
            <w:tcW w:w="3058" w:type="dxa"/>
            <w:vMerge/>
            <w:vAlign w:val="center"/>
          </w:tcPr>
          <w:p w:rsidR="00DA280F" w:rsidRPr="00DA280F" w:rsidRDefault="00DA280F" w:rsidP="001E511E">
            <w:pPr>
              <w:rPr>
                <w:rFonts w:ascii="GHEA Mariam" w:hAnsi="GHEA Mariam" w:cs="Calibri"/>
                <w:sz w:val="24"/>
                <w:szCs w:val="24"/>
                <w:lang w:val="en-GB" w:eastAsia="en-GB"/>
              </w:rPr>
            </w:pPr>
          </w:p>
        </w:tc>
        <w:tc>
          <w:tcPr>
            <w:tcW w:w="6840" w:type="dxa"/>
            <w:gridSpan w:val="2"/>
            <w:shd w:val="clear" w:color="auto" w:fill="DEEAF6" w:themeFill="accent1" w:themeFillTint="33"/>
          </w:tcPr>
          <w:p w:rsidR="00DA280F" w:rsidRPr="00DA280F" w:rsidRDefault="00DA280F" w:rsidP="001E511E">
            <w:pPr>
              <w:jc w:val="center"/>
              <w:rPr>
                <w:rFonts w:ascii="GHEA Mariam" w:hAnsi="GHEA Mariam" w:cs="Calibri"/>
                <w:b/>
                <w:bCs/>
                <w:sz w:val="24"/>
                <w:szCs w:val="24"/>
                <w:lang w:val="en-GB" w:eastAsia="en-GB"/>
              </w:rPr>
            </w:pPr>
          </w:p>
          <w:p w:rsidR="00DA280F" w:rsidRPr="00DA280F" w:rsidRDefault="00DA280F" w:rsidP="001E511E">
            <w:pPr>
              <w:jc w:val="center"/>
              <w:rPr>
                <w:rFonts w:ascii="GHEA Mariam" w:hAnsi="GHEA Mariam" w:cs="Calibri"/>
                <w:b/>
                <w:bCs/>
                <w:sz w:val="24"/>
                <w:szCs w:val="24"/>
                <w:lang w:val="en-GB" w:eastAsia="en-GB"/>
              </w:rPr>
            </w:pPr>
            <w:r w:rsidRPr="00DA280F">
              <w:rPr>
                <w:rFonts w:ascii="GHEA Mariam" w:hAnsi="GHEA Mariam" w:cs="Calibri"/>
                <w:b/>
                <w:bCs/>
                <w:sz w:val="24"/>
                <w:szCs w:val="24"/>
                <w:lang w:val="en-GB" w:eastAsia="en-GB"/>
              </w:rPr>
              <w:t>Ընդամենը</w:t>
            </w:r>
          </w:p>
        </w:tc>
        <w:tc>
          <w:tcPr>
            <w:tcW w:w="1330" w:type="dxa"/>
            <w:shd w:val="clear" w:color="auto" w:fill="DEEAF6" w:themeFill="accent1" w:themeFillTint="33"/>
            <w:noWrap/>
            <w:vAlign w:val="center"/>
          </w:tcPr>
          <w:p w:rsidR="00DA280F" w:rsidRPr="00DA280F" w:rsidRDefault="00DA280F" w:rsidP="001E511E">
            <w:pPr>
              <w:jc w:val="right"/>
              <w:rPr>
                <w:rFonts w:ascii="GHEA Mariam" w:hAnsi="GHEA Mariam" w:cs="Calibri"/>
                <w:b/>
                <w:bCs/>
                <w:sz w:val="24"/>
                <w:szCs w:val="24"/>
                <w:lang w:val="en-GB" w:eastAsia="en-GB"/>
              </w:rPr>
            </w:pPr>
            <w:r w:rsidRPr="00DA280F">
              <w:rPr>
                <w:rFonts w:ascii="GHEA Mariam" w:hAnsi="GHEA Mariam" w:cs="Calibri"/>
                <w:b/>
                <w:bCs/>
                <w:sz w:val="24"/>
                <w:szCs w:val="24"/>
                <w:lang w:val="en-GB" w:eastAsia="en-GB"/>
              </w:rPr>
              <w:t>1</w:t>
            </w:r>
          </w:p>
        </w:tc>
        <w:tc>
          <w:tcPr>
            <w:tcW w:w="1366" w:type="dxa"/>
            <w:shd w:val="clear" w:color="auto" w:fill="DEEAF6" w:themeFill="accent1" w:themeFillTint="33"/>
            <w:noWrap/>
            <w:vAlign w:val="center"/>
          </w:tcPr>
          <w:p w:rsidR="00DA280F" w:rsidRPr="00DA280F" w:rsidRDefault="00DA280F" w:rsidP="001E511E">
            <w:pPr>
              <w:jc w:val="right"/>
              <w:rPr>
                <w:rFonts w:ascii="GHEA Mariam" w:hAnsi="GHEA Mariam" w:cs="Calibri"/>
                <w:b/>
                <w:bCs/>
                <w:sz w:val="24"/>
                <w:szCs w:val="24"/>
                <w:lang w:val="en-GB" w:eastAsia="en-GB"/>
              </w:rPr>
            </w:pPr>
          </w:p>
        </w:tc>
      </w:tr>
      <w:tr w:rsidR="00DA280F" w:rsidRPr="00DA280F" w:rsidTr="00DA280F">
        <w:trPr>
          <w:trHeight w:val="945"/>
        </w:trPr>
        <w:tc>
          <w:tcPr>
            <w:tcW w:w="3422" w:type="dxa"/>
            <w:vMerge w:val="restart"/>
            <w:shd w:val="clear" w:color="auto" w:fill="auto"/>
            <w:vAlign w:val="center"/>
            <w:hideMark/>
          </w:tcPr>
          <w:p w:rsidR="00DA280F" w:rsidRPr="00DA280F" w:rsidRDefault="00DA280F" w:rsidP="001E511E">
            <w:pPr>
              <w:jc w:val="center"/>
              <w:rPr>
                <w:rFonts w:ascii="GHEA Mariam" w:hAnsi="GHEA Mariam" w:cs="Calibri"/>
                <w:color w:val="000000"/>
                <w:sz w:val="24"/>
                <w:szCs w:val="24"/>
                <w:lang w:val="en-GB" w:eastAsia="en-GB"/>
              </w:rPr>
            </w:pPr>
            <w:r w:rsidRPr="00DA280F">
              <w:rPr>
                <w:rFonts w:ascii="GHEA Mariam" w:hAnsi="GHEA Mariam" w:cs="Calibri"/>
                <w:color w:val="000000"/>
                <w:sz w:val="24"/>
                <w:szCs w:val="24"/>
                <w:lang w:val="en-GB" w:eastAsia="en-GB"/>
              </w:rPr>
              <w:t>ՊՆ պաշտպանական ազգային հետազոտական համալսարան</w:t>
            </w:r>
          </w:p>
        </w:tc>
        <w:tc>
          <w:tcPr>
            <w:tcW w:w="3058" w:type="dxa"/>
            <w:vMerge w:val="restart"/>
            <w:shd w:val="clear" w:color="auto" w:fill="auto"/>
            <w:vAlign w:val="center"/>
            <w:hideMark/>
          </w:tcPr>
          <w:p w:rsidR="00DA280F" w:rsidRPr="00DA280F" w:rsidRDefault="00DA280F" w:rsidP="001E511E">
            <w:pPr>
              <w:jc w:val="center"/>
              <w:rPr>
                <w:rFonts w:ascii="GHEA Mariam" w:hAnsi="GHEA Mariam" w:cs="Calibri"/>
                <w:color w:val="000000"/>
                <w:sz w:val="24"/>
                <w:szCs w:val="24"/>
                <w:lang w:val="en-GB" w:eastAsia="en-GB"/>
              </w:rPr>
            </w:pPr>
            <w:r w:rsidRPr="00DA280F">
              <w:rPr>
                <w:rFonts w:ascii="GHEA Mariam" w:hAnsi="GHEA Mariam" w:cs="Calibri"/>
                <w:color w:val="000000"/>
                <w:sz w:val="24"/>
                <w:szCs w:val="24"/>
                <w:lang w:val="en-GB" w:eastAsia="en-GB"/>
              </w:rPr>
              <w:t>Պաշտպանության նախարարություն</w:t>
            </w:r>
          </w:p>
        </w:tc>
        <w:tc>
          <w:tcPr>
            <w:tcW w:w="1365" w:type="dxa"/>
            <w:shd w:val="clear" w:color="auto" w:fill="auto"/>
            <w:vAlign w:val="center"/>
            <w:hideMark/>
          </w:tcPr>
          <w:p w:rsidR="00DA280F" w:rsidRPr="00DA280F" w:rsidRDefault="00DA280F" w:rsidP="001E511E">
            <w:pPr>
              <w:jc w:val="center"/>
              <w:rPr>
                <w:rFonts w:ascii="GHEA Mariam" w:hAnsi="GHEA Mariam" w:cs="Calibri"/>
                <w:sz w:val="24"/>
                <w:szCs w:val="24"/>
                <w:lang w:val="en-GB" w:eastAsia="en-GB"/>
              </w:rPr>
            </w:pPr>
            <w:r w:rsidRPr="00DA280F">
              <w:rPr>
                <w:rFonts w:ascii="GHEA Mariam" w:hAnsi="GHEA Mariam" w:cs="Calibri"/>
                <w:sz w:val="24"/>
                <w:szCs w:val="24"/>
                <w:lang w:val="en-GB" w:eastAsia="en-GB"/>
              </w:rPr>
              <w:t xml:space="preserve">Ի.00.01 </w:t>
            </w:r>
          </w:p>
        </w:tc>
        <w:tc>
          <w:tcPr>
            <w:tcW w:w="5475" w:type="dxa"/>
            <w:shd w:val="clear" w:color="auto" w:fill="auto"/>
            <w:vAlign w:val="center"/>
            <w:hideMark/>
          </w:tcPr>
          <w:p w:rsidR="00DA280F" w:rsidRPr="00DA280F" w:rsidRDefault="00DA280F" w:rsidP="001E511E">
            <w:pPr>
              <w:rPr>
                <w:rFonts w:ascii="GHEA Mariam" w:hAnsi="GHEA Mariam" w:cs="Calibri"/>
                <w:sz w:val="24"/>
                <w:szCs w:val="24"/>
                <w:lang w:val="en-GB" w:eastAsia="en-GB"/>
              </w:rPr>
            </w:pPr>
            <w:r w:rsidRPr="00DA280F">
              <w:rPr>
                <w:rFonts w:ascii="GHEA Mariam" w:hAnsi="GHEA Mariam" w:cs="Calibri"/>
                <w:sz w:val="24"/>
                <w:szCs w:val="24"/>
                <w:lang w:val="en-GB" w:eastAsia="en-GB"/>
              </w:rPr>
              <w:t xml:space="preserve"> Զինված ուժերի կառուցում, զորքերի կառավարում</w:t>
            </w:r>
          </w:p>
        </w:tc>
        <w:tc>
          <w:tcPr>
            <w:tcW w:w="1330" w:type="dxa"/>
            <w:shd w:val="clear" w:color="auto" w:fill="auto"/>
            <w:noWrap/>
            <w:vAlign w:val="center"/>
            <w:hideMark/>
          </w:tcPr>
          <w:p w:rsidR="00DA280F" w:rsidRPr="00DA280F" w:rsidRDefault="00DA280F" w:rsidP="001E511E">
            <w:pPr>
              <w:jc w:val="right"/>
              <w:rPr>
                <w:rFonts w:ascii="GHEA Mariam" w:hAnsi="GHEA Mariam" w:cs="Calibri"/>
                <w:b/>
                <w:bCs/>
                <w:sz w:val="24"/>
                <w:szCs w:val="24"/>
                <w:lang w:val="en-GB" w:eastAsia="en-GB"/>
              </w:rPr>
            </w:pPr>
            <w:r w:rsidRPr="00DA280F">
              <w:rPr>
                <w:rFonts w:ascii="Calibri" w:hAnsi="Calibri" w:cs="Calibri"/>
                <w:b/>
                <w:bCs/>
                <w:sz w:val="24"/>
                <w:szCs w:val="24"/>
                <w:lang w:val="en-GB" w:eastAsia="en-GB"/>
              </w:rPr>
              <w:t> </w:t>
            </w:r>
          </w:p>
        </w:tc>
        <w:tc>
          <w:tcPr>
            <w:tcW w:w="1366" w:type="dxa"/>
            <w:shd w:val="clear" w:color="auto" w:fill="auto"/>
            <w:noWrap/>
            <w:vAlign w:val="center"/>
            <w:hideMark/>
          </w:tcPr>
          <w:p w:rsidR="00DA280F" w:rsidRPr="00DA280F" w:rsidRDefault="00DA280F" w:rsidP="001E511E">
            <w:pPr>
              <w:jc w:val="right"/>
              <w:rPr>
                <w:rFonts w:ascii="GHEA Mariam" w:hAnsi="GHEA Mariam" w:cs="Calibri"/>
                <w:sz w:val="24"/>
                <w:szCs w:val="24"/>
                <w:lang w:val="en-GB" w:eastAsia="en-GB"/>
              </w:rPr>
            </w:pPr>
            <w:r w:rsidRPr="00DA280F">
              <w:rPr>
                <w:rFonts w:ascii="GHEA Mariam" w:hAnsi="GHEA Mariam" w:cs="Calibri"/>
                <w:sz w:val="24"/>
                <w:szCs w:val="24"/>
                <w:lang w:val="en-GB" w:eastAsia="en-GB"/>
              </w:rPr>
              <w:t>1</w:t>
            </w:r>
          </w:p>
        </w:tc>
      </w:tr>
      <w:tr w:rsidR="00DA280F" w:rsidRPr="00DA280F" w:rsidTr="00DA280F">
        <w:trPr>
          <w:trHeight w:val="945"/>
        </w:trPr>
        <w:tc>
          <w:tcPr>
            <w:tcW w:w="3422" w:type="dxa"/>
            <w:vMerge/>
            <w:vAlign w:val="center"/>
            <w:hideMark/>
          </w:tcPr>
          <w:p w:rsidR="00DA280F" w:rsidRPr="00DA280F" w:rsidRDefault="00DA280F" w:rsidP="001E511E">
            <w:pPr>
              <w:rPr>
                <w:rFonts w:ascii="GHEA Mariam" w:hAnsi="GHEA Mariam" w:cs="Calibri"/>
                <w:color w:val="000000"/>
                <w:sz w:val="24"/>
                <w:szCs w:val="24"/>
                <w:lang w:val="en-GB" w:eastAsia="en-GB"/>
              </w:rPr>
            </w:pPr>
          </w:p>
        </w:tc>
        <w:tc>
          <w:tcPr>
            <w:tcW w:w="3058" w:type="dxa"/>
            <w:vMerge/>
            <w:vAlign w:val="center"/>
            <w:hideMark/>
          </w:tcPr>
          <w:p w:rsidR="00DA280F" w:rsidRPr="00DA280F" w:rsidRDefault="00DA280F" w:rsidP="001E511E">
            <w:pPr>
              <w:rPr>
                <w:rFonts w:ascii="GHEA Mariam" w:hAnsi="GHEA Mariam" w:cs="Calibri"/>
                <w:color w:val="000000"/>
                <w:sz w:val="24"/>
                <w:szCs w:val="24"/>
                <w:lang w:val="en-GB" w:eastAsia="en-GB"/>
              </w:rPr>
            </w:pPr>
          </w:p>
        </w:tc>
        <w:tc>
          <w:tcPr>
            <w:tcW w:w="1365" w:type="dxa"/>
            <w:shd w:val="clear" w:color="auto" w:fill="auto"/>
            <w:vAlign w:val="center"/>
            <w:hideMark/>
          </w:tcPr>
          <w:p w:rsidR="00DA280F" w:rsidRPr="00DA280F" w:rsidRDefault="00DA280F" w:rsidP="001E511E">
            <w:pPr>
              <w:jc w:val="center"/>
              <w:rPr>
                <w:rFonts w:ascii="GHEA Mariam" w:hAnsi="GHEA Mariam" w:cs="Calibri"/>
                <w:sz w:val="24"/>
                <w:szCs w:val="24"/>
                <w:lang w:val="en-GB" w:eastAsia="en-GB"/>
              </w:rPr>
            </w:pPr>
            <w:r w:rsidRPr="00DA280F">
              <w:rPr>
                <w:rFonts w:ascii="GHEA Mariam" w:hAnsi="GHEA Mariam" w:cs="Calibri"/>
                <w:sz w:val="24"/>
                <w:szCs w:val="24"/>
                <w:lang w:val="en-GB" w:eastAsia="en-GB"/>
              </w:rPr>
              <w:t>Ի.00.02</w:t>
            </w:r>
          </w:p>
        </w:tc>
        <w:tc>
          <w:tcPr>
            <w:tcW w:w="5475" w:type="dxa"/>
            <w:shd w:val="clear" w:color="auto" w:fill="auto"/>
            <w:vAlign w:val="center"/>
            <w:hideMark/>
          </w:tcPr>
          <w:p w:rsidR="00DA280F" w:rsidRPr="00DA280F" w:rsidRDefault="00DA280F" w:rsidP="001E511E">
            <w:pPr>
              <w:rPr>
                <w:rFonts w:ascii="GHEA Mariam" w:hAnsi="GHEA Mariam" w:cs="Calibri"/>
                <w:sz w:val="24"/>
                <w:szCs w:val="24"/>
                <w:lang w:val="en-GB" w:eastAsia="en-GB"/>
              </w:rPr>
            </w:pPr>
            <w:r w:rsidRPr="00DA280F">
              <w:rPr>
                <w:rFonts w:ascii="GHEA Mariam" w:hAnsi="GHEA Mariam" w:cs="Calibri"/>
                <w:sz w:val="24"/>
                <w:szCs w:val="24"/>
                <w:lang w:val="en-GB" w:eastAsia="en-GB"/>
              </w:rPr>
              <w:t>Ռազմավարություն, օպերատիվ արվեստ, մարտավարություն</w:t>
            </w:r>
          </w:p>
        </w:tc>
        <w:tc>
          <w:tcPr>
            <w:tcW w:w="1330" w:type="dxa"/>
            <w:shd w:val="clear" w:color="auto" w:fill="auto"/>
            <w:noWrap/>
            <w:vAlign w:val="center"/>
            <w:hideMark/>
          </w:tcPr>
          <w:p w:rsidR="00DA280F" w:rsidRPr="00DA280F" w:rsidRDefault="00DA280F" w:rsidP="001E511E">
            <w:pPr>
              <w:jc w:val="right"/>
              <w:rPr>
                <w:rFonts w:ascii="GHEA Mariam" w:hAnsi="GHEA Mariam" w:cs="Calibri"/>
                <w:b/>
                <w:bCs/>
                <w:sz w:val="24"/>
                <w:szCs w:val="24"/>
                <w:lang w:val="en-GB" w:eastAsia="en-GB"/>
              </w:rPr>
            </w:pPr>
            <w:r w:rsidRPr="00DA280F">
              <w:rPr>
                <w:rFonts w:ascii="Calibri" w:hAnsi="Calibri" w:cs="Calibri"/>
                <w:b/>
                <w:bCs/>
                <w:sz w:val="24"/>
                <w:szCs w:val="24"/>
                <w:lang w:val="en-GB" w:eastAsia="en-GB"/>
              </w:rPr>
              <w:t> </w:t>
            </w:r>
          </w:p>
        </w:tc>
        <w:tc>
          <w:tcPr>
            <w:tcW w:w="1366" w:type="dxa"/>
            <w:shd w:val="clear" w:color="auto" w:fill="auto"/>
            <w:noWrap/>
            <w:vAlign w:val="center"/>
            <w:hideMark/>
          </w:tcPr>
          <w:p w:rsidR="00DA280F" w:rsidRPr="00DA280F" w:rsidRDefault="00DA280F" w:rsidP="001E511E">
            <w:pPr>
              <w:jc w:val="right"/>
              <w:rPr>
                <w:rFonts w:ascii="GHEA Mariam" w:hAnsi="GHEA Mariam" w:cs="Calibri"/>
                <w:sz w:val="24"/>
                <w:szCs w:val="24"/>
                <w:lang w:val="en-GB" w:eastAsia="en-GB"/>
              </w:rPr>
            </w:pPr>
            <w:r w:rsidRPr="00DA280F">
              <w:rPr>
                <w:rFonts w:ascii="GHEA Mariam" w:hAnsi="GHEA Mariam" w:cs="Calibri"/>
                <w:sz w:val="24"/>
                <w:szCs w:val="24"/>
                <w:lang w:val="en-GB" w:eastAsia="en-GB"/>
              </w:rPr>
              <w:t>1</w:t>
            </w:r>
          </w:p>
        </w:tc>
      </w:tr>
      <w:tr w:rsidR="00DA280F" w:rsidRPr="00DA280F" w:rsidTr="00DA280F">
        <w:trPr>
          <w:trHeight w:val="945"/>
        </w:trPr>
        <w:tc>
          <w:tcPr>
            <w:tcW w:w="3422" w:type="dxa"/>
            <w:vMerge/>
            <w:vAlign w:val="center"/>
            <w:hideMark/>
          </w:tcPr>
          <w:p w:rsidR="00DA280F" w:rsidRPr="00DA280F" w:rsidRDefault="00DA280F" w:rsidP="001E511E">
            <w:pPr>
              <w:rPr>
                <w:rFonts w:ascii="GHEA Mariam" w:hAnsi="GHEA Mariam" w:cs="Calibri"/>
                <w:color w:val="000000"/>
                <w:sz w:val="24"/>
                <w:szCs w:val="24"/>
                <w:lang w:val="en-GB" w:eastAsia="en-GB"/>
              </w:rPr>
            </w:pPr>
          </w:p>
        </w:tc>
        <w:tc>
          <w:tcPr>
            <w:tcW w:w="3058" w:type="dxa"/>
            <w:vMerge/>
            <w:vAlign w:val="center"/>
            <w:hideMark/>
          </w:tcPr>
          <w:p w:rsidR="00DA280F" w:rsidRPr="00DA280F" w:rsidRDefault="00DA280F" w:rsidP="001E511E">
            <w:pPr>
              <w:rPr>
                <w:rFonts w:ascii="GHEA Mariam" w:hAnsi="GHEA Mariam" w:cs="Calibri"/>
                <w:color w:val="000000"/>
                <w:sz w:val="24"/>
                <w:szCs w:val="24"/>
                <w:lang w:val="en-GB" w:eastAsia="en-GB"/>
              </w:rPr>
            </w:pPr>
          </w:p>
        </w:tc>
        <w:tc>
          <w:tcPr>
            <w:tcW w:w="6840" w:type="dxa"/>
            <w:gridSpan w:val="2"/>
            <w:shd w:val="clear" w:color="000000" w:fill="DDEBF7"/>
            <w:vAlign w:val="center"/>
            <w:hideMark/>
          </w:tcPr>
          <w:p w:rsidR="00DA280F" w:rsidRPr="00DA280F" w:rsidRDefault="00DA280F" w:rsidP="001E511E">
            <w:pPr>
              <w:jc w:val="center"/>
              <w:rPr>
                <w:rFonts w:ascii="GHEA Mariam" w:hAnsi="GHEA Mariam" w:cs="Calibri"/>
                <w:b/>
                <w:bCs/>
                <w:sz w:val="24"/>
                <w:szCs w:val="24"/>
                <w:lang w:val="en-GB" w:eastAsia="en-GB"/>
              </w:rPr>
            </w:pPr>
            <w:r w:rsidRPr="00DA280F">
              <w:rPr>
                <w:rFonts w:ascii="GHEA Mariam" w:hAnsi="GHEA Mariam" w:cs="Calibri"/>
                <w:b/>
                <w:bCs/>
                <w:sz w:val="24"/>
                <w:szCs w:val="24"/>
                <w:lang w:val="en-GB" w:eastAsia="en-GB"/>
              </w:rPr>
              <w:t>Ընդամենը</w:t>
            </w:r>
          </w:p>
        </w:tc>
        <w:tc>
          <w:tcPr>
            <w:tcW w:w="1330" w:type="dxa"/>
            <w:shd w:val="clear" w:color="000000" w:fill="DDEBF7"/>
            <w:noWrap/>
            <w:vAlign w:val="center"/>
            <w:hideMark/>
          </w:tcPr>
          <w:p w:rsidR="00DA280F" w:rsidRPr="00DA280F" w:rsidRDefault="00DA280F" w:rsidP="001E511E">
            <w:pPr>
              <w:jc w:val="right"/>
              <w:rPr>
                <w:rFonts w:ascii="GHEA Mariam" w:hAnsi="GHEA Mariam" w:cs="Calibri"/>
                <w:b/>
                <w:bCs/>
                <w:sz w:val="24"/>
                <w:szCs w:val="24"/>
                <w:lang w:val="en-GB" w:eastAsia="en-GB"/>
              </w:rPr>
            </w:pPr>
            <w:r w:rsidRPr="00DA280F">
              <w:rPr>
                <w:rFonts w:ascii="Calibri" w:hAnsi="Calibri" w:cs="Calibri"/>
                <w:b/>
                <w:bCs/>
                <w:sz w:val="24"/>
                <w:szCs w:val="24"/>
                <w:lang w:val="en-GB" w:eastAsia="en-GB"/>
              </w:rPr>
              <w:t> </w:t>
            </w:r>
          </w:p>
        </w:tc>
        <w:tc>
          <w:tcPr>
            <w:tcW w:w="1366" w:type="dxa"/>
            <w:shd w:val="clear" w:color="000000" w:fill="DDEBF7"/>
            <w:noWrap/>
            <w:vAlign w:val="center"/>
            <w:hideMark/>
          </w:tcPr>
          <w:p w:rsidR="00DA280F" w:rsidRPr="00DA280F" w:rsidRDefault="00DA280F" w:rsidP="001E511E">
            <w:pPr>
              <w:jc w:val="right"/>
              <w:rPr>
                <w:rFonts w:ascii="GHEA Mariam" w:hAnsi="GHEA Mariam" w:cs="Calibri"/>
                <w:b/>
                <w:bCs/>
                <w:sz w:val="24"/>
                <w:szCs w:val="24"/>
                <w:lang w:val="en-GB" w:eastAsia="en-GB"/>
              </w:rPr>
            </w:pPr>
            <w:r w:rsidRPr="00DA280F">
              <w:rPr>
                <w:rFonts w:ascii="GHEA Mariam" w:hAnsi="GHEA Mariam" w:cs="Calibri"/>
                <w:b/>
                <w:bCs/>
                <w:sz w:val="24"/>
                <w:szCs w:val="24"/>
                <w:lang w:val="en-GB" w:eastAsia="en-GB"/>
              </w:rPr>
              <w:t>2</w:t>
            </w:r>
          </w:p>
        </w:tc>
      </w:tr>
      <w:tr w:rsidR="00DA280F" w:rsidRPr="00DA280F" w:rsidTr="00DA280F">
        <w:trPr>
          <w:trHeight w:val="330"/>
        </w:trPr>
        <w:tc>
          <w:tcPr>
            <w:tcW w:w="13320" w:type="dxa"/>
            <w:gridSpan w:val="4"/>
            <w:shd w:val="clear" w:color="auto" w:fill="E7E6E6" w:themeFill="background2"/>
            <w:vAlign w:val="bottom"/>
            <w:hideMark/>
          </w:tcPr>
          <w:p w:rsidR="00DA280F" w:rsidRPr="00DA280F" w:rsidRDefault="00DA280F" w:rsidP="001E511E">
            <w:pPr>
              <w:jc w:val="center"/>
              <w:rPr>
                <w:rFonts w:ascii="GHEA Mariam" w:hAnsi="GHEA Mariam" w:cs="Calibri"/>
                <w:b/>
                <w:bCs/>
                <w:sz w:val="24"/>
                <w:szCs w:val="24"/>
                <w:lang w:val="en-GB" w:eastAsia="en-GB"/>
              </w:rPr>
            </w:pPr>
            <w:r w:rsidRPr="00DA280F">
              <w:rPr>
                <w:rFonts w:ascii="GHEA Mariam" w:hAnsi="GHEA Mariam" w:cs="Calibri"/>
                <w:b/>
                <w:bCs/>
                <w:sz w:val="24"/>
                <w:szCs w:val="24"/>
                <w:lang w:val="en-GB" w:eastAsia="en-GB"/>
              </w:rPr>
              <w:lastRenderedPageBreak/>
              <w:t>ԸՆԴԱՄԵՆԸ ԱՍՊԻՐԱՆՏՈՒՐԱՅԻ ԸՆԴՈՒՆԵԼՈՒԹՅԱՆ ՏԵՂԵՐԸ</w:t>
            </w:r>
          </w:p>
        </w:tc>
        <w:tc>
          <w:tcPr>
            <w:tcW w:w="1330" w:type="dxa"/>
            <w:shd w:val="clear" w:color="auto" w:fill="E7E6E6" w:themeFill="background2"/>
            <w:noWrap/>
            <w:vAlign w:val="bottom"/>
            <w:hideMark/>
          </w:tcPr>
          <w:p w:rsidR="00DA280F" w:rsidRPr="00DA280F" w:rsidRDefault="00DA280F" w:rsidP="001E511E">
            <w:pPr>
              <w:jc w:val="right"/>
              <w:rPr>
                <w:rFonts w:ascii="GHEA Mariam" w:hAnsi="GHEA Mariam" w:cs="Calibri"/>
                <w:b/>
                <w:bCs/>
                <w:sz w:val="24"/>
                <w:szCs w:val="24"/>
                <w:lang w:val="en-GB" w:eastAsia="en-GB"/>
              </w:rPr>
            </w:pPr>
            <w:r w:rsidRPr="00DA280F">
              <w:rPr>
                <w:rFonts w:ascii="GHEA Mariam" w:hAnsi="GHEA Mariam" w:cs="Calibri"/>
                <w:b/>
                <w:bCs/>
                <w:sz w:val="24"/>
                <w:szCs w:val="24"/>
                <w:lang w:val="hy-AM" w:eastAsia="en-GB"/>
              </w:rPr>
              <w:t>14</w:t>
            </w:r>
            <w:r w:rsidRPr="00DA280F">
              <w:rPr>
                <w:rFonts w:ascii="GHEA Mariam" w:hAnsi="GHEA Mariam" w:cs="Calibri"/>
                <w:b/>
                <w:bCs/>
                <w:sz w:val="24"/>
                <w:szCs w:val="24"/>
                <w:lang w:val="en-GB" w:eastAsia="en-GB"/>
              </w:rPr>
              <w:t>4</w:t>
            </w:r>
          </w:p>
        </w:tc>
        <w:tc>
          <w:tcPr>
            <w:tcW w:w="1366" w:type="dxa"/>
            <w:shd w:val="clear" w:color="auto" w:fill="E7E6E6" w:themeFill="background2"/>
            <w:noWrap/>
            <w:vAlign w:val="bottom"/>
            <w:hideMark/>
          </w:tcPr>
          <w:p w:rsidR="00DA280F" w:rsidRPr="00DA280F" w:rsidRDefault="00DA280F" w:rsidP="001E511E">
            <w:pPr>
              <w:jc w:val="right"/>
              <w:rPr>
                <w:rFonts w:ascii="GHEA Mariam" w:hAnsi="GHEA Mariam" w:cs="Calibri"/>
                <w:b/>
                <w:bCs/>
                <w:sz w:val="24"/>
                <w:szCs w:val="24"/>
                <w:lang w:val="en-GB" w:eastAsia="en-GB"/>
              </w:rPr>
            </w:pPr>
            <w:r w:rsidRPr="00DA280F">
              <w:rPr>
                <w:rFonts w:ascii="GHEA Mariam" w:hAnsi="GHEA Mariam" w:cs="Calibri"/>
                <w:b/>
                <w:bCs/>
                <w:sz w:val="24"/>
                <w:szCs w:val="24"/>
                <w:lang w:val="hy-AM" w:eastAsia="en-GB"/>
              </w:rPr>
              <w:t>3</w:t>
            </w:r>
            <w:r w:rsidRPr="00DA280F">
              <w:rPr>
                <w:rFonts w:ascii="GHEA Mariam" w:hAnsi="GHEA Mariam" w:cs="Calibri"/>
                <w:b/>
                <w:bCs/>
                <w:sz w:val="24"/>
                <w:szCs w:val="24"/>
                <w:lang w:val="en-GB" w:eastAsia="en-GB"/>
              </w:rPr>
              <w:t>6</w:t>
            </w:r>
          </w:p>
        </w:tc>
      </w:tr>
    </w:tbl>
    <w:p w:rsidR="00DA280F" w:rsidRDefault="00DA280F" w:rsidP="00DA280F">
      <w:pPr>
        <w:pStyle w:val="mechtex"/>
        <w:spacing w:line="276" w:lineRule="auto"/>
        <w:ind w:right="51"/>
        <w:rPr>
          <w:rFonts w:ascii="GHEA Grapalat" w:hAnsi="GHEA Grapalat" w:cs="Sylfaen"/>
          <w:sz w:val="24"/>
          <w:szCs w:val="24"/>
          <w:lang w:val="fr-FR"/>
        </w:rPr>
      </w:pPr>
    </w:p>
    <w:p w:rsidR="00DA280F" w:rsidRPr="00F55D67" w:rsidRDefault="00DA280F" w:rsidP="001E511E">
      <w:pPr>
        <w:pStyle w:val="norm"/>
        <w:spacing w:line="240" w:lineRule="auto"/>
        <w:ind w:firstLine="0"/>
        <w:rPr>
          <w:rFonts w:ascii="GHEA Mariam" w:hAnsi="GHEA Mariam" w:cs="Arial"/>
          <w:sz w:val="24"/>
          <w:szCs w:val="24"/>
          <w:lang w:val="fr-FR"/>
        </w:rPr>
      </w:pPr>
    </w:p>
    <w:p w:rsidR="00DA280F" w:rsidRPr="00F55D67" w:rsidRDefault="00DA280F" w:rsidP="001E511E">
      <w:pPr>
        <w:pStyle w:val="norm"/>
        <w:spacing w:line="240" w:lineRule="auto"/>
        <w:ind w:firstLine="0"/>
        <w:rPr>
          <w:rFonts w:ascii="GHEA Mariam" w:hAnsi="GHEA Mariam" w:cs="Arial"/>
          <w:sz w:val="24"/>
          <w:szCs w:val="24"/>
          <w:lang w:val="fr-FR"/>
        </w:rPr>
      </w:pPr>
    </w:p>
    <w:p w:rsidR="00DA280F" w:rsidRPr="00F55D67" w:rsidRDefault="00DA280F" w:rsidP="001E511E">
      <w:pPr>
        <w:pStyle w:val="norm"/>
        <w:spacing w:line="240" w:lineRule="auto"/>
        <w:ind w:firstLine="0"/>
        <w:rPr>
          <w:rFonts w:ascii="GHEA Mariam" w:hAnsi="GHEA Mariam" w:cs="Arial"/>
          <w:sz w:val="24"/>
          <w:szCs w:val="24"/>
          <w:lang w:val="fr-FR"/>
        </w:rPr>
      </w:pPr>
    </w:p>
    <w:p w:rsidR="00DA280F" w:rsidRPr="00F55D67" w:rsidRDefault="00DA280F" w:rsidP="001E511E">
      <w:pPr>
        <w:pStyle w:val="mechtex"/>
        <w:ind w:firstLine="720"/>
        <w:jc w:val="left"/>
        <w:rPr>
          <w:rFonts w:ascii="GHEA Mariam" w:hAnsi="GHEA Mariam" w:cs="Arial Armenian"/>
          <w:sz w:val="24"/>
          <w:szCs w:val="24"/>
          <w:lang w:val="fr-FR"/>
        </w:rPr>
      </w:pPr>
      <w:r w:rsidRPr="00866340">
        <w:rPr>
          <w:rFonts w:ascii="GHEA Mariam" w:hAnsi="GHEA Mariam" w:cs="Sylfaen"/>
          <w:sz w:val="24"/>
          <w:szCs w:val="24"/>
        </w:rPr>
        <w:t>ՀԱՅԱՍՏԱՆԻ</w:t>
      </w:r>
      <w:r w:rsidRPr="00F55D67">
        <w:rPr>
          <w:rFonts w:ascii="GHEA Mariam" w:hAnsi="GHEA Mariam" w:cs="Arial Armenian"/>
          <w:sz w:val="24"/>
          <w:szCs w:val="24"/>
          <w:lang w:val="fr-FR"/>
        </w:rPr>
        <w:t xml:space="preserve">  </w:t>
      </w:r>
      <w:r w:rsidRPr="00866340">
        <w:rPr>
          <w:rFonts w:ascii="GHEA Mariam" w:hAnsi="GHEA Mariam" w:cs="Sylfaen"/>
          <w:sz w:val="24"/>
          <w:szCs w:val="24"/>
        </w:rPr>
        <w:t>ՀԱՆՐԱՊԵՏՈՒԹՅԱՆ</w:t>
      </w:r>
    </w:p>
    <w:p w:rsidR="00DA280F" w:rsidRPr="00F55D67" w:rsidRDefault="00DA280F" w:rsidP="001E511E">
      <w:pPr>
        <w:pStyle w:val="mechtex"/>
        <w:ind w:firstLine="720"/>
        <w:jc w:val="left"/>
        <w:rPr>
          <w:rFonts w:ascii="GHEA Mariam" w:hAnsi="GHEA Mariam" w:cs="Sylfaen"/>
          <w:sz w:val="24"/>
          <w:szCs w:val="24"/>
          <w:lang w:val="fr-FR"/>
        </w:rPr>
      </w:pPr>
      <w:r w:rsidRPr="00F55D67">
        <w:rPr>
          <w:rFonts w:ascii="GHEA Mariam" w:hAnsi="GHEA Mariam"/>
          <w:sz w:val="24"/>
          <w:szCs w:val="24"/>
          <w:lang w:val="fr-FR"/>
        </w:rPr>
        <w:t xml:space="preserve">  </w:t>
      </w:r>
      <w:r w:rsidRPr="00866340">
        <w:rPr>
          <w:rFonts w:ascii="GHEA Mariam" w:hAnsi="GHEA Mariam" w:cs="Sylfaen"/>
          <w:sz w:val="24"/>
          <w:szCs w:val="24"/>
        </w:rPr>
        <w:t>ՎԱՐՉԱՊԵՏԻ</w:t>
      </w:r>
      <w:r w:rsidRPr="00F55D67">
        <w:rPr>
          <w:rFonts w:ascii="GHEA Mariam" w:hAnsi="GHEA Mariam" w:cs="Sylfaen"/>
          <w:sz w:val="24"/>
          <w:szCs w:val="24"/>
          <w:lang w:val="fr-FR"/>
        </w:rPr>
        <w:t xml:space="preserve"> </w:t>
      </w:r>
      <w:r w:rsidRPr="00866340">
        <w:rPr>
          <w:rFonts w:ascii="GHEA Mariam" w:hAnsi="GHEA Mariam" w:cs="Sylfaen"/>
          <w:sz w:val="24"/>
          <w:szCs w:val="24"/>
        </w:rPr>
        <w:t>ԱՇԽԱՏԱԿԱԶՄԻ</w:t>
      </w:r>
    </w:p>
    <w:p w:rsidR="001F225D" w:rsidRPr="00DA280F" w:rsidRDefault="00DA280F" w:rsidP="00DA280F">
      <w:pPr>
        <w:pStyle w:val="mechtex"/>
        <w:jc w:val="left"/>
        <w:rPr>
          <w:rFonts w:ascii="Sylfaen" w:hAnsi="Sylfaen"/>
          <w:lang w:val="hy-AM"/>
        </w:rPr>
      </w:pPr>
      <w:r>
        <w:rPr>
          <w:rFonts w:ascii="GHEA Mariam" w:hAnsi="GHEA Mariam" w:cs="Sylfaen"/>
          <w:sz w:val="24"/>
          <w:szCs w:val="24"/>
          <w:lang w:val="hy-AM"/>
        </w:rPr>
        <w:t xml:space="preserve">                         </w:t>
      </w:r>
      <w:r w:rsidRPr="00F55D67">
        <w:rPr>
          <w:rFonts w:ascii="GHEA Mariam" w:hAnsi="GHEA Mariam" w:cs="Sylfaen"/>
          <w:sz w:val="24"/>
          <w:szCs w:val="24"/>
          <w:lang w:val="fr-FR"/>
        </w:rPr>
        <w:t xml:space="preserve"> </w:t>
      </w:r>
      <w:r w:rsidRPr="00866340">
        <w:rPr>
          <w:rFonts w:ascii="GHEA Mariam" w:hAnsi="GHEA Mariam" w:cs="Sylfaen"/>
          <w:sz w:val="24"/>
          <w:szCs w:val="24"/>
        </w:rPr>
        <w:t>ՂԵԿԱՎԱՐ</w:t>
      </w:r>
      <w:r w:rsidRPr="00F55D67">
        <w:rPr>
          <w:rFonts w:ascii="GHEA Mariam" w:hAnsi="GHEA Mariam" w:cs="Arial Armenian"/>
          <w:sz w:val="24"/>
          <w:szCs w:val="24"/>
          <w:lang w:val="fr-FR"/>
        </w:rPr>
        <w:tab/>
      </w:r>
      <w:r w:rsidRPr="00F55D67">
        <w:rPr>
          <w:rFonts w:ascii="GHEA Mariam" w:hAnsi="GHEA Mariam" w:cs="Arial Armenian"/>
          <w:sz w:val="24"/>
          <w:szCs w:val="24"/>
          <w:lang w:val="fr-FR"/>
        </w:rPr>
        <w:tab/>
      </w:r>
      <w:r w:rsidRPr="00F55D67">
        <w:rPr>
          <w:rFonts w:ascii="GHEA Mariam" w:hAnsi="GHEA Mariam" w:cs="Arial Armenian"/>
          <w:sz w:val="24"/>
          <w:szCs w:val="24"/>
          <w:lang w:val="fr-FR"/>
        </w:rPr>
        <w:tab/>
      </w:r>
      <w:r w:rsidRPr="00F55D67">
        <w:rPr>
          <w:rFonts w:ascii="GHEA Mariam" w:hAnsi="GHEA Mariam" w:cs="Arial Armenian"/>
          <w:sz w:val="24"/>
          <w:szCs w:val="24"/>
          <w:lang w:val="fr-FR"/>
        </w:rPr>
        <w:tab/>
      </w:r>
      <w:r w:rsidRPr="00F55D67">
        <w:rPr>
          <w:rFonts w:ascii="GHEA Mariam" w:hAnsi="GHEA Mariam" w:cs="Arial Armenian"/>
          <w:sz w:val="24"/>
          <w:szCs w:val="24"/>
          <w:lang w:val="fr-FR"/>
        </w:rPr>
        <w:tab/>
      </w:r>
      <w:r w:rsidRPr="00F55D67">
        <w:rPr>
          <w:rFonts w:ascii="GHEA Mariam" w:hAnsi="GHEA Mariam" w:cs="Arial Armenian"/>
          <w:sz w:val="24"/>
          <w:szCs w:val="24"/>
          <w:lang w:val="fr-FR"/>
        </w:rPr>
        <w:tab/>
      </w:r>
      <w:r w:rsidRPr="00F55D67">
        <w:rPr>
          <w:rFonts w:ascii="GHEA Mariam" w:hAnsi="GHEA Mariam" w:cs="Arial Armenian"/>
          <w:sz w:val="24"/>
          <w:szCs w:val="24"/>
          <w:lang w:val="fr-FR"/>
        </w:rPr>
        <w:tab/>
      </w:r>
      <w:r w:rsidRPr="00F55D67">
        <w:rPr>
          <w:rFonts w:ascii="GHEA Mariam" w:hAnsi="GHEA Mariam" w:cs="Arial Armenian"/>
          <w:sz w:val="24"/>
          <w:szCs w:val="24"/>
          <w:lang w:val="fr-FR"/>
        </w:rPr>
        <w:tab/>
      </w:r>
      <w:r w:rsidRPr="00F55D67">
        <w:rPr>
          <w:rFonts w:ascii="GHEA Mariam" w:hAnsi="GHEA Mariam" w:cs="Arial Armenian"/>
          <w:sz w:val="24"/>
          <w:szCs w:val="24"/>
          <w:lang w:val="fr-FR"/>
        </w:rPr>
        <w:tab/>
      </w:r>
      <w:r w:rsidRPr="00F55D67">
        <w:rPr>
          <w:rFonts w:ascii="GHEA Mariam" w:hAnsi="GHEA Mariam" w:cs="Arial Armenian"/>
          <w:sz w:val="24"/>
          <w:szCs w:val="24"/>
          <w:lang w:val="fr-FR"/>
        </w:rPr>
        <w:tab/>
      </w:r>
      <w:r w:rsidRPr="00F55D67">
        <w:rPr>
          <w:rFonts w:ascii="GHEA Mariam" w:hAnsi="GHEA Mariam" w:cs="Arial Armenian"/>
          <w:sz w:val="24"/>
          <w:szCs w:val="24"/>
          <w:lang w:val="fr-FR"/>
        </w:rPr>
        <w:tab/>
      </w:r>
      <w:r w:rsidRPr="00866340">
        <w:rPr>
          <w:rFonts w:ascii="GHEA Mariam" w:hAnsi="GHEA Mariam" w:cs="Arial Armenian"/>
          <w:sz w:val="24"/>
          <w:szCs w:val="24"/>
        </w:rPr>
        <w:t>Ա</w:t>
      </w:r>
      <w:r w:rsidRPr="00F55D67">
        <w:rPr>
          <w:rFonts w:ascii="GHEA Mariam" w:hAnsi="GHEA Mariam" w:cs="Sylfaen"/>
          <w:sz w:val="24"/>
          <w:szCs w:val="24"/>
          <w:lang w:val="fr-FR"/>
        </w:rPr>
        <w:t>.</w:t>
      </w:r>
      <w:r w:rsidRPr="00F55D67">
        <w:rPr>
          <w:rFonts w:ascii="GHEA Mariam" w:hAnsi="GHEA Mariam" w:cs="Arial Armenian"/>
          <w:sz w:val="24"/>
          <w:szCs w:val="24"/>
          <w:lang w:val="fr-FR"/>
        </w:rPr>
        <w:t xml:space="preserve"> </w:t>
      </w:r>
      <w:r w:rsidRPr="00866340">
        <w:rPr>
          <w:rFonts w:ascii="GHEA Mariam" w:hAnsi="GHEA Mariam" w:cs="Arial Armenian"/>
          <w:sz w:val="24"/>
          <w:szCs w:val="24"/>
        </w:rPr>
        <w:t>ՀԱՐՈՒԹՅՈՒՆ</w:t>
      </w:r>
      <w:r w:rsidRPr="00866340">
        <w:rPr>
          <w:rFonts w:ascii="GHEA Mariam" w:hAnsi="GHEA Mariam" w:cs="Sylfaen"/>
          <w:sz w:val="24"/>
          <w:szCs w:val="24"/>
        </w:rPr>
        <w:t>ՅԱՆ</w:t>
      </w:r>
    </w:p>
    <w:sectPr w:rsidR="001F225D" w:rsidRPr="00DA280F" w:rsidSect="00DA280F">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94165" w:rsidRDefault="00494165">
      <w:r>
        <w:separator/>
      </w:r>
    </w:p>
  </w:endnote>
  <w:endnote w:type="continuationSeparator" w:id="0">
    <w:p w:rsidR="00494165" w:rsidRDefault="004941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IRTEK Courier">
    <w:panose1 w:val="02070300020205020404"/>
    <w:charset w:val="00"/>
    <w:family w:val="roman"/>
    <w:pitch w:val="fixed"/>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511E" w:rsidRDefault="001E511E">
    <w:pPr>
      <w:pStyle w:val="Footer"/>
    </w:pPr>
    <w:r>
      <w:rPr>
        <w:sz w:val="18"/>
      </w:rPr>
      <w:fldChar w:fldCharType="begin"/>
    </w:r>
    <w:r>
      <w:rPr>
        <w:sz w:val="18"/>
      </w:rPr>
      <w:instrText xml:space="preserve"> FILENAME  \* MERGEFORMAT </w:instrText>
    </w:r>
    <w:r>
      <w:rPr>
        <w:sz w:val="18"/>
      </w:rPr>
      <w:fldChar w:fldCharType="separate"/>
    </w:r>
    <w:r>
      <w:rPr>
        <w:noProof/>
        <w:sz w:val="18"/>
      </w:rPr>
      <w:t>voroshumMK-196 (3)</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94165" w:rsidRDefault="00494165">
      <w:r>
        <w:separator/>
      </w:r>
    </w:p>
  </w:footnote>
  <w:footnote w:type="continuationSeparator" w:id="0">
    <w:p w:rsidR="00494165" w:rsidRDefault="0049416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511E" w:rsidRDefault="001E511E">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1E511E" w:rsidRDefault="001E511E">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511E" w:rsidRDefault="001E511E">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8E7C46">
      <w:rPr>
        <w:rStyle w:val="PageNumber"/>
        <w:noProof/>
      </w:rPr>
      <w:t>12</w:t>
    </w:r>
    <w:r>
      <w:rPr>
        <w:rStyle w:val="PageNumber"/>
      </w:rPr>
      <w:fldChar w:fldCharType="end"/>
    </w:r>
  </w:p>
  <w:p w:rsidR="001E511E" w:rsidRDefault="001E511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280F"/>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05D"/>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11E"/>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165"/>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5D2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A5C"/>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46"/>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2C6"/>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80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4A6"/>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BDF8645"/>
  <w15:chartTrackingRefBased/>
  <w15:docId w15:val="{A8C1367B-621B-42C2-ACF3-AF1558B5B0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DA280F"/>
    <w:rPr>
      <w:rFonts w:ascii="Arial Armenian" w:hAnsi="Arial Armenian"/>
      <w:sz w:val="22"/>
      <w:lang w:eastAsia="ru-RU"/>
    </w:rPr>
  </w:style>
  <w:style w:type="character" w:customStyle="1" w:styleId="normChar">
    <w:name w:val="norm Char"/>
    <w:link w:val="norm"/>
    <w:rsid w:val="00DA280F"/>
    <w:rPr>
      <w:rFonts w:ascii="Arial Armenian" w:hAnsi="Arial Armenian"/>
      <w:sz w:val="22"/>
      <w:lang w:eastAsia="ru-RU"/>
    </w:rPr>
  </w:style>
  <w:style w:type="character" w:customStyle="1" w:styleId="FooterChar">
    <w:name w:val="Footer Char"/>
    <w:link w:val="Footer"/>
    <w:locked/>
    <w:rsid w:val="00DA280F"/>
    <w:rPr>
      <w:rFonts w:ascii="Arial Armenian" w:hAnsi="Arial Armenian"/>
      <w:lang w:eastAsia="ru-RU"/>
    </w:rPr>
  </w:style>
  <w:style w:type="character" w:customStyle="1" w:styleId="apple-converted-space">
    <w:name w:val="apple-converted-space"/>
    <w:basedOn w:val="DefaultParagraphFont"/>
    <w:rsid w:val="00DA280F"/>
  </w:style>
  <w:style w:type="character" w:styleId="Strong">
    <w:name w:val="Strong"/>
    <w:basedOn w:val="DefaultParagraphFont"/>
    <w:uiPriority w:val="22"/>
    <w:qFormat/>
    <w:rsid w:val="00DA280F"/>
    <w:rPr>
      <w:b/>
      <w:bC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Char Char Char,Char Char Char Char,Знак,webb, webb,Знак Знак,Char Char Char1,Обычный (веб)"/>
    <w:basedOn w:val="Normal"/>
    <w:link w:val="NormalWebChar"/>
    <w:uiPriority w:val="99"/>
    <w:unhideWhenUsed/>
    <w:qFormat/>
    <w:rsid w:val="00DA280F"/>
    <w:pPr>
      <w:spacing w:before="100" w:beforeAutospacing="1" w:after="100" w:afterAutospacing="1"/>
    </w:pPr>
    <w:rPr>
      <w:rFonts w:ascii="Times New Roman" w:hAnsi="Times New Roman"/>
      <w:sz w:val="24"/>
      <w:szCs w:val="24"/>
      <w:lang w:val="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Char Char Char Char1,Char Char Char Char Char,Знак Char,webb Char"/>
    <w:link w:val="NormalWeb"/>
    <w:uiPriority w:val="99"/>
    <w:locked/>
    <w:rsid w:val="00DA280F"/>
    <w:rPr>
      <w:sz w:val="24"/>
      <w:szCs w:val="24"/>
      <w:lang w:val="ru-RU" w:eastAsia="ru-RU"/>
    </w:rPr>
  </w:style>
  <w:style w:type="paragraph" w:styleId="BalloonText">
    <w:name w:val="Balloon Text"/>
    <w:basedOn w:val="Normal"/>
    <w:link w:val="BalloonTextChar"/>
    <w:rsid w:val="00DC74A6"/>
    <w:rPr>
      <w:rFonts w:ascii="Segoe UI" w:hAnsi="Segoe UI" w:cs="Segoe UI"/>
      <w:sz w:val="18"/>
      <w:szCs w:val="18"/>
    </w:rPr>
  </w:style>
  <w:style w:type="character" w:customStyle="1" w:styleId="BalloonTextChar">
    <w:name w:val="Balloon Text Char"/>
    <w:basedOn w:val="DefaultParagraphFont"/>
    <w:link w:val="BalloonText"/>
    <w:rsid w:val="00DC74A6"/>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hyperlink" Target="https://www.bok.am/index.php/taxonomy/term/1107" TargetMode="Externa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14</Pages>
  <Words>1598</Words>
  <Characters>9111</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https:/mul2.gov.am/tasks/1151870/oneclick?token=d5cf36769372265dcab899f5e2342be1</cp:keywords>
  <dc:description/>
  <cp:lastModifiedBy>Anna Hakobyan</cp:lastModifiedBy>
  <cp:revision>6</cp:revision>
  <cp:lastPrinted>2025-05-27T05:48:00Z</cp:lastPrinted>
  <dcterms:created xsi:type="dcterms:W3CDTF">2025-05-27T05:50:00Z</dcterms:created>
  <dcterms:modified xsi:type="dcterms:W3CDTF">2025-05-27T06:06:00Z</dcterms:modified>
</cp:coreProperties>
</file>