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5E60" w:rsidRDefault="00195E60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5E60" w:rsidRDefault="00195E60" w:rsidP="00206B53">
      <w:pPr>
        <w:jc w:val="center"/>
      </w:pPr>
    </w:p>
    <w:p w:rsidR="00195E60" w:rsidRDefault="00195E60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195E60" w:rsidRDefault="00195E60" w:rsidP="00206B53">
      <w:pPr>
        <w:pStyle w:val="mechtex"/>
        <w:rPr>
          <w:rFonts w:ascii="GHEA Mariam" w:hAnsi="GHEA Mariam"/>
          <w:b/>
        </w:rPr>
      </w:pPr>
    </w:p>
    <w:p w:rsidR="00195E60" w:rsidRDefault="00195E60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95E60" w:rsidRPr="008E1B5A" w:rsidRDefault="00195E60" w:rsidP="00206B53">
      <w:pPr>
        <w:jc w:val="center"/>
        <w:rPr>
          <w:rFonts w:ascii="GHEA Mariam" w:hAnsi="GHEA Mariam"/>
          <w:sz w:val="24"/>
          <w:szCs w:val="24"/>
        </w:rPr>
      </w:pPr>
    </w:p>
    <w:p w:rsidR="00195E60" w:rsidRPr="008E1B5A" w:rsidRDefault="00195E60" w:rsidP="00206B53">
      <w:pPr>
        <w:jc w:val="center"/>
        <w:rPr>
          <w:rFonts w:ascii="GHEA Mariam" w:hAnsi="GHEA Mariam"/>
          <w:sz w:val="24"/>
          <w:szCs w:val="24"/>
        </w:rPr>
      </w:pPr>
    </w:p>
    <w:p w:rsidR="00195E60" w:rsidRPr="008E1B5A" w:rsidRDefault="00195E60" w:rsidP="00206B53">
      <w:pPr>
        <w:jc w:val="center"/>
        <w:rPr>
          <w:rFonts w:ascii="GHEA Mariam" w:hAnsi="GHEA Mariam"/>
          <w:sz w:val="24"/>
          <w:szCs w:val="24"/>
        </w:rPr>
      </w:pPr>
    </w:p>
    <w:p w:rsidR="00195E60" w:rsidRPr="00195E60" w:rsidRDefault="00195E60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>29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մայիս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195E60" w:rsidRPr="00000A81" w:rsidRDefault="00195E60" w:rsidP="00206B53">
      <w:pPr>
        <w:jc w:val="center"/>
        <w:rPr>
          <w:rFonts w:ascii="GHEA Mariam" w:hAnsi="GHEA Mariam"/>
          <w:sz w:val="24"/>
          <w:szCs w:val="24"/>
        </w:rPr>
      </w:pPr>
    </w:p>
    <w:p w:rsidR="00195E60" w:rsidRPr="00000A81" w:rsidRDefault="00195E60" w:rsidP="00206B53">
      <w:pPr>
        <w:jc w:val="center"/>
        <w:rPr>
          <w:rFonts w:ascii="GHEA Mariam" w:hAnsi="GHEA Mariam"/>
          <w:sz w:val="24"/>
          <w:szCs w:val="24"/>
        </w:rPr>
      </w:pPr>
    </w:p>
    <w:p w:rsidR="00195E60" w:rsidRPr="008E1B5A" w:rsidRDefault="00195E60" w:rsidP="00206B53">
      <w:pPr>
        <w:jc w:val="center"/>
        <w:rPr>
          <w:rFonts w:ascii="GHEA Mariam" w:hAnsi="GHEA Mariam"/>
          <w:sz w:val="24"/>
          <w:szCs w:val="24"/>
        </w:rPr>
      </w:pPr>
    </w:p>
    <w:p w:rsidR="00195E60" w:rsidRDefault="00195E60" w:rsidP="00195E60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 w:rsidRPr="00195E60">
        <w:rPr>
          <w:rFonts w:ascii="GHEA Mariam" w:hAnsi="GHEA Mariam" w:cs="Arial"/>
          <w:sz w:val="24"/>
          <w:szCs w:val="24"/>
        </w:rPr>
        <w:t>ՈՐՊԵՍ</w:t>
      </w:r>
      <w:r w:rsidRPr="00195E60">
        <w:rPr>
          <w:rFonts w:ascii="GHEA Mariam" w:hAnsi="GHEA Mariam"/>
          <w:sz w:val="24"/>
          <w:szCs w:val="24"/>
        </w:rPr>
        <w:t xml:space="preserve"> </w:t>
      </w:r>
      <w:r w:rsidRPr="00195E60">
        <w:rPr>
          <w:rFonts w:ascii="GHEA Mariam" w:hAnsi="GHEA Mariam" w:cs="Arial"/>
          <w:sz w:val="24"/>
          <w:szCs w:val="24"/>
        </w:rPr>
        <w:t>ՆՎԻՐԱՏՎՈՒԹՅՈՒՆ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ԳՈՒՅՔ</w:t>
      </w:r>
      <w:r w:rsidRPr="00195E60">
        <w:rPr>
          <w:rFonts w:ascii="GHEA Mariam" w:hAnsi="GHEA Mariam"/>
          <w:sz w:val="24"/>
          <w:szCs w:val="24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ԸՆ</w:t>
      </w:r>
      <w:r w:rsidRPr="00195E60">
        <w:rPr>
          <w:rFonts w:ascii="GHEA Mariam" w:hAnsi="GHEA Mariam" w:cs="Arial"/>
          <w:sz w:val="24"/>
          <w:szCs w:val="24"/>
        </w:rPr>
        <w:t>ԴՈՒՆԵԼՈՒ</w:t>
      </w:r>
      <w:r w:rsidRPr="00195E60">
        <w:rPr>
          <w:rFonts w:ascii="GHEA Mariam" w:hAnsi="GHEA Mariam"/>
          <w:sz w:val="24"/>
          <w:szCs w:val="24"/>
        </w:rPr>
        <w:t>,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ՀԱՆՐԱ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95E60">
        <w:rPr>
          <w:rFonts w:ascii="GHEA Mariam" w:hAnsi="GHEA Mariam" w:cs="Arial"/>
          <w:sz w:val="24"/>
          <w:szCs w:val="24"/>
          <w:lang w:val="hy-AM"/>
        </w:rPr>
        <w:t>ՊԵՏՈՒԹՅԱՆ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ԵՎ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pacing w:val="-4"/>
          <w:sz w:val="24"/>
          <w:szCs w:val="24"/>
          <w:lang w:val="hy-AM"/>
        </w:rPr>
        <w:t>ԵՆԹԱԿԱՌՈՒՑՎԱԾՔ</w:t>
      </w:r>
      <w:r w:rsidRPr="00195E60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ՆԵՐԻ</w:t>
      </w:r>
      <w:r w:rsidRPr="00195E6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pacing w:val="-4"/>
          <w:sz w:val="24"/>
          <w:szCs w:val="24"/>
          <w:lang w:val="hy-AM"/>
        </w:rPr>
        <w:t>ՆԱԽԱՐԱՐՈՒԹՅԱՆ</w:t>
      </w:r>
      <w:r w:rsidRPr="00195E6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pacing w:val="-4"/>
          <w:sz w:val="24"/>
          <w:szCs w:val="24"/>
          <w:lang w:val="hy-AM"/>
        </w:rPr>
        <w:t>ՋՐԱՅԻՆ</w:t>
      </w:r>
      <w:r w:rsidRPr="00195E6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pacing w:val="-4"/>
          <w:sz w:val="24"/>
          <w:szCs w:val="24"/>
          <w:lang w:val="hy-AM"/>
        </w:rPr>
        <w:t>ԿՈՄԻՏԵԻՆ</w:t>
      </w:r>
      <w:r w:rsidRPr="00195E6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pacing w:val="-4"/>
          <w:sz w:val="24"/>
          <w:szCs w:val="24"/>
          <w:lang w:val="hy-AM"/>
        </w:rPr>
        <w:t>ԱՄՐԱՑՆԵԼՈՒ</w:t>
      </w:r>
      <w:r w:rsidRPr="00195E6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pacing w:val="-4"/>
          <w:sz w:val="24"/>
          <w:szCs w:val="24"/>
          <w:lang w:val="hy-AM"/>
        </w:rPr>
        <w:t>ԵՎ</w:t>
      </w:r>
      <w:r w:rsidRPr="00195E60">
        <w:rPr>
          <w:rFonts w:ascii="GHEA Mariam" w:hAnsi="GHEA Mariam"/>
          <w:spacing w:val="-4"/>
          <w:sz w:val="24"/>
          <w:szCs w:val="24"/>
          <w:lang w:val="hy-AM"/>
        </w:rPr>
        <w:t xml:space="preserve"> «</w:t>
      </w:r>
      <w:r w:rsidRPr="00195E60">
        <w:rPr>
          <w:rFonts w:ascii="GHEA Mariam" w:hAnsi="GHEA Mariam" w:cs="Arial"/>
          <w:spacing w:val="-4"/>
          <w:sz w:val="24"/>
          <w:szCs w:val="24"/>
          <w:lang w:val="hy-AM"/>
        </w:rPr>
        <w:t>ՎԵՈԼԻԱ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ՋՈՒՐ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» </w:t>
      </w:r>
      <w:r w:rsidRPr="00195E60">
        <w:rPr>
          <w:rFonts w:ascii="GHEA Mariam" w:hAnsi="GHEA Mariam" w:cs="Arial"/>
          <w:sz w:val="24"/>
          <w:szCs w:val="24"/>
          <w:lang w:val="hy-AM"/>
        </w:rPr>
        <w:t>ՓԱԿ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ԸՆԿԵՐՈՒԹՅԱՆԸ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ՎԱՐՁԱԿԱԼՈՒԹՅԱՆ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  <w:t xml:space="preserve">                                               </w:t>
      </w:r>
      <w:r w:rsidRPr="00195E60">
        <w:rPr>
          <w:rFonts w:ascii="GHEA Mariam" w:hAnsi="GHEA Mariam" w:cs="Arial"/>
          <w:sz w:val="24"/>
          <w:szCs w:val="24"/>
          <w:lang w:val="hy-AM"/>
        </w:rPr>
        <w:t>ՀԱՆՁՆԵԼՈՒ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195E60" w:rsidRDefault="00195E60" w:rsidP="00195E60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195E60" w:rsidRPr="00195E60" w:rsidRDefault="00195E60" w:rsidP="00195E60">
      <w:pPr>
        <w:pStyle w:val="mechtex"/>
        <w:rPr>
          <w:lang w:val="hy-AM"/>
        </w:rPr>
      </w:pPr>
    </w:p>
    <w:p w:rsidR="00195E60" w:rsidRPr="00195E60" w:rsidRDefault="00195E60" w:rsidP="00195E60">
      <w:pPr>
        <w:pStyle w:val="mechtex"/>
        <w:jc w:val="both"/>
        <w:rPr>
          <w:rFonts w:ascii="GHEA Mariam" w:hAnsi="GHEA Mariam"/>
          <w:sz w:val="24"/>
          <w:szCs w:val="24"/>
          <w:lang w:val="hy-AM"/>
        </w:rPr>
      </w:pPr>
    </w:p>
    <w:p w:rsidR="00195E60" w:rsidRPr="00195E60" w:rsidRDefault="00195E60" w:rsidP="00195E60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195E60">
        <w:rPr>
          <w:rFonts w:ascii="GHEA Mariam" w:hAnsi="GHEA Mariam" w:cs="Arial"/>
          <w:sz w:val="24"/>
          <w:szCs w:val="24"/>
          <w:lang w:val="hy-AM"/>
        </w:rPr>
        <w:t>Ղեկավարվելով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քաղաքացիական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օրենս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95E60">
        <w:rPr>
          <w:rFonts w:ascii="GHEA Mariam" w:hAnsi="GHEA Mariam" w:cs="Arial"/>
          <w:sz w:val="24"/>
          <w:szCs w:val="24"/>
          <w:lang w:val="hy-AM"/>
        </w:rPr>
        <w:t>գրքի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594-</w:t>
      </w:r>
      <w:r w:rsidRPr="00195E60">
        <w:rPr>
          <w:rFonts w:ascii="GHEA Mariam" w:hAnsi="GHEA Mariam" w:cs="Arial"/>
          <w:sz w:val="24"/>
          <w:szCs w:val="24"/>
          <w:lang w:val="hy-AM"/>
        </w:rPr>
        <w:t>րդ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և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 Armenian"/>
          <w:sz w:val="24"/>
          <w:szCs w:val="24"/>
          <w:lang w:val="hy-AM"/>
        </w:rPr>
        <w:t>«</w:t>
      </w:r>
      <w:r w:rsidRPr="00195E60">
        <w:rPr>
          <w:rFonts w:ascii="GHEA Mariam" w:hAnsi="GHEA Mariam" w:cs="Arial"/>
          <w:sz w:val="24"/>
          <w:szCs w:val="24"/>
          <w:lang w:val="hy-AM"/>
        </w:rPr>
        <w:t>Կառավարչական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իրավահարաբերությունների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կար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95E60">
        <w:rPr>
          <w:rFonts w:ascii="GHEA Mariam" w:hAnsi="GHEA Mariam" w:cs="Arial"/>
          <w:sz w:val="24"/>
          <w:szCs w:val="24"/>
          <w:lang w:val="hy-AM"/>
        </w:rPr>
        <w:t>գավորման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մասին</w:t>
      </w:r>
      <w:r w:rsidRPr="00195E60">
        <w:rPr>
          <w:rFonts w:ascii="GHEA Mariam" w:hAnsi="GHEA Mariam" w:cs="Arial Armenian"/>
          <w:sz w:val="24"/>
          <w:szCs w:val="24"/>
          <w:lang w:val="hy-AM"/>
        </w:rPr>
        <w:t>»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օրենքի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  5-</w:t>
      </w:r>
      <w:r w:rsidRPr="00195E60">
        <w:rPr>
          <w:rFonts w:ascii="GHEA Mariam" w:hAnsi="GHEA Mariam" w:cs="Arial"/>
          <w:sz w:val="24"/>
          <w:szCs w:val="24"/>
          <w:lang w:val="hy-AM"/>
        </w:rPr>
        <w:t>րդ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5-</w:t>
      </w:r>
      <w:r w:rsidRPr="00195E60">
        <w:rPr>
          <w:rFonts w:ascii="GHEA Mariam" w:hAnsi="GHEA Mariam" w:cs="Arial"/>
          <w:sz w:val="24"/>
          <w:szCs w:val="24"/>
          <w:lang w:val="hy-AM"/>
        </w:rPr>
        <w:t>րդ</w:t>
      </w:r>
      <w:r w:rsidRPr="00195E60">
        <w:rPr>
          <w:rFonts w:ascii="GHEA Mariam" w:hAnsi="GHEA Mariam"/>
          <w:sz w:val="24"/>
          <w:szCs w:val="24"/>
          <w:lang w:val="hy-AM"/>
        </w:rPr>
        <w:t>, 6-</w:t>
      </w:r>
      <w:r w:rsidRPr="00195E60">
        <w:rPr>
          <w:rFonts w:ascii="GHEA Mariam" w:hAnsi="GHEA Mariam" w:cs="Arial"/>
          <w:sz w:val="24"/>
          <w:szCs w:val="24"/>
          <w:lang w:val="hy-AM"/>
        </w:rPr>
        <w:t>րդ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և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8-</w:t>
      </w:r>
      <w:r w:rsidRPr="00195E60">
        <w:rPr>
          <w:rFonts w:ascii="GHEA Mariam" w:hAnsi="GHEA Mariam" w:cs="Arial"/>
          <w:sz w:val="24"/>
          <w:szCs w:val="24"/>
          <w:lang w:val="hy-AM"/>
        </w:rPr>
        <w:t>րդ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մասերի</w:t>
      </w:r>
      <w:r w:rsidRPr="00195E60">
        <w:rPr>
          <w:rFonts w:ascii="GHEA Mariam" w:hAnsi="GHEA Mariam"/>
          <w:sz w:val="24"/>
          <w:szCs w:val="24"/>
          <w:lang w:val="hy-AM"/>
        </w:rPr>
        <w:t>, 9-</w:t>
      </w:r>
      <w:r w:rsidRPr="00195E60">
        <w:rPr>
          <w:rFonts w:ascii="GHEA Mariam" w:hAnsi="GHEA Mariam" w:cs="Arial"/>
          <w:sz w:val="24"/>
          <w:szCs w:val="24"/>
          <w:lang w:val="hy-AM"/>
        </w:rPr>
        <w:t>րդ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հոդ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95E60">
        <w:rPr>
          <w:rFonts w:ascii="GHEA Mariam" w:hAnsi="GHEA Mariam" w:cs="Arial"/>
          <w:sz w:val="24"/>
          <w:szCs w:val="24"/>
          <w:lang w:val="hy-AM"/>
        </w:rPr>
        <w:t>վածի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5-</w:t>
      </w:r>
      <w:r w:rsidRPr="00195E60">
        <w:rPr>
          <w:rFonts w:ascii="GHEA Mariam" w:hAnsi="GHEA Mariam" w:cs="Arial"/>
          <w:sz w:val="24"/>
          <w:szCs w:val="24"/>
          <w:lang w:val="hy-AM"/>
        </w:rPr>
        <w:t>րդ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մասի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պահանջներով՝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195E6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95E60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195E6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95E60">
        <w:rPr>
          <w:rFonts w:ascii="GHEA Mariam" w:hAnsi="GHEA Mariam" w:cs="Sylfaen"/>
          <w:sz w:val="24"/>
          <w:szCs w:val="24"/>
          <w:lang w:val="de-DE"/>
        </w:rPr>
        <w:t>կառավարու</w:t>
      </w:r>
      <w:r>
        <w:rPr>
          <w:rFonts w:ascii="GHEA Mariam" w:hAnsi="GHEA Mariam" w:cs="Sylfaen"/>
          <w:sz w:val="24"/>
          <w:szCs w:val="24"/>
          <w:lang w:val="de-DE"/>
        </w:rPr>
        <w:softHyphen/>
      </w:r>
      <w:r w:rsidRPr="00195E60">
        <w:rPr>
          <w:rFonts w:ascii="GHEA Mariam" w:hAnsi="GHEA Mariam" w:cs="Sylfaen"/>
          <w:sz w:val="24"/>
          <w:szCs w:val="24"/>
          <w:lang w:val="de-DE"/>
        </w:rPr>
        <w:t>թյունը</w:t>
      </w:r>
      <w:r w:rsidRPr="00195E60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195E60">
        <w:rPr>
          <w:rFonts w:ascii="GHEA Mariam" w:hAnsi="GHEA Mariam" w:cs="Sylfaen"/>
          <w:sz w:val="24"/>
          <w:szCs w:val="24"/>
          <w:lang w:val="de-DE"/>
        </w:rPr>
        <w:t>ո</w:t>
      </w:r>
      <w:r w:rsidRPr="00195E6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95E60">
        <w:rPr>
          <w:rFonts w:ascii="GHEA Mariam" w:hAnsi="GHEA Mariam" w:cs="Sylfaen"/>
          <w:sz w:val="24"/>
          <w:szCs w:val="24"/>
          <w:lang w:val="de-DE"/>
        </w:rPr>
        <w:t>ր</w:t>
      </w:r>
      <w:r w:rsidRPr="00195E6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95E60">
        <w:rPr>
          <w:rFonts w:ascii="GHEA Mariam" w:hAnsi="GHEA Mariam" w:cs="Sylfaen"/>
          <w:sz w:val="24"/>
          <w:szCs w:val="24"/>
          <w:lang w:val="de-DE"/>
        </w:rPr>
        <w:t>ո</w:t>
      </w:r>
      <w:r w:rsidRPr="00195E6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95E60">
        <w:rPr>
          <w:rFonts w:ascii="GHEA Mariam" w:hAnsi="GHEA Mariam" w:cs="Sylfaen"/>
          <w:sz w:val="24"/>
          <w:szCs w:val="24"/>
          <w:lang w:val="de-DE"/>
        </w:rPr>
        <w:t>շ</w:t>
      </w:r>
      <w:r w:rsidRPr="00195E6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95E60">
        <w:rPr>
          <w:rFonts w:ascii="GHEA Mariam" w:hAnsi="GHEA Mariam" w:cs="Sylfaen"/>
          <w:sz w:val="24"/>
          <w:szCs w:val="24"/>
          <w:lang w:val="de-DE"/>
        </w:rPr>
        <w:t>ու</w:t>
      </w:r>
      <w:r w:rsidRPr="00195E6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95E60">
        <w:rPr>
          <w:rFonts w:ascii="GHEA Mariam" w:hAnsi="GHEA Mariam" w:cs="Sylfaen"/>
          <w:sz w:val="24"/>
          <w:szCs w:val="24"/>
          <w:lang w:val="de-DE"/>
        </w:rPr>
        <w:t>մ</w:t>
      </w:r>
      <w:r w:rsidRPr="00195E60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195E60">
        <w:rPr>
          <w:rFonts w:ascii="GHEA Mariam" w:hAnsi="GHEA Mariam" w:cs="Sylfaen"/>
          <w:sz w:val="24"/>
          <w:szCs w:val="24"/>
          <w:lang w:val="de-DE"/>
        </w:rPr>
        <w:t>է</w:t>
      </w:r>
      <w:r w:rsidRPr="00195E60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195E60" w:rsidRPr="00195E60" w:rsidRDefault="00195E60" w:rsidP="00195E60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195E60">
        <w:rPr>
          <w:rFonts w:ascii="GHEA Mariam" w:hAnsi="GHEA Mariam"/>
          <w:spacing w:val="-8"/>
          <w:sz w:val="24"/>
          <w:szCs w:val="24"/>
          <w:lang w:val="hy-AM"/>
        </w:rPr>
        <w:t xml:space="preserve">1. </w:t>
      </w:r>
      <w:r w:rsidRPr="00195E60">
        <w:rPr>
          <w:rFonts w:ascii="GHEA Mariam" w:hAnsi="GHEA Mariam" w:cs="Arial"/>
          <w:spacing w:val="-8"/>
          <w:sz w:val="24"/>
          <w:szCs w:val="24"/>
          <w:lang w:val="hy-AM"/>
        </w:rPr>
        <w:t>Որպես</w:t>
      </w:r>
      <w:r w:rsidRPr="00195E6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pacing w:val="-8"/>
          <w:sz w:val="24"/>
          <w:szCs w:val="24"/>
          <w:lang w:val="hy-AM"/>
        </w:rPr>
        <w:t>նվիրատվություն</w:t>
      </w:r>
      <w:r w:rsidRPr="00195E6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195E6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Հանրապետությանն</w:t>
      </w:r>
      <w:r w:rsidRPr="00195E6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pacing w:val="-8"/>
          <w:sz w:val="24"/>
          <w:szCs w:val="24"/>
          <w:lang w:val="hy-AM"/>
        </w:rPr>
        <w:t>ընդունել</w:t>
      </w:r>
      <w:r w:rsidRPr="00195E60">
        <w:rPr>
          <w:rFonts w:ascii="GHEA Mariam" w:hAnsi="GHEA Mariam"/>
          <w:spacing w:val="-8"/>
          <w:sz w:val="24"/>
          <w:szCs w:val="24"/>
          <w:lang w:val="hy-AM"/>
        </w:rPr>
        <w:t xml:space="preserve"> «</w:t>
      </w:r>
      <w:r w:rsidRPr="00195E60">
        <w:rPr>
          <w:rFonts w:ascii="GHEA Mariam" w:hAnsi="GHEA Mariam" w:cs="Arial"/>
          <w:spacing w:val="-8"/>
          <w:sz w:val="24"/>
          <w:szCs w:val="24"/>
          <w:lang w:val="hy-AM"/>
        </w:rPr>
        <w:t>ԿԻՆԳ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ԳԱՐԴԵՆ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ՀԱՈՒՍ</w:t>
      </w:r>
      <w:r w:rsidRPr="00195E60">
        <w:rPr>
          <w:rFonts w:ascii="GHEA Mariam" w:hAnsi="GHEA Mariam" w:cs="Arial Armenian"/>
          <w:sz w:val="24"/>
          <w:szCs w:val="24"/>
          <w:lang w:val="hy-AM"/>
        </w:rPr>
        <w:t>»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պատասխանատվությամբ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ընկերությանը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սեփականության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իրավունքով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պատկանող՝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Երևան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քաղաքի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Նոր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Նորք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վարչա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95E60">
        <w:rPr>
          <w:rFonts w:ascii="GHEA Mariam" w:hAnsi="GHEA Mariam" w:cs="Arial"/>
          <w:sz w:val="24"/>
          <w:szCs w:val="24"/>
          <w:lang w:val="hy-AM"/>
        </w:rPr>
        <w:t>կան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շրջանի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Լվովյան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փողոց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20/1 </w:t>
      </w:r>
      <w:r w:rsidRPr="00195E60">
        <w:rPr>
          <w:rFonts w:ascii="GHEA Mariam" w:hAnsi="GHEA Mariam" w:cs="Arial"/>
          <w:sz w:val="24"/>
          <w:szCs w:val="24"/>
          <w:lang w:val="hy-AM"/>
        </w:rPr>
        <w:t>հասցեի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ջրամատակարարման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և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ջրահեռացման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համակարգերը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(</w:t>
      </w:r>
      <w:r w:rsidRPr="00195E60">
        <w:rPr>
          <w:rFonts w:ascii="GHEA Mariam" w:hAnsi="GHEA Mariam" w:cs="Arial"/>
          <w:sz w:val="24"/>
          <w:szCs w:val="24"/>
          <w:lang w:val="hy-AM"/>
        </w:rPr>
        <w:t>անշարժ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գույքի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իրավունքների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վկայական՝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N 23122024-01-0662)</w:t>
      </w:r>
      <w:r w:rsidR="00A2267F">
        <w:rPr>
          <w:rFonts w:ascii="GHEA Mariam" w:hAnsi="GHEA Mariam"/>
          <w:sz w:val="24"/>
          <w:szCs w:val="24"/>
          <w:lang w:val="hy-AM"/>
        </w:rPr>
        <w:t>՝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1371360 </w:t>
      </w:r>
      <w:r w:rsidRPr="00195E60">
        <w:rPr>
          <w:rFonts w:ascii="GHEA Mariam" w:hAnsi="GHEA Mariam" w:cs="Arial"/>
          <w:sz w:val="24"/>
          <w:szCs w:val="24"/>
          <w:lang w:val="hy-AM"/>
        </w:rPr>
        <w:t>դրամ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շուկայական</w:t>
      </w:r>
      <w:r w:rsidRPr="00195E6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արժեքով՝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հավելվածի։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195E60" w:rsidRPr="00195E60" w:rsidRDefault="00195E60" w:rsidP="00195E60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195E60">
        <w:rPr>
          <w:rFonts w:ascii="GHEA Mariam" w:hAnsi="GHEA Mariam"/>
          <w:sz w:val="24"/>
          <w:szCs w:val="24"/>
          <w:lang w:val="hy-AM"/>
        </w:rPr>
        <w:lastRenderedPageBreak/>
        <w:t xml:space="preserve">2.  </w:t>
      </w:r>
      <w:r w:rsidRPr="00195E60">
        <w:rPr>
          <w:rFonts w:ascii="GHEA Mariam" w:hAnsi="GHEA Mariam" w:cs="Arial"/>
          <w:sz w:val="24"/>
          <w:szCs w:val="24"/>
          <w:lang w:val="hy-AM"/>
        </w:rPr>
        <w:t>Սույն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1-</w:t>
      </w:r>
      <w:r w:rsidRPr="00195E60">
        <w:rPr>
          <w:rFonts w:ascii="GHEA Mariam" w:hAnsi="GHEA Mariam" w:cs="Arial"/>
          <w:sz w:val="24"/>
          <w:szCs w:val="24"/>
          <w:lang w:val="hy-AM"/>
        </w:rPr>
        <w:t>ին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կետում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նշված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գույքն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ամրացնել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Հան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95E60">
        <w:rPr>
          <w:rFonts w:ascii="GHEA Mariam" w:hAnsi="GHEA Mariam" w:cs="Arial"/>
          <w:sz w:val="24"/>
          <w:szCs w:val="24"/>
          <w:lang w:val="hy-AM"/>
        </w:rPr>
        <w:t>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95E60">
        <w:rPr>
          <w:rFonts w:ascii="GHEA Mariam" w:hAnsi="GHEA Mariam" w:cs="Arial"/>
          <w:sz w:val="24"/>
          <w:szCs w:val="24"/>
          <w:lang w:val="hy-AM"/>
        </w:rPr>
        <w:t>պետության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և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ենթակառուցվածքների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նախարա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95E60">
        <w:rPr>
          <w:rFonts w:ascii="GHEA Mariam" w:hAnsi="GHEA Mariam" w:cs="Arial"/>
          <w:sz w:val="24"/>
          <w:szCs w:val="24"/>
          <w:lang w:val="hy-AM"/>
        </w:rPr>
        <w:t>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95E60">
        <w:rPr>
          <w:rFonts w:ascii="GHEA Mariam" w:hAnsi="GHEA Mariam" w:cs="Arial"/>
          <w:sz w:val="24"/>
          <w:szCs w:val="24"/>
          <w:lang w:val="hy-AM"/>
        </w:rPr>
        <w:t>թյան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ջրային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կոմիտեին</w:t>
      </w:r>
      <w:r w:rsidRPr="00195E60">
        <w:rPr>
          <w:rFonts w:ascii="GHEA Mariam" w:hAnsi="GHEA Mariam"/>
          <w:sz w:val="24"/>
          <w:szCs w:val="24"/>
          <w:lang w:val="hy-AM"/>
        </w:rPr>
        <w:t>:</w:t>
      </w:r>
    </w:p>
    <w:p w:rsidR="00195E60" w:rsidRPr="00195E60" w:rsidRDefault="00195E60" w:rsidP="00195E60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195E60">
        <w:rPr>
          <w:rFonts w:ascii="GHEA Mariam" w:hAnsi="GHEA Mariam"/>
          <w:sz w:val="24"/>
          <w:szCs w:val="24"/>
          <w:lang w:val="hy-AM"/>
        </w:rPr>
        <w:t xml:space="preserve">3.  </w:t>
      </w:r>
      <w:r w:rsidRPr="00195E6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և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ենթա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95E60">
        <w:rPr>
          <w:rFonts w:ascii="GHEA Mariam" w:hAnsi="GHEA Mariam" w:cs="Arial"/>
          <w:sz w:val="24"/>
          <w:szCs w:val="24"/>
          <w:lang w:val="hy-AM"/>
        </w:rPr>
        <w:t>կառուցվածքների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ջրային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նախագահին՝</w:t>
      </w:r>
    </w:p>
    <w:p w:rsidR="00195E60" w:rsidRPr="00195E60" w:rsidRDefault="00195E60" w:rsidP="00195E60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195E60">
        <w:rPr>
          <w:rFonts w:ascii="GHEA Mariam" w:hAnsi="GHEA Mariam"/>
          <w:sz w:val="24"/>
          <w:szCs w:val="24"/>
          <w:lang w:val="hy-AM"/>
        </w:rPr>
        <w:t xml:space="preserve">1) </w:t>
      </w:r>
      <w:r w:rsidRPr="00195E60">
        <w:rPr>
          <w:rFonts w:ascii="GHEA Mariam" w:hAnsi="GHEA Mariam" w:cs="Arial"/>
          <w:sz w:val="24"/>
          <w:szCs w:val="24"/>
          <w:lang w:val="hy-AM"/>
        </w:rPr>
        <w:t>սույն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ուժի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մեջ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հետո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մեկամսյա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195E60">
        <w:rPr>
          <w:rFonts w:ascii="GHEA Mariam" w:hAnsi="GHEA Mariam"/>
          <w:sz w:val="24"/>
          <w:szCs w:val="24"/>
          <w:lang w:val="hy-AM"/>
        </w:rPr>
        <w:t>, «</w:t>
      </w:r>
      <w:r w:rsidRPr="00195E60">
        <w:rPr>
          <w:rFonts w:ascii="GHEA Mariam" w:hAnsi="GHEA Mariam" w:cs="Arial"/>
          <w:sz w:val="24"/>
          <w:szCs w:val="24"/>
          <w:lang w:val="hy-AM"/>
        </w:rPr>
        <w:t>ԿԻՆԳ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pacing w:val="-6"/>
          <w:sz w:val="24"/>
          <w:szCs w:val="24"/>
          <w:lang w:val="hy-AM"/>
        </w:rPr>
        <w:t>ԳԱՐԴԵՆ</w:t>
      </w:r>
      <w:r w:rsidRPr="00195E6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pacing w:val="-6"/>
          <w:sz w:val="24"/>
          <w:szCs w:val="24"/>
          <w:lang w:val="hy-AM"/>
        </w:rPr>
        <w:t>ՀԱՈՒՍ</w:t>
      </w:r>
      <w:r w:rsidRPr="00195E60">
        <w:rPr>
          <w:rFonts w:ascii="GHEA Mariam" w:hAnsi="GHEA Mariam" w:cs="Arial Armenian"/>
          <w:spacing w:val="-6"/>
          <w:sz w:val="24"/>
          <w:szCs w:val="24"/>
          <w:lang w:val="hy-AM"/>
        </w:rPr>
        <w:t>»</w:t>
      </w:r>
      <w:r w:rsidRPr="00195E6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pacing w:val="-6"/>
          <w:sz w:val="24"/>
          <w:szCs w:val="24"/>
          <w:lang w:val="hy-AM"/>
        </w:rPr>
        <w:t>սահմանափակ</w:t>
      </w:r>
      <w:r w:rsidRPr="00195E6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pacing w:val="-6"/>
          <w:sz w:val="24"/>
          <w:szCs w:val="24"/>
          <w:lang w:val="hy-AM"/>
        </w:rPr>
        <w:t>պատասխանատվությամբ</w:t>
      </w:r>
      <w:r w:rsidRPr="00195E6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pacing w:val="-6"/>
          <w:sz w:val="24"/>
          <w:szCs w:val="24"/>
          <w:lang w:val="hy-AM"/>
        </w:rPr>
        <w:t>ընկերության</w:t>
      </w:r>
      <w:r w:rsidRPr="00195E6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pacing w:val="-6"/>
          <w:sz w:val="24"/>
          <w:szCs w:val="24"/>
          <w:lang w:val="hy-AM"/>
        </w:rPr>
        <w:t>տնօրեն</w:t>
      </w:r>
      <w:r w:rsidRPr="00195E60">
        <w:rPr>
          <w:rFonts w:ascii="GHEA Mariam" w:hAnsi="GHEA Mariam" w:cs="Arial"/>
          <w:sz w:val="24"/>
          <w:szCs w:val="24"/>
          <w:lang w:val="hy-AM"/>
        </w:rPr>
        <w:t>ի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հետ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համատեղ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, </w:t>
      </w:r>
      <w:r w:rsidRPr="00195E60">
        <w:rPr>
          <w:rFonts w:ascii="GHEA Mariam" w:hAnsi="GHEA Mariam" w:cs="Arial"/>
          <w:sz w:val="24"/>
          <w:szCs w:val="24"/>
          <w:lang w:val="hy-AM"/>
        </w:rPr>
        <w:t>ապահովել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սույն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1-</w:t>
      </w:r>
      <w:r w:rsidRPr="00195E60">
        <w:rPr>
          <w:rFonts w:ascii="GHEA Mariam" w:hAnsi="GHEA Mariam" w:cs="Arial"/>
          <w:sz w:val="24"/>
          <w:szCs w:val="24"/>
          <w:lang w:val="hy-AM"/>
        </w:rPr>
        <w:t>ին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կետում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նշված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գույքի՝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կարգով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անունից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նվիրատվության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պայմանա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95E60">
        <w:rPr>
          <w:rFonts w:ascii="GHEA Mariam" w:hAnsi="GHEA Mariam" w:cs="Arial"/>
          <w:sz w:val="24"/>
          <w:szCs w:val="24"/>
          <w:lang w:val="hy-AM"/>
        </w:rPr>
        <w:t>գրի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կնքման</w:t>
      </w:r>
      <w:r w:rsidRPr="00195E60">
        <w:rPr>
          <w:rFonts w:ascii="GHEA Mariam" w:hAnsi="GHEA Mariam" w:cs="Sylfaen"/>
          <w:sz w:val="24"/>
          <w:szCs w:val="24"/>
          <w:lang w:val="hy-AM"/>
        </w:rPr>
        <w:t>,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նվիրատվության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նոտարական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վավերացման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, </w:t>
      </w:r>
      <w:r w:rsidRPr="00195E60">
        <w:rPr>
          <w:rFonts w:ascii="GHEA Mariam" w:hAnsi="GHEA Mariam" w:cs="Arial"/>
          <w:sz w:val="24"/>
          <w:szCs w:val="24"/>
          <w:lang w:val="hy-AM"/>
        </w:rPr>
        <w:t>պայ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95E60">
        <w:rPr>
          <w:rFonts w:ascii="GHEA Mariam" w:hAnsi="GHEA Mariam" w:cs="Arial"/>
          <w:sz w:val="24"/>
          <w:szCs w:val="24"/>
          <w:lang w:val="hy-AM"/>
        </w:rPr>
        <w:t>մանագրից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բխող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գույքային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իրավունքի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195E6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աշխատանքները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և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նշված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գործողությունների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համար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անհրաժեշտ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ծախսերն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իրակա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95E60">
        <w:rPr>
          <w:rFonts w:ascii="GHEA Mariam" w:hAnsi="GHEA Mariam" w:cs="Arial"/>
          <w:sz w:val="24"/>
          <w:szCs w:val="24"/>
          <w:lang w:val="hy-AM"/>
        </w:rPr>
        <w:t>նացնել</w:t>
      </w:r>
      <w:r w:rsidRPr="00195E6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/>
          <w:sz w:val="24"/>
          <w:szCs w:val="24"/>
          <w:lang w:val="hy-AM"/>
        </w:rPr>
        <w:t>«</w:t>
      </w:r>
      <w:r w:rsidRPr="00195E60">
        <w:rPr>
          <w:rFonts w:ascii="GHEA Mariam" w:hAnsi="GHEA Mariam" w:cs="Arial"/>
          <w:sz w:val="24"/>
          <w:szCs w:val="24"/>
          <w:lang w:val="hy-AM"/>
        </w:rPr>
        <w:t>ԿԻՆԳ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ԳԱՐԴԵՆ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ՀԱՈՒՍ</w:t>
      </w:r>
      <w:r w:rsidRPr="00195E60">
        <w:rPr>
          <w:rFonts w:ascii="GHEA Mariam" w:hAnsi="GHEA Mariam" w:cs="Arial Armenian"/>
          <w:sz w:val="24"/>
          <w:szCs w:val="24"/>
          <w:lang w:val="hy-AM"/>
        </w:rPr>
        <w:t>»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 </w:t>
      </w:r>
      <w:r w:rsidRPr="00195E60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պատասխանատվությամբ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հաշվին</w:t>
      </w:r>
      <w:r w:rsidRPr="00195E60">
        <w:rPr>
          <w:rFonts w:ascii="GHEA Mariam" w:hAnsi="GHEA Mariam"/>
          <w:sz w:val="24"/>
          <w:szCs w:val="24"/>
          <w:lang w:val="hy-AM"/>
        </w:rPr>
        <w:t>.</w:t>
      </w:r>
    </w:p>
    <w:p w:rsidR="00195E60" w:rsidRPr="00195E60" w:rsidRDefault="00195E60" w:rsidP="00195E60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195E60">
        <w:rPr>
          <w:rFonts w:ascii="GHEA Mariam" w:hAnsi="GHEA Mariam"/>
          <w:sz w:val="24"/>
          <w:szCs w:val="24"/>
          <w:lang w:val="hy-AM"/>
        </w:rPr>
        <w:t xml:space="preserve">2) </w:t>
      </w:r>
      <w:r w:rsidRPr="00195E60">
        <w:rPr>
          <w:rFonts w:ascii="GHEA Mariam" w:hAnsi="GHEA Mariam" w:cs="Arial"/>
          <w:sz w:val="24"/>
          <w:szCs w:val="24"/>
          <w:lang w:val="hy-AM"/>
        </w:rPr>
        <w:t>սույն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1-</w:t>
      </w:r>
      <w:r w:rsidRPr="00195E60">
        <w:rPr>
          <w:rFonts w:ascii="GHEA Mariam" w:hAnsi="GHEA Mariam" w:cs="Arial"/>
          <w:sz w:val="24"/>
          <w:szCs w:val="24"/>
          <w:lang w:val="hy-AM"/>
        </w:rPr>
        <w:t>ին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կետում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նշված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գույքը</w:t>
      </w:r>
      <w:r w:rsidRPr="00195E6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95E6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95E6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195E6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195E6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և</w:t>
      </w:r>
      <w:r w:rsidRPr="00195E6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ենթակառուցվածքների</w:t>
      </w:r>
      <w:r w:rsidRPr="00195E6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195E6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ջրային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կոմիտեին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ամրացնելուց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հետո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եռամսյա</w:t>
      </w:r>
      <w:r w:rsidRPr="00195E6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«</w:t>
      </w:r>
      <w:r w:rsidRPr="00195E60">
        <w:rPr>
          <w:rFonts w:ascii="GHEA Mariam" w:hAnsi="GHEA Mariam" w:cs="Arial"/>
          <w:sz w:val="24"/>
          <w:szCs w:val="24"/>
          <w:lang w:val="hy-AM"/>
        </w:rPr>
        <w:t>Վեոլիա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Ջուր</w:t>
      </w:r>
      <w:r w:rsidRPr="00195E60">
        <w:rPr>
          <w:rFonts w:ascii="GHEA Mariam" w:hAnsi="GHEA Mariam"/>
          <w:sz w:val="24"/>
          <w:szCs w:val="24"/>
          <w:lang w:val="hy-AM"/>
        </w:rPr>
        <w:t>»</w:t>
      </w:r>
      <w:r w:rsidRPr="00195E6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փակ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բաժ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95E60">
        <w:rPr>
          <w:rFonts w:ascii="GHEA Mariam" w:hAnsi="GHEA Mariam" w:cs="Arial"/>
          <w:sz w:val="24"/>
          <w:szCs w:val="24"/>
          <w:lang w:val="hy-AM"/>
        </w:rPr>
        <w:t>նետիրական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հետ</w:t>
      </w:r>
      <w:r w:rsidRPr="00195E6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կնքել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համաձայնագիր՝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2016 </w:t>
      </w:r>
      <w:r w:rsidRPr="00195E60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նոյեմբերի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21-</w:t>
      </w:r>
      <w:r w:rsidRPr="00195E60">
        <w:rPr>
          <w:rFonts w:ascii="GHEA Mariam" w:hAnsi="GHEA Mariam" w:cs="Arial"/>
          <w:sz w:val="24"/>
          <w:szCs w:val="24"/>
          <w:lang w:val="hy-AM"/>
        </w:rPr>
        <w:t>ին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էներգետիկ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ենթակառուցվածքների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և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բնա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95E60">
        <w:rPr>
          <w:rFonts w:ascii="GHEA Mariam" w:hAnsi="GHEA Mariam" w:cs="Arial"/>
          <w:sz w:val="24"/>
          <w:szCs w:val="24"/>
          <w:lang w:val="hy-AM"/>
        </w:rPr>
        <w:t>կան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պաշարների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ջրային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տնտեսության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ու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«</w:t>
      </w:r>
      <w:r w:rsidRPr="00195E60">
        <w:rPr>
          <w:rFonts w:ascii="GHEA Mariam" w:hAnsi="GHEA Mariam" w:cs="Arial"/>
          <w:sz w:val="24"/>
          <w:szCs w:val="24"/>
          <w:lang w:val="hy-AM"/>
        </w:rPr>
        <w:t>Վեոլիա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Ջուր</w:t>
      </w:r>
      <w:r w:rsidRPr="00195E60">
        <w:rPr>
          <w:rFonts w:ascii="GHEA Mariam" w:hAnsi="GHEA Mariam" w:cs="Sylfaen"/>
          <w:sz w:val="24"/>
          <w:szCs w:val="24"/>
          <w:lang w:val="hy-AM"/>
        </w:rPr>
        <w:t xml:space="preserve">» </w:t>
      </w:r>
      <w:r w:rsidRPr="00195E60">
        <w:rPr>
          <w:rFonts w:ascii="GHEA Mariam" w:hAnsi="GHEA Mariam" w:cs="Arial"/>
          <w:sz w:val="24"/>
          <w:szCs w:val="24"/>
          <w:lang w:val="hy-AM"/>
        </w:rPr>
        <w:t>փակ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միջև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կնքված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«</w:t>
      </w:r>
      <w:r w:rsidRPr="00195E60">
        <w:rPr>
          <w:rFonts w:ascii="GHEA Mariam" w:hAnsi="GHEA Mariam" w:cs="Arial"/>
          <w:sz w:val="24"/>
          <w:szCs w:val="24"/>
          <w:lang w:val="hy-AM"/>
        </w:rPr>
        <w:t>Երևան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Ջուր</w:t>
      </w:r>
      <w:r w:rsidRPr="00195E60">
        <w:rPr>
          <w:rFonts w:ascii="GHEA Mariam" w:hAnsi="GHEA Mariam" w:cs="Sylfaen"/>
          <w:sz w:val="24"/>
          <w:szCs w:val="24"/>
          <w:lang w:val="hy-AM"/>
        </w:rPr>
        <w:t>»</w:t>
      </w:r>
      <w:r w:rsidRPr="00195E60">
        <w:rPr>
          <w:rFonts w:ascii="GHEA Mariam" w:hAnsi="GHEA Mariam"/>
          <w:sz w:val="24"/>
          <w:szCs w:val="24"/>
          <w:lang w:val="hy-AM"/>
        </w:rPr>
        <w:t>, «</w:t>
      </w:r>
      <w:r w:rsidRPr="00195E60">
        <w:rPr>
          <w:rFonts w:ascii="GHEA Mariam" w:hAnsi="GHEA Mariam" w:cs="Arial"/>
          <w:spacing w:val="-6"/>
          <w:sz w:val="24"/>
          <w:szCs w:val="24"/>
          <w:lang w:val="hy-AM"/>
        </w:rPr>
        <w:t>Հայջրմուղկոյուղի</w:t>
      </w:r>
      <w:r w:rsidRPr="00195E60">
        <w:rPr>
          <w:rFonts w:ascii="GHEA Mariam" w:hAnsi="GHEA Mariam" w:cs="Sylfaen"/>
          <w:spacing w:val="-6"/>
          <w:sz w:val="24"/>
          <w:szCs w:val="24"/>
          <w:lang w:val="hy-AM"/>
        </w:rPr>
        <w:t>»</w:t>
      </w:r>
      <w:r w:rsidRPr="00195E60">
        <w:rPr>
          <w:rFonts w:ascii="GHEA Mariam" w:hAnsi="GHEA Mariam"/>
          <w:spacing w:val="-6"/>
          <w:sz w:val="24"/>
          <w:szCs w:val="24"/>
          <w:lang w:val="hy-AM"/>
        </w:rPr>
        <w:t>, «</w:t>
      </w:r>
      <w:r w:rsidRPr="00195E60">
        <w:rPr>
          <w:rFonts w:ascii="GHEA Mariam" w:hAnsi="GHEA Mariam" w:cs="Arial"/>
          <w:spacing w:val="-6"/>
          <w:sz w:val="24"/>
          <w:szCs w:val="24"/>
          <w:lang w:val="hy-AM"/>
        </w:rPr>
        <w:t>Լոռի</w:t>
      </w:r>
      <w:r w:rsidRPr="00195E60">
        <w:rPr>
          <w:rFonts w:ascii="GHEA Mariam" w:hAnsi="GHEA Mariam"/>
          <w:spacing w:val="-6"/>
          <w:sz w:val="24"/>
          <w:szCs w:val="24"/>
          <w:lang w:val="hy-AM"/>
        </w:rPr>
        <w:t>-</w:t>
      </w:r>
      <w:r w:rsidRPr="00195E60">
        <w:rPr>
          <w:rFonts w:ascii="GHEA Mariam" w:hAnsi="GHEA Mariam" w:cs="Arial"/>
          <w:spacing w:val="-6"/>
          <w:sz w:val="24"/>
          <w:szCs w:val="24"/>
          <w:lang w:val="hy-AM"/>
        </w:rPr>
        <w:t>ջրմուղկոյուղի</w:t>
      </w:r>
      <w:r w:rsidRPr="00195E60">
        <w:rPr>
          <w:rFonts w:ascii="GHEA Mariam" w:hAnsi="GHEA Mariam" w:cs="Sylfaen"/>
          <w:spacing w:val="-6"/>
          <w:sz w:val="24"/>
          <w:szCs w:val="24"/>
          <w:lang w:val="hy-AM"/>
        </w:rPr>
        <w:t>»</w:t>
      </w:r>
      <w:r w:rsidRPr="00195E60">
        <w:rPr>
          <w:rFonts w:ascii="GHEA Mariam" w:hAnsi="GHEA Mariam"/>
          <w:spacing w:val="-6"/>
          <w:sz w:val="24"/>
          <w:szCs w:val="24"/>
          <w:lang w:val="hy-AM"/>
        </w:rPr>
        <w:t>, «</w:t>
      </w:r>
      <w:r w:rsidRPr="00195E60">
        <w:rPr>
          <w:rFonts w:ascii="GHEA Mariam" w:hAnsi="GHEA Mariam" w:cs="Arial"/>
          <w:spacing w:val="-6"/>
          <w:sz w:val="24"/>
          <w:szCs w:val="24"/>
          <w:lang w:val="hy-AM"/>
        </w:rPr>
        <w:t>Շիրակ</w:t>
      </w:r>
      <w:r w:rsidRPr="00195E60">
        <w:rPr>
          <w:rFonts w:ascii="GHEA Mariam" w:hAnsi="GHEA Mariam"/>
          <w:spacing w:val="-6"/>
          <w:sz w:val="24"/>
          <w:szCs w:val="24"/>
          <w:lang w:val="hy-AM"/>
        </w:rPr>
        <w:t>-</w:t>
      </w:r>
      <w:r w:rsidRPr="00195E60">
        <w:rPr>
          <w:rFonts w:ascii="GHEA Mariam" w:hAnsi="GHEA Mariam" w:cs="Arial"/>
          <w:spacing w:val="-6"/>
          <w:sz w:val="24"/>
          <w:szCs w:val="24"/>
          <w:lang w:val="hy-AM"/>
        </w:rPr>
        <w:t>ջրմուղկոյուղի</w:t>
      </w:r>
      <w:r w:rsidRPr="00195E60">
        <w:rPr>
          <w:rFonts w:ascii="GHEA Mariam" w:hAnsi="GHEA Mariam" w:cs="Sylfaen"/>
          <w:spacing w:val="-6"/>
          <w:sz w:val="24"/>
          <w:szCs w:val="24"/>
          <w:lang w:val="hy-AM"/>
        </w:rPr>
        <w:t>»</w:t>
      </w:r>
      <w:r w:rsidRPr="00195E6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pacing w:val="-6"/>
          <w:sz w:val="24"/>
          <w:szCs w:val="24"/>
          <w:lang w:val="hy-AM"/>
        </w:rPr>
        <w:t>և</w:t>
      </w:r>
      <w:r w:rsidRPr="00195E60">
        <w:rPr>
          <w:rFonts w:ascii="GHEA Mariam" w:hAnsi="GHEA Mariam"/>
          <w:spacing w:val="-6"/>
          <w:sz w:val="24"/>
          <w:szCs w:val="24"/>
          <w:lang w:val="hy-AM"/>
        </w:rPr>
        <w:t xml:space="preserve"> «</w:t>
      </w:r>
      <w:r w:rsidRPr="00195E60">
        <w:rPr>
          <w:rFonts w:ascii="GHEA Mariam" w:hAnsi="GHEA Mariam" w:cs="Arial"/>
          <w:spacing w:val="-6"/>
          <w:sz w:val="24"/>
          <w:szCs w:val="24"/>
          <w:lang w:val="hy-AM"/>
        </w:rPr>
        <w:t>Նոր</w:t>
      </w:r>
      <w:r w:rsidRPr="00195E6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pacing w:val="-6"/>
          <w:sz w:val="24"/>
          <w:szCs w:val="24"/>
          <w:lang w:val="hy-AM"/>
        </w:rPr>
        <w:t>Ակուն</w:t>
      </w:r>
      <w:r w:rsidRPr="00195E60">
        <w:rPr>
          <w:rFonts w:ascii="GHEA Mariam" w:hAnsi="GHEA Mariam" w:cs="Arial"/>
          <w:sz w:val="24"/>
          <w:szCs w:val="24"/>
          <w:lang w:val="hy-AM"/>
        </w:rPr>
        <w:t>ք</w:t>
      </w:r>
      <w:r w:rsidRPr="00195E60">
        <w:rPr>
          <w:rFonts w:ascii="GHEA Mariam" w:hAnsi="GHEA Mariam" w:cs="Sylfaen"/>
          <w:sz w:val="24"/>
          <w:szCs w:val="24"/>
          <w:lang w:val="hy-AM"/>
        </w:rPr>
        <w:t>»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փակ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ընկերությունների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կողմից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օգտագործվող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ու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պահպանվող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ջրային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համակարգերի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և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այլ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գույքի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վարձակալության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շրջանակ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95E60">
        <w:rPr>
          <w:rFonts w:ascii="GHEA Mariam" w:hAnsi="GHEA Mariam" w:cs="Arial"/>
          <w:sz w:val="24"/>
          <w:szCs w:val="24"/>
          <w:lang w:val="hy-AM"/>
        </w:rPr>
        <w:t>ներում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«</w:t>
      </w:r>
      <w:r w:rsidRPr="00195E60">
        <w:rPr>
          <w:rFonts w:ascii="GHEA Mariam" w:hAnsi="GHEA Mariam" w:cs="Arial"/>
          <w:sz w:val="24"/>
          <w:szCs w:val="24"/>
          <w:lang w:val="hy-AM"/>
        </w:rPr>
        <w:t>Վեոլիա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Ջուր</w:t>
      </w:r>
      <w:r w:rsidRPr="00195E60">
        <w:rPr>
          <w:rFonts w:ascii="GHEA Mariam" w:hAnsi="GHEA Mariam" w:cs="Sylfaen"/>
          <w:sz w:val="24"/>
          <w:szCs w:val="24"/>
          <w:lang w:val="hy-AM"/>
        </w:rPr>
        <w:t>»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փակ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ընկերությանը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վարձակալության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հանձնելու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նպատակով</w:t>
      </w:r>
      <w:r w:rsidRPr="00195E6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և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իրականացնել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գույքերի</w:t>
      </w:r>
      <w:r w:rsidRPr="00195E6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հանձնման</w:t>
      </w:r>
      <w:r w:rsidRPr="00195E60">
        <w:rPr>
          <w:rFonts w:ascii="GHEA Mariam" w:hAnsi="GHEA Mariam"/>
          <w:sz w:val="24"/>
          <w:szCs w:val="24"/>
          <w:lang w:val="hy-AM"/>
        </w:rPr>
        <w:t>-</w:t>
      </w:r>
      <w:r w:rsidRPr="00195E60">
        <w:rPr>
          <w:rFonts w:ascii="GHEA Mariam" w:hAnsi="GHEA Mariam" w:cs="Arial"/>
          <w:sz w:val="24"/>
          <w:szCs w:val="24"/>
          <w:lang w:val="hy-AM"/>
        </w:rPr>
        <w:t>ընդունման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աշխա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95E60">
        <w:rPr>
          <w:rFonts w:ascii="GHEA Mariam" w:hAnsi="GHEA Mariam" w:cs="Arial"/>
          <w:sz w:val="24"/>
          <w:szCs w:val="24"/>
          <w:lang w:val="hy-AM"/>
        </w:rPr>
        <w:t>տանքների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կատարումը</w:t>
      </w:r>
      <w:r w:rsidRPr="00195E60">
        <w:rPr>
          <w:rFonts w:ascii="GHEA Mariam" w:hAnsi="GHEA Mariam"/>
          <w:sz w:val="24"/>
          <w:szCs w:val="24"/>
          <w:lang w:val="hy-AM"/>
        </w:rPr>
        <w:t>:</w:t>
      </w:r>
    </w:p>
    <w:p w:rsidR="001F225D" w:rsidRDefault="00195E60" w:rsidP="00195E60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195E60">
        <w:rPr>
          <w:rFonts w:ascii="GHEA Mariam" w:hAnsi="GHEA Mariam"/>
          <w:sz w:val="24"/>
          <w:szCs w:val="24"/>
          <w:lang w:val="hy-AM"/>
        </w:rPr>
        <w:lastRenderedPageBreak/>
        <w:t xml:space="preserve">4. </w:t>
      </w:r>
      <w:r w:rsidRPr="00195E60">
        <w:rPr>
          <w:rFonts w:ascii="GHEA Mariam" w:hAnsi="GHEA Mariam" w:cs="Arial"/>
          <w:sz w:val="24"/>
          <w:szCs w:val="24"/>
          <w:lang w:val="hy-AM"/>
        </w:rPr>
        <w:t>Առաջարկել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bookmarkStart w:id="0" w:name="_Hlk138667253"/>
      <w:r w:rsidRPr="00195E60">
        <w:rPr>
          <w:rFonts w:ascii="GHEA Mariam" w:hAnsi="GHEA Mariam" w:cs="Arial Armenian"/>
          <w:sz w:val="24"/>
          <w:szCs w:val="24"/>
          <w:lang w:val="hy-AM"/>
        </w:rPr>
        <w:t>«</w:t>
      </w:r>
      <w:bookmarkEnd w:id="0"/>
      <w:r w:rsidRPr="00195E60">
        <w:rPr>
          <w:rFonts w:ascii="GHEA Mariam" w:hAnsi="GHEA Mariam" w:cs="Arial"/>
          <w:sz w:val="24"/>
          <w:szCs w:val="24"/>
          <w:lang w:val="hy-AM"/>
        </w:rPr>
        <w:t>Վեոլիա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Ջուր</w:t>
      </w:r>
      <w:r w:rsidRPr="00195E60">
        <w:rPr>
          <w:rFonts w:ascii="GHEA Mariam" w:hAnsi="GHEA Mariam" w:cs="Arial Armenian"/>
          <w:sz w:val="24"/>
          <w:szCs w:val="24"/>
          <w:lang w:val="hy-AM"/>
        </w:rPr>
        <w:t>»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փակ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ընկերությանն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ապա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95E60">
        <w:rPr>
          <w:rFonts w:ascii="GHEA Mariam" w:hAnsi="GHEA Mariam" w:cs="Arial"/>
          <w:sz w:val="24"/>
          <w:szCs w:val="24"/>
          <w:lang w:val="hy-AM"/>
        </w:rPr>
        <w:t>հովել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սույն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3-</w:t>
      </w:r>
      <w:r w:rsidRPr="00195E60">
        <w:rPr>
          <w:rFonts w:ascii="GHEA Mariam" w:hAnsi="GHEA Mariam" w:cs="Arial"/>
          <w:sz w:val="24"/>
          <w:szCs w:val="24"/>
          <w:lang w:val="hy-AM"/>
        </w:rPr>
        <w:t>րդ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կետի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2-</w:t>
      </w:r>
      <w:r w:rsidRPr="00195E60">
        <w:rPr>
          <w:rFonts w:ascii="GHEA Mariam" w:hAnsi="GHEA Mariam" w:cs="Arial"/>
          <w:sz w:val="24"/>
          <w:szCs w:val="24"/>
          <w:lang w:val="hy-AM"/>
        </w:rPr>
        <w:t>րդ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ենթակետում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նշված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համաձայնագրի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նոտա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95E60">
        <w:rPr>
          <w:rFonts w:ascii="GHEA Mariam" w:hAnsi="GHEA Mariam" w:cs="Arial"/>
          <w:sz w:val="24"/>
          <w:szCs w:val="24"/>
          <w:lang w:val="hy-AM"/>
        </w:rPr>
        <w:t>րական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վավերացումը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, </w:t>
      </w:r>
      <w:r w:rsidRPr="00195E60">
        <w:rPr>
          <w:rFonts w:ascii="GHEA Mariam" w:hAnsi="GHEA Mariam" w:cs="Arial"/>
          <w:sz w:val="24"/>
          <w:szCs w:val="24"/>
          <w:lang w:val="hy-AM"/>
        </w:rPr>
        <w:t>դրանից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բխող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գույքային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իրավունքների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գրանց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95E60">
        <w:rPr>
          <w:rFonts w:ascii="GHEA Mariam" w:hAnsi="GHEA Mariam" w:cs="Arial"/>
          <w:sz w:val="24"/>
          <w:szCs w:val="24"/>
          <w:lang w:val="hy-AM"/>
        </w:rPr>
        <w:t>ման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և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նշված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գործողությունների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համար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անհրաժեշտ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ծախսերի</w:t>
      </w:r>
      <w:r w:rsidRPr="00195E60">
        <w:rPr>
          <w:rFonts w:ascii="GHEA Mariam" w:hAnsi="GHEA Mariam"/>
          <w:sz w:val="24"/>
          <w:szCs w:val="24"/>
          <w:lang w:val="hy-AM"/>
        </w:rPr>
        <w:t xml:space="preserve"> </w:t>
      </w:r>
      <w:r w:rsidRPr="00195E60">
        <w:rPr>
          <w:rFonts w:ascii="GHEA Mariam" w:hAnsi="GHEA Mariam" w:cs="Arial"/>
          <w:sz w:val="24"/>
          <w:szCs w:val="24"/>
          <w:lang w:val="hy-AM"/>
        </w:rPr>
        <w:t>կատարումը</w:t>
      </w:r>
      <w:r w:rsidRPr="00195E60">
        <w:rPr>
          <w:rFonts w:ascii="GHEA Mariam" w:hAnsi="GHEA Mariam"/>
          <w:sz w:val="24"/>
          <w:szCs w:val="24"/>
          <w:lang w:val="hy-AM"/>
        </w:rPr>
        <w:t>:</w:t>
      </w:r>
    </w:p>
    <w:p w:rsidR="00195E60" w:rsidRDefault="00195E60" w:rsidP="00195E60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p w:rsidR="00195E60" w:rsidRDefault="00195E60" w:rsidP="00195E60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p w:rsidR="00195E60" w:rsidRPr="00195E60" w:rsidRDefault="00195E60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195E6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195E60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195E6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195E60" w:rsidRPr="00195E60" w:rsidRDefault="00195E60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195E60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195E60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195E60">
        <w:rPr>
          <w:rFonts w:ascii="GHEA Mariam" w:hAnsi="GHEA Mariam" w:cs="Arial Armenian"/>
          <w:sz w:val="24"/>
          <w:szCs w:val="24"/>
          <w:lang w:val="hy-AM"/>
        </w:rPr>
        <w:tab/>
      </w:r>
      <w:r w:rsidRPr="00195E60">
        <w:rPr>
          <w:rFonts w:ascii="GHEA Mariam" w:hAnsi="GHEA Mariam" w:cs="Arial Armenian"/>
          <w:sz w:val="24"/>
          <w:szCs w:val="24"/>
          <w:lang w:val="hy-AM"/>
        </w:rPr>
        <w:tab/>
      </w:r>
      <w:r w:rsidRPr="00195E60">
        <w:rPr>
          <w:rFonts w:ascii="GHEA Mariam" w:hAnsi="GHEA Mariam" w:cs="Arial Armenian"/>
          <w:sz w:val="24"/>
          <w:szCs w:val="24"/>
          <w:lang w:val="hy-AM"/>
        </w:rPr>
        <w:tab/>
      </w:r>
      <w:r w:rsidRPr="00195E60">
        <w:rPr>
          <w:rFonts w:ascii="GHEA Mariam" w:hAnsi="GHEA Mariam" w:cs="Arial Armenian"/>
          <w:sz w:val="24"/>
          <w:szCs w:val="24"/>
          <w:lang w:val="hy-AM"/>
        </w:rPr>
        <w:tab/>
      </w:r>
      <w:r w:rsidRPr="00195E60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195E60">
        <w:rPr>
          <w:rFonts w:ascii="GHEA Mariam" w:hAnsi="GHEA Mariam" w:cs="Sylfaen"/>
          <w:sz w:val="24"/>
          <w:szCs w:val="24"/>
          <w:lang w:val="hy-AM"/>
        </w:rPr>
        <w:t>.</w:t>
      </w:r>
      <w:r w:rsidRPr="00195E60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195E6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95E60" w:rsidRPr="00195E60" w:rsidRDefault="00195E60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A40264" w:rsidRDefault="00195E60" w:rsidP="00195E6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  <w:sectPr w:rsidR="00A40264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195E60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A40264" w:rsidRPr="00866E12" w:rsidRDefault="00A40264" w:rsidP="00A40264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Հավելված </w:t>
      </w:r>
      <w:r w:rsidRPr="00866E1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</w:p>
    <w:p w:rsidR="00A40264" w:rsidRPr="00866E12" w:rsidRDefault="00A40264" w:rsidP="00A4026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ՀՀ կառավարության 2025</w:t>
      </w:r>
      <w:r w:rsidRPr="00866E12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A40264" w:rsidRDefault="00A40264" w:rsidP="00A40264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866E1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66E1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66E1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66E1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66E1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66E1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866E12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մայիս</w:t>
      </w:r>
      <w:r w:rsidRPr="00013E9D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29</w:t>
      </w:r>
      <w:r w:rsidRPr="009439E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66E12">
        <w:rPr>
          <w:rFonts w:ascii="GHEA Mariam" w:hAnsi="GHEA Mariam"/>
          <w:spacing w:val="-2"/>
          <w:sz w:val="24"/>
          <w:szCs w:val="24"/>
          <w:lang w:val="hy-AM"/>
        </w:rPr>
        <w:t xml:space="preserve">ի N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866E12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- Ա</w:t>
      </w:r>
      <w:r w:rsidRPr="00866E12">
        <w:rPr>
          <w:rFonts w:ascii="GHEA Mariam" w:hAnsi="GHEA Mariam"/>
          <w:spacing w:val="-2"/>
          <w:sz w:val="24"/>
          <w:szCs w:val="24"/>
          <w:lang w:val="hy-AM"/>
        </w:rPr>
        <w:t xml:space="preserve">  որոշման</w:t>
      </w:r>
    </w:p>
    <w:p w:rsidR="00A40264" w:rsidRDefault="00A40264" w:rsidP="00A40264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A40264" w:rsidRDefault="00A40264" w:rsidP="00A40264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A40264" w:rsidRDefault="00A40264" w:rsidP="00A40264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A40264" w:rsidRDefault="00A40264" w:rsidP="00A40264">
      <w:pPr>
        <w:pStyle w:val="mechtex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r w:rsidRPr="00866E1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Ց</w:t>
      </w:r>
      <w:r w:rsidRPr="00866E1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66E1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</w:t>
      </w:r>
      <w:r w:rsidRPr="00866E1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66E1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</w:t>
      </w:r>
      <w:r w:rsidRPr="00866E1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66E1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</w:t>
      </w:r>
    </w:p>
    <w:p w:rsidR="00A40264" w:rsidRPr="00866E12" w:rsidRDefault="00A40264" w:rsidP="00A40264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866E1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</w:p>
    <w:p w:rsidR="00A40264" w:rsidRDefault="00A40264" w:rsidP="00A40264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866E12">
        <w:rPr>
          <w:rFonts w:ascii="GHEA Mariam" w:hAnsi="GHEA Mariam" w:cs="Arial"/>
          <w:sz w:val="24"/>
          <w:szCs w:val="24"/>
          <w:lang w:val="hy-AM"/>
        </w:rPr>
        <w:t>ԵՐԵՎԱՆ</w:t>
      </w:r>
      <w:r w:rsidRPr="00866E12">
        <w:rPr>
          <w:rFonts w:ascii="GHEA Mariam" w:hAnsi="GHEA Mariam"/>
          <w:sz w:val="24"/>
          <w:szCs w:val="24"/>
          <w:lang w:val="hy-AM"/>
        </w:rPr>
        <w:t xml:space="preserve"> </w:t>
      </w:r>
      <w:r w:rsidRPr="00866E12">
        <w:rPr>
          <w:rFonts w:ascii="GHEA Mariam" w:hAnsi="GHEA Mariam" w:cs="Arial"/>
          <w:sz w:val="24"/>
          <w:szCs w:val="24"/>
          <w:lang w:val="hy-AM"/>
        </w:rPr>
        <w:t>ՔԱՂԱՔԻ</w:t>
      </w:r>
      <w:r w:rsidRPr="00866E12">
        <w:rPr>
          <w:rFonts w:ascii="GHEA Mariam" w:hAnsi="GHEA Mariam"/>
          <w:sz w:val="24"/>
          <w:szCs w:val="24"/>
          <w:lang w:val="hy-AM"/>
        </w:rPr>
        <w:t xml:space="preserve"> </w:t>
      </w:r>
      <w:r w:rsidRPr="00866E12">
        <w:rPr>
          <w:rFonts w:ascii="GHEA Mariam" w:hAnsi="GHEA Mariam" w:cs="Arial"/>
          <w:sz w:val="24"/>
          <w:szCs w:val="24"/>
          <w:lang w:val="hy-AM"/>
        </w:rPr>
        <w:t>ՆՈՐ</w:t>
      </w:r>
      <w:r w:rsidRPr="00866E12">
        <w:rPr>
          <w:rFonts w:ascii="GHEA Mariam" w:hAnsi="GHEA Mariam"/>
          <w:sz w:val="24"/>
          <w:szCs w:val="24"/>
          <w:lang w:val="hy-AM"/>
        </w:rPr>
        <w:t xml:space="preserve"> </w:t>
      </w:r>
      <w:r w:rsidRPr="00866E12">
        <w:rPr>
          <w:rFonts w:ascii="GHEA Mariam" w:hAnsi="GHEA Mariam" w:cs="Arial"/>
          <w:sz w:val="24"/>
          <w:szCs w:val="24"/>
          <w:lang w:val="hy-AM"/>
        </w:rPr>
        <w:t>ՆՈՐՔ</w:t>
      </w:r>
      <w:r w:rsidRPr="00866E12">
        <w:rPr>
          <w:rFonts w:ascii="GHEA Mariam" w:hAnsi="GHEA Mariam"/>
          <w:sz w:val="24"/>
          <w:szCs w:val="24"/>
          <w:lang w:val="hy-AM"/>
        </w:rPr>
        <w:t xml:space="preserve"> </w:t>
      </w:r>
      <w:r w:rsidRPr="00866E12">
        <w:rPr>
          <w:rFonts w:ascii="GHEA Mariam" w:hAnsi="GHEA Mariam" w:cs="Arial"/>
          <w:sz w:val="24"/>
          <w:szCs w:val="24"/>
          <w:lang w:val="hy-AM"/>
        </w:rPr>
        <w:t>ՎԱՐՉԱԿԱՆ</w:t>
      </w:r>
      <w:r w:rsidRPr="00866E12">
        <w:rPr>
          <w:rFonts w:ascii="GHEA Mariam" w:hAnsi="GHEA Mariam"/>
          <w:sz w:val="24"/>
          <w:szCs w:val="24"/>
          <w:lang w:val="hy-AM"/>
        </w:rPr>
        <w:t xml:space="preserve"> </w:t>
      </w:r>
      <w:r w:rsidRPr="00866E12">
        <w:rPr>
          <w:rFonts w:ascii="GHEA Mariam" w:hAnsi="GHEA Mariam" w:cs="Arial"/>
          <w:sz w:val="24"/>
          <w:szCs w:val="24"/>
          <w:lang w:val="hy-AM"/>
        </w:rPr>
        <w:t>ՇՐՋԱՆԻ</w:t>
      </w:r>
      <w:r w:rsidRPr="00866E12">
        <w:rPr>
          <w:rFonts w:ascii="GHEA Mariam" w:hAnsi="GHEA Mariam"/>
          <w:sz w:val="24"/>
          <w:szCs w:val="24"/>
          <w:lang w:val="hy-AM"/>
        </w:rPr>
        <w:t xml:space="preserve">, </w:t>
      </w:r>
      <w:r w:rsidRPr="00866E12">
        <w:rPr>
          <w:rFonts w:ascii="GHEA Mariam" w:hAnsi="GHEA Mariam" w:cs="Arial"/>
          <w:sz w:val="24"/>
          <w:szCs w:val="24"/>
          <w:lang w:val="hy-AM"/>
        </w:rPr>
        <w:t>ԼՎՈՎՅԱՆ</w:t>
      </w:r>
      <w:r w:rsidRPr="00866E12">
        <w:rPr>
          <w:rFonts w:ascii="GHEA Mariam" w:hAnsi="GHEA Mariam"/>
          <w:sz w:val="24"/>
          <w:szCs w:val="24"/>
          <w:lang w:val="hy-AM"/>
        </w:rPr>
        <w:t xml:space="preserve"> </w:t>
      </w:r>
      <w:r w:rsidRPr="00866E12">
        <w:rPr>
          <w:rFonts w:ascii="GHEA Mariam" w:hAnsi="GHEA Mariam" w:cs="Arial"/>
          <w:sz w:val="24"/>
          <w:szCs w:val="24"/>
          <w:lang w:val="hy-AM"/>
        </w:rPr>
        <w:t>ՓՈՂՈՑ</w:t>
      </w:r>
      <w:r w:rsidRPr="00866E12">
        <w:rPr>
          <w:rFonts w:ascii="GHEA Mariam" w:hAnsi="GHEA Mariam"/>
          <w:sz w:val="24"/>
          <w:szCs w:val="24"/>
          <w:lang w:val="hy-AM"/>
        </w:rPr>
        <w:t xml:space="preserve"> 20/1 </w:t>
      </w:r>
      <w:r w:rsidRPr="00866E12">
        <w:rPr>
          <w:rFonts w:ascii="GHEA Mariam" w:hAnsi="GHEA Mariam" w:cs="Arial"/>
          <w:sz w:val="24"/>
          <w:szCs w:val="24"/>
          <w:lang w:val="hy-AM"/>
        </w:rPr>
        <w:t>ՀԱՍՑԵԻ</w:t>
      </w:r>
      <w:r w:rsidRPr="00866E12">
        <w:rPr>
          <w:rFonts w:ascii="GHEA Mariam" w:hAnsi="GHEA Mariam"/>
          <w:sz w:val="24"/>
          <w:szCs w:val="24"/>
          <w:lang w:val="hy-AM"/>
        </w:rPr>
        <w:t xml:space="preserve"> </w:t>
      </w:r>
      <w:r w:rsidRPr="00866E12">
        <w:rPr>
          <w:rFonts w:ascii="GHEA Mariam" w:hAnsi="GHEA Mariam" w:cs="Arial"/>
          <w:sz w:val="24"/>
          <w:szCs w:val="24"/>
          <w:lang w:val="hy-AM"/>
        </w:rPr>
        <w:t>ՋՐԱՄԱՏԱԿԱՐԱՐՄԱՆ</w:t>
      </w:r>
      <w:r w:rsidRPr="00866E12">
        <w:rPr>
          <w:rFonts w:ascii="GHEA Mariam" w:hAnsi="GHEA Mariam"/>
          <w:sz w:val="24"/>
          <w:szCs w:val="24"/>
          <w:lang w:val="hy-AM"/>
        </w:rPr>
        <w:t xml:space="preserve"> </w:t>
      </w:r>
      <w:r w:rsidRPr="00866E12">
        <w:rPr>
          <w:rFonts w:ascii="GHEA Mariam" w:hAnsi="GHEA Mariam" w:cs="Arial"/>
          <w:sz w:val="24"/>
          <w:szCs w:val="24"/>
          <w:lang w:val="hy-AM"/>
        </w:rPr>
        <w:t>ԵՎ</w:t>
      </w:r>
      <w:r w:rsidRPr="00866E12">
        <w:rPr>
          <w:rFonts w:ascii="GHEA Mariam" w:hAnsi="GHEA Mariam"/>
          <w:sz w:val="24"/>
          <w:szCs w:val="24"/>
          <w:lang w:val="hy-AM"/>
        </w:rPr>
        <w:t xml:space="preserve"> </w:t>
      </w:r>
      <w:r w:rsidRPr="00866E12">
        <w:rPr>
          <w:rFonts w:ascii="GHEA Mariam" w:hAnsi="GHEA Mariam" w:cs="Arial"/>
          <w:sz w:val="24"/>
          <w:szCs w:val="24"/>
          <w:lang w:val="hy-AM"/>
        </w:rPr>
        <w:t>ՋՐԱՀԵՌԱՑՄԱՆ</w:t>
      </w:r>
      <w:r w:rsidRPr="00866E12">
        <w:rPr>
          <w:rFonts w:ascii="GHEA Mariam" w:hAnsi="GHEA Mariam"/>
          <w:sz w:val="24"/>
          <w:szCs w:val="24"/>
          <w:lang w:val="hy-AM"/>
        </w:rPr>
        <w:t xml:space="preserve"> </w:t>
      </w:r>
      <w:r w:rsidRPr="00866E12">
        <w:rPr>
          <w:rFonts w:ascii="GHEA Mariam" w:hAnsi="GHEA Mariam" w:cs="Arial"/>
          <w:sz w:val="24"/>
          <w:szCs w:val="24"/>
          <w:lang w:val="hy-AM"/>
        </w:rPr>
        <w:t>ՀԱՄԱԿԱՐԳԵՐԻ</w:t>
      </w:r>
    </w:p>
    <w:p w:rsidR="00A40264" w:rsidRPr="00866E12" w:rsidRDefault="00A40264" w:rsidP="00A40264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A40264" w:rsidRPr="000D422C" w:rsidRDefault="00A40264" w:rsidP="00A40264">
      <w:pPr>
        <w:rPr>
          <w:rFonts w:ascii="GHEA Grapalat" w:hAnsi="GHEA Grapalat"/>
          <w:lang w:val="hy-AM"/>
        </w:rPr>
      </w:pPr>
    </w:p>
    <w:tbl>
      <w:tblPr>
        <w:tblW w:w="10784" w:type="dxa"/>
        <w:tblInd w:w="-910" w:type="dxa"/>
        <w:tblLayout w:type="fixed"/>
        <w:tblLook w:val="04A0" w:firstRow="1" w:lastRow="0" w:firstColumn="1" w:lastColumn="0" w:noHBand="0" w:noVBand="1"/>
      </w:tblPr>
      <w:tblGrid>
        <w:gridCol w:w="862"/>
        <w:gridCol w:w="3879"/>
        <w:gridCol w:w="1276"/>
        <w:gridCol w:w="1276"/>
        <w:gridCol w:w="1648"/>
        <w:gridCol w:w="1843"/>
      </w:tblGrid>
      <w:tr w:rsidR="00A40264" w:rsidRPr="00866E12" w:rsidTr="00B075E2">
        <w:trPr>
          <w:trHeight w:val="1989"/>
        </w:trPr>
        <w:tc>
          <w:tcPr>
            <w:tcW w:w="8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A40264" w:rsidRPr="00866E12" w:rsidRDefault="00A40264" w:rsidP="00B075E2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 w:rsidRPr="00866E12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A40264" w:rsidRPr="00866E12" w:rsidRDefault="00A40264" w:rsidP="00B075E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66E12">
              <w:rPr>
                <w:rFonts w:ascii="GHEA Mariam" w:hAnsi="GHEA Mariam"/>
                <w:sz w:val="24"/>
                <w:szCs w:val="24"/>
              </w:rPr>
              <w:t>ը/կ</w:t>
            </w:r>
          </w:p>
        </w:tc>
        <w:tc>
          <w:tcPr>
            <w:tcW w:w="387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A40264" w:rsidRPr="00866E12" w:rsidRDefault="00A40264" w:rsidP="00B075E2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866E12">
              <w:rPr>
                <w:rFonts w:ascii="GHEA Mariam" w:hAnsi="GHEA Mariam"/>
                <w:bCs/>
                <w:sz w:val="24"/>
                <w:szCs w:val="24"/>
              </w:rPr>
              <w:t>Անվանում</w:t>
            </w:r>
            <w:r w:rsidRPr="00866E12">
              <w:rPr>
                <w:rFonts w:ascii="GHEA Mariam" w:hAnsi="GHEA Mariam"/>
                <w:bCs/>
                <w:sz w:val="24"/>
                <w:szCs w:val="24"/>
                <w:lang w:val="hy-AM"/>
              </w:rPr>
              <w:t>ը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A40264" w:rsidRPr="00866E12" w:rsidRDefault="00A40264" w:rsidP="00B075E2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866E12">
              <w:rPr>
                <w:rFonts w:ascii="GHEA Mariam" w:hAnsi="GHEA Mariam"/>
                <w:bCs/>
                <w:sz w:val="24"/>
                <w:szCs w:val="24"/>
                <w:lang w:val="hy-AM"/>
              </w:rPr>
              <w:t>Չափի միավորը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40264" w:rsidRPr="00866E12" w:rsidRDefault="00A40264" w:rsidP="00B075E2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866E12">
              <w:rPr>
                <w:rFonts w:ascii="GHEA Mariam" w:hAnsi="GHEA Mariam"/>
                <w:bCs/>
                <w:sz w:val="24"/>
                <w:szCs w:val="24"/>
              </w:rPr>
              <w:t>Քանակը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0264" w:rsidRPr="00866E12" w:rsidRDefault="00A40264" w:rsidP="00B075E2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866E12">
              <w:rPr>
                <w:rFonts w:ascii="GHEA Mariam" w:hAnsi="GHEA Mariam"/>
                <w:bCs/>
                <w:sz w:val="24"/>
                <w:szCs w:val="24"/>
                <w:lang w:val="hy-AM"/>
              </w:rPr>
              <w:t>Միավորի շուկայական արժեքը</w:t>
            </w:r>
          </w:p>
          <w:p w:rsidR="00A40264" w:rsidRPr="00866E12" w:rsidRDefault="00A40264" w:rsidP="00B075E2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(</w:t>
            </w:r>
            <w:r w:rsidRPr="00866E12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դրամ)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40264" w:rsidRPr="00866E12" w:rsidRDefault="00A40264" w:rsidP="00B075E2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866E12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Ընդհանուր շուկայական</w:t>
            </w:r>
            <w:r w:rsidRPr="00866E12">
              <w:rPr>
                <w:rFonts w:ascii="GHEA Mariam" w:hAnsi="GHEA Mariam" w:cs="Sylfaen"/>
                <w:bCs/>
                <w:sz w:val="24"/>
                <w:szCs w:val="24"/>
                <w:lang w:val="hy-AM"/>
              </w:rPr>
              <w:t xml:space="preserve"> </w:t>
            </w:r>
            <w:r w:rsidRPr="00866E12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 xml:space="preserve">արժեքը        </w:t>
            </w:r>
            <w:r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(</w:t>
            </w:r>
            <w:r w:rsidRPr="00866E12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դրամ)</w:t>
            </w:r>
          </w:p>
        </w:tc>
      </w:tr>
      <w:tr w:rsidR="00A40264" w:rsidRPr="00866E12" w:rsidTr="00B075E2">
        <w:trPr>
          <w:trHeight w:val="408"/>
        </w:trPr>
        <w:tc>
          <w:tcPr>
            <w:tcW w:w="862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A40264" w:rsidRPr="00866E12" w:rsidRDefault="00A40264" w:rsidP="00B075E2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  <w:r w:rsidRPr="00866E12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387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A40264" w:rsidRPr="00866E12" w:rsidRDefault="00A40264" w:rsidP="00B075E2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  <w:r w:rsidRPr="00866E12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A40264" w:rsidRPr="00866E12" w:rsidRDefault="00A40264" w:rsidP="00B075E2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  <w:r w:rsidRPr="00866E12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A40264" w:rsidRPr="00866E12" w:rsidRDefault="00A40264" w:rsidP="00B075E2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  <w:r w:rsidRPr="00866E12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40264" w:rsidRPr="00866E12" w:rsidRDefault="00A40264" w:rsidP="00B075E2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  <w:r w:rsidRPr="00866E12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A40264" w:rsidRPr="00866E12" w:rsidRDefault="00A40264" w:rsidP="00B075E2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  <w:r w:rsidRPr="00866E12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6</w:t>
            </w:r>
          </w:p>
        </w:tc>
      </w:tr>
      <w:tr w:rsidR="00A40264" w:rsidRPr="00866E12" w:rsidTr="00B075E2">
        <w:trPr>
          <w:trHeight w:val="296"/>
        </w:trPr>
        <w:tc>
          <w:tcPr>
            <w:tcW w:w="86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0264" w:rsidRPr="00866E12" w:rsidRDefault="00A40264" w:rsidP="00B075E2">
            <w:pPr>
              <w:pStyle w:val="ListParagraph"/>
              <w:numPr>
                <w:ilvl w:val="0"/>
                <w:numId w:val="1"/>
              </w:numPr>
              <w:ind w:left="0"/>
              <w:jc w:val="right"/>
              <w:rPr>
                <w:rFonts w:ascii="GHEA Mariam" w:hAnsi="GHEA Mariam" w:cs="Calibri"/>
                <w:b/>
                <w:bCs/>
                <w:color w:val="000000"/>
              </w:rPr>
            </w:pPr>
          </w:p>
        </w:tc>
        <w:tc>
          <w:tcPr>
            <w:tcW w:w="387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0264" w:rsidRPr="00866E12" w:rsidRDefault="00A40264" w:rsidP="00B075E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66E1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Ջրագիծ </w:t>
            </w:r>
            <w:r w:rsidRPr="00866E12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D=32 </w:t>
            </w:r>
            <w:r w:rsidRPr="00866E1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մմ, </w:t>
            </w:r>
            <w:r w:rsidRPr="00866E12">
              <w:rPr>
                <w:rFonts w:ascii="GHEA Mariam" w:hAnsi="GHEA Mariam" w:cs="Calibri"/>
                <w:color w:val="000000"/>
                <w:sz w:val="24"/>
                <w:szCs w:val="24"/>
              </w:rPr>
              <w:t>(219</w:t>
            </w:r>
            <w:r w:rsidRPr="00866E1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մմ պողպատե պատյանով</w:t>
            </w:r>
            <w:r w:rsidRPr="00866E12">
              <w:rPr>
                <w:rFonts w:ascii="GHEA Mariam" w:hAnsi="GHEA Mariam" w:cs="Calibri"/>
                <w:color w:val="000000"/>
                <w:sz w:val="24"/>
                <w:szCs w:val="24"/>
              </w:rPr>
              <w:t>)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40264" w:rsidRPr="00866E12" w:rsidRDefault="00A40264" w:rsidP="00B075E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866E1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գծմ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264" w:rsidRPr="00866E12" w:rsidRDefault="00A40264" w:rsidP="00B075E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866E1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6</w:t>
            </w:r>
            <w:r w:rsidRPr="00866E12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866E1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42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40264" w:rsidRPr="00866E12" w:rsidRDefault="00A40264" w:rsidP="00B075E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866E1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564960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40264" w:rsidRPr="00866E12" w:rsidRDefault="00A40264" w:rsidP="00B075E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866E1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564960</w:t>
            </w:r>
          </w:p>
        </w:tc>
      </w:tr>
      <w:tr w:rsidR="00A40264" w:rsidRPr="00866E12" w:rsidTr="00B075E2">
        <w:trPr>
          <w:trHeight w:val="296"/>
        </w:trPr>
        <w:tc>
          <w:tcPr>
            <w:tcW w:w="86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0264" w:rsidRPr="00866E12" w:rsidRDefault="00A40264" w:rsidP="00B075E2">
            <w:pPr>
              <w:pStyle w:val="ListParagraph"/>
              <w:numPr>
                <w:ilvl w:val="0"/>
                <w:numId w:val="1"/>
              </w:numPr>
              <w:ind w:left="0"/>
              <w:jc w:val="right"/>
              <w:rPr>
                <w:rFonts w:ascii="GHEA Mariam" w:hAnsi="GHEA Mariam" w:cs="Calibri"/>
                <w:b/>
                <w:bCs/>
                <w:color w:val="000000"/>
              </w:rPr>
            </w:pPr>
          </w:p>
        </w:tc>
        <w:tc>
          <w:tcPr>
            <w:tcW w:w="387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264" w:rsidRPr="00866E12" w:rsidRDefault="00A40264" w:rsidP="00B075E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866E1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Կոյուղագիծ </w:t>
            </w:r>
            <w:r w:rsidRPr="00866E12">
              <w:rPr>
                <w:rFonts w:ascii="GHEA Mariam" w:hAnsi="GHEA Mariam" w:cs="Calibri"/>
                <w:color w:val="000000"/>
                <w:sz w:val="24"/>
                <w:szCs w:val="24"/>
              </w:rPr>
              <w:t>D=200 մմ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0264" w:rsidRPr="00866E12" w:rsidRDefault="00A40264" w:rsidP="00B075E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866E1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գծմ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264" w:rsidRPr="00866E12" w:rsidRDefault="00A40264" w:rsidP="00B075E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866E1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5</w:t>
            </w:r>
            <w:r w:rsidRPr="00866E12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866E1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6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0264" w:rsidRPr="00866E12" w:rsidRDefault="00A40264" w:rsidP="00B075E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866E1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806400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A40264" w:rsidRPr="00866E12" w:rsidRDefault="00A40264" w:rsidP="00B075E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866E1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806400</w:t>
            </w:r>
          </w:p>
        </w:tc>
      </w:tr>
      <w:tr w:rsidR="00A40264" w:rsidRPr="00866E12" w:rsidTr="00B075E2">
        <w:trPr>
          <w:trHeight w:val="296"/>
        </w:trPr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40264" w:rsidRPr="00866E12" w:rsidRDefault="00A40264" w:rsidP="00B075E2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40264" w:rsidRPr="00866E12" w:rsidRDefault="00A40264" w:rsidP="00B075E2">
            <w:pPr>
              <w:jc w:val="both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866E12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>Ընդամենը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40264" w:rsidRPr="00866E12" w:rsidRDefault="00A40264" w:rsidP="00B075E2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264" w:rsidRPr="00866E12" w:rsidRDefault="00A40264" w:rsidP="00B075E2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40264" w:rsidRPr="00866E12" w:rsidRDefault="00A40264" w:rsidP="00B075E2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40264" w:rsidRPr="00866E12" w:rsidRDefault="00A40264" w:rsidP="00B075E2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866E12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/>
              </w:rPr>
              <w:t>1371360</w:t>
            </w:r>
          </w:p>
        </w:tc>
      </w:tr>
    </w:tbl>
    <w:p w:rsidR="00A40264" w:rsidRPr="00866E12" w:rsidRDefault="00A40264" w:rsidP="00A40264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A40264" w:rsidRDefault="00A40264" w:rsidP="00A40264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</w:p>
    <w:p w:rsidR="00A40264" w:rsidRDefault="00A40264" w:rsidP="00A40264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</w:p>
    <w:p w:rsidR="00A40264" w:rsidRDefault="00A40264" w:rsidP="00A40264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</w:p>
    <w:p w:rsidR="00A40264" w:rsidRPr="00866E12" w:rsidRDefault="00A40264" w:rsidP="00A4026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866E1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866E1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866E1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40264" w:rsidRPr="00866E12" w:rsidRDefault="00A40264" w:rsidP="00A4026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866E12">
        <w:rPr>
          <w:rFonts w:ascii="GHEA Mariam" w:hAnsi="GHEA Mariam"/>
          <w:sz w:val="24"/>
          <w:szCs w:val="24"/>
          <w:lang w:val="hy-AM"/>
        </w:rPr>
        <w:t xml:space="preserve">  </w:t>
      </w:r>
      <w:r w:rsidRPr="00866E1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A40264" w:rsidRPr="00866E12" w:rsidRDefault="00A40264" w:rsidP="00A4026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866E12">
        <w:rPr>
          <w:rFonts w:ascii="GHEA Mariam" w:hAnsi="GHEA Mariam" w:cs="Sylfaen"/>
          <w:sz w:val="24"/>
          <w:szCs w:val="24"/>
          <w:lang w:val="hy-AM"/>
        </w:rPr>
        <w:t xml:space="preserve">                 ՂԵԿԱՎԱՐ</w:t>
      </w:r>
      <w:r w:rsidRPr="00866E12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Ա</w:t>
      </w:r>
      <w:r w:rsidRPr="00866E12">
        <w:rPr>
          <w:rFonts w:ascii="GHEA Mariam" w:hAnsi="GHEA Mariam" w:cs="Sylfaen"/>
          <w:sz w:val="24"/>
          <w:szCs w:val="24"/>
          <w:lang w:val="hy-AM"/>
        </w:rPr>
        <w:t>.</w:t>
      </w:r>
      <w:r w:rsidRPr="00866E12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866E1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40264" w:rsidRPr="00DD6EA1" w:rsidRDefault="00A40264" w:rsidP="00A40264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</w:p>
    <w:p w:rsidR="00195E60" w:rsidRPr="00195E60" w:rsidRDefault="00195E60" w:rsidP="00195E6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bookmarkStart w:id="1" w:name="_GoBack"/>
      <w:bookmarkEnd w:id="1"/>
    </w:p>
    <w:sectPr w:rsidR="00195E60" w:rsidRPr="00195E60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795E" w:rsidRDefault="005A795E">
      <w:r>
        <w:separator/>
      </w:r>
    </w:p>
  </w:endnote>
  <w:endnote w:type="continuationSeparator" w:id="0">
    <w:p w:rsidR="005A795E" w:rsidRDefault="005A79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F37822" w:rsidRDefault="004D674B" w:rsidP="00F37822">
    <w:pPr>
      <w:pStyle w:val="Footer"/>
    </w:pPr>
    <w:fldSimple w:instr=" FILENAME   \* MERGEFORMAT ">
      <w:r w:rsidR="00F37822">
        <w:rPr>
          <w:noProof/>
        </w:rPr>
        <w:t>TK141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795E" w:rsidRDefault="005A795E">
      <w:r>
        <w:separator/>
      </w:r>
    </w:p>
  </w:footnote>
  <w:footnote w:type="continuationSeparator" w:id="0">
    <w:p w:rsidR="005A795E" w:rsidRDefault="005A79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2267F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483C1E"/>
    <w:multiLevelType w:val="hybridMultilevel"/>
    <w:tmpl w:val="99B2DD00"/>
    <w:lvl w:ilvl="0" w:tplc="ED2405E4">
      <w:start w:val="1"/>
      <w:numFmt w:val="decimal"/>
      <w:lvlText w:val="%1."/>
      <w:lvlJc w:val="left"/>
      <w:pPr>
        <w:ind w:left="1069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5E6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5E60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DBC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74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95E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267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264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822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FB08E9B"/>
  <w15:chartTrackingRefBased/>
  <w15:docId w15:val="{647BA080-B057-4E7F-9A83-A7C0C5C3E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195E60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195E60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195E60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195E60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A40264"/>
    <w:pPr>
      <w:ind w:left="720"/>
      <w:contextualSpacing/>
    </w:pPr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573</Words>
  <Characters>3269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4</cp:revision>
  <dcterms:created xsi:type="dcterms:W3CDTF">2025-05-26T06:58:00Z</dcterms:created>
  <dcterms:modified xsi:type="dcterms:W3CDTF">2025-05-27T05:21:00Z</dcterms:modified>
</cp:coreProperties>
</file>