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3768C" w14:textId="77777777" w:rsidR="00D8435B" w:rsidRPr="00B06D84" w:rsidRDefault="00D8435B" w:rsidP="00D8435B">
      <w:pPr>
        <w:spacing w:line="360" w:lineRule="auto"/>
        <w:jc w:val="center"/>
        <w:rPr>
          <w:rFonts w:ascii="GHEA Grapalat" w:hAnsi="GHEA Grapalat" w:cs="Tahoma"/>
          <w:b/>
          <w:lang w:val="en-US"/>
        </w:rPr>
      </w:pPr>
      <w:r w:rsidRPr="00B06D84">
        <w:rPr>
          <w:rFonts w:ascii="GHEA Grapalat" w:hAnsi="GHEA Grapalat" w:cs="Tahoma"/>
          <w:b/>
        </w:rPr>
        <w:t>ՀԻՄՆԱՎՈՐՈՒՄ</w:t>
      </w:r>
    </w:p>
    <w:p w14:paraId="6B27A941" w14:textId="77777777" w:rsidR="00D8435B" w:rsidRPr="00660919" w:rsidRDefault="00D8435B" w:rsidP="00D8435B">
      <w:pPr>
        <w:pStyle w:val="mechtex"/>
        <w:rPr>
          <w:rFonts w:ascii="GHEA Grapalat" w:hAnsi="GHEA Grapalat" w:cs="Tahoma"/>
          <w:b/>
          <w:sz w:val="24"/>
          <w:szCs w:val="24"/>
        </w:rPr>
      </w:pPr>
      <w:r w:rsidRPr="00660919">
        <w:rPr>
          <w:rFonts w:ascii="GHEA Grapalat" w:hAnsi="GHEA Grapalat" w:cs="Tahoma"/>
          <w:b/>
          <w:sz w:val="24"/>
          <w:szCs w:val="24"/>
        </w:rPr>
        <w:t>202</w:t>
      </w:r>
      <w:r>
        <w:rPr>
          <w:rFonts w:ascii="GHEA Grapalat" w:hAnsi="GHEA Grapalat" w:cs="Tahoma"/>
          <w:b/>
          <w:sz w:val="24"/>
          <w:szCs w:val="24"/>
        </w:rPr>
        <w:t>5</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ԹՎԱԿԱՆԻ</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ԳԱՐՆԱՆԸ</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ՈՌՈԳԵԼԻ</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ԱՂԱԿԱԼՎԱԾ</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ՀՈՂԵՐԻ</w:t>
      </w:r>
    </w:p>
    <w:p w14:paraId="6B951EFE" w14:textId="77777777" w:rsidR="00D8435B" w:rsidRPr="00660919" w:rsidRDefault="00D8435B" w:rsidP="00D8435B">
      <w:pPr>
        <w:pStyle w:val="mechtex"/>
        <w:rPr>
          <w:rFonts w:ascii="GHEA Grapalat" w:hAnsi="GHEA Grapalat" w:cs="Tahoma"/>
          <w:b/>
          <w:sz w:val="24"/>
          <w:szCs w:val="24"/>
        </w:rPr>
      </w:pPr>
      <w:r w:rsidRPr="00717904">
        <w:rPr>
          <w:rFonts w:ascii="GHEA Grapalat" w:hAnsi="GHEA Grapalat" w:cs="Tahoma"/>
          <w:b/>
          <w:sz w:val="24"/>
          <w:szCs w:val="24"/>
          <w:lang w:val="ru-RU"/>
        </w:rPr>
        <w:t>ԼՎԱՑՄԱՆ</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ԵՎ</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ԽՈՆԱՎԱԼԻՑՔ</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ՀԱՂՈՐԴԵԼՈՒ</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ԻՆՉՊԵՍ</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ՆԱԵՎ</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ՋՐՕԳՏԱԳՈՐԾՈՂՆԵՐԻՆ</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ԱՆՀԱՏՈՒՅՑ</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ՈՌՈԳՄԱՆ</w:t>
      </w:r>
      <w:r w:rsidRPr="00660919">
        <w:rPr>
          <w:rFonts w:ascii="GHEA Grapalat" w:hAnsi="GHEA Grapalat" w:cs="Tahoma"/>
          <w:b/>
          <w:sz w:val="24"/>
          <w:szCs w:val="24"/>
        </w:rPr>
        <w:t xml:space="preserve"> </w:t>
      </w:r>
      <w:r w:rsidRPr="00717904">
        <w:rPr>
          <w:rFonts w:ascii="GHEA Grapalat" w:hAnsi="GHEA Grapalat" w:cs="Tahoma"/>
          <w:b/>
          <w:sz w:val="24"/>
          <w:szCs w:val="24"/>
          <w:lang w:val="ru-RU"/>
        </w:rPr>
        <w:t>ՋՈՒՐ</w:t>
      </w:r>
    </w:p>
    <w:p w14:paraId="52D2E431" w14:textId="77777777" w:rsidR="00D8435B" w:rsidRDefault="00D8435B" w:rsidP="00D8435B">
      <w:pPr>
        <w:spacing w:line="360" w:lineRule="auto"/>
        <w:jc w:val="center"/>
        <w:rPr>
          <w:rFonts w:ascii="GHEA Grapalat" w:hAnsi="GHEA Grapalat" w:cs="Tahoma"/>
          <w:b/>
        </w:rPr>
      </w:pPr>
      <w:r w:rsidRPr="00717904">
        <w:rPr>
          <w:rFonts w:ascii="GHEA Grapalat" w:hAnsi="GHEA Grapalat" w:cs="Tahoma"/>
          <w:b/>
        </w:rPr>
        <w:t>ՄԱՏԱԿԱՐԱՐԵԼՈՒ ՄԱՍԻՆ</w:t>
      </w:r>
    </w:p>
    <w:p w14:paraId="7F89179E" w14:textId="77777777" w:rsidR="00D8435B" w:rsidRPr="00717904" w:rsidRDefault="00D8435B" w:rsidP="00D8435B">
      <w:pPr>
        <w:spacing w:line="360" w:lineRule="auto"/>
        <w:jc w:val="center"/>
        <w:rPr>
          <w:rFonts w:ascii="GHEA Grapalat" w:hAnsi="GHEA Grapalat" w:cs="Tahoma"/>
          <w:b/>
        </w:rPr>
      </w:pPr>
    </w:p>
    <w:p w14:paraId="495C1736" w14:textId="77777777" w:rsidR="00D8435B" w:rsidRPr="00717904" w:rsidRDefault="00D8435B" w:rsidP="00D8435B">
      <w:pPr>
        <w:numPr>
          <w:ilvl w:val="0"/>
          <w:numId w:val="1"/>
        </w:numPr>
        <w:autoSpaceDE w:val="0"/>
        <w:autoSpaceDN w:val="0"/>
        <w:adjustRightInd w:val="0"/>
        <w:spacing w:line="360" w:lineRule="auto"/>
        <w:jc w:val="both"/>
        <w:rPr>
          <w:rFonts w:ascii="GHEA Grapalat" w:hAnsi="GHEA Grapalat" w:cs="Tahoma"/>
          <w:b/>
        </w:rPr>
      </w:pPr>
      <w:proofErr w:type="spellStart"/>
      <w:r w:rsidRPr="00717904">
        <w:rPr>
          <w:rFonts w:ascii="GHEA Grapalat" w:hAnsi="GHEA Grapalat" w:cs="Tahoma"/>
          <w:b/>
        </w:rPr>
        <w:t>Անհրաժեշտությունը</w:t>
      </w:r>
      <w:proofErr w:type="spellEnd"/>
      <w:r w:rsidRPr="00717904">
        <w:rPr>
          <w:rFonts w:ascii="GHEA Grapalat" w:hAnsi="GHEA Grapalat" w:cs="Tahoma"/>
          <w:b/>
        </w:rPr>
        <w:t>.</w:t>
      </w:r>
    </w:p>
    <w:p w14:paraId="6CF3548C" w14:textId="77777777" w:rsidR="00D8435B" w:rsidRPr="005F6999" w:rsidRDefault="00D8435B" w:rsidP="00D8435B">
      <w:pPr>
        <w:spacing w:line="360" w:lineRule="auto"/>
        <w:ind w:firstLine="708"/>
        <w:jc w:val="both"/>
        <w:rPr>
          <w:rFonts w:ascii="GHEA Grapalat" w:hAnsi="GHEA Grapalat"/>
        </w:rPr>
      </w:pPr>
      <w:proofErr w:type="spellStart"/>
      <w:r w:rsidRPr="00B06D84">
        <w:rPr>
          <w:rFonts w:ascii="GHEA Grapalat" w:hAnsi="GHEA Grapalat"/>
          <w:lang w:val="en-US"/>
        </w:rPr>
        <w:t>Հայաստանի</w:t>
      </w:r>
      <w:proofErr w:type="spellEnd"/>
      <w:r w:rsidRPr="005F6999">
        <w:rPr>
          <w:rFonts w:ascii="GHEA Grapalat" w:hAnsi="GHEA Grapalat"/>
        </w:rPr>
        <w:t xml:space="preserve"> </w:t>
      </w:r>
      <w:proofErr w:type="spellStart"/>
      <w:r w:rsidRPr="00B06D84">
        <w:rPr>
          <w:rFonts w:ascii="GHEA Grapalat" w:hAnsi="GHEA Grapalat"/>
          <w:lang w:val="en-US"/>
        </w:rPr>
        <w:t>Հանրապետության</w:t>
      </w:r>
      <w:proofErr w:type="spellEnd"/>
      <w:r w:rsidRPr="005F6999">
        <w:rPr>
          <w:rFonts w:ascii="GHEA Grapalat" w:hAnsi="GHEA Grapalat"/>
        </w:rPr>
        <w:t xml:space="preserve"> </w:t>
      </w:r>
      <w:proofErr w:type="spellStart"/>
      <w:r w:rsidRPr="00B06D84">
        <w:rPr>
          <w:rFonts w:ascii="GHEA Grapalat" w:hAnsi="GHEA Grapalat"/>
          <w:lang w:val="en-US"/>
        </w:rPr>
        <w:t>որոշ</w:t>
      </w:r>
      <w:proofErr w:type="spellEnd"/>
      <w:r w:rsidRPr="005F6999">
        <w:rPr>
          <w:rFonts w:ascii="GHEA Grapalat" w:hAnsi="GHEA Grapalat"/>
        </w:rPr>
        <w:t xml:space="preserve"> </w:t>
      </w:r>
      <w:proofErr w:type="spellStart"/>
      <w:r w:rsidRPr="00B06D84">
        <w:rPr>
          <w:rFonts w:ascii="GHEA Grapalat" w:hAnsi="GHEA Grapalat"/>
          <w:lang w:val="en-US"/>
        </w:rPr>
        <w:t>տարածաշրջաններում</w:t>
      </w:r>
      <w:proofErr w:type="spellEnd"/>
      <w:r w:rsidRPr="005F6999">
        <w:rPr>
          <w:rFonts w:ascii="GHEA Grapalat" w:hAnsi="GHEA Grapalat"/>
        </w:rPr>
        <w:t xml:space="preserve"> </w:t>
      </w:r>
      <w:proofErr w:type="spellStart"/>
      <w:r w:rsidRPr="00B06D84">
        <w:rPr>
          <w:rFonts w:ascii="GHEA Grapalat" w:hAnsi="GHEA Grapalat"/>
          <w:lang w:val="en-US"/>
        </w:rPr>
        <w:t>դեռևս</w:t>
      </w:r>
      <w:proofErr w:type="spellEnd"/>
      <w:r w:rsidRPr="005F6999">
        <w:rPr>
          <w:rFonts w:ascii="GHEA Grapalat" w:hAnsi="GHEA Grapalat"/>
        </w:rPr>
        <w:t xml:space="preserve"> </w:t>
      </w:r>
      <w:proofErr w:type="spellStart"/>
      <w:r w:rsidRPr="00B06D84">
        <w:rPr>
          <w:rFonts w:ascii="GHEA Grapalat" w:hAnsi="GHEA Grapalat"/>
          <w:lang w:val="en-US"/>
        </w:rPr>
        <w:t>չի</w:t>
      </w:r>
      <w:proofErr w:type="spellEnd"/>
      <w:r w:rsidRPr="005F6999">
        <w:rPr>
          <w:rFonts w:ascii="GHEA Grapalat" w:hAnsi="GHEA Grapalat"/>
        </w:rPr>
        <w:t xml:space="preserve"> </w:t>
      </w:r>
      <w:proofErr w:type="spellStart"/>
      <w:r w:rsidRPr="00B06D84">
        <w:rPr>
          <w:rFonts w:ascii="GHEA Grapalat" w:hAnsi="GHEA Grapalat"/>
          <w:lang w:val="en-US"/>
        </w:rPr>
        <w:t>սկսվել</w:t>
      </w:r>
      <w:proofErr w:type="spellEnd"/>
      <w:r w:rsidRPr="005F6999">
        <w:rPr>
          <w:rFonts w:ascii="GHEA Grapalat" w:hAnsi="GHEA Grapalat"/>
        </w:rPr>
        <w:t xml:space="preserve"> </w:t>
      </w:r>
      <w:proofErr w:type="spellStart"/>
      <w:r w:rsidRPr="00B06D84">
        <w:rPr>
          <w:rFonts w:ascii="GHEA Grapalat" w:hAnsi="GHEA Grapalat"/>
          <w:lang w:val="en-US"/>
        </w:rPr>
        <w:t>գյուղատնտեսական</w:t>
      </w:r>
      <w:proofErr w:type="spellEnd"/>
      <w:r w:rsidRPr="005F6999">
        <w:rPr>
          <w:rFonts w:ascii="GHEA Grapalat" w:hAnsi="GHEA Grapalat"/>
        </w:rPr>
        <w:t xml:space="preserve"> </w:t>
      </w:r>
      <w:proofErr w:type="spellStart"/>
      <w:r w:rsidRPr="00B06D84">
        <w:rPr>
          <w:rFonts w:ascii="GHEA Grapalat" w:hAnsi="GHEA Grapalat"/>
          <w:lang w:val="en-US"/>
        </w:rPr>
        <w:t>մշակաբույսերի</w:t>
      </w:r>
      <w:proofErr w:type="spellEnd"/>
      <w:r w:rsidRPr="005F6999">
        <w:rPr>
          <w:rFonts w:ascii="GHEA Grapalat" w:hAnsi="GHEA Grapalat"/>
        </w:rPr>
        <w:t xml:space="preserve"> </w:t>
      </w:r>
      <w:proofErr w:type="spellStart"/>
      <w:r w:rsidRPr="00B06D84">
        <w:rPr>
          <w:rFonts w:ascii="GHEA Grapalat" w:hAnsi="GHEA Grapalat"/>
          <w:lang w:val="en-US"/>
        </w:rPr>
        <w:t>ինտենսիվ</w:t>
      </w:r>
      <w:proofErr w:type="spellEnd"/>
      <w:r w:rsidRPr="005F6999">
        <w:rPr>
          <w:rFonts w:ascii="GHEA Grapalat" w:hAnsi="GHEA Grapalat"/>
        </w:rPr>
        <w:t xml:space="preserve"> </w:t>
      </w:r>
      <w:proofErr w:type="spellStart"/>
      <w:r w:rsidRPr="00B06D84">
        <w:rPr>
          <w:rFonts w:ascii="GHEA Grapalat" w:hAnsi="GHEA Grapalat"/>
          <w:lang w:val="en-US"/>
        </w:rPr>
        <w:t>ոռոգումը</w:t>
      </w:r>
      <w:proofErr w:type="spellEnd"/>
      <w:r w:rsidRPr="005F6999">
        <w:rPr>
          <w:rFonts w:ascii="GHEA Grapalat" w:hAnsi="GHEA Grapalat"/>
        </w:rPr>
        <w:t xml:space="preserve">, </w:t>
      </w:r>
      <w:proofErr w:type="spellStart"/>
      <w:r w:rsidRPr="00B06D84">
        <w:rPr>
          <w:rFonts w:ascii="GHEA Grapalat" w:hAnsi="GHEA Grapalat"/>
          <w:lang w:val="en-US"/>
        </w:rPr>
        <w:t>սակայն</w:t>
      </w:r>
      <w:proofErr w:type="spellEnd"/>
      <w:r w:rsidRPr="005F6999">
        <w:rPr>
          <w:rFonts w:ascii="GHEA Grapalat" w:hAnsi="GHEA Grapalat"/>
        </w:rPr>
        <w:t xml:space="preserve"> </w:t>
      </w:r>
      <w:proofErr w:type="spellStart"/>
      <w:r w:rsidRPr="00B06D84">
        <w:rPr>
          <w:rFonts w:ascii="GHEA Grapalat" w:hAnsi="GHEA Grapalat"/>
          <w:lang w:val="en-US"/>
        </w:rPr>
        <w:t>վեգետացիայից</w:t>
      </w:r>
      <w:proofErr w:type="spellEnd"/>
      <w:r w:rsidRPr="005F6999">
        <w:rPr>
          <w:rFonts w:ascii="GHEA Grapalat" w:hAnsi="GHEA Grapalat"/>
        </w:rPr>
        <w:t xml:space="preserve"> </w:t>
      </w:r>
      <w:proofErr w:type="spellStart"/>
      <w:r w:rsidRPr="00B06D84">
        <w:rPr>
          <w:rFonts w:ascii="GHEA Grapalat" w:hAnsi="GHEA Grapalat"/>
          <w:lang w:val="en-US"/>
        </w:rPr>
        <w:t>առաջ</w:t>
      </w:r>
      <w:proofErr w:type="spellEnd"/>
      <w:r w:rsidRPr="005F6999">
        <w:rPr>
          <w:rFonts w:ascii="GHEA Grapalat" w:hAnsi="GHEA Grapalat"/>
        </w:rPr>
        <w:t xml:space="preserve"> </w:t>
      </w:r>
      <w:proofErr w:type="spellStart"/>
      <w:r w:rsidRPr="00B06D84">
        <w:rPr>
          <w:rFonts w:ascii="GHEA Grapalat" w:hAnsi="GHEA Grapalat"/>
          <w:lang w:val="en-US"/>
        </w:rPr>
        <w:t>անհրաժեշտ</w:t>
      </w:r>
      <w:proofErr w:type="spellEnd"/>
      <w:r w:rsidRPr="005F6999">
        <w:rPr>
          <w:rFonts w:ascii="GHEA Grapalat" w:hAnsi="GHEA Grapalat"/>
        </w:rPr>
        <w:t xml:space="preserve"> </w:t>
      </w:r>
      <w:r w:rsidRPr="00B06D84">
        <w:rPr>
          <w:rFonts w:ascii="GHEA Grapalat" w:hAnsi="GHEA Grapalat"/>
          <w:lang w:val="en-US"/>
        </w:rPr>
        <w:t>է</w:t>
      </w:r>
      <w:r w:rsidRPr="005F6999">
        <w:rPr>
          <w:rFonts w:ascii="GHEA Grapalat" w:hAnsi="GHEA Grapalat"/>
        </w:rPr>
        <w:t xml:space="preserve"> </w:t>
      </w:r>
      <w:proofErr w:type="spellStart"/>
      <w:r w:rsidRPr="00B06D84">
        <w:rPr>
          <w:rFonts w:ascii="GHEA Grapalat" w:hAnsi="GHEA Grapalat"/>
          <w:lang w:val="en-US"/>
        </w:rPr>
        <w:t>ջրօգտագործողների</w:t>
      </w:r>
      <w:proofErr w:type="spellEnd"/>
      <w:r w:rsidRPr="005F6999">
        <w:rPr>
          <w:rFonts w:ascii="GHEA Grapalat" w:hAnsi="GHEA Grapalat"/>
        </w:rPr>
        <w:t xml:space="preserve"> </w:t>
      </w:r>
      <w:proofErr w:type="spellStart"/>
      <w:r w:rsidRPr="00B06D84">
        <w:rPr>
          <w:rFonts w:ascii="GHEA Grapalat" w:hAnsi="GHEA Grapalat"/>
          <w:lang w:val="en-US"/>
        </w:rPr>
        <w:t>հողատարածքներին</w:t>
      </w:r>
      <w:proofErr w:type="spellEnd"/>
      <w:r w:rsidRPr="005F6999">
        <w:rPr>
          <w:rFonts w:ascii="GHEA Grapalat" w:hAnsi="GHEA Grapalat"/>
        </w:rPr>
        <w:t xml:space="preserve"> </w:t>
      </w:r>
      <w:proofErr w:type="spellStart"/>
      <w:r w:rsidRPr="00B06D84">
        <w:rPr>
          <w:rFonts w:ascii="GHEA Grapalat" w:hAnsi="GHEA Grapalat"/>
          <w:lang w:val="en-US"/>
        </w:rPr>
        <w:t>խոնավալիցք</w:t>
      </w:r>
      <w:proofErr w:type="spellEnd"/>
      <w:r w:rsidRPr="005F6999">
        <w:rPr>
          <w:rFonts w:ascii="GHEA Grapalat" w:hAnsi="GHEA Grapalat"/>
        </w:rPr>
        <w:t xml:space="preserve"> </w:t>
      </w:r>
      <w:proofErr w:type="spellStart"/>
      <w:r w:rsidRPr="00B06D84">
        <w:rPr>
          <w:rFonts w:ascii="GHEA Grapalat" w:hAnsi="GHEA Grapalat"/>
          <w:lang w:val="en-US"/>
        </w:rPr>
        <w:t>հաղորդել</w:t>
      </w:r>
      <w:proofErr w:type="spellEnd"/>
      <w:r w:rsidRPr="005F6999">
        <w:rPr>
          <w:rFonts w:ascii="GHEA Grapalat" w:hAnsi="GHEA Grapalat"/>
        </w:rPr>
        <w:t xml:space="preserve"> </w:t>
      </w:r>
      <w:r w:rsidRPr="00B06D84">
        <w:rPr>
          <w:rFonts w:ascii="GHEA Grapalat" w:hAnsi="GHEA Grapalat"/>
          <w:lang w:val="en-US"/>
        </w:rPr>
        <w:t>և</w:t>
      </w:r>
      <w:r w:rsidRPr="005F6999">
        <w:rPr>
          <w:rFonts w:ascii="GHEA Grapalat" w:hAnsi="GHEA Grapalat"/>
        </w:rPr>
        <w:t xml:space="preserve"> </w:t>
      </w:r>
      <w:proofErr w:type="spellStart"/>
      <w:r w:rsidRPr="00B06D84">
        <w:rPr>
          <w:rFonts w:ascii="GHEA Grapalat" w:hAnsi="GHEA Grapalat"/>
          <w:lang w:val="en-US"/>
        </w:rPr>
        <w:t>իրականացնել</w:t>
      </w:r>
      <w:proofErr w:type="spellEnd"/>
      <w:r w:rsidRPr="005F6999">
        <w:rPr>
          <w:rFonts w:ascii="GHEA Grapalat" w:hAnsi="GHEA Grapalat"/>
        </w:rPr>
        <w:t xml:space="preserve"> </w:t>
      </w:r>
      <w:proofErr w:type="spellStart"/>
      <w:r w:rsidRPr="00B06D84">
        <w:rPr>
          <w:rFonts w:ascii="GHEA Grapalat" w:hAnsi="GHEA Grapalat"/>
          <w:lang w:val="en-US"/>
        </w:rPr>
        <w:t>աղակալված</w:t>
      </w:r>
      <w:proofErr w:type="spellEnd"/>
      <w:r w:rsidRPr="005F6999">
        <w:rPr>
          <w:rFonts w:ascii="GHEA Grapalat" w:hAnsi="GHEA Grapalat"/>
        </w:rPr>
        <w:t xml:space="preserve"> </w:t>
      </w:r>
      <w:proofErr w:type="spellStart"/>
      <w:r w:rsidRPr="00B06D84">
        <w:rPr>
          <w:rFonts w:ascii="GHEA Grapalat" w:hAnsi="GHEA Grapalat"/>
          <w:lang w:val="en-US"/>
        </w:rPr>
        <w:t>հողերի</w:t>
      </w:r>
      <w:proofErr w:type="spellEnd"/>
      <w:r w:rsidRPr="005F6999">
        <w:rPr>
          <w:rFonts w:ascii="GHEA Grapalat" w:hAnsi="GHEA Grapalat"/>
        </w:rPr>
        <w:t xml:space="preserve"> </w:t>
      </w:r>
      <w:proofErr w:type="spellStart"/>
      <w:r w:rsidRPr="00B06D84">
        <w:rPr>
          <w:rFonts w:ascii="GHEA Grapalat" w:hAnsi="GHEA Grapalat"/>
          <w:lang w:val="en-US"/>
        </w:rPr>
        <w:t>լվացում</w:t>
      </w:r>
      <w:proofErr w:type="spellEnd"/>
      <w:r w:rsidRPr="005F6999">
        <w:rPr>
          <w:rFonts w:ascii="GHEA Grapalat" w:hAnsi="GHEA Grapalat"/>
        </w:rPr>
        <w:t xml:space="preserve">: </w:t>
      </w:r>
    </w:p>
    <w:p w14:paraId="4DFF6835" w14:textId="77777777" w:rsidR="00D8435B" w:rsidRPr="005F6999" w:rsidRDefault="00D8435B" w:rsidP="00D8435B">
      <w:pPr>
        <w:numPr>
          <w:ilvl w:val="0"/>
          <w:numId w:val="1"/>
        </w:numPr>
        <w:autoSpaceDE w:val="0"/>
        <w:autoSpaceDN w:val="0"/>
        <w:adjustRightInd w:val="0"/>
        <w:spacing w:line="360" w:lineRule="auto"/>
        <w:jc w:val="both"/>
        <w:rPr>
          <w:rFonts w:ascii="GHEA Grapalat" w:hAnsi="GHEA Grapalat"/>
        </w:rPr>
      </w:pPr>
      <w:proofErr w:type="spellStart"/>
      <w:r w:rsidRPr="00B06D84">
        <w:rPr>
          <w:rFonts w:ascii="GHEA Grapalat" w:hAnsi="GHEA Grapalat"/>
          <w:b/>
        </w:rPr>
        <w:t>Ընթացիկ</w:t>
      </w:r>
      <w:proofErr w:type="spellEnd"/>
      <w:r w:rsidRPr="005F6999">
        <w:rPr>
          <w:rFonts w:ascii="GHEA Grapalat" w:hAnsi="GHEA Grapalat"/>
          <w:b/>
        </w:rPr>
        <w:t xml:space="preserve"> </w:t>
      </w:r>
      <w:proofErr w:type="spellStart"/>
      <w:r w:rsidRPr="00B06D84">
        <w:rPr>
          <w:rFonts w:ascii="GHEA Grapalat" w:hAnsi="GHEA Grapalat"/>
          <w:b/>
        </w:rPr>
        <w:t>իրավիճակը</w:t>
      </w:r>
      <w:proofErr w:type="spellEnd"/>
      <w:r w:rsidRPr="005F6999">
        <w:rPr>
          <w:rFonts w:ascii="GHEA Grapalat" w:hAnsi="GHEA Grapalat"/>
          <w:b/>
        </w:rPr>
        <w:t xml:space="preserve"> </w:t>
      </w:r>
      <w:r w:rsidRPr="00B06D84">
        <w:rPr>
          <w:rFonts w:ascii="GHEA Grapalat" w:hAnsi="GHEA Grapalat"/>
          <w:b/>
        </w:rPr>
        <w:t>և</w:t>
      </w:r>
      <w:r w:rsidRPr="005F6999">
        <w:rPr>
          <w:rFonts w:ascii="GHEA Grapalat" w:hAnsi="GHEA Grapalat"/>
          <w:b/>
        </w:rPr>
        <w:t xml:space="preserve"> </w:t>
      </w:r>
      <w:proofErr w:type="spellStart"/>
      <w:r w:rsidRPr="00B06D84">
        <w:rPr>
          <w:rFonts w:ascii="GHEA Grapalat" w:hAnsi="GHEA Grapalat"/>
          <w:b/>
        </w:rPr>
        <w:t>առկա</w:t>
      </w:r>
      <w:proofErr w:type="spellEnd"/>
      <w:r w:rsidRPr="005F6999">
        <w:rPr>
          <w:rFonts w:ascii="GHEA Grapalat" w:hAnsi="GHEA Grapalat"/>
          <w:b/>
        </w:rPr>
        <w:t xml:space="preserve"> </w:t>
      </w:r>
      <w:proofErr w:type="spellStart"/>
      <w:r w:rsidRPr="00B06D84">
        <w:rPr>
          <w:rFonts w:ascii="GHEA Grapalat" w:hAnsi="GHEA Grapalat"/>
          <w:b/>
        </w:rPr>
        <w:t>խնդիրները</w:t>
      </w:r>
      <w:proofErr w:type="spellEnd"/>
      <w:r w:rsidRPr="005F6999">
        <w:rPr>
          <w:rFonts w:ascii="GHEA Grapalat" w:hAnsi="GHEA Grapalat"/>
          <w:b/>
        </w:rPr>
        <w:t xml:space="preserve">. </w:t>
      </w:r>
    </w:p>
    <w:p w14:paraId="5A4DA214" w14:textId="77777777" w:rsidR="00D8435B" w:rsidRPr="005F6999" w:rsidRDefault="00D8435B" w:rsidP="00D8435B">
      <w:pPr>
        <w:autoSpaceDE w:val="0"/>
        <w:autoSpaceDN w:val="0"/>
        <w:adjustRightInd w:val="0"/>
        <w:spacing w:line="360" w:lineRule="auto"/>
        <w:jc w:val="both"/>
        <w:rPr>
          <w:rFonts w:ascii="GHEA Grapalat" w:hAnsi="GHEA Grapalat"/>
          <w:lang w:val="hy-AM"/>
        </w:rPr>
      </w:pPr>
      <w:r>
        <w:rPr>
          <w:rFonts w:ascii="GHEA Grapalat" w:hAnsi="GHEA Grapalat" w:cs="Sylfaen"/>
          <w:sz w:val="22"/>
          <w:szCs w:val="22"/>
          <w:lang w:val="hy-AM"/>
        </w:rPr>
        <w:tab/>
      </w:r>
      <w:r w:rsidRPr="005F6999">
        <w:rPr>
          <w:rFonts w:ascii="GHEA Grapalat" w:hAnsi="GHEA Grapalat"/>
          <w:lang w:val="hy-AM"/>
        </w:rPr>
        <w:t xml:space="preserve">Գարնան ընթացքում ձյան ինտենսիվ </w:t>
      </w:r>
      <w:proofErr w:type="spellStart"/>
      <w:r w:rsidRPr="005F6999">
        <w:rPr>
          <w:rFonts w:ascii="GHEA Grapalat" w:hAnsi="GHEA Grapalat"/>
          <w:lang w:val="hy-AM"/>
        </w:rPr>
        <w:t>հալքի</w:t>
      </w:r>
      <w:proofErr w:type="spellEnd"/>
      <w:r w:rsidRPr="005F6999">
        <w:rPr>
          <w:rFonts w:ascii="GHEA Grapalat" w:hAnsi="GHEA Grapalat"/>
          <w:lang w:val="hy-AM"/>
        </w:rPr>
        <w:t xml:space="preserve"> և </w:t>
      </w:r>
      <w:proofErr w:type="spellStart"/>
      <w:r w:rsidRPr="005F6999">
        <w:rPr>
          <w:rFonts w:ascii="GHEA Grapalat" w:hAnsi="GHEA Grapalat"/>
          <w:lang w:val="hy-AM"/>
        </w:rPr>
        <w:t>անձրևների</w:t>
      </w:r>
      <w:proofErr w:type="spellEnd"/>
      <w:r w:rsidRPr="005F6999">
        <w:rPr>
          <w:rFonts w:ascii="GHEA Grapalat" w:hAnsi="GHEA Grapalat"/>
          <w:lang w:val="hy-AM"/>
        </w:rPr>
        <w:t xml:space="preserve"> համեմատաբար առատության պայմաններում (ապրիլ և մայիս ամիսներին) գետերի սնման գործում գլխավոր դերը պատկանում է </w:t>
      </w:r>
      <w:proofErr w:type="spellStart"/>
      <w:r w:rsidRPr="005F6999">
        <w:rPr>
          <w:rFonts w:ascii="GHEA Grapalat" w:hAnsi="GHEA Grapalat"/>
          <w:lang w:val="hy-AM"/>
        </w:rPr>
        <w:t>հալոցքին</w:t>
      </w:r>
      <w:proofErr w:type="spellEnd"/>
      <w:r w:rsidRPr="005F6999">
        <w:rPr>
          <w:rFonts w:ascii="GHEA Grapalat" w:hAnsi="GHEA Grapalat"/>
          <w:lang w:val="hy-AM"/>
        </w:rPr>
        <w:t xml:space="preserve"> և </w:t>
      </w:r>
      <w:proofErr w:type="spellStart"/>
      <w:r w:rsidRPr="005F6999">
        <w:rPr>
          <w:rFonts w:ascii="GHEA Grapalat" w:hAnsi="GHEA Grapalat"/>
          <w:lang w:val="hy-AM"/>
        </w:rPr>
        <w:t>անձրևաջրերին</w:t>
      </w:r>
      <w:proofErr w:type="spellEnd"/>
      <w:r w:rsidRPr="005F6999">
        <w:rPr>
          <w:rFonts w:ascii="GHEA Grapalat" w:hAnsi="GHEA Grapalat"/>
          <w:lang w:val="hy-AM"/>
        </w:rPr>
        <w:t xml:space="preserve">: Գարնանային ինտենսիվ տեղումների դեպքում հնարավոր է վարարումների հավանականություն: </w:t>
      </w:r>
    </w:p>
    <w:p w14:paraId="6F4FB786" w14:textId="77777777" w:rsidR="00D8435B" w:rsidRPr="00E904A3" w:rsidRDefault="00D8435B" w:rsidP="00D8435B">
      <w:pPr>
        <w:autoSpaceDE w:val="0"/>
        <w:autoSpaceDN w:val="0"/>
        <w:adjustRightInd w:val="0"/>
        <w:spacing w:line="360" w:lineRule="auto"/>
        <w:ind w:firstLine="375"/>
        <w:jc w:val="both"/>
        <w:rPr>
          <w:rFonts w:ascii="GHEA Grapalat" w:hAnsi="GHEA Grapalat"/>
          <w:lang w:val="hy-AM"/>
        </w:rPr>
      </w:pPr>
      <w:r w:rsidRPr="00660919">
        <w:rPr>
          <w:rFonts w:ascii="GHEA Grapalat" w:hAnsi="GHEA Grapalat"/>
          <w:lang w:val="hy-AM"/>
        </w:rPr>
        <w:t>«202</w:t>
      </w:r>
      <w:r w:rsidRPr="005F6999">
        <w:rPr>
          <w:rFonts w:ascii="GHEA Grapalat" w:hAnsi="GHEA Grapalat"/>
          <w:lang w:val="hy-AM"/>
        </w:rPr>
        <w:t>5</w:t>
      </w:r>
      <w:r w:rsidRPr="00660919">
        <w:rPr>
          <w:rFonts w:ascii="GHEA Grapalat" w:hAnsi="GHEA Grapalat"/>
          <w:lang w:val="hy-AM"/>
        </w:rPr>
        <w:t xml:space="preserve"> թվականի գարնանը ոռոգելի </w:t>
      </w:r>
      <w:proofErr w:type="spellStart"/>
      <w:r w:rsidRPr="00660919">
        <w:rPr>
          <w:rFonts w:ascii="GHEA Grapalat" w:hAnsi="GHEA Grapalat"/>
          <w:lang w:val="hy-AM"/>
        </w:rPr>
        <w:t>աղակալված</w:t>
      </w:r>
      <w:proofErr w:type="spellEnd"/>
      <w:r w:rsidRPr="00660919">
        <w:rPr>
          <w:rFonts w:ascii="GHEA Grapalat" w:hAnsi="GHEA Grapalat"/>
          <w:lang w:val="hy-AM"/>
        </w:rPr>
        <w:t xml:space="preserve"> հողերի լվացման և </w:t>
      </w:r>
      <w:proofErr w:type="spellStart"/>
      <w:r w:rsidRPr="00660919">
        <w:rPr>
          <w:rFonts w:ascii="GHEA Grapalat" w:hAnsi="GHEA Grapalat"/>
          <w:lang w:val="hy-AM"/>
        </w:rPr>
        <w:t>խոնավալիցք</w:t>
      </w:r>
      <w:proofErr w:type="spellEnd"/>
      <w:r w:rsidRPr="00660919">
        <w:rPr>
          <w:rFonts w:ascii="GHEA Grapalat" w:hAnsi="GHEA Grapalat"/>
          <w:lang w:val="hy-AM"/>
        </w:rPr>
        <w:t xml:space="preserve"> հաղորդելու, ինչպես նաև </w:t>
      </w:r>
      <w:proofErr w:type="spellStart"/>
      <w:r w:rsidRPr="00660919">
        <w:rPr>
          <w:rFonts w:ascii="GHEA Grapalat" w:hAnsi="GHEA Grapalat"/>
          <w:lang w:val="hy-AM"/>
        </w:rPr>
        <w:t>ջրօգտագործողներին</w:t>
      </w:r>
      <w:proofErr w:type="spellEnd"/>
      <w:r w:rsidRPr="00660919">
        <w:rPr>
          <w:rFonts w:ascii="GHEA Grapalat" w:hAnsi="GHEA Grapalat"/>
          <w:lang w:val="hy-AM"/>
        </w:rPr>
        <w:t xml:space="preserve"> անհատույց ոռոգման ջուր մատակարարելու մասին» որոշման նախագծի ընդունումը </w:t>
      </w:r>
      <w:r w:rsidRPr="005F6999">
        <w:rPr>
          <w:rFonts w:ascii="GHEA Grapalat" w:hAnsi="GHEA Grapalat"/>
          <w:lang w:val="hy-AM"/>
        </w:rPr>
        <w:t>կարգավորում է</w:t>
      </w:r>
      <w:r w:rsidRPr="00420253">
        <w:rPr>
          <w:rFonts w:ascii="GHEA Grapalat" w:hAnsi="GHEA Grapalat"/>
          <w:lang w:val="hy-AM"/>
        </w:rPr>
        <w:t xml:space="preserve"> գետերի վարարումների </w:t>
      </w:r>
      <w:proofErr w:type="spellStart"/>
      <w:r w:rsidRPr="00420253">
        <w:rPr>
          <w:rFonts w:ascii="GHEA Grapalat" w:hAnsi="GHEA Grapalat"/>
          <w:lang w:val="hy-AM"/>
        </w:rPr>
        <w:t>հետևանքով</w:t>
      </w:r>
      <w:proofErr w:type="spellEnd"/>
      <w:r w:rsidRPr="00420253">
        <w:rPr>
          <w:rFonts w:ascii="GHEA Grapalat" w:hAnsi="GHEA Grapalat"/>
          <w:lang w:val="hy-AM"/>
        </w:rPr>
        <w:t xml:space="preserve"> </w:t>
      </w:r>
      <w:proofErr w:type="spellStart"/>
      <w:r w:rsidRPr="00420253">
        <w:rPr>
          <w:rFonts w:ascii="GHEA Grapalat" w:hAnsi="GHEA Grapalat"/>
          <w:lang w:val="hy-AM"/>
        </w:rPr>
        <w:t>հեղեղումները</w:t>
      </w:r>
      <w:proofErr w:type="spellEnd"/>
      <w:r w:rsidRPr="00420253">
        <w:rPr>
          <w:rFonts w:ascii="GHEA Grapalat" w:hAnsi="GHEA Grapalat"/>
          <w:lang w:val="hy-AM"/>
        </w:rPr>
        <w:t xml:space="preserve"> կանխելու, ոռոգելի </w:t>
      </w:r>
      <w:proofErr w:type="spellStart"/>
      <w:r w:rsidRPr="00420253">
        <w:rPr>
          <w:rFonts w:ascii="GHEA Grapalat" w:hAnsi="GHEA Grapalat"/>
          <w:lang w:val="hy-AM"/>
        </w:rPr>
        <w:t>աղակալված</w:t>
      </w:r>
      <w:proofErr w:type="spellEnd"/>
      <w:r w:rsidRPr="00420253">
        <w:rPr>
          <w:rFonts w:ascii="GHEA Grapalat" w:hAnsi="GHEA Grapalat"/>
          <w:lang w:val="hy-AM"/>
        </w:rPr>
        <w:t xml:space="preserve"> հողերի լվացման և ոռոգելի հողերին </w:t>
      </w:r>
      <w:proofErr w:type="spellStart"/>
      <w:r w:rsidRPr="00420253">
        <w:rPr>
          <w:rFonts w:ascii="GHEA Grapalat" w:hAnsi="GHEA Grapalat"/>
          <w:lang w:val="hy-AM"/>
        </w:rPr>
        <w:t>խոնավալիցք</w:t>
      </w:r>
      <w:proofErr w:type="spellEnd"/>
      <w:r w:rsidRPr="00420253">
        <w:rPr>
          <w:rFonts w:ascii="GHEA Grapalat" w:hAnsi="GHEA Grapalat"/>
          <w:lang w:val="hy-AM"/>
        </w:rPr>
        <w:t xml:space="preserve"> հաղորդելու նպատակով ջրերը </w:t>
      </w:r>
      <w:proofErr w:type="spellStart"/>
      <w:r w:rsidRPr="00420253">
        <w:rPr>
          <w:rFonts w:ascii="GHEA Grapalat" w:hAnsi="GHEA Grapalat"/>
          <w:lang w:val="hy-AM"/>
        </w:rPr>
        <w:t>ջրօգտագործողներին</w:t>
      </w:r>
      <w:proofErr w:type="spellEnd"/>
      <w:r w:rsidRPr="00420253">
        <w:rPr>
          <w:rFonts w:ascii="GHEA Grapalat" w:hAnsi="GHEA Grapalat"/>
          <w:lang w:val="hy-AM"/>
        </w:rPr>
        <w:t xml:space="preserve"> անհատույց </w:t>
      </w:r>
      <w:r w:rsidRPr="00E904A3">
        <w:rPr>
          <w:rFonts w:ascii="GHEA Grapalat" w:hAnsi="GHEA Grapalat"/>
          <w:lang w:val="hy-AM"/>
        </w:rPr>
        <w:t xml:space="preserve">մատակարարելու գործընթացը: Միաժամանակ գարնանը՝ գետերի վարարումների ժամանակ անհրաժեշտություն է առաջանում  </w:t>
      </w:r>
      <w:proofErr w:type="spellStart"/>
      <w:r w:rsidRPr="00E904A3">
        <w:rPr>
          <w:rFonts w:ascii="GHEA Grapalat" w:hAnsi="GHEA Grapalat"/>
          <w:lang w:val="hy-AM"/>
        </w:rPr>
        <w:t>կանխարգելից</w:t>
      </w:r>
      <w:proofErr w:type="spellEnd"/>
      <w:r w:rsidRPr="00E904A3">
        <w:rPr>
          <w:rFonts w:ascii="GHEA Grapalat" w:hAnsi="GHEA Grapalat"/>
          <w:lang w:val="hy-AM"/>
        </w:rPr>
        <w:t xml:space="preserve"> միջոցառումների իրականաց</w:t>
      </w:r>
      <w:r w:rsidRPr="005F6999">
        <w:rPr>
          <w:rFonts w:ascii="GHEA Grapalat" w:hAnsi="GHEA Grapalat"/>
          <w:lang w:val="hy-AM"/>
        </w:rPr>
        <w:t>ու</w:t>
      </w:r>
      <w:r w:rsidRPr="00E904A3">
        <w:rPr>
          <w:rFonts w:ascii="GHEA Grapalat" w:hAnsi="GHEA Grapalat"/>
          <w:lang w:val="hy-AM"/>
        </w:rPr>
        <w:t xml:space="preserve">մ, որոնցից հիմնականը ջրամբարներում և այլ հիդրոտեխնիկական կառուցվածքներում կուտակված ջրային ռեսուրսների </w:t>
      </w:r>
      <w:proofErr w:type="spellStart"/>
      <w:r w:rsidRPr="00E904A3">
        <w:rPr>
          <w:rFonts w:ascii="GHEA Grapalat" w:hAnsi="GHEA Grapalat"/>
          <w:lang w:val="hy-AM"/>
        </w:rPr>
        <w:t>լիցքաթափումն</w:t>
      </w:r>
      <w:proofErr w:type="spellEnd"/>
      <w:r w:rsidRPr="00E904A3">
        <w:rPr>
          <w:rFonts w:ascii="GHEA Grapalat" w:hAnsi="GHEA Grapalat"/>
          <w:lang w:val="hy-AM"/>
        </w:rPr>
        <w:t xml:space="preserve"> է, նշված գործընթացը հիմնականում համընկնում է ոռոգելի </w:t>
      </w:r>
      <w:proofErr w:type="spellStart"/>
      <w:r w:rsidRPr="00E904A3">
        <w:rPr>
          <w:rFonts w:ascii="GHEA Grapalat" w:hAnsi="GHEA Grapalat"/>
          <w:lang w:val="hy-AM"/>
        </w:rPr>
        <w:t>աղակալված</w:t>
      </w:r>
      <w:proofErr w:type="spellEnd"/>
      <w:r w:rsidRPr="00E904A3">
        <w:rPr>
          <w:rFonts w:ascii="GHEA Grapalat" w:hAnsi="GHEA Grapalat"/>
          <w:lang w:val="hy-AM"/>
        </w:rPr>
        <w:t xml:space="preserve"> հողերի լվացման և ոռոգելի հողերին </w:t>
      </w:r>
      <w:proofErr w:type="spellStart"/>
      <w:r w:rsidRPr="00E904A3">
        <w:rPr>
          <w:rFonts w:ascii="GHEA Grapalat" w:hAnsi="GHEA Grapalat"/>
          <w:lang w:val="hy-AM"/>
        </w:rPr>
        <w:t>խոնավալիցք</w:t>
      </w:r>
      <w:proofErr w:type="spellEnd"/>
      <w:r w:rsidRPr="00E904A3">
        <w:rPr>
          <w:rFonts w:ascii="GHEA Grapalat" w:hAnsi="GHEA Grapalat"/>
          <w:lang w:val="hy-AM"/>
        </w:rPr>
        <w:t xml:space="preserve"> հաղորդելու ժամանակաշրջանին։</w:t>
      </w:r>
    </w:p>
    <w:p w14:paraId="60407CD9" w14:textId="77777777" w:rsidR="00D8435B" w:rsidRDefault="00D8435B" w:rsidP="00D8435B">
      <w:pPr>
        <w:spacing w:line="360" w:lineRule="auto"/>
        <w:ind w:firstLine="709"/>
        <w:jc w:val="both"/>
        <w:rPr>
          <w:rFonts w:ascii="GHEA Grapalat" w:hAnsi="GHEA Grapalat"/>
          <w:lang w:val="hy-AM"/>
        </w:rPr>
      </w:pPr>
      <w:r w:rsidRPr="008363A9">
        <w:rPr>
          <w:rFonts w:ascii="GHEA Grapalat" w:hAnsi="GHEA Grapalat"/>
          <w:lang w:val="hy-AM"/>
        </w:rPr>
        <w:t xml:space="preserve">ՀՀ կառավարության 2024 թվականի ապրիլի 18-ի </w:t>
      </w:r>
      <w:r>
        <w:rPr>
          <w:rFonts w:ascii="GHEA Grapalat" w:hAnsi="GHEA Grapalat"/>
          <w:lang w:val="hy-AM"/>
        </w:rPr>
        <w:t>«</w:t>
      </w:r>
      <w:r w:rsidRPr="008363A9">
        <w:rPr>
          <w:rFonts w:ascii="GHEA Grapalat" w:hAnsi="GHEA Grapalat"/>
          <w:lang w:val="hy-AM"/>
        </w:rPr>
        <w:t xml:space="preserve">2024 թվականի գարնանը ոռոգելի </w:t>
      </w:r>
      <w:proofErr w:type="spellStart"/>
      <w:r w:rsidRPr="008363A9">
        <w:rPr>
          <w:rFonts w:ascii="GHEA Grapalat" w:hAnsi="GHEA Grapalat"/>
          <w:lang w:val="hy-AM"/>
        </w:rPr>
        <w:t>աղակալված</w:t>
      </w:r>
      <w:proofErr w:type="spellEnd"/>
      <w:r w:rsidRPr="008363A9">
        <w:rPr>
          <w:rFonts w:ascii="GHEA Grapalat" w:hAnsi="GHEA Grapalat"/>
          <w:lang w:val="hy-AM"/>
        </w:rPr>
        <w:t xml:space="preserve"> հողերի լվացման, </w:t>
      </w:r>
      <w:proofErr w:type="spellStart"/>
      <w:r w:rsidRPr="008363A9">
        <w:rPr>
          <w:rFonts w:ascii="GHEA Grapalat" w:hAnsi="GHEA Grapalat"/>
          <w:lang w:val="hy-AM"/>
        </w:rPr>
        <w:t>խոնավալիցք</w:t>
      </w:r>
      <w:proofErr w:type="spellEnd"/>
      <w:r w:rsidRPr="008363A9">
        <w:rPr>
          <w:rFonts w:ascii="GHEA Grapalat" w:hAnsi="GHEA Grapalat"/>
          <w:lang w:val="hy-AM"/>
        </w:rPr>
        <w:t xml:space="preserve"> հաղորդելու, ինչպես նաև </w:t>
      </w:r>
      <w:proofErr w:type="spellStart"/>
      <w:r w:rsidRPr="008363A9">
        <w:rPr>
          <w:rFonts w:ascii="GHEA Grapalat" w:hAnsi="GHEA Grapalat"/>
          <w:lang w:val="hy-AM"/>
        </w:rPr>
        <w:t>ջրօգտագործողներին</w:t>
      </w:r>
      <w:proofErr w:type="spellEnd"/>
      <w:r w:rsidRPr="008363A9">
        <w:rPr>
          <w:rFonts w:ascii="GHEA Grapalat" w:hAnsi="GHEA Grapalat"/>
          <w:lang w:val="hy-AM"/>
        </w:rPr>
        <w:t xml:space="preserve"> անհատույց ոռոգման ջուր մատակարարելու մասին</w:t>
      </w:r>
      <w:r>
        <w:rPr>
          <w:rFonts w:ascii="GHEA Grapalat" w:hAnsi="GHEA Grapalat"/>
          <w:lang w:val="hy-AM"/>
        </w:rPr>
        <w:t>»</w:t>
      </w:r>
      <w:r w:rsidRPr="008363A9">
        <w:rPr>
          <w:rFonts w:ascii="GHEA Grapalat" w:hAnsi="GHEA Grapalat"/>
          <w:lang w:val="hy-AM"/>
        </w:rPr>
        <w:t xml:space="preserve"> N530-Ա  որոշման ընդունմանը նախորդող </w:t>
      </w:r>
      <w:proofErr w:type="spellStart"/>
      <w:r w:rsidRPr="008363A9">
        <w:rPr>
          <w:rFonts w:ascii="GHEA Grapalat" w:hAnsi="GHEA Grapalat"/>
          <w:lang w:val="hy-AM"/>
        </w:rPr>
        <w:t>Sարածքային</w:t>
      </w:r>
      <w:proofErr w:type="spellEnd"/>
      <w:r w:rsidRPr="008363A9">
        <w:rPr>
          <w:rFonts w:ascii="GHEA Grapalat" w:hAnsi="GHEA Grapalat"/>
          <w:lang w:val="hy-AM"/>
        </w:rPr>
        <w:t xml:space="preserve"> զարգացման և շրջակա միջավայրի նախարարական կոմիտեի 15.04.2024թ. կայացած նիստի NԿԱ/115-2024 արձանագրության 2-րդ կետով արձանագրվել է, որ հաջորդ տարի առանց համապատասխան լիազորող նորմի ներկայացված նմանատիպ նախագիծը կմերժվի համապատասխան նախարարական կոմիտեի  կողմից։</w:t>
      </w:r>
      <w:r w:rsidRPr="00430243">
        <w:rPr>
          <w:rFonts w:ascii="GHEA Grapalat" w:hAnsi="GHEA Grapalat"/>
          <w:lang w:val="hy-AM"/>
        </w:rPr>
        <w:t xml:space="preserve"> </w:t>
      </w:r>
    </w:p>
    <w:p w14:paraId="250283B3" w14:textId="77777777" w:rsidR="00D8435B" w:rsidRPr="00E904A3" w:rsidRDefault="00D8435B" w:rsidP="00D8435B">
      <w:pPr>
        <w:autoSpaceDE w:val="0"/>
        <w:autoSpaceDN w:val="0"/>
        <w:adjustRightInd w:val="0"/>
        <w:spacing w:line="360" w:lineRule="auto"/>
        <w:ind w:firstLine="708"/>
        <w:jc w:val="both"/>
        <w:rPr>
          <w:rFonts w:ascii="GHEA Grapalat" w:hAnsi="GHEA Grapalat"/>
          <w:lang w:val="hy-AM"/>
        </w:rPr>
      </w:pPr>
      <w:r w:rsidRPr="005F6999">
        <w:rPr>
          <w:rFonts w:ascii="GHEA Grapalat" w:hAnsi="GHEA Grapalat"/>
          <w:lang w:val="hy-AM"/>
        </w:rPr>
        <w:t>««Հայաստանի Հանրապետության ջրային օրենսգրքում փոփոխություն կատարելու մասին» և «Հայաստանի Հանրապետության ջրի ազգային ծրագրի մասին օրենքում լրացումներ և փոփոխություններ կատարելու մասին» Հայաստանի Հանրապետության օրենքների նախագծերին հավանություն տալու մասին» Հայաստանի Հանրապետության կառավարության որոշման նախագիծը ներկայացվել է քննարկման ՀՀ կառավարություն, որը ՀՀ տարածքային զարգացման և շրջակա միջավայրի նախարարական կոմիտեի 2025 թվականի ապրիլի 21-ի նիստի N ԿԱ/114-2025 արձանագրության 1-ին կետով</w:t>
      </w:r>
      <w:r w:rsidRPr="005F6999">
        <w:rPr>
          <w:rFonts w:ascii="Calibri" w:hAnsi="Calibri" w:cs="Calibri"/>
          <w:lang w:val="hy-AM"/>
        </w:rPr>
        <w:t> </w:t>
      </w:r>
      <w:r w:rsidRPr="005F6999">
        <w:rPr>
          <w:rFonts w:ascii="GHEA Grapalat" w:hAnsi="GHEA Grapalat"/>
          <w:lang w:val="hy-AM"/>
        </w:rPr>
        <w:t xml:space="preserve"> </w:t>
      </w:r>
      <w:r w:rsidRPr="005F6999">
        <w:rPr>
          <w:rFonts w:ascii="GHEA Grapalat" w:hAnsi="GHEA Grapalat" w:cs="GHEA Grapalat"/>
          <w:lang w:val="hy-AM"/>
        </w:rPr>
        <w:t>ստացել</w:t>
      </w:r>
      <w:r w:rsidRPr="005F6999">
        <w:rPr>
          <w:rFonts w:ascii="GHEA Grapalat" w:hAnsi="GHEA Grapalat"/>
          <w:lang w:val="hy-AM"/>
        </w:rPr>
        <w:t xml:space="preserve"> </w:t>
      </w:r>
      <w:r w:rsidRPr="005F6999">
        <w:rPr>
          <w:rFonts w:ascii="GHEA Grapalat" w:hAnsi="GHEA Grapalat" w:cs="GHEA Grapalat"/>
          <w:lang w:val="hy-AM"/>
        </w:rPr>
        <w:t>է</w:t>
      </w:r>
      <w:r w:rsidRPr="005F6999">
        <w:rPr>
          <w:rFonts w:ascii="GHEA Grapalat" w:hAnsi="GHEA Grapalat"/>
          <w:lang w:val="hy-AM"/>
        </w:rPr>
        <w:t xml:space="preserve"> </w:t>
      </w:r>
      <w:r w:rsidRPr="005F6999">
        <w:rPr>
          <w:rFonts w:ascii="GHEA Grapalat" w:hAnsi="GHEA Grapalat" w:cs="GHEA Grapalat"/>
          <w:lang w:val="hy-AM"/>
        </w:rPr>
        <w:t>բացասական</w:t>
      </w:r>
      <w:r w:rsidRPr="005F6999">
        <w:rPr>
          <w:rFonts w:ascii="GHEA Grapalat" w:hAnsi="GHEA Grapalat"/>
          <w:lang w:val="hy-AM"/>
        </w:rPr>
        <w:t xml:space="preserve"> </w:t>
      </w:r>
      <w:r w:rsidRPr="005F6999">
        <w:rPr>
          <w:rFonts w:ascii="GHEA Grapalat" w:hAnsi="GHEA Grapalat" w:cs="GHEA Grapalat"/>
          <w:lang w:val="hy-AM"/>
        </w:rPr>
        <w:t>դիրքորոշում: Ա</w:t>
      </w:r>
      <w:r w:rsidRPr="005F6999">
        <w:rPr>
          <w:rFonts w:ascii="GHEA Grapalat" w:hAnsi="GHEA Grapalat"/>
          <w:lang w:val="hy-AM"/>
        </w:rPr>
        <w:t>րձանագրության 1-ին կետով</w:t>
      </w:r>
      <w:r w:rsidRPr="005F6999">
        <w:rPr>
          <w:rFonts w:ascii="Calibri" w:hAnsi="Calibri" w:cs="Calibri"/>
          <w:lang w:val="hy-AM"/>
        </w:rPr>
        <w:t> </w:t>
      </w:r>
      <w:r w:rsidRPr="005F6999">
        <w:rPr>
          <w:rFonts w:ascii="GHEA Grapalat" w:hAnsi="GHEA Grapalat" w:cs="DejaVuSans"/>
          <w:lang w:val="hy-AM" w:eastAsia="en-US"/>
        </w:rPr>
        <w:t xml:space="preserve"> առաջարկվել է ՀՀ շրջակա միջավայրի նախարարությունում կազմակերպել աշխատանքային քննարկում ՀՀ տարածքային կառավարման և ենթակառուցվածքների նախարարության և շահագրգիռ այլ մարմինների մասնակցությամբ: Տեղի ունեցած քննարկման արդյունքներով </w:t>
      </w:r>
      <w:r w:rsidRPr="005F6999">
        <w:rPr>
          <w:rFonts w:ascii="GHEA Grapalat" w:hAnsi="GHEA Grapalat" w:cs="GHEA Grapalat"/>
          <w:lang w:val="hy-AM"/>
        </w:rPr>
        <w:t>նշված</w:t>
      </w:r>
      <w:r w:rsidRPr="005F6999">
        <w:rPr>
          <w:rFonts w:ascii="GHEA Grapalat" w:hAnsi="GHEA Grapalat"/>
          <w:lang w:val="hy-AM"/>
        </w:rPr>
        <w:t xml:space="preserve"> </w:t>
      </w:r>
      <w:r w:rsidRPr="005F6999">
        <w:rPr>
          <w:rFonts w:ascii="GHEA Grapalat" w:hAnsi="GHEA Grapalat" w:cs="GHEA Grapalat"/>
          <w:lang w:val="hy-AM"/>
        </w:rPr>
        <w:t xml:space="preserve">նախագիծը </w:t>
      </w:r>
      <w:proofErr w:type="spellStart"/>
      <w:r w:rsidRPr="005F6999">
        <w:rPr>
          <w:rFonts w:ascii="GHEA Grapalat" w:hAnsi="GHEA Grapalat"/>
          <w:lang w:val="hy-AM"/>
        </w:rPr>
        <w:t>լրամշակվում</w:t>
      </w:r>
      <w:proofErr w:type="spellEnd"/>
      <w:r w:rsidRPr="005F6999">
        <w:rPr>
          <w:rFonts w:ascii="GHEA Grapalat" w:hAnsi="GHEA Grapalat"/>
          <w:lang w:val="hy-AM"/>
        </w:rPr>
        <w:t xml:space="preserve"> է</w:t>
      </w:r>
      <w:r w:rsidRPr="005F6999">
        <w:rPr>
          <w:rFonts w:ascii="GHEA Grapalat" w:hAnsi="GHEA Grapalat" w:cs="GHEA Grapalat"/>
          <w:lang w:val="hy-AM"/>
        </w:rPr>
        <w:t xml:space="preserve">:  </w:t>
      </w:r>
    </w:p>
    <w:p w14:paraId="6C832EF5" w14:textId="77777777" w:rsidR="00D8435B" w:rsidRPr="005F6999" w:rsidRDefault="00D8435B" w:rsidP="00D8435B">
      <w:pPr>
        <w:shd w:val="clear" w:color="auto" w:fill="FFFFFF"/>
        <w:spacing w:line="360" w:lineRule="auto"/>
        <w:ind w:firstLine="708"/>
        <w:jc w:val="both"/>
        <w:rPr>
          <w:rFonts w:ascii="GHEA Grapalat" w:hAnsi="GHEA Grapalat"/>
          <w:lang w:val="hy-AM"/>
        </w:rPr>
      </w:pPr>
      <w:r w:rsidRPr="00E904A3">
        <w:rPr>
          <w:rFonts w:ascii="GHEA Grapalat" w:hAnsi="GHEA Grapalat"/>
          <w:lang w:val="hy-AM"/>
        </w:rPr>
        <w:t>«Հայաստանի Հանրապետության ջրային օրենսգրքում փոփոխություն կատարելու մասին» օրենքի նախագծով հստակեցվել է ՀՀ կառավարության</w:t>
      </w:r>
      <w:r w:rsidRPr="005F6999">
        <w:rPr>
          <w:rFonts w:ascii="GHEA Grapalat" w:hAnsi="GHEA Grapalat"/>
          <w:lang w:val="hy-AM"/>
        </w:rPr>
        <w:t xml:space="preserve"> լիազորությունները՝ «2025 թվականի գարնանը ոռոգելի </w:t>
      </w:r>
      <w:proofErr w:type="spellStart"/>
      <w:r w:rsidRPr="005F6999">
        <w:rPr>
          <w:rFonts w:ascii="GHEA Grapalat" w:hAnsi="GHEA Grapalat"/>
          <w:lang w:val="hy-AM"/>
        </w:rPr>
        <w:t>աղակալված</w:t>
      </w:r>
      <w:proofErr w:type="spellEnd"/>
      <w:r w:rsidRPr="005F6999">
        <w:rPr>
          <w:rFonts w:ascii="GHEA Grapalat" w:hAnsi="GHEA Grapalat"/>
          <w:lang w:val="hy-AM"/>
        </w:rPr>
        <w:t xml:space="preserve"> հողերի լվացման, </w:t>
      </w:r>
      <w:proofErr w:type="spellStart"/>
      <w:r w:rsidRPr="005F6999">
        <w:rPr>
          <w:rFonts w:ascii="GHEA Grapalat" w:hAnsi="GHEA Grapalat"/>
          <w:lang w:val="hy-AM"/>
        </w:rPr>
        <w:t>խոնավալիցք</w:t>
      </w:r>
      <w:proofErr w:type="spellEnd"/>
      <w:r w:rsidRPr="005F6999">
        <w:rPr>
          <w:rFonts w:ascii="GHEA Grapalat" w:hAnsi="GHEA Grapalat"/>
          <w:lang w:val="hy-AM"/>
        </w:rPr>
        <w:t xml:space="preserve"> հաղորդելու և </w:t>
      </w:r>
      <w:proofErr w:type="spellStart"/>
      <w:r w:rsidRPr="005F6999">
        <w:rPr>
          <w:rFonts w:ascii="GHEA Grapalat" w:hAnsi="GHEA Grapalat"/>
          <w:lang w:val="hy-AM"/>
        </w:rPr>
        <w:t>ջրօգտագործողներին</w:t>
      </w:r>
      <w:proofErr w:type="spellEnd"/>
      <w:r w:rsidRPr="005F6999">
        <w:rPr>
          <w:rFonts w:ascii="GHEA Grapalat" w:hAnsi="GHEA Grapalat"/>
          <w:lang w:val="hy-AM"/>
        </w:rPr>
        <w:t xml:space="preserve"> անհատույց ոռոգման ջուր մատակարարելու մասին» ՀՀ կառավարության որոշման ընդունման հարցում։</w:t>
      </w:r>
    </w:p>
    <w:p w14:paraId="7FAD7166" w14:textId="77777777" w:rsidR="00D8435B" w:rsidRPr="00660919" w:rsidRDefault="00D8435B" w:rsidP="00D8435B">
      <w:pPr>
        <w:numPr>
          <w:ilvl w:val="0"/>
          <w:numId w:val="1"/>
        </w:numPr>
        <w:spacing w:line="360" w:lineRule="auto"/>
        <w:jc w:val="both"/>
        <w:rPr>
          <w:rFonts w:ascii="GHEA Grapalat" w:hAnsi="GHEA Grapalat"/>
          <w:b/>
          <w:lang w:val="hy-AM"/>
        </w:rPr>
      </w:pPr>
      <w:r w:rsidRPr="00660919">
        <w:rPr>
          <w:rFonts w:ascii="GHEA Grapalat" w:hAnsi="GHEA Grapalat"/>
          <w:b/>
          <w:lang w:val="hy-AM"/>
        </w:rPr>
        <w:t>Կարգավորման նպատակը և ակնկալվող արդյունքը.</w:t>
      </w:r>
    </w:p>
    <w:p w14:paraId="3BE454C2" w14:textId="77777777" w:rsidR="00D8435B" w:rsidRPr="00660919" w:rsidRDefault="00D8435B" w:rsidP="00D8435B">
      <w:pPr>
        <w:pStyle w:val="mechtex"/>
        <w:spacing w:line="360" w:lineRule="auto"/>
        <w:ind w:firstLine="708"/>
        <w:jc w:val="both"/>
        <w:rPr>
          <w:rFonts w:ascii="GHEA Grapalat" w:hAnsi="GHEA Grapalat"/>
          <w:sz w:val="24"/>
          <w:szCs w:val="24"/>
          <w:lang w:val="hy-AM"/>
        </w:rPr>
      </w:pPr>
      <w:r w:rsidRPr="00660919">
        <w:rPr>
          <w:rFonts w:ascii="GHEA Grapalat" w:hAnsi="GHEA Grapalat"/>
          <w:sz w:val="24"/>
          <w:szCs w:val="24"/>
          <w:lang w:val="hy-AM"/>
        </w:rPr>
        <w:t>ՀՀ կառավարության «202</w:t>
      </w:r>
      <w:r w:rsidRPr="005F6999">
        <w:rPr>
          <w:rFonts w:ascii="GHEA Grapalat" w:hAnsi="GHEA Grapalat"/>
          <w:sz w:val="24"/>
          <w:szCs w:val="24"/>
          <w:lang w:val="hy-AM"/>
        </w:rPr>
        <w:t>5</w:t>
      </w:r>
      <w:r w:rsidRPr="00660919">
        <w:rPr>
          <w:rFonts w:ascii="GHEA Grapalat" w:hAnsi="GHEA Grapalat"/>
          <w:sz w:val="24"/>
          <w:szCs w:val="24"/>
          <w:lang w:val="hy-AM"/>
        </w:rPr>
        <w:t xml:space="preserve"> թվականի գարնանը ոռոգելի </w:t>
      </w:r>
      <w:proofErr w:type="spellStart"/>
      <w:r w:rsidRPr="00660919">
        <w:rPr>
          <w:rFonts w:ascii="GHEA Grapalat" w:hAnsi="GHEA Grapalat"/>
          <w:sz w:val="24"/>
          <w:szCs w:val="24"/>
          <w:lang w:val="hy-AM"/>
        </w:rPr>
        <w:t>աղակալված</w:t>
      </w:r>
      <w:proofErr w:type="spellEnd"/>
      <w:r w:rsidRPr="00660919">
        <w:rPr>
          <w:rFonts w:ascii="GHEA Grapalat" w:hAnsi="GHEA Grapalat"/>
          <w:sz w:val="24"/>
          <w:szCs w:val="24"/>
          <w:lang w:val="hy-AM"/>
        </w:rPr>
        <w:t xml:space="preserve"> հողերի լվացման և </w:t>
      </w:r>
      <w:proofErr w:type="spellStart"/>
      <w:r w:rsidRPr="00660919">
        <w:rPr>
          <w:rFonts w:ascii="GHEA Grapalat" w:hAnsi="GHEA Grapalat"/>
          <w:sz w:val="24"/>
          <w:szCs w:val="24"/>
          <w:lang w:val="hy-AM"/>
        </w:rPr>
        <w:t>խոնավալիցք</w:t>
      </w:r>
      <w:proofErr w:type="spellEnd"/>
      <w:r w:rsidRPr="00660919">
        <w:rPr>
          <w:rFonts w:ascii="GHEA Grapalat" w:hAnsi="GHEA Grapalat"/>
          <w:sz w:val="24"/>
          <w:szCs w:val="24"/>
          <w:lang w:val="hy-AM"/>
        </w:rPr>
        <w:t xml:space="preserve"> հաղորդելու, ինչպես նաև </w:t>
      </w:r>
      <w:proofErr w:type="spellStart"/>
      <w:r w:rsidRPr="00660919">
        <w:rPr>
          <w:rFonts w:ascii="GHEA Grapalat" w:hAnsi="GHEA Grapalat"/>
          <w:sz w:val="24"/>
          <w:szCs w:val="24"/>
          <w:lang w:val="hy-AM"/>
        </w:rPr>
        <w:t>ջրօգտագործողներին</w:t>
      </w:r>
      <w:proofErr w:type="spellEnd"/>
      <w:r w:rsidRPr="00660919">
        <w:rPr>
          <w:rFonts w:ascii="GHEA Grapalat" w:hAnsi="GHEA Grapalat"/>
          <w:sz w:val="24"/>
          <w:szCs w:val="24"/>
          <w:lang w:val="hy-AM"/>
        </w:rPr>
        <w:t xml:space="preserve"> անհատույց ոռոգման ջուր մատակարարելու մասին» որոշման նախագծի ընդունումը հնարավորություն կընձեռնի ջրօգտագործողների 90 հազ. հա </w:t>
      </w:r>
      <w:proofErr w:type="spellStart"/>
      <w:r w:rsidRPr="00660919">
        <w:rPr>
          <w:rFonts w:ascii="GHEA Grapalat" w:hAnsi="GHEA Grapalat"/>
          <w:sz w:val="24"/>
          <w:szCs w:val="24"/>
          <w:lang w:val="hy-AM"/>
        </w:rPr>
        <w:t>հողատարածություններին</w:t>
      </w:r>
      <w:proofErr w:type="spellEnd"/>
      <w:r w:rsidRPr="00660919">
        <w:rPr>
          <w:rFonts w:ascii="GHEA Grapalat" w:hAnsi="GHEA Grapalat"/>
          <w:sz w:val="24"/>
          <w:szCs w:val="24"/>
          <w:lang w:val="hy-AM"/>
        </w:rPr>
        <w:t>, որից շուրջ 50 հազ. հա ՀՀ Արարատի և Արմավիրի մարզերում, ոռոգման ջուրը մատակարարել անհատույց:</w:t>
      </w:r>
    </w:p>
    <w:p w14:paraId="4194764F" w14:textId="77777777" w:rsidR="00D8435B" w:rsidRPr="00660919" w:rsidRDefault="00D8435B" w:rsidP="00D8435B">
      <w:pPr>
        <w:numPr>
          <w:ilvl w:val="0"/>
          <w:numId w:val="1"/>
        </w:numPr>
        <w:spacing w:line="360" w:lineRule="auto"/>
        <w:ind w:left="0" w:firstLine="708"/>
        <w:jc w:val="both"/>
        <w:rPr>
          <w:rFonts w:ascii="GHEA Grapalat" w:hAnsi="GHEA Grapalat" w:cs="Sylfaen"/>
          <w:lang w:val="hy-AM" w:bidi="he-IL"/>
        </w:rPr>
      </w:pPr>
      <w:r w:rsidRPr="00660919">
        <w:rPr>
          <w:rFonts w:ascii="GHEA Grapalat" w:hAnsi="GHEA Grapalat" w:cs="Arial Armenian"/>
          <w:b/>
          <w:lang w:val="hy-AM"/>
        </w:rPr>
        <w:t>Նախագծի մշակման գործընթացում ներգրավված ինստիտուտները և անձինք.</w:t>
      </w:r>
    </w:p>
    <w:p w14:paraId="778B9AC0" w14:textId="77777777" w:rsidR="00D8435B" w:rsidRDefault="00D8435B" w:rsidP="00D8435B">
      <w:pPr>
        <w:spacing w:line="360" w:lineRule="auto"/>
        <w:ind w:firstLine="708"/>
        <w:jc w:val="both"/>
        <w:rPr>
          <w:rFonts w:ascii="GHEA Grapalat" w:hAnsi="GHEA Grapalat" w:cs="Arial Armenian"/>
          <w:lang w:val="hy-AM"/>
        </w:rPr>
      </w:pPr>
      <w:r w:rsidRPr="00660919">
        <w:rPr>
          <w:rFonts w:ascii="GHEA Grapalat" w:hAnsi="GHEA Grapalat"/>
          <w:lang w:val="hy-AM"/>
        </w:rPr>
        <w:t xml:space="preserve">Նախագծի մշակումն իրականացվել է ՀՀ տարածքային կառավարման և ենթակառուցվածքների նախարարության </w:t>
      </w:r>
      <w:r w:rsidRPr="00660919">
        <w:rPr>
          <w:rFonts w:ascii="GHEA Grapalat" w:hAnsi="GHEA Grapalat" w:cs="Arial Armenian"/>
          <w:lang w:val="hy-AM"/>
        </w:rPr>
        <w:t>ջրային կոմիտեի</w:t>
      </w:r>
      <w:r w:rsidRPr="00660919">
        <w:rPr>
          <w:rFonts w:ascii="GHEA Grapalat" w:hAnsi="GHEA Grapalat"/>
          <w:lang w:val="hy-AM"/>
        </w:rPr>
        <w:t xml:space="preserve"> կողմից</w:t>
      </w:r>
      <w:r w:rsidRPr="00660919">
        <w:rPr>
          <w:rFonts w:ascii="GHEA Grapalat" w:hAnsi="GHEA Grapalat" w:cs="Arial Armenian"/>
          <w:lang w:val="hy-AM"/>
        </w:rPr>
        <w:t xml:space="preserve">: </w:t>
      </w:r>
    </w:p>
    <w:p w14:paraId="41BCA0BA" w14:textId="77777777" w:rsidR="00D8435B" w:rsidRPr="005F6999" w:rsidRDefault="00D8435B" w:rsidP="00D8435B">
      <w:pPr>
        <w:spacing w:line="360" w:lineRule="auto"/>
        <w:ind w:firstLine="708"/>
        <w:jc w:val="both"/>
        <w:rPr>
          <w:rFonts w:ascii="GHEA Grapalat" w:hAnsi="GHEA Grapalat" w:cs="Arial Armenian"/>
          <w:b/>
          <w:bCs/>
          <w:lang w:val="hy-AM"/>
        </w:rPr>
      </w:pPr>
      <w:r w:rsidRPr="005F6999">
        <w:rPr>
          <w:rFonts w:ascii="GHEA Grapalat" w:hAnsi="GHEA Grapalat" w:cs="Arial Armenian"/>
          <w:b/>
          <w:bCs/>
          <w:lang w:val="hy-AM"/>
        </w:rPr>
        <w:t xml:space="preserve">5.  Տեղեկատվություն լրացուցիչ ֆինանսական միջոցների անհրաժեշտության և պետական բյուջեի </w:t>
      </w:r>
      <w:proofErr w:type="spellStart"/>
      <w:r w:rsidRPr="005F6999">
        <w:rPr>
          <w:rFonts w:ascii="GHEA Grapalat" w:hAnsi="GHEA Grapalat" w:cs="Arial Armenian"/>
          <w:b/>
          <w:bCs/>
          <w:lang w:val="hy-AM"/>
        </w:rPr>
        <w:t>եկամուտներում</w:t>
      </w:r>
      <w:proofErr w:type="spellEnd"/>
      <w:r w:rsidRPr="005F6999">
        <w:rPr>
          <w:rFonts w:ascii="GHEA Grapalat" w:hAnsi="GHEA Grapalat" w:cs="Arial Armenian"/>
          <w:b/>
          <w:bCs/>
          <w:lang w:val="hy-AM"/>
        </w:rPr>
        <w:t xml:space="preserve"> և ծախսերում սպասվելիք փոփոխությունների մասին.</w:t>
      </w:r>
    </w:p>
    <w:p w14:paraId="7C6EC57A" w14:textId="77777777" w:rsidR="00D8435B" w:rsidRPr="005F6999" w:rsidRDefault="00D8435B" w:rsidP="00D8435B">
      <w:pPr>
        <w:tabs>
          <w:tab w:val="left" w:pos="0"/>
        </w:tabs>
        <w:spacing w:line="360" w:lineRule="auto"/>
        <w:ind w:right="49" w:firstLine="709"/>
        <w:jc w:val="both"/>
        <w:rPr>
          <w:rFonts w:ascii="GHEA Grapalat" w:hAnsi="GHEA Grapalat"/>
          <w:lang w:val="hy-AM"/>
        </w:rPr>
      </w:pPr>
      <w:r w:rsidRPr="005F6999">
        <w:rPr>
          <w:rFonts w:ascii="GHEA Grapalat" w:hAnsi="GHEA Grapalat"/>
          <w:lang w:val="hy-AM"/>
        </w:rPr>
        <w:t xml:space="preserve">Նախագծի ընդունման կապակցությամբ պետական կամ տեղական ինքնակառավարման մարմնի բյուջեի </w:t>
      </w:r>
      <w:proofErr w:type="spellStart"/>
      <w:r w:rsidRPr="005F6999">
        <w:rPr>
          <w:rFonts w:ascii="GHEA Grapalat" w:hAnsi="GHEA Grapalat"/>
          <w:lang w:val="hy-AM"/>
        </w:rPr>
        <w:t>եկամուտներում</w:t>
      </w:r>
      <w:proofErr w:type="spellEnd"/>
      <w:r w:rsidRPr="005F6999">
        <w:rPr>
          <w:rFonts w:ascii="GHEA Grapalat" w:hAnsi="GHEA Grapalat"/>
          <w:lang w:val="hy-AM"/>
        </w:rPr>
        <w:t xml:space="preserve"> և ծախսերում փոփոխություններ չի նախատեսվում: </w:t>
      </w:r>
    </w:p>
    <w:p w14:paraId="409AC538" w14:textId="77777777" w:rsidR="00D8435B" w:rsidRPr="005F6999" w:rsidRDefault="00D8435B" w:rsidP="00D8435B">
      <w:pPr>
        <w:spacing w:line="360" w:lineRule="auto"/>
        <w:ind w:firstLine="709"/>
        <w:jc w:val="both"/>
        <w:rPr>
          <w:rFonts w:ascii="GHEA Grapalat" w:hAnsi="GHEA Grapalat" w:cs="Arial Armenian"/>
          <w:b/>
          <w:lang w:val="hy-AM"/>
        </w:rPr>
      </w:pPr>
      <w:r w:rsidRPr="005F6999">
        <w:rPr>
          <w:rFonts w:ascii="GHEA Grapalat" w:hAnsi="GHEA Grapalat" w:cs="Arial Armenian"/>
          <w:b/>
          <w:lang w:val="hy-AM"/>
        </w:rPr>
        <w:t xml:space="preserve">6. Կապը ռազմավարական փաստաթղթերի հետ. Հայաստանի վերափոխման ռազմավարություն 2050, Կառավարության 2021-2026թթ. ծրագիր, ոլորտային և/կամ այլ </w:t>
      </w:r>
      <w:proofErr w:type="spellStart"/>
      <w:r w:rsidRPr="005F6999">
        <w:rPr>
          <w:rFonts w:ascii="GHEA Grapalat" w:hAnsi="GHEA Grapalat" w:cs="Arial Armenian"/>
          <w:b/>
          <w:lang w:val="hy-AM"/>
        </w:rPr>
        <w:t>ռազմավարություններ</w:t>
      </w:r>
      <w:proofErr w:type="spellEnd"/>
      <w:r w:rsidRPr="005F6999">
        <w:rPr>
          <w:rFonts w:ascii="GHEA Grapalat" w:hAnsi="GHEA Grapalat" w:cs="Arial Armenian"/>
          <w:bCs/>
          <w:lang w:val="hy-AM"/>
        </w:rPr>
        <w:t>.</w:t>
      </w:r>
    </w:p>
    <w:p w14:paraId="0C8CBE67" w14:textId="77777777" w:rsidR="00D8435B" w:rsidRPr="005F6999" w:rsidRDefault="00D8435B" w:rsidP="00D8435B">
      <w:pPr>
        <w:shd w:val="clear" w:color="auto" w:fill="FFFFFF"/>
        <w:tabs>
          <w:tab w:val="left" w:pos="0"/>
        </w:tabs>
        <w:spacing w:line="360" w:lineRule="auto"/>
        <w:ind w:right="67" w:firstLine="709"/>
        <w:jc w:val="both"/>
        <w:rPr>
          <w:rFonts w:ascii="GHEA Grapalat" w:hAnsi="GHEA Grapalat"/>
          <w:b/>
          <w:lang w:val="hy-AM"/>
        </w:rPr>
      </w:pPr>
      <w:r>
        <w:rPr>
          <w:rFonts w:ascii="GHEA Grapalat" w:hAnsi="GHEA Grapalat"/>
          <w:lang w:val="hy-AM"/>
        </w:rPr>
        <w:t>Ն</w:t>
      </w:r>
      <w:r w:rsidRPr="005F6999">
        <w:rPr>
          <w:rFonts w:ascii="GHEA Grapalat" w:hAnsi="GHEA Grapalat"/>
          <w:lang w:val="hy-AM"/>
        </w:rPr>
        <w:t xml:space="preserve">ախագիծը բխում է ՀՀ կառավարության 18.08.2021թ. N1363-Ա որոշմամբ հաստատված </w:t>
      </w:r>
      <w:r>
        <w:rPr>
          <w:rFonts w:ascii="GHEA Grapalat" w:hAnsi="GHEA Grapalat"/>
          <w:lang w:val="hy-AM"/>
        </w:rPr>
        <w:t>Կառավարության 2021-2026թթ. ծրագր</w:t>
      </w:r>
      <w:r w:rsidRPr="005F6999">
        <w:rPr>
          <w:rFonts w:ascii="GHEA Grapalat" w:hAnsi="GHEA Grapalat"/>
          <w:lang w:val="hy-AM"/>
        </w:rPr>
        <w:t>ի «3.3 Ջրային տնտեսություն» օրենսդրական բարեփոխումների իրականացման անհրաժեշտությունից:</w:t>
      </w:r>
    </w:p>
    <w:p w14:paraId="0E712CB8" w14:textId="77777777" w:rsidR="00D8435B" w:rsidRPr="005F6999" w:rsidRDefault="00D8435B" w:rsidP="00D8435B">
      <w:pPr>
        <w:spacing w:line="360" w:lineRule="auto"/>
        <w:jc w:val="center"/>
        <w:rPr>
          <w:rFonts w:ascii="GHEA Grapalat" w:hAnsi="GHEA Grapalat"/>
          <w:b/>
          <w:lang w:val="hy-AM"/>
        </w:rPr>
      </w:pPr>
    </w:p>
    <w:p w14:paraId="26CD4445" w14:textId="77777777" w:rsidR="00D8435B" w:rsidRPr="005F6999" w:rsidRDefault="00D8435B" w:rsidP="00D8435B">
      <w:pPr>
        <w:spacing w:line="360" w:lineRule="auto"/>
        <w:jc w:val="center"/>
        <w:rPr>
          <w:rFonts w:ascii="GHEA Grapalat" w:hAnsi="GHEA Grapalat"/>
          <w:b/>
          <w:lang w:val="hy-AM"/>
        </w:rPr>
      </w:pPr>
    </w:p>
    <w:p w14:paraId="2BC0D21A" w14:textId="77777777" w:rsidR="00D8435B" w:rsidRPr="005F6999" w:rsidRDefault="00D8435B" w:rsidP="00D8435B">
      <w:pPr>
        <w:tabs>
          <w:tab w:val="left" w:pos="2745"/>
        </w:tabs>
        <w:spacing w:line="360" w:lineRule="auto"/>
        <w:jc w:val="right"/>
        <w:rPr>
          <w:rFonts w:ascii="GHEA Grapalat" w:hAnsi="GHEA Grapalat" w:cs="Arial Armenian"/>
          <w:lang w:val="hy-AM"/>
        </w:rPr>
      </w:pPr>
    </w:p>
    <w:p w14:paraId="1F48EA6B" w14:textId="77777777" w:rsidR="00D8435B" w:rsidRPr="00B06D84" w:rsidRDefault="00D8435B" w:rsidP="00D8435B">
      <w:pPr>
        <w:tabs>
          <w:tab w:val="left" w:pos="2745"/>
        </w:tabs>
        <w:spacing w:line="360" w:lineRule="auto"/>
        <w:jc w:val="right"/>
        <w:rPr>
          <w:rFonts w:ascii="GHEA Grapalat" w:hAnsi="GHEA Grapalat"/>
          <w:b/>
          <w:lang w:val="en-US"/>
        </w:rPr>
      </w:pPr>
      <w:r w:rsidRPr="00B06D84">
        <w:rPr>
          <w:rFonts w:ascii="GHEA Grapalat" w:hAnsi="GHEA Grapalat"/>
          <w:b/>
          <w:lang w:val="en-US"/>
        </w:rPr>
        <w:t xml:space="preserve">Ջրային </w:t>
      </w:r>
      <w:proofErr w:type="spellStart"/>
      <w:r w:rsidRPr="00B06D84">
        <w:rPr>
          <w:rFonts w:ascii="GHEA Grapalat" w:hAnsi="GHEA Grapalat"/>
          <w:b/>
          <w:lang w:val="en-US"/>
        </w:rPr>
        <w:t>կոմիտե</w:t>
      </w:r>
      <w:proofErr w:type="spellEnd"/>
    </w:p>
    <w:p w14:paraId="4B55BC79" w14:textId="77777777" w:rsidR="00D8435B" w:rsidRPr="00B06D84" w:rsidRDefault="00D8435B" w:rsidP="00D8435B">
      <w:pPr>
        <w:tabs>
          <w:tab w:val="left" w:pos="2745"/>
        </w:tabs>
        <w:spacing w:line="360" w:lineRule="auto"/>
        <w:jc w:val="right"/>
        <w:rPr>
          <w:rFonts w:ascii="GHEA Grapalat" w:hAnsi="GHEA Grapalat"/>
          <w:b/>
          <w:lang w:val="en-US"/>
        </w:rPr>
      </w:pPr>
    </w:p>
    <w:p w14:paraId="2AC6B88E" w14:textId="77777777" w:rsidR="00B06D84" w:rsidRPr="00D8435B" w:rsidRDefault="00B06D84" w:rsidP="00D8435B">
      <w:bookmarkStart w:id="0" w:name="_GoBack"/>
      <w:bookmarkEnd w:id="0"/>
    </w:p>
    <w:sectPr w:rsidR="00B06D84" w:rsidRPr="00D8435B" w:rsidSect="00274CEF">
      <w:pgSz w:w="11906" w:h="16838"/>
      <w:pgMar w:top="1134" w:right="926" w:bottom="851"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DejaVuSan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A55C68"/>
    <w:multiLevelType w:val="hybridMultilevel"/>
    <w:tmpl w:val="D7FEBCB4"/>
    <w:lvl w:ilvl="0" w:tplc="DA162A22">
      <w:start w:val="1"/>
      <w:numFmt w:val="decimal"/>
      <w:lvlText w:val="%1."/>
      <w:lvlJc w:val="left"/>
      <w:pPr>
        <w:ind w:left="1068" w:hanging="360"/>
      </w:pPr>
      <w:rPr>
        <w:rFonts w:hint="default"/>
        <w:u w:val="none"/>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B16"/>
    <w:rsid w:val="00002563"/>
    <w:rsid w:val="00037644"/>
    <w:rsid w:val="00060067"/>
    <w:rsid w:val="00096A78"/>
    <w:rsid w:val="000B4238"/>
    <w:rsid w:val="000F45CB"/>
    <w:rsid w:val="0011007F"/>
    <w:rsid w:val="001426E3"/>
    <w:rsid w:val="001459F2"/>
    <w:rsid w:val="00161C1F"/>
    <w:rsid w:val="001769AA"/>
    <w:rsid w:val="00185C46"/>
    <w:rsid w:val="00185DA7"/>
    <w:rsid w:val="001B4B3E"/>
    <w:rsid w:val="001D602A"/>
    <w:rsid w:val="00200D69"/>
    <w:rsid w:val="00203D6B"/>
    <w:rsid w:val="00274CEF"/>
    <w:rsid w:val="0028661A"/>
    <w:rsid w:val="0028735D"/>
    <w:rsid w:val="002B7D1A"/>
    <w:rsid w:val="002D7F1F"/>
    <w:rsid w:val="002E273E"/>
    <w:rsid w:val="00321FFF"/>
    <w:rsid w:val="0034176C"/>
    <w:rsid w:val="00350E95"/>
    <w:rsid w:val="00352C5E"/>
    <w:rsid w:val="00362613"/>
    <w:rsid w:val="003B4DE0"/>
    <w:rsid w:val="003C1A7E"/>
    <w:rsid w:val="003C26E0"/>
    <w:rsid w:val="003E171A"/>
    <w:rsid w:val="00402A74"/>
    <w:rsid w:val="0040576F"/>
    <w:rsid w:val="00407F89"/>
    <w:rsid w:val="00412CD8"/>
    <w:rsid w:val="00420253"/>
    <w:rsid w:val="00421183"/>
    <w:rsid w:val="004456E5"/>
    <w:rsid w:val="004709D9"/>
    <w:rsid w:val="004E2C84"/>
    <w:rsid w:val="004E5DB5"/>
    <w:rsid w:val="004F65BE"/>
    <w:rsid w:val="00522C9C"/>
    <w:rsid w:val="00527498"/>
    <w:rsid w:val="0054005B"/>
    <w:rsid w:val="00550D7F"/>
    <w:rsid w:val="00555152"/>
    <w:rsid w:val="0055588C"/>
    <w:rsid w:val="00561F76"/>
    <w:rsid w:val="005863B6"/>
    <w:rsid w:val="005B0E69"/>
    <w:rsid w:val="005C3ED1"/>
    <w:rsid w:val="00626336"/>
    <w:rsid w:val="00626ED8"/>
    <w:rsid w:val="00660919"/>
    <w:rsid w:val="00680261"/>
    <w:rsid w:val="00680604"/>
    <w:rsid w:val="006813FD"/>
    <w:rsid w:val="006A61F5"/>
    <w:rsid w:val="006B346B"/>
    <w:rsid w:val="006E779F"/>
    <w:rsid w:val="006F05B5"/>
    <w:rsid w:val="007014C2"/>
    <w:rsid w:val="00717904"/>
    <w:rsid w:val="00750426"/>
    <w:rsid w:val="00780738"/>
    <w:rsid w:val="00782561"/>
    <w:rsid w:val="007B62C1"/>
    <w:rsid w:val="007F77BA"/>
    <w:rsid w:val="00800B1A"/>
    <w:rsid w:val="008B1236"/>
    <w:rsid w:val="009065A0"/>
    <w:rsid w:val="0095726F"/>
    <w:rsid w:val="0096289D"/>
    <w:rsid w:val="009648F0"/>
    <w:rsid w:val="009A6D33"/>
    <w:rsid w:val="009C29B5"/>
    <w:rsid w:val="00A34EC2"/>
    <w:rsid w:val="00A42C03"/>
    <w:rsid w:val="00A6666A"/>
    <w:rsid w:val="00A96243"/>
    <w:rsid w:val="00AA7BB9"/>
    <w:rsid w:val="00AB2896"/>
    <w:rsid w:val="00AC4358"/>
    <w:rsid w:val="00B05A51"/>
    <w:rsid w:val="00B06D84"/>
    <w:rsid w:val="00B24F2C"/>
    <w:rsid w:val="00B332E4"/>
    <w:rsid w:val="00B40ED1"/>
    <w:rsid w:val="00B47F0A"/>
    <w:rsid w:val="00B861A9"/>
    <w:rsid w:val="00B920EC"/>
    <w:rsid w:val="00BC715D"/>
    <w:rsid w:val="00BD1B16"/>
    <w:rsid w:val="00C22289"/>
    <w:rsid w:val="00C60114"/>
    <w:rsid w:val="00C66261"/>
    <w:rsid w:val="00C87C07"/>
    <w:rsid w:val="00CC1EAB"/>
    <w:rsid w:val="00CC318A"/>
    <w:rsid w:val="00CD48D6"/>
    <w:rsid w:val="00CF0A22"/>
    <w:rsid w:val="00CF56F8"/>
    <w:rsid w:val="00D217D6"/>
    <w:rsid w:val="00D371B6"/>
    <w:rsid w:val="00D409E5"/>
    <w:rsid w:val="00D603AA"/>
    <w:rsid w:val="00D670A7"/>
    <w:rsid w:val="00D8435B"/>
    <w:rsid w:val="00D97125"/>
    <w:rsid w:val="00E353BA"/>
    <w:rsid w:val="00E50E2E"/>
    <w:rsid w:val="00E51F86"/>
    <w:rsid w:val="00E8014D"/>
    <w:rsid w:val="00E8095B"/>
    <w:rsid w:val="00E841BD"/>
    <w:rsid w:val="00E904A3"/>
    <w:rsid w:val="00E967E0"/>
    <w:rsid w:val="00EB0BF4"/>
    <w:rsid w:val="00F45B64"/>
    <w:rsid w:val="00F4708D"/>
    <w:rsid w:val="00F839BB"/>
    <w:rsid w:val="00F90313"/>
    <w:rsid w:val="00FB573E"/>
    <w:rsid w:val="00FF1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5AE124"/>
  <w15:chartTrackingRefBased/>
  <w15:docId w15:val="{8AC79383-8B42-479C-A742-4C8D2847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3">
    <w:name w:val="Body text (3)"/>
    <w:rsid w:val="003C26E0"/>
    <w:rPr>
      <w:rFonts w:ascii="Tahoma" w:eastAsia="Tahoma" w:hAnsi="Tahoma" w:cs="Tahoma" w:hint="default"/>
      <w:b/>
      <w:bCs/>
      <w:i w:val="0"/>
      <w:iCs w:val="0"/>
      <w:smallCaps w:val="0"/>
      <w:strike w:val="0"/>
      <w:dstrike w:val="0"/>
      <w:color w:val="000000"/>
      <w:spacing w:val="0"/>
      <w:w w:val="100"/>
      <w:position w:val="0"/>
      <w:sz w:val="22"/>
      <w:szCs w:val="22"/>
      <w:u w:val="none"/>
      <w:effect w:val="none"/>
      <w:lang w:val="hy-AM" w:eastAsia="hy-AM" w:bidi="hy-AM"/>
    </w:rPr>
  </w:style>
  <w:style w:type="character" w:customStyle="1" w:styleId="Heading1">
    <w:name w:val="Heading #1"/>
    <w:rsid w:val="003C26E0"/>
    <w:rPr>
      <w:rFonts w:ascii="Tahoma" w:eastAsia="Tahoma" w:hAnsi="Tahoma" w:cs="Tahoma" w:hint="default"/>
      <w:b/>
      <w:bCs/>
      <w:i w:val="0"/>
      <w:iCs w:val="0"/>
      <w:smallCaps w:val="0"/>
      <w:color w:val="000000"/>
      <w:spacing w:val="0"/>
      <w:w w:val="100"/>
      <w:position w:val="0"/>
      <w:sz w:val="22"/>
      <w:szCs w:val="22"/>
      <w:u w:val="single"/>
      <w:lang w:val="hy-AM" w:eastAsia="hy-AM" w:bidi="hy-AM"/>
    </w:rPr>
  </w:style>
  <w:style w:type="paragraph" w:styleId="BalloonText">
    <w:name w:val="Balloon Text"/>
    <w:basedOn w:val="Normal"/>
    <w:link w:val="BalloonTextChar"/>
    <w:rsid w:val="00B05A51"/>
    <w:rPr>
      <w:rFonts w:ascii="Segoe UI" w:hAnsi="Segoe UI" w:cs="Segoe UI"/>
      <w:sz w:val="18"/>
      <w:szCs w:val="18"/>
    </w:rPr>
  </w:style>
  <w:style w:type="character" w:customStyle="1" w:styleId="BalloonTextChar">
    <w:name w:val="Balloon Text Char"/>
    <w:link w:val="BalloonText"/>
    <w:rsid w:val="00B05A51"/>
    <w:rPr>
      <w:rFonts w:ascii="Segoe UI" w:hAnsi="Segoe UI" w:cs="Segoe UI"/>
      <w:sz w:val="18"/>
      <w:szCs w:val="18"/>
      <w:lang w:val="ru-RU" w:eastAsia="ru-RU"/>
    </w:rPr>
  </w:style>
  <w:style w:type="paragraph" w:customStyle="1" w:styleId="mechtex">
    <w:name w:val="mechtex"/>
    <w:basedOn w:val="Normal"/>
    <w:link w:val="mechtexChar"/>
    <w:qFormat/>
    <w:rsid w:val="00717904"/>
    <w:pPr>
      <w:jc w:val="center"/>
    </w:pPr>
    <w:rPr>
      <w:rFonts w:ascii="Arial Armenian" w:hAnsi="Arial Armenian"/>
      <w:sz w:val="22"/>
      <w:szCs w:val="20"/>
      <w:lang w:val="en-US"/>
    </w:rPr>
  </w:style>
  <w:style w:type="character" w:customStyle="1" w:styleId="mechtexChar">
    <w:name w:val="mechtex Char"/>
    <w:link w:val="mechtex"/>
    <w:rsid w:val="00717904"/>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D97125"/>
    <w:pPr>
      <w:spacing w:before="100" w:beforeAutospacing="1" w:after="100" w:afterAutospacing="1"/>
    </w:pPr>
  </w:style>
  <w:style w:type="character" w:styleId="Strong">
    <w:name w:val="Strong"/>
    <w:basedOn w:val="DefaultParagraphFont"/>
    <w:uiPriority w:val="22"/>
    <w:qFormat/>
    <w:rsid w:val="00D97125"/>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D97125"/>
    <w:rPr>
      <w:sz w:val="24"/>
      <w:szCs w:val="24"/>
      <w:lang w:val="ru-RU" w:eastAsia="ru-RU"/>
    </w:rPr>
  </w:style>
  <w:style w:type="character" w:styleId="Emphasis">
    <w:name w:val="Emphasis"/>
    <w:basedOn w:val="DefaultParagraphFont"/>
    <w:uiPriority w:val="20"/>
    <w:qFormat/>
    <w:rsid w:val="00D971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754769">
      <w:bodyDiv w:val="1"/>
      <w:marLeft w:val="0"/>
      <w:marRight w:val="0"/>
      <w:marTop w:val="0"/>
      <w:marBottom w:val="0"/>
      <w:divBdr>
        <w:top w:val="none" w:sz="0" w:space="0" w:color="auto"/>
        <w:left w:val="none" w:sz="0" w:space="0" w:color="auto"/>
        <w:bottom w:val="none" w:sz="0" w:space="0" w:color="auto"/>
        <w:right w:val="none" w:sz="0" w:space="0" w:color="auto"/>
      </w:divBdr>
      <w:divsChild>
        <w:div w:id="1270745304">
          <w:marLeft w:val="0"/>
          <w:marRight w:val="0"/>
          <w:marTop w:val="0"/>
          <w:marBottom w:val="0"/>
          <w:divBdr>
            <w:top w:val="none" w:sz="0" w:space="0" w:color="auto"/>
            <w:left w:val="none" w:sz="0" w:space="0" w:color="auto"/>
            <w:bottom w:val="none" w:sz="0" w:space="0" w:color="auto"/>
            <w:right w:val="none" w:sz="0" w:space="0" w:color="auto"/>
          </w:divBdr>
        </w:div>
        <w:div w:id="1128667670">
          <w:marLeft w:val="0"/>
          <w:marRight w:val="0"/>
          <w:marTop w:val="0"/>
          <w:marBottom w:val="0"/>
          <w:divBdr>
            <w:top w:val="none" w:sz="0" w:space="0" w:color="auto"/>
            <w:left w:val="none" w:sz="0" w:space="0" w:color="auto"/>
            <w:bottom w:val="none" w:sz="0" w:space="0" w:color="auto"/>
            <w:right w:val="none" w:sz="0" w:space="0" w:color="auto"/>
          </w:divBdr>
          <w:divsChild>
            <w:div w:id="13649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487</Words>
  <Characters>3870</Characters>
  <Application>Microsoft Office Word</Application>
  <DocSecurity>0</DocSecurity>
  <Lines>79</Lines>
  <Paragraphs>21</Paragraphs>
  <ScaleCrop>false</ScaleCrop>
  <HeadingPairs>
    <vt:vector size="2" baseType="variant">
      <vt:variant>
        <vt:lpstr>Title</vt:lpstr>
      </vt:variant>
      <vt:variant>
        <vt:i4>1</vt:i4>
      </vt:variant>
    </vt:vector>
  </HeadingPairs>
  <TitlesOfParts>
    <vt:vector size="1" baseType="lpstr">
      <vt:lpstr/>
    </vt:vector>
  </TitlesOfParts>
  <Company>Jur</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SWCV</dc:creator>
  <cp:keywords>https://mul2.gov.am/tasks/1149130/oneclick?token=65ee5aa245a9d383f49ae78565a276d8</cp:keywords>
  <cp:lastModifiedBy>Marina Vardanyan</cp:lastModifiedBy>
  <cp:revision>16</cp:revision>
  <cp:lastPrinted>2025-05-02T10:25:00Z</cp:lastPrinted>
  <dcterms:created xsi:type="dcterms:W3CDTF">2024-04-08T12:43:00Z</dcterms:created>
  <dcterms:modified xsi:type="dcterms:W3CDTF">2025-05-26T05:23:00Z</dcterms:modified>
</cp:coreProperties>
</file>