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C13" w:rsidRPr="00E35803" w:rsidRDefault="00213C13" w:rsidP="00213C13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E35803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213C13" w:rsidRPr="00E35803" w:rsidRDefault="00213C13" w:rsidP="00213C13">
      <w:pPr>
        <w:spacing w:after="0"/>
        <w:jc w:val="center"/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</w:pPr>
      <w:r w:rsidRPr="00E3580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«ԱՍԻԱԿԱՆ ԶԱՐԳԱՑՄԱՆ ՀԻՄՆԱԴՐԱՄԻ ՏԱՍՆԵՐԵՔԵՐՈՐԴ ԵՎ ՏԵԽՆԻԿԱԿԱՆ ԱՋԱԿՑՈՒԹՅԱՆ ՀԱՏՈՒԿ ՀԻՄՆԱԴՐԱՄԻ ՈՒԹԵՐՈՐԴ ԿԱՆՈՆԱՎՈՐ </w:t>
      </w:r>
      <w:r w:rsidRPr="00E35803">
        <w:rPr>
          <w:rFonts w:ascii="GHEA Grapalat" w:hAnsi="GHEA Grapalat"/>
          <w:b/>
          <w:caps/>
          <w:sz w:val="24"/>
          <w:szCs w:val="24"/>
          <w:lang w:val="hy-AM"/>
        </w:rPr>
        <w:t>համալրման</w:t>
      </w:r>
      <w:r w:rsidRPr="00E3580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Շրջանակում Հայաստանի Հանրապետության ՆԵՐԴՐՄԱՆ գործիքիՆ</w:t>
      </w:r>
      <w:r w:rsidRPr="00E35803">
        <w:rPr>
          <w:rFonts w:ascii="GHEA Grapalat" w:hAnsi="GHEA Grapalat"/>
          <w:b/>
          <w:sz w:val="24"/>
          <w:szCs w:val="24"/>
          <w:lang w:val="hy-AM"/>
        </w:rPr>
        <w:t>»</w:t>
      </w:r>
      <w:r w:rsidRPr="00E35803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E35803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ՀԱՎԱՆՈՒԹՅՈՒՆ ՏԱԼՈՒ ՄԱՍԻՆ» ՀՀ ԿԱՌԱՎԱՐՈՒԹՅԱՆ ՈՐՈՇՄԱՆ ՆԱԽԱԳԾԻ ՎԵՐԱԲԵՐՅԱլ</w:t>
      </w:r>
    </w:p>
    <w:p w:rsidR="00213C13" w:rsidRPr="00E35803" w:rsidRDefault="00213C13" w:rsidP="00213C13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tbl>
      <w:tblPr>
        <w:tblW w:w="97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5"/>
        <w:gridCol w:w="3382"/>
      </w:tblGrid>
      <w:tr w:rsidR="00213C13" w:rsidRPr="00E35803" w:rsidTr="00E35803">
        <w:trPr>
          <w:trHeight w:val="485"/>
          <w:jc w:val="center"/>
        </w:trPr>
        <w:tc>
          <w:tcPr>
            <w:tcW w:w="6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13C13" w:rsidRPr="00E35803" w:rsidRDefault="00213C13" w:rsidP="00C67F60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  <w:r w:rsidR="0047052B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13C13" w:rsidRPr="00E35803" w:rsidRDefault="00213C13" w:rsidP="00C67F60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08.05.2025</w:t>
            </w:r>
            <w:r w:rsidR="0047052B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13C13" w:rsidRPr="00E35803" w:rsidTr="00E35803">
        <w:trPr>
          <w:trHeight w:val="350"/>
          <w:jc w:val="center"/>
        </w:trPr>
        <w:tc>
          <w:tcPr>
            <w:tcW w:w="6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C13" w:rsidRPr="00E35803" w:rsidRDefault="00213C13" w:rsidP="00C67F60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213C13" w:rsidRPr="00E35803" w:rsidRDefault="00213C13" w:rsidP="00B0601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 1111/25471-25</w:t>
            </w:r>
          </w:p>
        </w:tc>
      </w:tr>
      <w:tr w:rsidR="00213C13" w:rsidRPr="00E35803" w:rsidTr="00E35803">
        <w:trPr>
          <w:trHeight w:val="451"/>
          <w:jc w:val="center"/>
        </w:trPr>
        <w:tc>
          <w:tcPr>
            <w:tcW w:w="6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Pr="00E35803" w:rsidRDefault="00213C13" w:rsidP="00B06014">
            <w:pPr>
              <w:pStyle w:val="BodyText"/>
              <w:spacing w:after="0"/>
              <w:jc w:val="both"/>
              <w:rPr>
                <w:rFonts w:ascii="GHEA Grapalat" w:hAnsi="GHEA Grapalat"/>
                <w:lang w:val="ru-RU"/>
              </w:rPr>
            </w:pPr>
            <w:r w:rsidRPr="00E35803">
              <w:rPr>
                <w:rFonts w:ascii="GHEA Grapalat" w:hAnsi="GHEA Grapalat" w:cs="Times New Roman"/>
                <w:szCs w:val="24"/>
                <w:lang w:val="hy-AM"/>
              </w:rPr>
              <w:t>Հայտնում ենք, որ ՀՀ արտաքին գործերի նախարարությունը «Ասիական զարգացման հիմնադրամի տասներեքերորդ և տեխնիկական աջակցության հատուկ հիմնադրամի ութերորդ կանոնավոր համալրման շրջանակներում Հայաստանի Հանրապետության ներդրման գործիքին» հավանություն տալու մասին» ՀՀ կառավարության որոշման նախագծի վերաբերյալ դիտողություններ չունի:</w:t>
            </w:r>
          </w:p>
          <w:p w:rsidR="00213C13" w:rsidRPr="00E35803" w:rsidRDefault="00213C13" w:rsidP="00C67F60">
            <w:pPr>
              <w:spacing w:after="0"/>
              <w:ind w:firstLine="315"/>
              <w:jc w:val="both"/>
              <w:rPr>
                <w:rFonts w:ascii="GHEA Grapalat" w:hAnsi="GHEA Grapalat"/>
                <w:sz w:val="24"/>
                <w:szCs w:val="24"/>
                <w:lang w:eastAsia="hy-AM" w:bidi="hy-AM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C13" w:rsidRPr="00E35803" w:rsidRDefault="00213C13" w:rsidP="00213C13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213C13" w:rsidRPr="00E35803" w:rsidTr="00E35803">
        <w:trPr>
          <w:jc w:val="center"/>
        </w:trPr>
        <w:tc>
          <w:tcPr>
            <w:tcW w:w="6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3C13" w:rsidRPr="00E35803" w:rsidRDefault="00213C13" w:rsidP="00C67F60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2.</w:t>
            </w:r>
            <w:r w:rsidR="0047052B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3C13" w:rsidRPr="00E35803" w:rsidRDefault="00213C13" w:rsidP="00C67F60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29</w:t>
            </w:r>
            <w:r w:rsidRPr="00E35803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E35803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2025</w:t>
            </w:r>
            <w:r w:rsidR="0047052B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13C13" w:rsidRPr="00E35803" w:rsidTr="00E35803">
        <w:trPr>
          <w:jc w:val="center"/>
        </w:trPr>
        <w:tc>
          <w:tcPr>
            <w:tcW w:w="6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3C13" w:rsidRPr="00E35803" w:rsidRDefault="00213C13" w:rsidP="00C67F60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213C13" w:rsidRPr="00E35803" w:rsidRDefault="0047052B" w:rsidP="00C67F60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="00213C13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//18888-2025</w:t>
            </w:r>
          </w:p>
        </w:tc>
      </w:tr>
      <w:tr w:rsidR="00213C13" w:rsidRPr="00E35803" w:rsidTr="00E35803">
        <w:trPr>
          <w:trHeight w:val="885"/>
          <w:jc w:val="center"/>
        </w:trPr>
        <w:tc>
          <w:tcPr>
            <w:tcW w:w="6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Default="0047052B" w:rsidP="0047052B">
            <w:pPr>
              <w:pStyle w:val="ListParagraph"/>
              <w:spacing w:after="0"/>
              <w:ind w:left="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Ի պատասխան ֆինանսների նախարարության՝ 2025</w:t>
            </w:r>
            <w:r w:rsidR="00213C13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</w:t>
            </w:r>
            <w:r w:rsidR="00213C13" w:rsidRPr="00E35803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/>
              </w:rPr>
              <w:t>․</w:t>
            </w:r>
            <w:r w:rsidRPr="00E35803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 ապրիլի 21-ի 01/5-1</w:t>
            </w:r>
            <w:r w:rsidR="00213C13" w:rsidRPr="00E35803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/</w:t>
            </w:r>
            <w:r w:rsidRPr="00E35803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9060</w:t>
            </w:r>
            <w:r w:rsidR="00213C13" w:rsidRPr="00E35803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-2025 թվակիր գրության՝  </w:t>
            </w:r>
            <w:r w:rsidRPr="00E35803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 xml:space="preserve">հայտնում եմ, որ «Ասիական զարգացման հիմնադրամի տասներեքերորդ և տեխնիկական աջակցության հատուկ հիմնադրամի ութերորդ կանոնավոր համալրման շրջանակներում Հայաստանի Հանրապետության ներդրման գործիքին» հավանություն տալու մասին» </w:t>
            </w:r>
            <w:r w:rsidRPr="00E35803">
              <w:rPr>
                <w:rFonts w:ascii="GHEA Grapalat" w:hAnsi="GHEA Grapalat"/>
                <w:szCs w:val="24"/>
                <w:lang w:val="hy-AM"/>
              </w:rPr>
              <w:t>ՀՀ կառավարության որոշման նախագծի ընդունման վերաբերյալ առարկություններ առկա չեն:</w:t>
            </w:r>
          </w:p>
          <w:p w:rsidR="00E35803" w:rsidRPr="00E35803" w:rsidRDefault="00E35803" w:rsidP="0047052B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Pr="00E35803" w:rsidRDefault="00213C13" w:rsidP="00213C13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213C13" w:rsidRPr="00E35803" w:rsidTr="00E35803">
        <w:trPr>
          <w:jc w:val="center"/>
        </w:trPr>
        <w:tc>
          <w:tcPr>
            <w:tcW w:w="6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3C13" w:rsidRPr="00E35803" w:rsidRDefault="0047052B" w:rsidP="00213C13">
            <w:pPr>
              <w:pStyle w:val="ListParagraph"/>
              <w:spacing w:after="0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3. </w:t>
            </w:r>
            <w:r w:rsidR="00213C13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3C13" w:rsidRPr="00E35803" w:rsidRDefault="0047052B" w:rsidP="00213C13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08.05.2025թ.</w:t>
            </w:r>
          </w:p>
        </w:tc>
      </w:tr>
      <w:tr w:rsidR="00213C13" w:rsidRPr="00E35803" w:rsidTr="00E35803">
        <w:trPr>
          <w:trHeight w:val="404"/>
          <w:jc w:val="center"/>
        </w:trPr>
        <w:tc>
          <w:tcPr>
            <w:tcW w:w="6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3C13" w:rsidRPr="00E35803" w:rsidRDefault="00213C13" w:rsidP="00213C13">
            <w:pPr>
              <w:pStyle w:val="ListParagraph"/>
              <w:spacing w:after="0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13C13" w:rsidRPr="00E35803" w:rsidRDefault="00213C13" w:rsidP="00213C13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47052B"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15.4-07/402-25  </w:t>
            </w:r>
          </w:p>
        </w:tc>
      </w:tr>
      <w:tr w:rsidR="00213C13" w:rsidRPr="00E35803" w:rsidTr="00E35803">
        <w:trPr>
          <w:jc w:val="center"/>
        </w:trPr>
        <w:tc>
          <w:tcPr>
            <w:tcW w:w="6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52B" w:rsidRPr="00E35803" w:rsidRDefault="0047052B" w:rsidP="0047052B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կենտրոնական բանկը (այսուհետ՝ Կենտրոնական բանկ) «Ասիական զարգացման հիմնադրամի տասներեքերորդ և տեխնիկական աջակցության հատուկ հիմնադրամի ութերորդ կանոնավոր համալրման շրջանակներում Հայաստանի Հանրապետության ներդրման գործիքին» հավանություն տալու մասին» Հայաստանի </w:t>
            </w: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առաջարկություններ և դիտողություններ չունի:</w:t>
            </w:r>
          </w:p>
          <w:p w:rsidR="00213C13" w:rsidRPr="00E35803" w:rsidRDefault="0047052B" w:rsidP="00BF7318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Միևնույն ժամանակ, Կենտրոնական բանկը հայտնում է իր պատրաստակամությունը՝ սկսելու համալրման շրջանակում Հայաստանի</w:t>
            </w:r>
            <w:bookmarkStart w:id="0" w:name="_GoBack"/>
            <w:bookmarkEnd w:id="0"/>
            <w:r w:rsidRPr="00E358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Հանրապետության մասնաբաժնի վճարումը մուրհակով իրականացնելու նպատակով Ասիական զարգացման բանկի անունով ԱՄՆ դոլարով հաշվի բացման գործընթաց: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C13" w:rsidRPr="00E35803" w:rsidRDefault="0047052B" w:rsidP="00213C13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35803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</w:tbl>
    <w:p w:rsidR="00213C13" w:rsidRPr="007837C1" w:rsidRDefault="00213C13" w:rsidP="00213C13">
      <w:pPr>
        <w:shd w:val="clear" w:color="auto" w:fill="FFFFFF"/>
        <w:spacing w:after="0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213C13" w:rsidRPr="00D70E61" w:rsidRDefault="00213C13" w:rsidP="00213C13">
      <w:pPr>
        <w:shd w:val="clear" w:color="auto" w:fill="FFFFFF"/>
        <w:spacing w:after="0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213C13" w:rsidRPr="00D47CF7" w:rsidRDefault="00213C13" w:rsidP="00213C13">
      <w:pPr>
        <w:rPr>
          <w:lang w:val="hy-AM"/>
        </w:rPr>
      </w:pPr>
    </w:p>
    <w:p w:rsidR="00213C13" w:rsidRPr="00D578FB" w:rsidRDefault="00213C13" w:rsidP="00213C13">
      <w:pPr>
        <w:spacing w:after="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CD715A" w:rsidRDefault="00CD715A"/>
    <w:sectPr w:rsidR="00CD715A" w:rsidSect="00E35803">
      <w:pgSz w:w="11909" w:h="16834" w:code="9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81"/>
    <w:rsid w:val="00213C13"/>
    <w:rsid w:val="003E643B"/>
    <w:rsid w:val="00464A4B"/>
    <w:rsid w:val="0047052B"/>
    <w:rsid w:val="00A71381"/>
    <w:rsid w:val="00B06014"/>
    <w:rsid w:val="00BF7318"/>
    <w:rsid w:val="00CD715A"/>
    <w:rsid w:val="00E35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33255"/>
  <w15:chartTrackingRefBased/>
  <w15:docId w15:val="{8FC7CB7C-66DB-4B31-ABAD-B305D4676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C1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13C13"/>
    <w:rPr>
      <w:b/>
      <w:bCs/>
    </w:rPr>
  </w:style>
  <w:style w:type="paragraph" w:styleId="ListParagraph">
    <w:name w:val="List Paragraph"/>
    <w:basedOn w:val="Normal"/>
    <w:uiPriority w:val="34"/>
    <w:qFormat/>
    <w:rsid w:val="00213C13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rsid w:val="00213C13"/>
    <w:pPr>
      <w:suppressAutoHyphens/>
      <w:spacing w:after="140"/>
    </w:pPr>
    <w:rPr>
      <w:rFonts w:ascii="Times New Roman" w:eastAsiaTheme="minorHAnsi" w:hAnsi="Times New Roman" w:cstheme="minorBidi"/>
      <w:sz w:val="24"/>
      <w:lang w:val="en-US"/>
    </w:rPr>
  </w:style>
  <w:style w:type="character" w:customStyle="1" w:styleId="BodyTextChar">
    <w:name w:val="Body Text Char"/>
    <w:basedOn w:val="DefaultParagraphFont"/>
    <w:link w:val="BodyText"/>
    <w:rsid w:val="00213C13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1663</Characters>
  <Application>Microsoft Office Word</Application>
  <DocSecurity>0</DocSecurity>
  <Lines>69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https:/mul2.gov.am/tasks/1156806/oneclick?token=993e92abe53cc8a893aa34155248ea2b</cp:keywords>
  <dc:description/>
  <cp:lastModifiedBy>Qristine Grigoryan</cp:lastModifiedBy>
  <cp:revision>2</cp:revision>
  <dcterms:created xsi:type="dcterms:W3CDTF">2025-05-22T08:10:00Z</dcterms:created>
  <dcterms:modified xsi:type="dcterms:W3CDTF">2025-05-22T08:10:00Z</dcterms:modified>
</cp:coreProperties>
</file>