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79F05" w14:textId="77777777" w:rsidR="00C96CB2" w:rsidRPr="00B34029" w:rsidRDefault="00C96CB2" w:rsidP="00A80D74">
      <w:pPr>
        <w:tabs>
          <w:tab w:val="center" w:pos="2520"/>
        </w:tabs>
        <w:spacing w:after="0" w:line="240" w:lineRule="auto"/>
        <w:ind w:left="-270" w:right="-207"/>
        <w:jc w:val="center"/>
        <w:rPr>
          <w:rFonts w:ascii="GHEA Grapalat" w:hAnsi="GHEA Grapalat"/>
          <w:b/>
          <w:sz w:val="24"/>
          <w:szCs w:val="24"/>
          <w:lang w:val="en-US"/>
        </w:rPr>
      </w:pPr>
      <w:r w:rsidRPr="00B34029">
        <w:rPr>
          <w:rFonts w:ascii="GHEA Grapalat" w:hAnsi="GHEA Grapalat"/>
          <w:b/>
          <w:sz w:val="24"/>
          <w:szCs w:val="24"/>
          <w:lang w:val="en-US"/>
        </w:rPr>
        <w:t>ԱՄՓՈՓԱԹԵՐԹ</w:t>
      </w:r>
    </w:p>
    <w:p w14:paraId="131C3FBC" w14:textId="77777777" w:rsidR="00C96CB2" w:rsidRPr="00B34029" w:rsidRDefault="00C96CB2" w:rsidP="00A80D74">
      <w:pPr>
        <w:tabs>
          <w:tab w:val="center" w:pos="2520"/>
        </w:tabs>
        <w:spacing w:after="0" w:line="240" w:lineRule="auto"/>
        <w:ind w:left="-270" w:right="-23"/>
        <w:jc w:val="center"/>
        <w:rPr>
          <w:rFonts w:ascii="GHEA Grapalat" w:hAnsi="GHEA Grapalat"/>
          <w:b/>
          <w:sz w:val="24"/>
          <w:szCs w:val="24"/>
          <w:lang w:val="en-US"/>
        </w:rPr>
      </w:pPr>
    </w:p>
    <w:p w14:paraId="7EFA3819" w14:textId="32DBCC84" w:rsidR="00FB473A" w:rsidRPr="00B34029" w:rsidRDefault="00FB473A" w:rsidP="00FB473A">
      <w:pPr>
        <w:shd w:val="clear" w:color="auto" w:fill="FFFFFF"/>
        <w:spacing w:after="0" w:line="240" w:lineRule="auto"/>
        <w:ind w:left="-270"/>
        <w:jc w:val="center"/>
        <w:rPr>
          <w:rFonts w:ascii="GHEA Grapalat" w:eastAsia="Times New Roman" w:hAnsi="GHEA Grapalat" w:cs="Times New Roman"/>
          <w:color w:val="000000"/>
          <w:sz w:val="24"/>
          <w:szCs w:val="24"/>
          <w:lang w:val="hy-AM" w:eastAsia="ru-RU"/>
        </w:rPr>
      </w:pPr>
      <w:r w:rsidRPr="00B34029">
        <w:rPr>
          <w:rFonts w:ascii="GHEA Grapalat" w:eastAsia="Times New Roman" w:hAnsi="GHEA Grapalat" w:cs="Times New Roman"/>
          <w:b/>
          <w:bCs/>
          <w:color w:val="000000"/>
          <w:sz w:val="24"/>
          <w:szCs w:val="24"/>
          <w:lang w:val="hy-AM"/>
        </w:rPr>
        <w:t xml:space="preserve">«ՀԱՅԱՍՏԱՆԻ ՀԱՆՐԱՊԵՏՈՒԹՅԱՆ </w:t>
      </w:r>
      <w:r w:rsidRPr="00B34029">
        <w:rPr>
          <w:rFonts w:ascii="GHEA Grapalat" w:eastAsia="Times New Roman" w:hAnsi="GHEA Grapalat" w:cs="Arial Unicode"/>
          <w:b/>
          <w:bCs/>
          <w:color w:val="000000"/>
          <w:sz w:val="24"/>
          <w:szCs w:val="24"/>
          <w:lang w:val="hy-AM"/>
        </w:rPr>
        <w:t>ԿԱՌԱՎԱՐՈՒԹՅԱՆ</w:t>
      </w:r>
      <w:r w:rsidRPr="00B34029">
        <w:rPr>
          <w:rFonts w:ascii="GHEA Grapalat" w:eastAsia="Times New Roman" w:hAnsi="GHEA Grapalat" w:cs="Times New Roman"/>
          <w:b/>
          <w:bCs/>
          <w:color w:val="000000"/>
          <w:sz w:val="24"/>
          <w:szCs w:val="24"/>
          <w:lang w:val="hy-AM"/>
        </w:rPr>
        <w:t xml:space="preserve"> 2024 </w:t>
      </w:r>
      <w:r w:rsidRPr="00B34029">
        <w:rPr>
          <w:rFonts w:ascii="GHEA Grapalat" w:eastAsia="Times New Roman" w:hAnsi="GHEA Grapalat" w:cs="Arial Unicode"/>
          <w:b/>
          <w:bCs/>
          <w:color w:val="000000"/>
          <w:sz w:val="24"/>
          <w:szCs w:val="24"/>
          <w:lang w:val="hy-AM"/>
        </w:rPr>
        <w:t xml:space="preserve">ԹՎԱԿԱՆԻ ԴԵԿՏԵՄԲԵՐԻ </w:t>
      </w:r>
      <w:r w:rsidRPr="00B34029">
        <w:rPr>
          <w:rFonts w:ascii="GHEA Grapalat" w:eastAsia="Times New Roman" w:hAnsi="GHEA Grapalat" w:cs="Times New Roman"/>
          <w:b/>
          <w:bCs/>
          <w:color w:val="000000"/>
          <w:sz w:val="24"/>
          <w:szCs w:val="24"/>
          <w:lang w:val="hy-AM"/>
        </w:rPr>
        <w:t>27-</w:t>
      </w:r>
      <w:r w:rsidRPr="00B34029">
        <w:rPr>
          <w:rFonts w:ascii="GHEA Grapalat" w:eastAsia="Times New Roman" w:hAnsi="GHEA Grapalat" w:cs="Arial Unicode"/>
          <w:b/>
          <w:bCs/>
          <w:color w:val="000000"/>
          <w:sz w:val="24"/>
          <w:szCs w:val="24"/>
          <w:lang w:val="hy-AM"/>
        </w:rPr>
        <w:t>Ի</w:t>
      </w:r>
      <w:r w:rsidRPr="00B34029">
        <w:rPr>
          <w:rFonts w:ascii="GHEA Grapalat" w:eastAsia="Times New Roman" w:hAnsi="GHEA Grapalat" w:cs="Times New Roman"/>
          <w:b/>
          <w:bCs/>
          <w:color w:val="000000"/>
          <w:sz w:val="24"/>
          <w:szCs w:val="24"/>
          <w:lang w:val="hy-AM"/>
        </w:rPr>
        <w:t xml:space="preserve"> N 2060-</w:t>
      </w:r>
      <w:r w:rsidRPr="00B34029">
        <w:rPr>
          <w:rFonts w:ascii="GHEA Grapalat" w:eastAsia="Times New Roman" w:hAnsi="GHEA Grapalat" w:cs="Arial Unicode"/>
          <w:b/>
          <w:bCs/>
          <w:color w:val="000000"/>
          <w:sz w:val="24"/>
          <w:szCs w:val="24"/>
          <w:lang w:val="hy-AM"/>
        </w:rPr>
        <w:t xml:space="preserve">Ն ՈՐՈՇՄԱՆ ՄԵՋ </w:t>
      </w:r>
      <w:r w:rsidRPr="00B34029">
        <w:rPr>
          <w:rFonts w:ascii="GHEA Grapalat" w:eastAsia="Times New Roman" w:hAnsi="GHEA Grapalat" w:cs="Times New Roman"/>
          <w:b/>
          <w:bCs/>
          <w:color w:val="000000"/>
          <w:sz w:val="24"/>
          <w:szCs w:val="24"/>
          <w:lang w:val="hy-AM"/>
        </w:rPr>
        <w:t xml:space="preserve">ՓՈՓՈԽՈՒԹՅՈՒՆ ԿԱՏԱՐԵԼՈՒ ՄԱՍԻՆ» </w:t>
      </w:r>
      <w:r w:rsidRPr="00B34029">
        <w:rPr>
          <w:rFonts w:ascii="GHEA Grapalat" w:eastAsia="Times New Roman" w:hAnsi="GHEA Grapalat" w:cs="Times New Roman"/>
          <w:b/>
          <w:bCs/>
          <w:color w:val="000000"/>
          <w:sz w:val="24"/>
          <w:szCs w:val="24"/>
          <w:lang w:val="hy-AM" w:eastAsia="ru-RU"/>
        </w:rPr>
        <w:t>ՀՀ ԿԱՌԱՎԱՐՈՒԹՅԱՆ ՈՐՈՇՄԱՆ ՆԱԽԱԳԾԻ</w:t>
      </w:r>
      <w:r w:rsidR="009616A8">
        <w:rPr>
          <w:rFonts w:ascii="GHEA Grapalat" w:eastAsia="Times New Roman" w:hAnsi="GHEA Grapalat" w:cs="Times New Roman"/>
          <w:b/>
          <w:bCs/>
          <w:color w:val="000000"/>
          <w:sz w:val="24"/>
          <w:szCs w:val="24"/>
          <w:lang w:val="hy-AM" w:eastAsia="ru-RU"/>
        </w:rPr>
        <w:t xml:space="preserve"> ԿԱՊԱԿՑՈՒԹՅԱՄԲ ՍՏԱՑՎԱԾ ԱՌԱՋԱՐԿՈՒԹՅՈՒՆՆԵՐԻ</w:t>
      </w:r>
    </w:p>
    <w:p w14:paraId="5F001313" w14:textId="60471CAD" w:rsidR="00FB473A" w:rsidRPr="00B34029" w:rsidRDefault="00FB473A" w:rsidP="00FB473A">
      <w:pPr>
        <w:shd w:val="clear" w:color="auto" w:fill="FFFFFF"/>
        <w:spacing w:after="0" w:line="240" w:lineRule="auto"/>
        <w:jc w:val="center"/>
        <w:rPr>
          <w:rFonts w:ascii="GHEA Grapalat" w:eastAsia="Times New Roman" w:hAnsi="GHEA Grapalat" w:cs="Times New Roman"/>
          <w:color w:val="000000"/>
          <w:sz w:val="24"/>
          <w:szCs w:val="24"/>
          <w:lang w:val="hy-AM"/>
        </w:rPr>
      </w:pPr>
    </w:p>
    <w:p w14:paraId="11E94460" w14:textId="3045A0DB" w:rsidR="00F30815" w:rsidRPr="00B34029" w:rsidRDefault="00F30815" w:rsidP="007E20F5">
      <w:pPr>
        <w:shd w:val="clear" w:color="auto" w:fill="FFFFFF"/>
        <w:spacing w:after="0" w:line="240" w:lineRule="auto"/>
        <w:rPr>
          <w:rFonts w:ascii="GHEA Grapalat" w:eastAsia="Times New Roman" w:hAnsi="GHEA Grapalat" w:cs="Times New Roman"/>
          <w:color w:val="000000"/>
          <w:sz w:val="24"/>
          <w:szCs w:val="24"/>
          <w:lang w:val="hy-AM"/>
        </w:rPr>
      </w:pPr>
      <w:r w:rsidRPr="00B34029">
        <w:rPr>
          <w:rFonts w:ascii="Calibri" w:eastAsia="Times New Roman" w:hAnsi="Calibri" w:cs="Calibri"/>
          <w:color w:val="000000"/>
          <w:sz w:val="24"/>
          <w:szCs w:val="24"/>
          <w:lang w:val="hy-AM"/>
        </w:rPr>
        <w:t> </w:t>
      </w:r>
    </w:p>
    <w:p w14:paraId="6AADAAFB" w14:textId="6350071A" w:rsidR="00C96CB2" w:rsidRPr="00B34029" w:rsidRDefault="00C96CB2" w:rsidP="00C96CB2">
      <w:pPr>
        <w:pStyle w:val="NormalWeb"/>
        <w:shd w:val="clear" w:color="auto" w:fill="FFFFFF"/>
        <w:spacing w:before="0" w:beforeAutospacing="0" w:after="0" w:afterAutospacing="0" w:line="276" w:lineRule="auto"/>
        <w:ind w:firstLine="270"/>
        <w:rPr>
          <w:rFonts w:ascii="GHEA Grapalat" w:hAnsi="GHEA Grapalat"/>
          <w:b/>
          <w:color w:val="000000"/>
          <w:shd w:val="clear" w:color="auto" w:fill="FFFFFF"/>
          <w:lang w:val="fr-FR"/>
        </w:rPr>
      </w:pPr>
    </w:p>
    <w:p w14:paraId="23855C9E" w14:textId="77777777" w:rsidR="00C96CB2" w:rsidRPr="00B34029" w:rsidRDefault="00C96CB2" w:rsidP="00C96CB2">
      <w:pPr>
        <w:spacing w:after="0"/>
        <w:ind w:firstLine="720"/>
        <w:jc w:val="center"/>
        <w:rPr>
          <w:rFonts w:ascii="GHEA Grapalat" w:hAnsi="GHEA Grapalat"/>
          <w:b/>
          <w:i/>
          <w:sz w:val="24"/>
          <w:szCs w:val="24"/>
          <w:lang w:val="hy-AM"/>
        </w:rPr>
      </w:pPr>
    </w:p>
    <w:tbl>
      <w:tblPr>
        <w:tblW w:w="153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4"/>
        <w:gridCol w:w="6666"/>
      </w:tblGrid>
      <w:tr w:rsidR="00C96CB2" w:rsidRPr="00B34029" w14:paraId="02DED909" w14:textId="77777777" w:rsidTr="00C96CB2">
        <w:trPr>
          <w:trHeight w:val="345"/>
        </w:trPr>
        <w:tc>
          <w:tcPr>
            <w:tcW w:w="8724"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E3ECF6C" w14:textId="4C565BF7" w:rsidR="00C96CB2" w:rsidRPr="00B34029" w:rsidRDefault="00C96CB2">
            <w:pPr>
              <w:spacing w:before="240" w:after="0"/>
              <w:jc w:val="center"/>
              <w:rPr>
                <w:rFonts w:ascii="GHEA Grapalat" w:hAnsi="GHEA Grapalat"/>
                <w:b/>
                <w:sz w:val="24"/>
                <w:szCs w:val="24"/>
                <w:highlight w:val="yellow"/>
                <w:lang w:val="hy-AM"/>
              </w:rPr>
            </w:pPr>
            <w:bookmarkStart w:id="0" w:name="_Hlk110504652"/>
            <w:r w:rsidRPr="00B34029">
              <w:rPr>
                <w:rFonts w:ascii="GHEA Grapalat" w:hAnsi="GHEA Grapalat"/>
                <w:b/>
                <w:sz w:val="24"/>
                <w:szCs w:val="24"/>
                <w:lang w:val="hy-AM"/>
              </w:rPr>
              <w:t xml:space="preserve">1. </w:t>
            </w:r>
            <w:r w:rsidRPr="00B34029">
              <w:rPr>
                <w:rFonts w:ascii="GHEA Grapalat" w:hAnsi="GHEA Grapalat"/>
                <w:b/>
                <w:color w:val="000000"/>
                <w:sz w:val="24"/>
                <w:szCs w:val="24"/>
                <w:lang w:val="hy-AM"/>
              </w:rPr>
              <w:t xml:space="preserve">ՀՀ ֆինանսների նախարարություն </w:t>
            </w:r>
          </w:p>
        </w:tc>
        <w:tc>
          <w:tcPr>
            <w:tcW w:w="6666" w:type="dxa"/>
            <w:tcBorders>
              <w:top w:val="single" w:sz="4" w:space="0" w:color="auto"/>
              <w:left w:val="single" w:sz="4" w:space="0" w:color="auto"/>
              <w:bottom w:val="single" w:sz="4" w:space="0" w:color="auto"/>
              <w:right w:val="single" w:sz="4" w:space="0" w:color="auto"/>
            </w:tcBorders>
            <w:shd w:val="clear" w:color="auto" w:fill="E0E0E0"/>
          </w:tcPr>
          <w:p w14:paraId="5AA83AA6" w14:textId="54890234" w:rsidR="00C96CB2" w:rsidRPr="007E20F5" w:rsidRDefault="007E20F5">
            <w:pPr>
              <w:jc w:val="center"/>
              <w:rPr>
                <w:rFonts w:ascii="GHEA Grapalat" w:hAnsi="GHEA Grapalat"/>
                <w:b/>
                <w:sz w:val="24"/>
                <w:szCs w:val="24"/>
                <w:highlight w:val="yellow"/>
                <w:lang w:val="hy-AM"/>
              </w:rPr>
            </w:pPr>
            <w:r w:rsidRPr="007E20F5">
              <w:rPr>
                <w:rFonts w:ascii="GHEA Grapalat" w:hAnsi="GHEA Grapalat"/>
                <w:b/>
                <w:sz w:val="24"/>
                <w:szCs w:val="24"/>
                <w:lang w:val="hy-AM"/>
              </w:rPr>
              <w:t>21</w:t>
            </w:r>
            <w:r w:rsidRPr="007E20F5">
              <w:rPr>
                <w:rFonts w:ascii="Cambria Math" w:hAnsi="Cambria Math" w:cs="Cambria Math"/>
                <w:b/>
                <w:sz w:val="24"/>
                <w:szCs w:val="24"/>
                <w:lang w:val="hy-AM"/>
              </w:rPr>
              <w:t>․</w:t>
            </w:r>
            <w:r w:rsidRPr="007E20F5">
              <w:rPr>
                <w:rFonts w:ascii="GHEA Grapalat" w:hAnsi="GHEA Grapalat"/>
                <w:b/>
                <w:sz w:val="24"/>
                <w:szCs w:val="24"/>
                <w:lang w:val="hy-AM"/>
              </w:rPr>
              <w:t>05</w:t>
            </w:r>
            <w:r w:rsidRPr="007E20F5">
              <w:rPr>
                <w:rFonts w:ascii="Cambria Math" w:hAnsi="Cambria Math" w:cs="Cambria Math"/>
                <w:b/>
                <w:sz w:val="24"/>
                <w:szCs w:val="24"/>
                <w:lang w:val="hy-AM"/>
              </w:rPr>
              <w:t>․</w:t>
            </w:r>
            <w:r w:rsidRPr="007E20F5">
              <w:rPr>
                <w:rFonts w:ascii="GHEA Grapalat" w:hAnsi="GHEA Grapalat"/>
                <w:b/>
                <w:sz w:val="24"/>
                <w:szCs w:val="24"/>
                <w:lang w:val="hy-AM"/>
              </w:rPr>
              <w:t>2025թ</w:t>
            </w:r>
            <w:r w:rsidRPr="007E20F5">
              <w:rPr>
                <w:rFonts w:ascii="Cambria Math" w:hAnsi="Cambria Math" w:cs="Cambria Math"/>
                <w:b/>
                <w:sz w:val="24"/>
                <w:szCs w:val="24"/>
                <w:lang w:val="hy-AM"/>
              </w:rPr>
              <w:t>․</w:t>
            </w:r>
          </w:p>
        </w:tc>
      </w:tr>
      <w:tr w:rsidR="00C96CB2" w:rsidRPr="00B34029" w14:paraId="29C91A34" w14:textId="77777777" w:rsidTr="00C96CB2">
        <w:trPr>
          <w:trHeight w:val="281"/>
        </w:trPr>
        <w:tc>
          <w:tcPr>
            <w:tcW w:w="8724" w:type="dxa"/>
            <w:vMerge/>
            <w:tcBorders>
              <w:top w:val="single" w:sz="4" w:space="0" w:color="auto"/>
              <w:left w:val="single" w:sz="4" w:space="0" w:color="auto"/>
              <w:bottom w:val="single" w:sz="4" w:space="0" w:color="auto"/>
              <w:right w:val="single" w:sz="4" w:space="0" w:color="auto"/>
            </w:tcBorders>
            <w:vAlign w:val="center"/>
            <w:hideMark/>
          </w:tcPr>
          <w:p w14:paraId="3A38E2DF" w14:textId="77777777" w:rsidR="00C96CB2" w:rsidRPr="00B34029" w:rsidRDefault="00C96CB2">
            <w:pPr>
              <w:spacing w:after="0" w:line="240" w:lineRule="auto"/>
              <w:rPr>
                <w:rFonts w:ascii="GHEA Grapalat" w:hAnsi="GHEA Grapalat" w:cs="Times New Roman"/>
                <w:b/>
                <w:sz w:val="24"/>
                <w:szCs w:val="24"/>
                <w:highlight w:val="yellow"/>
                <w:lang w:val="hy-AM" w:eastAsia="ru-RU"/>
              </w:rPr>
            </w:pPr>
          </w:p>
        </w:tc>
        <w:tc>
          <w:tcPr>
            <w:tcW w:w="6666" w:type="dxa"/>
            <w:tcBorders>
              <w:top w:val="single" w:sz="4" w:space="0" w:color="auto"/>
              <w:left w:val="single" w:sz="4" w:space="0" w:color="auto"/>
              <w:bottom w:val="single" w:sz="4" w:space="0" w:color="auto"/>
              <w:right w:val="single" w:sz="4" w:space="0" w:color="auto"/>
            </w:tcBorders>
            <w:shd w:val="clear" w:color="auto" w:fill="E0E0E0"/>
          </w:tcPr>
          <w:p w14:paraId="33644C1F" w14:textId="6E45B9C5" w:rsidR="00C96CB2" w:rsidRPr="00B34029" w:rsidRDefault="007E20F5">
            <w:pPr>
              <w:spacing w:after="0"/>
              <w:ind w:firstLine="252"/>
              <w:jc w:val="center"/>
              <w:rPr>
                <w:rFonts w:ascii="GHEA Grapalat" w:hAnsi="GHEA Grapalat"/>
                <w:b/>
                <w:sz w:val="24"/>
                <w:szCs w:val="24"/>
                <w:highlight w:val="yellow"/>
                <w:lang w:val="en-US"/>
              </w:rPr>
            </w:pPr>
            <w:r w:rsidRPr="007E20F5">
              <w:rPr>
                <w:rFonts w:ascii="GHEA Grapalat" w:hAnsi="GHEA Grapalat"/>
                <w:b/>
                <w:sz w:val="24"/>
                <w:szCs w:val="24"/>
                <w:lang w:val="en-US"/>
              </w:rPr>
              <w:t>01/34-1/11350-2025</w:t>
            </w:r>
          </w:p>
        </w:tc>
      </w:tr>
      <w:tr w:rsidR="00C96CB2" w:rsidRPr="00F03B1D" w14:paraId="2B2150AD" w14:textId="77777777" w:rsidTr="00C96CB2">
        <w:trPr>
          <w:trHeight w:val="647"/>
        </w:trPr>
        <w:tc>
          <w:tcPr>
            <w:tcW w:w="8724" w:type="dxa"/>
            <w:tcBorders>
              <w:top w:val="single" w:sz="4" w:space="0" w:color="auto"/>
              <w:left w:val="single" w:sz="4" w:space="0" w:color="auto"/>
              <w:bottom w:val="single" w:sz="4" w:space="0" w:color="auto"/>
              <w:right w:val="single" w:sz="4" w:space="0" w:color="auto"/>
            </w:tcBorders>
            <w:hideMark/>
          </w:tcPr>
          <w:p w14:paraId="1002EC95" w14:textId="77777777" w:rsidR="007E20F5" w:rsidRPr="007E20F5" w:rsidRDefault="007E20F5" w:rsidP="007E20F5">
            <w:pPr>
              <w:spacing w:after="0" w:line="360" w:lineRule="auto"/>
              <w:ind w:firstLine="567"/>
              <w:jc w:val="both"/>
              <w:rPr>
                <w:rFonts w:ascii="GHEA Grapalat" w:eastAsia="Times New Roman" w:hAnsi="GHEA Grapalat" w:cs="Times New Roman"/>
                <w:sz w:val="24"/>
                <w:szCs w:val="24"/>
                <w:lang w:eastAsia="ru-RU"/>
              </w:rPr>
            </w:pPr>
            <w:proofErr w:type="spellStart"/>
            <w:r w:rsidRPr="007E20F5">
              <w:rPr>
                <w:rFonts w:ascii="GHEA Grapalat" w:eastAsia="Times New Roman" w:hAnsi="GHEA Grapalat" w:cs="Times New Roman"/>
                <w:sz w:val="24"/>
                <w:szCs w:val="24"/>
                <w:lang w:eastAsia="ru-RU"/>
              </w:rPr>
              <w:t>Նախագծով</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առաջարկվում</w:t>
            </w:r>
            <w:proofErr w:type="spellEnd"/>
            <w:r w:rsidRPr="007E20F5">
              <w:rPr>
                <w:rFonts w:ascii="GHEA Grapalat" w:eastAsia="Times New Roman" w:hAnsi="GHEA Grapalat" w:cs="Times New Roman"/>
                <w:sz w:val="24"/>
                <w:szCs w:val="24"/>
                <w:lang w:eastAsia="ru-RU"/>
              </w:rPr>
              <w:t xml:space="preserve"> է </w:t>
            </w:r>
            <w:proofErr w:type="spellStart"/>
            <w:r w:rsidRPr="007E20F5">
              <w:rPr>
                <w:rFonts w:ascii="GHEA Grapalat" w:eastAsia="Times New Roman" w:hAnsi="GHEA Grapalat" w:cs="Times New Roman"/>
                <w:sz w:val="24"/>
                <w:szCs w:val="24"/>
                <w:lang w:eastAsia="ru-RU"/>
              </w:rPr>
              <w:t>Հայաստանի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Հանրապետության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կառավարության</w:t>
            </w:r>
            <w:proofErr w:type="spellEnd"/>
            <w:r w:rsidRPr="007E20F5">
              <w:rPr>
                <w:rFonts w:ascii="GHEA Grapalat" w:eastAsia="Times New Roman" w:hAnsi="GHEA Grapalat" w:cs="Times New Roman"/>
                <w:sz w:val="24"/>
                <w:szCs w:val="24"/>
                <w:lang w:eastAsia="ru-RU"/>
              </w:rPr>
              <w:t xml:space="preserve"> 2024 </w:t>
            </w:r>
            <w:proofErr w:type="spellStart"/>
            <w:r w:rsidRPr="007E20F5">
              <w:rPr>
                <w:rFonts w:ascii="GHEA Grapalat" w:eastAsia="Times New Roman" w:hAnsi="GHEA Grapalat" w:cs="Times New Roman"/>
                <w:sz w:val="24"/>
                <w:szCs w:val="24"/>
                <w:lang w:eastAsia="ru-RU"/>
              </w:rPr>
              <w:t>թվականի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դեկտեմբերի</w:t>
            </w:r>
            <w:proofErr w:type="spellEnd"/>
            <w:r w:rsidRPr="007E20F5">
              <w:rPr>
                <w:rFonts w:ascii="GHEA Grapalat" w:eastAsia="Times New Roman" w:hAnsi="GHEA Grapalat" w:cs="Times New Roman"/>
                <w:sz w:val="24"/>
                <w:szCs w:val="24"/>
                <w:lang w:eastAsia="ru-RU"/>
              </w:rPr>
              <w:t xml:space="preserve"> 27-ի N 2060-Ն </w:t>
            </w:r>
            <w:proofErr w:type="spellStart"/>
            <w:r w:rsidRPr="007E20F5">
              <w:rPr>
                <w:rFonts w:ascii="GHEA Grapalat" w:eastAsia="Times New Roman" w:hAnsi="GHEA Grapalat" w:cs="Times New Roman"/>
                <w:sz w:val="24"/>
                <w:szCs w:val="24"/>
                <w:lang w:eastAsia="ru-RU"/>
              </w:rPr>
              <w:t>որոշման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այսուհետ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Որոշում</w:t>
            </w:r>
            <w:proofErr w:type="spellEnd"/>
            <w:r w:rsidRPr="007E20F5">
              <w:rPr>
                <w:rFonts w:ascii="GHEA Grapalat" w:eastAsia="Times New Roman" w:hAnsi="GHEA Grapalat" w:cs="Times New Roman"/>
                <w:sz w:val="24"/>
                <w:szCs w:val="24"/>
                <w:lang w:eastAsia="ru-RU"/>
              </w:rPr>
              <w:t xml:space="preserve">) 1-ին </w:t>
            </w:r>
            <w:proofErr w:type="spellStart"/>
            <w:r w:rsidRPr="007E20F5">
              <w:rPr>
                <w:rFonts w:ascii="GHEA Grapalat" w:eastAsia="Times New Roman" w:hAnsi="GHEA Grapalat" w:cs="Times New Roman"/>
                <w:sz w:val="24"/>
                <w:szCs w:val="24"/>
                <w:lang w:eastAsia="ru-RU"/>
              </w:rPr>
              <w:t>կետի</w:t>
            </w:r>
            <w:proofErr w:type="spellEnd"/>
            <w:r w:rsidRPr="007E20F5">
              <w:rPr>
                <w:rFonts w:ascii="GHEA Grapalat" w:eastAsia="Times New Roman" w:hAnsi="GHEA Grapalat" w:cs="Times New Roman"/>
                <w:sz w:val="24"/>
                <w:szCs w:val="24"/>
                <w:lang w:eastAsia="ru-RU"/>
              </w:rPr>
              <w:t xml:space="preserve"> 17-րդ </w:t>
            </w:r>
            <w:proofErr w:type="spellStart"/>
            <w:r w:rsidRPr="007E20F5">
              <w:rPr>
                <w:rFonts w:ascii="GHEA Grapalat" w:eastAsia="Times New Roman" w:hAnsi="GHEA Grapalat" w:cs="Times New Roman"/>
                <w:sz w:val="24"/>
                <w:szCs w:val="24"/>
                <w:lang w:eastAsia="ru-RU"/>
              </w:rPr>
              <w:t>ենթակետում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նշված</w:t>
            </w:r>
            <w:proofErr w:type="spellEnd"/>
            <w:r w:rsidRPr="007E20F5">
              <w:rPr>
                <w:rFonts w:ascii="GHEA Grapalat" w:eastAsia="Times New Roman" w:hAnsi="GHEA Grapalat" w:cs="Times New Roman"/>
                <w:sz w:val="24"/>
                <w:szCs w:val="24"/>
                <w:lang w:eastAsia="ru-RU"/>
              </w:rPr>
              <w:t>՝ «</w:t>
            </w:r>
            <w:proofErr w:type="spellStart"/>
            <w:r w:rsidRPr="007E20F5">
              <w:rPr>
                <w:rFonts w:ascii="GHEA Grapalat" w:eastAsia="Times New Roman" w:hAnsi="GHEA Grapalat" w:cs="Times New Roman"/>
                <w:sz w:val="24"/>
                <w:szCs w:val="24"/>
                <w:lang w:eastAsia="ru-RU"/>
              </w:rPr>
              <w:t>նախարարությանն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անհրաժեշտ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տրանսպորտային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միջոցների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ձեռքբերմանը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բառերը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փոխարինել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նախարարության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կարիքների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բավարարմանը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բառերով</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հնարավորություն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կտա</w:t>
            </w:r>
            <w:proofErr w:type="spellEnd"/>
            <w:r w:rsidRPr="007E20F5">
              <w:rPr>
                <w:rFonts w:ascii="GHEA Grapalat" w:eastAsia="Times New Roman" w:hAnsi="GHEA Grapalat" w:cs="Times New Roman"/>
                <w:sz w:val="24"/>
                <w:szCs w:val="24"/>
                <w:lang w:eastAsia="ru-RU"/>
              </w:rPr>
              <w:t xml:space="preserve"> ՀՀ </w:t>
            </w:r>
            <w:proofErr w:type="spellStart"/>
            <w:r w:rsidRPr="007E20F5">
              <w:rPr>
                <w:rFonts w:ascii="GHEA Grapalat" w:eastAsia="Times New Roman" w:hAnsi="GHEA Grapalat" w:cs="Times New Roman"/>
                <w:sz w:val="24"/>
                <w:szCs w:val="24"/>
                <w:lang w:eastAsia="ru-RU"/>
              </w:rPr>
              <w:t>ներքին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գործերի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նախարարությանը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այսուհետ</w:t>
            </w:r>
            <w:proofErr w:type="spellEnd"/>
            <w:r w:rsidRPr="007E20F5">
              <w:rPr>
                <w:rFonts w:ascii="GHEA Grapalat" w:eastAsia="Times New Roman" w:hAnsi="GHEA Grapalat" w:cs="Times New Roman"/>
                <w:sz w:val="24"/>
                <w:szCs w:val="24"/>
                <w:lang w:eastAsia="ru-RU"/>
              </w:rPr>
              <w:t xml:space="preserve">՝ Նախարարություն) 2024 </w:t>
            </w:r>
            <w:proofErr w:type="spellStart"/>
            <w:r w:rsidRPr="007E20F5">
              <w:rPr>
                <w:rFonts w:ascii="GHEA Grapalat" w:eastAsia="Times New Roman" w:hAnsi="GHEA Grapalat" w:cs="Times New Roman"/>
                <w:sz w:val="24"/>
                <w:szCs w:val="24"/>
                <w:lang w:eastAsia="ru-RU"/>
              </w:rPr>
              <w:t>թվականի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հոկտեմբերի</w:t>
            </w:r>
            <w:proofErr w:type="spellEnd"/>
            <w:r w:rsidRPr="007E20F5">
              <w:rPr>
                <w:rFonts w:ascii="GHEA Grapalat" w:eastAsia="Times New Roman" w:hAnsi="GHEA Grapalat" w:cs="Times New Roman"/>
                <w:sz w:val="24"/>
                <w:szCs w:val="24"/>
                <w:lang w:eastAsia="ru-RU"/>
              </w:rPr>
              <w:t xml:space="preserve"> 1-ից </w:t>
            </w:r>
            <w:proofErr w:type="spellStart"/>
            <w:r w:rsidRPr="007E20F5">
              <w:rPr>
                <w:rFonts w:ascii="GHEA Grapalat" w:eastAsia="Times New Roman" w:hAnsi="GHEA Grapalat" w:cs="Times New Roman"/>
                <w:sz w:val="24"/>
                <w:szCs w:val="24"/>
                <w:lang w:eastAsia="ru-RU"/>
              </w:rPr>
              <w:t>դեկտեմբերի</w:t>
            </w:r>
            <w:proofErr w:type="spellEnd"/>
            <w:r w:rsidRPr="007E20F5">
              <w:rPr>
                <w:rFonts w:ascii="GHEA Grapalat" w:eastAsia="Times New Roman" w:hAnsi="GHEA Grapalat" w:cs="Times New Roman"/>
                <w:sz w:val="24"/>
                <w:szCs w:val="24"/>
                <w:lang w:eastAsia="ru-RU"/>
              </w:rPr>
              <w:t xml:space="preserve"> 31-ը և 2025 </w:t>
            </w:r>
            <w:proofErr w:type="spellStart"/>
            <w:r w:rsidRPr="007E20F5">
              <w:rPr>
                <w:rFonts w:ascii="GHEA Grapalat" w:eastAsia="Times New Roman" w:hAnsi="GHEA Grapalat" w:cs="Times New Roman"/>
                <w:sz w:val="24"/>
                <w:szCs w:val="24"/>
                <w:lang w:eastAsia="ru-RU"/>
              </w:rPr>
              <w:t>թվականի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ընթացքում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առանձնահատուկ</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պահանջարկ</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ունեցող</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պետհամարանիշերի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էլեկտրոնային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աճուրդով</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վաճառքից</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գոյացած</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փաստացի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միջոցներն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ուղղել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ոչ</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միայն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Նախարարությանն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անհրաժեշտ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տրանսպորտային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միջոցների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ձեռքբերմանը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այլ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նաև</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գույքի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տեխնիկայի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այլ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սարքեր-սարքավորումների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Հիմնավորման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համաձայն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Նախագծի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ընդունման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անհրաժեշտությունը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պայմանավորված</w:t>
            </w:r>
            <w:proofErr w:type="spellEnd"/>
            <w:r w:rsidRPr="007E20F5">
              <w:rPr>
                <w:rFonts w:ascii="GHEA Grapalat" w:eastAsia="Times New Roman" w:hAnsi="GHEA Grapalat" w:cs="Times New Roman"/>
                <w:sz w:val="24"/>
                <w:szCs w:val="24"/>
                <w:lang w:eastAsia="ru-RU"/>
              </w:rPr>
              <w:t xml:space="preserve"> է </w:t>
            </w:r>
            <w:proofErr w:type="spellStart"/>
            <w:r w:rsidRPr="007E20F5">
              <w:rPr>
                <w:rFonts w:ascii="GHEA Grapalat" w:eastAsia="Times New Roman" w:hAnsi="GHEA Grapalat" w:cs="Times New Roman"/>
                <w:sz w:val="24"/>
                <w:szCs w:val="24"/>
                <w:lang w:eastAsia="ru-RU"/>
              </w:rPr>
              <w:lastRenderedPageBreak/>
              <w:t>Նախարարության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բարեփոխումների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շրջանակներում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անհրաժեշտ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ծախսերի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ֆինանսավորման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հանգամանքով</w:t>
            </w:r>
            <w:proofErr w:type="spellEnd"/>
            <w:r w:rsidRPr="007E20F5">
              <w:rPr>
                <w:rFonts w:ascii="GHEA Grapalat" w:eastAsia="Times New Roman" w:hAnsi="GHEA Grapalat" w:cs="Times New Roman"/>
                <w:sz w:val="24"/>
                <w:szCs w:val="24"/>
                <w:lang w:eastAsia="ru-RU"/>
              </w:rPr>
              <w:t>:</w:t>
            </w:r>
          </w:p>
          <w:p w14:paraId="5B3AC21B" w14:textId="4CDA0A65" w:rsidR="007E20F5" w:rsidRPr="007E20F5" w:rsidRDefault="007E20F5" w:rsidP="007E20F5">
            <w:pPr>
              <w:spacing w:after="0" w:line="360" w:lineRule="auto"/>
              <w:ind w:firstLine="567"/>
              <w:jc w:val="both"/>
              <w:rPr>
                <w:rFonts w:ascii="GHEA Grapalat" w:eastAsia="Times New Roman" w:hAnsi="GHEA Grapalat" w:cs="Times New Roman"/>
                <w:sz w:val="24"/>
                <w:szCs w:val="24"/>
                <w:lang w:eastAsia="ru-RU"/>
              </w:rPr>
            </w:pPr>
            <w:proofErr w:type="spellStart"/>
            <w:r w:rsidRPr="007E20F5">
              <w:rPr>
                <w:rFonts w:ascii="GHEA Grapalat" w:eastAsia="Times New Roman" w:hAnsi="GHEA Grapalat" w:cs="Times New Roman"/>
                <w:sz w:val="24"/>
                <w:szCs w:val="24"/>
                <w:lang w:eastAsia="ru-RU"/>
              </w:rPr>
              <w:t>Այդ</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կապակցությամբ</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հայտնում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ենք</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Որոշման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նշված</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կետի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սահմանման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համար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հիմք</w:t>
            </w:r>
            <w:proofErr w:type="spellEnd"/>
            <w:r w:rsidRPr="007E20F5">
              <w:rPr>
                <w:rFonts w:ascii="GHEA Grapalat" w:eastAsia="Times New Roman" w:hAnsi="GHEA Grapalat" w:cs="Times New Roman"/>
                <w:sz w:val="24"/>
                <w:szCs w:val="24"/>
                <w:lang w:eastAsia="ru-RU"/>
              </w:rPr>
              <w:t xml:space="preserve"> է </w:t>
            </w:r>
            <w:proofErr w:type="spellStart"/>
            <w:r w:rsidRPr="007E20F5">
              <w:rPr>
                <w:rFonts w:ascii="GHEA Grapalat" w:eastAsia="Times New Roman" w:hAnsi="GHEA Grapalat" w:cs="Times New Roman"/>
                <w:sz w:val="24"/>
                <w:szCs w:val="24"/>
                <w:lang w:eastAsia="ru-RU"/>
              </w:rPr>
              <w:t>հանդիսացել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Նախարարության</w:t>
            </w:r>
            <w:proofErr w:type="spellEnd"/>
            <w:r w:rsidRPr="007E20F5">
              <w:rPr>
                <w:rFonts w:ascii="GHEA Grapalat" w:eastAsia="Times New Roman" w:hAnsi="GHEA Grapalat" w:cs="Times New Roman"/>
                <w:sz w:val="24"/>
                <w:szCs w:val="24"/>
                <w:lang w:eastAsia="ru-RU"/>
              </w:rPr>
              <w:t xml:space="preserve"> 2025 </w:t>
            </w:r>
            <w:proofErr w:type="spellStart"/>
            <w:r w:rsidRPr="007E20F5">
              <w:rPr>
                <w:rFonts w:ascii="GHEA Grapalat" w:eastAsia="Times New Roman" w:hAnsi="GHEA Grapalat" w:cs="Times New Roman"/>
                <w:sz w:val="24"/>
                <w:szCs w:val="24"/>
                <w:lang w:eastAsia="ru-RU"/>
              </w:rPr>
              <w:t>թվականի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պետական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բյուջեի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նախագծի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վերաբերյալ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Փոխվարչապետերի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մոտ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կայացած</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խորհրդակցության</w:t>
            </w:r>
            <w:proofErr w:type="spellEnd"/>
            <w:r w:rsidRPr="007E20F5">
              <w:rPr>
                <w:rFonts w:ascii="GHEA Grapalat" w:eastAsia="Times New Roman" w:hAnsi="GHEA Grapalat" w:cs="Times New Roman"/>
                <w:sz w:val="24"/>
                <w:szCs w:val="24"/>
                <w:lang w:eastAsia="ru-RU"/>
              </w:rPr>
              <w:t xml:space="preserve"> N ՓՎ/109-2024 </w:t>
            </w:r>
            <w:proofErr w:type="spellStart"/>
            <w:r w:rsidRPr="007E20F5">
              <w:rPr>
                <w:rFonts w:ascii="GHEA Grapalat" w:eastAsia="Times New Roman" w:hAnsi="GHEA Grapalat" w:cs="Times New Roman"/>
                <w:sz w:val="24"/>
                <w:szCs w:val="24"/>
                <w:lang w:eastAsia="ru-RU"/>
              </w:rPr>
              <w:t>արձանագրության</w:t>
            </w:r>
            <w:proofErr w:type="spellEnd"/>
            <w:r w:rsidRPr="007E20F5">
              <w:rPr>
                <w:rFonts w:ascii="GHEA Grapalat" w:eastAsia="Times New Roman" w:hAnsi="GHEA Grapalat" w:cs="Times New Roman"/>
                <w:sz w:val="24"/>
                <w:szCs w:val="24"/>
                <w:lang w:eastAsia="ru-RU"/>
              </w:rPr>
              <w:t xml:space="preserve"> 2-րդ </w:t>
            </w:r>
            <w:proofErr w:type="spellStart"/>
            <w:r w:rsidRPr="007E20F5">
              <w:rPr>
                <w:rFonts w:ascii="GHEA Grapalat" w:eastAsia="Times New Roman" w:hAnsi="GHEA Grapalat" w:cs="Times New Roman"/>
                <w:sz w:val="24"/>
                <w:szCs w:val="24"/>
                <w:lang w:eastAsia="ru-RU"/>
              </w:rPr>
              <w:t>կետը</w:t>
            </w:r>
            <w:proofErr w:type="spellEnd"/>
            <w:r w:rsidRPr="007E20F5">
              <w:rPr>
                <w:rFonts w:ascii="GHEA Grapalat" w:eastAsia="Times New Roman" w:hAnsi="GHEA Grapalat" w:cs="Times New Roman"/>
                <w:sz w:val="24"/>
                <w:szCs w:val="24"/>
                <w:lang w:eastAsia="ru-RU"/>
              </w:rPr>
              <w:t>:</w:t>
            </w:r>
          </w:p>
          <w:p w14:paraId="78356590" w14:textId="77777777" w:rsidR="007E20F5" w:rsidRPr="007E20F5" w:rsidRDefault="007E20F5" w:rsidP="007E20F5">
            <w:pPr>
              <w:spacing w:after="0" w:line="360" w:lineRule="auto"/>
              <w:ind w:firstLine="567"/>
              <w:jc w:val="both"/>
              <w:rPr>
                <w:rFonts w:ascii="GHEA Grapalat" w:eastAsia="Times New Roman" w:hAnsi="GHEA Grapalat" w:cs="Times New Roman"/>
                <w:sz w:val="24"/>
                <w:szCs w:val="24"/>
                <w:lang w:eastAsia="ru-RU"/>
              </w:rPr>
            </w:pPr>
            <w:proofErr w:type="spellStart"/>
            <w:r w:rsidRPr="007E20F5">
              <w:rPr>
                <w:rFonts w:ascii="GHEA Grapalat" w:eastAsia="Times New Roman" w:hAnsi="GHEA Grapalat" w:cs="Times New Roman"/>
                <w:sz w:val="24"/>
                <w:szCs w:val="24"/>
                <w:lang w:eastAsia="ru-RU"/>
              </w:rPr>
              <w:t>Ինչ</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վերաբերվում</w:t>
            </w:r>
            <w:proofErr w:type="spellEnd"/>
            <w:r w:rsidRPr="007E20F5">
              <w:rPr>
                <w:rFonts w:ascii="GHEA Grapalat" w:eastAsia="Times New Roman" w:hAnsi="GHEA Grapalat" w:cs="Times New Roman"/>
                <w:sz w:val="24"/>
                <w:szCs w:val="24"/>
                <w:lang w:eastAsia="ru-RU"/>
              </w:rPr>
              <w:t xml:space="preserve"> է </w:t>
            </w:r>
            <w:proofErr w:type="spellStart"/>
            <w:r w:rsidRPr="007E20F5">
              <w:rPr>
                <w:rFonts w:ascii="GHEA Grapalat" w:eastAsia="Times New Roman" w:hAnsi="GHEA Grapalat" w:cs="Times New Roman"/>
                <w:sz w:val="24"/>
                <w:szCs w:val="24"/>
                <w:lang w:eastAsia="ru-RU"/>
              </w:rPr>
              <w:t>Նախարարության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բարեփոխումների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շրջանակներում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անհրաժեշտ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ծախսերին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ապա</w:t>
            </w:r>
            <w:proofErr w:type="spellEnd"/>
            <w:r w:rsidRPr="007E20F5">
              <w:rPr>
                <w:rFonts w:ascii="GHEA Grapalat" w:eastAsia="Times New Roman" w:hAnsi="GHEA Grapalat" w:cs="Times New Roman"/>
                <w:sz w:val="24"/>
                <w:szCs w:val="24"/>
                <w:lang w:eastAsia="ru-RU"/>
              </w:rPr>
              <w:t xml:space="preserve"> ՀՀ 2025 </w:t>
            </w:r>
            <w:proofErr w:type="spellStart"/>
            <w:r w:rsidRPr="007E20F5">
              <w:rPr>
                <w:rFonts w:ascii="GHEA Grapalat" w:eastAsia="Times New Roman" w:hAnsi="GHEA Grapalat" w:cs="Times New Roman"/>
                <w:sz w:val="24"/>
                <w:szCs w:val="24"/>
                <w:lang w:eastAsia="ru-RU"/>
              </w:rPr>
              <w:t>թվականի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պետական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բյուջեի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քննարկումների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արդյունքում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նշված</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նպատակի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համար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միջոցներ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նախատեսվել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են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պայմանով</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ոլորտային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բարեփոխումները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կիրականացվեն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Նախարարությանը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հատկացված</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ընդհանուր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միջոցների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շրջանակներում</w:t>
            </w:r>
            <w:proofErr w:type="spellEnd"/>
            <w:r w:rsidRPr="007E20F5">
              <w:rPr>
                <w:rFonts w:ascii="GHEA Grapalat" w:eastAsia="Times New Roman" w:hAnsi="GHEA Grapalat" w:cs="Times New Roman"/>
                <w:sz w:val="24"/>
                <w:szCs w:val="24"/>
                <w:lang w:eastAsia="ru-RU"/>
              </w:rPr>
              <w:t>:</w:t>
            </w:r>
          </w:p>
          <w:p w14:paraId="33864AC3" w14:textId="77777777" w:rsidR="007E20F5" w:rsidRPr="007E20F5" w:rsidRDefault="007E20F5" w:rsidP="007E20F5">
            <w:pPr>
              <w:spacing w:after="0" w:line="360" w:lineRule="auto"/>
              <w:ind w:firstLine="567"/>
              <w:jc w:val="both"/>
              <w:rPr>
                <w:rFonts w:ascii="GHEA Grapalat" w:eastAsia="Times New Roman" w:hAnsi="GHEA Grapalat" w:cs="Times New Roman"/>
                <w:sz w:val="24"/>
                <w:szCs w:val="24"/>
                <w:lang w:eastAsia="ru-RU"/>
              </w:rPr>
            </w:pPr>
            <w:proofErr w:type="spellStart"/>
            <w:r w:rsidRPr="007E20F5">
              <w:rPr>
                <w:rFonts w:ascii="GHEA Grapalat" w:eastAsia="Times New Roman" w:hAnsi="GHEA Grapalat" w:cs="Times New Roman"/>
                <w:sz w:val="24"/>
                <w:szCs w:val="24"/>
                <w:lang w:eastAsia="ru-RU"/>
              </w:rPr>
              <w:t>Հաշվի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առնելով</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վերոգրյալը</w:t>
            </w:r>
            <w:proofErr w:type="spellEnd"/>
            <w:r w:rsidRPr="007E20F5">
              <w:rPr>
                <w:rFonts w:ascii="GHEA Grapalat" w:eastAsia="Times New Roman" w:hAnsi="GHEA Grapalat" w:cs="Times New Roman"/>
                <w:sz w:val="24"/>
                <w:szCs w:val="24"/>
                <w:lang w:eastAsia="ru-RU"/>
              </w:rPr>
              <w:t xml:space="preserve"> և </w:t>
            </w:r>
            <w:proofErr w:type="spellStart"/>
            <w:r w:rsidRPr="007E20F5">
              <w:rPr>
                <w:rFonts w:ascii="GHEA Grapalat" w:eastAsia="Times New Roman" w:hAnsi="GHEA Grapalat" w:cs="Times New Roman"/>
                <w:sz w:val="24"/>
                <w:szCs w:val="24"/>
                <w:lang w:eastAsia="ru-RU"/>
              </w:rPr>
              <w:t>այն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վերոնշյալ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որոշումները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կայացվել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են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Փոխվարչապետերի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մոտ</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տեղի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ունեցած</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խորհրդակցությունների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արդյունքում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հայտնում</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ենք</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որ</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Նախագծի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վերաբերյալ</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Փոխվարչապետերի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համաձայնության</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պարագայում</w:t>
            </w:r>
            <w:proofErr w:type="spellEnd"/>
            <w:r w:rsidRPr="007E20F5">
              <w:rPr>
                <w:rFonts w:ascii="GHEA Grapalat" w:eastAsia="Times New Roman" w:hAnsi="GHEA Grapalat" w:cs="Times New Roman"/>
                <w:sz w:val="24"/>
                <w:szCs w:val="24"/>
                <w:lang w:eastAsia="ru-RU"/>
              </w:rPr>
              <w:t xml:space="preserve"> ՀՀ </w:t>
            </w:r>
            <w:proofErr w:type="spellStart"/>
            <w:r w:rsidRPr="007E20F5">
              <w:rPr>
                <w:rFonts w:ascii="GHEA Grapalat" w:eastAsia="Times New Roman" w:hAnsi="GHEA Grapalat" w:cs="Times New Roman"/>
                <w:sz w:val="24"/>
                <w:szCs w:val="24"/>
                <w:lang w:eastAsia="ru-RU"/>
              </w:rPr>
              <w:t>ֆինանսների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նախարարությունը</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չի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առարկի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նախագծի</w:t>
            </w:r>
            <w:proofErr w:type="spellEnd"/>
            <w:r w:rsidRPr="007E20F5">
              <w:rPr>
                <w:rFonts w:ascii="GHEA Grapalat" w:eastAsia="Times New Roman" w:hAnsi="GHEA Grapalat" w:cs="Times New Roman"/>
                <w:sz w:val="24"/>
                <w:szCs w:val="24"/>
                <w:lang w:eastAsia="ru-RU"/>
              </w:rPr>
              <w:t xml:space="preserve"> </w:t>
            </w:r>
            <w:proofErr w:type="spellStart"/>
            <w:r w:rsidRPr="007E20F5">
              <w:rPr>
                <w:rFonts w:ascii="GHEA Grapalat" w:eastAsia="Times New Roman" w:hAnsi="GHEA Grapalat" w:cs="Times New Roman"/>
                <w:sz w:val="24"/>
                <w:szCs w:val="24"/>
                <w:lang w:eastAsia="ru-RU"/>
              </w:rPr>
              <w:t>ընդունմանը</w:t>
            </w:r>
            <w:proofErr w:type="spellEnd"/>
            <w:r w:rsidRPr="007E20F5">
              <w:rPr>
                <w:rFonts w:ascii="GHEA Grapalat" w:eastAsia="Times New Roman" w:hAnsi="GHEA Grapalat" w:cs="Times New Roman"/>
                <w:sz w:val="24"/>
                <w:szCs w:val="24"/>
                <w:lang w:eastAsia="ru-RU"/>
              </w:rPr>
              <w:t xml:space="preserve">։ </w:t>
            </w:r>
          </w:p>
          <w:p w14:paraId="22FF07AC" w14:textId="66732D2C" w:rsidR="00C96CB2" w:rsidRPr="00B34029" w:rsidRDefault="00C96CB2">
            <w:pPr>
              <w:spacing w:line="360" w:lineRule="auto"/>
              <w:jc w:val="both"/>
              <w:rPr>
                <w:rFonts w:ascii="GHEA Grapalat" w:hAnsi="GHEA Grapalat"/>
                <w:sz w:val="24"/>
                <w:szCs w:val="24"/>
                <w:highlight w:val="yellow"/>
              </w:rPr>
            </w:pPr>
          </w:p>
        </w:tc>
        <w:tc>
          <w:tcPr>
            <w:tcW w:w="6666" w:type="dxa"/>
            <w:tcBorders>
              <w:top w:val="single" w:sz="4" w:space="0" w:color="auto"/>
              <w:left w:val="single" w:sz="4" w:space="0" w:color="auto"/>
              <w:bottom w:val="single" w:sz="4" w:space="0" w:color="auto"/>
              <w:right w:val="single" w:sz="4" w:space="0" w:color="auto"/>
            </w:tcBorders>
          </w:tcPr>
          <w:p w14:paraId="2134E0AE" w14:textId="3541BCD2" w:rsidR="00C96CB2" w:rsidRDefault="00F03B1D" w:rsidP="00725318">
            <w:pPr>
              <w:spacing w:after="0"/>
              <w:ind w:firstLine="435"/>
              <w:jc w:val="center"/>
              <w:rPr>
                <w:rFonts w:ascii="GHEA Grapalat" w:hAnsi="GHEA Grapalat" w:cs="Arial Armenian"/>
                <w:b/>
                <w:color w:val="000000"/>
                <w:sz w:val="24"/>
                <w:szCs w:val="24"/>
                <w:lang w:val="hy-AM"/>
              </w:rPr>
            </w:pPr>
            <w:r w:rsidRPr="00F03B1D">
              <w:rPr>
                <w:rFonts w:ascii="GHEA Grapalat" w:hAnsi="GHEA Grapalat" w:cs="Arial Armenian"/>
                <w:b/>
                <w:color w:val="000000"/>
                <w:sz w:val="24"/>
                <w:szCs w:val="24"/>
                <w:lang w:val="hy-AM"/>
              </w:rPr>
              <w:lastRenderedPageBreak/>
              <w:t>Ընդունվել է ի գիտություն</w:t>
            </w:r>
            <w:r w:rsidR="009616A8">
              <w:rPr>
                <w:rFonts w:ascii="GHEA Grapalat" w:hAnsi="GHEA Grapalat" w:cs="Arial Armenian"/>
                <w:b/>
                <w:color w:val="000000"/>
                <w:sz w:val="24"/>
                <w:szCs w:val="24"/>
                <w:lang w:val="hy-AM"/>
              </w:rPr>
              <w:t>։</w:t>
            </w:r>
          </w:p>
          <w:p w14:paraId="7D5144F1" w14:textId="35F5939A" w:rsidR="00F03B1D" w:rsidRPr="00F03B1D" w:rsidRDefault="00F03B1D" w:rsidP="00725318">
            <w:pPr>
              <w:spacing w:after="0"/>
              <w:ind w:firstLine="435"/>
              <w:jc w:val="center"/>
              <w:rPr>
                <w:rFonts w:ascii="GHEA Grapalat" w:hAnsi="GHEA Grapalat" w:cs="Arial Armenian"/>
                <w:bCs/>
                <w:color w:val="000000"/>
                <w:sz w:val="24"/>
                <w:szCs w:val="24"/>
                <w:lang w:val="hy-AM"/>
              </w:rPr>
            </w:pPr>
            <w:r w:rsidRPr="00F03B1D">
              <w:rPr>
                <w:rFonts w:ascii="GHEA Grapalat" w:hAnsi="GHEA Grapalat" w:cs="Arial Armenian"/>
                <w:bCs/>
                <w:color w:val="000000"/>
                <w:sz w:val="24"/>
                <w:szCs w:val="24"/>
                <w:lang w:val="hy-AM"/>
              </w:rPr>
              <w:t>Նախագիծը համաձայնեցվել է</w:t>
            </w:r>
            <w:r>
              <w:rPr>
                <w:rFonts w:ascii="GHEA Grapalat" w:hAnsi="GHEA Grapalat" w:cs="Arial Armenian"/>
                <w:bCs/>
                <w:color w:val="000000"/>
                <w:sz w:val="24"/>
                <w:szCs w:val="24"/>
                <w:lang w:val="hy-AM"/>
              </w:rPr>
              <w:t>։</w:t>
            </w:r>
          </w:p>
          <w:p w14:paraId="77B86642" w14:textId="77777777" w:rsidR="00B16152" w:rsidRPr="00F03B1D" w:rsidRDefault="00B16152" w:rsidP="00725318">
            <w:pPr>
              <w:spacing w:after="0"/>
              <w:ind w:firstLine="435"/>
              <w:jc w:val="center"/>
              <w:rPr>
                <w:rFonts w:ascii="GHEA Grapalat" w:hAnsi="GHEA Grapalat" w:cs="Arial Armenian"/>
                <w:bCs/>
                <w:color w:val="000000"/>
                <w:sz w:val="24"/>
                <w:szCs w:val="24"/>
                <w:highlight w:val="yellow"/>
                <w:lang w:val="hy-AM"/>
              </w:rPr>
            </w:pPr>
          </w:p>
          <w:p w14:paraId="14F0E4DC"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2689895E"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749D3657"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3AA948EE"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7036B995"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3BA60E37"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6F5ECC58"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751DAFA1"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69C000CD"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3DA5C734"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453194D2"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6B43423B"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4CDD9384"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6C4B2FD1"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285D3160"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08B88C69"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3AAD737E"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1807F845"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29D3F7F3"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676CEF60"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716B4B97" w14:textId="77777777" w:rsidR="00B16152" w:rsidRPr="00B34029" w:rsidRDefault="00B16152" w:rsidP="006F10DB">
            <w:pPr>
              <w:spacing w:after="0"/>
              <w:ind w:firstLine="435"/>
              <w:jc w:val="both"/>
              <w:rPr>
                <w:rFonts w:ascii="GHEA Grapalat" w:hAnsi="GHEA Grapalat" w:cs="Arial Armenian"/>
                <w:bCs/>
                <w:color w:val="000000"/>
                <w:sz w:val="24"/>
                <w:szCs w:val="24"/>
                <w:highlight w:val="yellow"/>
                <w:lang w:val="hy-AM"/>
              </w:rPr>
            </w:pPr>
          </w:p>
          <w:p w14:paraId="155F4A3D" w14:textId="77777777" w:rsidR="00B16152" w:rsidRPr="00B34029" w:rsidRDefault="00B16152" w:rsidP="00B16152">
            <w:pPr>
              <w:rPr>
                <w:rFonts w:ascii="GHEA Grapalat" w:hAnsi="GHEA Grapalat" w:cs="Arial Armenian"/>
                <w:sz w:val="24"/>
                <w:szCs w:val="24"/>
                <w:lang w:val="hy-AM"/>
              </w:rPr>
            </w:pPr>
          </w:p>
          <w:p w14:paraId="078E3299" w14:textId="77777777" w:rsidR="00B16152" w:rsidRPr="00B34029" w:rsidRDefault="00B16152" w:rsidP="00B16152">
            <w:pPr>
              <w:rPr>
                <w:rFonts w:ascii="GHEA Grapalat" w:hAnsi="GHEA Grapalat" w:cs="Arial Armenian"/>
                <w:sz w:val="24"/>
                <w:szCs w:val="24"/>
                <w:lang w:val="hy-AM"/>
              </w:rPr>
            </w:pPr>
          </w:p>
          <w:p w14:paraId="77F755CF" w14:textId="77777777" w:rsidR="00B16152" w:rsidRPr="00B34029" w:rsidRDefault="00B16152" w:rsidP="00B16152">
            <w:pPr>
              <w:rPr>
                <w:rFonts w:ascii="GHEA Grapalat" w:hAnsi="GHEA Grapalat" w:cs="Arial Armenian"/>
                <w:sz w:val="24"/>
                <w:szCs w:val="24"/>
                <w:lang w:val="hy-AM"/>
              </w:rPr>
            </w:pPr>
          </w:p>
          <w:p w14:paraId="372CE1CA" w14:textId="77777777" w:rsidR="00B16152" w:rsidRPr="00B34029" w:rsidRDefault="00B16152" w:rsidP="00B16152">
            <w:pPr>
              <w:rPr>
                <w:rFonts w:ascii="GHEA Grapalat" w:hAnsi="GHEA Grapalat" w:cs="Arial Armenian"/>
                <w:sz w:val="24"/>
                <w:szCs w:val="24"/>
                <w:lang w:val="hy-AM"/>
              </w:rPr>
            </w:pPr>
          </w:p>
          <w:p w14:paraId="40F35B15" w14:textId="77777777" w:rsidR="00B16152" w:rsidRPr="00B34029" w:rsidRDefault="00B16152" w:rsidP="00B16152">
            <w:pPr>
              <w:rPr>
                <w:rFonts w:ascii="GHEA Grapalat" w:hAnsi="GHEA Grapalat" w:cs="Arial Armenian"/>
                <w:bCs/>
                <w:color w:val="000000"/>
                <w:sz w:val="24"/>
                <w:szCs w:val="24"/>
                <w:lang w:val="hy-AM"/>
              </w:rPr>
            </w:pPr>
          </w:p>
          <w:p w14:paraId="2CD60F9A" w14:textId="03088D28" w:rsidR="00B16152" w:rsidRPr="00B34029" w:rsidRDefault="00B16152" w:rsidP="001D1ED6">
            <w:pPr>
              <w:jc w:val="center"/>
              <w:rPr>
                <w:rFonts w:ascii="GHEA Grapalat" w:hAnsi="GHEA Grapalat" w:cs="Arial Armenian"/>
                <w:b/>
                <w:sz w:val="24"/>
                <w:szCs w:val="24"/>
                <w:highlight w:val="yellow"/>
                <w:lang w:val="hy-AM"/>
              </w:rPr>
            </w:pPr>
          </w:p>
        </w:tc>
      </w:tr>
      <w:bookmarkEnd w:id="0"/>
    </w:tbl>
    <w:p w14:paraId="4F183E67" w14:textId="77777777" w:rsidR="007E20F5" w:rsidRPr="00F03B1D" w:rsidRDefault="007E20F5" w:rsidP="007E20F5">
      <w:pPr>
        <w:spacing w:after="0"/>
        <w:jc w:val="right"/>
        <w:rPr>
          <w:rFonts w:ascii="GHEA Grapalat" w:hAnsi="GHEA Grapalat"/>
          <w:b/>
          <w:iCs/>
          <w:sz w:val="24"/>
          <w:szCs w:val="24"/>
          <w:lang w:val="hy-AM"/>
        </w:rPr>
      </w:pPr>
    </w:p>
    <w:p w14:paraId="6BBF4917" w14:textId="77777777" w:rsidR="007E20F5" w:rsidRPr="00F03B1D" w:rsidRDefault="007E20F5" w:rsidP="007E20F5">
      <w:pPr>
        <w:spacing w:after="0"/>
        <w:jc w:val="right"/>
        <w:rPr>
          <w:rFonts w:ascii="GHEA Grapalat" w:hAnsi="GHEA Grapalat"/>
          <w:b/>
          <w:iCs/>
          <w:sz w:val="24"/>
          <w:szCs w:val="24"/>
          <w:lang w:val="hy-AM"/>
        </w:rPr>
      </w:pPr>
    </w:p>
    <w:p w14:paraId="77C88F38" w14:textId="75FC0B44" w:rsidR="007E20F5" w:rsidRPr="00B34029" w:rsidRDefault="007E20F5" w:rsidP="007E20F5">
      <w:pPr>
        <w:spacing w:after="0"/>
        <w:jc w:val="right"/>
        <w:rPr>
          <w:rFonts w:ascii="GHEA Grapalat" w:hAnsi="GHEA Grapalat"/>
          <w:b/>
          <w:iCs/>
          <w:sz w:val="24"/>
          <w:szCs w:val="24"/>
        </w:rPr>
      </w:pPr>
      <w:r w:rsidRPr="00B34029">
        <w:rPr>
          <w:rFonts w:ascii="GHEA Grapalat" w:hAnsi="GHEA Grapalat"/>
          <w:b/>
          <w:iCs/>
          <w:sz w:val="24"/>
          <w:szCs w:val="24"/>
        </w:rPr>
        <w:t xml:space="preserve">ՀՀ </w:t>
      </w:r>
      <w:r w:rsidRPr="00B34029">
        <w:rPr>
          <w:rFonts w:ascii="GHEA Grapalat" w:hAnsi="GHEA Grapalat"/>
          <w:b/>
          <w:iCs/>
          <w:sz w:val="24"/>
          <w:szCs w:val="24"/>
          <w:lang w:val="hy-AM"/>
        </w:rPr>
        <w:t>ներքին գործերի նախարարություն</w:t>
      </w:r>
    </w:p>
    <w:p w14:paraId="13D5A5BC" w14:textId="77777777" w:rsidR="00C72515" w:rsidRPr="00B34029" w:rsidRDefault="00C72515">
      <w:pPr>
        <w:rPr>
          <w:rFonts w:ascii="GHEA Grapalat" w:hAnsi="GHEA Grapalat"/>
          <w:sz w:val="24"/>
          <w:szCs w:val="24"/>
        </w:rPr>
      </w:pPr>
    </w:p>
    <w:sectPr w:rsidR="00C72515" w:rsidRPr="00B34029" w:rsidSect="007E20F5">
      <w:pgSz w:w="16838" w:h="11906" w:orient="landscape"/>
      <w:pgMar w:top="720" w:right="395"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640436"/>
    <w:multiLevelType w:val="hybridMultilevel"/>
    <w:tmpl w:val="6A2ED8F2"/>
    <w:lvl w:ilvl="0" w:tplc="0409000D">
      <w:start w:val="1"/>
      <w:numFmt w:val="bullet"/>
      <w:lvlText w:val=""/>
      <w:lvlJc w:val="left"/>
      <w:pPr>
        <w:ind w:left="1365" w:hanging="360"/>
      </w:pPr>
      <w:rPr>
        <w:rFonts w:ascii="Wingdings" w:hAnsi="Wingdings"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num w:numId="1" w16cid:durableId="81531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2F6"/>
    <w:rsid w:val="000A6D0A"/>
    <w:rsid w:val="001D1ED6"/>
    <w:rsid w:val="00373F67"/>
    <w:rsid w:val="004372F6"/>
    <w:rsid w:val="005119E9"/>
    <w:rsid w:val="00645224"/>
    <w:rsid w:val="006F10DB"/>
    <w:rsid w:val="00725318"/>
    <w:rsid w:val="00745846"/>
    <w:rsid w:val="007E20F5"/>
    <w:rsid w:val="007E44FA"/>
    <w:rsid w:val="00840AF5"/>
    <w:rsid w:val="008B638A"/>
    <w:rsid w:val="009135DB"/>
    <w:rsid w:val="009616A8"/>
    <w:rsid w:val="00A80D74"/>
    <w:rsid w:val="00B16152"/>
    <w:rsid w:val="00B34029"/>
    <w:rsid w:val="00C72515"/>
    <w:rsid w:val="00C96CB2"/>
    <w:rsid w:val="00F03B1D"/>
    <w:rsid w:val="00F30815"/>
    <w:rsid w:val="00FB4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10C2F"/>
  <w15:chartTrackingRefBased/>
  <w15:docId w15:val="{D6A78CA1-98EA-4FB0-A9ED-549C7018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Char Char"/>
    <w:link w:val="NormalWeb"/>
    <w:uiPriority w:val="99"/>
    <w:semiHidden/>
    <w:locked/>
    <w:rsid w:val="00C96CB2"/>
    <w:rPr>
      <w:rFonts w:ascii="Times New Roman" w:hAnsi="Times New Roman" w:cs="Times New Roman"/>
      <w:sz w:val="24"/>
      <w:szCs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Char"/>
    <w:basedOn w:val="Normal"/>
    <w:link w:val="NormalWebChar"/>
    <w:uiPriority w:val="99"/>
    <w:semiHidden/>
    <w:unhideWhenUsed/>
    <w:qFormat/>
    <w:rsid w:val="00C96CB2"/>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73926">
      <w:bodyDiv w:val="1"/>
      <w:marLeft w:val="0"/>
      <w:marRight w:val="0"/>
      <w:marTop w:val="0"/>
      <w:marBottom w:val="0"/>
      <w:divBdr>
        <w:top w:val="none" w:sz="0" w:space="0" w:color="auto"/>
        <w:left w:val="none" w:sz="0" w:space="0" w:color="auto"/>
        <w:bottom w:val="none" w:sz="0" w:space="0" w:color="auto"/>
        <w:right w:val="none" w:sz="0" w:space="0" w:color="auto"/>
      </w:divBdr>
    </w:div>
    <w:div w:id="347831882">
      <w:bodyDiv w:val="1"/>
      <w:marLeft w:val="0"/>
      <w:marRight w:val="0"/>
      <w:marTop w:val="0"/>
      <w:marBottom w:val="0"/>
      <w:divBdr>
        <w:top w:val="none" w:sz="0" w:space="0" w:color="auto"/>
        <w:left w:val="none" w:sz="0" w:space="0" w:color="auto"/>
        <w:bottom w:val="none" w:sz="0" w:space="0" w:color="auto"/>
        <w:right w:val="none" w:sz="0" w:space="0" w:color="auto"/>
      </w:divBdr>
    </w:div>
    <w:div w:id="1501117822">
      <w:bodyDiv w:val="1"/>
      <w:marLeft w:val="0"/>
      <w:marRight w:val="0"/>
      <w:marTop w:val="0"/>
      <w:marBottom w:val="0"/>
      <w:divBdr>
        <w:top w:val="none" w:sz="0" w:space="0" w:color="auto"/>
        <w:left w:val="none" w:sz="0" w:space="0" w:color="auto"/>
        <w:bottom w:val="none" w:sz="0" w:space="0" w:color="auto"/>
        <w:right w:val="none" w:sz="0" w:space="0" w:color="auto"/>
      </w:divBdr>
    </w:div>
    <w:div w:id="192756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219</Words>
  <Characters>1781</Characters>
  <Application>Microsoft Office Word</Application>
  <DocSecurity>0</DocSecurity>
  <Lines>77</Lines>
  <Paragraphs>12</Paragraphs>
  <ScaleCrop>false</ScaleCrop>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https://mul2-mia.gov.am/tasks/4303405/oneclick?token=4dcc524b1b7f8727cfa61235319ee822</cp:keywords>
  <dc:description/>
  <cp:lastModifiedBy>Ruslan Marandyan</cp:lastModifiedBy>
  <cp:revision>20</cp:revision>
  <dcterms:created xsi:type="dcterms:W3CDTF">2025-04-25T11:11:00Z</dcterms:created>
  <dcterms:modified xsi:type="dcterms:W3CDTF">2025-05-22T09:05:00Z</dcterms:modified>
</cp:coreProperties>
</file>