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F10900">
      <w:pPr>
        <w:jc w:val="center"/>
      </w:pP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C7F5C" w:rsidRDefault="005C7F5C" w:rsidP="005C7F5C"/>
    <w:p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37CCD">
        <w:rPr>
          <w:rFonts w:ascii="GHEA Grapalat" w:hAnsi="GHEA Grapalat"/>
          <w:sz w:val="24"/>
          <w:szCs w:val="24"/>
        </w:rPr>
        <w:t xml:space="preserve">ՀՀ 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 xml:space="preserve">Լոռու </w:t>
      </w:r>
      <w:proofErr w:type="spellStart"/>
      <w:r w:rsidR="00737CCD" w:rsidRPr="00737CCD">
        <w:rPr>
          <w:rFonts w:ascii="GHEA Grapalat" w:hAnsi="GHEA Grapalat"/>
          <w:sz w:val="24"/>
          <w:szCs w:val="24"/>
        </w:rPr>
        <w:t>մարզի</w:t>
      </w:r>
      <w:proofErr w:type="spellEnd"/>
      <w:r w:rsidR="00737CCD" w:rsidRPr="00737CCD">
        <w:rPr>
          <w:rFonts w:ascii="GHEA Grapalat" w:hAnsi="GHEA Grapalat"/>
          <w:sz w:val="24"/>
          <w:szCs w:val="24"/>
        </w:rPr>
        <w:t xml:space="preserve"> </w:t>
      </w:r>
      <w:r w:rsidR="00737CCD" w:rsidRPr="00737CCD">
        <w:rPr>
          <w:rFonts w:ascii="GHEA Grapalat" w:hAnsi="GHEA Grapalat"/>
          <w:sz w:val="24"/>
          <w:szCs w:val="24"/>
          <w:lang w:val="hy-AM"/>
        </w:rPr>
        <w:t xml:space="preserve">Վանաձոր համայնքի </w:t>
      </w:r>
      <w:r w:rsidR="00B05353">
        <w:rPr>
          <w:rFonts w:ascii="GHEA Grapalat" w:hAnsi="GHEA Grapalat"/>
          <w:sz w:val="24"/>
          <w:szCs w:val="24"/>
          <w:lang w:val="hy-AM"/>
        </w:rPr>
        <w:t xml:space="preserve">(այսուհետ՝ Համայնք) </w:t>
      </w:r>
      <w:r w:rsidR="00737CCD" w:rsidRPr="00737CCD">
        <w:rPr>
          <w:rFonts w:ascii="GHEA Grapalat" w:hAnsi="GHEA Grapalat"/>
          <w:sz w:val="24"/>
          <w:szCs w:val="24"/>
          <w:lang w:val="hy-AM"/>
        </w:rPr>
        <w:t>ղեկավարը</w:t>
      </w:r>
      <w:r w:rsidR="00E17D74" w:rsidRPr="00737CCD">
        <w:rPr>
          <w:rFonts w:ascii="GHEA Grapalat" w:hAnsi="GHEA Grapalat"/>
          <w:sz w:val="24"/>
          <w:szCs w:val="24"/>
        </w:rPr>
        <w:t xml:space="preserve"> 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737CC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>ՀՀ ՏԿԵՆ պ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492003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 w:rsidRPr="00737CCD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 xml:space="preserve">Վանաձոր 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 xml:space="preserve"> 29</w:t>
      </w:r>
      <w:r w:rsidR="00B43000" w:rsidRPr="00737CCD">
        <w:rPr>
          <w:rFonts w:ascii="GHEA Grapalat" w:hAnsi="GHEA Grapalat"/>
          <w:sz w:val="24"/>
          <w:szCs w:val="24"/>
          <w:lang w:val="hy-AM"/>
        </w:rPr>
        <w:t>.11</w:t>
      </w:r>
      <w:r w:rsidR="00831E64" w:rsidRPr="00737CCD">
        <w:rPr>
          <w:rFonts w:ascii="GHEA Grapalat" w:hAnsi="GHEA Grapalat"/>
          <w:sz w:val="24"/>
          <w:szCs w:val="24"/>
          <w:lang w:val="hy-AM"/>
        </w:rPr>
        <w:t>.2023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>թ. թիվ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 xml:space="preserve"> 42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>-Ա որոշումը՝</w:t>
      </w:r>
      <w:r w:rsidR="00E17D74" w:rsidRPr="00737CC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 xml:space="preserve">Վանաձոր քաղաքի Թատերական փողոց թիվ 1/1 հասցեում գտնվող Սպայի տան զբաղեցրած հողամասը </w:t>
      </w:r>
      <w:r w:rsidR="00B43000" w:rsidRPr="00737C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>ը նվիրաբերելու մասին</w:t>
      </w:r>
      <w:r w:rsidR="00E17D74" w:rsidRPr="00737CCD">
        <w:rPr>
          <w:rFonts w:ascii="GHEA Grapalat" w:hAnsi="GHEA Grapalat"/>
          <w:sz w:val="24"/>
          <w:szCs w:val="24"/>
          <w:lang w:val="hy-AM"/>
        </w:rPr>
        <w:t>»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>,</w:t>
      </w:r>
      <w:r w:rsidR="00E17D74" w:rsidRPr="00737CCD">
        <w:rPr>
          <w:rFonts w:ascii="GHEA Grapalat" w:hAnsi="GHEA Grapalat"/>
          <w:sz w:val="24"/>
          <w:szCs w:val="24"/>
          <w:lang w:val="hy-AM"/>
        </w:rPr>
        <w:t xml:space="preserve"> համաձայն որի</w:t>
      </w:r>
      <w:r w:rsidR="002D5210" w:rsidRPr="00737CCD">
        <w:rPr>
          <w:rFonts w:ascii="GHEA Grapalat" w:hAnsi="GHEA Grapalat"/>
          <w:sz w:val="24"/>
          <w:szCs w:val="24"/>
          <w:lang w:val="hy-AM"/>
        </w:rPr>
        <w:t>՝</w:t>
      </w:r>
      <w:r w:rsidR="00E74D2A" w:rsidRPr="00737CCD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 </w:t>
      </w:r>
      <w:r w:rsidR="002D5210" w:rsidRPr="00737CCD">
        <w:rPr>
          <w:rFonts w:ascii="GHEA Grapalat" w:hAnsi="GHEA Grapalat" w:cs="Times New Roman"/>
          <w:sz w:val="24"/>
          <w:szCs w:val="24"/>
          <w:lang w:val="hy-AM"/>
        </w:rPr>
        <w:t>Լոռու մարզ, համայնք Վանաձոր, Վանաձոր ք., Թատերական փողոց, 1/1 սպայի տուն</w:t>
      </w:r>
      <w:r w:rsidR="002D5210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43000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հասցեում </w:t>
      </w:r>
      <w:r w:rsidR="00E17D74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գտնվող, </w:t>
      </w:r>
      <w:r w:rsidR="00737CCD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սեփականություն հանդիսացող</w:t>
      </w:r>
      <w:r w:rsidR="009632B8">
        <w:rPr>
          <w:rFonts w:ascii="GHEA Grapalat" w:hAnsi="GHEA Grapalat" w:cs="Times New Roman"/>
          <w:color w:val="000000"/>
          <w:sz w:val="24"/>
          <w:szCs w:val="24"/>
        </w:rPr>
        <w:t>,</w:t>
      </w:r>
      <w:r w:rsidR="00737CCD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2</w:t>
      </w:r>
      <w:r w:rsidR="00B43000" w:rsidRPr="00737CC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737CCD" w:rsidRPr="00737CCD">
        <w:rPr>
          <w:rFonts w:ascii="GHEA Grapalat" w:hAnsi="GHEA Grapalat" w:cs="Calibri"/>
          <w:color w:val="000000"/>
          <w:sz w:val="24"/>
          <w:szCs w:val="24"/>
          <w:lang w:val="hy-AM"/>
        </w:rPr>
        <w:t>214</w:t>
      </w:r>
      <w:r w:rsidR="00737CCD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>.05</w:t>
      </w:r>
      <w:r w:rsidR="00B43000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43000" w:rsidRPr="00737CC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 շենք-</w:t>
      </w:r>
      <w:r w:rsidR="00737CCD" w:rsidRPr="00737CC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շինությունների</w:t>
      </w:r>
      <w:r w:rsidR="00B43000" w:rsidRPr="00737C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զբաղեցրած, օգտագործման ու սպասարկման համար հատկացված</w:t>
      </w:r>
      <w:r w:rsidR="009632B8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,</w:t>
      </w:r>
      <w:r w:rsidR="00B43000" w:rsidRPr="00737C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737CCD" w:rsidRPr="00737C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Համայնքի սեփականություն հանդիսացող </w:t>
      </w:r>
      <w:r w:rsidR="00737CCD" w:rsidRPr="00737CCD">
        <w:rPr>
          <w:rFonts w:ascii="GHEA Grapalat" w:hAnsi="GHEA Grapalat" w:cs="Times New Roman"/>
          <w:sz w:val="24"/>
          <w:szCs w:val="24"/>
          <w:lang w:val="fr-FR"/>
        </w:rPr>
        <w:t xml:space="preserve">0.229349 </w:t>
      </w:r>
      <w:r w:rsidR="00737CCD" w:rsidRPr="00737CCD">
        <w:rPr>
          <w:rFonts w:ascii="GHEA Grapalat" w:hAnsi="GHEA Grapalat" w:cs="Times New Roman"/>
          <w:sz w:val="24"/>
          <w:szCs w:val="24"/>
          <w:lang w:val="hy-AM"/>
        </w:rPr>
        <w:t xml:space="preserve">հեկտար </w:t>
      </w:r>
      <w:r w:rsidR="00B43000" w:rsidRPr="00737CC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մակերեսով հողամասը</w:t>
      </w:r>
      <w:r w:rsidR="00B43000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0535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նվիրաբերել </w:t>
      </w:r>
      <w:r w:rsidR="00E17D74" w:rsidRPr="00737CCD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Հանրապետությանը։</w:t>
      </w:r>
      <w:r w:rsidR="00F10900" w:rsidRPr="00737CC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37CCD" w:rsidRPr="00737CCD" w:rsidRDefault="00632C2D" w:rsidP="009632B8">
      <w:pPr>
        <w:spacing w:after="0" w:line="360" w:lineRule="auto"/>
        <w:ind w:left="-450" w:firstLine="60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Հետագա </w:t>
      </w:r>
      <w:r w:rsidR="00737CCD" w:rsidRPr="00737CCD">
        <w:rPr>
          <w:rFonts w:ascii="GHEA Grapalat" w:hAnsi="GHEA Grapalat"/>
          <w:sz w:val="24"/>
          <w:szCs w:val="24"/>
          <w:lang w:val="hy-AM"/>
        </w:rPr>
        <w:t xml:space="preserve">քննարկումների արդյունքում որոշվել է Գույքը նվիրաբերության փոխարեն </w:t>
      </w:r>
      <w:r w:rsidR="00B05353" w:rsidRPr="00B0535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B05353">
        <w:rPr>
          <w:rFonts w:ascii="GHEA Grapalat" w:hAnsi="GHEA Grapalat"/>
          <w:sz w:val="24"/>
          <w:szCs w:val="24"/>
          <w:lang w:val="hy-AM"/>
        </w:rPr>
        <w:t xml:space="preserve">ը փոխանցել </w:t>
      </w:r>
      <w:r w:rsidR="00737CCD" w:rsidRPr="00737CCD">
        <w:rPr>
          <w:rFonts w:ascii="GHEA Grapalat" w:hAnsi="GHEA Grapalat"/>
          <w:sz w:val="24"/>
          <w:szCs w:val="24"/>
          <w:lang w:val="hy-AM"/>
        </w:rPr>
        <w:t>նվիրատվության ընթացակարգով:</w:t>
      </w:r>
    </w:p>
    <w:p w:rsidR="00B249BA" w:rsidRPr="00B249BA" w:rsidRDefault="00AB067E" w:rsidP="00B249BA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249BA">
        <w:rPr>
          <w:rFonts w:ascii="GHEA Grapalat" w:hAnsi="GHEA Grapalat"/>
          <w:sz w:val="24"/>
          <w:szCs w:val="24"/>
          <w:lang w:val="hy-AM"/>
        </w:rPr>
        <w:t>Հ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963AA6" w:rsidRPr="00B249BA">
        <w:rPr>
          <w:rFonts w:ascii="GHEA Grapalat" w:hAnsi="GHEA Grapalat"/>
          <w:sz w:val="24"/>
          <w:szCs w:val="24"/>
          <w:lang w:val="hy-AM"/>
        </w:rPr>
        <w:t>Հ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>ամայնքի ավագանու կողմից կայացված որոշում</w:t>
      </w:r>
      <w:r w:rsidR="00963AA6" w:rsidRPr="00B249BA">
        <w:rPr>
          <w:rFonts w:ascii="GHEA Grapalat" w:hAnsi="GHEA Grapalat"/>
          <w:sz w:val="24"/>
          <w:szCs w:val="24"/>
          <w:lang w:val="hy-AM"/>
        </w:rPr>
        <w:t>ներ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>ը (պատճեն</w:t>
      </w:r>
      <w:r w:rsidR="00963AA6" w:rsidRPr="00B249BA">
        <w:rPr>
          <w:rFonts w:ascii="GHEA Grapalat" w:hAnsi="GHEA Grapalat"/>
          <w:sz w:val="24"/>
          <w:szCs w:val="24"/>
          <w:lang w:val="hy-AM"/>
        </w:rPr>
        <w:t>ներ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 xml:space="preserve">ը կցվում </w:t>
      </w:r>
      <w:r w:rsidR="00963AA6" w:rsidRPr="00B249BA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>)</w:t>
      </w:r>
      <w:r w:rsidR="00963AA6" w:rsidRPr="00B249BA">
        <w:rPr>
          <w:rFonts w:ascii="GHEA Grapalat" w:hAnsi="GHEA Grapalat"/>
          <w:sz w:val="24"/>
          <w:szCs w:val="24"/>
          <w:lang w:val="hy-AM"/>
        </w:rPr>
        <w:t>՝ Կոմիտեի կողմից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 xml:space="preserve"> մշակվել է «Գույքի </w:t>
      </w:r>
      <w:r w:rsidR="00E17D74" w:rsidRPr="00B249BA">
        <w:rPr>
          <w:rFonts w:ascii="GHEA Grapalat" w:hAnsi="GHEA Grapalat"/>
          <w:sz w:val="24"/>
          <w:szCs w:val="24"/>
          <w:lang w:val="hy-AM"/>
        </w:rPr>
        <w:t>նվիրատվ</w:t>
      </w:r>
      <w:r w:rsidR="00735E3D" w:rsidRPr="00B249BA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 w:rsidRPr="00B249BA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B249BA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>, համաձայն որի</w:t>
      </w:r>
      <w:r w:rsidR="00B249BA" w:rsidRPr="00B249BA">
        <w:rPr>
          <w:rFonts w:ascii="GHEA Grapalat" w:hAnsi="GHEA Grapalat"/>
          <w:sz w:val="24"/>
          <w:szCs w:val="24"/>
          <w:lang w:val="hy-AM"/>
        </w:rPr>
        <w:t>՝</w:t>
      </w:r>
      <w:r w:rsidR="005C7F5C" w:rsidRPr="00B249BA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4674C2">
        <w:rPr>
          <w:rFonts w:ascii="GHEA Grapalat" w:hAnsi="GHEA Grapalat"/>
          <w:sz w:val="24"/>
          <w:szCs w:val="24"/>
          <w:lang w:val="hy-AM"/>
        </w:rPr>
        <w:t xml:space="preserve">ընդունել </w:t>
      </w:r>
      <w:r w:rsidR="00632C2D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B249BA" w:rsidRPr="00B249BA">
        <w:rPr>
          <w:rFonts w:ascii="GHEA Grapalat" w:hAnsi="GHEA Grapalat" w:cs="Times New Roman"/>
          <w:sz w:val="24"/>
          <w:szCs w:val="24"/>
          <w:lang w:val="hy-AM"/>
        </w:rPr>
        <w:t xml:space="preserve">նվիրատվությունը Հայաստանի Հանրապետությանը և </w:t>
      </w:r>
      <w:r w:rsidR="009632B8">
        <w:rPr>
          <w:rFonts w:ascii="GHEA Grapalat" w:hAnsi="GHEA Grapalat" w:cs="Times New Roman"/>
          <w:sz w:val="24"/>
          <w:szCs w:val="24"/>
          <w:lang w:val="hy-AM"/>
        </w:rPr>
        <w:t xml:space="preserve">Գույքն </w:t>
      </w:r>
      <w:bookmarkStart w:id="0" w:name="_GoBack"/>
      <w:bookmarkEnd w:id="0"/>
      <w:r w:rsidR="00B249BA" w:rsidRPr="00B249BA">
        <w:rPr>
          <w:rFonts w:ascii="GHEA Grapalat" w:hAnsi="GHEA Grapalat" w:cs="Times New Roman"/>
          <w:sz w:val="24"/>
          <w:szCs w:val="24"/>
          <w:lang w:val="hy-AM"/>
        </w:rPr>
        <w:t>ամրացնել Կոմիտեին։</w:t>
      </w:r>
    </w:p>
    <w:p w:rsidR="00F10900" w:rsidRPr="00B249BA" w:rsidRDefault="00F10900" w:rsidP="00B249BA">
      <w:pPr>
        <w:spacing w:after="0" w:line="360" w:lineRule="auto"/>
        <w:ind w:left="-426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249BA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B249BA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B249BA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B249BA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1A0EAA" w:rsidRPr="00B249BA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Հանրապետության </w:t>
      </w:r>
      <w:r w:rsidR="00B249BA" w:rsidRPr="00B249BA">
        <w:rPr>
          <w:rFonts w:ascii="GHEA Grapalat" w:hAnsi="GHEA Grapalat" w:cs="Times New Roman"/>
          <w:b/>
          <w:sz w:val="24"/>
          <w:szCs w:val="24"/>
          <w:lang w:val="hy-AM"/>
        </w:rPr>
        <w:t>Լոռու մարզ, համայնք Վանաձոր, Վանաձոր ք., Թատերական փողոց, 1/1 սպայի տուն</w:t>
      </w:r>
      <w:r w:rsidR="00B249BA" w:rsidRPr="00B249BA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911C9D" w:rsidRPr="00B249BA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հասցեում գտնվող </w:t>
      </w:r>
      <w:r w:rsidR="00B249BA" w:rsidRPr="00B249BA">
        <w:rPr>
          <w:rFonts w:ascii="GHEA Grapalat" w:hAnsi="GHEA Grapalat" w:cs="Times New Roman"/>
          <w:b/>
          <w:sz w:val="24"/>
          <w:szCs w:val="24"/>
          <w:lang w:val="fr-FR"/>
        </w:rPr>
        <w:t xml:space="preserve">0.229349 </w:t>
      </w:r>
      <w:r w:rsidR="00B249BA" w:rsidRPr="00B249BA">
        <w:rPr>
          <w:rFonts w:ascii="GHEA Grapalat" w:hAnsi="GHEA Grapalat" w:cs="Times New Roman"/>
          <w:b/>
          <w:sz w:val="24"/>
          <w:szCs w:val="24"/>
          <w:lang w:val="hy-AM"/>
        </w:rPr>
        <w:t xml:space="preserve">հեկտար </w:t>
      </w:r>
      <w:r w:rsidR="00911C9D" w:rsidRPr="00B249BA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մակերեսով հողամասը </w:t>
      </w:r>
      <w:r w:rsidR="00B249BA" w:rsidRPr="00B249BA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Հանրապետությանը նվիրելը </w:t>
      </w:r>
      <w:r w:rsidRPr="00B249BA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5C7F5C" w:rsidRPr="00B352C0" w:rsidRDefault="005C7F5C" w:rsidP="00857CCB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249BA"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A0EAA"/>
    <w:rsid w:val="00262E9D"/>
    <w:rsid w:val="002D5210"/>
    <w:rsid w:val="004674C2"/>
    <w:rsid w:val="00492003"/>
    <w:rsid w:val="005C7F5C"/>
    <w:rsid w:val="00631F9D"/>
    <w:rsid w:val="00632C2D"/>
    <w:rsid w:val="006B6D02"/>
    <w:rsid w:val="00735E3D"/>
    <w:rsid w:val="00737CCD"/>
    <w:rsid w:val="007D2D04"/>
    <w:rsid w:val="007F099A"/>
    <w:rsid w:val="00831E64"/>
    <w:rsid w:val="00857CCB"/>
    <w:rsid w:val="00894D4A"/>
    <w:rsid w:val="008D5B2C"/>
    <w:rsid w:val="00911C9D"/>
    <w:rsid w:val="00925993"/>
    <w:rsid w:val="009632B8"/>
    <w:rsid w:val="00963AA6"/>
    <w:rsid w:val="009F38D2"/>
    <w:rsid w:val="00AB067E"/>
    <w:rsid w:val="00B05353"/>
    <w:rsid w:val="00B249BA"/>
    <w:rsid w:val="00B352C0"/>
    <w:rsid w:val="00B43000"/>
    <w:rsid w:val="00B609F4"/>
    <w:rsid w:val="00BF093C"/>
    <w:rsid w:val="00CC29EB"/>
    <w:rsid w:val="00D43F16"/>
    <w:rsid w:val="00DA3967"/>
    <w:rsid w:val="00E17D74"/>
    <w:rsid w:val="00E74D2A"/>
    <w:rsid w:val="00ED63B3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A740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Albert Gasparyan</cp:lastModifiedBy>
  <cp:revision>9</cp:revision>
  <cp:lastPrinted>2022-08-29T12:19:00Z</cp:lastPrinted>
  <dcterms:created xsi:type="dcterms:W3CDTF">2025-04-22T06:42:00Z</dcterms:created>
  <dcterms:modified xsi:type="dcterms:W3CDTF">2025-05-15T07:49:00Z</dcterms:modified>
</cp:coreProperties>
</file>